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5B9" w:rsidRDefault="00C75914" w:rsidP="00921149">
      <w:pPr>
        <w:rPr>
          <w:rFonts w:ascii="Times New Roman" w:hAnsi="Times New Roman"/>
          <w:noProof/>
          <w:sz w:val="28"/>
          <w:szCs w:val="24"/>
        </w:rPr>
        <w:sectPr w:rsidR="00A145B9" w:rsidSect="00334748">
          <w:headerReference w:type="default" r:id="rId9"/>
          <w:footerReference w:type="default" r:id="rId10"/>
          <w:type w:val="continuous"/>
          <w:pgSz w:w="12240" w:h="15840"/>
          <w:pgMar w:top="1440" w:right="1440" w:bottom="1440" w:left="1440" w:header="720" w:footer="720" w:gutter="0"/>
          <w:pgNumType w:fmt="lowerRoman" w:start="1"/>
          <w:cols w:space="720"/>
          <w:titlePg/>
          <w:docGrid w:linePitch="360"/>
        </w:sectPr>
      </w:pPr>
      <w:r>
        <w:rPr>
          <w:rFonts w:ascii="Times New Roman" w:hAnsi="Times New Roman"/>
          <w:noProof/>
          <w:sz w:val="28"/>
          <w:szCs w:val="24"/>
        </w:rPr>
        <w:drawing>
          <wp:inline distT="0" distB="0" distL="0" distR="0" wp14:anchorId="113022D4" wp14:editId="7EB4E080">
            <wp:extent cx="6082635" cy="7863840"/>
            <wp:effectExtent l="57150" t="38100" r="32415" b="22860"/>
            <wp:docPr id="33" name="Picture 33" descr="D:\MDG-DRaft Reports- Source documents\Sisay-MDG sent to BOWRD- Dec. 2006 E.C - then in Jan. 2006 E.C\Gulana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DG-DRaft Reports- Source documents\Sisay-MDG sent to BOWRD- Dec. 2006 E.C - then in Jan. 2006 E.C\Gulana cover page.jpg"/>
                    <pic:cNvPicPr>
                      <a:picLocks noChangeAspect="1" noChangeArrowheads="1"/>
                    </pic:cNvPicPr>
                  </pic:nvPicPr>
                  <pic:blipFill>
                    <a:blip r:embed="rId11">
                      <a:lum bright="-10000"/>
                    </a:blip>
                    <a:srcRect/>
                    <a:stretch>
                      <a:fillRect/>
                    </a:stretch>
                  </pic:blipFill>
                  <pic:spPr bwMode="auto">
                    <a:xfrm>
                      <a:off x="0" y="0"/>
                      <a:ext cx="6082635" cy="7863840"/>
                    </a:xfrm>
                    <a:prstGeom prst="rect">
                      <a:avLst/>
                    </a:prstGeom>
                    <a:noFill/>
                    <a:ln w="38100">
                      <a:solidFill>
                        <a:srgbClr val="0099CC"/>
                      </a:solidFill>
                      <a:miter lim="800000"/>
                      <a:headEnd/>
                      <a:tailEnd/>
                    </a:ln>
                  </pic:spPr>
                </pic:pic>
              </a:graphicData>
            </a:graphic>
          </wp:inline>
        </w:drawing>
      </w:r>
    </w:p>
    <w:p w:rsidR="00A145B9" w:rsidRDefault="00A145B9" w:rsidP="008F1F6B">
      <w:pPr>
        <w:spacing w:after="0" w:line="360" w:lineRule="auto"/>
        <w:jc w:val="center"/>
        <w:rPr>
          <w:rFonts w:ascii="Cambria" w:hAnsi="Cambria"/>
          <w:b/>
          <w:sz w:val="28"/>
          <w:szCs w:val="28"/>
        </w:rPr>
      </w:pPr>
      <w:r>
        <w:rPr>
          <w:rFonts w:ascii="Cambria" w:hAnsi="Cambria"/>
          <w:b/>
          <w:sz w:val="28"/>
          <w:szCs w:val="28"/>
        </w:rPr>
        <w:lastRenderedPageBreak/>
        <w:t>Amhara National Regional State</w:t>
      </w:r>
    </w:p>
    <w:p w:rsidR="00A145B9" w:rsidRDefault="00A145B9" w:rsidP="00A145B9">
      <w:pPr>
        <w:spacing w:after="0" w:line="360" w:lineRule="auto"/>
        <w:jc w:val="center"/>
        <w:rPr>
          <w:rFonts w:ascii="Cambria" w:hAnsi="Cambria"/>
          <w:b/>
          <w:sz w:val="28"/>
          <w:szCs w:val="28"/>
        </w:rPr>
      </w:pPr>
      <w:r>
        <w:rPr>
          <w:rFonts w:ascii="Cambria" w:hAnsi="Cambria"/>
          <w:b/>
          <w:sz w:val="28"/>
          <w:szCs w:val="28"/>
        </w:rPr>
        <w:t>Water Resources Development Bureau</w:t>
      </w:r>
    </w:p>
    <w:p w:rsidR="00A145B9" w:rsidRDefault="00A145B9" w:rsidP="00A145B9">
      <w:pPr>
        <w:spacing w:after="0" w:line="360" w:lineRule="auto"/>
        <w:jc w:val="center"/>
        <w:rPr>
          <w:rFonts w:ascii="Cambria" w:hAnsi="Cambria"/>
          <w:b/>
          <w:sz w:val="28"/>
          <w:szCs w:val="28"/>
        </w:rPr>
      </w:pPr>
      <w:r>
        <w:rPr>
          <w:rFonts w:ascii="Cambria" w:hAnsi="Cambria"/>
          <w:b/>
          <w:sz w:val="28"/>
          <w:szCs w:val="28"/>
        </w:rPr>
        <w:t>(BOWRD)</w:t>
      </w:r>
    </w:p>
    <w:p w:rsidR="00A145B9" w:rsidRDefault="00A145B9" w:rsidP="00A145B9">
      <w:pPr>
        <w:spacing w:after="0" w:line="360" w:lineRule="auto"/>
        <w:rPr>
          <w:rFonts w:ascii="Cambria" w:hAnsi="Cambria"/>
          <w:b/>
          <w:sz w:val="28"/>
          <w:szCs w:val="28"/>
        </w:rPr>
      </w:pPr>
    </w:p>
    <w:p w:rsidR="00A145B9" w:rsidRDefault="00A145B9" w:rsidP="00A145B9">
      <w:pPr>
        <w:spacing w:after="0"/>
        <w:jc w:val="center"/>
        <w:rPr>
          <w:rFonts w:ascii="Cambria" w:hAnsi="Cambria"/>
          <w:b/>
          <w:sz w:val="28"/>
          <w:szCs w:val="28"/>
        </w:rPr>
      </w:pPr>
      <w:r>
        <w:rPr>
          <w:rFonts w:ascii="Cambria" w:hAnsi="Cambria"/>
          <w:b/>
          <w:sz w:val="28"/>
          <w:szCs w:val="28"/>
        </w:rPr>
        <w:t xml:space="preserve"> Detail Design </w:t>
      </w:r>
    </w:p>
    <w:p w:rsidR="00A145B9" w:rsidRDefault="00A145B9" w:rsidP="00A145B9">
      <w:pPr>
        <w:spacing w:after="0"/>
        <w:jc w:val="center"/>
        <w:rPr>
          <w:rFonts w:ascii="Cambria" w:hAnsi="Cambria"/>
          <w:b/>
          <w:sz w:val="28"/>
          <w:szCs w:val="28"/>
        </w:rPr>
      </w:pPr>
      <w:r>
        <w:rPr>
          <w:rFonts w:ascii="Cambria" w:hAnsi="Cambria"/>
          <w:b/>
          <w:sz w:val="28"/>
          <w:szCs w:val="28"/>
        </w:rPr>
        <w:t>Of</w:t>
      </w:r>
    </w:p>
    <w:p w:rsidR="00A145B9" w:rsidRDefault="00A145B9" w:rsidP="00A145B9">
      <w:pPr>
        <w:spacing w:after="0"/>
        <w:jc w:val="center"/>
        <w:rPr>
          <w:rFonts w:ascii="Cambria" w:hAnsi="Cambria"/>
          <w:b/>
          <w:sz w:val="28"/>
          <w:szCs w:val="28"/>
        </w:rPr>
      </w:pPr>
      <w:r>
        <w:rPr>
          <w:rFonts w:ascii="Cambria" w:hAnsi="Cambria"/>
          <w:b/>
          <w:sz w:val="28"/>
          <w:szCs w:val="28"/>
        </w:rPr>
        <w:t xml:space="preserve">Gulana Diversion Small-Scale Irrigation Project </w:t>
      </w:r>
    </w:p>
    <w:p w:rsidR="00A145B9" w:rsidRDefault="00A145B9" w:rsidP="00A145B9">
      <w:pPr>
        <w:jc w:val="center"/>
        <w:rPr>
          <w:rFonts w:ascii="Cambria" w:hAnsi="Cambria"/>
          <w:b/>
          <w:sz w:val="28"/>
          <w:szCs w:val="28"/>
        </w:rPr>
      </w:pPr>
    </w:p>
    <w:p w:rsidR="00A145B9" w:rsidRDefault="00A145B9" w:rsidP="00A145B9">
      <w:pPr>
        <w:jc w:val="center"/>
        <w:rPr>
          <w:rFonts w:ascii="Cambria" w:hAnsi="Cambria"/>
          <w:b/>
          <w:sz w:val="28"/>
          <w:szCs w:val="28"/>
        </w:rPr>
      </w:pPr>
    </w:p>
    <w:p w:rsidR="00A145B9" w:rsidRDefault="00A145B9" w:rsidP="00A145B9">
      <w:pPr>
        <w:jc w:val="center"/>
        <w:rPr>
          <w:rFonts w:ascii="Cambria" w:hAnsi="Cambria"/>
          <w:b/>
          <w:sz w:val="28"/>
          <w:szCs w:val="28"/>
        </w:rPr>
      </w:pPr>
      <w:r>
        <w:rPr>
          <w:rFonts w:ascii="Cambria" w:hAnsi="Cambria"/>
          <w:b/>
          <w:sz w:val="28"/>
          <w:szCs w:val="28"/>
        </w:rPr>
        <w:t>Volume IV: Engineering Design Final Report</w:t>
      </w:r>
    </w:p>
    <w:p w:rsidR="00A145B9" w:rsidRDefault="00A145B9" w:rsidP="00A145B9">
      <w:pPr>
        <w:jc w:val="center"/>
        <w:rPr>
          <w:rFonts w:ascii="Cambria" w:hAnsi="Cambria"/>
          <w:b/>
          <w:sz w:val="28"/>
          <w:szCs w:val="28"/>
        </w:rPr>
      </w:pPr>
      <w:r>
        <w:rPr>
          <w:rFonts w:ascii="Cambria" w:hAnsi="Cambria"/>
          <w:b/>
          <w:sz w:val="28"/>
          <w:szCs w:val="28"/>
        </w:rPr>
        <w:t>January, 2014</w:t>
      </w:r>
      <w:r w:rsidR="00D30805">
        <w:rPr>
          <w:rFonts w:ascii="Cambria" w:hAnsi="Cambria"/>
          <w:b/>
          <w:sz w:val="28"/>
          <w:szCs w:val="28"/>
        </w:rPr>
        <w:t>(Revise 2016</w:t>
      </w:r>
      <w:r w:rsidR="00A7034D">
        <w:rPr>
          <w:rFonts w:ascii="Cambria" w:hAnsi="Cambria"/>
          <w:b/>
          <w:sz w:val="28"/>
          <w:szCs w:val="28"/>
        </w:rPr>
        <w:t>)</w:t>
      </w:r>
    </w:p>
    <w:p w:rsidR="00A145B9" w:rsidRDefault="00A145B9" w:rsidP="00A145B9">
      <w:pPr>
        <w:jc w:val="center"/>
        <w:rPr>
          <w:rFonts w:ascii="Cambria" w:hAnsi="Cambria"/>
          <w:b/>
          <w:sz w:val="28"/>
          <w:szCs w:val="28"/>
        </w:rPr>
      </w:pPr>
      <w:r>
        <w:rPr>
          <w:rFonts w:ascii="Cambria" w:hAnsi="Cambria"/>
          <w:b/>
          <w:sz w:val="28"/>
          <w:szCs w:val="28"/>
        </w:rPr>
        <w:t>Bahir Dar</w:t>
      </w:r>
    </w:p>
    <w:p w:rsidR="007D6352" w:rsidRPr="0036712F" w:rsidRDefault="007D6352" w:rsidP="007D6352">
      <w:pPr>
        <w:spacing w:after="0"/>
        <w:jc w:val="center"/>
        <w:rPr>
          <w:rFonts w:ascii="Times New Roman" w:hAnsi="Times New Roman"/>
          <w:b/>
          <w:sz w:val="28"/>
          <w:szCs w:val="24"/>
        </w:rPr>
      </w:pPr>
    </w:p>
    <w:p w:rsidR="00EC2C14" w:rsidRPr="00A15950" w:rsidRDefault="00EC2C14" w:rsidP="00EC2C14">
      <w:pPr>
        <w:pBdr>
          <w:top w:val="single" w:sz="12" w:space="1" w:color="990033"/>
        </w:pBdr>
        <w:spacing w:after="0"/>
        <w:rPr>
          <w:rFonts w:ascii="Times New Roman" w:hAnsi="Times New Roman"/>
          <w:b/>
          <w:sz w:val="24"/>
          <w:szCs w:val="24"/>
        </w:rPr>
      </w:pPr>
      <w:r w:rsidRPr="00A15950">
        <w:rPr>
          <w:rFonts w:ascii="Times New Roman" w:hAnsi="Times New Roman"/>
          <w:b/>
          <w:sz w:val="24"/>
          <w:szCs w:val="24"/>
          <w:u w:val="double"/>
        </w:rPr>
        <w:t>Client</w:t>
      </w:r>
      <w:r w:rsidRPr="00A15950">
        <w:rPr>
          <w:rFonts w:ascii="Times New Roman" w:hAnsi="Times New Roman"/>
          <w:b/>
          <w:i/>
          <w:sz w:val="24"/>
          <w:szCs w:val="24"/>
          <w:u w:val="single"/>
        </w:rPr>
        <w:t>:</w:t>
      </w:r>
      <w:r w:rsidRPr="00A15950">
        <w:rPr>
          <w:rFonts w:ascii="Times New Roman" w:hAnsi="Times New Roman"/>
          <w:b/>
          <w:sz w:val="24"/>
          <w:szCs w:val="24"/>
        </w:rPr>
        <w:t xml:space="preserve"> Water Resource Development Bureau</w:t>
      </w:r>
    </w:p>
    <w:p w:rsidR="00EC2C14" w:rsidRPr="00A15950" w:rsidRDefault="00EC2C14" w:rsidP="00EC2C14">
      <w:pPr>
        <w:spacing w:after="0"/>
        <w:ind w:firstLine="720"/>
        <w:rPr>
          <w:rFonts w:ascii="Times New Roman" w:hAnsi="Times New Roman"/>
          <w:b/>
          <w:sz w:val="24"/>
          <w:szCs w:val="24"/>
        </w:rPr>
      </w:pPr>
      <w:r w:rsidRPr="00A15950">
        <w:rPr>
          <w:rFonts w:ascii="Times New Roman" w:hAnsi="Times New Roman"/>
          <w:b/>
          <w:sz w:val="24"/>
          <w:szCs w:val="24"/>
        </w:rPr>
        <w:t>(</w:t>
      </w:r>
      <w:proofErr w:type="spellStart"/>
      <w:r w:rsidRPr="00A15950">
        <w:rPr>
          <w:rFonts w:ascii="Times New Roman" w:hAnsi="Times New Roman"/>
          <w:b/>
          <w:sz w:val="24"/>
          <w:szCs w:val="24"/>
        </w:rPr>
        <w:t>BoWRD</w:t>
      </w:r>
      <w:proofErr w:type="spellEnd"/>
      <w:r w:rsidRPr="00A15950">
        <w:rPr>
          <w:rFonts w:ascii="Times New Roman" w:hAnsi="Times New Roman"/>
          <w:b/>
          <w:sz w:val="24"/>
          <w:szCs w:val="24"/>
        </w:rPr>
        <w:t>)</w:t>
      </w:r>
    </w:p>
    <w:p w:rsidR="00EC2C14" w:rsidRPr="00A15950" w:rsidRDefault="00EC2C14" w:rsidP="00EC2C14">
      <w:pPr>
        <w:spacing w:after="0"/>
        <w:rPr>
          <w:rFonts w:ascii="Times New Roman" w:hAnsi="Times New Roman"/>
          <w:sz w:val="24"/>
          <w:szCs w:val="24"/>
          <w:u w:val="double"/>
        </w:rPr>
      </w:pPr>
      <w:r w:rsidRPr="00A15950">
        <w:rPr>
          <w:rFonts w:ascii="Times New Roman" w:hAnsi="Times New Roman"/>
          <w:b/>
          <w:sz w:val="24"/>
          <w:szCs w:val="24"/>
          <w:u w:val="double"/>
        </w:rPr>
        <w:t>Address</w:t>
      </w:r>
      <w:r w:rsidRPr="00A15950">
        <w:rPr>
          <w:rFonts w:ascii="Times New Roman" w:hAnsi="Times New Roman"/>
          <w:sz w:val="24"/>
          <w:szCs w:val="24"/>
          <w:u w:val="double"/>
        </w:rPr>
        <w:t>:</w:t>
      </w:r>
    </w:p>
    <w:p w:rsidR="00EC2C14" w:rsidRPr="00A15950" w:rsidRDefault="00EC2C14" w:rsidP="00EC2C14">
      <w:pPr>
        <w:spacing w:after="0"/>
        <w:ind w:left="1440"/>
        <w:rPr>
          <w:rFonts w:ascii="Times New Roman" w:hAnsi="Times New Roman"/>
          <w:sz w:val="24"/>
          <w:szCs w:val="24"/>
        </w:rPr>
      </w:pPr>
      <w:r w:rsidRPr="00A15950">
        <w:rPr>
          <w:rFonts w:ascii="Times New Roman" w:hAnsi="Times New Roman"/>
          <w:bCs/>
          <w:sz w:val="24"/>
          <w:szCs w:val="24"/>
        </w:rPr>
        <w:t>P.</w:t>
      </w:r>
      <w:r>
        <w:rPr>
          <w:rFonts w:ascii="Times New Roman" w:hAnsi="Times New Roman"/>
          <w:bCs/>
          <w:sz w:val="24"/>
          <w:szCs w:val="24"/>
        </w:rPr>
        <w:t xml:space="preserve"> </w:t>
      </w:r>
      <w:r w:rsidRPr="00A15950">
        <w:rPr>
          <w:rFonts w:ascii="Times New Roman" w:hAnsi="Times New Roman"/>
          <w:bCs/>
          <w:sz w:val="24"/>
          <w:szCs w:val="24"/>
        </w:rPr>
        <w:t>O</w:t>
      </w:r>
      <w:r>
        <w:rPr>
          <w:rFonts w:ascii="Times New Roman" w:hAnsi="Times New Roman"/>
          <w:bCs/>
          <w:sz w:val="24"/>
          <w:szCs w:val="24"/>
        </w:rPr>
        <w:t xml:space="preserve"> </w:t>
      </w:r>
      <w:r w:rsidRPr="00A15950">
        <w:rPr>
          <w:rFonts w:ascii="Times New Roman" w:hAnsi="Times New Roman"/>
          <w:bCs/>
          <w:sz w:val="24"/>
          <w:szCs w:val="24"/>
        </w:rPr>
        <w:t>.Box:</w:t>
      </w:r>
      <w:r w:rsidRPr="00A15950">
        <w:rPr>
          <w:rFonts w:ascii="Times New Roman" w:hAnsi="Times New Roman"/>
          <w:sz w:val="24"/>
          <w:szCs w:val="24"/>
        </w:rPr>
        <w:t xml:space="preserve"> 88</w:t>
      </w:r>
      <w:r w:rsidRPr="00A15950">
        <w:rPr>
          <w:rFonts w:ascii="Times New Roman" w:hAnsi="Times New Roman"/>
          <w:sz w:val="24"/>
          <w:szCs w:val="24"/>
        </w:rPr>
        <w:br/>
      </w:r>
      <w:r w:rsidRPr="00A15950">
        <w:rPr>
          <w:rFonts w:ascii="Times New Roman" w:hAnsi="Times New Roman"/>
          <w:bCs/>
          <w:sz w:val="24"/>
          <w:szCs w:val="24"/>
        </w:rPr>
        <w:t>Telephone:</w:t>
      </w:r>
      <w:r w:rsidRPr="00A15950">
        <w:rPr>
          <w:rFonts w:ascii="Times New Roman" w:hAnsi="Times New Roman"/>
          <w:sz w:val="24"/>
          <w:szCs w:val="24"/>
        </w:rPr>
        <w:t xml:space="preserve"> 0528-200853/855</w:t>
      </w:r>
      <w:r w:rsidRPr="00A15950">
        <w:rPr>
          <w:rFonts w:ascii="Times New Roman" w:hAnsi="Times New Roman"/>
          <w:sz w:val="24"/>
          <w:szCs w:val="24"/>
        </w:rPr>
        <w:br/>
      </w:r>
      <w:r w:rsidRPr="00A15950">
        <w:rPr>
          <w:rFonts w:ascii="Times New Roman" w:hAnsi="Times New Roman"/>
          <w:bCs/>
          <w:sz w:val="24"/>
          <w:szCs w:val="24"/>
        </w:rPr>
        <w:t>Fax:</w:t>
      </w:r>
      <w:r w:rsidRPr="00A15950">
        <w:rPr>
          <w:rFonts w:ascii="Times New Roman" w:hAnsi="Times New Roman"/>
          <w:sz w:val="24"/>
          <w:szCs w:val="24"/>
        </w:rPr>
        <w:t xml:space="preserve"> 251-08-20-65-68/204676/202040</w:t>
      </w:r>
    </w:p>
    <w:p w:rsidR="00EC2C14" w:rsidRPr="00A15950" w:rsidRDefault="00EC2C14" w:rsidP="00EC2C14">
      <w:pPr>
        <w:pBdr>
          <w:top w:val="single" w:sz="12" w:space="1" w:color="990033"/>
        </w:pBdr>
        <w:spacing w:after="0"/>
        <w:rPr>
          <w:rFonts w:ascii="Times New Roman" w:hAnsi="Times New Roman"/>
          <w:b/>
          <w:sz w:val="24"/>
          <w:szCs w:val="24"/>
        </w:rPr>
      </w:pPr>
      <w:r w:rsidRPr="00A15950">
        <w:rPr>
          <w:rFonts w:ascii="Times New Roman" w:hAnsi="Times New Roman"/>
          <w:b/>
          <w:sz w:val="24"/>
          <w:szCs w:val="24"/>
          <w:u w:val="double"/>
        </w:rPr>
        <w:t>Consultant</w:t>
      </w:r>
      <w:r w:rsidRPr="00A15950">
        <w:rPr>
          <w:rFonts w:ascii="Times New Roman" w:hAnsi="Times New Roman"/>
          <w:b/>
          <w:sz w:val="24"/>
          <w:szCs w:val="24"/>
          <w:u w:val="single"/>
        </w:rPr>
        <w:t>:</w:t>
      </w:r>
      <w:r w:rsidRPr="00A15950">
        <w:rPr>
          <w:rFonts w:ascii="Times New Roman" w:hAnsi="Times New Roman"/>
          <w:b/>
          <w:sz w:val="24"/>
          <w:szCs w:val="24"/>
        </w:rPr>
        <w:t xml:space="preserve"> Amhara Design &amp; Supervision Works Enterprise</w:t>
      </w:r>
    </w:p>
    <w:p w:rsidR="00EC2C14" w:rsidRPr="00A15950" w:rsidRDefault="00EC2C14" w:rsidP="00EC2C14">
      <w:pPr>
        <w:spacing w:after="0"/>
        <w:ind w:left="720" w:firstLine="720"/>
        <w:rPr>
          <w:rFonts w:ascii="Times New Roman" w:hAnsi="Times New Roman"/>
          <w:b/>
          <w:sz w:val="24"/>
          <w:szCs w:val="24"/>
        </w:rPr>
      </w:pPr>
      <w:r w:rsidRPr="00A15950">
        <w:rPr>
          <w:rFonts w:ascii="Times New Roman" w:hAnsi="Times New Roman"/>
          <w:b/>
          <w:sz w:val="24"/>
          <w:szCs w:val="24"/>
        </w:rPr>
        <w:t>(ADSWE)</w:t>
      </w:r>
    </w:p>
    <w:p w:rsidR="00EC2C14" w:rsidRPr="00A15950" w:rsidRDefault="00EC2C14" w:rsidP="00EC2C14">
      <w:pPr>
        <w:spacing w:after="0"/>
        <w:rPr>
          <w:rFonts w:ascii="Times New Roman" w:hAnsi="Times New Roman"/>
          <w:b/>
          <w:sz w:val="24"/>
          <w:szCs w:val="24"/>
          <w:u w:val="double"/>
        </w:rPr>
      </w:pPr>
      <w:r w:rsidRPr="00A15950">
        <w:rPr>
          <w:rFonts w:ascii="Times New Roman" w:hAnsi="Times New Roman"/>
          <w:b/>
          <w:sz w:val="24"/>
          <w:szCs w:val="24"/>
          <w:u w:val="double"/>
        </w:rPr>
        <w:t>Address:</w:t>
      </w:r>
    </w:p>
    <w:p w:rsidR="00EC2C14" w:rsidRPr="00A15950" w:rsidRDefault="00EC2C14" w:rsidP="00EC2C14">
      <w:pPr>
        <w:spacing w:after="0"/>
        <w:ind w:left="1440"/>
        <w:rPr>
          <w:rFonts w:ascii="Times New Roman" w:hAnsi="Times New Roman"/>
          <w:b/>
          <w:bCs/>
          <w:sz w:val="24"/>
          <w:szCs w:val="24"/>
          <w:u w:val="single"/>
        </w:rPr>
      </w:pPr>
      <w:r w:rsidRPr="00A15950">
        <w:rPr>
          <w:rFonts w:ascii="Times New Roman" w:hAnsi="Times New Roman"/>
          <w:bCs/>
          <w:sz w:val="24"/>
          <w:szCs w:val="24"/>
        </w:rPr>
        <w:t>P.</w:t>
      </w:r>
      <w:r>
        <w:rPr>
          <w:rFonts w:ascii="Times New Roman" w:hAnsi="Times New Roman"/>
          <w:bCs/>
          <w:sz w:val="24"/>
          <w:szCs w:val="24"/>
        </w:rPr>
        <w:t xml:space="preserve"> </w:t>
      </w:r>
      <w:r w:rsidRPr="00A15950">
        <w:rPr>
          <w:rFonts w:ascii="Times New Roman" w:hAnsi="Times New Roman"/>
          <w:bCs/>
          <w:sz w:val="24"/>
          <w:szCs w:val="24"/>
        </w:rPr>
        <w:t>O.</w:t>
      </w:r>
      <w:r>
        <w:rPr>
          <w:rFonts w:ascii="Times New Roman" w:hAnsi="Times New Roman"/>
          <w:bCs/>
          <w:sz w:val="24"/>
          <w:szCs w:val="24"/>
        </w:rPr>
        <w:t xml:space="preserve"> </w:t>
      </w:r>
      <w:r w:rsidRPr="00A15950">
        <w:rPr>
          <w:rFonts w:ascii="Times New Roman" w:hAnsi="Times New Roman"/>
          <w:bCs/>
          <w:sz w:val="24"/>
          <w:szCs w:val="24"/>
        </w:rPr>
        <w:t>Box:</w:t>
      </w:r>
      <w:r w:rsidRPr="00A15950">
        <w:rPr>
          <w:rFonts w:ascii="Times New Roman" w:hAnsi="Times New Roman"/>
          <w:sz w:val="24"/>
          <w:szCs w:val="24"/>
        </w:rPr>
        <w:t xml:space="preserve"> 1921</w:t>
      </w:r>
      <w:r w:rsidRPr="00A15950">
        <w:rPr>
          <w:rFonts w:ascii="Times New Roman" w:hAnsi="Times New Roman"/>
          <w:sz w:val="24"/>
          <w:szCs w:val="24"/>
        </w:rPr>
        <w:br/>
      </w:r>
      <w:r w:rsidRPr="00A15950">
        <w:rPr>
          <w:rFonts w:ascii="Times New Roman" w:hAnsi="Times New Roman"/>
          <w:bCs/>
          <w:sz w:val="24"/>
          <w:szCs w:val="24"/>
        </w:rPr>
        <w:t>Telephone:</w:t>
      </w:r>
      <w:r w:rsidRPr="00A15950">
        <w:rPr>
          <w:rFonts w:ascii="Times New Roman" w:hAnsi="Times New Roman"/>
          <w:sz w:val="24"/>
          <w:szCs w:val="24"/>
        </w:rPr>
        <w:t xml:space="preserve"> +251-582-181023/ 180638/181201/181254</w:t>
      </w:r>
      <w:r w:rsidRPr="00A15950">
        <w:rPr>
          <w:rFonts w:ascii="Times New Roman" w:hAnsi="Times New Roman"/>
          <w:sz w:val="24"/>
          <w:szCs w:val="24"/>
        </w:rPr>
        <w:br/>
      </w:r>
      <w:r w:rsidRPr="00A15950">
        <w:rPr>
          <w:rFonts w:ascii="Times New Roman" w:hAnsi="Times New Roman"/>
          <w:bCs/>
          <w:sz w:val="24"/>
          <w:szCs w:val="24"/>
        </w:rPr>
        <w:t>Fax:</w:t>
      </w:r>
      <w:r w:rsidRPr="00A15950">
        <w:rPr>
          <w:rFonts w:ascii="Times New Roman" w:hAnsi="Times New Roman"/>
          <w:sz w:val="24"/>
          <w:szCs w:val="24"/>
        </w:rPr>
        <w:t xml:space="preserve"> </w:t>
      </w:r>
      <w:r w:rsidRPr="00A15950">
        <w:rPr>
          <w:rFonts w:ascii="Times New Roman" w:hAnsi="Times New Roman"/>
        </w:rPr>
        <w:t>(058) 2180550/ (058) 2180560</w:t>
      </w:r>
      <w:r w:rsidRPr="00A15950">
        <w:rPr>
          <w:rFonts w:ascii="Times New Roman" w:hAnsi="Times New Roman"/>
          <w:sz w:val="24"/>
          <w:szCs w:val="24"/>
        </w:rPr>
        <w:br/>
      </w:r>
      <w:r w:rsidRPr="00A15950">
        <w:rPr>
          <w:rFonts w:ascii="Times New Roman" w:hAnsi="Times New Roman"/>
          <w:bCs/>
          <w:i/>
          <w:iCs/>
          <w:sz w:val="24"/>
          <w:szCs w:val="24"/>
        </w:rPr>
        <w:t>E-mail:</w:t>
      </w:r>
      <w:r w:rsidRPr="00A15950">
        <w:rPr>
          <w:rFonts w:ascii="Times New Roman" w:hAnsi="Times New Roman"/>
          <w:sz w:val="24"/>
          <w:szCs w:val="24"/>
        </w:rPr>
        <w:t xml:space="preserve"> </w:t>
      </w:r>
      <w:hyperlink r:id="rId12" w:history="1">
        <w:r w:rsidRPr="00A15950">
          <w:rPr>
            <w:rStyle w:val="Hyperlink"/>
            <w:rFonts w:ascii="Times New Roman" w:hAnsi="Times New Roman"/>
            <w:i/>
            <w:iCs/>
            <w:sz w:val="24"/>
            <w:szCs w:val="24"/>
          </w:rPr>
          <w:t>amhara design@yahoo.com</w:t>
        </w:r>
      </w:hyperlink>
    </w:p>
    <w:p w:rsidR="00EC2C14" w:rsidRPr="00A15950" w:rsidRDefault="00EC2C14" w:rsidP="00EC2C14">
      <w:pPr>
        <w:pBdr>
          <w:bottom w:val="single" w:sz="12" w:space="1" w:color="990033"/>
        </w:pBdr>
        <w:rPr>
          <w:rFonts w:ascii="Times New Roman" w:hAnsi="Times New Roman"/>
          <w:b/>
          <w:sz w:val="24"/>
          <w:szCs w:val="24"/>
          <w:u w:val="double"/>
        </w:rPr>
      </w:pPr>
      <w:r w:rsidRPr="00A15950">
        <w:rPr>
          <w:rFonts w:ascii="Times New Roman" w:hAnsi="Times New Roman"/>
          <w:b/>
          <w:sz w:val="24"/>
          <w:szCs w:val="24"/>
          <w:u w:val="double"/>
        </w:rPr>
        <w:t xml:space="preserve">Bahir Dar, Ethiopia </w:t>
      </w:r>
    </w:p>
    <w:p w:rsidR="007D6352" w:rsidRDefault="007D6352" w:rsidP="00921149">
      <w:pPr>
        <w:rPr>
          <w:rFonts w:ascii="Times New Roman" w:hAnsi="Times New Roman"/>
          <w:noProof/>
          <w:sz w:val="28"/>
          <w:szCs w:val="24"/>
        </w:rPr>
        <w:sectPr w:rsidR="007D6352" w:rsidSect="000641C7">
          <w:pgSz w:w="12240" w:h="15840"/>
          <w:pgMar w:top="1440" w:right="1440" w:bottom="1440" w:left="1440" w:header="720" w:footer="720" w:gutter="0"/>
          <w:pgNumType w:fmt="lowerRoman" w:start="1"/>
          <w:cols w:space="720"/>
          <w:titlePg/>
          <w:docGrid w:linePitch="360"/>
        </w:sectPr>
      </w:pPr>
    </w:p>
    <w:p w:rsidR="00921149" w:rsidRPr="0036712F" w:rsidRDefault="00921149" w:rsidP="00921149">
      <w:pPr>
        <w:rPr>
          <w:rFonts w:ascii="Times New Roman" w:hAnsi="Times New Roman"/>
          <w:noProof/>
          <w:sz w:val="28"/>
          <w:szCs w:val="24"/>
        </w:rPr>
      </w:pPr>
    </w:p>
    <w:p w:rsidR="00EC2C14" w:rsidRPr="00CC19AE" w:rsidRDefault="00EC2C14" w:rsidP="00CC19AE">
      <w:pPr>
        <w:rPr>
          <w:rFonts w:ascii="Times New Roman" w:hAnsi="Times New Roman"/>
          <w:b/>
          <w:sz w:val="28"/>
          <w:szCs w:val="24"/>
        </w:rPr>
      </w:pPr>
      <w:bookmarkStart w:id="0" w:name="_Toc335721845"/>
      <w:bookmarkStart w:id="1" w:name="_Toc375212641"/>
      <w:bookmarkStart w:id="2" w:name="_Toc380810231"/>
      <w:bookmarkStart w:id="3" w:name="_Toc131539860"/>
      <w:bookmarkStart w:id="4" w:name="_Toc131540336"/>
      <w:bookmarkStart w:id="5" w:name="_Toc131541519"/>
      <w:bookmarkStart w:id="6" w:name="_Toc282745195"/>
      <w:bookmarkStart w:id="7" w:name="_Toc307979575"/>
      <w:bookmarkStart w:id="8" w:name="_Toc307981572"/>
      <w:bookmarkStart w:id="9" w:name="_Toc307988366"/>
      <w:bookmarkStart w:id="10" w:name="_Toc311535842"/>
      <w:bookmarkStart w:id="11" w:name="_Toc374947682"/>
      <w:r w:rsidRPr="00EC2C14">
        <w:rPr>
          <w:rFonts w:ascii="Times New Roman" w:hAnsi="Times New Roman"/>
          <w:color w:val="365F91"/>
          <w:sz w:val="28"/>
          <w:szCs w:val="28"/>
        </w:rPr>
        <w:t>FEASIBILITY STUDY &amp; DETAIL DESIGN REPORT STRUCTURE</w:t>
      </w:r>
      <w:bookmarkEnd w:id="0"/>
      <w:bookmarkEnd w:id="1"/>
      <w:bookmarkEnd w:id="2"/>
    </w:p>
    <w:p w:rsidR="00EC2C14" w:rsidRPr="00A15950" w:rsidRDefault="00EC2C14" w:rsidP="00203B75">
      <w:pPr>
        <w:numPr>
          <w:ilvl w:val="0"/>
          <w:numId w:val="12"/>
        </w:numPr>
        <w:spacing w:before="120" w:after="120" w:line="360" w:lineRule="auto"/>
        <w:jc w:val="both"/>
        <w:rPr>
          <w:rFonts w:ascii="Times New Roman" w:hAnsi="Times New Roman"/>
          <w:lang w:val="am-ET"/>
        </w:rPr>
      </w:pPr>
      <w:r w:rsidRPr="00A15950">
        <w:rPr>
          <w:rFonts w:ascii="Times New Roman" w:hAnsi="Times New Roman"/>
        </w:rPr>
        <w:t>Volume</w:t>
      </w:r>
      <w:r w:rsidRPr="00A15950">
        <w:rPr>
          <w:rFonts w:ascii="Times New Roman" w:hAnsi="Times New Roman"/>
          <w:lang w:val="am-ET"/>
        </w:rPr>
        <w:t xml:space="preserve"> </w:t>
      </w:r>
      <w:r w:rsidRPr="00A15950">
        <w:rPr>
          <w:rFonts w:ascii="Times New Roman" w:hAnsi="Times New Roman"/>
        </w:rPr>
        <w:t>I</w:t>
      </w:r>
      <w:r w:rsidRPr="00A15950">
        <w:rPr>
          <w:rFonts w:ascii="Times New Roman" w:hAnsi="Times New Roman"/>
          <w:lang w:val="am-ET"/>
        </w:rPr>
        <w:t xml:space="preserve">: </w:t>
      </w:r>
      <w:r w:rsidRPr="00A15950">
        <w:rPr>
          <w:rFonts w:ascii="Times New Roman" w:hAnsi="Times New Roman"/>
        </w:rPr>
        <w:t>Watershed Management</w:t>
      </w:r>
    </w:p>
    <w:p w:rsidR="00EC2C14" w:rsidRPr="00A15950" w:rsidRDefault="00EC2C14" w:rsidP="00203B75">
      <w:pPr>
        <w:numPr>
          <w:ilvl w:val="0"/>
          <w:numId w:val="12"/>
        </w:numPr>
        <w:spacing w:before="120" w:after="120" w:line="360" w:lineRule="auto"/>
        <w:jc w:val="both"/>
        <w:rPr>
          <w:rFonts w:ascii="Times New Roman" w:hAnsi="Times New Roman"/>
          <w:lang w:val="am-ET"/>
        </w:rPr>
      </w:pPr>
      <w:r w:rsidRPr="00A15950">
        <w:rPr>
          <w:rFonts w:ascii="Times New Roman" w:hAnsi="Times New Roman"/>
        </w:rPr>
        <w:t>Volume</w:t>
      </w:r>
      <w:r w:rsidRPr="00A15950">
        <w:rPr>
          <w:rFonts w:ascii="Times New Roman" w:hAnsi="Times New Roman"/>
          <w:lang w:val="am-ET"/>
        </w:rPr>
        <w:t xml:space="preserve"> </w:t>
      </w:r>
      <w:r w:rsidRPr="00A15950">
        <w:rPr>
          <w:rFonts w:ascii="Times New Roman" w:hAnsi="Times New Roman"/>
        </w:rPr>
        <w:t>II</w:t>
      </w:r>
      <w:r w:rsidRPr="00A15950">
        <w:rPr>
          <w:rFonts w:ascii="Times New Roman" w:hAnsi="Times New Roman"/>
          <w:lang w:val="am-ET"/>
        </w:rPr>
        <w:t xml:space="preserve">: </w:t>
      </w:r>
      <w:r w:rsidRPr="00A15950">
        <w:rPr>
          <w:rFonts w:ascii="Times New Roman" w:hAnsi="Times New Roman"/>
        </w:rPr>
        <w:t>Engineering Geology</w:t>
      </w:r>
    </w:p>
    <w:p w:rsidR="00EC2C14" w:rsidRPr="00A15950" w:rsidRDefault="00EC2C14" w:rsidP="00203B75">
      <w:pPr>
        <w:numPr>
          <w:ilvl w:val="0"/>
          <w:numId w:val="12"/>
        </w:numPr>
        <w:spacing w:before="120" w:after="120" w:line="360" w:lineRule="auto"/>
        <w:jc w:val="both"/>
        <w:rPr>
          <w:rFonts w:ascii="Times New Roman" w:hAnsi="Times New Roman"/>
          <w:lang w:val="am-ET"/>
        </w:rPr>
      </w:pPr>
      <w:r w:rsidRPr="00A15950">
        <w:rPr>
          <w:rFonts w:ascii="Times New Roman" w:hAnsi="Times New Roman"/>
        </w:rPr>
        <w:t>Volume</w:t>
      </w:r>
      <w:r w:rsidRPr="00A15950">
        <w:rPr>
          <w:rFonts w:ascii="Times New Roman" w:hAnsi="Times New Roman"/>
          <w:lang w:val="am-ET"/>
        </w:rPr>
        <w:t xml:space="preserve"> </w:t>
      </w:r>
      <w:r w:rsidRPr="00A15950">
        <w:rPr>
          <w:rFonts w:ascii="Times New Roman" w:hAnsi="Times New Roman"/>
        </w:rPr>
        <w:t>III</w:t>
      </w:r>
      <w:r w:rsidRPr="00A15950">
        <w:rPr>
          <w:rFonts w:ascii="Times New Roman" w:hAnsi="Times New Roman"/>
          <w:lang w:val="am-ET"/>
        </w:rPr>
        <w:t xml:space="preserve">: </w:t>
      </w:r>
      <w:r w:rsidRPr="00A15950">
        <w:rPr>
          <w:rFonts w:ascii="Times New Roman" w:hAnsi="Times New Roman"/>
        </w:rPr>
        <w:t>Irrigation Agronomy</w:t>
      </w:r>
    </w:p>
    <w:p w:rsidR="00EC2C14" w:rsidRPr="00A15950" w:rsidRDefault="00EC2C14" w:rsidP="00203B75">
      <w:pPr>
        <w:numPr>
          <w:ilvl w:val="0"/>
          <w:numId w:val="12"/>
        </w:numPr>
        <w:shd w:val="clear" w:color="auto" w:fill="76923C"/>
        <w:spacing w:before="120" w:after="120" w:line="360" w:lineRule="auto"/>
        <w:jc w:val="both"/>
        <w:rPr>
          <w:rFonts w:ascii="Times New Roman" w:hAnsi="Times New Roman"/>
          <w:b/>
        </w:rPr>
      </w:pPr>
      <w:r w:rsidRPr="00A15950">
        <w:rPr>
          <w:rFonts w:ascii="Times New Roman" w:hAnsi="Times New Roman"/>
          <w:b/>
        </w:rPr>
        <w:t xml:space="preserve">Volume IV: Engineering Design </w:t>
      </w:r>
    </w:p>
    <w:p w:rsidR="00EC2C14" w:rsidRPr="00A15950" w:rsidRDefault="00EC2C14" w:rsidP="00203B75">
      <w:pPr>
        <w:numPr>
          <w:ilvl w:val="0"/>
          <w:numId w:val="12"/>
        </w:numPr>
        <w:spacing w:before="120" w:after="120" w:line="360" w:lineRule="auto"/>
        <w:jc w:val="both"/>
        <w:rPr>
          <w:rFonts w:ascii="Times New Roman" w:hAnsi="Times New Roman"/>
          <w:bCs/>
          <w:lang w:val="am-ET"/>
        </w:rPr>
      </w:pPr>
      <w:r w:rsidRPr="00A15950">
        <w:rPr>
          <w:rFonts w:ascii="Times New Roman" w:hAnsi="Times New Roman"/>
          <w:bCs/>
        </w:rPr>
        <w:t>Volume</w:t>
      </w:r>
      <w:r w:rsidRPr="00A15950">
        <w:rPr>
          <w:rFonts w:ascii="Times New Roman" w:hAnsi="Times New Roman"/>
          <w:bCs/>
          <w:lang w:val="am-ET"/>
        </w:rPr>
        <w:t xml:space="preserve"> </w:t>
      </w:r>
      <w:r w:rsidRPr="00A15950">
        <w:rPr>
          <w:rFonts w:ascii="Times New Roman" w:hAnsi="Times New Roman"/>
          <w:bCs/>
        </w:rPr>
        <w:t>V</w:t>
      </w:r>
      <w:r w:rsidRPr="00A15950">
        <w:rPr>
          <w:rFonts w:ascii="Times New Roman" w:hAnsi="Times New Roman"/>
          <w:bCs/>
          <w:lang w:val="am-ET"/>
        </w:rPr>
        <w:t xml:space="preserve">: </w:t>
      </w:r>
      <w:r w:rsidRPr="00A15950">
        <w:rPr>
          <w:rFonts w:ascii="Times New Roman" w:hAnsi="Times New Roman"/>
          <w:bCs/>
        </w:rPr>
        <w:t>Socio Economy</w:t>
      </w:r>
    </w:p>
    <w:p w:rsidR="00EC2C14" w:rsidRPr="00EC2C14" w:rsidRDefault="00EC2C14" w:rsidP="00203B75">
      <w:pPr>
        <w:numPr>
          <w:ilvl w:val="0"/>
          <w:numId w:val="12"/>
        </w:numPr>
        <w:spacing w:before="120" w:after="120" w:line="360" w:lineRule="auto"/>
        <w:jc w:val="both"/>
        <w:rPr>
          <w:rFonts w:ascii="Times New Roman" w:hAnsi="Times New Roman"/>
          <w:bCs/>
        </w:rPr>
      </w:pPr>
      <w:r w:rsidRPr="00A15950">
        <w:rPr>
          <w:rFonts w:ascii="Times New Roman" w:hAnsi="Times New Roman"/>
          <w:bCs/>
        </w:rPr>
        <w:t>Volume VI: Environmental Impact Assessment</w:t>
      </w:r>
      <w:r w:rsidRPr="00EC2C14">
        <w:rPr>
          <w:rFonts w:ascii="Times New Roman" w:hAnsi="Times New Roman"/>
          <w:bCs/>
        </w:rPr>
        <w:br w:type="page"/>
      </w:r>
    </w:p>
    <w:p w:rsidR="00EC2C14" w:rsidRDefault="00EC2C14">
      <w:pPr>
        <w:spacing w:after="0" w:line="240" w:lineRule="auto"/>
        <w:rPr>
          <w:rFonts w:ascii="Times New Roman" w:eastAsia="Times New Roman" w:hAnsi="Times New Roman"/>
          <w:b/>
          <w:bCs/>
          <w:kern w:val="32"/>
          <w:sz w:val="28"/>
          <w:szCs w:val="24"/>
        </w:rPr>
      </w:pPr>
      <w:r>
        <w:rPr>
          <w:rFonts w:ascii="Times New Roman" w:eastAsia="Times New Roman" w:hAnsi="Times New Roman"/>
          <w:b/>
          <w:bCs/>
          <w:kern w:val="32"/>
          <w:sz w:val="28"/>
          <w:szCs w:val="24"/>
        </w:rPr>
        <w:lastRenderedPageBreak/>
        <w:br w:type="page"/>
      </w:r>
    </w:p>
    <w:p w:rsidR="00EC2C14" w:rsidRPr="0036712F" w:rsidRDefault="00EC2C14" w:rsidP="00583AA9">
      <w:pPr>
        <w:keepNext/>
        <w:keepLines/>
        <w:spacing w:before="240" w:after="240" w:line="360" w:lineRule="auto"/>
        <w:rPr>
          <w:rFonts w:ascii="Times New Roman" w:eastAsia="Times New Roman" w:hAnsi="Times New Roman"/>
          <w:b/>
          <w:bCs/>
          <w:color w:val="365F91"/>
          <w:sz w:val="28"/>
          <w:szCs w:val="24"/>
        </w:rPr>
      </w:pPr>
      <w:r w:rsidRPr="0036712F">
        <w:rPr>
          <w:rFonts w:ascii="Times New Roman" w:eastAsia="Times New Roman" w:hAnsi="Times New Roman"/>
          <w:b/>
          <w:bCs/>
          <w:color w:val="365F91"/>
          <w:sz w:val="28"/>
          <w:szCs w:val="24"/>
        </w:rPr>
        <w:lastRenderedPageBreak/>
        <w:t xml:space="preserve">Table of Content                                                                    </w:t>
      </w:r>
      <w:r w:rsidR="00583AA9">
        <w:rPr>
          <w:rFonts w:ascii="Times New Roman" w:eastAsia="Times New Roman" w:hAnsi="Times New Roman"/>
          <w:b/>
          <w:bCs/>
          <w:color w:val="365F91"/>
          <w:sz w:val="28"/>
          <w:szCs w:val="24"/>
        </w:rPr>
        <w:t xml:space="preserve">                          P</w:t>
      </w:r>
      <w:r w:rsidRPr="0036712F">
        <w:rPr>
          <w:rFonts w:ascii="Times New Roman" w:eastAsia="Times New Roman" w:hAnsi="Times New Roman"/>
          <w:b/>
          <w:bCs/>
          <w:color w:val="365F91"/>
          <w:sz w:val="28"/>
          <w:szCs w:val="24"/>
        </w:rPr>
        <w:t>age</w:t>
      </w:r>
      <w:r w:rsidR="00583AA9">
        <w:rPr>
          <w:rFonts w:ascii="Times New Roman" w:eastAsia="Times New Roman" w:hAnsi="Times New Roman"/>
          <w:b/>
          <w:bCs/>
          <w:color w:val="365F91"/>
          <w:sz w:val="28"/>
          <w:szCs w:val="24"/>
        </w:rPr>
        <w:t xml:space="preserve"> </w:t>
      </w:r>
      <w:proofErr w:type="spellStart"/>
      <w:r w:rsidR="00583AA9">
        <w:rPr>
          <w:rFonts w:ascii="Times New Roman" w:eastAsia="Times New Roman" w:hAnsi="Times New Roman"/>
          <w:b/>
          <w:bCs/>
          <w:color w:val="365F91"/>
          <w:sz w:val="28"/>
          <w:szCs w:val="24"/>
        </w:rPr>
        <w:t>Nr</w:t>
      </w:r>
      <w:proofErr w:type="spellEnd"/>
    </w:p>
    <w:p w:rsidR="00DD09A4" w:rsidRDefault="00B519B3">
      <w:pPr>
        <w:pStyle w:val="TOC1"/>
        <w:rPr>
          <w:rFonts w:asciiTheme="minorHAnsi" w:eastAsiaTheme="minorEastAsia" w:hAnsiTheme="minorHAnsi" w:cstheme="minorBidi"/>
          <w:b w:val="0"/>
        </w:rPr>
      </w:pPr>
      <w:r>
        <w:rPr>
          <w:sz w:val="28"/>
          <w:szCs w:val="24"/>
        </w:rPr>
        <w:fldChar w:fldCharType="begin"/>
      </w:r>
      <w:r w:rsidR="00EC2C14">
        <w:rPr>
          <w:sz w:val="28"/>
          <w:szCs w:val="24"/>
        </w:rPr>
        <w:instrText xml:space="preserve"> TOC \o "1-4" \h \z \u </w:instrText>
      </w:r>
      <w:r>
        <w:rPr>
          <w:sz w:val="28"/>
          <w:szCs w:val="24"/>
        </w:rPr>
        <w:fldChar w:fldCharType="separate"/>
      </w:r>
      <w:hyperlink w:anchor="_Toc380810231" w:history="1">
        <w:r w:rsidR="00DD09A4" w:rsidRPr="0013571A">
          <w:rPr>
            <w:rStyle w:val="Hyperlink"/>
          </w:rPr>
          <w:t>FEASIBILITY STUDY &amp; DETAIL DESIGN REPORT STRUCTURE</w:t>
        </w:r>
        <w:r w:rsidR="00DD09A4">
          <w:rPr>
            <w:webHidden/>
          </w:rPr>
          <w:tab/>
        </w:r>
        <w:r w:rsidR="00DD09A4">
          <w:rPr>
            <w:webHidden/>
          </w:rPr>
          <w:fldChar w:fldCharType="begin"/>
        </w:r>
        <w:r w:rsidR="00DD09A4">
          <w:rPr>
            <w:webHidden/>
          </w:rPr>
          <w:instrText xml:space="preserve"> PAGEREF _Toc380810231 \h </w:instrText>
        </w:r>
        <w:r w:rsidR="00DD09A4">
          <w:rPr>
            <w:webHidden/>
          </w:rPr>
        </w:r>
        <w:r w:rsidR="00DD09A4">
          <w:rPr>
            <w:webHidden/>
          </w:rPr>
          <w:fldChar w:fldCharType="separate"/>
        </w:r>
        <w:r w:rsidR="00DD09A4">
          <w:rPr>
            <w:webHidden/>
          </w:rPr>
          <w:t>i</w:t>
        </w:r>
        <w:r w:rsidR="00DD09A4">
          <w:rPr>
            <w:webHidden/>
          </w:rPr>
          <w:fldChar w:fldCharType="end"/>
        </w:r>
      </w:hyperlink>
    </w:p>
    <w:p w:rsidR="00DD09A4" w:rsidRDefault="004B372C">
      <w:pPr>
        <w:pStyle w:val="TOC1"/>
        <w:rPr>
          <w:rFonts w:asciiTheme="minorHAnsi" w:eastAsiaTheme="minorEastAsia" w:hAnsiTheme="minorHAnsi" w:cstheme="minorBidi"/>
          <w:b w:val="0"/>
        </w:rPr>
      </w:pPr>
      <w:hyperlink w:anchor="_Toc380810232" w:history="1">
        <w:r w:rsidR="00DD09A4" w:rsidRPr="0013571A">
          <w:rPr>
            <w:rStyle w:val="Hyperlink"/>
          </w:rPr>
          <w:t>LIST OF TABLE</w:t>
        </w:r>
        <w:r w:rsidR="00DD09A4">
          <w:rPr>
            <w:webHidden/>
          </w:rPr>
          <w:tab/>
        </w:r>
        <w:r w:rsidR="00DD09A4">
          <w:rPr>
            <w:webHidden/>
          </w:rPr>
          <w:fldChar w:fldCharType="begin"/>
        </w:r>
        <w:r w:rsidR="00DD09A4">
          <w:rPr>
            <w:webHidden/>
          </w:rPr>
          <w:instrText xml:space="preserve"> PAGEREF _Toc380810232 \h </w:instrText>
        </w:r>
        <w:r w:rsidR="00DD09A4">
          <w:rPr>
            <w:webHidden/>
          </w:rPr>
        </w:r>
        <w:r w:rsidR="00DD09A4">
          <w:rPr>
            <w:webHidden/>
          </w:rPr>
          <w:fldChar w:fldCharType="separate"/>
        </w:r>
        <w:r w:rsidR="00DD09A4">
          <w:rPr>
            <w:webHidden/>
          </w:rPr>
          <w:t>vi</w:t>
        </w:r>
        <w:r w:rsidR="00DD09A4">
          <w:rPr>
            <w:webHidden/>
          </w:rPr>
          <w:fldChar w:fldCharType="end"/>
        </w:r>
      </w:hyperlink>
    </w:p>
    <w:p w:rsidR="00DD09A4" w:rsidRDefault="004B372C">
      <w:pPr>
        <w:pStyle w:val="TOC1"/>
        <w:rPr>
          <w:rFonts w:asciiTheme="minorHAnsi" w:eastAsiaTheme="minorEastAsia" w:hAnsiTheme="minorHAnsi" w:cstheme="minorBidi"/>
          <w:b w:val="0"/>
        </w:rPr>
      </w:pPr>
      <w:hyperlink w:anchor="_Toc380810233" w:history="1">
        <w:r w:rsidR="00DD09A4" w:rsidRPr="0013571A">
          <w:rPr>
            <w:rStyle w:val="Hyperlink"/>
          </w:rPr>
          <w:t>LIST OF FIGURE</w:t>
        </w:r>
        <w:r w:rsidR="00DD09A4">
          <w:rPr>
            <w:webHidden/>
          </w:rPr>
          <w:tab/>
        </w:r>
        <w:r w:rsidR="00DD09A4">
          <w:rPr>
            <w:webHidden/>
          </w:rPr>
          <w:fldChar w:fldCharType="begin"/>
        </w:r>
        <w:r w:rsidR="00DD09A4">
          <w:rPr>
            <w:webHidden/>
          </w:rPr>
          <w:instrText xml:space="preserve"> PAGEREF _Toc380810233 \h </w:instrText>
        </w:r>
        <w:r w:rsidR="00DD09A4">
          <w:rPr>
            <w:webHidden/>
          </w:rPr>
        </w:r>
        <w:r w:rsidR="00DD09A4">
          <w:rPr>
            <w:webHidden/>
          </w:rPr>
          <w:fldChar w:fldCharType="separate"/>
        </w:r>
        <w:r w:rsidR="00DD09A4">
          <w:rPr>
            <w:webHidden/>
          </w:rPr>
          <w:t>vii</w:t>
        </w:r>
        <w:r w:rsidR="00DD09A4">
          <w:rPr>
            <w:webHidden/>
          </w:rPr>
          <w:fldChar w:fldCharType="end"/>
        </w:r>
      </w:hyperlink>
    </w:p>
    <w:p w:rsidR="00DD09A4" w:rsidRDefault="004B372C">
      <w:pPr>
        <w:pStyle w:val="TOC1"/>
        <w:rPr>
          <w:rFonts w:asciiTheme="minorHAnsi" w:eastAsiaTheme="minorEastAsia" w:hAnsiTheme="minorHAnsi" w:cstheme="minorBidi"/>
          <w:b w:val="0"/>
        </w:rPr>
      </w:pPr>
      <w:hyperlink w:anchor="_Toc380810234" w:history="1">
        <w:r w:rsidR="00DD09A4" w:rsidRPr="0013571A">
          <w:rPr>
            <w:rStyle w:val="Hyperlink"/>
          </w:rPr>
          <w:t>SALIENT FEATURES</w:t>
        </w:r>
        <w:r w:rsidR="00DD09A4">
          <w:rPr>
            <w:webHidden/>
          </w:rPr>
          <w:tab/>
        </w:r>
        <w:r w:rsidR="00DD09A4">
          <w:rPr>
            <w:webHidden/>
          </w:rPr>
          <w:fldChar w:fldCharType="begin"/>
        </w:r>
        <w:r w:rsidR="00DD09A4">
          <w:rPr>
            <w:webHidden/>
          </w:rPr>
          <w:instrText xml:space="preserve"> PAGEREF _Toc380810234 \h </w:instrText>
        </w:r>
        <w:r w:rsidR="00DD09A4">
          <w:rPr>
            <w:webHidden/>
          </w:rPr>
        </w:r>
        <w:r w:rsidR="00DD09A4">
          <w:rPr>
            <w:webHidden/>
          </w:rPr>
          <w:fldChar w:fldCharType="separate"/>
        </w:r>
        <w:r w:rsidR="00DD09A4">
          <w:rPr>
            <w:webHidden/>
          </w:rPr>
          <w:t>viii</w:t>
        </w:r>
        <w:r w:rsidR="00DD09A4">
          <w:rPr>
            <w:webHidden/>
          </w:rPr>
          <w:fldChar w:fldCharType="end"/>
        </w:r>
      </w:hyperlink>
    </w:p>
    <w:p w:rsidR="00DD09A4" w:rsidRDefault="004B372C">
      <w:pPr>
        <w:pStyle w:val="TOC1"/>
        <w:rPr>
          <w:rFonts w:asciiTheme="minorHAnsi" w:eastAsiaTheme="minorEastAsia" w:hAnsiTheme="minorHAnsi" w:cstheme="minorBidi"/>
          <w:b w:val="0"/>
        </w:rPr>
      </w:pPr>
      <w:hyperlink w:anchor="_Toc380810235" w:history="1">
        <w:r w:rsidR="00DD09A4" w:rsidRPr="0013571A">
          <w:rPr>
            <w:rStyle w:val="Hyperlink"/>
          </w:rPr>
          <w:t>1.</w:t>
        </w:r>
        <w:r w:rsidR="00DD09A4">
          <w:rPr>
            <w:rFonts w:asciiTheme="minorHAnsi" w:eastAsiaTheme="minorEastAsia" w:hAnsiTheme="minorHAnsi" w:cstheme="minorBidi"/>
            <w:b w:val="0"/>
          </w:rPr>
          <w:tab/>
        </w:r>
        <w:r w:rsidR="00DD09A4" w:rsidRPr="0013571A">
          <w:rPr>
            <w:rStyle w:val="Hyperlink"/>
          </w:rPr>
          <w:t>INTRODUCTION</w:t>
        </w:r>
        <w:r w:rsidR="00DD09A4">
          <w:rPr>
            <w:webHidden/>
          </w:rPr>
          <w:tab/>
        </w:r>
        <w:r w:rsidR="00DD09A4">
          <w:rPr>
            <w:webHidden/>
          </w:rPr>
          <w:fldChar w:fldCharType="begin"/>
        </w:r>
        <w:r w:rsidR="00DD09A4">
          <w:rPr>
            <w:webHidden/>
          </w:rPr>
          <w:instrText xml:space="preserve"> PAGEREF _Toc380810235 \h </w:instrText>
        </w:r>
        <w:r w:rsidR="00DD09A4">
          <w:rPr>
            <w:webHidden/>
          </w:rPr>
        </w:r>
        <w:r w:rsidR="00DD09A4">
          <w:rPr>
            <w:webHidden/>
          </w:rPr>
          <w:fldChar w:fldCharType="separate"/>
        </w:r>
        <w:r w:rsidR="00DD09A4">
          <w:rPr>
            <w:webHidden/>
          </w:rPr>
          <w:t>1</w:t>
        </w:r>
        <w:r w:rsidR="00DD09A4">
          <w:rPr>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36" w:history="1">
        <w:r w:rsidR="00DD09A4" w:rsidRPr="0013571A">
          <w:rPr>
            <w:rStyle w:val="Hyperlink"/>
            <w:rFonts w:ascii="Times New Roman" w:hAnsi="Times New Roman"/>
            <w:noProof/>
          </w:rPr>
          <w:t>1.1</w:t>
        </w:r>
        <w:r w:rsidR="00DD09A4">
          <w:rPr>
            <w:rFonts w:asciiTheme="minorHAnsi" w:eastAsiaTheme="minorEastAsia" w:hAnsiTheme="minorHAnsi" w:cstheme="minorBidi"/>
            <w:noProof/>
          </w:rPr>
          <w:tab/>
        </w:r>
        <w:r w:rsidR="00DD09A4" w:rsidRPr="0013571A">
          <w:rPr>
            <w:rStyle w:val="Hyperlink"/>
            <w:rFonts w:ascii="Times New Roman" w:hAnsi="Times New Roman"/>
            <w:noProof/>
          </w:rPr>
          <w:t>General</w:t>
        </w:r>
        <w:r w:rsidR="00DD09A4">
          <w:rPr>
            <w:noProof/>
            <w:webHidden/>
          </w:rPr>
          <w:tab/>
        </w:r>
        <w:r w:rsidR="00DD09A4">
          <w:rPr>
            <w:noProof/>
            <w:webHidden/>
          </w:rPr>
          <w:fldChar w:fldCharType="begin"/>
        </w:r>
        <w:r w:rsidR="00DD09A4">
          <w:rPr>
            <w:noProof/>
            <w:webHidden/>
          </w:rPr>
          <w:instrText xml:space="preserve"> PAGEREF _Toc380810236 \h </w:instrText>
        </w:r>
        <w:r w:rsidR="00DD09A4">
          <w:rPr>
            <w:noProof/>
            <w:webHidden/>
          </w:rPr>
        </w:r>
        <w:r w:rsidR="00DD09A4">
          <w:rPr>
            <w:noProof/>
            <w:webHidden/>
          </w:rPr>
          <w:fldChar w:fldCharType="separate"/>
        </w:r>
        <w:r w:rsidR="00DD09A4">
          <w:rPr>
            <w:noProof/>
            <w:webHidden/>
          </w:rPr>
          <w:t>1</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37" w:history="1">
        <w:r w:rsidR="00DD09A4" w:rsidRPr="0013571A">
          <w:rPr>
            <w:rStyle w:val="Hyperlink"/>
            <w:rFonts w:ascii="Times New Roman" w:hAnsi="Times New Roman"/>
            <w:noProof/>
          </w:rPr>
          <w:t>1.2</w:t>
        </w:r>
        <w:r w:rsidR="00DD09A4">
          <w:rPr>
            <w:rFonts w:asciiTheme="minorHAnsi" w:eastAsiaTheme="minorEastAsia" w:hAnsiTheme="minorHAnsi" w:cstheme="minorBidi"/>
            <w:noProof/>
          </w:rPr>
          <w:tab/>
        </w:r>
        <w:r w:rsidR="00DD09A4" w:rsidRPr="0013571A">
          <w:rPr>
            <w:rStyle w:val="Hyperlink"/>
            <w:rFonts w:ascii="Times New Roman" w:hAnsi="Times New Roman"/>
            <w:noProof/>
          </w:rPr>
          <w:t>Project Area Description</w:t>
        </w:r>
        <w:r w:rsidR="00DD09A4">
          <w:rPr>
            <w:noProof/>
            <w:webHidden/>
          </w:rPr>
          <w:tab/>
        </w:r>
        <w:r w:rsidR="00DD09A4">
          <w:rPr>
            <w:noProof/>
            <w:webHidden/>
          </w:rPr>
          <w:fldChar w:fldCharType="begin"/>
        </w:r>
        <w:r w:rsidR="00DD09A4">
          <w:rPr>
            <w:noProof/>
            <w:webHidden/>
          </w:rPr>
          <w:instrText xml:space="preserve"> PAGEREF _Toc380810237 \h </w:instrText>
        </w:r>
        <w:r w:rsidR="00DD09A4">
          <w:rPr>
            <w:noProof/>
            <w:webHidden/>
          </w:rPr>
        </w:r>
        <w:r w:rsidR="00DD09A4">
          <w:rPr>
            <w:noProof/>
            <w:webHidden/>
          </w:rPr>
          <w:fldChar w:fldCharType="separate"/>
        </w:r>
        <w:r w:rsidR="00DD09A4">
          <w:rPr>
            <w:noProof/>
            <w:webHidden/>
          </w:rPr>
          <w:t>2</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38" w:history="1">
        <w:r w:rsidR="00DD09A4" w:rsidRPr="0013571A">
          <w:rPr>
            <w:rStyle w:val="Hyperlink"/>
            <w:rFonts w:ascii="Times New Roman" w:hAnsi="Times New Roman"/>
            <w:iCs/>
            <w:noProof/>
          </w:rPr>
          <w:t>1.2.1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Location &amp; accessibility</w:t>
        </w:r>
        <w:r w:rsidR="00DD09A4">
          <w:rPr>
            <w:noProof/>
            <w:webHidden/>
          </w:rPr>
          <w:tab/>
        </w:r>
        <w:r w:rsidR="00DD09A4">
          <w:rPr>
            <w:noProof/>
            <w:webHidden/>
          </w:rPr>
          <w:fldChar w:fldCharType="begin"/>
        </w:r>
        <w:r w:rsidR="00DD09A4">
          <w:rPr>
            <w:noProof/>
            <w:webHidden/>
          </w:rPr>
          <w:instrText xml:space="preserve"> PAGEREF _Toc380810238 \h </w:instrText>
        </w:r>
        <w:r w:rsidR="00DD09A4">
          <w:rPr>
            <w:noProof/>
            <w:webHidden/>
          </w:rPr>
        </w:r>
        <w:r w:rsidR="00DD09A4">
          <w:rPr>
            <w:noProof/>
            <w:webHidden/>
          </w:rPr>
          <w:fldChar w:fldCharType="separate"/>
        </w:r>
        <w:r w:rsidR="00DD09A4">
          <w:rPr>
            <w:noProof/>
            <w:webHidden/>
          </w:rPr>
          <w:t>2</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39" w:history="1">
        <w:r w:rsidR="00DD09A4" w:rsidRPr="0013571A">
          <w:rPr>
            <w:rStyle w:val="Hyperlink"/>
            <w:rFonts w:ascii="Times New Roman" w:hAnsi="Times New Roman"/>
            <w:noProof/>
          </w:rPr>
          <w:t>1.3</w:t>
        </w:r>
        <w:r w:rsidR="00DD09A4">
          <w:rPr>
            <w:rFonts w:asciiTheme="minorHAnsi" w:eastAsiaTheme="minorEastAsia" w:hAnsiTheme="minorHAnsi" w:cstheme="minorBidi"/>
            <w:noProof/>
          </w:rPr>
          <w:tab/>
        </w:r>
        <w:r w:rsidR="00DD09A4" w:rsidRPr="0013571A">
          <w:rPr>
            <w:rStyle w:val="Hyperlink"/>
            <w:rFonts w:ascii="Times New Roman" w:hAnsi="Times New Roman"/>
            <w:noProof/>
          </w:rPr>
          <w:t>Objectives of the Study</w:t>
        </w:r>
        <w:r w:rsidR="00DD09A4">
          <w:rPr>
            <w:noProof/>
            <w:webHidden/>
          </w:rPr>
          <w:tab/>
        </w:r>
        <w:r w:rsidR="00DD09A4">
          <w:rPr>
            <w:noProof/>
            <w:webHidden/>
          </w:rPr>
          <w:fldChar w:fldCharType="begin"/>
        </w:r>
        <w:r w:rsidR="00DD09A4">
          <w:rPr>
            <w:noProof/>
            <w:webHidden/>
          </w:rPr>
          <w:instrText xml:space="preserve"> PAGEREF _Toc380810239 \h </w:instrText>
        </w:r>
        <w:r w:rsidR="00DD09A4">
          <w:rPr>
            <w:noProof/>
            <w:webHidden/>
          </w:rPr>
        </w:r>
        <w:r w:rsidR="00DD09A4">
          <w:rPr>
            <w:noProof/>
            <w:webHidden/>
          </w:rPr>
          <w:fldChar w:fldCharType="separate"/>
        </w:r>
        <w:r w:rsidR="00DD09A4">
          <w:rPr>
            <w:noProof/>
            <w:webHidden/>
          </w:rPr>
          <w:t>3</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40" w:history="1">
        <w:r w:rsidR="00DD09A4" w:rsidRPr="0013571A">
          <w:rPr>
            <w:rStyle w:val="Hyperlink"/>
            <w:rFonts w:ascii="Times New Roman" w:hAnsi="Times New Roman"/>
            <w:noProof/>
          </w:rPr>
          <w:t>1.4</w:t>
        </w:r>
        <w:r w:rsidR="00DD09A4">
          <w:rPr>
            <w:rFonts w:asciiTheme="minorHAnsi" w:eastAsiaTheme="minorEastAsia" w:hAnsiTheme="minorHAnsi" w:cstheme="minorBidi"/>
            <w:noProof/>
          </w:rPr>
          <w:tab/>
        </w:r>
        <w:r w:rsidR="00DD09A4" w:rsidRPr="0013571A">
          <w:rPr>
            <w:rStyle w:val="Hyperlink"/>
            <w:rFonts w:ascii="Times New Roman" w:hAnsi="Times New Roman"/>
            <w:noProof/>
          </w:rPr>
          <w:t>Scope of study</w:t>
        </w:r>
        <w:r w:rsidR="00DD09A4">
          <w:rPr>
            <w:noProof/>
            <w:webHidden/>
          </w:rPr>
          <w:tab/>
        </w:r>
        <w:r w:rsidR="00DD09A4">
          <w:rPr>
            <w:noProof/>
            <w:webHidden/>
          </w:rPr>
          <w:fldChar w:fldCharType="begin"/>
        </w:r>
        <w:r w:rsidR="00DD09A4">
          <w:rPr>
            <w:noProof/>
            <w:webHidden/>
          </w:rPr>
          <w:instrText xml:space="preserve"> PAGEREF _Toc380810240 \h </w:instrText>
        </w:r>
        <w:r w:rsidR="00DD09A4">
          <w:rPr>
            <w:noProof/>
            <w:webHidden/>
          </w:rPr>
        </w:r>
        <w:r w:rsidR="00DD09A4">
          <w:rPr>
            <w:noProof/>
            <w:webHidden/>
          </w:rPr>
          <w:fldChar w:fldCharType="separate"/>
        </w:r>
        <w:r w:rsidR="00DD09A4">
          <w:rPr>
            <w:noProof/>
            <w:webHidden/>
          </w:rPr>
          <w:t>3</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41" w:history="1">
        <w:r w:rsidR="00DD09A4" w:rsidRPr="0013571A">
          <w:rPr>
            <w:rStyle w:val="Hyperlink"/>
            <w:rFonts w:ascii="Times New Roman" w:hAnsi="Times New Roman"/>
            <w:noProof/>
          </w:rPr>
          <w:t>1.5</w:t>
        </w:r>
        <w:r w:rsidR="00DD09A4">
          <w:rPr>
            <w:rFonts w:asciiTheme="minorHAnsi" w:eastAsiaTheme="minorEastAsia" w:hAnsiTheme="minorHAnsi" w:cstheme="minorBidi"/>
            <w:noProof/>
          </w:rPr>
          <w:tab/>
        </w:r>
        <w:r w:rsidR="00DD09A4" w:rsidRPr="0013571A">
          <w:rPr>
            <w:rStyle w:val="Hyperlink"/>
            <w:rFonts w:ascii="Times New Roman" w:hAnsi="Times New Roman"/>
            <w:noProof/>
          </w:rPr>
          <w:t>Methodology of study</w:t>
        </w:r>
        <w:r w:rsidR="00DD09A4">
          <w:rPr>
            <w:noProof/>
            <w:webHidden/>
          </w:rPr>
          <w:tab/>
        </w:r>
        <w:r w:rsidR="00DD09A4">
          <w:rPr>
            <w:noProof/>
            <w:webHidden/>
          </w:rPr>
          <w:fldChar w:fldCharType="begin"/>
        </w:r>
        <w:r w:rsidR="00DD09A4">
          <w:rPr>
            <w:noProof/>
            <w:webHidden/>
          </w:rPr>
          <w:instrText xml:space="preserve"> PAGEREF _Toc380810241 \h </w:instrText>
        </w:r>
        <w:r w:rsidR="00DD09A4">
          <w:rPr>
            <w:noProof/>
            <w:webHidden/>
          </w:rPr>
        </w:r>
        <w:r w:rsidR="00DD09A4">
          <w:rPr>
            <w:noProof/>
            <w:webHidden/>
          </w:rPr>
          <w:fldChar w:fldCharType="separate"/>
        </w:r>
        <w:r w:rsidR="00DD09A4">
          <w:rPr>
            <w:noProof/>
            <w:webHidden/>
          </w:rPr>
          <w:t>3</w:t>
        </w:r>
        <w:r w:rsidR="00DD09A4">
          <w:rPr>
            <w:noProof/>
            <w:webHidden/>
          </w:rPr>
          <w:fldChar w:fldCharType="end"/>
        </w:r>
      </w:hyperlink>
    </w:p>
    <w:p w:rsidR="00DD09A4" w:rsidRDefault="004B372C">
      <w:pPr>
        <w:pStyle w:val="TOC1"/>
        <w:rPr>
          <w:rFonts w:asciiTheme="minorHAnsi" w:eastAsiaTheme="minorEastAsia" w:hAnsiTheme="minorHAnsi" w:cstheme="minorBidi"/>
          <w:b w:val="0"/>
        </w:rPr>
      </w:pPr>
      <w:hyperlink w:anchor="_Toc380810242" w:history="1">
        <w:r w:rsidR="00DD09A4" w:rsidRPr="0013571A">
          <w:rPr>
            <w:rStyle w:val="Hyperlink"/>
          </w:rPr>
          <w:t>SETION I: HYDROLOGY</w:t>
        </w:r>
        <w:r w:rsidR="00DD09A4">
          <w:rPr>
            <w:webHidden/>
          </w:rPr>
          <w:tab/>
        </w:r>
        <w:r w:rsidR="00DD09A4">
          <w:rPr>
            <w:webHidden/>
          </w:rPr>
          <w:fldChar w:fldCharType="begin"/>
        </w:r>
        <w:r w:rsidR="00DD09A4">
          <w:rPr>
            <w:webHidden/>
          </w:rPr>
          <w:instrText xml:space="preserve"> PAGEREF _Toc380810242 \h </w:instrText>
        </w:r>
        <w:r w:rsidR="00DD09A4">
          <w:rPr>
            <w:webHidden/>
          </w:rPr>
        </w:r>
        <w:r w:rsidR="00DD09A4">
          <w:rPr>
            <w:webHidden/>
          </w:rPr>
          <w:fldChar w:fldCharType="separate"/>
        </w:r>
        <w:r w:rsidR="00DD09A4">
          <w:rPr>
            <w:webHidden/>
          </w:rPr>
          <w:t>4</w:t>
        </w:r>
        <w:r w:rsidR="00DD09A4">
          <w:rPr>
            <w:webHidden/>
          </w:rPr>
          <w:fldChar w:fldCharType="end"/>
        </w:r>
      </w:hyperlink>
    </w:p>
    <w:p w:rsidR="00DD09A4" w:rsidRDefault="004B372C">
      <w:pPr>
        <w:pStyle w:val="TOC1"/>
        <w:rPr>
          <w:rFonts w:asciiTheme="minorHAnsi" w:eastAsiaTheme="minorEastAsia" w:hAnsiTheme="minorHAnsi" w:cstheme="minorBidi"/>
          <w:b w:val="0"/>
        </w:rPr>
      </w:pPr>
      <w:hyperlink w:anchor="_Toc380810243" w:history="1">
        <w:r w:rsidR="00DD09A4" w:rsidRPr="0013571A">
          <w:rPr>
            <w:rStyle w:val="Hyperlink"/>
          </w:rPr>
          <w:t>2.</w:t>
        </w:r>
        <w:r w:rsidR="00DD09A4">
          <w:rPr>
            <w:rFonts w:asciiTheme="minorHAnsi" w:eastAsiaTheme="minorEastAsia" w:hAnsiTheme="minorHAnsi" w:cstheme="minorBidi"/>
            <w:b w:val="0"/>
          </w:rPr>
          <w:tab/>
        </w:r>
        <w:r w:rsidR="00DD09A4" w:rsidRPr="0013571A">
          <w:rPr>
            <w:rStyle w:val="Hyperlink"/>
          </w:rPr>
          <w:t>HYDROLOGY</w:t>
        </w:r>
        <w:r w:rsidR="00DD09A4">
          <w:rPr>
            <w:webHidden/>
          </w:rPr>
          <w:tab/>
        </w:r>
        <w:r w:rsidR="00DD09A4">
          <w:rPr>
            <w:webHidden/>
          </w:rPr>
          <w:fldChar w:fldCharType="begin"/>
        </w:r>
        <w:r w:rsidR="00DD09A4">
          <w:rPr>
            <w:webHidden/>
          </w:rPr>
          <w:instrText xml:space="preserve"> PAGEREF _Toc380810243 \h </w:instrText>
        </w:r>
        <w:r w:rsidR="00DD09A4">
          <w:rPr>
            <w:webHidden/>
          </w:rPr>
        </w:r>
        <w:r w:rsidR="00DD09A4">
          <w:rPr>
            <w:webHidden/>
          </w:rPr>
          <w:fldChar w:fldCharType="separate"/>
        </w:r>
        <w:r w:rsidR="00DD09A4">
          <w:rPr>
            <w:webHidden/>
          </w:rPr>
          <w:t>5</w:t>
        </w:r>
        <w:r w:rsidR="00DD09A4">
          <w:rPr>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44" w:history="1">
        <w:r w:rsidR="00DD09A4" w:rsidRPr="0013571A">
          <w:rPr>
            <w:rStyle w:val="Hyperlink"/>
            <w:rFonts w:ascii="Times New Roman" w:hAnsi="Times New Roman"/>
            <w:noProof/>
          </w:rPr>
          <w:t>2.1</w:t>
        </w:r>
        <w:r w:rsidR="00DD09A4">
          <w:rPr>
            <w:rFonts w:asciiTheme="minorHAnsi" w:eastAsiaTheme="minorEastAsia" w:hAnsiTheme="minorHAnsi" w:cstheme="minorBidi"/>
            <w:noProof/>
          </w:rPr>
          <w:tab/>
        </w:r>
        <w:r w:rsidR="00DD09A4" w:rsidRPr="0013571A">
          <w:rPr>
            <w:rStyle w:val="Hyperlink"/>
            <w:rFonts w:ascii="Times New Roman" w:hAnsi="Times New Roman"/>
            <w:noProof/>
          </w:rPr>
          <w:t>Water Resources Availability and Balance</w:t>
        </w:r>
        <w:r w:rsidR="00DD09A4">
          <w:rPr>
            <w:noProof/>
            <w:webHidden/>
          </w:rPr>
          <w:tab/>
        </w:r>
        <w:r w:rsidR="00DD09A4">
          <w:rPr>
            <w:noProof/>
            <w:webHidden/>
          </w:rPr>
          <w:fldChar w:fldCharType="begin"/>
        </w:r>
        <w:r w:rsidR="00DD09A4">
          <w:rPr>
            <w:noProof/>
            <w:webHidden/>
          </w:rPr>
          <w:instrText xml:space="preserve"> PAGEREF _Toc380810244 \h </w:instrText>
        </w:r>
        <w:r w:rsidR="00DD09A4">
          <w:rPr>
            <w:noProof/>
            <w:webHidden/>
          </w:rPr>
        </w:r>
        <w:r w:rsidR="00DD09A4">
          <w:rPr>
            <w:noProof/>
            <w:webHidden/>
          </w:rPr>
          <w:fldChar w:fldCharType="separate"/>
        </w:r>
        <w:r w:rsidR="00DD09A4">
          <w:rPr>
            <w:noProof/>
            <w:webHidden/>
          </w:rPr>
          <w:t>5</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45" w:history="1">
        <w:r w:rsidR="00DD09A4" w:rsidRPr="0013571A">
          <w:rPr>
            <w:rStyle w:val="Hyperlink"/>
            <w:rFonts w:ascii="Times New Roman" w:hAnsi="Times New Roman"/>
            <w:iCs/>
            <w:noProof/>
          </w:rPr>
          <w:t>2.1.1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Water Resource &amp; Base Flow Measurement</w:t>
        </w:r>
        <w:r w:rsidR="00DD09A4">
          <w:rPr>
            <w:noProof/>
            <w:webHidden/>
          </w:rPr>
          <w:tab/>
        </w:r>
        <w:r w:rsidR="00DD09A4">
          <w:rPr>
            <w:noProof/>
            <w:webHidden/>
          </w:rPr>
          <w:fldChar w:fldCharType="begin"/>
        </w:r>
        <w:r w:rsidR="00DD09A4">
          <w:rPr>
            <w:noProof/>
            <w:webHidden/>
          </w:rPr>
          <w:instrText xml:space="preserve"> PAGEREF _Toc380810245 \h </w:instrText>
        </w:r>
        <w:r w:rsidR="00DD09A4">
          <w:rPr>
            <w:noProof/>
            <w:webHidden/>
          </w:rPr>
        </w:r>
        <w:r w:rsidR="00DD09A4">
          <w:rPr>
            <w:noProof/>
            <w:webHidden/>
          </w:rPr>
          <w:fldChar w:fldCharType="separate"/>
        </w:r>
        <w:r w:rsidR="00DD09A4">
          <w:rPr>
            <w:noProof/>
            <w:webHidden/>
          </w:rPr>
          <w:t>5</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46" w:history="1">
        <w:r w:rsidR="00DD09A4" w:rsidRPr="0013571A">
          <w:rPr>
            <w:rStyle w:val="Hyperlink"/>
            <w:rFonts w:ascii="Times New Roman" w:hAnsi="Times New Roman"/>
            <w:iCs/>
            <w:noProof/>
          </w:rPr>
          <w:t>2.1.2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Water demand &amp; Balance</w:t>
        </w:r>
        <w:r w:rsidR="00DD09A4">
          <w:rPr>
            <w:noProof/>
            <w:webHidden/>
          </w:rPr>
          <w:tab/>
        </w:r>
        <w:r w:rsidR="00DD09A4">
          <w:rPr>
            <w:noProof/>
            <w:webHidden/>
          </w:rPr>
          <w:fldChar w:fldCharType="begin"/>
        </w:r>
        <w:r w:rsidR="00DD09A4">
          <w:rPr>
            <w:noProof/>
            <w:webHidden/>
          </w:rPr>
          <w:instrText xml:space="preserve"> PAGEREF _Toc380810246 \h </w:instrText>
        </w:r>
        <w:r w:rsidR="00DD09A4">
          <w:rPr>
            <w:noProof/>
            <w:webHidden/>
          </w:rPr>
        </w:r>
        <w:r w:rsidR="00DD09A4">
          <w:rPr>
            <w:noProof/>
            <w:webHidden/>
          </w:rPr>
          <w:fldChar w:fldCharType="separate"/>
        </w:r>
        <w:r w:rsidR="00DD09A4">
          <w:rPr>
            <w:noProof/>
            <w:webHidden/>
          </w:rPr>
          <w:t>5</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47" w:history="1">
        <w:r w:rsidR="00DD09A4" w:rsidRPr="0013571A">
          <w:rPr>
            <w:rStyle w:val="Hyperlink"/>
            <w:rFonts w:ascii="Times New Roman" w:hAnsi="Times New Roman"/>
            <w:noProof/>
          </w:rPr>
          <w:t>2.2</w:t>
        </w:r>
        <w:r w:rsidR="00DD09A4">
          <w:rPr>
            <w:rFonts w:asciiTheme="minorHAnsi" w:eastAsiaTheme="minorEastAsia" w:hAnsiTheme="minorHAnsi" w:cstheme="minorBidi"/>
            <w:noProof/>
          </w:rPr>
          <w:tab/>
        </w:r>
        <w:r w:rsidR="00DD09A4" w:rsidRPr="0013571A">
          <w:rPr>
            <w:rStyle w:val="Hyperlink"/>
            <w:rFonts w:ascii="Times New Roman" w:hAnsi="Times New Roman"/>
            <w:noProof/>
          </w:rPr>
          <w:t>Design Rainfall Computation</w:t>
        </w:r>
        <w:r w:rsidR="00DD09A4">
          <w:rPr>
            <w:noProof/>
            <w:webHidden/>
          </w:rPr>
          <w:tab/>
        </w:r>
        <w:r w:rsidR="00DD09A4">
          <w:rPr>
            <w:noProof/>
            <w:webHidden/>
          </w:rPr>
          <w:fldChar w:fldCharType="begin"/>
        </w:r>
        <w:r w:rsidR="00DD09A4">
          <w:rPr>
            <w:noProof/>
            <w:webHidden/>
          </w:rPr>
          <w:instrText xml:space="preserve"> PAGEREF _Toc380810247 \h </w:instrText>
        </w:r>
        <w:r w:rsidR="00DD09A4">
          <w:rPr>
            <w:noProof/>
            <w:webHidden/>
          </w:rPr>
        </w:r>
        <w:r w:rsidR="00DD09A4">
          <w:rPr>
            <w:noProof/>
            <w:webHidden/>
          </w:rPr>
          <w:fldChar w:fldCharType="separate"/>
        </w:r>
        <w:r w:rsidR="00DD09A4">
          <w:rPr>
            <w:noProof/>
            <w:webHidden/>
          </w:rPr>
          <w:t>6</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48" w:history="1">
        <w:r w:rsidR="00DD09A4" w:rsidRPr="0013571A">
          <w:rPr>
            <w:rStyle w:val="Hyperlink"/>
            <w:rFonts w:ascii="Times New Roman" w:hAnsi="Times New Roman"/>
            <w:iCs/>
            <w:noProof/>
          </w:rPr>
          <w:t>2.2.1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Location of Meteorological station</w:t>
        </w:r>
        <w:r w:rsidR="00DD09A4">
          <w:rPr>
            <w:noProof/>
            <w:webHidden/>
          </w:rPr>
          <w:tab/>
        </w:r>
        <w:r w:rsidR="00DD09A4">
          <w:rPr>
            <w:noProof/>
            <w:webHidden/>
          </w:rPr>
          <w:fldChar w:fldCharType="begin"/>
        </w:r>
        <w:r w:rsidR="00DD09A4">
          <w:rPr>
            <w:noProof/>
            <w:webHidden/>
          </w:rPr>
          <w:instrText xml:space="preserve"> PAGEREF _Toc380810248 \h </w:instrText>
        </w:r>
        <w:r w:rsidR="00DD09A4">
          <w:rPr>
            <w:noProof/>
            <w:webHidden/>
          </w:rPr>
        </w:r>
        <w:r w:rsidR="00DD09A4">
          <w:rPr>
            <w:noProof/>
            <w:webHidden/>
          </w:rPr>
          <w:fldChar w:fldCharType="separate"/>
        </w:r>
        <w:r w:rsidR="00DD09A4">
          <w:rPr>
            <w:noProof/>
            <w:webHidden/>
          </w:rPr>
          <w:t>6</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49" w:history="1">
        <w:r w:rsidR="00DD09A4" w:rsidRPr="0013571A">
          <w:rPr>
            <w:rStyle w:val="Hyperlink"/>
            <w:rFonts w:ascii="Times New Roman" w:hAnsi="Times New Roman"/>
            <w:iCs/>
            <w:noProof/>
          </w:rPr>
          <w:t>2.2.2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Rainfall data quality test</w:t>
        </w:r>
        <w:r w:rsidR="00DD09A4">
          <w:rPr>
            <w:noProof/>
            <w:webHidden/>
          </w:rPr>
          <w:tab/>
        </w:r>
        <w:r w:rsidR="00DD09A4">
          <w:rPr>
            <w:noProof/>
            <w:webHidden/>
          </w:rPr>
          <w:fldChar w:fldCharType="begin"/>
        </w:r>
        <w:r w:rsidR="00DD09A4">
          <w:rPr>
            <w:noProof/>
            <w:webHidden/>
          </w:rPr>
          <w:instrText xml:space="preserve"> PAGEREF _Toc380810249 \h </w:instrText>
        </w:r>
        <w:r w:rsidR="00DD09A4">
          <w:rPr>
            <w:noProof/>
            <w:webHidden/>
          </w:rPr>
        </w:r>
        <w:r w:rsidR="00DD09A4">
          <w:rPr>
            <w:noProof/>
            <w:webHidden/>
          </w:rPr>
          <w:fldChar w:fldCharType="separate"/>
        </w:r>
        <w:r w:rsidR="00DD09A4">
          <w:rPr>
            <w:noProof/>
            <w:webHidden/>
          </w:rPr>
          <w:t>7</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50" w:history="1">
        <w:r w:rsidR="00DD09A4" w:rsidRPr="0013571A">
          <w:rPr>
            <w:rStyle w:val="Hyperlink"/>
            <w:rFonts w:ascii="Times New Roman" w:hAnsi="Times New Roman"/>
            <w:iCs/>
            <w:noProof/>
          </w:rPr>
          <w:t>2.2.3</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Checking the existence of outliers</w:t>
        </w:r>
        <w:r w:rsidR="00DD09A4">
          <w:rPr>
            <w:noProof/>
            <w:webHidden/>
          </w:rPr>
          <w:tab/>
        </w:r>
        <w:r w:rsidR="00DD09A4">
          <w:rPr>
            <w:noProof/>
            <w:webHidden/>
          </w:rPr>
          <w:fldChar w:fldCharType="begin"/>
        </w:r>
        <w:r w:rsidR="00DD09A4">
          <w:rPr>
            <w:noProof/>
            <w:webHidden/>
          </w:rPr>
          <w:instrText xml:space="preserve"> PAGEREF _Toc380810250 \h </w:instrText>
        </w:r>
        <w:r w:rsidR="00DD09A4">
          <w:rPr>
            <w:noProof/>
            <w:webHidden/>
          </w:rPr>
        </w:r>
        <w:r w:rsidR="00DD09A4">
          <w:rPr>
            <w:noProof/>
            <w:webHidden/>
          </w:rPr>
          <w:fldChar w:fldCharType="separate"/>
        </w:r>
        <w:r w:rsidR="00DD09A4">
          <w:rPr>
            <w:noProof/>
            <w:webHidden/>
          </w:rPr>
          <w:t>8</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51" w:history="1">
        <w:r w:rsidR="00DD09A4" w:rsidRPr="0013571A">
          <w:rPr>
            <w:rStyle w:val="Hyperlink"/>
            <w:rFonts w:ascii="Times New Roman" w:hAnsi="Times New Roman"/>
            <w:iCs/>
            <w:noProof/>
          </w:rPr>
          <w:t>2.2.4</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Variability of the data series</w:t>
        </w:r>
        <w:r w:rsidR="00DD09A4">
          <w:rPr>
            <w:noProof/>
            <w:webHidden/>
          </w:rPr>
          <w:tab/>
        </w:r>
        <w:r w:rsidR="00DD09A4">
          <w:rPr>
            <w:noProof/>
            <w:webHidden/>
          </w:rPr>
          <w:fldChar w:fldCharType="begin"/>
        </w:r>
        <w:r w:rsidR="00DD09A4">
          <w:rPr>
            <w:noProof/>
            <w:webHidden/>
          </w:rPr>
          <w:instrText xml:space="preserve"> PAGEREF _Toc380810251 \h </w:instrText>
        </w:r>
        <w:r w:rsidR="00DD09A4">
          <w:rPr>
            <w:noProof/>
            <w:webHidden/>
          </w:rPr>
        </w:r>
        <w:r w:rsidR="00DD09A4">
          <w:rPr>
            <w:noProof/>
            <w:webHidden/>
          </w:rPr>
          <w:fldChar w:fldCharType="separate"/>
        </w:r>
        <w:r w:rsidR="00DD09A4">
          <w:rPr>
            <w:noProof/>
            <w:webHidden/>
          </w:rPr>
          <w:t>9</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52" w:history="1">
        <w:r w:rsidR="00DD09A4" w:rsidRPr="0013571A">
          <w:rPr>
            <w:rStyle w:val="Hyperlink"/>
            <w:rFonts w:ascii="Times New Roman" w:hAnsi="Times New Roman"/>
            <w:iCs/>
            <w:noProof/>
          </w:rPr>
          <w:t>2.2.5</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Symmetric of the data series</w:t>
        </w:r>
        <w:r w:rsidR="00DD09A4">
          <w:rPr>
            <w:noProof/>
            <w:webHidden/>
          </w:rPr>
          <w:tab/>
        </w:r>
        <w:r w:rsidR="00DD09A4">
          <w:rPr>
            <w:noProof/>
            <w:webHidden/>
          </w:rPr>
          <w:fldChar w:fldCharType="begin"/>
        </w:r>
        <w:r w:rsidR="00DD09A4">
          <w:rPr>
            <w:noProof/>
            <w:webHidden/>
          </w:rPr>
          <w:instrText xml:space="preserve"> PAGEREF _Toc380810252 \h </w:instrText>
        </w:r>
        <w:r w:rsidR="00DD09A4">
          <w:rPr>
            <w:noProof/>
            <w:webHidden/>
          </w:rPr>
        </w:r>
        <w:r w:rsidR="00DD09A4">
          <w:rPr>
            <w:noProof/>
            <w:webHidden/>
          </w:rPr>
          <w:fldChar w:fldCharType="separate"/>
        </w:r>
        <w:r w:rsidR="00DD09A4">
          <w:rPr>
            <w:noProof/>
            <w:webHidden/>
          </w:rPr>
          <w:t>9</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53" w:history="1">
        <w:r w:rsidR="00DD09A4" w:rsidRPr="0013571A">
          <w:rPr>
            <w:rStyle w:val="Hyperlink"/>
            <w:rFonts w:ascii="Times New Roman" w:hAnsi="Times New Roman"/>
            <w:noProof/>
          </w:rPr>
          <w:t>2.3</w:t>
        </w:r>
        <w:r w:rsidR="00DD09A4">
          <w:rPr>
            <w:rFonts w:asciiTheme="minorHAnsi" w:eastAsiaTheme="minorEastAsia" w:hAnsiTheme="minorHAnsi" w:cstheme="minorBidi"/>
            <w:noProof/>
          </w:rPr>
          <w:tab/>
        </w:r>
        <w:r w:rsidR="00DD09A4" w:rsidRPr="0013571A">
          <w:rPr>
            <w:rStyle w:val="Hyperlink"/>
            <w:rFonts w:ascii="Times New Roman" w:hAnsi="Times New Roman"/>
            <w:noProof/>
          </w:rPr>
          <w:t>Design Rain Fall Estimation</w:t>
        </w:r>
        <w:r w:rsidR="00DD09A4">
          <w:rPr>
            <w:noProof/>
            <w:webHidden/>
          </w:rPr>
          <w:tab/>
        </w:r>
        <w:r w:rsidR="00DD09A4">
          <w:rPr>
            <w:noProof/>
            <w:webHidden/>
          </w:rPr>
          <w:fldChar w:fldCharType="begin"/>
        </w:r>
        <w:r w:rsidR="00DD09A4">
          <w:rPr>
            <w:noProof/>
            <w:webHidden/>
          </w:rPr>
          <w:instrText xml:space="preserve"> PAGEREF _Toc380810253 \h </w:instrText>
        </w:r>
        <w:r w:rsidR="00DD09A4">
          <w:rPr>
            <w:noProof/>
            <w:webHidden/>
          </w:rPr>
        </w:r>
        <w:r w:rsidR="00DD09A4">
          <w:rPr>
            <w:noProof/>
            <w:webHidden/>
          </w:rPr>
          <w:fldChar w:fldCharType="separate"/>
        </w:r>
        <w:r w:rsidR="00DD09A4">
          <w:rPr>
            <w:noProof/>
            <w:webHidden/>
          </w:rPr>
          <w:t>9</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54" w:history="1">
        <w:r w:rsidR="00DD09A4" w:rsidRPr="0013571A">
          <w:rPr>
            <w:rStyle w:val="Hyperlink"/>
            <w:rFonts w:ascii="Times New Roman" w:hAnsi="Times New Roman"/>
            <w:iCs/>
            <w:noProof/>
          </w:rPr>
          <w:t>2.3.1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Determination of design period</w:t>
        </w:r>
        <w:r w:rsidR="00DD09A4">
          <w:rPr>
            <w:noProof/>
            <w:webHidden/>
          </w:rPr>
          <w:tab/>
        </w:r>
        <w:r w:rsidR="00DD09A4">
          <w:rPr>
            <w:noProof/>
            <w:webHidden/>
          </w:rPr>
          <w:fldChar w:fldCharType="begin"/>
        </w:r>
        <w:r w:rsidR="00DD09A4">
          <w:rPr>
            <w:noProof/>
            <w:webHidden/>
          </w:rPr>
          <w:instrText xml:space="preserve"> PAGEREF _Toc380810254 \h </w:instrText>
        </w:r>
        <w:r w:rsidR="00DD09A4">
          <w:rPr>
            <w:noProof/>
            <w:webHidden/>
          </w:rPr>
        </w:r>
        <w:r w:rsidR="00DD09A4">
          <w:rPr>
            <w:noProof/>
            <w:webHidden/>
          </w:rPr>
          <w:fldChar w:fldCharType="separate"/>
        </w:r>
        <w:r w:rsidR="00DD09A4">
          <w:rPr>
            <w:noProof/>
            <w:webHidden/>
          </w:rPr>
          <w:t>9</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55" w:history="1">
        <w:r w:rsidR="00DD09A4" w:rsidRPr="0013571A">
          <w:rPr>
            <w:rStyle w:val="Hyperlink"/>
            <w:rFonts w:ascii="Times New Roman" w:hAnsi="Times New Roman"/>
            <w:iCs/>
            <w:noProof/>
          </w:rPr>
          <w:t>2.3.2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Methods of Design Rain Fall Estimation</w:t>
        </w:r>
        <w:r w:rsidR="00DD09A4">
          <w:rPr>
            <w:noProof/>
            <w:webHidden/>
          </w:rPr>
          <w:tab/>
        </w:r>
        <w:r w:rsidR="00DD09A4">
          <w:rPr>
            <w:noProof/>
            <w:webHidden/>
          </w:rPr>
          <w:fldChar w:fldCharType="begin"/>
        </w:r>
        <w:r w:rsidR="00DD09A4">
          <w:rPr>
            <w:noProof/>
            <w:webHidden/>
          </w:rPr>
          <w:instrText xml:space="preserve"> PAGEREF _Toc380810255 \h </w:instrText>
        </w:r>
        <w:r w:rsidR="00DD09A4">
          <w:rPr>
            <w:noProof/>
            <w:webHidden/>
          </w:rPr>
        </w:r>
        <w:r w:rsidR="00DD09A4">
          <w:rPr>
            <w:noProof/>
            <w:webHidden/>
          </w:rPr>
          <w:fldChar w:fldCharType="separate"/>
        </w:r>
        <w:r w:rsidR="00DD09A4">
          <w:rPr>
            <w:noProof/>
            <w:webHidden/>
          </w:rPr>
          <w:t>10</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56" w:history="1">
        <w:r w:rsidR="00DD09A4" w:rsidRPr="0013571A">
          <w:rPr>
            <w:rStyle w:val="Hyperlink"/>
            <w:rFonts w:ascii="Times New Roman" w:hAnsi="Times New Roman"/>
            <w:iCs/>
            <w:noProof/>
          </w:rPr>
          <w:t>2.3.3</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Estimation of flood (run-off)</w:t>
        </w:r>
        <w:r w:rsidR="00DD09A4">
          <w:rPr>
            <w:noProof/>
            <w:webHidden/>
          </w:rPr>
          <w:tab/>
        </w:r>
        <w:r w:rsidR="00DD09A4">
          <w:rPr>
            <w:noProof/>
            <w:webHidden/>
          </w:rPr>
          <w:fldChar w:fldCharType="begin"/>
        </w:r>
        <w:r w:rsidR="00DD09A4">
          <w:rPr>
            <w:noProof/>
            <w:webHidden/>
          </w:rPr>
          <w:instrText xml:space="preserve"> PAGEREF _Toc380810256 \h </w:instrText>
        </w:r>
        <w:r w:rsidR="00DD09A4">
          <w:rPr>
            <w:noProof/>
            <w:webHidden/>
          </w:rPr>
        </w:r>
        <w:r w:rsidR="00DD09A4">
          <w:rPr>
            <w:noProof/>
            <w:webHidden/>
          </w:rPr>
          <w:fldChar w:fldCharType="separate"/>
        </w:r>
        <w:r w:rsidR="00DD09A4">
          <w:rPr>
            <w:noProof/>
            <w:webHidden/>
          </w:rPr>
          <w:t>11</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57" w:history="1">
        <w:r w:rsidR="00DD09A4" w:rsidRPr="0013571A">
          <w:rPr>
            <w:rStyle w:val="Hyperlink"/>
            <w:rFonts w:ascii="Times New Roman" w:hAnsi="Times New Roman"/>
            <w:noProof/>
          </w:rPr>
          <w:t>2.4</w:t>
        </w:r>
        <w:r w:rsidR="00DD09A4">
          <w:rPr>
            <w:rFonts w:asciiTheme="minorHAnsi" w:eastAsiaTheme="minorEastAsia" w:hAnsiTheme="minorHAnsi" w:cstheme="minorBidi"/>
            <w:noProof/>
          </w:rPr>
          <w:tab/>
        </w:r>
        <w:r w:rsidR="00DD09A4" w:rsidRPr="0013571A">
          <w:rPr>
            <w:rStyle w:val="Hyperlink"/>
            <w:rFonts w:ascii="Times New Roman" w:hAnsi="Times New Roman"/>
            <w:noProof/>
          </w:rPr>
          <w:t>Estimating Time of Concentration</w:t>
        </w:r>
        <w:r w:rsidR="00DD09A4">
          <w:rPr>
            <w:noProof/>
            <w:webHidden/>
          </w:rPr>
          <w:tab/>
        </w:r>
        <w:r w:rsidR="00DD09A4">
          <w:rPr>
            <w:noProof/>
            <w:webHidden/>
          </w:rPr>
          <w:fldChar w:fldCharType="begin"/>
        </w:r>
        <w:r w:rsidR="00DD09A4">
          <w:rPr>
            <w:noProof/>
            <w:webHidden/>
          </w:rPr>
          <w:instrText xml:space="preserve"> PAGEREF _Toc380810257 \h </w:instrText>
        </w:r>
        <w:r w:rsidR="00DD09A4">
          <w:rPr>
            <w:noProof/>
            <w:webHidden/>
          </w:rPr>
        </w:r>
        <w:r w:rsidR="00DD09A4">
          <w:rPr>
            <w:noProof/>
            <w:webHidden/>
          </w:rPr>
          <w:fldChar w:fldCharType="separate"/>
        </w:r>
        <w:r w:rsidR="00DD09A4">
          <w:rPr>
            <w:noProof/>
            <w:webHidden/>
          </w:rPr>
          <w:t>11</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58" w:history="1">
        <w:r w:rsidR="00DD09A4" w:rsidRPr="0013571A">
          <w:rPr>
            <w:rStyle w:val="Hyperlink"/>
            <w:rFonts w:ascii="Times New Roman" w:hAnsi="Times New Roman"/>
            <w:noProof/>
          </w:rPr>
          <w:t>2.5</w:t>
        </w:r>
        <w:r w:rsidR="00DD09A4">
          <w:rPr>
            <w:rFonts w:asciiTheme="minorHAnsi" w:eastAsiaTheme="minorEastAsia" w:hAnsiTheme="minorHAnsi" w:cstheme="minorBidi"/>
            <w:noProof/>
          </w:rPr>
          <w:tab/>
        </w:r>
        <w:r w:rsidR="00DD09A4" w:rsidRPr="0013571A">
          <w:rPr>
            <w:rStyle w:val="Hyperlink"/>
            <w:rFonts w:ascii="Times New Roman" w:hAnsi="Times New Roman"/>
            <w:noProof/>
          </w:rPr>
          <w:t>Design Rainfall Arrangement</w:t>
        </w:r>
        <w:r w:rsidR="00DD09A4">
          <w:rPr>
            <w:noProof/>
            <w:webHidden/>
          </w:rPr>
          <w:tab/>
        </w:r>
        <w:r w:rsidR="00DD09A4">
          <w:rPr>
            <w:noProof/>
            <w:webHidden/>
          </w:rPr>
          <w:fldChar w:fldCharType="begin"/>
        </w:r>
        <w:r w:rsidR="00DD09A4">
          <w:rPr>
            <w:noProof/>
            <w:webHidden/>
          </w:rPr>
          <w:instrText xml:space="preserve"> PAGEREF _Toc380810258 \h </w:instrText>
        </w:r>
        <w:r w:rsidR="00DD09A4">
          <w:rPr>
            <w:noProof/>
            <w:webHidden/>
          </w:rPr>
        </w:r>
        <w:r w:rsidR="00DD09A4">
          <w:rPr>
            <w:noProof/>
            <w:webHidden/>
          </w:rPr>
          <w:fldChar w:fldCharType="separate"/>
        </w:r>
        <w:r w:rsidR="00DD09A4">
          <w:rPr>
            <w:noProof/>
            <w:webHidden/>
          </w:rPr>
          <w:t>12</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59" w:history="1">
        <w:r w:rsidR="00DD09A4" w:rsidRPr="0013571A">
          <w:rPr>
            <w:rStyle w:val="Hyperlink"/>
            <w:rFonts w:ascii="Times New Roman" w:hAnsi="Times New Roman"/>
            <w:noProof/>
          </w:rPr>
          <w:t>2.6</w:t>
        </w:r>
        <w:r w:rsidR="00DD09A4">
          <w:rPr>
            <w:rFonts w:asciiTheme="minorHAnsi" w:eastAsiaTheme="minorEastAsia" w:hAnsiTheme="minorHAnsi" w:cstheme="minorBidi"/>
            <w:noProof/>
          </w:rPr>
          <w:tab/>
        </w:r>
        <w:r w:rsidR="00DD09A4" w:rsidRPr="0013571A">
          <w:rPr>
            <w:rStyle w:val="Hyperlink"/>
            <w:rFonts w:ascii="Times New Roman" w:hAnsi="Times New Roman"/>
            <w:noProof/>
          </w:rPr>
          <w:t>Determination of Hydrologic Soil –Cover Complex Number</w:t>
        </w:r>
        <w:r w:rsidR="00DD09A4">
          <w:rPr>
            <w:noProof/>
            <w:webHidden/>
          </w:rPr>
          <w:tab/>
        </w:r>
        <w:r w:rsidR="00DD09A4">
          <w:rPr>
            <w:noProof/>
            <w:webHidden/>
          </w:rPr>
          <w:fldChar w:fldCharType="begin"/>
        </w:r>
        <w:r w:rsidR="00DD09A4">
          <w:rPr>
            <w:noProof/>
            <w:webHidden/>
          </w:rPr>
          <w:instrText xml:space="preserve"> PAGEREF _Toc380810259 \h </w:instrText>
        </w:r>
        <w:r w:rsidR="00DD09A4">
          <w:rPr>
            <w:noProof/>
            <w:webHidden/>
          </w:rPr>
        </w:r>
        <w:r w:rsidR="00DD09A4">
          <w:rPr>
            <w:noProof/>
            <w:webHidden/>
          </w:rPr>
          <w:fldChar w:fldCharType="separate"/>
        </w:r>
        <w:r w:rsidR="00DD09A4">
          <w:rPr>
            <w:noProof/>
            <w:webHidden/>
          </w:rPr>
          <w:t>13</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60" w:history="1">
        <w:r w:rsidR="00DD09A4" w:rsidRPr="0013571A">
          <w:rPr>
            <w:rStyle w:val="Hyperlink"/>
            <w:rFonts w:ascii="Times New Roman" w:hAnsi="Times New Roman"/>
            <w:noProof/>
          </w:rPr>
          <w:t>2.7</w:t>
        </w:r>
        <w:r w:rsidR="00DD09A4">
          <w:rPr>
            <w:rFonts w:asciiTheme="minorHAnsi" w:eastAsiaTheme="minorEastAsia" w:hAnsiTheme="minorHAnsi" w:cstheme="minorBidi"/>
            <w:noProof/>
          </w:rPr>
          <w:tab/>
        </w:r>
        <w:r w:rsidR="00DD09A4" w:rsidRPr="0013571A">
          <w:rPr>
            <w:rStyle w:val="Hyperlink"/>
            <w:rFonts w:ascii="Times New Roman" w:hAnsi="Times New Roman"/>
            <w:noProof/>
          </w:rPr>
          <w:t>Estimation of Direct Runoff</w:t>
        </w:r>
        <w:r w:rsidR="00DD09A4">
          <w:rPr>
            <w:noProof/>
            <w:webHidden/>
          </w:rPr>
          <w:tab/>
        </w:r>
        <w:r w:rsidR="00DD09A4">
          <w:rPr>
            <w:noProof/>
            <w:webHidden/>
          </w:rPr>
          <w:fldChar w:fldCharType="begin"/>
        </w:r>
        <w:r w:rsidR="00DD09A4">
          <w:rPr>
            <w:noProof/>
            <w:webHidden/>
          </w:rPr>
          <w:instrText xml:space="preserve"> PAGEREF _Toc380810260 \h </w:instrText>
        </w:r>
        <w:r w:rsidR="00DD09A4">
          <w:rPr>
            <w:noProof/>
            <w:webHidden/>
          </w:rPr>
        </w:r>
        <w:r w:rsidR="00DD09A4">
          <w:rPr>
            <w:noProof/>
            <w:webHidden/>
          </w:rPr>
          <w:fldChar w:fldCharType="separate"/>
        </w:r>
        <w:r w:rsidR="00DD09A4">
          <w:rPr>
            <w:noProof/>
            <w:webHidden/>
          </w:rPr>
          <w:t>13</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61" w:history="1">
        <w:r w:rsidR="00DD09A4" w:rsidRPr="0013571A">
          <w:rPr>
            <w:rStyle w:val="Hyperlink"/>
            <w:rFonts w:ascii="Times New Roman" w:hAnsi="Times New Roman"/>
            <w:iCs/>
            <w:noProof/>
          </w:rPr>
          <w:t>2.7.1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Computation of Hydrograph for Each increment of Runoff</w:t>
        </w:r>
        <w:r w:rsidR="00DD09A4">
          <w:rPr>
            <w:noProof/>
            <w:webHidden/>
          </w:rPr>
          <w:tab/>
        </w:r>
        <w:r w:rsidR="00DD09A4">
          <w:rPr>
            <w:noProof/>
            <w:webHidden/>
          </w:rPr>
          <w:fldChar w:fldCharType="begin"/>
        </w:r>
        <w:r w:rsidR="00DD09A4">
          <w:rPr>
            <w:noProof/>
            <w:webHidden/>
          </w:rPr>
          <w:instrText xml:space="preserve"> PAGEREF _Toc380810261 \h </w:instrText>
        </w:r>
        <w:r w:rsidR="00DD09A4">
          <w:rPr>
            <w:noProof/>
            <w:webHidden/>
          </w:rPr>
        </w:r>
        <w:r w:rsidR="00DD09A4">
          <w:rPr>
            <w:noProof/>
            <w:webHidden/>
          </w:rPr>
          <w:fldChar w:fldCharType="separate"/>
        </w:r>
        <w:r w:rsidR="00DD09A4">
          <w:rPr>
            <w:noProof/>
            <w:webHidden/>
          </w:rPr>
          <w:t>14</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62" w:history="1">
        <w:r w:rsidR="00DD09A4" w:rsidRPr="0013571A">
          <w:rPr>
            <w:rStyle w:val="Hyperlink"/>
            <w:rFonts w:ascii="Times New Roman" w:hAnsi="Times New Roman"/>
            <w:iCs/>
            <w:noProof/>
          </w:rPr>
          <w:t>2.7.2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Tail water depth determination</w:t>
        </w:r>
        <w:r w:rsidR="00DD09A4">
          <w:rPr>
            <w:noProof/>
            <w:webHidden/>
          </w:rPr>
          <w:tab/>
        </w:r>
        <w:r w:rsidR="00DD09A4">
          <w:rPr>
            <w:noProof/>
            <w:webHidden/>
          </w:rPr>
          <w:fldChar w:fldCharType="begin"/>
        </w:r>
        <w:r w:rsidR="00DD09A4">
          <w:rPr>
            <w:noProof/>
            <w:webHidden/>
          </w:rPr>
          <w:instrText xml:space="preserve"> PAGEREF _Toc380810262 \h </w:instrText>
        </w:r>
        <w:r w:rsidR="00DD09A4">
          <w:rPr>
            <w:noProof/>
            <w:webHidden/>
          </w:rPr>
        </w:r>
        <w:r w:rsidR="00DD09A4">
          <w:rPr>
            <w:noProof/>
            <w:webHidden/>
          </w:rPr>
          <w:fldChar w:fldCharType="separate"/>
        </w:r>
        <w:r w:rsidR="00DD09A4">
          <w:rPr>
            <w:noProof/>
            <w:webHidden/>
          </w:rPr>
          <w:t>16</w:t>
        </w:r>
        <w:r w:rsidR="00DD09A4">
          <w:rPr>
            <w:noProof/>
            <w:webHidden/>
          </w:rPr>
          <w:fldChar w:fldCharType="end"/>
        </w:r>
      </w:hyperlink>
    </w:p>
    <w:p w:rsidR="00DD09A4" w:rsidRDefault="004B372C">
      <w:pPr>
        <w:pStyle w:val="TOC1"/>
        <w:rPr>
          <w:rFonts w:asciiTheme="minorHAnsi" w:eastAsiaTheme="minorEastAsia" w:hAnsiTheme="minorHAnsi" w:cstheme="minorBidi"/>
          <w:b w:val="0"/>
        </w:rPr>
      </w:pPr>
      <w:hyperlink w:anchor="_Toc380810263" w:history="1">
        <w:r w:rsidR="00DD09A4" w:rsidRPr="0013571A">
          <w:rPr>
            <w:rStyle w:val="Hyperlink"/>
          </w:rPr>
          <w:t>SECTION II: HEADWORK</w:t>
        </w:r>
        <w:r w:rsidR="00DD09A4">
          <w:rPr>
            <w:webHidden/>
          </w:rPr>
          <w:tab/>
        </w:r>
        <w:r w:rsidR="00DD09A4">
          <w:rPr>
            <w:webHidden/>
          </w:rPr>
          <w:fldChar w:fldCharType="begin"/>
        </w:r>
        <w:r w:rsidR="00DD09A4">
          <w:rPr>
            <w:webHidden/>
          </w:rPr>
          <w:instrText xml:space="preserve"> PAGEREF _Toc380810263 \h </w:instrText>
        </w:r>
        <w:r w:rsidR="00DD09A4">
          <w:rPr>
            <w:webHidden/>
          </w:rPr>
        </w:r>
        <w:r w:rsidR="00DD09A4">
          <w:rPr>
            <w:webHidden/>
          </w:rPr>
          <w:fldChar w:fldCharType="separate"/>
        </w:r>
        <w:r w:rsidR="00DD09A4">
          <w:rPr>
            <w:webHidden/>
          </w:rPr>
          <w:t>19</w:t>
        </w:r>
        <w:r w:rsidR="00DD09A4">
          <w:rPr>
            <w:webHidden/>
          </w:rPr>
          <w:fldChar w:fldCharType="end"/>
        </w:r>
      </w:hyperlink>
    </w:p>
    <w:p w:rsidR="00DD09A4" w:rsidRDefault="004B372C">
      <w:pPr>
        <w:pStyle w:val="TOC1"/>
        <w:rPr>
          <w:rFonts w:asciiTheme="minorHAnsi" w:eastAsiaTheme="minorEastAsia" w:hAnsiTheme="minorHAnsi" w:cstheme="minorBidi"/>
          <w:b w:val="0"/>
        </w:rPr>
      </w:pPr>
      <w:hyperlink w:anchor="_Toc380810264" w:history="1">
        <w:r w:rsidR="00DD09A4" w:rsidRPr="0013571A">
          <w:rPr>
            <w:rStyle w:val="Hyperlink"/>
          </w:rPr>
          <w:t>3.</w:t>
        </w:r>
        <w:r w:rsidR="00DD09A4">
          <w:rPr>
            <w:rFonts w:asciiTheme="minorHAnsi" w:eastAsiaTheme="minorEastAsia" w:hAnsiTheme="minorHAnsi" w:cstheme="minorBidi"/>
            <w:b w:val="0"/>
          </w:rPr>
          <w:tab/>
        </w:r>
        <w:r w:rsidR="00DD09A4" w:rsidRPr="0013571A">
          <w:rPr>
            <w:rStyle w:val="Hyperlink"/>
          </w:rPr>
          <w:t>DESIGN OF HEAD WORKS</w:t>
        </w:r>
        <w:r w:rsidR="00DD09A4">
          <w:rPr>
            <w:webHidden/>
          </w:rPr>
          <w:tab/>
        </w:r>
        <w:r w:rsidR="00DD09A4">
          <w:rPr>
            <w:webHidden/>
          </w:rPr>
          <w:fldChar w:fldCharType="begin"/>
        </w:r>
        <w:r w:rsidR="00DD09A4">
          <w:rPr>
            <w:webHidden/>
          </w:rPr>
          <w:instrText xml:space="preserve"> PAGEREF _Toc380810264 \h </w:instrText>
        </w:r>
        <w:r w:rsidR="00DD09A4">
          <w:rPr>
            <w:webHidden/>
          </w:rPr>
        </w:r>
        <w:r w:rsidR="00DD09A4">
          <w:rPr>
            <w:webHidden/>
          </w:rPr>
          <w:fldChar w:fldCharType="separate"/>
        </w:r>
        <w:r w:rsidR="00DD09A4">
          <w:rPr>
            <w:webHidden/>
          </w:rPr>
          <w:t>1</w:t>
        </w:r>
        <w:r w:rsidR="00DD09A4">
          <w:rPr>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65" w:history="1">
        <w:r w:rsidR="00DD09A4" w:rsidRPr="0013571A">
          <w:rPr>
            <w:rStyle w:val="Hyperlink"/>
            <w:rFonts w:ascii="Times New Roman" w:hAnsi="Times New Roman"/>
            <w:noProof/>
          </w:rPr>
          <w:t>3.1</w:t>
        </w:r>
        <w:r w:rsidR="00DD09A4">
          <w:rPr>
            <w:rFonts w:asciiTheme="minorHAnsi" w:eastAsiaTheme="minorEastAsia" w:hAnsiTheme="minorHAnsi" w:cstheme="minorBidi"/>
            <w:noProof/>
          </w:rPr>
          <w:tab/>
        </w:r>
        <w:r w:rsidR="00DD09A4" w:rsidRPr="0013571A">
          <w:rPr>
            <w:rStyle w:val="Hyperlink"/>
            <w:rFonts w:ascii="Times New Roman" w:hAnsi="Times New Roman"/>
            <w:noProof/>
          </w:rPr>
          <w:t>Intake Site Geology</w:t>
        </w:r>
        <w:r w:rsidR="00DD09A4">
          <w:rPr>
            <w:noProof/>
            <w:webHidden/>
          </w:rPr>
          <w:tab/>
        </w:r>
        <w:r w:rsidR="00DD09A4">
          <w:rPr>
            <w:noProof/>
            <w:webHidden/>
          </w:rPr>
          <w:fldChar w:fldCharType="begin"/>
        </w:r>
        <w:r w:rsidR="00DD09A4">
          <w:rPr>
            <w:noProof/>
            <w:webHidden/>
          </w:rPr>
          <w:instrText xml:space="preserve"> PAGEREF _Toc380810265 \h </w:instrText>
        </w:r>
        <w:r w:rsidR="00DD09A4">
          <w:rPr>
            <w:noProof/>
            <w:webHidden/>
          </w:rPr>
        </w:r>
        <w:r w:rsidR="00DD09A4">
          <w:rPr>
            <w:noProof/>
            <w:webHidden/>
          </w:rPr>
          <w:fldChar w:fldCharType="separate"/>
        </w:r>
        <w:r w:rsidR="00DD09A4">
          <w:rPr>
            <w:noProof/>
            <w:webHidden/>
          </w:rPr>
          <w:t>1</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66" w:history="1">
        <w:r w:rsidR="00DD09A4" w:rsidRPr="0013571A">
          <w:rPr>
            <w:rStyle w:val="Hyperlink"/>
            <w:rFonts w:ascii="Times New Roman" w:hAnsi="Times New Roman"/>
            <w:iCs/>
            <w:noProof/>
          </w:rPr>
          <w:t>3.1.1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River bed</w:t>
        </w:r>
        <w:r w:rsidR="00DD09A4">
          <w:rPr>
            <w:noProof/>
            <w:webHidden/>
          </w:rPr>
          <w:tab/>
        </w:r>
        <w:r w:rsidR="00DD09A4">
          <w:rPr>
            <w:noProof/>
            <w:webHidden/>
          </w:rPr>
          <w:fldChar w:fldCharType="begin"/>
        </w:r>
        <w:r w:rsidR="00DD09A4">
          <w:rPr>
            <w:noProof/>
            <w:webHidden/>
          </w:rPr>
          <w:instrText xml:space="preserve"> PAGEREF _Toc380810266 \h </w:instrText>
        </w:r>
        <w:r w:rsidR="00DD09A4">
          <w:rPr>
            <w:noProof/>
            <w:webHidden/>
          </w:rPr>
        </w:r>
        <w:r w:rsidR="00DD09A4">
          <w:rPr>
            <w:noProof/>
            <w:webHidden/>
          </w:rPr>
          <w:fldChar w:fldCharType="separate"/>
        </w:r>
        <w:r w:rsidR="00DD09A4">
          <w:rPr>
            <w:noProof/>
            <w:webHidden/>
          </w:rPr>
          <w:t>1</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67" w:history="1">
        <w:r w:rsidR="00DD09A4" w:rsidRPr="0013571A">
          <w:rPr>
            <w:rStyle w:val="Hyperlink"/>
            <w:rFonts w:ascii="Times New Roman" w:hAnsi="Times New Roman"/>
            <w:iCs/>
            <w:noProof/>
          </w:rPr>
          <w:t>3.1.2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River Bank condition</w:t>
        </w:r>
        <w:r w:rsidR="00DD09A4">
          <w:rPr>
            <w:noProof/>
            <w:webHidden/>
          </w:rPr>
          <w:tab/>
        </w:r>
        <w:r w:rsidR="00DD09A4">
          <w:rPr>
            <w:noProof/>
            <w:webHidden/>
          </w:rPr>
          <w:fldChar w:fldCharType="begin"/>
        </w:r>
        <w:r w:rsidR="00DD09A4">
          <w:rPr>
            <w:noProof/>
            <w:webHidden/>
          </w:rPr>
          <w:instrText xml:space="preserve"> PAGEREF _Toc380810267 \h </w:instrText>
        </w:r>
        <w:r w:rsidR="00DD09A4">
          <w:rPr>
            <w:noProof/>
            <w:webHidden/>
          </w:rPr>
        </w:r>
        <w:r w:rsidR="00DD09A4">
          <w:rPr>
            <w:noProof/>
            <w:webHidden/>
          </w:rPr>
          <w:fldChar w:fldCharType="separate"/>
        </w:r>
        <w:r w:rsidR="00DD09A4">
          <w:rPr>
            <w:noProof/>
            <w:webHidden/>
          </w:rPr>
          <w:t>2</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268" w:history="1">
        <w:r w:rsidR="00DD09A4" w:rsidRPr="0013571A">
          <w:rPr>
            <w:rStyle w:val="Hyperlink"/>
            <w:noProof/>
          </w:rPr>
          <w:t>3.1.2.1</w:t>
        </w:r>
        <w:r w:rsidR="00DD09A4">
          <w:rPr>
            <w:rFonts w:asciiTheme="minorHAnsi" w:eastAsiaTheme="minorEastAsia" w:hAnsiTheme="minorHAnsi" w:cstheme="minorBidi"/>
            <w:noProof/>
          </w:rPr>
          <w:tab/>
        </w:r>
        <w:r w:rsidR="00DD09A4" w:rsidRPr="0013571A">
          <w:rPr>
            <w:rStyle w:val="Hyperlink"/>
            <w:noProof/>
          </w:rPr>
          <w:t>Right Bank</w:t>
        </w:r>
        <w:r w:rsidR="00DD09A4">
          <w:rPr>
            <w:noProof/>
            <w:webHidden/>
          </w:rPr>
          <w:tab/>
        </w:r>
        <w:r w:rsidR="00DD09A4">
          <w:rPr>
            <w:noProof/>
            <w:webHidden/>
          </w:rPr>
          <w:fldChar w:fldCharType="begin"/>
        </w:r>
        <w:r w:rsidR="00DD09A4">
          <w:rPr>
            <w:noProof/>
            <w:webHidden/>
          </w:rPr>
          <w:instrText xml:space="preserve"> PAGEREF _Toc380810268 \h </w:instrText>
        </w:r>
        <w:r w:rsidR="00DD09A4">
          <w:rPr>
            <w:noProof/>
            <w:webHidden/>
          </w:rPr>
        </w:r>
        <w:r w:rsidR="00DD09A4">
          <w:rPr>
            <w:noProof/>
            <w:webHidden/>
          </w:rPr>
          <w:fldChar w:fldCharType="separate"/>
        </w:r>
        <w:r w:rsidR="00DD09A4">
          <w:rPr>
            <w:noProof/>
            <w:webHidden/>
          </w:rPr>
          <w:t>2</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269" w:history="1">
        <w:r w:rsidR="00DD09A4" w:rsidRPr="0013571A">
          <w:rPr>
            <w:rStyle w:val="Hyperlink"/>
            <w:noProof/>
          </w:rPr>
          <w:t>3.1.2.2</w:t>
        </w:r>
        <w:r w:rsidR="00DD09A4">
          <w:rPr>
            <w:rFonts w:asciiTheme="minorHAnsi" w:eastAsiaTheme="minorEastAsia" w:hAnsiTheme="minorHAnsi" w:cstheme="minorBidi"/>
            <w:noProof/>
          </w:rPr>
          <w:tab/>
        </w:r>
        <w:r w:rsidR="00DD09A4" w:rsidRPr="0013571A">
          <w:rPr>
            <w:rStyle w:val="Hyperlink"/>
            <w:noProof/>
          </w:rPr>
          <w:t>Left Bank</w:t>
        </w:r>
        <w:r w:rsidR="00DD09A4">
          <w:rPr>
            <w:noProof/>
            <w:webHidden/>
          </w:rPr>
          <w:tab/>
        </w:r>
        <w:r w:rsidR="00DD09A4">
          <w:rPr>
            <w:noProof/>
            <w:webHidden/>
          </w:rPr>
          <w:fldChar w:fldCharType="begin"/>
        </w:r>
        <w:r w:rsidR="00DD09A4">
          <w:rPr>
            <w:noProof/>
            <w:webHidden/>
          </w:rPr>
          <w:instrText xml:space="preserve"> PAGEREF _Toc380810269 \h </w:instrText>
        </w:r>
        <w:r w:rsidR="00DD09A4">
          <w:rPr>
            <w:noProof/>
            <w:webHidden/>
          </w:rPr>
        </w:r>
        <w:r w:rsidR="00DD09A4">
          <w:rPr>
            <w:noProof/>
            <w:webHidden/>
          </w:rPr>
          <w:fldChar w:fldCharType="separate"/>
        </w:r>
        <w:r w:rsidR="00DD09A4">
          <w:rPr>
            <w:noProof/>
            <w:webHidden/>
          </w:rPr>
          <w:t>2</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70" w:history="1">
        <w:r w:rsidR="00DD09A4" w:rsidRPr="0013571A">
          <w:rPr>
            <w:rStyle w:val="Hyperlink"/>
            <w:rFonts w:ascii="Times New Roman" w:hAnsi="Times New Roman"/>
            <w:noProof/>
          </w:rPr>
          <w:t>3.2</w:t>
        </w:r>
        <w:r w:rsidR="00DD09A4">
          <w:rPr>
            <w:rFonts w:asciiTheme="minorHAnsi" w:eastAsiaTheme="minorEastAsia" w:hAnsiTheme="minorHAnsi" w:cstheme="minorBidi"/>
            <w:noProof/>
          </w:rPr>
          <w:tab/>
        </w:r>
        <w:r w:rsidR="00DD09A4" w:rsidRPr="0013571A">
          <w:rPr>
            <w:rStyle w:val="Hyperlink"/>
            <w:rFonts w:ascii="Times New Roman" w:hAnsi="Times New Roman"/>
            <w:noProof/>
          </w:rPr>
          <w:t>Sources of construction materials</w:t>
        </w:r>
        <w:r w:rsidR="00DD09A4">
          <w:rPr>
            <w:noProof/>
            <w:webHidden/>
          </w:rPr>
          <w:tab/>
        </w:r>
        <w:r w:rsidR="00DD09A4">
          <w:rPr>
            <w:noProof/>
            <w:webHidden/>
          </w:rPr>
          <w:fldChar w:fldCharType="begin"/>
        </w:r>
        <w:r w:rsidR="00DD09A4">
          <w:rPr>
            <w:noProof/>
            <w:webHidden/>
          </w:rPr>
          <w:instrText xml:space="preserve"> PAGEREF _Toc380810270 \h </w:instrText>
        </w:r>
        <w:r w:rsidR="00DD09A4">
          <w:rPr>
            <w:noProof/>
            <w:webHidden/>
          </w:rPr>
        </w:r>
        <w:r w:rsidR="00DD09A4">
          <w:rPr>
            <w:noProof/>
            <w:webHidden/>
          </w:rPr>
          <w:fldChar w:fldCharType="separate"/>
        </w:r>
        <w:r w:rsidR="00DD09A4">
          <w:rPr>
            <w:noProof/>
            <w:webHidden/>
          </w:rPr>
          <w:t>2</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71" w:history="1">
        <w:r w:rsidR="00DD09A4" w:rsidRPr="0013571A">
          <w:rPr>
            <w:rStyle w:val="Hyperlink"/>
            <w:rFonts w:ascii="Times New Roman" w:hAnsi="Times New Roman"/>
            <w:iCs/>
            <w:noProof/>
          </w:rPr>
          <w:t>3.2.1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Masonry stone</w:t>
        </w:r>
        <w:r w:rsidR="00DD09A4">
          <w:rPr>
            <w:noProof/>
            <w:webHidden/>
          </w:rPr>
          <w:tab/>
        </w:r>
        <w:r w:rsidR="00DD09A4">
          <w:rPr>
            <w:noProof/>
            <w:webHidden/>
          </w:rPr>
          <w:fldChar w:fldCharType="begin"/>
        </w:r>
        <w:r w:rsidR="00DD09A4">
          <w:rPr>
            <w:noProof/>
            <w:webHidden/>
          </w:rPr>
          <w:instrText xml:space="preserve"> PAGEREF _Toc380810271 \h </w:instrText>
        </w:r>
        <w:r w:rsidR="00DD09A4">
          <w:rPr>
            <w:noProof/>
            <w:webHidden/>
          </w:rPr>
        </w:r>
        <w:r w:rsidR="00DD09A4">
          <w:rPr>
            <w:noProof/>
            <w:webHidden/>
          </w:rPr>
          <w:fldChar w:fldCharType="separate"/>
        </w:r>
        <w:r w:rsidR="00DD09A4">
          <w:rPr>
            <w:noProof/>
            <w:webHidden/>
          </w:rPr>
          <w:t>2</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72" w:history="1">
        <w:r w:rsidR="00DD09A4" w:rsidRPr="0013571A">
          <w:rPr>
            <w:rStyle w:val="Hyperlink"/>
            <w:rFonts w:ascii="Times New Roman" w:hAnsi="Times New Roman"/>
            <w:iCs/>
            <w:noProof/>
          </w:rPr>
          <w:t>3.2.2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Fine aggregate</w:t>
        </w:r>
        <w:r w:rsidR="00DD09A4">
          <w:rPr>
            <w:noProof/>
            <w:webHidden/>
          </w:rPr>
          <w:tab/>
        </w:r>
        <w:r w:rsidR="00DD09A4">
          <w:rPr>
            <w:noProof/>
            <w:webHidden/>
          </w:rPr>
          <w:fldChar w:fldCharType="begin"/>
        </w:r>
        <w:r w:rsidR="00DD09A4">
          <w:rPr>
            <w:noProof/>
            <w:webHidden/>
          </w:rPr>
          <w:instrText xml:space="preserve"> PAGEREF _Toc380810272 \h </w:instrText>
        </w:r>
        <w:r w:rsidR="00DD09A4">
          <w:rPr>
            <w:noProof/>
            <w:webHidden/>
          </w:rPr>
        </w:r>
        <w:r w:rsidR="00DD09A4">
          <w:rPr>
            <w:noProof/>
            <w:webHidden/>
          </w:rPr>
          <w:fldChar w:fldCharType="separate"/>
        </w:r>
        <w:r w:rsidR="00DD09A4">
          <w:rPr>
            <w:noProof/>
            <w:webHidden/>
          </w:rPr>
          <w:t>2</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73" w:history="1">
        <w:r w:rsidR="00DD09A4" w:rsidRPr="0013571A">
          <w:rPr>
            <w:rStyle w:val="Hyperlink"/>
            <w:rFonts w:ascii="Times New Roman" w:hAnsi="Times New Roman"/>
            <w:noProof/>
          </w:rPr>
          <w:t>3.3</w:t>
        </w:r>
        <w:r w:rsidR="00DD09A4">
          <w:rPr>
            <w:rFonts w:asciiTheme="minorHAnsi" w:eastAsiaTheme="minorEastAsia" w:hAnsiTheme="minorHAnsi" w:cstheme="minorBidi"/>
            <w:noProof/>
          </w:rPr>
          <w:tab/>
        </w:r>
        <w:r w:rsidR="00DD09A4" w:rsidRPr="0013571A">
          <w:rPr>
            <w:rStyle w:val="Hyperlink"/>
            <w:rFonts w:ascii="Times New Roman" w:hAnsi="Times New Roman"/>
            <w:noProof/>
          </w:rPr>
          <w:t>Intake Dimension</w:t>
        </w:r>
        <w:r w:rsidR="00DD09A4">
          <w:rPr>
            <w:noProof/>
            <w:webHidden/>
          </w:rPr>
          <w:tab/>
        </w:r>
        <w:r w:rsidR="00DD09A4">
          <w:rPr>
            <w:noProof/>
            <w:webHidden/>
          </w:rPr>
          <w:fldChar w:fldCharType="begin"/>
        </w:r>
        <w:r w:rsidR="00DD09A4">
          <w:rPr>
            <w:noProof/>
            <w:webHidden/>
          </w:rPr>
          <w:instrText xml:space="preserve"> PAGEREF _Toc380810273 \h </w:instrText>
        </w:r>
        <w:r w:rsidR="00DD09A4">
          <w:rPr>
            <w:noProof/>
            <w:webHidden/>
          </w:rPr>
        </w:r>
        <w:r w:rsidR="00DD09A4">
          <w:rPr>
            <w:noProof/>
            <w:webHidden/>
          </w:rPr>
          <w:fldChar w:fldCharType="separate"/>
        </w:r>
        <w:r w:rsidR="00DD09A4">
          <w:rPr>
            <w:noProof/>
            <w:webHidden/>
          </w:rPr>
          <w:t>3</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74" w:history="1">
        <w:r w:rsidR="00DD09A4" w:rsidRPr="0013571A">
          <w:rPr>
            <w:rStyle w:val="Hyperlink"/>
            <w:rFonts w:ascii="Times New Roman" w:hAnsi="Times New Roman"/>
            <w:iCs/>
            <w:noProof/>
          </w:rPr>
          <w:t>3.3.1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Intake Design</w:t>
        </w:r>
        <w:r w:rsidR="00DD09A4">
          <w:rPr>
            <w:noProof/>
            <w:webHidden/>
          </w:rPr>
          <w:tab/>
        </w:r>
        <w:r w:rsidR="00DD09A4">
          <w:rPr>
            <w:noProof/>
            <w:webHidden/>
          </w:rPr>
          <w:fldChar w:fldCharType="begin"/>
        </w:r>
        <w:r w:rsidR="00DD09A4">
          <w:rPr>
            <w:noProof/>
            <w:webHidden/>
          </w:rPr>
          <w:instrText xml:space="preserve"> PAGEREF _Toc380810274 \h </w:instrText>
        </w:r>
        <w:r w:rsidR="00DD09A4">
          <w:rPr>
            <w:noProof/>
            <w:webHidden/>
          </w:rPr>
        </w:r>
        <w:r w:rsidR="00DD09A4">
          <w:rPr>
            <w:noProof/>
            <w:webHidden/>
          </w:rPr>
          <w:fldChar w:fldCharType="separate"/>
        </w:r>
        <w:r w:rsidR="00DD09A4">
          <w:rPr>
            <w:noProof/>
            <w:webHidden/>
          </w:rPr>
          <w:t>3</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75" w:history="1">
        <w:r w:rsidR="00DD09A4" w:rsidRPr="0013571A">
          <w:rPr>
            <w:rStyle w:val="Hyperlink"/>
            <w:rFonts w:ascii="Times New Roman" w:hAnsi="Times New Roman"/>
            <w:iCs/>
            <w:noProof/>
          </w:rPr>
          <w:t>3.3.2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Scour depth determination</w:t>
        </w:r>
        <w:r w:rsidR="00DD09A4">
          <w:rPr>
            <w:noProof/>
            <w:webHidden/>
          </w:rPr>
          <w:tab/>
        </w:r>
        <w:r w:rsidR="00DD09A4">
          <w:rPr>
            <w:noProof/>
            <w:webHidden/>
          </w:rPr>
          <w:fldChar w:fldCharType="begin"/>
        </w:r>
        <w:r w:rsidR="00DD09A4">
          <w:rPr>
            <w:noProof/>
            <w:webHidden/>
          </w:rPr>
          <w:instrText xml:space="preserve"> PAGEREF _Toc380810275 \h </w:instrText>
        </w:r>
        <w:r w:rsidR="00DD09A4">
          <w:rPr>
            <w:noProof/>
            <w:webHidden/>
          </w:rPr>
        </w:r>
        <w:r w:rsidR="00DD09A4">
          <w:rPr>
            <w:noProof/>
            <w:webHidden/>
          </w:rPr>
          <w:fldChar w:fldCharType="separate"/>
        </w:r>
        <w:r w:rsidR="00DD09A4">
          <w:rPr>
            <w:noProof/>
            <w:webHidden/>
          </w:rPr>
          <w:t>3</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76" w:history="1">
        <w:r w:rsidR="00DD09A4" w:rsidRPr="0013571A">
          <w:rPr>
            <w:rStyle w:val="Hyperlink"/>
            <w:rFonts w:ascii="Times New Roman" w:hAnsi="Times New Roman"/>
            <w:noProof/>
          </w:rPr>
          <w:t>3.4</w:t>
        </w:r>
        <w:r w:rsidR="00DD09A4">
          <w:rPr>
            <w:rFonts w:asciiTheme="minorHAnsi" w:eastAsiaTheme="minorEastAsia" w:hAnsiTheme="minorHAnsi" w:cstheme="minorBidi"/>
            <w:noProof/>
          </w:rPr>
          <w:tab/>
        </w:r>
        <w:r w:rsidR="00DD09A4" w:rsidRPr="0013571A">
          <w:rPr>
            <w:rStyle w:val="Hyperlink"/>
            <w:rFonts w:ascii="Times New Roman" w:hAnsi="Times New Roman"/>
            <w:noProof/>
          </w:rPr>
          <w:t>Design of operation slab and Breast wall</w:t>
        </w:r>
        <w:r w:rsidR="00DD09A4">
          <w:rPr>
            <w:noProof/>
            <w:webHidden/>
          </w:rPr>
          <w:tab/>
        </w:r>
        <w:r w:rsidR="00DD09A4">
          <w:rPr>
            <w:noProof/>
            <w:webHidden/>
          </w:rPr>
          <w:fldChar w:fldCharType="begin"/>
        </w:r>
        <w:r w:rsidR="00DD09A4">
          <w:rPr>
            <w:noProof/>
            <w:webHidden/>
          </w:rPr>
          <w:instrText xml:space="preserve"> PAGEREF _Toc380810276 \h </w:instrText>
        </w:r>
        <w:r w:rsidR="00DD09A4">
          <w:rPr>
            <w:noProof/>
            <w:webHidden/>
          </w:rPr>
        </w:r>
        <w:r w:rsidR="00DD09A4">
          <w:rPr>
            <w:noProof/>
            <w:webHidden/>
          </w:rPr>
          <w:fldChar w:fldCharType="separate"/>
        </w:r>
        <w:r w:rsidR="00DD09A4">
          <w:rPr>
            <w:noProof/>
            <w:webHidden/>
          </w:rPr>
          <w:t>5</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77" w:history="1">
        <w:r w:rsidR="00DD09A4" w:rsidRPr="0013571A">
          <w:rPr>
            <w:rStyle w:val="Hyperlink"/>
            <w:rFonts w:ascii="Times New Roman" w:hAnsi="Times New Roman"/>
            <w:noProof/>
          </w:rPr>
          <w:t>3.5</w:t>
        </w:r>
        <w:r w:rsidR="00DD09A4">
          <w:rPr>
            <w:rFonts w:asciiTheme="minorHAnsi" w:eastAsiaTheme="minorEastAsia" w:hAnsiTheme="minorHAnsi" w:cstheme="minorBidi"/>
            <w:noProof/>
          </w:rPr>
          <w:tab/>
        </w:r>
        <w:r w:rsidR="00DD09A4" w:rsidRPr="0013571A">
          <w:rPr>
            <w:rStyle w:val="Hyperlink"/>
            <w:rFonts w:ascii="Times New Roman" w:hAnsi="Times New Roman"/>
            <w:noProof/>
          </w:rPr>
          <w:t>Hydraulic Gate Design</w:t>
        </w:r>
        <w:r w:rsidR="00DD09A4">
          <w:rPr>
            <w:noProof/>
            <w:webHidden/>
          </w:rPr>
          <w:tab/>
        </w:r>
        <w:r w:rsidR="00DD09A4">
          <w:rPr>
            <w:noProof/>
            <w:webHidden/>
          </w:rPr>
          <w:fldChar w:fldCharType="begin"/>
        </w:r>
        <w:r w:rsidR="00DD09A4">
          <w:rPr>
            <w:noProof/>
            <w:webHidden/>
          </w:rPr>
          <w:instrText xml:space="preserve"> PAGEREF _Toc380810277 \h </w:instrText>
        </w:r>
        <w:r w:rsidR="00DD09A4">
          <w:rPr>
            <w:noProof/>
            <w:webHidden/>
          </w:rPr>
        </w:r>
        <w:r w:rsidR="00DD09A4">
          <w:rPr>
            <w:noProof/>
            <w:webHidden/>
          </w:rPr>
          <w:fldChar w:fldCharType="separate"/>
        </w:r>
        <w:r w:rsidR="00DD09A4">
          <w:rPr>
            <w:noProof/>
            <w:webHidden/>
          </w:rPr>
          <w:t>6</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78" w:history="1">
        <w:r w:rsidR="00DD09A4" w:rsidRPr="0013571A">
          <w:rPr>
            <w:rStyle w:val="Hyperlink"/>
            <w:rFonts w:ascii="Times New Roman" w:hAnsi="Times New Roman"/>
            <w:noProof/>
          </w:rPr>
          <w:t>3.6</w:t>
        </w:r>
        <w:r w:rsidR="00DD09A4">
          <w:rPr>
            <w:rFonts w:asciiTheme="minorHAnsi" w:eastAsiaTheme="minorEastAsia" w:hAnsiTheme="minorHAnsi" w:cstheme="minorBidi"/>
            <w:noProof/>
          </w:rPr>
          <w:tab/>
        </w:r>
        <w:r w:rsidR="00DD09A4" w:rsidRPr="0013571A">
          <w:rPr>
            <w:rStyle w:val="Hyperlink"/>
            <w:rFonts w:ascii="Times New Roman" w:hAnsi="Times New Roman"/>
            <w:noProof/>
          </w:rPr>
          <w:t>Trash Rack</w:t>
        </w:r>
        <w:r w:rsidR="00DD09A4">
          <w:rPr>
            <w:noProof/>
            <w:webHidden/>
          </w:rPr>
          <w:tab/>
        </w:r>
        <w:r w:rsidR="00DD09A4">
          <w:rPr>
            <w:noProof/>
            <w:webHidden/>
          </w:rPr>
          <w:fldChar w:fldCharType="begin"/>
        </w:r>
        <w:r w:rsidR="00DD09A4">
          <w:rPr>
            <w:noProof/>
            <w:webHidden/>
          </w:rPr>
          <w:instrText xml:space="preserve"> PAGEREF _Toc380810278 \h </w:instrText>
        </w:r>
        <w:r w:rsidR="00DD09A4">
          <w:rPr>
            <w:noProof/>
            <w:webHidden/>
          </w:rPr>
        </w:r>
        <w:r w:rsidR="00DD09A4">
          <w:rPr>
            <w:noProof/>
            <w:webHidden/>
          </w:rPr>
          <w:fldChar w:fldCharType="separate"/>
        </w:r>
        <w:r w:rsidR="00DD09A4">
          <w:rPr>
            <w:noProof/>
            <w:webHidden/>
          </w:rPr>
          <w:t>6</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79" w:history="1">
        <w:r w:rsidR="00DD09A4" w:rsidRPr="0013571A">
          <w:rPr>
            <w:rStyle w:val="Hyperlink"/>
            <w:rFonts w:ascii="Times New Roman" w:hAnsi="Times New Roman"/>
            <w:noProof/>
          </w:rPr>
          <w:t>3.7</w:t>
        </w:r>
        <w:r w:rsidR="00DD09A4">
          <w:rPr>
            <w:rFonts w:asciiTheme="minorHAnsi" w:eastAsiaTheme="minorEastAsia" w:hAnsiTheme="minorHAnsi" w:cstheme="minorBidi"/>
            <w:noProof/>
          </w:rPr>
          <w:tab/>
        </w:r>
        <w:r w:rsidR="00DD09A4" w:rsidRPr="0013571A">
          <w:rPr>
            <w:rStyle w:val="Hyperlink"/>
            <w:rFonts w:ascii="Times New Roman" w:hAnsi="Times New Roman"/>
            <w:noProof/>
          </w:rPr>
          <w:t>Highest Flood Level Determination</w:t>
        </w:r>
        <w:r w:rsidR="00DD09A4">
          <w:rPr>
            <w:noProof/>
            <w:webHidden/>
          </w:rPr>
          <w:tab/>
        </w:r>
        <w:r w:rsidR="00DD09A4">
          <w:rPr>
            <w:noProof/>
            <w:webHidden/>
          </w:rPr>
          <w:fldChar w:fldCharType="begin"/>
        </w:r>
        <w:r w:rsidR="00DD09A4">
          <w:rPr>
            <w:noProof/>
            <w:webHidden/>
          </w:rPr>
          <w:instrText xml:space="preserve"> PAGEREF _Toc380810279 \h </w:instrText>
        </w:r>
        <w:r w:rsidR="00DD09A4">
          <w:rPr>
            <w:noProof/>
            <w:webHidden/>
          </w:rPr>
        </w:r>
        <w:r w:rsidR="00DD09A4">
          <w:rPr>
            <w:noProof/>
            <w:webHidden/>
          </w:rPr>
          <w:fldChar w:fldCharType="separate"/>
        </w:r>
        <w:r w:rsidR="00DD09A4">
          <w:rPr>
            <w:noProof/>
            <w:webHidden/>
          </w:rPr>
          <w:t>6</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80" w:history="1">
        <w:r w:rsidR="00DD09A4" w:rsidRPr="0013571A">
          <w:rPr>
            <w:rStyle w:val="Hyperlink"/>
            <w:rFonts w:ascii="Times New Roman" w:hAnsi="Times New Roman"/>
            <w:noProof/>
          </w:rPr>
          <w:t>3.8</w:t>
        </w:r>
        <w:r w:rsidR="00DD09A4">
          <w:rPr>
            <w:rFonts w:asciiTheme="minorHAnsi" w:eastAsiaTheme="minorEastAsia" w:hAnsiTheme="minorHAnsi" w:cstheme="minorBidi"/>
            <w:noProof/>
          </w:rPr>
          <w:tab/>
        </w:r>
        <w:r w:rsidR="00DD09A4" w:rsidRPr="0013571A">
          <w:rPr>
            <w:rStyle w:val="Hyperlink"/>
            <w:rFonts w:ascii="Times New Roman" w:hAnsi="Times New Roman"/>
            <w:noProof/>
          </w:rPr>
          <w:t>Bed bar provision</w:t>
        </w:r>
        <w:r w:rsidR="00DD09A4">
          <w:rPr>
            <w:noProof/>
            <w:webHidden/>
          </w:rPr>
          <w:tab/>
        </w:r>
        <w:r w:rsidR="00DD09A4">
          <w:rPr>
            <w:noProof/>
            <w:webHidden/>
          </w:rPr>
          <w:fldChar w:fldCharType="begin"/>
        </w:r>
        <w:r w:rsidR="00DD09A4">
          <w:rPr>
            <w:noProof/>
            <w:webHidden/>
          </w:rPr>
          <w:instrText xml:space="preserve"> PAGEREF _Toc380810280 \h </w:instrText>
        </w:r>
        <w:r w:rsidR="00DD09A4">
          <w:rPr>
            <w:noProof/>
            <w:webHidden/>
          </w:rPr>
        </w:r>
        <w:r w:rsidR="00DD09A4">
          <w:rPr>
            <w:noProof/>
            <w:webHidden/>
          </w:rPr>
          <w:fldChar w:fldCharType="separate"/>
        </w:r>
        <w:r w:rsidR="00DD09A4">
          <w:rPr>
            <w:noProof/>
            <w:webHidden/>
          </w:rPr>
          <w:t>6</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81" w:history="1">
        <w:r w:rsidR="00DD09A4" w:rsidRPr="0013571A">
          <w:rPr>
            <w:rStyle w:val="Hyperlink"/>
            <w:rFonts w:ascii="Times New Roman" w:hAnsi="Times New Roman"/>
            <w:noProof/>
          </w:rPr>
          <w:t>3.9</w:t>
        </w:r>
        <w:r w:rsidR="00DD09A4">
          <w:rPr>
            <w:rFonts w:asciiTheme="minorHAnsi" w:eastAsiaTheme="minorEastAsia" w:hAnsiTheme="minorHAnsi" w:cstheme="minorBidi"/>
            <w:noProof/>
          </w:rPr>
          <w:tab/>
        </w:r>
        <w:r w:rsidR="00DD09A4" w:rsidRPr="0013571A">
          <w:rPr>
            <w:rStyle w:val="Hyperlink"/>
            <w:rFonts w:ascii="Times New Roman" w:hAnsi="Times New Roman"/>
            <w:noProof/>
          </w:rPr>
          <w:t>Wing walls and Protection wall Design</w:t>
        </w:r>
        <w:r w:rsidR="00DD09A4">
          <w:rPr>
            <w:noProof/>
            <w:webHidden/>
          </w:rPr>
          <w:tab/>
        </w:r>
        <w:r w:rsidR="00DD09A4">
          <w:rPr>
            <w:noProof/>
            <w:webHidden/>
          </w:rPr>
          <w:fldChar w:fldCharType="begin"/>
        </w:r>
        <w:r w:rsidR="00DD09A4">
          <w:rPr>
            <w:noProof/>
            <w:webHidden/>
          </w:rPr>
          <w:instrText xml:space="preserve"> PAGEREF _Toc380810281 \h </w:instrText>
        </w:r>
        <w:r w:rsidR="00DD09A4">
          <w:rPr>
            <w:noProof/>
            <w:webHidden/>
          </w:rPr>
        </w:r>
        <w:r w:rsidR="00DD09A4">
          <w:rPr>
            <w:noProof/>
            <w:webHidden/>
          </w:rPr>
          <w:fldChar w:fldCharType="separate"/>
        </w:r>
        <w:r w:rsidR="00DD09A4">
          <w:rPr>
            <w:noProof/>
            <w:webHidden/>
          </w:rPr>
          <w:t>7</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82" w:history="1">
        <w:r w:rsidR="00DD09A4" w:rsidRPr="0013571A">
          <w:rPr>
            <w:rStyle w:val="Hyperlink"/>
            <w:rFonts w:ascii="Times New Roman" w:hAnsi="Times New Roman"/>
            <w:iCs/>
            <w:noProof/>
          </w:rPr>
          <w:t>3.9.1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Determination of the dimensions of the u/s wing walls (left side)</w:t>
        </w:r>
        <w:r w:rsidR="00DD09A4">
          <w:rPr>
            <w:noProof/>
            <w:webHidden/>
          </w:rPr>
          <w:tab/>
        </w:r>
        <w:r w:rsidR="00DD09A4">
          <w:rPr>
            <w:noProof/>
            <w:webHidden/>
          </w:rPr>
          <w:fldChar w:fldCharType="begin"/>
        </w:r>
        <w:r w:rsidR="00DD09A4">
          <w:rPr>
            <w:noProof/>
            <w:webHidden/>
          </w:rPr>
          <w:instrText xml:space="preserve"> PAGEREF _Toc380810282 \h </w:instrText>
        </w:r>
        <w:r w:rsidR="00DD09A4">
          <w:rPr>
            <w:noProof/>
            <w:webHidden/>
          </w:rPr>
        </w:r>
        <w:r w:rsidR="00DD09A4">
          <w:rPr>
            <w:noProof/>
            <w:webHidden/>
          </w:rPr>
          <w:fldChar w:fldCharType="separate"/>
        </w:r>
        <w:r w:rsidR="00DD09A4">
          <w:rPr>
            <w:noProof/>
            <w:webHidden/>
          </w:rPr>
          <w:t>7</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83" w:history="1">
        <w:r w:rsidR="00DD09A4" w:rsidRPr="0013571A">
          <w:rPr>
            <w:rStyle w:val="Hyperlink"/>
            <w:rFonts w:ascii="Times New Roman" w:hAnsi="Times New Roman"/>
            <w:iCs/>
            <w:noProof/>
          </w:rPr>
          <w:t>3.9.2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Downstream retaining wall</w:t>
        </w:r>
        <w:r w:rsidR="00DD09A4">
          <w:rPr>
            <w:noProof/>
            <w:webHidden/>
          </w:rPr>
          <w:tab/>
        </w:r>
        <w:r w:rsidR="00DD09A4">
          <w:rPr>
            <w:noProof/>
            <w:webHidden/>
          </w:rPr>
          <w:fldChar w:fldCharType="begin"/>
        </w:r>
        <w:r w:rsidR="00DD09A4">
          <w:rPr>
            <w:noProof/>
            <w:webHidden/>
          </w:rPr>
          <w:instrText xml:space="preserve"> PAGEREF _Toc380810283 \h </w:instrText>
        </w:r>
        <w:r w:rsidR="00DD09A4">
          <w:rPr>
            <w:noProof/>
            <w:webHidden/>
          </w:rPr>
        </w:r>
        <w:r w:rsidR="00DD09A4">
          <w:rPr>
            <w:noProof/>
            <w:webHidden/>
          </w:rPr>
          <w:fldChar w:fldCharType="separate"/>
        </w:r>
        <w:r w:rsidR="00DD09A4">
          <w:rPr>
            <w:noProof/>
            <w:webHidden/>
          </w:rPr>
          <w:t>10</w:t>
        </w:r>
        <w:r w:rsidR="00DD09A4">
          <w:rPr>
            <w:noProof/>
            <w:webHidden/>
          </w:rPr>
          <w:fldChar w:fldCharType="end"/>
        </w:r>
      </w:hyperlink>
    </w:p>
    <w:p w:rsidR="00DD09A4" w:rsidRDefault="004B372C">
      <w:pPr>
        <w:pStyle w:val="TOC1"/>
        <w:rPr>
          <w:rFonts w:asciiTheme="minorHAnsi" w:eastAsiaTheme="minorEastAsia" w:hAnsiTheme="minorHAnsi" w:cstheme="minorBidi"/>
          <w:b w:val="0"/>
        </w:rPr>
      </w:pPr>
      <w:hyperlink w:anchor="_Toc380810284" w:history="1">
        <w:r w:rsidR="00DD09A4" w:rsidRPr="0013571A">
          <w:rPr>
            <w:rStyle w:val="Hyperlink"/>
          </w:rPr>
          <w:t>SECTION III: IRRIGATION INFRASTRUCTURE</w:t>
        </w:r>
        <w:r w:rsidR="00DD09A4">
          <w:rPr>
            <w:webHidden/>
          </w:rPr>
          <w:tab/>
        </w:r>
        <w:r w:rsidR="00DD09A4">
          <w:rPr>
            <w:webHidden/>
          </w:rPr>
          <w:fldChar w:fldCharType="begin"/>
        </w:r>
        <w:r w:rsidR="00DD09A4">
          <w:rPr>
            <w:webHidden/>
          </w:rPr>
          <w:instrText xml:space="preserve"> PAGEREF _Toc380810284 \h </w:instrText>
        </w:r>
        <w:r w:rsidR="00DD09A4">
          <w:rPr>
            <w:webHidden/>
          </w:rPr>
        </w:r>
        <w:r w:rsidR="00DD09A4">
          <w:rPr>
            <w:webHidden/>
          </w:rPr>
          <w:fldChar w:fldCharType="separate"/>
        </w:r>
        <w:r w:rsidR="00DD09A4">
          <w:rPr>
            <w:webHidden/>
          </w:rPr>
          <w:t>17</w:t>
        </w:r>
        <w:r w:rsidR="00DD09A4">
          <w:rPr>
            <w:webHidden/>
          </w:rPr>
          <w:fldChar w:fldCharType="end"/>
        </w:r>
      </w:hyperlink>
    </w:p>
    <w:p w:rsidR="00DD09A4" w:rsidRDefault="004B372C">
      <w:pPr>
        <w:pStyle w:val="TOC1"/>
        <w:rPr>
          <w:rFonts w:asciiTheme="minorHAnsi" w:eastAsiaTheme="minorEastAsia" w:hAnsiTheme="minorHAnsi" w:cstheme="minorBidi"/>
          <w:b w:val="0"/>
        </w:rPr>
      </w:pPr>
      <w:hyperlink w:anchor="_Toc380810285" w:history="1">
        <w:r w:rsidR="00DD09A4" w:rsidRPr="0013571A">
          <w:rPr>
            <w:rStyle w:val="Hyperlink"/>
          </w:rPr>
          <w:t>4.</w:t>
        </w:r>
        <w:r w:rsidR="00DD09A4">
          <w:rPr>
            <w:rFonts w:asciiTheme="minorHAnsi" w:eastAsiaTheme="minorEastAsia" w:hAnsiTheme="minorHAnsi" w:cstheme="minorBidi"/>
            <w:b w:val="0"/>
          </w:rPr>
          <w:tab/>
        </w:r>
        <w:r w:rsidR="00DD09A4" w:rsidRPr="0013571A">
          <w:rPr>
            <w:rStyle w:val="Hyperlink"/>
          </w:rPr>
          <w:t>DESIGN IRRIGATION AND DRAINAGE SYSTEMS</w:t>
        </w:r>
        <w:r w:rsidR="00DD09A4">
          <w:rPr>
            <w:webHidden/>
          </w:rPr>
          <w:tab/>
        </w:r>
        <w:r w:rsidR="00DD09A4">
          <w:rPr>
            <w:webHidden/>
          </w:rPr>
          <w:fldChar w:fldCharType="begin"/>
        </w:r>
        <w:r w:rsidR="00DD09A4">
          <w:rPr>
            <w:webHidden/>
          </w:rPr>
          <w:instrText xml:space="preserve"> PAGEREF _Toc380810285 \h </w:instrText>
        </w:r>
        <w:r w:rsidR="00DD09A4">
          <w:rPr>
            <w:webHidden/>
          </w:rPr>
        </w:r>
        <w:r w:rsidR="00DD09A4">
          <w:rPr>
            <w:webHidden/>
          </w:rPr>
          <w:fldChar w:fldCharType="separate"/>
        </w:r>
        <w:r w:rsidR="00DD09A4">
          <w:rPr>
            <w:webHidden/>
          </w:rPr>
          <w:t>18</w:t>
        </w:r>
        <w:r w:rsidR="00DD09A4">
          <w:rPr>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86" w:history="1">
        <w:r w:rsidR="00DD09A4" w:rsidRPr="0013571A">
          <w:rPr>
            <w:rStyle w:val="Hyperlink"/>
            <w:rFonts w:ascii="Times New Roman" w:hAnsi="Times New Roman"/>
            <w:noProof/>
          </w:rPr>
          <w:t>4.1</w:t>
        </w:r>
        <w:r w:rsidR="00DD09A4">
          <w:rPr>
            <w:rFonts w:asciiTheme="minorHAnsi" w:eastAsiaTheme="minorEastAsia" w:hAnsiTheme="minorHAnsi" w:cstheme="minorBidi"/>
            <w:noProof/>
          </w:rPr>
          <w:tab/>
        </w:r>
        <w:r w:rsidR="00DD09A4" w:rsidRPr="0013571A">
          <w:rPr>
            <w:rStyle w:val="Hyperlink"/>
            <w:rFonts w:ascii="Times New Roman" w:hAnsi="Times New Roman"/>
            <w:noProof/>
          </w:rPr>
          <w:t>The Project Command Area</w:t>
        </w:r>
        <w:r w:rsidR="00DD09A4">
          <w:rPr>
            <w:noProof/>
            <w:webHidden/>
          </w:rPr>
          <w:tab/>
        </w:r>
        <w:r w:rsidR="00DD09A4">
          <w:rPr>
            <w:noProof/>
            <w:webHidden/>
          </w:rPr>
          <w:fldChar w:fldCharType="begin"/>
        </w:r>
        <w:r w:rsidR="00DD09A4">
          <w:rPr>
            <w:noProof/>
            <w:webHidden/>
          </w:rPr>
          <w:instrText xml:space="preserve"> PAGEREF _Toc380810286 \h </w:instrText>
        </w:r>
        <w:r w:rsidR="00DD09A4">
          <w:rPr>
            <w:noProof/>
            <w:webHidden/>
          </w:rPr>
        </w:r>
        <w:r w:rsidR="00DD09A4">
          <w:rPr>
            <w:noProof/>
            <w:webHidden/>
          </w:rPr>
          <w:fldChar w:fldCharType="separate"/>
        </w:r>
        <w:r w:rsidR="00DD09A4">
          <w:rPr>
            <w:noProof/>
            <w:webHidden/>
          </w:rPr>
          <w:t>18</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87" w:history="1">
        <w:r w:rsidR="00DD09A4" w:rsidRPr="0013571A">
          <w:rPr>
            <w:rStyle w:val="Hyperlink"/>
            <w:rFonts w:ascii="Times New Roman" w:hAnsi="Times New Roman"/>
            <w:iCs/>
            <w:noProof/>
          </w:rPr>
          <w:t>4.1.1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Topography and soil</w:t>
        </w:r>
        <w:r w:rsidR="00DD09A4">
          <w:rPr>
            <w:noProof/>
            <w:webHidden/>
          </w:rPr>
          <w:tab/>
        </w:r>
        <w:r w:rsidR="00DD09A4">
          <w:rPr>
            <w:noProof/>
            <w:webHidden/>
          </w:rPr>
          <w:fldChar w:fldCharType="begin"/>
        </w:r>
        <w:r w:rsidR="00DD09A4">
          <w:rPr>
            <w:noProof/>
            <w:webHidden/>
          </w:rPr>
          <w:instrText xml:space="preserve"> PAGEREF _Toc380810287 \h </w:instrText>
        </w:r>
        <w:r w:rsidR="00DD09A4">
          <w:rPr>
            <w:noProof/>
            <w:webHidden/>
          </w:rPr>
        </w:r>
        <w:r w:rsidR="00DD09A4">
          <w:rPr>
            <w:noProof/>
            <w:webHidden/>
          </w:rPr>
          <w:fldChar w:fldCharType="separate"/>
        </w:r>
        <w:r w:rsidR="00DD09A4">
          <w:rPr>
            <w:noProof/>
            <w:webHidden/>
          </w:rPr>
          <w:t>18</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88" w:history="1">
        <w:r w:rsidR="00DD09A4" w:rsidRPr="0013571A">
          <w:rPr>
            <w:rStyle w:val="Hyperlink"/>
            <w:rFonts w:ascii="Times New Roman" w:hAnsi="Times New Roman"/>
            <w:iCs/>
            <w:noProof/>
          </w:rPr>
          <w:t>4.1.2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Climate</w:t>
        </w:r>
        <w:r w:rsidR="00DD09A4">
          <w:rPr>
            <w:noProof/>
            <w:webHidden/>
          </w:rPr>
          <w:tab/>
        </w:r>
        <w:r w:rsidR="00DD09A4">
          <w:rPr>
            <w:noProof/>
            <w:webHidden/>
          </w:rPr>
          <w:fldChar w:fldCharType="begin"/>
        </w:r>
        <w:r w:rsidR="00DD09A4">
          <w:rPr>
            <w:noProof/>
            <w:webHidden/>
          </w:rPr>
          <w:instrText xml:space="preserve"> PAGEREF _Toc380810288 \h </w:instrText>
        </w:r>
        <w:r w:rsidR="00DD09A4">
          <w:rPr>
            <w:noProof/>
            <w:webHidden/>
          </w:rPr>
        </w:r>
        <w:r w:rsidR="00DD09A4">
          <w:rPr>
            <w:noProof/>
            <w:webHidden/>
          </w:rPr>
          <w:fldChar w:fldCharType="separate"/>
        </w:r>
        <w:r w:rsidR="00DD09A4">
          <w:rPr>
            <w:noProof/>
            <w:webHidden/>
          </w:rPr>
          <w:t>18</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89" w:history="1">
        <w:r w:rsidR="00DD09A4" w:rsidRPr="0013571A">
          <w:rPr>
            <w:rStyle w:val="Hyperlink"/>
            <w:rFonts w:ascii="Times New Roman" w:hAnsi="Times New Roman"/>
            <w:iCs/>
            <w:noProof/>
          </w:rPr>
          <w:t>4.1.3</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Village and settlement</w:t>
        </w:r>
        <w:r w:rsidR="00DD09A4">
          <w:rPr>
            <w:noProof/>
            <w:webHidden/>
          </w:rPr>
          <w:tab/>
        </w:r>
        <w:r w:rsidR="00DD09A4">
          <w:rPr>
            <w:noProof/>
            <w:webHidden/>
          </w:rPr>
          <w:fldChar w:fldCharType="begin"/>
        </w:r>
        <w:r w:rsidR="00DD09A4">
          <w:rPr>
            <w:noProof/>
            <w:webHidden/>
          </w:rPr>
          <w:instrText xml:space="preserve"> PAGEREF _Toc380810289 \h </w:instrText>
        </w:r>
        <w:r w:rsidR="00DD09A4">
          <w:rPr>
            <w:noProof/>
            <w:webHidden/>
          </w:rPr>
        </w:r>
        <w:r w:rsidR="00DD09A4">
          <w:rPr>
            <w:noProof/>
            <w:webHidden/>
          </w:rPr>
          <w:fldChar w:fldCharType="separate"/>
        </w:r>
        <w:r w:rsidR="00DD09A4">
          <w:rPr>
            <w:noProof/>
            <w:webHidden/>
          </w:rPr>
          <w:t>19</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90" w:history="1">
        <w:r w:rsidR="00DD09A4" w:rsidRPr="0013571A">
          <w:rPr>
            <w:rStyle w:val="Hyperlink"/>
            <w:rFonts w:ascii="Times New Roman" w:hAnsi="Times New Roman"/>
            <w:iCs/>
            <w:noProof/>
          </w:rPr>
          <w:t>4.1.4</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Existing Cultivated Practice</w:t>
        </w:r>
        <w:r w:rsidR="00DD09A4">
          <w:rPr>
            <w:noProof/>
            <w:webHidden/>
          </w:rPr>
          <w:tab/>
        </w:r>
        <w:r w:rsidR="00DD09A4">
          <w:rPr>
            <w:noProof/>
            <w:webHidden/>
          </w:rPr>
          <w:fldChar w:fldCharType="begin"/>
        </w:r>
        <w:r w:rsidR="00DD09A4">
          <w:rPr>
            <w:noProof/>
            <w:webHidden/>
          </w:rPr>
          <w:instrText xml:space="preserve"> PAGEREF _Toc380810290 \h </w:instrText>
        </w:r>
        <w:r w:rsidR="00DD09A4">
          <w:rPr>
            <w:noProof/>
            <w:webHidden/>
          </w:rPr>
        </w:r>
        <w:r w:rsidR="00DD09A4">
          <w:rPr>
            <w:noProof/>
            <w:webHidden/>
          </w:rPr>
          <w:fldChar w:fldCharType="separate"/>
        </w:r>
        <w:r w:rsidR="00DD09A4">
          <w:rPr>
            <w:noProof/>
            <w:webHidden/>
          </w:rPr>
          <w:t>19</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91" w:history="1">
        <w:r w:rsidR="00DD09A4" w:rsidRPr="0013571A">
          <w:rPr>
            <w:rStyle w:val="Hyperlink"/>
            <w:rFonts w:ascii="Times New Roman" w:hAnsi="Times New Roman"/>
            <w:noProof/>
          </w:rPr>
          <w:t>4.2</w:t>
        </w:r>
        <w:r w:rsidR="00DD09A4">
          <w:rPr>
            <w:rFonts w:asciiTheme="minorHAnsi" w:eastAsiaTheme="minorEastAsia" w:hAnsiTheme="minorHAnsi" w:cstheme="minorBidi"/>
            <w:noProof/>
          </w:rPr>
          <w:tab/>
        </w:r>
        <w:r w:rsidR="00DD09A4" w:rsidRPr="0013571A">
          <w:rPr>
            <w:rStyle w:val="Hyperlink"/>
            <w:rFonts w:ascii="Times New Roman" w:hAnsi="Times New Roman"/>
            <w:noProof/>
          </w:rPr>
          <w:t>Irrigation Agronomy</w:t>
        </w:r>
        <w:r w:rsidR="00DD09A4">
          <w:rPr>
            <w:noProof/>
            <w:webHidden/>
          </w:rPr>
          <w:tab/>
        </w:r>
        <w:r w:rsidR="00DD09A4">
          <w:rPr>
            <w:noProof/>
            <w:webHidden/>
          </w:rPr>
          <w:fldChar w:fldCharType="begin"/>
        </w:r>
        <w:r w:rsidR="00DD09A4">
          <w:rPr>
            <w:noProof/>
            <w:webHidden/>
          </w:rPr>
          <w:instrText xml:space="preserve"> PAGEREF _Toc380810291 \h </w:instrText>
        </w:r>
        <w:r w:rsidR="00DD09A4">
          <w:rPr>
            <w:noProof/>
            <w:webHidden/>
          </w:rPr>
        </w:r>
        <w:r w:rsidR="00DD09A4">
          <w:rPr>
            <w:noProof/>
            <w:webHidden/>
          </w:rPr>
          <w:fldChar w:fldCharType="separate"/>
        </w:r>
        <w:r w:rsidR="00DD09A4">
          <w:rPr>
            <w:noProof/>
            <w:webHidden/>
          </w:rPr>
          <w:t>19</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92" w:history="1">
        <w:r w:rsidR="00DD09A4" w:rsidRPr="0013571A">
          <w:rPr>
            <w:rStyle w:val="Hyperlink"/>
            <w:rFonts w:ascii="Times New Roman" w:hAnsi="Times New Roman"/>
            <w:iCs/>
            <w:noProof/>
          </w:rPr>
          <w:t>4.2.1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Crop selection cropping pattern &amp; crop calendar</w:t>
        </w:r>
        <w:r w:rsidR="00DD09A4">
          <w:rPr>
            <w:noProof/>
            <w:webHidden/>
          </w:rPr>
          <w:tab/>
        </w:r>
        <w:r w:rsidR="00DD09A4">
          <w:rPr>
            <w:noProof/>
            <w:webHidden/>
          </w:rPr>
          <w:fldChar w:fldCharType="begin"/>
        </w:r>
        <w:r w:rsidR="00DD09A4">
          <w:rPr>
            <w:noProof/>
            <w:webHidden/>
          </w:rPr>
          <w:instrText xml:space="preserve"> PAGEREF _Toc380810292 \h </w:instrText>
        </w:r>
        <w:r w:rsidR="00DD09A4">
          <w:rPr>
            <w:noProof/>
            <w:webHidden/>
          </w:rPr>
        </w:r>
        <w:r w:rsidR="00DD09A4">
          <w:rPr>
            <w:noProof/>
            <w:webHidden/>
          </w:rPr>
          <w:fldChar w:fldCharType="separate"/>
        </w:r>
        <w:r w:rsidR="00DD09A4">
          <w:rPr>
            <w:noProof/>
            <w:webHidden/>
          </w:rPr>
          <w:t>19</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93" w:history="1">
        <w:r w:rsidR="00DD09A4" w:rsidRPr="0013571A">
          <w:rPr>
            <w:rStyle w:val="Hyperlink"/>
            <w:rFonts w:ascii="Times New Roman" w:hAnsi="Times New Roman"/>
            <w:iCs/>
            <w:noProof/>
          </w:rPr>
          <w:t>4.2.2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Irrigation efficiency</w:t>
        </w:r>
        <w:r w:rsidR="00DD09A4">
          <w:rPr>
            <w:noProof/>
            <w:webHidden/>
          </w:rPr>
          <w:tab/>
        </w:r>
        <w:r w:rsidR="00DD09A4">
          <w:rPr>
            <w:noProof/>
            <w:webHidden/>
          </w:rPr>
          <w:fldChar w:fldCharType="begin"/>
        </w:r>
        <w:r w:rsidR="00DD09A4">
          <w:rPr>
            <w:noProof/>
            <w:webHidden/>
          </w:rPr>
          <w:instrText xml:space="preserve"> PAGEREF _Toc380810293 \h </w:instrText>
        </w:r>
        <w:r w:rsidR="00DD09A4">
          <w:rPr>
            <w:noProof/>
            <w:webHidden/>
          </w:rPr>
        </w:r>
        <w:r w:rsidR="00DD09A4">
          <w:rPr>
            <w:noProof/>
            <w:webHidden/>
          </w:rPr>
          <w:fldChar w:fldCharType="separate"/>
        </w:r>
        <w:r w:rsidR="00DD09A4">
          <w:rPr>
            <w:noProof/>
            <w:webHidden/>
          </w:rPr>
          <w:t>19</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94" w:history="1">
        <w:r w:rsidR="00DD09A4" w:rsidRPr="0013571A">
          <w:rPr>
            <w:rStyle w:val="Hyperlink"/>
            <w:rFonts w:ascii="Times New Roman" w:hAnsi="Times New Roman"/>
            <w:iCs/>
            <w:noProof/>
          </w:rPr>
          <w:t>4.2.3</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Crop and irrigation water requirement</w:t>
        </w:r>
        <w:r w:rsidR="00DD09A4">
          <w:rPr>
            <w:noProof/>
            <w:webHidden/>
          </w:rPr>
          <w:tab/>
        </w:r>
        <w:r w:rsidR="00DD09A4">
          <w:rPr>
            <w:noProof/>
            <w:webHidden/>
          </w:rPr>
          <w:fldChar w:fldCharType="begin"/>
        </w:r>
        <w:r w:rsidR="00DD09A4">
          <w:rPr>
            <w:noProof/>
            <w:webHidden/>
          </w:rPr>
          <w:instrText xml:space="preserve"> PAGEREF _Toc380810294 \h </w:instrText>
        </w:r>
        <w:r w:rsidR="00DD09A4">
          <w:rPr>
            <w:noProof/>
            <w:webHidden/>
          </w:rPr>
        </w:r>
        <w:r w:rsidR="00DD09A4">
          <w:rPr>
            <w:noProof/>
            <w:webHidden/>
          </w:rPr>
          <w:fldChar w:fldCharType="separate"/>
        </w:r>
        <w:r w:rsidR="00DD09A4">
          <w:rPr>
            <w:noProof/>
            <w:webHidden/>
          </w:rPr>
          <w:t>20</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95" w:history="1">
        <w:r w:rsidR="00DD09A4" w:rsidRPr="0013571A">
          <w:rPr>
            <w:rStyle w:val="Hyperlink"/>
            <w:rFonts w:ascii="Times New Roman" w:hAnsi="Times New Roman"/>
            <w:iCs/>
            <w:noProof/>
          </w:rPr>
          <w:t>4.2.4</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Irrigation Duty:</w:t>
        </w:r>
        <w:r w:rsidR="00DD09A4">
          <w:rPr>
            <w:noProof/>
            <w:webHidden/>
          </w:rPr>
          <w:tab/>
        </w:r>
        <w:r w:rsidR="00DD09A4">
          <w:rPr>
            <w:noProof/>
            <w:webHidden/>
          </w:rPr>
          <w:fldChar w:fldCharType="begin"/>
        </w:r>
        <w:r w:rsidR="00DD09A4">
          <w:rPr>
            <w:noProof/>
            <w:webHidden/>
          </w:rPr>
          <w:instrText xml:space="preserve"> PAGEREF _Toc380810295 \h </w:instrText>
        </w:r>
        <w:r w:rsidR="00DD09A4">
          <w:rPr>
            <w:noProof/>
            <w:webHidden/>
          </w:rPr>
        </w:r>
        <w:r w:rsidR="00DD09A4">
          <w:rPr>
            <w:noProof/>
            <w:webHidden/>
          </w:rPr>
          <w:fldChar w:fldCharType="separate"/>
        </w:r>
        <w:r w:rsidR="00DD09A4">
          <w:rPr>
            <w:noProof/>
            <w:webHidden/>
          </w:rPr>
          <w:t>20</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296" w:history="1">
        <w:r w:rsidR="00DD09A4" w:rsidRPr="0013571A">
          <w:rPr>
            <w:rStyle w:val="Hyperlink"/>
            <w:rFonts w:ascii="Times New Roman" w:hAnsi="Times New Roman"/>
            <w:noProof/>
          </w:rPr>
          <w:t>4.3</w:t>
        </w:r>
        <w:r w:rsidR="00DD09A4">
          <w:rPr>
            <w:rFonts w:asciiTheme="minorHAnsi" w:eastAsiaTheme="minorEastAsia" w:hAnsiTheme="minorHAnsi" w:cstheme="minorBidi"/>
            <w:noProof/>
          </w:rPr>
          <w:tab/>
        </w:r>
        <w:r w:rsidR="00DD09A4" w:rsidRPr="0013571A">
          <w:rPr>
            <w:rStyle w:val="Hyperlink"/>
            <w:rFonts w:ascii="Times New Roman" w:hAnsi="Times New Roman"/>
            <w:noProof/>
          </w:rPr>
          <w:t>Irrigation and Drainages Systems</w:t>
        </w:r>
        <w:r w:rsidR="00DD09A4">
          <w:rPr>
            <w:noProof/>
            <w:webHidden/>
          </w:rPr>
          <w:tab/>
        </w:r>
        <w:r w:rsidR="00DD09A4">
          <w:rPr>
            <w:noProof/>
            <w:webHidden/>
          </w:rPr>
          <w:fldChar w:fldCharType="begin"/>
        </w:r>
        <w:r w:rsidR="00DD09A4">
          <w:rPr>
            <w:noProof/>
            <w:webHidden/>
          </w:rPr>
          <w:instrText xml:space="preserve"> PAGEREF _Toc380810296 \h </w:instrText>
        </w:r>
        <w:r w:rsidR="00DD09A4">
          <w:rPr>
            <w:noProof/>
            <w:webHidden/>
          </w:rPr>
        </w:r>
        <w:r w:rsidR="00DD09A4">
          <w:rPr>
            <w:noProof/>
            <w:webHidden/>
          </w:rPr>
          <w:fldChar w:fldCharType="separate"/>
        </w:r>
        <w:r w:rsidR="00DD09A4">
          <w:rPr>
            <w:noProof/>
            <w:webHidden/>
          </w:rPr>
          <w:t>22</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297" w:history="1">
        <w:r w:rsidR="00DD09A4" w:rsidRPr="0013571A">
          <w:rPr>
            <w:rStyle w:val="Hyperlink"/>
            <w:rFonts w:ascii="Times New Roman" w:hAnsi="Times New Roman"/>
            <w:iCs/>
            <w:noProof/>
          </w:rPr>
          <w:t>4.3.1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Irrigation Canal</w:t>
        </w:r>
        <w:r w:rsidR="00DD09A4">
          <w:rPr>
            <w:noProof/>
            <w:webHidden/>
          </w:rPr>
          <w:tab/>
        </w:r>
        <w:r w:rsidR="00DD09A4">
          <w:rPr>
            <w:noProof/>
            <w:webHidden/>
          </w:rPr>
          <w:fldChar w:fldCharType="begin"/>
        </w:r>
        <w:r w:rsidR="00DD09A4">
          <w:rPr>
            <w:noProof/>
            <w:webHidden/>
          </w:rPr>
          <w:instrText xml:space="preserve"> PAGEREF _Toc380810297 \h </w:instrText>
        </w:r>
        <w:r w:rsidR="00DD09A4">
          <w:rPr>
            <w:noProof/>
            <w:webHidden/>
          </w:rPr>
        </w:r>
        <w:r w:rsidR="00DD09A4">
          <w:rPr>
            <w:noProof/>
            <w:webHidden/>
          </w:rPr>
          <w:fldChar w:fldCharType="separate"/>
        </w:r>
        <w:r w:rsidR="00DD09A4">
          <w:rPr>
            <w:noProof/>
            <w:webHidden/>
          </w:rPr>
          <w:t>22</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298" w:history="1">
        <w:r w:rsidR="00DD09A4" w:rsidRPr="0013571A">
          <w:rPr>
            <w:rStyle w:val="Hyperlink"/>
            <w:noProof/>
          </w:rPr>
          <w:t>4.3.1.1</w:t>
        </w:r>
        <w:r w:rsidR="00DD09A4">
          <w:rPr>
            <w:rFonts w:asciiTheme="minorHAnsi" w:eastAsiaTheme="minorEastAsia" w:hAnsiTheme="minorHAnsi" w:cstheme="minorBidi"/>
            <w:noProof/>
          </w:rPr>
          <w:tab/>
        </w:r>
        <w:r w:rsidR="00DD09A4" w:rsidRPr="0013571A">
          <w:rPr>
            <w:rStyle w:val="Hyperlink"/>
            <w:noProof/>
          </w:rPr>
          <w:t>General Canal Layout</w:t>
        </w:r>
        <w:r w:rsidR="00DD09A4">
          <w:rPr>
            <w:noProof/>
            <w:webHidden/>
          </w:rPr>
          <w:tab/>
        </w:r>
        <w:r w:rsidR="00DD09A4">
          <w:rPr>
            <w:noProof/>
            <w:webHidden/>
          </w:rPr>
          <w:fldChar w:fldCharType="begin"/>
        </w:r>
        <w:r w:rsidR="00DD09A4">
          <w:rPr>
            <w:noProof/>
            <w:webHidden/>
          </w:rPr>
          <w:instrText xml:space="preserve"> PAGEREF _Toc380810298 \h </w:instrText>
        </w:r>
        <w:r w:rsidR="00DD09A4">
          <w:rPr>
            <w:noProof/>
            <w:webHidden/>
          </w:rPr>
        </w:r>
        <w:r w:rsidR="00DD09A4">
          <w:rPr>
            <w:noProof/>
            <w:webHidden/>
          </w:rPr>
          <w:fldChar w:fldCharType="separate"/>
        </w:r>
        <w:r w:rsidR="00DD09A4">
          <w:rPr>
            <w:noProof/>
            <w:webHidden/>
          </w:rPr>
          <w:t>22</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299" w:history="1">
        <w:r w:rsidR="00DD09A4" w:rsidRPr="0013571A">
          <w:rPr>
            <w:rStyle w:val="Hyperlink"/>
            <w:noProof/>
          </w:rPr>
          <w:t>4.3.1.2</w:t>
        </w:r>
        <w:r w:rsidR="00DD09A4">
          <w:rPr>
            <w:rFonts w:asciiTheme="minorHAnsi" w:eastAsiaTheme="minorEastAsia" w:hAnsiTheme="minorHAnsi" w:cstheme="minorBidi"/>
            <w:noProof/>
          </w:rPr>
          <w:tab/>
        </w:r>
        <w:r w:rsidR="00DD09A4" w:rsidRPr="0013571A">
          <w:rPr>
            <w:rStyle w:val="Hyperlink"/>
            <w:noProof/>
          </w:rPr>
          <w:t>Hydraulic Design of Main Canal</w:t>
        </w:r>
        <w:r w:rsidR="00DD09A4">
          <w:rPr>
            <w:noProof/>
            <w:webHidden/>
          </w:rPr>
          <w:tab/>
        </w:r>
        <w:r w:rsidR="00DD09A4">
          <w:rPr>
            <w:noProof/>
            <w:webHidden/>
          </w:rPr>
          <w:fldChar w:fldCharType="begin"/>
        </w:r>
        <w:r w:rsidR="00DD09A4">
          <w:rPr>
            <w:noProof/>
            <w:webHidden/>
          </w:rPr>
          <w:instrText xml:space="preserve"> PAGEREF _Toc380810299 \h </w:instrText>
        </w:r>
        <w:r w:rsidR="00DD09A4">
          <w:rPr>
            <w:noProof/>
            <w:webHidden/>
          </w:rPr>
        </w:r>
        <w:r w:rsidR="00DD09A4">
          <w:rPr>
            <w:noProof/>
            <w:webHidden/>
          </w:rPr>
          <w:fldChar w:fldCharType="separate"/>
        </w:r>
        <w:r w:rsidR="00DD09A4">
          <w:rPr>
            <w:noProof/>
            <w:webHidden/>
          </w:rPr>
          <w:t>22</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00" w:history="1">
        <w:r w:rsidR="00DD09A4" w:rsidRPr="0013571A">
          <w:rPr>
            <w:rStyle w:val="Hyperlink"/>
            <w:noProof/>
          </w:rPr>
          <w:t>4.3.1.3</w:t>
        </w:r>
        <w:r w:rsidR="00DD09A4">
          <w:rPr>
            <w:rFonts w:asciiTheme="minorHAnsi" w:eastAsiaTheme="minorEastAsia" w:hAnsiTheme="minorHAnsi" w:cstheme="minorBidi"/>
            <w:noProof/>
          </w:rPr>
          <w:tab/>
        </w:r>
        <w:r w:rsidR="00DD09A4" w:rsidRPr="0013571A">
          <w:rPr>
            <w:rStyle w:val="Hyperlink"/>
            <w:noProof/>
          </w:rPr>
          <w:t>Cross-section Design of Main Canal</w:t>
        </w:r>
        <w:r w:rsidR="00DD09A4">
          <w:rPr>
            <w:noProof/>
            <w:webHidden/>
          </w:rPr>
          <w:tab/>
        </w:r>
        <w:r w:rsidR="00DD09A4">
          <w:rPr>
            <w:noProof/>
            <w:webHidden/>
          </w:rPr>
          <w:fldChar w:fldCharType="begin"/>
        </w:r>
        <w:r w:rsidR="00DD09A4">
          <w:rPr>
            <w:noProof/>
            <w:webHidden/>
          </w:rPr>
          <w:instrText xml:space="preserve"> PAGEREF _Toc380810300 \h </w:instrText>
        </w:r>
        <w:r w:rsidR="00DD09A4">
          <w:rPr>
            <w:noProof/>
            <w:webHidden/>
          </w:rPr>
        </w:r>
        <w:r w:rsidR="00DD09A4">
          <w:rPr>
            <w:noProof/>
            <w:webHidden/>
          </w:rPr>
          <w:fldChar w:fldCharType="separate"/>
        </w:r>
        <w:r w:rsidR="00DD09A4">
          <w:rPr>
            <w:noProof/>
            <w:webHidden/>
          </w:rPr>
          <w:t>22</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01" w:history="1">
        <w:r w:rsidR="00DD09A4" w:rsidRPr="0013571A">
          <w:rPr>
            <w:rStyle w:val="Hyperlink"/>
            <w:noProof/>
          </w:rPr>
          <w:t>4.3.1.4</w:t>
        </w:r>
        <w:r w:rsidR="00DD09A4">
          <w:rPr>
            <w:rFonts w:asciiTheme="minorHAnsi" w:eastAsiaTheme="minorEastAsia" w:hAnsiTheme="minorHAnsi" w:cstheme="minorBidi"/>
            <w:noProof/>
          </w:rPr>
          <w:tab/>
        </w:r>
        <w:r w:rsidR="00DD09A4" w:rsidRPr="0013571A">
          <w:rPr>
            <w:rStyle w:val="Hyperlink"/>
            <w:noProof/>
          </w:rPr>
          <w:t>Longitudinal Profile design of main Canals</w:t>
        </w:r>
        <w:r w:rsidR="00DD09A4">
          <w:rPr>
            <w:noProof/>
            <w:webHidden/>
          </w:rPr>
          <w:tab/>
        </w:r>
        <w:r w:rsidR="00DD09A4">
          <w:rPr>
            <w:noProof/>
            <w:webHidden/>
          </w:rPr>
          <w:fldChar w:fldCharType="begin"/>
        </w:r>
        <w:r w:rsidR="00DD09A4">
          <w:rPr>
            <w:noProof/>
            <w:webHidden/>
          </w:rPr>
          <w:instrText xml:space="preserve"> PAGEREF _Toc380810301 \h </w:instrText>
        </w:r>
        <w:r w:rsidR="00DD09A4">
          <w:rPr>
            <w:noProof/>
            <w:webHidden/>
          </w:rPr>
        </w:r>
        <w:r w:rsidR="00DD09A4">
          <w:rPr>
            <w:noProof/>
            <w:webHidden/>
          </w:rPr>
          <w:fldChar w:fldCharType="separate"/>
        </w:r>
        <w:r w:rsidR="00DD09A4">
          <w:rPr>
            <w:noProof/>
            <w:webHidden/>
          </w:rPr>
          <w:t>24</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02" w:history="1">
        <w:r w:rsidR="00DD09A4" w:rsidRPr="0013571A">
          <w:rPr>
            <w:rStyle w:val="Hyperlink"/>
            <w:noProof/>
          </w:rPr>
          <w:t>4.3.1.5</w:t>
        </w:r>
        <w:r w:rsidR="00DD09A4">
          <w:rPr>
            <w:rFonts w:asciiTheme="minorHAnsi" w:eastAsiaTheme="minorEastAsia" w:hAnsiTheme="minorHAnsi" w:cstheme="minorBidi"/>
            <w:noProof/>
          </w:rPr>
          <w:tab/>
        </w:r>
        <w:r w:rsidR="00DD09A4" w:rsidRPr="0013571A">
          <w:rPr>
            <w:rStyle w:val="Hyperlink"/>
            <w:noProof/>
          </w:rPr>
          <w:t>Hydraulic Design of Secondary Canal</w:t>
        </w:r>
        <w:r w:rsidR="00DD09A4">
          <w:rPr>
            <w:noProof/>
            <w:webHidden/>
          </w:rPr>
          <w:tab/>
        </w:r>
        <w:r w:rsidR="00DD09A4">
          <w:rPr>
            <w:noProof/>
            <w:webHidden/>
          </w:rPr>
          <w:fldChar w:fldCharType="begin"/>
        </w:r>
        <w:r w:rsidR="00DD09A4">
          <w:rPr>
            <w:noProof/>
            <w:webHidden/>
          </w:rPr>
          <w:instrText xml:space="preserve"> PAGEREF _Toc380810302 \h </w:instrText>
        </w:r>
        <w:r w:rsidR="00DD09A4">
          <w:rPr>
            <w:noProof/>
            <w:webHidden/>
          </w:rPr>
        </w:r>
        <w:r w:rsidR="00DD09A4">
          <w:rPr>
            <w:noProof/>
            <w:webHidden/>
          </w:rPr>
          <w:fldChar w:fldCharType="separate"/>
        </w:r>
        <w:r w:rsidR="00DD09A4">
          <w:rPr>
            <w:noProof/>
            <w:webHidden/>
          </w:rPr>
          <w:t>24</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03" w:history="1">
        <w:r w:rsidR="00DD09A4" w:rsidRPr="0013571A">
          <w:rPr>
            <w:rStyle w:val="Hyperlink"/>
            <w:noProof/>
          </w:rPr>
          <w:t>4.3.1.6</w:t>
        </w:r>
        <w:r w:rsidR="00DD09A4">
          <w:rPr>
            <w:rFonts w:asciiTheme="minorHAnsi" w:eastAsiaTheme="minorEastAsia" w:hAnsiTheme="minorHAnsi" w:cstheme="minorBidi"/>
            <w:noProof/>
          </w:rPr>
          <w:tab/>
        </w:r>
        <w:r w:rsidR="00DD09A4" w:rsidRPr="0013571A">
          <w:rPr>
            <w:rStyle w:val="Hyperlink"/>
            <w:noProof/>
          </w:rPr>
          <w:t>Cross-section Design of secondary Canal</w:t>
        </w:r>
        <w:r w:rsidR="00DD09A4">
          <w:rPr>
            <w:noProof/>
            <w:webHidden/>
          </w:rPr>
          <w:tab/>
        </w:r>
        <w:r w:rsidR="00DD09A4">
          <w:rPr>
            <w:noProof/>
            <w:webHidden/>
          </w:rPr>
          <w:fldChar w:fldCharType="begin"/>
        </w:r>
        <w:r w:rsidR="00DD09A4">
          <w:rPr>
            <w:noProof/>
            <w:webHidden/>
          </w:rPr>
          <w:instrText xml:space="preserve"> PAGEREF _Toc380810303 \h </w:instrText>
        </w:r>
        <w:r w:rsidR="00DD09A4">
          <w:rPr>
            <w:noProof/>
            <w:webHidden/>
          </w:rPr>
        </w:r>
        <w:r w:rsidR="00DD09A4">
          <w:rPr>
            <w:noProof/>
            <w:webHidden/>
          </w:rPr>
          <w:fldChar w:fldCharType="separate"/>
        </w:r>
        <w:r w:rsidR="00DD09A4">
          <w:rPr>
            <w:noProof/>
            <w:webHidden/>
          </w:rPr>
          <w:t>24</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04" w:history="1">
        <w:r w:rsidR="00DD09A4" w:rsidRPr="0013571A">
          <w:rPr>
            <w:rStyle w:val="Hyperlink"/>
            <w:noProof/>
          </w:rPr>
          <w:t>4.3.1.7</w:t>
        </w:r>
        <w:r w:rsidR="00DD09A4">
          <w:rPr>
            <w:rFonts w:asciiTheme="minorHAnsi" w:eastAsiaTheme="minorEastAsia" w:hAnsiTheme="minorHAnsi" w:cstheme="minorBidi"/>
            <w:noProof/>
          </w:rPr>
          <w:tab/>
        </w:r>
        <w:r w:rsidR="00DD09A4" w:rsidRPr="0013571A">
          <w:rPr>
            <w:rStyle w:val="Hyperlink"/>
            <w:noProof/>
          </w:rPr>
          <w:t>Longitudinal profile Design of secondary Canal</w:t>
        </w:r>
        <w:r w:rsidR="00DD09A4">
          <w:rPr>
            <w:noProof/>
            <w:webHidden/>
          </w:rPr>
          <w:tab/>
        </w:r>
        <w:r w:rsidR="00DD09A4">
          <w:rPr>
            <w:noProof/>
            <w:webHidden/>
          </w:rPr>
          <w:fldChar w:fldCharType="begin"/>
        </w:r>
        <w:r w:rsidR="00DD09A4">
          <w:rPr>
            <w:noProof/>
            <w:webHidden/>
          </w:rPr>
          <w:instrText xml:space="preserve"> PAGEREF _Toc380810304 \h </w:instrText>
        </w:r>
        <w:r w:rsidR="00DD09A4">
          <w:rPr>
            <w:noProof/>
            <w:webHidden/>
          </w:rPr>
        </w:r>
        <w:r w:rsidR="00DD09A4">
          <w:rPr>
            <w:noProof/>
            <w:webHidden/>
          </w:rPr>
          <w:fldChar w:fldCharType="separate"/>
        </w:r>
        <w:r w:rsidR="00DD09A4">
          <w:rPr>
            <w:noProof/>
            <w:webHidden/>
          </w:rPr>
          <w:t>26</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05" w:history="1">
        <w:r w:rsidR="00DD09A4" w:rsidRPr="0013571A">
          <w:rPr>
            <w:rStyle w:val="Hyperlink"/>
            <w:noProof/>
          </w:rPr>
          <w:t>4.3.1.8</w:t>
        </w:r>
        <w:r w:rsidR="00DD09A4">
          <w:rPr>
            <w:rFonts w:asciiTheme="minorHAnsi" w:eastAsiaTheme="minorEastAsia" w:hAnsiTheme="minorHAnsi" w:cstheme="minorBidi"/>
            <w:noProof/>
          </w:rPr>
          <w:tab/>
        </w:r>
        <w:r w:rsidR="00DD09A4" w:rsidRPr="0013571A">
          <w:rPr>
            <w:rStyle w:val="Hyperlink"/>
            <w:noProof/>
          </w:rPr>
          <w:t>Hydraulic Design of Tertiary Canal</w:t>
        </w:r>
        <w:r w:rsidR="00DD09A4">
          <w:rPr>
            <w:noProof/>
            <w:webHidden/>
          </w:rPr>
          <w:tab/>
        </w:r>
        <w:r w:rsidR="00DD09A4">
          <w:rPr>
            <w:noProof/>
            <w:webHidden/>
          </w:rPr>
          <w:fldChar w:fldCharType="begin"/>
        </w:r>
        <w:r w:rsidR="00DD09A4">
          <w:rPr>
            <w:noProof/>
            <w:webHidden/>
          </w:rPr>
          <w:instrText xml:space="preserve"> PAGEREF _Toc380810305 \h </w:instrText>
        </w:r>
        <w:r w:rsidR="00DD09A4">
          <w:rPr>
            <w:noProof/>
            <w:webHidden/>
          </w:rPr>
        </w:r>
        <w:r w:rsidR="00DD09A4">
          <w:rPr>
            <w:noProof/>
            <w:webHidden/>
          </w:rPr>
          <w:fldChar w:fldCharType="separate"/>
        </w:r>
        <w:r w:rsidR="00DD09A4">
          <w:rPr>
            <w:noProof/>
            <w:webHidden/>
          </w:rPr>
          <w:t>26</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06" w:history="1">
        <w:r w:rsidR="00DD09A4" w:rsidRPr="0013571A">
          <w:rPr>
            <w:rStyle w:val="Hyperlink"/>
            <w:noProof/>
          </w:rPr>
          <w:t>4.3.1.9</w:t>
        </w:r>
        <w:r w:rsidR="00DD09A4">
          <w:rPr>
            <w:rFonts w:asciiTheme="minorHAnsi" w:eastAsiaTheme="minorEastAsia" w:hAnsiTheme="minorHAnsi" w:cstheme="minorBidi"/>
            <w:noProof/>
          </w:rPr>
          <w:tab/>
        </w:r>
        <w:r w:rsidR="00DD09A4" w:rsidRPr="0013571A">
          <w:rPr>
            <w:rStyle w:val="Hyperlink"/>
            <w:noProof/>
          </w:rPr>
          <w:t>Cross-section Design of Tertiary Canal</w:t>
        </w:r>
        <w:r w:rsidR="00DD09A4">
          <w:rPr>
            <w:noProof/>
            <w:webHidden/>
          </w:rPr>
          <w:tab/>
        </w:r>
        <w:r w:rsidR="00DD09A4">
          <w:rPr>
            <w:noProof/>
            <w:webHidden/>
          </w:rPr>
          <w:fldChar w:fldCharType="begin"/>
        </w:r>
        <w:r w:rsidR="00DD09A4">
          <w:rPr>
            <w:noProof/>
            <w:webHidden/>
          </w:rPr>
          <w:instrText xml:space="preserve"> PAGEREF _Toc380810306 \h </w:instrText>
        </w:r>
        <w:r w:rsidR="00DD09A4">
          <w:rPr>
            <w:noProof/>
            <w:webHidden/>
          </w:rPr>
        </w:r>
        <w:r w:rsidR="00DD09A4">
          <w:rPr>
            <w:noProof/>
            <w:webHidden/>
          </w:rPr>
          <w:fldChar w:fldCharType="separate"/>
        </w:r>
        <w:r w:rsidR="00DD09A4">
          <w:rPr>
            <w:noProof/>
            <w:webHidden/>
          </w:rPr>
          <w:t>27</w:t>
        </w:r>
        <w:r w:rsidR="00DD09A4">
          <w:rPr>
            <w:noProof/>
            <w:webHidden/>
          </w:rPr>
          <w:fldChar w:fldCharType="end"/>
        </w:r>
      </w:hyperlink>
    </w:p>
    <w:p w:rsidR="00DD09A4" w:rsidRDefault="004B372C">
      <w:pPr>
        <w:pStyle w:val="TOC4"/>
        <w:tabs>
          <w:tab w:val="left" w:pos="1773"/>
          <w:tab w:val="right" w:leader="dot" w:pos="9638"/>
        </w:tabs>
        <w:rPr>
          <w:rFonts w:asciiTheme="minorHAnsi" w:eastAsiaTheme="minorEastAsia" w:hAnsiTheme="minorHAnsi" w:cstheme="minorBidi"/>
          <w:noProof/>
        </w:rPr>
      </w:pPr>
      <w:hyperlink w:anchor="_Toc380810307" w:history="1">
        <w:r w:rsidR="00DD09A4" w:rsidRPr="0013571A">
          <w:rPr>
            <w:rStyle w:val="Hyperlink"/>
            <w:noProof/>
          </w:rPr>
          <w:t>4.3.1.10</w:t>
        </w:r>
        <w:r w:rsidR="00DD09A4">
          <w:rPr>
            <w:rFonts w:asciiTheme="minorHAnsi" w:eastAsiaTheme="minorEastAsia" w:hAnsiTheme="minorHAnsi" w:cstheme="minorBidi"/>
            <w:noProof/>
          </w:rPr>
          <w:tab/>
        </w:r>
        <w:r w:rsidR="00DD09A4" w:rsidRPr="0013571A">
          <w:rPr>
            <w:rStyle w:val="Hyperlink"/>
            <w:noProof/>
          </w:rPr>
          <w:t>Hydraulic Design of Field Canal</w:t>
        </w:r>
        <w:r w:rsidR="00DD09A4">
          <w:rPr>
            <w:noProof/>
            <w:webHidden/>
          </w:rPr>
          <w:tab/>
        </w:r>
        <w:r w:rsidR="00DD09A4">
          <w:rPr>
            <w:noProof/>
            <w:webHidden/>
          </w:rPr>
          <w:fldChar w:fldCharType="begin"/>
        </w:r>
        <w:r w:rsidR="00DD09A4">
          <w:rPr>
            <w:noProof/>
            <w:webHidden/>
          </w:rPr>
          <w:instrText xml:space="preserve"> PAGEREF _Toc380810307 \h </w:instrText>
        </w:r>
        <w:r w:rsidR="00DD09A4">
          <w:rPr>
            <w:noProof/>
            <w:webHidden/>
          </w:rPr>
        </w:r>
        <w:r w:rsidR="00DD09A4">
          <w:rPr>
            <w:noProof/>
            <w:webHidden/>
          </w:rPr>
          <w:fldChar w:fldCharType="separate"/>
        </w:r>
        <w:r w:rsidR="00DD09A4">
          <w:rPr>
            <w:noProof/>
            <w:webHidden/>
          </w:rPr>
          <w:t>28</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308" w:history="1">
        <w:r w:rsidR="00DD09A4" w:rsidRPr="0013571A">
          <w:rPr>
            <w:rStyle w:val="Hyperlink"/>
            <w:rFonts w:ascii="Times New Roman" w:hAnsi="Times New Roman"/>
            <w:iCs/>
            <w:noProof/>
          </w:rPr>
          <w:t>4.3.2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Drainage canals</w:t>
        </w:r>
        <w:r w:rsidR="00DD09A4">
          <w:rPr>
            <w:noProof/>
            <w:webHidden/>
          </w:rPr>
          <w:tab/>
        </w:r>
        <w:r w:rsidR="00DD09A4">
          <w:rPr>
            <w:noProof/>
            <w:webHidden/>
          </w:rPr>
          <w:fldChar w:fldCharType="begin"/>
        </w:r>
        <w:r w:rsidR="00DD09A4">
          <w:rPr>
            <w:noProof/>
            <w:webHidden/>
          </w:rPr>
          <w:instrText xml:space="preserve"> PAGEREF _Toc380810308 \h </w:instrText>
        </w:r>
        <w:r w:rsidR="00DD09A4">
          <w:rPr>
            <w:noProof/>
            <w:webHidden/>
          </w:rPr>
        </w:r>
        <w:r w:rsidR="00DD09A4">
          <w:rPr>
            <w:noProof/>
            <w:webHidden/>
          </w:rPr>
          <w:fldChar w:fldCharType="separate"/>
        </w:r>
        <w:r w:rsidR="00DD09A4">
          <w:rPr>
            <w:noProof/>
            <w:webHidden/>
          </w:rPr>
          <w:t>28</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09" w:history="1">
        <w:r w:rsidR="00DD09A4" w:rsidRPr="0013571A">
          <w:rPr>
            <w:rStyle w:val="Hyperlink"/>
            <w:noProof/>
          </w:rPr>
          <w:t>4.3.2.1</w:t>
        </w:r>
        <w:r w:rsidR="00DD09A4">
          <w:rPr>
            <w:rFonts w:asciiTheme="minorHAnsi" w:eastAsiaTheme="minorEastAsia" w:hAnsiTheme="minorHAnsi" w:cstheme="minorBidi"/>
            <w:noProof/>
          </w:rPr>
          <w:tab/>
        </w:r>
        <w:r w:rsidR="00DD09A4" w:rsidRPr="0013571A">
          <w:rPr>
            <w:rStyle w:val="Hyperlink"/>
            <w:noProof/>
          </w:rPr>
          <w:t>General Canal layout</w:t>
        </w:r>
        <w:r w:rsidR="00DD09A4">
          <w:rPr>
            <w:noProof/>
            <w:webHidden/>
          </w:rPr>
          <w:tab/>
        </w:r>
        <w:r w:rsidR="00DD09A4">
          <w:rPr>
            <w:noProof/>
            <w:webHidden/>
          </w:rPr>
          <w:fldChar w:fldCharType="begin"/>
        </w:r>
        <w:r w:rsidR="00DD09A4">
          <w:rPr>
            <w:noProof/>
            <w:webHidden/>
          </w:rPr>
          <w:instrText xml:space="preserve"> PAGEREF _Toc380810309 \h </w:instrText>
        </w:r>
        <w:r w:rsidR="00DD09A4">
          <w:rPr>
            <w:noProof/>
            <w:webHidden/>
          </w:rPr>
        </w:r>
        <w:r w:rsidR="00DD09A4">
          <w:rPr>
            <w:noProof/>
            <w:webHidden/>
          </w:rPr>
          <w:fldChar w:fldCharType="separate"/>
        </w:r>
        <w:r w:rsidR="00DD09A4">
          <w:rPr>
            <w:noProof/>
            <w:webHidden/>
          </w:rPr>
          <w:t>28</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10" w:history="1">
        <w:r w:rsidR="00DD09A4" w:rsidRPr="0013571A">
          <w:rPr>
            <w:rStyle w:val="Hyperlink"/>
            <w:noProof/>
          </w:rPr>
          <w:t>4.3.2.2</w:t>
        </w:r>
        <w:r w:rsidR="00DD09A4">
          <w:rPr>
            <w:rFonts w:asciiTheme="minorHAnsi" w:eastAsiaTheme="minorEastAsia" w:hAnsiTheme="minorHAnsi" w:cstheme="minorBidi"/>
            <w:noProof/>
          </w:rPr>
          <w:tab/>
        </w:r>
        <w:r w:rsidR="00DD09A4" w:rsidRPr="0013571A">
          <w:rPr>
            <w:rStyle w:val="Hyperlink"/>
            <w:noProof/>
          </w:rPr>
          <w:t>Design of Drainage Canals</w:t>
        </w:r>
        <w:r w:rsidR="00DD09A4">
          <w:rPr>
            <w:noProof/>
            <w:webHidden/>
          </w:rPr>
          <w:tab/>
        </w:r>
        <w:r w:rsidR="00DD09A4">
          <w:rPr>
            <w:noProof/>
            <w:webHidden/>
          </w:rPr>
          <w:fldChar w:fldCharType="begin"/>
        </w:r>
        <w:r w:rsidR="00DD09A4">
          <w:rPr>
            <w:noProof/>
            <w:webHidden/>
          </w:rPr>
          <w:instrText xml:space="preserve"> PAGEREF _Toc380810310 \h </w:instrText>
        </w:r>
        <w:r w:rsidR="00DD09A4">
          <w:rPr>
            <w:noProof/>
            <w:webHidden/>
          </w:rPr>
        </w:r>
        <w:r w:rsidR="00DD09A4">
          <w:rPr>
            <w:noProof/>
            <w:webHidden/>
          </w:rPr>
          <w:fldChar w:fldCharType="separate"/>
        </w:r>
        <w:r w:rsidR="00DD09A4">
          <w:rPr>
            <w:noProof/>
            <w:webHidden/>
          </w:rPr>
          <w:t>28</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11" w:history="1">
        <w:r w:rsidR="00DD09A4" w:rsidRPr="0013571A">
          <w:rPr>
            <w:rStyle w:val="Hyperlink"/>
            <w:noProof/>
          </w:rPr>
          <w:t>4.3.2.3</w:t>
        </w:r>
        <w:r w:rsidR="00DD09A4">
          <w:rPr>
            <w:rFonts w:asciiTheme="minorHAnsi" w:eastAsiaTheme="minorEastAsia" w:hAnsiTheme="minorHAnsi" w:cstheme="minorBidi"/>
            <w:noProof/>
          </w:rPr>
          <w:tab/>
        </w:r>
        <w:r w:rsidR="00DD09A4" w:rsidRPr="0013571A">
          <w:rPr>
            <w:rStyle w:val="Hyperlink"/>
            <w:noProof/>
          </w:rPr>
          <w:t>Peak discharge determination for catch drain</w:t>
        </w:r>
        <w:r w:rsidR="00DD09A4">
          <w:rPr>
            <w:noProof/>
            <w:webHidden/>
          </w:rPr>
          <w:tab/>
        </w:r>
        <w:r w:rsidR="00DD09A4">
          <w:rPr>
            <w:noProof/>
            <w:webHidden/>
          </w:rPr>
          <w:fldChar w:fldCharType="begin"/>
        </w:r>
        <w:r w:rsidR="00DD09A4">
          <w:rPr>
            <w:noProof/>
            <w:webHidden/>
          </w:rPr>
          <w:instrText xml:space="preserve"> PAGEREF _Toc380810311 \h </w:instrText>
        </w:r>
        <w:r w:rsidR="00DD09A4">
          <w:rPr>
            <w:noProof/>
            <w:webHidden/>
          </w:rPr>
        </w:r>
        <w:r w:rsidR="00DD09A4">
          <w:rPr>
            <w:noProof/>
            <w:webHidden/>
          </w:rPr>
          <w:fldChar w:fldCharType="separate"/>
        </w:r>
        <w:r w:rsidR="00DD09A4">
          <w:rPr>
            <w:noProof/>
            <w:webHidden/>
          </w:rPr>
          <w:t>28</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312" w:history="1">
        <w:r w:rsidR="00DD09A4" w:rsidRPr="0013571A">
          <w:rPr>
            <w:rStyle w:val="Hyperlink"/>
            <w:rFonts w:ascii="Times New Roman" w:hAnsi="Times New Roman"/>
            <w:noProof/>
          </w:rPr>
          <w:t>4.4</w:t>
        </w:r>
        <w:r w:rsidR="00DD09A4">
          <w:rPr>
            <w:rFonts w:asciiTheme="minorHAnsi" w:eastAsiaTheme="minorEastAsia" w:hAnsiTheme="minorHAnsi" w:cstheme="minorBidi"/>
            <w:noProof/>
          </w:rPr>
          <w:tab/>
        </w:r>
        <w:r w:rsidR="00DD09A4" w:rsidRPr="0013571A">
          <w:rPr>
            <w:rStyle w:val="Hyperlink"/>
            <w:rFonts w:ascii="Times New Roman" w:hAnsi="Times New Roman"/>
            <w:noProof/>
          </w:rPr>
          <w:t>Hydraulic &amp; Structural Design of Irrigation Structures</w:t>
        </w:r>
        <w:r w:rsidR="00DD09A4">
          <w:rPr>
            <w:noProof/>
            <w:webHidden/>
          </w:rPr>
          <w:tab/>
        </w:r>
        <w:r w:rsidR="00DD09A4">
          <w:rPr>
            <w:noProof/>
            <w:webHidden/>
          </w:rPr>
          <w:fldChar w:fldCharType="begin"/>
        </w:r>
        <w:r w:rsidR="00DD09A4">
          <w:rPr>
            <w:noProof/>
            <w:webHidden/>
          </w:rPr>
          <w:instrText xml:space="preserve"> PAGEREF _Toc380810312 \h </w:instrText>
        </w:r>
        <w:r w:rsidR="00DD09A4">
          <w:rPr>
            <w:noProof/>
            <w:webHidden/>
          </w:rPr>
        </w:r>
        <w:r w:rsidR="00DD09A4">
          <w:rPr>
            <w:noProof/>
            <w:webHidden/>
          </w:rPr>
          <w:fldChar w:fldCharType="separate"/>
        </w:r>
        <w:r w:rsidR="00DD09A4">
          <w:rPr>
            <w:noProof/>
            <w:webHidden/>
          </w:rPr>
          <w:t>30</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313" w:history="1">
        <w:r w:rsidR="00DD09A4" w:rsidRPr="0013571A">
          <w:rPr>
            <w:rStyle w:val="Hyperlink"/>
            <w:rFonts w:ascii="Times New Roman" w:hAnsi="Times New Roman"/>
            <w:iCs/>
            <w:noProof/>
          </w:rPr>
          <w:t>4.4.1</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Drop structure</w:t>
        </w:r>
        <w:r w:rsidR="00DD09A4">
          <w:rPr>
            <w:noProof/>
            <w:webHidden/>
          </w:rPr>
          <w:tab/>
        </w:r>
        <w:r w:rsidR="00DD09A4">
          <w:rPr>
            <w:noProof/>
            <w:webHidden/>
          </w:rPr>
          <w:fldChar w:fldCharType="begin"/>
        </w:r>
        <w:r w:rsidR="00DD09A4">
          <w:rPr>
            <w:noProof/>
            <w:webHidden/>
          </w:rPr>
          <w:instrText xml:space="preserve"> PAGEREF _Toc380810313 \h </w:instrText>
        </w:r>
        <w:r w:rsidR="00DD09A4">
          <w:rPr>
            <w:noProof/>
            <w:webHidden/>
          </w:rPr>
        </w:r>
        <w:r w:rsidR="00DD09A4">
          <w:rPr>
            <w:noProof/>
            <w:webHidden/>
          </w:rPr>
          <w:fldChar w:fldCharType="separate"/>
        </w:r>
        <w:r w:rsidR="00DD09A4">
          <w:rPr>
            <w:noProof/>
            <w:webHidden/>
          </w:rPr>
          <w:t>31</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314" w:history="1">
        <w:r w:rsidR="00DD09A4" w:rsidRPr="0013571A">
          <w:rPr>
            <w:rStyle w:val="Hyperlink"/>
            <w:rFonts w:ascii="Times New Roman" w:hAnsi="Times New Roman"/>
            <w:iCs/>
            <w:noProof/>
          </w:rPr>
          <w:t>4.4.2</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Division box</w:t>
        </w:r>
        <w:r w:rsidR="00DD09A4">
          <w:rPr>
            <w:noProof/>
            <w:webHidden/>
          </w:rPr>
          <w:tab/>
        </w:r>
        <w:r w:rsidR="00DD09A4">
          <w:rPr>
            <w:noProof/>
            <w:webHidden/>
          </w:rPr>
          <w:fldChar w:fldCharType="begin"/>
        </w:r>
        <w:r w:rsidR="00DD09A4">
          <w:rPr>
            <w:noProof/>
            <w:webHidden/>
          </w:rPr>
          <w:instrText xml:space="preserve"> PAGEREF _Toc380810314 \h </w:instrText>
        </w:r>
        <w:r w:rsidR="00DD09A4">
          <w:rPr>
            <w:noProof/>
            <w:webHidden/>
          </w:rPr>
        </w:r>
        <w:r w:rsidR="00DD09A4">
          <w:rPr>
            <w:noProof/>
            <w:webHidden/>
          </w:rPr>
          <w:fldChar w:fldCharType="separate"/>
        </w:r>
        <w:r w:rsidR="00DD09A4">
          <w:rPr>
            <w:noProof/>
            <w:webHidden/>
          </w:rPr>
          <w:t>34</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315" w:history="1">
        <w:r w:rsidR="00DD09A4" w:rsidRPr="0013571A">
          <w:rPr>
            <w:rStyle w:val="Hyperlink"/>
            <w:rFonts w:ascii="Times New Roman" w:hAnsi="Times New Roman"/>
            <w:iCs/>
            <w:noProof/>
          </w:rPr>
          <w:t>4.4.3</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Turnouts</w:t>
        </w:r>
        <w:r w:rsidR="00DD09A4">
          <w:rPr>
            <w:noProof/>
            <w:webHidden/>
          </w:rPr>
          <w:tab/>
        </w:r>
        <w:r w:rsidR="00DD09A4">
          <w:rPr>
            <w:noProof/>
            <w:webHidden/>
          </w:rPr>
          <w:fldChar w:fldCharType="begin"/>
        </w:r>
        <w:r w:rsidR="00DD09A4">
          <w:rPr>
            <w:noProof/>
            <w:webHidden/>
          </w:rPr>
          <w:instrText xml:space="preserve"> PAGEREF _Toc380810315 \h </w:instrText>
        </w:r>
        <w:r w:rsidR="00DD09A4">
          <w:rPr>
            <w:noProof/>
            <w:webHidden/>
          </w:rPr>
        </w:r>
        <w:r w:rsidR="00DD09A4">
          <w:rPr>
            <w:noProof/>
            <w:webHidden/>
          </w:rPr>
          <w:fldChar w:fldCharType="separate"/>
        </w:r>
        <w:r w:rsidR="00DD09A4">
          <w:rPr>
            <w:noProof/>
            <w:webHidden/>
          </w:rPr>
          <w:t>36</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316" w:history="1">
        <w:r w:rsidR="00DD09A4" w:rsidRPr="0013571A">
          <w:rPr>
            <w:rStyle w:val="Hyperlink"/>
            <w:rFonts w:ascii="Times New Roman" w:hAnsi="Times New Roman"/>
            <w:iCs/>
            <w:noProof/>
          </w:rPr>
          <w:t>4.4.4</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Crossing structure</w:t>
        </w:r>
        <w:r w:rsidR="00DD09A4">
          <w:rPr>
            <w:noProof/>
            <w:webHidden/>
          </w:rPr>
          <w:tab/>
        </w:r>
        <w:r w:rsidR="00DD09A4">
          <w:rPr>
            <w:noProof/>
            <w:webHidden/>
          </w:rPr>
          <w:fldChar w:fldCharType="begin"/>
        </w:r>
        <w:r w:rsidR="00DD09A4">
          <w:rPr>
            <w:noProof/>
            <w:webHidden/>
          </w:rPr>
          <w:instrText xml:space="preserve"> PAGEREF _Toc380810316 \h </w:instrText>
        </w:r>
        <w:r w:rsidR="00DD09A4">
          <w:rPr>
            <w:noProof/>
            <w:webHidden/>
          </w:rPr>
        </w:r>
        <w:r w:rsidR="00DD09A4">
          <w:rPr>
            <w:noProof/>
            <w:webHidden/>
          </w:rPr>
          <w:fldChar w:fldCharType="separate"/>
        </w:r>
        <w:r w:rsidR="00DD09A4">
          <w:rPr>
            <w:noProof/>
            <w:webHidden/>
          </w:rPr>
          <w:t>36</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317" w:history="1">
        <w:r w:rsidR="00DD09A4" w:rsidRPr="0013571A">
          <w:rPr>
            <w:rStyle w:val="Hyperlink"/>
            <w:rFonts w:ascii="Times New Roman" w:hAnsi="Times New Roman"/>
            <w:iCs/>
            <w:noProof/>
          </w:rPr>
          <w:t>4.4.5</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Farm road and foot path</w:t>
        </w:r>
        <w:r w:rsidR="00DD09A4">
          <w:rPr>
            <w:noProof/>
            <w:webHidden/>
          </w:rPr>
          <w:tab/>
        </w:r>
        <w:r w:rsidR="00DD09A4">
          <w:rPr>
            <w:noProof/>
            <w:webHidden/>
          </w:rPr>
          <w:fldChar w:fldCharType="begin"/>
        </w:r>
        <w:r w:rsidR="00DD09A4">
          <w:rPr>
            <w:noProof/>
            <w:webHidden/>
          </w:rPr>
          <w:instrText xml:space="preserve"> PAGEREF _Toc380810317 \h </w:instrText>
        </w:r>
        <w:r w:rsidR="00DD09A4">
          <w:rPr>
            <w:noProof/>
            <w:webHidden/>
          </w:rPr>
        </w:r>
        <w:r w:rsidR="00DD09A4">
          <w:rPr>
            <w:noProof/>
            <w:webHidden/>
          </w:rPr>
          <w:fldChar w:fldCharType="separate"/>
        </w:r>
        <w:r w:rsidR="00DD09A4">
          <w:rPr>
            <w:noProof/>
            <w:webHidden/>
          </w:rPr>
          <w:t>36</w:t>
        </w:r>
        <w:r w:rsidR="00DD09A4">
          <w:rPr>
            <w:noProof/>
            <w:webHidden/>
          </w:rPr>
          <w:fldChar w:fldCharType="end"/>
        </w:r>
      </w:hyperlink>
    </w:p>
    <w:p w:rsidR="00DD09A4" w:rsidRDefault="004B372C">
      <w:pPr>
        <w:pStyle w:val="TOC3"/>
        <w:tabs>
          <w:tab w:val="left" w:pos="1320"/>
          <w:tab w:val="right" w:leader="dot" w:pos="9638"/>
        </w:tabs>
        <w:rPr>
          <w:rFonts w:asciiTheme="minorHAnsi" w:eastAsiaTheme="minorEastAsia" w:hAnsiTheme="minorHAnsi" w:cstheme="minorBidi"/>
          <w:noProof/>
        </w:rPr>
      </w:pPr>
      <w:hyperlink w:anchor="_Toc380810318" w:history="1">
        <w:r w:rsidR="00DD09A4" w:rsidRPr="0013571A">
          <w:rPr>
            <w:rStyle w:val="Hyperlink"/>
            <w:rFonts w:ascii="Times New Roman" w:hAnsi="Times New Roman"/>
            <w:iCs/>
            <w:noProof/>
          </w:rPr>
          <w:t>4.4.6</w:t>
        </w:r>
        <w:r w:rsidR="00DD09A4">
          <w:rPr>
            <w:rFonts w:asciiTheme="minorHAnsi" w:eastAsiaTheme="minorEastAsia" w:hAnsiTheme="minorHAnsi" w:cstheme="minorBidi"/>
            <w:noProof/>
          </w:rPr>
          <w:tab/>
        </w:r>
        <w:r w:rsidR="00DD09A4" w:rsidRPr="0013571A">
          <w:rPr>
            <w:rStyle w:val="Hyperlink"/>
            <w:rFonts w:ascii="Times New Roman" w:hAnsi="Times New Roman"/>
            <w:iCs/>
            <w:noProof/>
          </w:rPr>
          <w:t>Crossing structure</w:t>
        </w:r>
        <w:r w:rsidR="00DD09A4">
          <w:rPr>
            <w:noProof/>
            <w:webHidden/>
          </w:rPr>
          <w:tab/>
        </w:r>
        <w:r w:rsidR="00DD09A4">
          <w:rPr>
            <w:noProof/>
            <w:webHidden/>
          </w:rPr>
          <w:fldChar w:fldCharType="begin"/>
        </w:r>
        <w:r w:rsidR="00DD09A4">
          <w:rPr>
            <w:noProof/>
            <w:webHidden/>
          </w:rPr>
          <w:instrText xml:space="preserve"> PAGEREF _Toc380810318 \h </w:instrText>
        </w:r>
        <w:r w:rsidR="00DD09A4">
          <w:rPr>
            <w:noProof/>
            <w:webHidden/>
          </w:rPr>
        </w:r>
        <w:r w:rsidR="00DD09A4">
          <w:rPr>
            <w:noProof/>
            <w:webHidden/>
          </w:rPr>
          <w:fldChar w:fldCharType="separate"/>
        </w:r>
        <w:r w:rsidR="00DD09A4">
          <w:rPr>
            <w:noProof/>
            <w:webHidden/>
          </w:rPr>
          <w:t>36</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19" w:history="1">
        <w:r w:rsidR="00DD09A4" w:rsidRPr="0013571A">
          <w:rPr>
            <w:rStyle w:val="Hyperlink"/>
            <w:noProof/>
          </w:rPr>
          <w:t>4.4.6.1</w:t>
        </w:r>
        <w:r w:rsidR="00DD09A4">
          <w:rPr>
            <w:rFonts w:asciiTheme="minorHAnsi" w:eastAsiaTheme="minorEastAsia" w:hAnsiTheme="minorHAnsi" w:cstheme="minorBidi"/>
            <w:noProof/>
          </w:rPr>
          <w:tab/>
        </w:r>
        <w:r w:rsidR="00DD09A4" w:rsidRPr="0013571A">
          <w:rPr>
            <w:rStyle w:val="Hyperlink"/>
            <w:noProof/>
          </w:rPr>
          <w:t>Structural design of flume channel</w:t>
        </w:r>
        <w:r w:rsidR="00DD09A4">
          <w:rPr>
            <w:noProof/>
            <w:webHidden/>
          </w:rPr>
          <w:tab/>
        </w:r>
        <w:r w:rsidR="00DD09A4">
          <w:rPr>
            <w:noProof/>
            <w:webHidden/>
          </w:rPr>
          <w:fldChar w:fldCharType="begin"/>
        </w:r>
        <w:r w:rsidR="00DD09A4">
          <w:rPr>
            <w:noProof/>
            <w:webHidden/>
          </w:rPr>
          <w:instrText xml:space="preserve"> PAGEREF _Toc380810319 \h </w:instrText>
        </w:r>
        <w:r w:rsidR="00DD09A4">
          <w:rPr>
            <w:noProof/>
            <w:webHidden/>
          </w:rPr>
        </w:r>
        <w:r w:rsidR="00DD09A4">
          <w:rPr>
            <w:noProof/>
            <w:webHidden/>
          </w:rPr>
          <w:fldChar w:fldCharType="separate"/>
        </w:r>
        <w:r w:rsidR="00DD09A4">
          <w:rPr>
            <w:noProof/>
            <w:webHidden/>
          </w:rPr>
          <w:t>36</w:t>
        </w:r>
        <w:r w:rsidR="00DD09A4">
          <w:rPr>
            <w:noProof/>
            <w:webHidden/>
          </w:rPr>
          <w:fldChar w:fldCharType="end"/>
        </w:r>
      </w:hyperlink>
    </w:p>
    <w:p w:rsidR="00DD09A4" w:rsidRDefault="004B372C">
      <w:pPr>
        <w:pStyle w:val="TOC4"/>
        <w:tabs>
          <w:tab w:val="left" w:pos="1760"/>
          <w:tab w:val="right" w:leader="dot" w:pos="9638"/>
        </w:tabs>
        <w:rPr>
          <w:rFonts w:asciiTheme="minorHAnsi" w:eastAsiaTheme="minorEastAsia" w:hAnsiTheme="minorHAnsi" w:cstheme="minorBidi"/>
          <w:noProof/>
        </w:rPr>
      </w:pPr>
      <w:hyperlink w:anchor="_Toc380810320" w:history="1">
        <w:r w:rsidR="00DD09A4" w:rsidRPr="0013571A">
          <w:rPr>
            <w:rStyle w:val="Hyperlink"/>
            <w:noProof/>
          </w:rPr>
          <w:t>4.4.6.2</w:t>
        </w:r>
        <w:r w:rsidR="00DD09A4">
          <w:rPr>
            <w:rFonts w:asciiTheme="minorHAnsi" w:eastAsiaTheme="minorEastAsia" w:hAnsiTheme="minorHAnsi" w:cstheme="minorBidi"/>
            <w:noProof/>
          </w:rPr>
          <w:tab/>
        </w:r>
        <w:r w:rsidR="00DD09A4" w:rsidRPr="0013571A">
          <w:rPr>
            <w:rStyle w:val="Hyperlink"/>
            <w:noProof/>
          </w:rPr>
          <w:t>c. Structural design</w:t>
        </w:r>
        <w:r w:rsidR="00DD09A4">
          <w:rPr>
            <w:noProof/>
            <w:webHidden/>
          </w:rPr>
          <w:tab/>
        </w:r>
        <w:r w:rsidR="00DD09A4">
          <w:rPr>
            <w:noProof/>
            <w:webHidden/>
          </w:rPr>
          <w:fldChar w:fldCharType="begin"/>
        </w:r>
        <w:r w:rsidR="00DD09A4">
          <w:rPr>
            <w:noProof/>
            <w:webHidden/>
          </w:rPr>
          <w:instrText xml:space="preserve"> PAGEREF _Toc380810320 \h </w:instrText>
        </w:r>
        <w:r w:rsidR="00DD09A4">
          <w:rPr>
            <w:noProof/>
            <w:webHidden/>
          </w:rPr>
        </w:r>
        <w:r w:rsidR="00DD09A4">
          <w:rPr>
            <w:noProof/>
            <w:webHidden/>
          </w:rPr>
          <w:fldChar w:fldCharType="separate"/>
        </w:r>
        <w:r w:rsidR="00DD09A4">
          <w:rPr>
            <w:noProof/>
            <w:webHidden/>
          </w:rPr>
          <w:t>37</w:t>
        </w:r>
        <w:r w:rsidR="00DD09A4">
          <w:rPr>
            <w:noProof/>
            <w:webHidden/>
          </w:rPr>
          <w:fldChar w:fldCharType="end"/>
        </w:r>
      </w:hyperlink>
    </w:p>
    <w:p w:rsidR="00DD09A4" w:rsidRDefault="004B372C">
      <w:pPr>
        <w:pStyle w:val="TOC2"/>
        <w:tabs>
          <w:tab w:val="left" w:pos="880"/>
          <w:tab w:val="right" w:leader="dot" w:pos="9638"/>
        </w:tabs>
        <w:rPr>
          <w:rFonts w:asciiTheme="minorHAnsi" w:eastAsiaTheme="minorEastAsia" w:hAnsiTheme="minorHAnsi" w:cstheme="minorBidi"/>
          <w:noProof/>
        </w:rPr>
      </w:pPr>
      <w:hyperlink w:anchor="_Toc380810321" w:history="1">
        <w:r w:rsidR="00DD09A4" w:rsidRPr="0013571A">
          <w:rPr>
            <w:rStyle w:val="Hyperlink"/>
            <w:rFonts w:ascii="Times New Roman" w:hAnsi="Times New Roman"/>
            <w:noProof/>
          </w:rPr>
          <w:t>4.5</w:t>
        </w:r>
        <w:r w:rsidR="00DD09A4">
          <w:rPr>
            <w:rFonts w:asciiTheme="minorHAnsi" w:eastAsiaTheme="minorEastAsia" w:hAnsiTheme="minorHAnsi" w:cstheme="minorBidi"/>
            <w:noProof/>
          </w:rPr>
          <w:tab/>
        </w:r>
        <w:r w:rsidR="00DD09A4" w:rsidRPr="0013571A">
          <w:rPr>
            <w:rStyle w:val="Hyperlink"/>
            <w:rFonts w:ascii="Times New Roman" w:hAnsi="Times New Roman"/>
            <w:noProof/>
          </w:rPr>
          <w:t>BILL OF QUANTITY AND COST ESTIMATION</w:t>
        </w:r>
        <w:r w:rsidR="00DD09A4">
          <w:rPr>
            <w:noProof/>
            <w:webHidden/>
          </w:rPr>
          <w:tab/>
        </w:r>
        <w:r w:rsidR="00DD09A4">
          <w:rPr>
            <w:noProof/>
            <w:webHidden/>
          </w:rPr>
          <w:fldChar w:fldCharType="begin"/>
        </w:r>
        <w:r w:rsidR="00DD09A4">
          <w:rPr>
            <w:noProof/>
            <w:webHidden/>
          </w:rPr>
          <w:instrText xml:space="preserve"> PAGEREF _Toc380810321 \h </w:instrText>
        </w:r>
        <w:r w:rsidR="00DD09A4">
          <w:rPr>
            <w:noProof/>
            <w:webHidden/>
          </w:rPr>
        </w:r>
        <w:r w:rsidR="00DD09A4">
          <w:rPr>
            <w:noProof/>
            <w:webHidden/>
          </w:rPr>
          <w:fldChar w:fldCharType="separate"/>
        </w:r>
        <w:r w:rsidR="00DD09A4">
          <w:rPr>
            <w:noProof/>
            <w:webHidden/>
          </w:rPr>
          <w:t>43</w:t>
        </w:r>
        <w:r w:rsidR="00DD09A4">
          <w:rPr>
            <w:noProof/>
            <w:webHidden/>
          </w:rPr>
          <w:fldChar w:fldCharType="end"/>
        </w:r>
      </w:hyperlink>
    </w:p>
    <w:p w:rsidR="00DD09A4" w:rsidRDefault="004B372C">
      <w:pPr>
        <w:pStyle w:val="TOC1"/>
        <w:rPr>
          <w:rFonts w:asciiTheme="minorHAnsi" w:eastAsiaTheme="minorEastAsia" w:hAnsiTheme="minorHAnsi" w:cstheme="minorBidi"/>
          <w:b w:val="0"/>
        </w:rPr>
      </w:pPr>
      <w:hyperlink w:anchor="_Toc380810322" w:history="1">
        <w:r w:rsidR="00DD09A4" w:rsidRPr="0013571A">
          <w:rPr>
            <w:rStyle w:val="Hyperlink"/>
          </w:rPr>
          <w:t>5.</w:t>
        </w:r>
        <w:r w:rsidR="00DD09A4">
          <w:rPr>
            <w:rFonts w:asciiTheme="minorHAnsi" w:eastAsiaTheme="minorEastAsia" w:hAnsiTheme="minorHAnsi" w:cstheme="minorBidi"/>
            <w:b w:val="0"/>
          </w:rPr>
          <w:tab/>
        </w:r>
        <w:r w:rsidR="00DD09A4" w:rsidRPr="0013571A">
          <w:rPr>
            <w:rStyle w:val="Hyperlink"/>
          </w:rPr>
          <w:t>OPERATION AND MAINTENANCE</w:t>
        </w:r>
        <w:r w:rsidR="00DD09A4">
          <w:rPr>
            <w:webHidden/>
          </w:rPr>
          <w:tab/>
        </w:r>
        <w:r w:rsidR="00DD09A4">
          <w:rPr>
            <w:webHidden/>
          </w:rPr>
          <w:fldChar w:fldCharType="begin"/>
        </w:r>
        <w:r w:rsidR="00DD09A4">
          <w:rPr>
            <w:webHidden/>
          </w:rPr>
          <w:instrText xml:space="preserve"> PAGEREF _Toc380810322 \h </w:instrText>
        </w:r>
        <w:r w:rsidR="00DD09A4">
          <w:rPr>
            <w:webHidden/>
          </w:rPr>
        </w:r>
        <w:r w:rsidR="00DD09A4">
          <w:rPr>
            <w:webHidden/>
          </w:rPr>
          <w:fldChar w:fldCharType="separate"/>
        </w:r>
        <w:r w:rsidR="00DD09A4">
          <w:rPr>
            <w:webHidden/>
          </w:rPr>
          <w:t>46</w:t>
        </w:r>
        <w:r w:rsidR="00DD09A4">
          <w:rPr>
            <w:webHidden/>
          </w:rPr>
          <w:fldChar w:fldCharType="end"/>
        </w:r>
      </w:hyperlink>
    </w:p>
    <w:p w:rsidR="00DD09A4" w:rsidRDefault="004B372C">
      <w:pPr>
        <w:pStyle w:val="TOC1"/>
        <w:rPr>
          <w:rFonts w:asciiTheme="minorHAnsi" w:eastAsiaTheme="minorEastAsia" w:hAnsiTheme="minorHAnsi" w:cstheme="minorBidi"/>
          <w:b w:val="0"/>
        </w:rPr>
      </w:pPr>
      <w:hyperlink w:anchor="_Toc380810323" w:history="1">
        <w:r w:rsidR="00DD09A4" w:rsidRPr="0013571A">
          <w:rPr>
            <w:rStyle w:val="Hyperlink"/>
          </w:rPr>
          <w:t>6.</w:t>
        </w:r>
        <w:r w:rsidR="00DD09A4">
          <w:rPr>
            <w:rFonts w:asciiTheme="minorHAnsi" w:eastAsiaTheme="minorEastAsia" w:hAnsiTheme="minorHAnsi" w:cstheme="minorBidi"/>
            <w:b w:val="0"/>
          </w:rPr>
          <w:tab/>
        </w:r>
        <w:r w:rsidR="00DD09A4" w:rsidRPr="0013571A">
          <w:rPr>
            <w:rStyle w:val="Hyperlink"/>
          </w:rPr>
          <w:t>CONCLUSION AND RECOMMENDATION</w:t>
        </w:r>
        <w:r w:rsidR="00DD09A4">
          <w:rPr>
            <w:webHidden/>
          </w:rPr>
          <w:tab/>
        </w:r>
        <w:r w:rsidR="00DD09A4">
          <w:rPr>
            <w:webHidden/>
          </w:rPr>
          <w:fldChar w:fldCharType="begin"/>
        </w:r>
        <w:r w:rsidR="00DD09A4">
          <w:rPr>
            <w:webHidden/>
          </w:rPr>
          <w:instrText xml:space="preserve"> PAGEREF _Toc380810323 \h </w:instrText>
        </w:r>
        <w:r w:rsidR="00DD09A4">
          <w:rPr>
            <w:webHidden/>
          </w:rPr>
        </w:r>
        <w:r w:rsidR="00DD09A4">
          <w:rPr>
            <w:webHidden/>
          </w:rPr>
          <w:fldChar w:fldCharType="separate"/>
        </w:r>
        <w:r w:rsidR="00DD09A4">
          <w:rPr>
            <w:webHidden/>
          </w:rPr>
          <w:t>50</w:t>
        </w:r>
        <w:r w:rsidR="00DD09A4">
          <w:rPr>
            <w:webHidden/>
          </w:rPr>
          <w:fldChar w:fldCharType="end"/>
        </w:r>
      </w:hyperlink>
    </w:p>
    <w:p w:rsidR="00DD09A4" w:rsidRDefault="004B372C">
      <w:pPr>
        <w:pStyle w:val="TOC1"/>
        <w:rPr>
          <w:rFonts w:asciiTheme="minorHAnsi" w:eastAsiaTheme="minorEastAsia" w:hAnsiTheme="minorHAnsi" w:cstheme="minorBidi"/>
          <w:b w:val="0"/>
        </w:rPr>
      </w:pPr>
      <w:hyperlink w:anchor="_Toc380810324" w:history="1">
        <w:r w:rsidR="00DD09A4" w:rsidRPr="0013571A">
          <w:rPr>
            <w:rStyle w:val="Hyperlink"/>
          </w:rPr>
          <w:t>7.</w:t>
        </w:r>
        <w:r w:rsidR="00DD09A4">
          <w:rPr>
            <w:rFonts w:asciiTheme="minorHAnsi" w:eastAsiaTheme="minorEastAsia" w:hAnsiTheme="minorHAnsi" w:cstheme="minorBidi"/>
            <w:b w:val="0"/>
          </w:rPr>
          <w:tab/>
        </w:r>
        <w:r w:rsidR="00DD09A4" w:rsidRPr="0013571A">
          <w:rPr>
            <w:rStyle w:val="Hyperlink"/>
          </w:rPr>
          <w:t>REFERENCES</w:t>
        </w:r>
        <w:r w:rsidR="00DD09A4">
          <w:rPr>
            <w:webHidden/>
          </w:rPr>
          <w:tab/>
        </w:r>
        <w:r w:rsidR="00DD09A4">
          <w:rPr>
            <w:webHidden/>
          </w:rPr>
          <w:fldChar w:fldCharType="begin"/>
        </w:r>
        <w:r w:rsidR="00DD09A4">
          <w:rPr>
            <w:webHidden/>
          </w:rPr>
          <w:instrText xml:space="preserve"> PAGEREF _Toc380810324 \h </w:instrText>
        </w:r>
        <w:r w:rsidR="00DD09A4">
          <w:rPr>
            <w:webHidden/>
          </w:rPr>
        </w:r>
        <w:r w:rsidR="00DD09A4">
          <w:rPr>
            <w:webHidden/>
          </w:rPr>
          <w:fldChar w:fldCharType="separate"/>
        </w:r>
        <w:r w:rsidR="00DD09A4">
          <w:rPr>
            <w:webHidden/>
          </w:rPr>
          <w:t>51</w:t>
        </w:r>
        <w:r w:rsidR="00DD09A4">
          <w:rPr>
            <w:webHidden/>
          </w:rPr>
          <w:fldChar w:fldCharType="end"/>
        </w:r>
      </w:hyperlink>
    </w:p>
    <w:p w:rsidR="00EC2C14" w:rsidRPr="0036712F" w:rsidRDefault="00B519B3" w:rsidP="00EC2C14">
      <w:pPr>
        <w:rPr>
          <w:rFonts w:ascii="Times New Roman" w:hAnsi="Times New Roman"/>
          <w:sz w:val="28"/>
          <w:szCs w:val="24"/>
        </w:rPr>
      </w:pPr>
      <w:r>
        <w:rPr>
          <w:rFonts w:ascii="Times New Roman" w:hAnsi="Times New Roman"/>
          <w:sz w:val="28"/>
          <w:szCs w:val="24"/>
        </w:rPr>
        <w:fldChar w:fldCharType="end"/>
      </w:r>
      <w:r w:rsidR="00EC2C14" w:rsidRPr="0036712F">
        <w:rPr>
          <w:rFonts w:ascii="Times New Roman" w:hAnsi="Times New Roman"/>
          <w:sz w:val="28"/>
          <w:szCs w:val="24"/>
        </w:rPr>
        <w:t xml:space="preserve">                                                                                                                                    </w:t>
      </w:r>
    </w:p>
    <w:p w:rsidR="00B470B3" w:rsidRDefault="00B470B3">
      <w:pPr>
        <w:spacing w:after="0" w:line="240" w:lineRule="auto"/>
        <w:rPr>
          <w:rFonts w:ascii="Times New Roman" w:eastAsia="Times New Roman" w:hAnsi="Times New Roman"/>
          <w:b/>
          <w:bCs/>
          <w:color w:val="365F91"/>
          <w:sz w:val="32"/>
          <w:szCs w:val="28"/>
        </w:rPr>
      </w:pPr>
    </w:p>
    <w:p w:rsidR="00DD09A4" w:rsidRDefault="00DD09A4">
      <w:pPr>
        <w:spacing w:after="0" w:line="240" w:lineRule="auto"/>
        <w:rPr>
          <w:rFonts w:ascii="Times New Roman" w:eastAsia="Times New Roman" w:hAnsi="Times New Roman"/>
          <w:b/>
          <w:bCs/>
          <w:color w:val="365F91"/>
          <w:sz w:val="32"/>
          <w:szCs w:val="28"/>
        </w:rPr>
      </w:pPr>
    </w:p>
    <w:p w:rsidR="00EC2C14" w:rsidRPr="00EC2C14" w:rsidRDefault="00EC2C14" w:rsidP="00EC2C14">
      <w:pPr>
        <w:pStyle w:val="Heading1"/>
        <w:keepLines/>
        <w:spacing w:after="240" w:line="360" w:lineRule="auto"/>
        <w:jc w:val="both"/>
        <w:rPr>
          <w:rFonts w:ascii="Times New Roman" w:hAnsi="Times New Roman"/>
          <w:color w:val="365F91"/>
          <w:kern w:val="0"/>
          <w:szCs w:val="28"/>
        </w:rPr>
      </w:pPr>
      <w:bookmarkStart w:id="12" w:name="_Toc380810232"/>
      <w:r w:rsidRPr="00EC2C14">
        <w:rPr>
          <w:rFonts w:ascii="Times New Roman" w:hAnsi="Times New Roman"/>
          <w:color w:val="365F91"/>
          <w:kern w:val="0"/>
          <w:szCs w:val="28"/>
        </w:rPr>
        <w:lastRenderedPageBreak/>
        <w:t>LIST OF TABLE</w:t>
      </w:r>
      <w:bookmarkEnd w:id="12"/>
    </w:p>
    <w:p w:rsidR="00DD09A4" w:rsidRDefault="00B519B3">
      <w:pPr>
        <w:pStyle w:val="TableofFigures"/>
        <w:tabs>
          <w:tab w:val="right" w:leader="dot" w:pos="9638"/>
        </w:tabs>
        <w:rPr>
          <w:rFonts w:asciiTheme="minorHAnsi" w:eastAsiaTheme="minorEastAsia" w:hAnsiTheme="minorHAnsi" w:cstheme="minorBidi"/>
          <w:noProof/>
        </w:rPr>
      </w:pPr>
      <w:r w:rsidRPr="00BF65D5">
        <w:rPr>
          <w:rFonts w:ascii="Times New Roman" w:hAnsi="Times New Roman" w:cs="Times New Roman"/>
          <w:sz w:val="28"/>
          <w:szCs w:val="24"/>
        </w:rPr>
        <w:fldChar w:fldCharType="begin"/>
      </w:r>
      <w:r w:rsidR="00EC2C14" w:rsidRPr="00BF65D5">
        <w:rPr>
          <w:rFonts w:ascii="Times New Roman" w:hAnsi="Times New Roman" w:cs="Times New Roman"/>
          <w:sz w:val="28"/>
          <w:szCs w:val="24"/>
        </w:rPr>
        <w:instrText xml:space="preserve"> TOC \h \z \c "Table" </w:instrText>
      </w:r>
      <w:r w:rsidRPr="00BF65D5">
        <w:rPr>
          <w:rFonts w:ascii="Times New Roman" w:hAnsi="Times New Roman" w:cs="Times New Roman"/>
          <w:sz w:val="28"/>
          <w:szCs w:val="24"/>
        </w:rPr>
        <w:fldChar w:fldCharType="separate"/>
      </w:r>
      <w:hyperlink w:anchor="_Toc380810354" w:history="1">
        <w:r w:rsidR="00DD09A4" w:rsidRPr="006410C5">
          <w:rPr>
            <w:rStyle w:val="Hyperlink"/>
            <w:rFonts w:ascii="Times New Roman" w:hAnsi="Times New Roman"/>
            <w:noProof/>
          </w:rPr>
          <w:t>Table 2</w:t>
        </w:r>
        <w:r w:rsidR="00DD09A4" w:rsidRPr="006410C5">
          <w:rPr>
            <w:rStyle w:val="Hyperlink"/>
            <w:rFonts w:ascii="Times New Roman" w:hAnsi="Times New Roman"/>
            <w:noProof/>
          </w:rPr>
          <w:noBreakHyphen/>
          <w:t>1: Addis Zemen Meteorological Station MRF data</w:t>
        </w:r>
        <w:r w:rsidR="00DD09A4">
          <w:rPr>
            <w:noProof/>
            <w:webHidden/>
          </w:rPr>
          <w:tab/>
        </w:r>
        <w:r w:rsidR="00DD09A4">
          <w:rPr>
            <w:noProof/>
            <w:webHidden/>
          </w:rPr>
          <w:fldChar w:fldCharType="begin"/>
        </w:r>
        <w:r w:rsidR="00DD09A4">
          <w:rPr>
            <w:noProof/>
            <w:webHidden/>
          </w:rPr>
          <w:instrText xml:space="preserve"> PAGEREF _Toc380810354 \h </w:instrText>
        </w:r>
        <w:r w:rsidR="00DD09A4">
          <w:rPr>
            <w:noProof/>
            <w:webHidden/>
          </w:rPr>
        </w:r>
        <w:r w:rsidR="00DD09A4">
          <w:rPr>
            <w:noProof/>
            <w:webHidden/>
          </w:rPr>
          <w:fldChar w:fldCharType="separate"/>
        </w:r>
        <w:r w:rsidR="00DD09A4">
          <w:rPr>
            <w:noProof/>
            <w:webHidden/>
          </w:rPr>
          <w:t>7</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55" w:history="1">
        <w:r w:rsidR="00DD09A4" w:rsidRPr="006410C5">
          <w:rPr>
            <w:rStyle w:val="Hyperlink"/>
            <w:rFonts w:ascii="Times New Roman" w:hAnsi="Times New Roman"/>
            <w:bCs/>
            <w:noProof/>
          </w:rPr>
          <w:t>Table 2</w:t>
        </w:r>
        <w:r w:rsidR="00DD09A4" w:rsidRPr="006410C5">
          <w:rPr>
            <w:rStyle w:val="Hyperlink"/>
            <w:rFonts w:ascii="Times New Roman" w:hAnsi="Times New Roman"/>
            <w:bCs/>
            <w:noProof/>
          </w:rPr>
          <w:noBreakHyphen/>
          <w:t>2: Safety factor for various return periods</w:t>
        </w:r>
        <w:r w:rsidR="00DD09A4">
          <w:rPr>
            <w:noProof/>
            <w:webHidden/>
          </w:rPr>
          <w:tab/>
        </w:r>
        <w:r w:rsidR="00DD09A4">
          <w:rPr>
            <w:noProof/>
            <w:webHidden/>
          </w:rPr>
          <w:fldChar w:fldCharType="begin"/>
        </w:r>
        <w:r w:rsidR="00DD09A4">
          <w:rPr>
            <w:noProof/>
            <w:webHidden/>
          </w:rPr>
          <w:instrText xml:space="preserve"> PAGEREF _Toc380810355 \h </w:instrText>
        </w:r>
        <w:r w:rsidR="00DD09A4">
          <w:rPr>
            <w:noProof/>
            <w:webHidden/>
          </w:rPr>
        </w:r>
        <w:r w:rsidR="00DD09A4">
          <w:rPr>
            <w:noProof/>
            <w:webHidden/>
          </w:rPr>
          <w:fldChar w:fldCharType="separate"/>
        </w:r>
        <w:r w:rsidR="00DD09A4">
          <w:rPr>
            <w:noProof/>
            <w:webHidden/>
          </w:rPr>
          <w:t>10</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56" w:history="1">
        <w:r w:rsidR="00DD09A4" w:rsidRPr="006410C5">
          <w:rPr>
            <w:rStyle w:val="Hyperlink"/>
            <w:rFonts w:ascii="Times New Roman" w:hAnsi="Times New Roman"/>
            <w:bCs/>
            <w:noProof/>
          </w:rPr>
          <w:t>Table 2</w:t>
        </w:r>
        <w:r w:rsidR="00DD09A4" w:rsidRPr="006410C5">
          <w:rPr>
            <w:rStyle w:val="Hyperlink"/>
            <w:rFonts w:ascii="Times New Roman" w:hAnsi="Times New Roman"/>
            <w:bCs/>
            <w:noProof/>
          </w:rPr>
          <w:noBreakHyphen/>
          <w:t>3: Time of concentration</w:t>
        </w:r>
        <w:r w:rsidR="00DD09A4">
          <w:rPr>
            <w:noProof/>
            <w:webHidden/>
          </w:rPr>
          <w:tab/>
        </w:r>
        <w:r w:rsidR="00DD09A4">
          <w:rPr>
            <w:noProof/>
            <w:webHidden/>
          </w:rPr>
          <w:fldChar w:fldCharType="begin"/>
        </w:r>
        <w:r w:rsidR="00DD09A4">
          <w:rPr>
            <w:noProof/>
            <w:webHidden/>
          </w:rPr>
          <w:instrText xml:space="preserve"> PAGEREF _Toc380810356 \h </w:instrText>
        </w:r>
        <w:r w:rsidR="00DD09A4">
          <w:rPr>
            <w:noProof/>
            <w:webHidden/>
          </w:rPr>
        </w:r>
        <w:r w:rsidR="00DD09A4">
          <w:rPr>
            <w:noProof/>
            <w:webHidden/>
          </w:rPr>
          <w:fldChar w:fldCharType="separate"/>
        </w:r>
        <w:r w:rsidR="00DD09A4">
          <w:rPr>
            <w:noProof/>
            <w:webHidden/>
          </w:rPr>
          <w:t>11</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57" w:history="1">
        <w:r w:rsidR="00DD09A4" w:rsidRPr="006410C5">
          <w:rPr>
            <w:rStyle w:val="Hyperlink"/>
            <w:rFonts w:ascii="Times New Roman" w:hAnsi="Times New Roman"/>
            <w:bCs/>
            <w:noProof/>
          </w:rPr>
          <w:t>Table 2</w:t>
        </w:r>
        <w:r w:rsidR="00DD09A4" w:rsidRPr="006410C5">
          <w:rPr>
            <w:rStyle w:val="Hyperlink"/>
            <w:rFonts w:ascii="Times New Roman" w:hAnsi="Times New Roman"/>
            <w:bCs/>
            <w:noProof/>
          </w:rPr>
          <w:noBreakHyphen/>
          <w:t>4: Design rainfall arrangements</w:t>
        </w:r>
        <w:r w:rsidR="00DD09A4">
          <w:rPr>
            <w:noProof/>
            <w:webHidden/>
          </w:rPr>
          <w:tab/>
        </w:r>
        <w:r w:rsidR="00DD09A4">
          <w:rPr>
            <w:noProof/>
            <w:webHidden/>
          </w:rPr>
          <w:fldChar w:fldCharType="begin"/>
        </w:r>
        <w:r w:rsidR="00DD09A4">
          <w:rPr>
            <w:noProof/>
            <w:webHidden/>
          </w:rPr>
          <w:instrText xml:space="preserve"> PAGEREF _Toc380810357 \h </w:instrText>
        </w:r>
        <w:r w:rsidR="00DD09A4">
          <w:rPr>
            <w:noProof/>
            <w:webHidden/>
          </w:rPr>
        </w:r>
        <w:r w:rsidR="00DD09A4">
          <w:rPr>
            <w:noProof/>
            <w:webHidden/>
          </w:rPr>
          <w:fldChar w:fldCharType="separate"/>
        </w:r>
        <w:r w:rsidR="00DD09A4">
          <w:rPr>
            <w:noProof/>
            <w:webHidden/>
          </w:rPr>
          <w:t>12</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58" w:history="1">
        <w:r w:rsidR="00DD09A4" w:rsidRPr="006410C5">
          <w:rPr>
            <w:rStyle w:val="Hyperlink"/>
            <w:rFonts w:ascii="Times New Roman" w:hAnsi="Times New Roman"/>
            <w:bCs/>
            <w:noProof/>
          </w:rPr>
          <w:t>Table 2</w:t>
        </w:r>
        <w:r w:rsidR="00DD09A4" w:rsidRPr="006410C5">
          <w:rPr>
            <w:rStyle w:val="Hyperlink"/>
            <w:rFonts w:ascii="Times New Roman" w:hAnsi="Times New Roman"/>
            <w:bCs/>
            <w:noProof/>
          </w:rPr>
          <w:noBreakHyphen/>
          <w:t>5: Direct runoff computation</w:t>
        </w:r>
        <w:r w:rsidR="00DD09A4">
          <w:rPr>
            <w:noProof/>
            <w:webHidden/>
          </w:rPr>
          <w:tab/>
        </w:r>
        <w:r w:rsidR="00DD09A4">
          <w:rPr>
            <w:noProof/>
            <w:webHidden/>
          </w:rPr>
          <w:fldChar w:fldCharType="begin"/>
        </w:r>
        <w:r w:rsidR="00DD09A4">
          <w:rPr>
            <w:noProof/>
            <w:webHidden/>
          </w:rPr>
          <w:instrText xml:space="preserve"> PAGEREF _Toc380810358 \h </w:instrText>
        </w:r>
        <w:r w:rsidR="00DD09A4">
          <w:rPr>
            <w:noProof/>
            <w:webHidden/>
          </w:rPr>
        </w:r>
        <w:r w:rsidR="00DD09A4">
          <w:rPr>
            <w:noProof/>
            <w:webHidden/>
          </w:rPr>
          <w:fldChar w:fldCharType="separate"/>
        </w:r>
        <w:r w:rsidR="00DD09A4">
          <w:rPr>
            <w:noProof/>
            <w:webHidden/>
          </w:rPr>
          <w:t>13</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59" w:history="1">
        <w:r w:rsidR="00DD09A4" w:rsidRPr="006410C5">
          <w:rPr>
            <w:rStyle w:val="Hyperlink"/>
            <w:rFonts w:ascii="Times New Roman" w:hAnsi="Times New Roman"/>
            <w:bCs/>
            <w:noProof/>
          </w:rPr>
          <w:t>Table 2</w:t>
        </w:r>
        <w:r w:rsidR="00DD09A4" w:rsidRPr="006410C5">
          <w:rPr>
            <w:rStyle w:val="Hyperlink"/>
            <w:rFonts w:ascii="Times New Roman" w:hAnsi="Times New Roman"/>
            <w:bCs/>
            <w:noProof/>
          </w:rPr>
          <w:noBreakHyphen/>
          <w:t>6: Computation of complex hydrograph</w:t>
        </w:r>
        <w:r w:rsidR="00DD09A4">
          <w:rPr>
            <w:noProof/>
            <w:webHidden/>
          </w:rPr>
          <w:tab/>
        </w:r>
        <w:r w:rsidR="00DD09A4">
          <w:rPr>
            <w:noProof/>
            <w:webHidden/>
          </w:rPr>
          <w:fldChar w:fldCharType="begin"/>
        </w:r>
        <w:r w:rsidR="00DD09A4">
          <w:rPr>
            <w:noProof/>
            <w:webHidden/>
          </w:rPr>
          <w:instrText xml:space="preserve"> PAGEREF _Toc380810359 \h </w:instrText>
        </w:r>
        <w:r w:rsidR="00DD09A4">
          <w:rPr>
            <w:noProof/>
            <w:webHidden/>
          </w:rPr>
        </w:r>
        <w:r w:rsidR="00DD09A4">
          <w:rPr>
            <w:noProof/>
            <w:webHidden/>
          </w:rPr>
          <w:fldChar w:fldCharType="separate"/>
        </w:r>
        <w:r w:rsidR="00DD09A4">
          <w:rPr>
            <w:noProof/>
            <w:webHidden/>
          </w:rPr>
          <w:t>15</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60" w:history="1">
        <w:r w:rsidR="00DD09A4" w:rsidRPr="006410C5">
          <w:rPr>
            <w:rStyle w:val="Hyperlink"/>
            <w:rFonts w:ascii="Times New Roman" w:hAnsi="Times New Roman"/>
            <w:bCs/>
            <w:noProof/>
          </w:rPr>
          <w:t>Table 2</w:t>
        </w:r>
        <w:r w:rsidR="00DD09A4" w:rsidRPr="006410C5">
          <w:rPr>
            <w:rStyle w:val="Hyperlink"/>
            <w:rFonts w:ascii="Times New Roman" w:hAnsi="Times New Roman"/>
            <w:bCs/>
            <w:noProof/>
          </w:rPr>
          <w:noBreakHyphen/>
          <w:t>7: River longitudinal slope computation</w:t>
        </w:r>
        <w:r w:rsidR="00DD09A4">
          <w:rPr>
            <w:noProof/>
            <w:webHidden/>
          </w:rPr>
          <w:tab/>
        </w:r>
        <w:r w:rsidR="00DD09A4">
          <w:rPr>
            <w:noProof/>
            <w:webHidden/>
          </w:rPr>
          <w:fldChar w:fldCharType="begin"/>
        </w:r>
        <w:r w:rsidR="00DD09A4">
          <w:rPr>
            <w:noProof/>
            <w:webHidden/>
          </w:rPr>
          <w:instrText xml:space="preserve"> PAGEREF _Toc380810360 \h </w:instrText>
        </w:r>
        <w:r w:rsidR="00DD09A4">
          <w:rPr>
            <w:noProof/>
            <w:webHidden/>
          </w:rPr>
        </w:r>
        <w:r w:rsidR="00DD09A4">
          <w:rPr>
            <w:noProof/>
            <w:webHidden/>
          </w:rPr>
          <w:fldChar w:fldCharType="separate"/>
        </w:r>
        <w:r w:rsidR="00DD09A4">
          <w:rPr>
            <w:noProof/>
            <w:webHidden/>
          </w:rPr>
          <w:t>16</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61" w:history="1">
        <w:r w:rsidR="00DD09A4" w:rsidRPr="006410C5">
          <w:rPr>
            <w:rStyle w:val="Hyperlink"/>
            <w:rFonts w:ascii="Times New Roman" w:hAnsi="Times New Roman"/>
            <w:bCs/>
            <w:noProof/>
          </w:rPr>
          <w:t>Table 2</w:t>
        </w:r>
        <w:r w:rsidR="00DD09A4" w:rsidRPr="006410C5">
          <w:rPr>
            <w:rStyle w:val="Hyperlink"/>
            <w:rFonts w:ascii="Times New Roman" w:hAnsi="Times New Roman"/>
            <w:bCs/>
            <w:noProof/>
          </w:rPr>
          <w:noBreakHyphen/>
          <w:t>8: Tail water-Discharge Computation</w:t>
        </w:r>
        <w:r w:rsidR="00DD09A4">
          <w:rPr>
            <w:noProof/>
            <w:webHidden/>
          </w:rPr>
          <w:tab/>
        </w:r>
        <w:r w:rsidR="00DD09A4">
          <w:rPr>
            <w:noProof/>
            <w:webHidden/>
          </w:rPr>
          <w:fldChar w:fldCharType="begin"/>
        </w:r>
        <w:r w:rsidR="00DD09A4">
          <w:rPr>
            <w:noProof/>
            <w:webHidden/>
          </w:rPr>
          <w:instrText xml:space="preserve"> PAGEREF _Toc380810361 \h </w:instrText>
        </w:r>
        <w:r w:rsidR="00DD09A4">
          <w:rPr>
            <w:noProof/>
            <w:webHidden/>
          </w:rPr>
        </w:r>
        <w:r w:rsidR="00DD09A4">
          <w:rPr>
            <w:noProof/>
            <w:webHidden/>
          </w:rPr>
          <w:fldChar w:fldCharType="separate"/>
        </w:r>
        <w:r w:rsidR="00DD09A4">
          <w:rPr>
            <w:noProof/>
            <w:webHidden/>
          </w:rPr>
          <w:t>17</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62" w:history="1">
        <w:r w:rsidR="00DD09A4" w:rsidRPr="006410C5">
          <w:rPr>
            <w:rStyle w:val="Hyperlink"/>
            <w:rFonts w:ascii="Times New Roman" w:hAnsi="Times New Roman"/>
            <w:noProof/>
          </w:rPr>
          <w:t>Table 3</w:t>
        </w:r>
        <w:r w:rsidR="00DD09A4" w:rsidRPr="006410C5">
          <w:rPr>
            <w:rStyle w:val="Hyperlink"/>
            <w:rFonts w:ascii="Times New Roman" w:hAnsi="Times New Roman"/>
            <w:noProof/>
          </w:rPr>
          <w:noBreakHyphen/>
          <w:t>1: Intake Hydraulic Parameters</w:t>
        </w:r>
        <w:r w:rsidR="00DD09A4">
          <w:rPr>
            <w:noProof/>
            <w:webHidden/>
          </w:rPr>
          <w:tab/>
        </w:r>
        <w:r w:rsidR="00DD09A4">
          <w:rPr>
            <w:noProof/>
            <w:webHidden/>
          </w:rPr>
          <w:fldChar w:fldCharType="begin"/>
        </w:r>
        <w:r w:rsidR="00DD09A4">
          <w:rPr>
            <w:noProof/>
            <w:webHidden/>
          </w:rPr>
          <w:instrText xml:space="preserve"> PAGEREF _Toc380810362 \h </w:instrText>
        </w:r>
        <w:r w:rsidR="00DD09A4">
          <w:rPr>
            <w:noProof/>
            <w:webHidden/>
          </w:rPr>
        </w:r>
        <w:r w:rsidR="00DD09A4">
          <w:rPr>
            <w:noProof/>
            <w:webHidden/>
          </w:rPr>
          <w:fldChar w:fldCharType="separate"/>
        </w:r>
        <w:r w:rsidR="00DD09A4">
          <w:rPr>
            <w:noProof/>
            <w:webHidden/>
          </w:rPr>
          <w:t>4</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63" w:history="1">
        <w:r w:rsidR="00DD09A4" w:rsidRPr="006410C5">
          <w:rPr>
            <w:rStyle w:val="Hyperlink"/>
            <w:rFonts w:ascii="Times New Roman" w:hAnsi="Times New Roman"/>
            <w:noProof/>
          </w:rPr>
          <w:t>. Table 3</w:t>
        </w:r>
        <w:r w:rsidR="00DD09A4" w:rsidRPr="006410C5">
          <w:rPr>
            <w:rStyle w:val="Hyperlink"/>
            <w:rFonts w:ascii="Times New Roman" w:hAnsi="Times New Roman"/>
            <w:noProof/>
          </w:rPr>
          <w:noBreakHyphen/>
          <w:t>2: Dimensions of the upstream left side wall</w:t>
        </w:r>
        <w:r w:rsidR="00DD09A4">
          <w:rPr>
            <w:noProof/>
            <w:webHidden/>
          </w:rPr>
          <w:tab/>
        </w:r>
        <w:r w:rsidR="00DD09A4">
          <w:rPr>
            <w:noProof/>
            <w:webHidden/>
          </w:rPr>
          <w:fldChar w:fldCharType="begin"/>
        </w:r>
        <w:r w:rsidR="00DD09A4">
          <w:rPr>
            <w:noProof/>
            <w:webHidden/>
          </w:rPr>
          <w:instrText xml:space="preserve"> PAGEREF _Toc380810363 \h </w:instrText>
        </w:r>
        <w:r w:rsidR="00DD09A4">
          <w:rPr>
            <w:noProof/>
            <w:webHidden/>
          </w:rPr>
        </w:r>
        <w:r w:rsidR="00DD09A4">
          <w:rPr>
            <w:noProof/>
            <w:webHidden/>
          </w:rPr>
          <w:fldChar w:fldCharType="separate"/>
        </w:r>
        <w:r w:rsidR="00DD09A4">
          <w:rPr>
            <w:noProof/>
            <w:webHidden/>
          </w:rPr>
          <w:t>8</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64" w:history="1">
        <w:r w:rsidR="00DD09A4" w:rsidRPr="006410C5">
          <w:rPr>
            <w:rStyle w:val="Hyperlink"/>
            <w:rFonts w:ascii="Times New Roman" w:hAnsi="Times New Roman"/>
            <w:noProof/>
          </w:rPr>
          <w:t>Table 3</w:t>
        </w:r>
        <w:r w:rsidR="00DD09A4" w:rsidRPr="006410C5">
          <w:rPr>
            <w:rStyle w:val="Hyperlink"/>
            <w:rFonts w:ascii="Times New Roman" w:hAnsi="Times New Roman"/>
            <w:noProof/>
          </w:rPr>
          <w:noBreakHyphen/>
          <w:t>3: stability analysis of upstream left side retaining wall</w:t>
        </w:r>
        <w:r w:rsidR="00DD09A4">
          <w:rPr>
            <w:noProof/>
            <w:webHidden/>
          </w:rPr>
          <w:tab/>
        </w:r>
        <w:r w:rsidR="00DD09A4">
          <w:rPr>
            <w:noProof/>
            <w:webHidden/>
          </w:rPr>
          <w:fldChar w:fldCharType="begin"/>
        </w:r>
        <w:r w:rsidR="00DD09A4">
          <w:rPr>
            <w:noProof/>
            <w:webHidden/>
          </w:rPr>
          <w:instrText xml:space="preserve"> PAGEREF _Toc380810364 \h </w:instrText>
        </w:r>
        <w:r w:rsidR="00DD09A4">
          <w:rPr>
            <w:noProof/>
            <w:webHidden/>
          </w:rPr>
        </w:r>
        <w:r w:rsidR="00DD09A4">
          <w:rPr>
            <w:noProof/>
            <w:webHidden/>
          </w:rPr>
          <w:fldChar w:fldCharType="separate"/>
        </w:r>
        <w:r w:rsidR="00DD09A4">
          <w:rPr>
            <w:noProof/>
            <w:webHidden/>
          </w:rPr>
          <w:t>8</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65" w:history="1">
        <w:r w:rsidR="00DD09A4" w:rsidRPr="006410C5">
          <w:rPr>
            <w:rStyle w:val="Hyperlink"/>
            <w:rFonts w:ascii="Times New Roman" w:hAnsi="Times New Roman"/>
            <w:noProof/>
          </w:rPr>
          <w:t>Table 3</w:t>
        </w:r>
        <w:r w:rsidR="00DD09A4" w:rsidRPr="006410C5">
          <w:rPr>
            <w:rStyle w:val="Hyperlink"/>
            <w:rFonts w:ascii="Times New Roman" w:hAnsi="Times New Roman"/>
            <w:noProof/>
          </w:rPr>
          <w:noBreakHyphen/>
          <w:t>4: Table stability analysis of retaining wall with canal</w:t>
        </w:r>
        <w:r w:rsidR="00DD09A4">
          <w:rPr>
            <w:noProof/>
            <w:webHidden/>
          </w:rPr>
          <w:tab/>
        </w:r>
        <w:r w:rsidR="00DD09A4">
          <w:rPr>
            <w:noProof/>
            <w:webHidden/>
          </w:rPr>
          <w:fldChar w:fldCharType="begin"/>
        </w:r>
        <w:r w:rsidR="00DD09A4">
          <w:rPr>
            <w:noProof/>
            <w:webHidden/>
          </w:rPr>
          <w:instrText xml:space="preserve"> PAGEREF _Toc380810365 \h </w:instrText>
        </w:r>
        <w:r w:rsidR="00DD09A4">
          <w:rPr>
            <w:noProof/>
            <w:webHidden/>
          </w:rPr>
        </w:r>
        <w:r w:rsidR="00DD09A4">
          <w:rPr>
            <w:noProof/>
            <w:webHidden/>
          </w:rPr>
          <w:fldChar w:fldCharType="separate"/>
        </w:r>
        <w:r w:rsidR="00DD09A4">
          <w:rPr>
            <w:noProof/>
            <w:webHidden/>
          </w:rPr>
          <w:t>9</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66" w:history="1">
        <w:r w:rsidR="00DD09A4" w:rsidRPr="006410C5">
          <w:rPr>
            <w:rStyle w:val="Hyperlink"/>
            <w:rFonts w:ascii="Times New Roman" w:hAnsi="Times New Roman"/>
            <w:noProof/>
          </w:rPr>
          <w:t>Table 3</w:t>
        </w:r>
        <w:r w:rsidR="00DD09A4" w:rsidRPr="006410C5">
          <w:rPr>
            <w:rStyle w:val="Hyperlink"/>
            <w:rFonts w:ascii="Times New Roman" w:hAnsi="Times New Roman"/>
            <w:noProof/>
          </w:rPr>
          <w:noBreakHyphen/>
          <w:t>5: Stability analysis for gabion retaining wall</w:t>
        </w:r>
        <w:r w:rsidR="00DD09A4">
          <w:rPr>
            <w:noProof/>
            <w:webHidden/>
          </w:rPr>
          <w:tab/>
        </w:r>
        <w:r w:rsidR="00DD09A4">
          <w:rPr>
            <w:noProof/>
            <w:webHidden/>
          </w:rPr>
          <w:fldChar w:fldCharType="begin"/>
        </w:r>
        <w:r w:rsidR="00DD09A4">
          <w:rPr>
            <w:noProof/>
            <w:webHidden/>
          </w:rPr>
          <w:instrText xml:space="preserve"> PAGEREF _Toc380810366 \h </w:instrText>
        </w:r>
        <w:r w:rsidR="00DD09A4">
          <w:rPr>
            <w:noProof/>
            <w:webHidden/>
          </w:rPr>
        </w:r>
        <w:r w:rsidR="00DD09A4">
          <w:rPr>
            <w:noProof/>
            <w:webHidden/>
          </w:rPr>
          <w:fldChar w:fldCharType="separate"/>
        </w:r>
        <w:r w:rsidR="00DD09A4">
          <w:rPr>
            <w:noProof/>
            <w:webHidden/>
          </w:rPr>
          <w:t>11</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67" w:history="1">
        <w:r w:rsidR="00DD09A4" w:rsidRPr="006410C5">
          <w:rPr>
            <w:rStyle w:val="Hyperlink"/>
            <w:rFonts w:ascii="Times New Roman" w:hAnsi="Times New Roman"/>
            <w:noProof/>
          </w:rPr>
          <w:t>Table 3</w:t>
        </w:r>
        <w:r w:rsidR="00DD09A4" w:rsidRPr="006410C5">
          <w:rPr>
            <w:rStyle w:val="Hyperlink"/>
            <w:rFonts w:ascii="Times New Roman" w:hAnsi="Times New Roman"/>
            <w:noProof/>
          </w:rPr>
          <w:noBreakHyphen/>
          <w:t>6: Bill No. 1. Work Quantity &amp; cost estimation for General Item</w:t>
        </w:r>
        <w:r w:rsidR="00DD09A4">
          <w:rPr>
            <w:noProof/>
            <w:webHidden/>
          </w:rPr>
          <w:tab/>
        </w:r>
        <w:r w:rsidR="00DD09A4">
          <w:rPr>
            <w:noProof/>
            <w:webHidden/>
          </w:rPr>
          <w:fldChar w:fldCharType="begin"/>
        </w:r>
        <w:r w:rsidR="00DD09A4">
          <w:rPr>
            <w:noProof/>
            <w:webHidden/>
          </w:rPr>
          <w:instrText xml:space="preserve"> PAGEREF _Toc380810367 \h </w:instrText>
        </w:r>
        <w:r w:rsidR="00DD09A4">
          <w:rPr>
            <w:noProof/>
            <w:webHidden/>
          </w:rPr>
        </w:r>
        <w:r w:rsidR="00DD09A4">
          <w:rPr>
            <w:noProof/>
            <w:webHidden/>
          </w:rPr>
          <w:fldChar w:fldCharType="separate"/>
        </w:r>
        <w:r w:rsidR="00DD09A4">
          <w:rPr>
            <w:noProof/>
            <w:webHidden/>
          </w:rPr>
          <w:t>13</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68" w:history="1">
        <w:r w:rsidR="00DD09A4" w:rsidRPr="006410C5">
          <w:rPr>
            <w:rStyle w:val="Hyperlink"/>
            <w:rFonts w:ascii="Times New Roman" w:hAnsi="Times New Roman"/>
            <w:noProof/>
          </w:rPr>
          <w:t>Table 3</w:t>
        </w:r>
        <w:r w:rsidR="00DD09A4" w:rsidRPr="006410C5">
          <w:rPr>
            <w:rStyle w:val="Hyperlink"/>
            <w:rFonts w:ascii="Times New Roman" w:hAnsi="Times New Roman"/>
            <w:noProof/>
          </w:rPr>
          <w:noBreakHyphen/>
          <w:t>7: Bill No. 2 Work Quantity &amp; cost estimation for Headwork</w:t>
        </w:r>
        <w:r w:rsidR="00DD09A4">
          <w:rPr>
            <w:noProof/>
            <w:webHidden/>
          </w:rPr>
          <w:tab/>
        </w:r>
        <w:r w:rsidR="00DD09A4">
          <w:rPr>
            <w:noProof/>
            <w:webHidden/>
          </w:rPr>
          <w:fldChar w:fldCharType="begin"/>
        </w:r>
        <w:r w:rsidR="00DD09A4">
          <w:rPr>
            <w:noProof/>
            <w:webHidden/>
          </w:rPr>
          <w:instrText xml:space="preserve"> PAGEREF _Toc380810368 \h </w:instrText>
        </w:r>
        <w:r w:rsidR="00DD09A4">
          <w:rPr>
            <w:noProof/>
            <w:webHidden/>
          </w:rPr>
        </w:r>
        <w:r w:rsidR="00DD09A4">
          <w:rPr>
            <w:noProof/>
            <w:webHidden/>
          </w:rPr>
          <w:fldChar w:fldCharType="separate"/>
        </w:r>
        <w:r w:rsidR="00DD09A4">
          <w:rPr>
            <w:noProof/>
            <w:webHidden/>
          </w:rPr>
          <w:t>14</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69" w:history="1">
        <w:r w:rsidR="00DD09A4" w:rsidRPr="006410C5">
          <w:rPr>
            <w:rStyle w:val="Hyperlink"/>
            <w:noProof/>
          </w:rPr>
          <w:t>Table 4</w:t>
        </w:r>
        <w:r w:rsidR="00DD09A4" w:rsidRPr="006410C5">
          <w:rPr>
            <w:rStyle w:val="Hyperlink"/>
            <w:noProof/>
          </w:rPr>
          <w:noBreakHyphen/>
          <w:t>1: Hydraulic parameters of main canals</w:t>
        </w:r>
        <w:r w:rsidR="00DD09A4">
          <w:rPr>
            <w:noProof/>
            <w:webHidden/>
          </w:rPr>
          <w:tab/>
        </w:r>
        <w:r w:rsidR="00DD09A4">
          <w:rPr>
            <w:noProof/>
            <w:webHidden/>
          </w:rPr>
          <w:fldChar w:fldCharType="begin"/>
        </w:r>
        <w:r w:rsidR="00DD09A4">
          <w:rPr>
            <w:noProof/>
            <w:webHidden/>
          </w:rPr>
          <w:instrText xml:space="preserve"> PAGEREF _Toc380810369 \h </w:instrText>
        </w:r>
        <w:r w:rsidR="00DD09A4">
          <w:rPr>
            <w:noProof/>
            <w:webHidden/>
          </w:rPr>
        </w:r>
        <w:r w:rsidR="00DD09A4">
          <w:rPr>
            <w:noProof/>
            <w:webHidden/>
          </w:rPr>
          <w:fldChar w:fldCharType="separate"/>
        </w:r>
        <w:r w:rsidR="00DD09A4">
          <w:rPr>
            <w:noProof/>
            <w:webHidden/>
          </w:rPr>
          <w:t>24</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70" w:history="1">
        <w:r w:rsidR="00DD09A4" w:rsidRPr="006410C5">
          <w:rPr>
            <w:rStyle w:val="Hyperlink"/>
            <w:noProof/>
          </w:rPr>
          <w:t>Table 4</w:t>
        </w:r>
        <w:r w:rsidR="00DD09A4" w:rsidRPr="006410C5">
          <w:rPr>
            <w:rStyle w:val="Hyperlink"/>
            <w:noProof/>
          </w:rPr>
          <w:noBreakHyphen/>
          <w:t>2: Hydraulic parameters of Secondary canals</w:t>
        </w:r>
        <w:r w:rsidR="00DD09A4">
          <w:rPr>
            <w:noProof/>
            <w:webHidden/>
          </w:rPr>
          <w:tab/>
        </w:r>
        <w:r w:rsidR="00DD09A4">
          <w:rPr>
            <w:noProof/>
            <w:webHidden/>
          </w:rPr>
          <w:fldChar w:fldCharType="begin"/>
        </w:r>
        <w:r w:rsidR="00DD09A4">
          <w:rPr>
            <w:noProof/>
            <w:webHidden/>
          </w:rPr>
          <w:instrText xml:space="preserve"> PAGEREF _Toc380810370 \h </w:instrText>
        </w:r>
        <w:r w:rsidR="00DD09A4">
          <w:rPr>
            <w:noProof/>
            <w:webHidden/>
          </w:rPr>
        </w:r>
        <w:r w:rsidR="00DD09A4">
          <w:rPr>
            <w:noProof/>
            <w:webHidden/>
          </w:rPr>
          <w:fldChar w:fldCharType="separate"/>
        </w:r>
        <w:r w:rsidR="00DD09A4">
          <w:rPr>
            <w:noProof/>
            <w:webHidden/>
          </w:rPr>
          <w:t>26</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71" w:history="1">
        <w:r w:rsidR="00DD09A4" w:rsidRPr="006410C5">
          <w:rPr>
            <w:rStyle w:val="Hyperlink"/>
            <w:noProof/>
          </w:rPr>
          <w:t>Table 4</w:t>
        </w:r>
        <w:r w:rsidR="00DD09A4" w:rsidRPr="006410C5">
          <w:rPr>
            <w:rStyle w:val="Hyperlink"/>
            <w:noProof/>
          </w:rPr>
          <w:noBreakHyphen/>
          <w:t>3: Hydraulic parameters of Tertiary canals</w:t>
        </w:r>
        <w:r w:rsidR="00DD09A4">
          <w:rPr>
            <w:noProof/>
            <w:webHidden/>
          </w:rPr>
          <w:tab/>
        </w:r>
        <w:r w:rsidR="00DD09A4">
          <w:rPr>
            <w:noProof/>
            <w:webHidden/>
          </w:rPr>
          <w:fldChar w:fldCharType="begin"/>
        </w:r>
        <w:r w:rsidR="00DD09A4">
          <w:rPr>
            <w:noProof/>
            <w:webHidden/>
          </w:rPr>
          <w:instrText xml:space="preserve"> PAGEREF _Toc380810371 \h </w:instrText>
        </w:r>
        <w:r w:rsidR="00DD09A4">
          <w:rPr>
            <w:noProof/>
            <w:webHidden/>
          </w:rPr>
        </w:r>
        <w:r w:rsidR="00DD09A4">
          <w:rPr>
            <w:noProof/>
            <w:webHidden/>
          </w:rPr>
          <w:fldChar w:fldCharType="separate"/>
        </w:r>
        <w:r w:rsidR="00DD09A4">
          <w:rPr>
            <w:noProof/>
            <w:webHidden/>
          </w:rPr>
          <w:t>27</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72" w:history="1">
        <w:r w:rsidR="00DD09A4" w:rsidRPr="006410C5">
          <w:rPr>
            <w:rStyle w:val="Hyperlink"/>
            <w:rFonts w:ascii="Times New Roman" w:hAnsi="Times New Roman"/>
            <w:noProof/>
          </w:rPr>
          <w:t>Table 4</w:t>
        </w:r>
        <w:r w:rsidR="00DD09A4" w:rsidRPr="006410C5">
          <w:rPr>
            <w:rStyle w:val="Hyperlink"/>
            <w:rFonts w:ascii="Times New Roman" w:hAnsi="Times New Roman"/>
            <w:noProof/>
          </w:rPr>
          <w:noBreakHyphen/>
          <w:t xml:space="preserve">4: </w:t>
        </w:r>
        <w:r w:rsidR="00DD09A4" w:rsidRPr="006410C5">
          <w:rPr>
            <w:rStyle w:val="Hyperlink"/>
            <w:noProof/>
          </w:rPr>
          <w:t>Hydraulic parameters of the drop structure</w:t>
        </w:r>
        <w:r w:rsidR="00DD09A4">
          <w:rPr>
            <w:noProof/>
            <w:webHidden/>
          </w:rPr>
          <w:tab/>
        </w:r>
        <w:r w:rsidR="00DD09A4">
          <w:rPr>
            <w:noProof/>
            <w:webHidden/>
          </w:rPr>
          <w:fldChar w:fldCharType="begin"/>
        </w:r>
        <w:r w:rsidR="00DD09A4">
          <w:rPr>
            <w:noProof/>
            <w:webHidden/>
          </w:rPr>
          <w:instrText xml:space="preserve"> PAGEREF _Toc380810372 \h </w:instrText>
        </w:r>
        <w:r w:rsidR="00DD09A4">
          <w:rPr>
            <w:noProof/>
            <w:webHidden/>
          </w:rPr>
        </w:r>
        <w:r w:rsidR="00DD09A4">
          <w:rPr>
            <w:noProof/>
            <w:webHidden/>
          </w:rPr>
          <w:fldChar w:fldCharType="separate"/>
        </w:r>
        <w:r w:rsidR="00DD09A4">
          <w:rPr>
            <w:noProof/>
            <w:webHidden/>
          </w:rPr>
          <w:t>30</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73" w:history="1">
        <w:r w:rsidR="00DD09A4" w:rsidRPr="006410C5">
          <w:rPr>
            <w:rStyle w:val="Hyperlink"/>
            <w:noProof/>
          </w:rPr>
          <w:t>Table 4</w:t>
        </w:r>
        <w:r w:rsidR="00DD09A4" w:rsidRPr="006410C5">
          <w:rPr>
            <w:rStyle w:val="Hyperlink"/>
            <w:noProof/>
          </w:rPr>
          <w:noBreakHyphen/>
          <w:t>5: Particulars of the drop structure</w:t>
        </w:r>
        <w:r w:rsidR="00DD09A4">
          <w:rPr>
            <w:noProof/>
            <w:webHidden/>
          </w:rPr>
          <w:tab/>
        </w:r>
        <w:r w:rsidR="00DD09A4">
          <w:rPr>
            <w:noProof/>
            <w:webHidden/>
          </w:rPr>
          <w:fldChar w:fldCharType="begin"/>
        </w:r>
        <w:r w:rsidR="00DD09A4">
          <w:rPr>
            <w:noProof/>
            <w:webHidden/>
          </w:rPr>
          <w:instrText xml:space="preserve"> PAGEREF _Toc380810373 \h </w:instrText>
        </w:r>
        <w:r w:rsidR="00DD09A4">
          <w:rPr>
            <w:noProof/>
            <w:webHidden/>
          </w:rPr>
        </w:r>
        <w:r w:rsidR="00DD09A4">
          <w:rPr>
            <w:noProof/>
            <w:webHidden/>
          </w:rPr>
          <w:fldChar w:fldCharType="separate"/>
        </w:r>
        <w:r w:rsidR="00DD09A4">
          <w:rPr>
            <w:noProof/>
            <w:webHidden/>
          </w:rPr>
          <w:t>32</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74" w:history="1">
        <w:r w:rsidR="00DD09A4" w:rsidRPr="006410C5">
          <w:rPr>
            <w:rStyle w:val="Hyperlink"/>
            <w:noProof/>
          </w:rPr>
          <w:t>Table 4</w:t>
        </w:r>
        <w:r w:rsidR="00DD09A4" w:rsidRPr="006410C5">
          <w:rPr>
            <w:rStyle w:val="Hyperlink"/>
            <w:noProof/>
          </w:rPr>
          <w:noBreakHyphen/>
          <w:t>6: Hydraulic characteristics of the approach canal</w:t>
        </w:r>
        <w:r w:rsidR="00DD09A4">
          <w:rPr>
            <w:noProof/>
            <w:webHidden/>
          </w:rPr>
          <w:tab/>
        </w:r>
        <w:r w:rsidR="00DD09A4">
          <w:rPr>
            <w:noProof/>
            <w:webHidden/>
          </w:rPr>
          <w:fldChar w:fldCharType="begin"/>
        </w:r>
        <w:r w:rsidR="00DD09A4">
          <w:rPr>
            <w:noProof/>
            <w:webHidden/>
          </w:rPr>
          <w:instrText xml:space="preserve"> PAGEREF _Toc380810374 \h </w:instrText>
        </w:r>
        <w:r w:rsidR="00DD09A4">
          <w:rPr>
            <w:noProof/>
            <w:webHidden/>
          </w:rPr>
        </w:r>
        <w:r w:rsidR="00DD09A4">
          <w:rPr>
            <w:noProof/>
            <w:webHidden/>
          </w:rPr>
          <w:fldChar w:fldCharType="separate"/>
        </w:r>
        <w:r w:rsidR="00DD09A4">
          <w:rPr>
            <w:noProof/>
            <w:webHidden/>
          </w:rPr>
          <w:t>36</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75" w:history="1">
        <w:r w:rsidR="00DD09A4" w:rsidRPr="006410C5">
          <w:rPr>
            <w:rStyle w:val="Hyperlink"/>
            <w:rFonts w:ascii="Times New Roman" w:hAnsi="Times New Roman"/>
            <w:noProof/>
          </w:rPr>
          <w:t>Table 4</w:t>
        </w:r>
        <w:r w:rsidR="00DD09A4" w:rsidRPr="006410C5">
          <w:rPr>
            <w:rStyle w:val="Hyperlink"/>
            <w:rFonts w:ascii="Times New Roman" w:hAnsi="Times New Roman"/>
            <w:noProof/>
          </w:rPr>
          <w:noBreakHyphen/>
          <w:t>7: Total load carried by the flume and retaining walls</w:t>
        </w:r>
        <w:r w:rsidR="00DD09A4">
          <w:rPr>
            <w:noProof/>
            <w:webHidden/>
          </w:rPr>
          <w:tab/>
        </w:r>
        <w:r w:rsidR="00DD09A4">
          <w:rPr>
            <w:noProof/>
            <w:webHidden/>
          </w:rPr>
          <w:fldChar w:fldCharType="begin"/>
        </w:r>
        <w:r w:rsidR="00DD09A4">
          <w:rPr>
            <w:noProof/>
            <w:webHidden/>
          </w:rPr>
          <w:instrText xml:space="preserve"> PAGEREF _Toc380810375 \h </w:instrText>
        </w:r>
        <w:r w:rsidR="00DD09A4">
          <w:rPr>
            <w:noProof/>
            <w:webHidden/>
          </w:rPr>
        </w:r>
        <w:r w:rsidR="00DD09A4">
          <w:rPr>
            <w:noProof/>
            <w:webHidden/>
          </w:rPr>
          <w:fldChar w:fldCharType="separate"/>
        </w:r>
        <w:r w:rsidR="00DD09A4">
          <w:rPr>
            <w:noProof/>
            <w:webHidden/>
          </w:rPr>
          <w:t>37</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76" w:history="1">
        <w:r w:rsidR="00DD09A4" w:rsidRPr="006410C5">
          <w:rPr>
            <w:rStyle w:val="Hyperlink"/>
            <w:rFonts w:ascii="Times New Roman" w:hAnsi="Times New Roman"/>
            <w:noProof/>
          </w:rPr>
          <w:t>Table 4</w:t>
        </w:r>
        <w:r w:rsidR="00DD09A4" w:rsidRPr="006410C5">
          <w:rPr>
            <w:rStyle w:val="Hyperlink"/>
            <w:rFonts w:ascii="Times New Roman" w:hAnsi="Times New Roman"/>
            <w:noProof/>
          </w:rPr>
          <w:noBreakHyphen/>
          <w:t>8: Stability analysis of retaining wall that carrying the flume</w:t>
        </w:r>
        <w:r w:rsidR="00DD09A4">
          <w:rPr>
            <w:noProof/>
            <w:webHidden/>
          </w:rPr>
          <w:tab/>
        </w:r>
        <w:r w:rsidR="00DD09A4">
          <w:rPr>
            <w:noProof/>
            <w:webHidden/>
          </w:rPr>
          <w:fldChar w:fldCharType="begin"/>
        </w:r>
        <w:r w:rsidR="00DD09A4">
          <w:rPr>
            <w:noProof/>
            <w:webHidden/>
          </w:rPr>
          <w:instrText xml:space="preserve"> PAGEREF _Toc380810376 \h </w:instrText>
        </w:r>
        <w:r w:rsidR="00DD09A4">
          <w:rPr>
            <w:noProof/>
            <w:webHidden/>
          </w:rPr>
        </w:r>
        <w:r w:rsidR="00DD09A4">
          <w:rPr>
            <w:noProof/>
            <w:webHidden/>
          </w:rPr>
          <w:fldChar w:fldCharType="separate"/>
        </w:r>
        <w:r w:rsidR="00DD09A4">
          <w:rPr>
            <w:noProof/>
            <w:webHidden/>
          </w:rPr>
          <w:t>39</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77" w:history="1">
        <w:r w:rsidR="00DD09A4" w:rsidRPr="006410C5">
          <w:rPr>
            <w:rStyle w:val="Hyperlink"/>
            <w:noProof/>
          </w:rPr>
          <w:t>Table 4</w:t>
        </w:r>
        <w:r w:rsidR="00DD09A4" w:rsidRPr="006410C5">
          <w:rPr>
            <w:rStyle w:val="Hyperlink"/>
            <w:noProof/>
          </w:rPr>
          <w:noBreakHyphen/>
          <w:t>9: sample pier stability analysis</w:t>
        </w:r>
        <w:r w:rsidR="00DD09A4">
          <w:rPr>
            <w:noProof/>
            <w:webHidden/>
          </w:rPr>
          <w:tab/>
        </w:r>
        <w:r w:rsidR="00DD09A4">
          <w:rPr>
            <w:noProof/>
            <w:webHidden/>
          </w:rPr>
          <w:fldChar w:fldCharType="begin"/>
        </w:r>
        <w:r w:rsidR="00DD09A4">
          <w:rPr>
            <w:noProof/>
            <w:webHidden/>
          </w:rPr>
          <w:instrText xml:space="preserve"> PAGEREF _Toc380810377 \h </w:instrText>
        </w:r>
        <w:r w:rsidR="00DD09A4">
          <w:rPr>
            <w:noProof/>
            <w:webHidden/>
          </w:rPr>
        </w:r>
        <w:r w:rsidR="00DD09A4">
          <w:rPr>
            <w:noProof/>
            <w:webHidden/>
          </w:rPr>
          <w:fldChar w:fldCharType="separate"/>
        </w:r>
        <w:r w:rsidR="00DD09A4">
          <w:rPr>
            <w:noProof/>
            <w:webHidden/>
          </w:rPr>
          <w:t>41</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78" w:history="1">
        <w:r w:rsidR="00DD09A4" w:rsidRPr="006410C5">
          <w:rPr>
            <w:rStyle w:val="Hyperlink"/>
            <w:rFonts w:ascii="Times New Roman" w:hAnsi="Times New Roman"/>
            <w:noProof/>
          </w:rPr>
          <w:t>Table 4</w:t>
        </w:r>
        <w:r w:rsidR="00DD09A4" w:rsidRPr="006410C5">
          <w:rPr>
            <w:rStyle w:val="Hyperlink"/>
            <w:rFonts w:ascii="Times New Roman" w:hAnsi="Times New Roman"/>
            <w:noProof/>
          </w:rPr>
          <w:noBreakHyphen/>
          <w:t>10: Flume location and CBL and TBL elevation at Flume inlet and outlet</w:t>
        </w:r>
        <w:r w:rsidR="00DD09A4">
          <w:rPr>
            <w:noProof/>
            <w:webHidden/>
          </w:rPr>
          <w:tab/>
        </w:r>
        <w:r w:rsidR="00DD09A4">
          <w:rPr>
            <w:noProof/>
            <w:webHidden/>
          </w:rPr>
          <w:fldChar w:fldCharType="begin"/>
        </w:r>
        <w:r w:rsidR="00DD09A4">
          <w:rPr>
            <w:noProof/>
            <w:webHidden/>
          </w:rPr>
          <w:instrText xml:space="preserve"> PAGEREF _Toc380810378 \h </w:instrText>
        </w:r>
        <w:r w:rsidR="00DD09A4">
          <w:rPr>
            <w:noProof/>
            <w:webHidden/>
          </w:rPr>
        </w:r>
        <w:r w:rsidR="00DD09A4">
          <w:rPr>
            <w:noProof/>
            <w:webHidden/>
          </w:rPr>
          <w:fldChar w:fldCharType="separate"/>
        </w:r>
        <w:r w:rsidR="00DD09A4">
          <w:rPr>
            <w:noProof/>
            <w:webHidden/>
          </w:rPr>
          <w:t>42</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79" w:history="1">
        <w:r w:rsidR="00DD09A4" w:rsidRPr="006410C5">
          <w:rPr>
            <w:rStyle w:val="Hyperlink"/>
            <w:noProof/>
          </w:rPr>
          <w:t>Table 4</w:t>
        </w:r>
        <w:r w:rsidR="00DD09A4" w:rsidRPr="006410C5">
          <w:rPr>
            <w:rStyle w:val="Hyperlink"/>
            <w:noProof/>
          </w:rPr>
          <w:noBreakHyphen/>
          <w:t>11: Bill No.3 Summary of volume of work and cost estimation</w:t>
        </w:r>
        <w:r w:rsidR="00DD09A4">
          <w:rPr>
            <w:noProof/>
            <w:webHidden/>
          </w:rPr>
          <w:tab/>
        </w:r>
        <w:r w:rsidR="00DD09A4">
          <w:rPr>
            <w:noProof/>
            <w:webHidden/>
          </w:rPr>
          <w:fldChar w:fldCharType="begin"/>
        </w:r>
        <w:r w:rsidR="00DD09A4">
          <w:rPr>
            <w:noProof/>
            <w:webHidden/>
          </w:rPr>
          <w:instrText xml:space="preserve"> PAGEREF _Toc380810379 \h </w:instrText>
        </w:r>
        <w:r w:rsidR="00DD09A4">
          <w:rPr>
            <w:noProof/>
            <w:webHidden/>
          </w:rPr>
        </w:r>
        <w:r w:rsidR="00DD09A4">
          <w:rPr>
            <w:noProof/>
            <w:webHidden/>
          </w:rPr>
          <w:fldChar w:fldCharType="separate"/>
        </w:r>
        <w:r w:rsidR="00DD09A4">
          <w:rPr>
            <w:noProof/>
            <w:webHidden/>
          </w:rPr>
          <w:t>43</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380" w:history="1">
        <w:r w:rsidR="00DD09A4" w:rsidRPr="006410C5">
          <w:rPr>
            <w:rStyle w:val="Hyperlink"/>
            <w:noProof/>
          </w:rPr>
          <w:t>Table 6</w:t>
        </w:r>
        <w:r w:rsidR="00DD09A4" w:rsidRPr="006410C5">
          <w:rPr>
            <w:rStyle w:val="Hyperlink"/>
            <w:noProof/>
          </w:rPr>
          <w:noBreakHyphen/>
          <w:t>1: Irrigation time for rotation</w:t>
        </w:r>
        <w:r w:rsidR="00DD09A4">
          <w:rPr>
            <w:noProof/>
            <w:webHidden/>
          </w:rPr>
          <w:tab/>
        </w:r>
        <w:r w:rsidR="00DD09A4">
          <w:rPr>
            <w:noProof/>
            <w:webHidden/>
          </w:rPr>
          <w:fldChar w:fldCharType="begin"/>
        </w:r>
        <w:r w:rsidR="00DD09A4">
          <w:rPr>
            <w:noProof/>
            <w:webHidden/>
          </w:rPr>
          <w:instrText xml:space="preserve"> PAGEREF _Toc380810380 \h </w:instrText>
        </w:r>
        <w:r w:rsidR="00DD09A4">
          <w:rPr>
            <w:noProof/>
            <w:webHidden/>
          </w:rPr>
        </w:r>
        <w:r w:rsidR="00DD09A4">
          <w:rPr>
            <w:noProof/>
            <w:webHidden/>
          </w:rPr>
          <w:fldChar w:fldCharType="separate"/>
        </w:r>
        <w:r w:rsidR="00DD09A4">
          <w:rPr>
            <w:noProof/>
            <w:webHidden/>
          </w:rPr>
          <w:t>46</w:t>
        </w:r>
        <w:r w:rsidR="00DD09A4">
          <w:rPr>
            <w:noProof/>
            <w:webHidden/>
          </w:rPr>
          <w:fldChar w:fldCharType="end"/>
        </w:r>
      </w:hyperlink>
    </w:p>
    <w:p w:rsidR="00EC2C14" w:rsidRDefault="00B519B3" w:rsidP="00EC2C14">
      <w:pPr>
        <w:rPr>
          <w:rFonts w:ascii="Times New Roman" w:eastAsia="Times New Roman" w:hAnsi="Times New Roman"/>
          <w:bCs/>
          <w:kern w:val="32"/>
          <w:sz w:val="28"/>
          <w:szCs w:val="24"/>
        </w:rPr>
      </w:pPr>
      <w:r w:rsidRPr="00BF65D5">
        <w:rPr>
          <w:rFonts w:ascii="Times New Roman" w:eastAsia="Times New Roman" w:hAnsi="Times New Roman"/>
          <w:bCs/>
          <w:kern w:val="32"/>
          <w:sz w:val="28"/>
          <w:szCs w:val="24"/>
        </w:rPr>
        <w:fldChar w:fldCharType="end"/>
      </w:r>
    </w:p>
    <w:p w:rsidR="00DD09A4" w:rsidRDefault="00DD09A4" w:rsidP="00EC2C14">
      <w:pPr>
        <w:rPr>
          <w:rFonts w:ascii="Times New Roman" w:eastAsia="Times New Roman" w:hAnsi="Times New Roman"/>
          <w:bCs/>
          <w:kern w:val="32"/>
          <w:sz w:val="28"/>
          <w:szCs w:val="24"/>
        </w:rPr>
      </w:pPr>
    </w:p>
    <w:p w:rsidR="00DD09A4" w:rsidRDefault="00DD09A4" w:rsidP="00EC2C14">
      <w:pPr>
        <w:rPr>
          <w:rFonts w:ascii="Times New Roman" w:eastAsia="Times New Roman" w:hAnsi="Times New Roman"/>
          <w:bCs/>
          <w:kern w:val="32"/>
          <w:sz w:val="28"/>
          <w:szCs w:val="24"/>
        </w:rPr>
      </w:pPr>
    </w:p>
    <w:p w:rsidR="00DD09A4" w:rsidRDefault="00DD09A4" w:rsidP="00EC2C14">
      <w:pPr>
        <w:rPr>
          <w:rFonts w:ascii="Times New Roman" w:eastAsia="Times New Roman" w:hAnsi="Times New Roman"/>
          <w:bCs/>
          <w:kern w:val="32"/>
          <w:sz w:val="28"/>
          <w:szCs w:val="24"/>
        </w:rPr>
      </w:pPr>
    </w:p>
    <w:p w:rsidR="00DD09A4" w:rsidRDefault="00DD09A4" w:rsidP="00EC2C14">
      <w:pPr>
        <w:rPr>
          <w:rFonts w:ascii="Times New Roman" w:eastAsia="Times New Roman" w:hAnsi="Times New Roman"/>
          <w:bCs/>
          <w:kern w:val="32"/>
          <w:sz w:val="28"/>
          <w:szCs w:val="24"/>
        </w:rPr>
      </w:pPr>
    </w:p>
    <w:p w:rsidR="00DD09A4" w:rsidRDefault="00DD09A4" w:rsidP="00EC2C14">
      <w:pPr>
        <w:rPr>
          <w:rFonts w:ascii="Times New Roman" w:eastAsia="Times New Roman" w:hAnsi="Times New Roman"/>
          <w:bCs/>
          <w:kern w:val="32"/>
          <w:sz w:val="28"/>
          <w:szCs w:val="24"/>
        </w:rPr>
      </w:pPr>
    </w:p>
    <w:p w:rsidR="00DD09A4" w:rsidRPr="00583AA9" w:rsidRDefault="00DD09A4" w:rsidP="00EC2C14">
      <w:pPr>
        <w:rPr>
          <w:rFonts w:ascii="Times New Roman" w:hAnsi="Times New Roman"/>
          <w:sz w:val="20"/>
          <w:szCs w:val="24"/>
        </w:rPr>
      </w:pPr>
    </w:p>
    <w:p w:rsidR="00EC2C14" w:rsidRPr="00EC2C14" w:rsidRDefault="00EC2C14" w:rsidP="00EC2C14">
      <w:pPr>
        <w:pStyle w:val="Heading1"/>
        <w:keepLines/>
        <w:spacing w:after="240" w:line="360" w:lineRule="auto"/>
        <w:jc w:val="both"/>
        <w:rPr>
          <w:rFonts w:ascii="Times New Roman" w:hAnsi="Times New Roman"/>
          <w:color w:val="365F91"/>
          <w:kern w:val="0"/>
          <w:szCs w:val="28"/>
        </w:rPr>
      </w:pPr>
      <w:bookmarkStart w:id="13" w:name="_Toc380810233"/>
      <w:r w:rsidRPr="00EC2C14">
        <w:rPr>
          <w:rFonts w:ascii="Times New Roman" w:hAnsi="Times New Roman"/>
          <w:color w:val="365F91"/>
          <w:kern w:val="0"/>
          <w:szCs w:val="28"/>
        </w:rPr>
        <w:lastRenderedPageBreak/>
        <w:t>LIST OF FIGURE</w:t>
      </w:r>
      <w:bookmarkEnd w:id="13"/>
    </w:p>
    <w:p w:rsidR="00DD09A4" w:rsidRDefault="00B519B3">
      <w:pPr>
        <w:pStyle w:val="TableofFigures"/>
        <w:tabs>
          <w:tab w:val="right" w:leader="dot" w:pos="9638"/>
        </w:tabs>
        <w:rPr>
          <w:rFonts w:asciiTheme="minorHAnsi" w:eastAsiaTheme="minorEastAsia" w:hAnsiTheme="minorHAnsi" w:cstheme="minorBidi"/>
          <w:noProof/>
        </w:rPr>
      </w:pPr>
      <w:r w:rsidRPr="00BF65D5">
        <w:rPr>
          <w:rFonts w:ascii="Times New Roman" w:hAnsi="Times New Roman" w:cs="Times New Roman"/>
          <w:sz w:val="28"/>
          <w:szCs w:val="24"/>
        </w:rPr>
        <w:fldChar w:fldCharType="begin"/>
      </w:r>
      <w:r w:rsidR="00EC2C14" w:rsidRPr="00BF65D5">
        <w:rPr>
          <w:rFonts w:ascii="Times New Roman" w:hAnsi="Times New Roman" w:cs="Times New Roman"/>
          <w:sz w:val="28"/>
          <w:szCs w:val="24"/>
        </w:rPr>
        <w:instrText xml:space="preserve"> TOC \h \z \c "figure" </w:instrText>
      </w:r>
      <w:r w:rsidRPr="00BF65D5">
        <w:rPr>
          <w:rFonts w:ascii="Times New Roman" w:hAnsi="Times New Roman" w:cs="Times New Roman"/>
          <w:sz w:val="28"/>
          <w:szCs w:val="24"/>
        </w:rPr>
        <w:fldChar w:fldCharType="separate"/>
      </w:r>
      <w:hyperlink w:anchor="_Toc380810400" w:history="1">
        <w:r w:rsidR="00DD09A4" w:rsidRPr="00227613">
          <w:rPr>
            <w:rStyle w:val="Hyperlink"/>
            <w:rFonts w:ascii="Times New Roman" w:hAnsi="Times New Roman"/>
            <w:noProof/>
          </w:rPr>
          <w:t>Figure 1</w:t>
        </w:r>
        <w:r w:rsidR="00DD09A4" w:rsidRPr="00227613">
          <w:rPr>
            <w:rStyle w:val="Hyperlink"/>
            <w:rFonts w:ascii="Times New Roman" w:hAnsi="Times New Roman"/>
            <w:noProof/>
          </w:rPr>
          <w:noBreakHyphen/>
          <w:t>1: Location Map of the Project Area</w:t>
        </w:r>
        <w:r w:rsidR="00DD09A4">
          <w:rPr>
            <w:noProof/>
            <w:webHidden/>
          </w:rPr>
          <w:tab/>
        </w:r>
        <w:r w:rsidR="00DD09A4">
          <w:rPr>
            <w:noProof/>
            <w:webHidden/>
          </w:rPr>
          <w:fldChar w:fldCharType="begin"/>
        </w:r>
        <w:r w:rsidR="00DD09A4">
          <w:rPr>
            <w:noProof/>
            <w:webHidden/>
          </w:rPr>
          <w:instrText xml:space="preserve"> PAGEREF _Toc380810400 \h </w:instrText>
        </w:r>
        <w:r w:rsidR="00DD09A4">
          <w:rPr>
            <w:noProof/>
            <w:webHidden/>
          </w:rPr>
        </w:r>
        <w:r w:rsidR="00DD09A4">
          <w:rPr>
            <w:noProof/>
            <w:webHidden/>
          </w:rPr>
          <w:fldChar w:fldCharType="separate"/>
        </w:r>
        <w:r w:rsidR="00DD09A4">
          <w:rPr>
            <w:noProof/>
            <w:webHidden/>
          </w:rPr>
          <w:t>2</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01" w:history="1">
        <w:r w:rsidR="00DD09A4" w:rsidRPr="00227613">
          <w:rPr>
            <w:rStyle w:val="Hyperlink"/>
            <w:rFonts w:ascii="Times New Roman" w:hAnsi="Times New Roman"/>
            <w:bCs/>
            <w:noProof/>
          </w:rPr>
          <w:t>Figure 2</w:t>
        </w:r>
        <w:r w:rsidR="00DD09A4" w:rsidRPr="00227613">
          <w:rPr>
            <w:rStyle w:val="Hyperlink"/>
            <w:rFonts w:ascii="Times New Roman" w:hAnsi="Times New Roman"/>
            <w:bCs/>
            <w:noProof/>
          </w:rPr>
          <w:noBreakHyphen/>
          <w:t>1: Gulana river longest flow path profile</w:t>
        </w:r>
        <w:r w:rsidR="00DD09A4">
          <w:rPr>
            <w:noProof/>
            <w:webHidden/>
          </w:rPr>
          <w:tab/>
        </w:r>
        <w:r w:rsidR="00DD09A4">
          <w:rPr>
            <w:noProof/>
            <w:webHidden/>
          </w:rPr>
          <w:fldChar w:fldCharType="begin"/>
        </w:r>
        <w:r w:rsidR="00DD09A4">
          <w:rPr>
            <w:noProof/>
            <w:webHidden/>
          </w:rPr>
          <w:instrText xml:space="preserve"> PAGEREF _Toc380810401 \h </w:instrText>
        </w:r>
        <w:r w:rsidR="00DD09A4">
          <w:rPr>
            <w:noProof/>
            <w:webHidden/>
          </w:rPr>
        </w:r>
        <w:r w:rsidR="00DD09A4">
          <w:rPr>
            <w:noProof/>
            <w:webHidden/>
          </w:rPr>
          <w:fldChar w:fldCharType="separate"/>
        </w:r>
        <w:r w:rsidR="00DD09A4">
          <w:rPr>
            <w:noProof/>
            <w:webHidden/>
          </w:rPr>
          <w:t>12</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02" w:history="1">
        <w:r w:rsidR="00DD09A4" w:rsidRPr="00227613">
          <w:rPr>
            <w:rStyle w:val="Hyperlink"/>
            <w:rFonts w:ascii="Times New Roman" w:hAnsi="Times New Roman"/>
            <w:bCs/>
            <w:noProof/>
          </w:rPr>
          <w:t>Figure 2</w:t>
        </w:r>
        <w:r w:rsidR="00DD09A4" w:rsidRPr="00227613">
          <w:rPr>
            <w:rStyle w:val="Hyperlink"/>
            <w:rFonts w:ascii="Times New Roman" w:hAnsi="Times New Roman"/>
            <w:bCs/>
            <w:noProof/>
          </w:rPr>
          <w:noBreakHyphen/>
          <w:t>2: Composite hydrographs</w:t>
        </w:r>
        <w:r w:rsidR="00DD09A4">
          <w:rPr>
            <w:noProof/>
            <w:webHidden/>
          </w:rPr>
          <w:tab/>
        </w:r>
        <w:r w:rsidR="00DD09A4">
          <w:rPr>
            <w:noProof/>
            <w:webHidden/>
          </w:rPr>
          <w:fldChar w:fldCharType="begin"/>
        </w:r>
        <w:r w:rsidR="00DD09A4">
          <w:rPr>
            <w:noProof/>
            <w:webHidden/>
          </w:rPr>
          <w:instrText xml:space="preserve"> PAGEREF _Toc380810402 \h </w:instrText>
        </w:r>
        <w:r w:rsidR="00DD09A4">
          <w:rPr>
            <w:noProof/>
            <w:webHidden/>
          </w:rPr>
        </w:r>
        <w:r w:rsidR="00DD09A4">
          <w:rPr>
            <w:noProof/>
            <w:webHidden/>
          </w:rPr>
          <w:fldChar w:fldCharType="separate"/>
        </w:r>
        <w:r w:rsidR="00DD09A4">
          <w:rPr>
            <w:noProof/>
            <w:webHidden/>
          </w:rPr>
          <w:t>15</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03" w:history="1">
        <w:r w:rsidR="00DD09A4" w:rsidRPr="00227613">
          <w:rPr>
            <w:rStyle w:val="Hyperlink"/>
            <w:rFonts w:ascii="Times New Roman" w:hAnsi="Times New Roman"/>
            <w:noProof/>
          </w:rPr>
          <w:t>Figure 2</w:t>
        </w:r>
        <w:r w:rsidR="00DD09A4" w:rsidRPr="00227613">
          <w:rPr>
            <w:rStyle w:val="Hyperlink"/>
            <w:rFonts w:ascii="Times New Roman" w:hAnsi="Times New Roman"/>
            <w:noProof/>
          </w:rPr>
          <w:noBreakHyphen/>
          <w:t xml:space="preserve">3: </w:t>
        </w:r>
        <w:r w:rsidR="00DD09A4" w:rsidRPr="00227613">
          <w:rPr>
            <w:rStyle w:val="Hyperlink"/>
            <w:rFonts w:ascii="Times New Roman" w:eastAsia="Times New Roman" w:hAnsi="Times New Roman"/>
            <w:noProof/>
          </w:rPr>
          <w:t>Discharge rating curve</w:t>
        </w:r>
        <w:r w:rsidR="00DD09A4">
          <w:rPr>
            <w:noProof/>
            <w:webHidden/>
          </w:rPr>
          <w:tab/>
        </w:r>
        <w:r w:rsidR="00DD09A4">
          <w:rPr>
            <w:noProof/>
            <w:webHidden/>
          </w:rPr>
          <w:fldChar w:fldCharType="begin"/>
        </w:r>
        <w:r w:rsidR="00DD09A4">
          <w:rPr>
            <w:noProof/>
            <w:webHidden/>
          </w:rPr>
          <w:instrText xml:space="preserve"> PAGEREF _Toc380810403 \h </w:instrText>
        </w:r>
        <w:r w:rsidR="00DD09A4">
          <w:rPr>
            <w:noProof/>
            <w:webHidden/>
          </w:rPr>
        </w:r>
        <w:r w:rsidR="00DD09A4">
          <w:rPr>
            <w:noProof/>
            <w:webHidden/>
          </w:rPr>
          <w:fldChar w:fldCharType="separate"/>
        </w:r>
        <w:r w:rsidR="00DD09A4">
          <w:rPr>
            <w:noProof/>
            <w:webHidden/>
          </w:rPr>
          <w:t>17</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04" w:history="1">
        <w:r w:rsidR="00DD09A4" w:rsidRPr="00227613">
          <w:rPr>
            <w:rStyle w:val="Hyperlink"/>
            <w:rFonts w:ascii="Times New Roman" w:hAnsi="Times New Roman"/>
            <w:noProof/>
          </w:rPr>
          <w:t>Figure 3</w:t>
        </w:r>
        <w:r w:rsidR="00DD09A4" w:rsidRPr="00227613">
          <w:rPr>
            <w:rStyle w:val="Hyperlink"/>
            <w:rFonts w:ascii="Times New Roman" w:hAnsi="Times New Roman"/>
            <w:noProof/>
          </w:rPr>
          <w:noBreakHyphen/>
          <w:t>1: Geological Cross Section of the Headwork Site</w:t>
        </w:r>
        <w:r w:rsidR="00DD09A4">
          <w:rPr>
            <w:noProof/>
            <w:webHidden/>
          </w:rPr>
          <w:tab/>
        </w:r>
        <w:r w:rsidR="00DD09A4">
          <w:rPr>
            <w:noProof/>
            <w:webHidden/>
          </w:rPr>
          <w:fldChar w:fldCharType="begin"/>
        </w:r>
        <w:r w:rsidR="00DD09A4">
          <w:rPr>
            <w:noProof/>
            <w:webHidden/>
          </w:rPr>
          <w:instrText xml:space="preserve"> PAGEREF _Toc380810404 \h </w:instrText>
        </w:r>
        <w:r w:rsidR="00DD09A4">
          <w:rPr>
            <w:noProof/>
            <w:webHidden/>
          </w:rPr>
        </w:r>
        <w:r w:rsidR="00DD09A4">
          <w:rPr>
            <w:noProof/>
            <w:webHidden/>
          </w:rPr>
          <w:fldChar w:fldCharType="separate"/>
        </w:r>
        <w:r w:rsidR="00DD09A4">
          <w:rPr>
            <w:noProof/>
            <w:webHidden/>
          </w:rPr>
          <w:t>1</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05" w:history="1">
        <w:r w:rsidR="00DD09A4" w:rsidRPr="00227613">
          <w:rPr>
            <w:rStyle w:val="Hyperlink"/>
            <w:rFonts w:ascii="Times New Roman" w:hAnsi="Times New Roman"/>
            <w:noProof/>
          </w:rPr>
          <w:t>Figure 3</w:t>
        </w:r>
        <w:r w:rsidR="00DD09A4" w:rsidRPr="00227613">
          <w:rPr>
            <w:rStyle w:val="Hyperlink"/>
            <w:rFonts w:ascii="Times New Roman" w:hAnsi="Times New Roman"/>
            <w:noProof/>
          </w:rPr>
          <w:noBreakHyphen/>
          <w:t>2: River X-section at head work</w:t>
        </w:r>
        <w:r w:rsidR="00DD09A4">
          <w:rPr>
            <w:noProof/>
            <w:webHidden/>
          </w:rPr>
          <w:tab/>
        </w:r>
        <w:r w:rsidR="00DD09A4">
          <w:rPr>
            <w:noProof/>
            <w:webHidden/>
          </w:rPr>
          <w:fldChar w:fldCharType="begin"/>
        </w:r>
        <w:r w:rsidR="00DD09A4">
          <w:rPr>
            <w:noProof/>
            <w:webHidden/>
          </w:rPr>
          <w:instrText xml:space="preserve"> PAGEREF _Toc380810405 \h </w:instrText>
        </w:r>
        <w:r w:rsidR="00DD09A4">
          <w:rPr>
            <w:noProof/>
            <w:webHidden/>
          </w:rPr>
        </w:r>
        <w:r w:rsidR="00DD09A4">
          <w:rPr>
            <w:noProof/>
            <w:webHidden/>
          </w:rPr>
          <w:fldChar w:fldCharType="separate"/>
        </w:r>
        <w:r w:rsidR="00DD09A4">
          <w:rPr>
            <w:noProof/>
            <w:webHidden/>
          </w:rPr>
          <w:t>6</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06" w:history="1">
        <w:r w:rsidR="00DD09A4" w:rsidRPr="00227613">
          <w:rPr>
            <w:rStyle w:val="Hyperlink"/>
            <w:rFonts w:ascii="Times New Roman" w:hAnsi="Times New Roman"/>
            <w:noProof/>
          </w:rPr>
          <w:t>Figure 3</w:t>
        </w:r>
        <w:r w:rsidR="00DD09A4" w:rsidRPr="00227613">
          <w:rPr>
            <w:rStyle w:val="Hyperlink"/>
            <w:rFonts w:ascii="Times New Roman" w:hAnsi="Times New Roman"/>
            <w:noProof/>
          </w:rPr>
          <w:noBreakHyphen/>
          <w:t>3 upstream left side retaining wall</w:t>
        </w:r>
        <w:r w:rsidR="00DD09A4">
          <w:rPr>
            <w:noProof/>
            <w:webHidden/>
          </w:rPr>
          <w:tab/>
        </w:r>
        <w:r w:rsidR="00DD09A4">
          <w:rPr>
            <w:noProof/>
            <w:webHidden/>
          </w:rPr>
          <w:fldChar w:fldCharType="begin"/>
        </w:r>
        <w:r w:rsidR="00DD09A4">
          <w:rPr>
            <w:noProof/>
            <w:webHidden/>
          </w:rPr>
          <w:instrText xml:space="preserve"> PAGEREF _Toc380810406 \h </w:instrText>
        </w:r>
        <w:r w:rsidR="00DD09A4">
          <w:rPr>
            <w:noProof/>
            <w:webHidden/>
          </w:rPr>
        </w:r>
        <w:r w:rsidR="00DD09A4">
          <w:rPr>
            <w:noProof/>
            <w:webHidden/>
          </w:rPr>
          <w:fldChar w:fldCharType="separate"/>
        </w:r>
        <w:r w:rsidR="00DD09A4">
          <w:rPr>
            <w:noProof/>
            <w:webHidden/>
          </w:rPr>
          <w:t>8</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07" w:history="1">
        <w:r w:rsidR="00DD09A4" w:rsidRPr="00227613">
          <w:rPr>
            <w:rStyle w:val="Hyperlink"/>
            <w:rFonts w:ascii="Times New Roman" w:hAnsi="Times New Roman"/>
            <w:noProof/>
          </w:rPr>
          <w:t>Figure 3</w:t>
        </w:r>
        <w:r w:rsidR="00DD09A4" w:rsidRPr="00227613">
          <w:rPr>
            <w:rStyle w:val="Hyperlink"/>
            <w:rFonts w:ascii="Times New Roman" w:hAnsi="Times New Roman"/>
            <w:noProof/>
          </w:rPr>
          <w:noBreakHyphen/>
          <w:t>4 retaining wall with canal</w:t>
        </w:r>
        <w:r w:rsidR="00DD09A4">
          <w:rPr>
            <w:noProof/>
            <w:webHidden/>
          </w:rPr>
          <w:tab/>
        </w:r>
        <w:r w:rsidR="00DD09A4">
          <w:rPr>
            <w:noProof/>
            <w:webHidden/>
          </w:rPr>
          <w:fldChar w:fldCharType="begin"/>
        </w:r>
        <w:r w:rsidR="00DD09A4">
          <w:rPr>
            <w:noProof/>
            <w:webHidden/>
          </w:rPr>
          <w:instrText xml:space="preserve"> PAGEREF _Toc380810407 \h </w:instrText>
        </w:r>
        <w:r w:rsidR="00DD09A4">
          <w:rPr>
            <w:noProof/>
            <w:webHidden/>
          </w:rPr>
        </w:r>
        <w:r w:rsidR="00DD09A4">
          <w:rPr>
            <w:noProof/>
            <w:webHidden/>
          </w:rPr>
          <w:fldChar w:fldCharType="separate"/>
        </w:r>
        <w:r w:rsidR="00DD09A4">
          <w:rPr>
            <w:noProof/>
            <w:webHidden/>
          </w:rPr>
          <w:t>10</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08" w:history="1">
        <w:r w:rsidR="00DD09A4" w:rsidRPr="00227613">
          <w:rPr>
            <w:rStyle w:val="Hyperlink"/>
            <w:rFonts w:ascii="Times New Roman" w:hAnsi="Times New Roman"/>
            <w:noProof/>
          </w:rPr>
          <w:t>Figure 3</w:t>
        </w:r>
        <w:r w:rsidR="00DD09A4" w:rsidRPr="00227613">
          <w:rPr>
            <w:rStyle w:val="Hyperlink"/>
            <w:rFonts w:ascii="Times New Roman" w:hAnsi="Times New Roman"/>
            <w:noProof/>
          </w:rPr>
          <w:noBreakHyphen/>
          <w:t>5 Gabion Retaining Works</w:t>
        </w:r>
        <w:r w:rsidR="00DD09A4">
          <w:rPr>
            <w:noProof/>
            <w:webHidden/>
          </w:rPr>
          <w:tab/>
        </w:r>
        <w:r w:rsidR="00DD09A4">
          <w:rPr>
            <w:noProof/>
            <w:webHidden/>
          </w:rPr>
          <w:fldChar w:fldCharType="begin"/>
        </w:r>
        <w:r w:rsidR="00DD09A4">
          <w:rPr>
            <w:noProof/>
            <w:webHidden/>
          </w:rPr>
          <w:instrText xml:space="preserve"> PAGEREF _Toc380810408 \h </w:instrText>
        </w:r>
        <w:r w:rsidR="00DD09A4">
          <w:rPr>
            <w:noProof/>
            <w:webHidden/>
          </w:rPr>
        </w:r>
        <w:r w:rsidR="00DD09A4">
          <w:rPr>
            <w:noProof/>
            <w:webHidden/>
          </w:rPr>
          <w:fldChar w:fldCharType="separate"/>
        </w:r>
        <w:r w:rsidR="00DD09A4">
          <w:rPr>
            <w:noProof/>
            <w:webHidden/>
          </w:rPr>
          <w:t>12</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09" w:history="1">
        <w:r w:rsidR="00DD09A4" w:rsidRPr="00227613">
          <w:rPr>
            <w:rStyle w:val="Hyperlink"/>
            <w:rFonts w:ascii="Times New Roman" w:hAnsi="Times New Roman"/>
            <w:noProof/>
          </w:rPr>
          <w:t>Figure 4</w:t>
        </w:r>
        <w:r w:rsidR="00DD09A4" w:rsidRPr="00227613">
          <w:rPr>
            <w:rStyle w:val="Hyperlink"/>
            <w:rFonts w:ascii="Times New Roman" w:hAnsi="Times New Roman"/>
            <w:noProof/>
          </w:rPr>
          <w:noBreakHyphen/>
          <w:t>1 Partial view of the command area</w:t>
        </w:r>
        <w:r w:rsidR="00DD09A4">
          <w:rPr>
            <w:noProof/>
            <w:webHidden/>
          </w:rPr>
          <w:tab/>
        </w:r>
        <w:r w:rsidR="00DD09A4">
          <w:rPr>
            <w:noProof/>
            <w:webHidden/>
          </w:rPr>
          <w:fldChar w:fldCharType="begin"/>
        </w:r>
        <w:r w:rsidR="00DD09A4">
          <w:rPr>
            <w:noProof/>
            <w:webHidden/>
          </w:rPr>
          <w:instrText xml:space="preserve"> PAGEREF _Toc380810409 \h </w:instrText>
        </w:r>
        <w:r w:rsidR="00DD09A4">
          <w:rPr>
            <w:noProof/>
            <w:webHidden/>
          </w:rPr>
        </w:r>
        <w:r w:rsidR="00DD09A4">
          <w:rPr>
            <w:noProof/>
            <w:webHidden/>
          </w:rPr>
          <w:fldChar w:fldCharType="separate"/>
        </w:r>
        <w:r w:rsidR="00DD09A4">
          <w:rPr>
            <w:noProof/>
            <w:webHidden/>
          </w:rPr>
          <w:t>18</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10" w:history="1">
        <w:r w:rsidR="00DD09A4" w:rsidRPr="00227613">
          <w:rPr>
            <w:rStyle w:val="Hyperlink"/>
            <w:rFonts w:ascii="Times New Roman" w:hAnsi="Times New Roman"/>
            <w:noProof/>
          </w:rPr>
          <w:t>Figure 4</w:t>
        </w:r>
        <w:r w:rsidR="00DD09A4" w:rsidRPr="00227613">
          <w:rPr>
            <w:rStyle w:val="Hyperlink"/>
            <w:rFonts w:ascii="Times New Roman" w:hAnsi="Times New Roman"/>
            <w:noProof/>
          </w:rPr>
          <w:noBreakHyphen/>
          <w:t>2 Typical cross-section for main canal</w:t>
        </w:r>
        <w:r w:rsidR="00DD09A4">
          <w:rPr>
            <w:noProof/>
            <w:webHidden/>
          </w:rPr>
          <w:tab/>
        </w:r>
        <w:r w:rsidR="00DD09A4">
          <w:rPr>
            <w:noProof/>
            <w:webHidden/>
          </w:rPr>
          <w:fldChar w:fldCharType="begin"/>
        </w:r>
        <w:r w:rsidR="00DD09A4">
          <w:rPr>
            <w:noProof/>
            <w:webHidden/>
          </w:rPr>
          <w:instrText xml:space="preserve"> PAGEREF _Toc380810410 \h </w:instrText>
        </w:r>
        <w:r w:rsidR="00DD09A4">
          <w:rPr>
            <w:noProof/>
            <w:webHidden/>
          </w:rPr>
        </w:r>
        <w:r w:rsidR="00DD09A4">
          <w:rPr>
            <w:noProof/>
            <w:webHidden/>
          </w:rPr>
          <w:fldChar w:fldCharType="separate"/>
        </w:r>
        <w:r w:rsidR="00DD09A4">
          <w:rPr>
            <w:noProof/>
            <w:webHidden/>
          </w:rPr>
          <w:t>23</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11" w:history="1">
        <w:r w:rsidR="00DD09A4" w:rsidRPr="00227613">
          <w:rPr>
            <w:rStyle w:val="Hyperlink"/>
            <w:noProof/>
          </w:rPr>
          <w:t>Figure 4</w:t>
        </w:r>
        <w:r w:rsidR="00DD09A4" w:rsidRPr="00227613">
          <w:rPr>
            <w:rStyle w:val="Hyperlink"/>
            <w:noProof/>
          </w:rPr>
          <w:noBreakHyphen/>
          <w:t>3 Typical cross-section for secondary canal</w:t>
        </w:r>
        <w:r w:rsidR="00DD09A4">
          <w:rPr>
            <w:noProof/>
            <w:webHidden/>
          </w:rPr>
          <w:tab/>
        </w:r>
        <w:r w:rsidR="00DD09A4">
          <w:rPr>
            <w:noProof/>
            <w:webHidden/>
          </w:rPr>
          <w:fldChar w:fldCharType="begin"/>
        </w:r>
        <w:r w:rsidR="00DD09A4">
          <w:rPr>
            <w:noProof/>
            <w:webHidden/>
          </w:rPr>
          <w:instrText xml:space="preserve"> PAGEREF _Toc380810411 \h </w:instrText>
        </w:r>
        <w:r w:rsidR="00DD09A4">
          <w:rPr>
            <w:noProof/>
            <w:webHidden/>
          </w:rPr>
        </w:r>
        <w:r w:rsidR="00DD09A4">
          <w:rPr>
            <w:noProof/>
            <w:webHidden/>
          </w:rPr>
          <w:fldChar w:fldCharType="separate"/>
        </w:r>
        <w:r w:rsidR="00DD09A4">
          <w:rPr>
            <w:noProof/>
            <w:webHidden/>
          </w:rPr>
          <w:t>25</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12" w:history="1">
        <w:r w:rsidR="00DD09A4" w:rsidRPr="00227613">
          <w:rPr>
            <w:rStyle w:val="Hyperlink"/>
            <w:rFonts w:ascii="Times New Roman" w:hAnsi="Times New Roman"/>
            <w:noProof/>
          </w:rPr>
          <w:t>Figure 4</w:t>
        </w:r>
        <w:r w:rsidR="00DD09A4" w:rsidRPr="00227613">
          <w:rPr>
            <w:rStyle w:val="Hyperlink"/>
            <w:rFonts w:ascii="Times New Roman" w:hAnsi="Times New Roman"/>
            <w:noProof/>
          </w:rPr>
          <w:noBreakHyphen/>
          <w:t>4 Drop structures at MC</w:t>
        </w:r>
        <w:r w:rsidR="00DD09A4">
          <w:rPr>
            <w:noProof/>
            <w:webHidden/>
          </w:rPr>
          <w:tab/>
        </w:r>
        <w:r w:rsidR="00DD09A4">
          <w:rPr>
            <w:noProof/>
            <w:webHidden/>
          </w:rPr>
          <w:fldChar w:fldCharType="begin"/>
        </w:r>
        <w:r w:rsidR="00DD09A4">
          <w:rPr>
            <w:noProof/>
            <w:webHidden/>
          </w:rPr>
          <w:instrText xml:space="preserve"> PAGEREF _Toc380810412 \h </w:instrText>
        </w:r>
        <w:r w:rsidR="00DD09A4">
          <w:rPr>
            <w:noProof/>
            <w:webHidden/>
          </w:rPr>
        </w:r>
        <w:r w:rsidR="00DD09A4">
          <w:rPr>
            <w:noProof/>
            <w:webHidden/>
          </w:rPr>
          <w:fldChar w:fldCharType="separate"/>
        </w:r>
        <w:r w:rsidR="00DD09A4">
          <w:rPr>
            <w:noProof/>
            <w:webHidden/>
          </w:rPr>
          <w:t>31</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13" w:history="1">
        <w:r w:rsidR="00DD09A4" w:rsidRPr="00227613">
          <w:rPr>
            <w:rStyle w:val="Hyperlink"/>
            <w:noProof/>
          </w:rPr>
          <w:t>Figure 4</w:t>
        </w:r>
        <w:r w:rsidR="00DD09A4" w:rsidRPr="00227613">
          <w:rPr>
            <w:rStyle w:val="Hyperlink"/>
            <w:noProof/>
          </w:rPr>
          <w:noBreakHyphen/>
          <w:t>5 Division box plan</w:t>
        </w:r>
        <w:r w:rsidR="00DD09A4">
          <w:rPr>
            <w:noProof/>
            <w:webHidden/>
          </w:rPr>
          <w:tab/>
        </w:r>
        <w:r w:rsidR="00DD09A4">
          <w:rPr>
            <w:noProof/>
            <w:webHidden/>
          </w:rPr>
          <w:fldChar w:fldCharType="begin"/>
        </w:r>
        <w:r w:rsidR="00DD09A4">
          <w:rPr>
            <w:noProof/>
            <w:webHidden/>
          </w:rPr>
          <w:instrText xml:space="preserve"> PAGEREF _Toc380810413 \h </w:instrText>
        </w:r>
        <w:r w:rsidR="00DD09A4">
          <w:rPr>
            <w:noProof/>
            <w:webHidden/>
          </w:rPr>
        </w:r>
        <w:r w:rsidR="00DD09A4">
          <w:rPr>
            <w:noProof/>
            <w:webHidden/>
          </w:rPr>
          <w:fldChar w:fldCharType="separate"/>
        </w:r>
        <w:r w:rsidR="00DD09A4">
          <w:rPr>
            <w:noProof/>
            <w:webHidden/>
          </w:rPr>
          <w:t>34</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14" w:history="1">
        <w:r w:rsidR="00DD09A4" w:rsidRPr="00227613">
          <w:rPr>
            <w:rStyle w:val="Hyperlink"/>
            <w:rFonts w:ascii="Times New Roman" w:hAnsi="Times New Roman"/>
            <w:noProof/>
          </w:rPr>
          <w:t>Figure 4</w:t>
        </w:r>
        <w:r w:rsidR="00DD09A4" w:rsidRPr="00227613">
          <w:rPr>
            <w:rStyle w:val="Hyperlink"/>
            <w:rFonts w:ascii="Times New Roman" w:hAnsi="Times New Roman"/>
            <w:noProof/>
          </w:rPr>
          <w:noBreakHyphen/>
          <w:t>6: Typical three span flume</w:t>
        </w:r>
        <w:r w:rsidR="00DD09A4">
          <w:rPr>
            <w:noProof/>
            <w:webHidden/>
          </w:rPr>
          <w:tab/>
        </w:r>
        <w:r w:rsidR="00DD09A4">
          <w:rPr>
            <w:noProof/>
            <w:webHidden/>
          </w:rPr>
          <w:fldChar w:fldCharType="begin"/>
        </w:r>
        <w:r w:rsidR="00DD09A4">
          <w:rPr>
            <w:noProof/>
            <w:webHidden/>
          </w:rPr>
          <w:instrText xml:space="preserve"> PAGEREF _Toc380810414 \h </w:instrText>
        </w:r>
        <w:r w:rsidR="00DD09A4">
          <w:rPr>
            <w:noProof/>
            <w:webHidden/>
          </w:rPr>
        </w:r>
        <w:r w:rsidR="00DD09A4">
          <w:rPr>
            <w:noProof/>
            <w:webHidden/>
          </w:rPr>
          <w:fldChar w:fldCharType="separate"/>
        </w:r>
        <w:r w:rsidR="00DD09A4">
          <w:rPr>
            <w:noProof/>
            <w:webHidden/>
          </w:rPr>
          <w:t>37</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15" w:history="1">
        <w:r w:rsidR="00DD09A4" w:rsidRPr="00227613">
          <w:rPr>
            <w:rStyle w:val="Hyperlink"/>
            <w:rFonts w:ascii="Times New Roman" w:hAnsi="Times New Roman"/>
            <w:noProof/>
          </w:rPr>
          <w:t>Figure 4</w:t>
        </w:r>
        <w:r w:rsidR="00DD09A4" w:rsidRPr="00227613">
          <w:rPr>
            <w:rStyle w:val="Hyperlink"/>
            <w:rFonts w:ascii="Times New Roman" w:hAnsi="Times New Roman"/>
            <w:noProof/>
          </w:rPr>
          <w:noBreakHyphen/>
          <w:t>6: load distribution and bend diagram for flume</w:t>
        </w:r>
        <w:r w:rsidR="00DD09A4">
          <w:rPr>
            <w:noProof/>
            <w:webHidden/>
          </w:rPr>
          <w:tab/>
        </w:r>
        <w:r w:rsidR="00DD09A4">
          <w:rPr>
            <w:noProof/>
            <w:webHidden/>
          </w:rPr>
          <w:fldChar w:fldCharType="begin"/>
        </w:r>
        <w:r w:rsidR="00DD09A4">
          <w:rPr>
            <w:noProof/>
            <w:webHidden/>
          </w:rPr>
          <w:instrText xml:space="preserve"> PAGEREF _Toc380810415 \h </w:instrText>
        </w:r>
        <w:r w:rsidR="00DD09A4">
          <w:rPr>
            <w:noProof/>
            <w:webHidden/>
          </w:rPr>
        </w:r>
        <w:r w:rsidR="00DD09A4">
          <w:rPr>
            <w:noProof/>
            <w:webHidden/>
          </w:rPr>
          <w:fldChar w:fldCharType="separate"/>
        </w:r>
        <w:r w:rsidR="00DD09A4">
          <w:rPr>
            <w:noProof/>
            <w:webHidden/>
          </w:rPr>
          <w:t>38</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16" w:history="1">
        <w:r w:rsidR="00DD09A4" w:rsidRPr="00227613">
          <w:rPr>
            <w:rStyle w:val="Hyperlink"/>
            <w:noProof/>
          </w:rPr>
          <w:t>Figure 4</w:t>
        </w:r>
        <w:r w:rsidR="00DD09A4" w:rsidRPr="00227613">
          <w:rPr>
            <w:rStyle w:val="Hyperlink"/>
            <w:noProof/>
          </w:rPr>
          <w:noBreakHyphen/>
          <w:t>8: Typical abutment for the flume</w:t>
        </w:r>
        <w:r w:rsidR="00DD09A4">
          <w:rPr>
            <w:noProof/>
            <w:webHidden/>
          </w:rPr>
          <w:tab/>
        </w:r>
        <w:r w:rsidR="00DD09A4">
          <w:rPr>
            <w:noProof/>
            <w:webHidden/>
          </w:rPr>
          <w:fldChar w:fldCharType="begin"/>
        </w:r>
        <w:r w:rsidR="00DD09A4">
          <w:rPr>
            <w:noProof/>
            <w:webHidden/>
          </w:rPr>
          <w:instrText xml:space="preserve"> PAGEREF _Toc380810416 \h </w:instrText>
        </w:r>
        <w:r w:rsidR="00DD09A4">
          <w:rPr>
            <w:noProof/>
            <w:webHidden/>
          </w:rPr>
        </w:r>
        <w:r w:rsidR="00DD09A4">
          <w:rPr>
            <w:noProof/>
            <w:webHidden/>
          </w:rPr>
          <w:fldChar w:fldCharType="separate"/>
        </w:r>
        <w:r w:rsidR="00DD09A4">
          <w:rPr>
            <w:noProof/>
            <w:webHidden/>
          </w:rPr>
          <w:t>38</w:t>
        </w:r>
        <w:r w:rsidR="00DD09A4">
          <w:rPr>
            <w:noProof/>
            <w:webHidden/>
          </w:rPr>
          <w:fldChar w:fldCharType="end"/>
        </w:r>
      </w:hyperlink>
    </w:p>
    <w:p w:rsidR="00DD09A4" w:rsidRDefault="004B372C">
      <w:pPr>
        <w:pStyle w:val="TableofFigures"/>
        <w:tabs>
          <w:tab w:val="right" w:leader="dot" w:pos="9638"/>
        </w:tabs>
        <w:rPr>
          <w:rFonts w:asciiTheme="minorHAnsi" w:eastAsiaTheme="minorEastAsia" w:hAnsiTheme="minorHAnsi" w:cstheme="minorBidi"/>
          <w:noProof/>
        </w:rPr>
      </w:pPr>
      <w:hyperlink w:anchor="_Toc380810417" w:history="1">
        <w:r w:rsidR="00DD09A4" w:rsidRPr="00227613">
          <w:rPr>
            <w:rStyle w:val="Hyperlink"/>
            <w:rFonts w:ascii="Times New Roman" w:hAnsi="Times New Roman"/>
            <w:noProof/>
          </w:rPr>
          <w:t>Figure 4</w:t>
        </w:r>
        <w:r w:rsidR="00DD09A4" w:rsidRPr="00227613">
          <w:rPr>
            <w:rStyle w:val="Hyperlink"/>
            <w:rFonts w:ascii="Times New Roman" w:hAnsi="Times New Roman"/>
            <w:noProof/>
          </w:rPr>
          <w:noBreakHyphen/>
          <w:t>8: Typical masonry pier for the flume</w:t>
        </w:r>
        <w:r w:rsidR="00DD09A4">
          <w:rPr>
            <w:noProof/>
            <w:webHidden/>
          </w:rPr>
          <w:tab/>
        </w:r>
        <w:r w:rsidR="00DD09A4">
          <w:rPr>
            <w:noProof/>
            <w:webHidden/>
          </w:rPr>
          <w:fldChar w:fldCharType="begin"/>
        </w:r>
        <w:r w:rsidR="00DD09A4">
          <w:rPr>
            <w:noProof/>
            <w:webHidden/>
          </w:rPr>
          <w:instrText xml:space="preserve"> PAGEREF _Toc380810417 \h </w:instrText>
        </w:r>
        <w:r w:rsidR="00DD09A4">
          <w:rPr>
            <w:noProof/>
            <w:webHidden/>
          </w:rPr>
        </w:r>
        <w:r w:rsidR="00DD09A4">
          <w:rPr>
            <w:noProof/>
            <w:webHidden/>
          </w:rPr>
          <w:fldChar w:fldCharType="separate"/>
        </w:r>
        <w:r w:rsidR="00DD09A4">
          <w:rPr>
            <w:noProof/>
            <w:webHidden/>
          </w:rPr>
          <w:t>40</w:t>
        </w:r>
        <w:r w:rsidR="00DD09A4">
          <w:rPr>
            <w:noProof/>
            <w:webHidden/>
          </w:rPr>
          <w:fldChar w:fldCharType="end"/>
        </w:r>
      </w:hyperlink>
    </w:p>
    <w:p w:rsidR="00EC2C14" w:rsidRPr="00583AA9" w:rsidRDefault="00B519B3" w:rsidP="006937A4">
      <w:pPr>
        <w:rPr>
          <w:rFonts w:ascii="Times New Roman" w:eastAsia="Times New Roman" w:hAnsi="Times New Roman"/>
          <w:b/>
          <w:bCs/>
          <w:color w:val="365F91"/>
          <w:sz w:val="24"/>
          <w:szCs w:val="28"/>
        </w:rPr>
      </w:pPr>
      <w:r w:rsidRPr="00BF65D5">
        <w:rPr>
          <w:rFonts w:ascii="Times New Roman" w:hAnsi="Times New Roman"/>
          <w:sz w:val="28"/>
          <w:szCs w:val="24"/>
        </w:rPr>
        <w:fldChar w:fldCharType="end"/>
      </w:r>
    </w:p>
    <w:p w:rsidR="00E078AC" w:rsidRDefault="00E078AC">
      <w:pPr>
        <w:spacing w:after="0" w:line="240" w:lineRule="auto"/>
        <w:rPr>
          <w:rFonts w:ascii="Times New Roman" w:eastAsia="Times New Roman" w:hAnsi="Times New Roman"/>
          <w:b/>
          <w:bCs/>
          <w:color w:val="365F91"/>
          <w:sz w:val="32"/>
          <w:szCs w:val="28"/>
        </w:rPr>
      </w:pPr>
      <w:r>
        <w:rPr>
          <w:rFonts w:ascii="Times New Roman" w:hAnsi="Times New Roman"/>
          <w:color w:val="365F91"/>
          <w:szCs w:val="28"/>
        </w:rPr>
        <w:br w:type="page"/>
      </w:r>
    </w:p>
    <w:p w:rsidR="00921149" w:rsidRPr="00EC2C14" w:rsidRDefault="00921149" w:rsidP="00583AA9">
      <w:pPr>
        <w:pStyle w:val="Heading1"/>
        <w:keepLines/>
        <w:spacing w:after="240" w:line="360" w:lineRule="auto"/>
        <w:jc w:val="both"/>
        <w:rPr>
          <w:rFonts w:ascii="Times New Roman" w:hAnsi="Times New Roman"/>
          <w:color w:val="365F91"/>
          <w:kern w:val="0"/>
          <w:szCs w:val="28"/>
        </w:rPr>
      </w:pPr>
      <w:bookmarkStart w:id="14" w:name="_Toc380810234"/>
      <w:r w:rsidRPr="00EC2C14">
        <w:rPr>
          <w:rFonts w:ascii="Times New Roman" w:hAnsi="Times New Roman"/>
          <w:color w:val="365F91"/>
          <w:kern w:val="0"/>
          <w:szCs w:val="28"/>
        </w:rPr>
        <w:lastRenderedPageBreak/>
        <w:t>SALIENT FEATURES</w:t>
      </w:r>
      <w:bookmarkEnd w:id="3"/>
      <w:bookmarkEnd w:id="4"/>
      <w:bookmarkEnd w:id="5"/>
      <w:bookmarkEnd w:id="6"/>
      <w:bookmarkEnd w:id="7"/>
      <w:bookmarkEnd w:id="8"/>
      <w:bookmarkEnd w:id="9"/>
      <w:bookmarkEnd w:id="10"/>
      <w:bookmarkEnd w:id="11"/>
      <w:bookmarkEnd w:id="14"/>
      <w:r w:rsidRPr="00EC2C14">
        <w:rPr>
          <w:rFonts w:ascii="Times New Roman" w:hAnsi="Times New Roman"/>
          <w:color w:val="365F91"/>
          <w:kern w:val="0"/>
          <w:szCs w:val="28"/>
        </w:rPr>
        <w:tab/>
      </w:r>
    </w:p>
    <w:p w:rsidR="00921149" w:rsidRPr="006937A4" w:rsidRDefault="002C2E37" w:rsidP="006937A4">
      <w:pPr>
        <w:numPr>
          <w:ilvl w:val="0"/>
          <w:numId w:val="1"/>
        </w:numPr>
        <w:spacing w:before="240" w:after="0" w:line="360" w:lineRule="auto"/>
        <w:ind w:left="907"/>
        <w:jc w:val="both"/>
        <w:rPr>
          <w:rFonts w:ascii="Times New Roman" w:hAnsi="Times New Roman"/>
          <w:b/>
          <w:szCs w:val="24"/>
        </w:rPr>
      </w:pPr>
      <w:bookmarkStart w:id="15" w:name="_Ref314877447"/>
      <w:r w:rsidRPr="006937A4">
        <w:rPr>
          <w:rFonts w:ascii="Times New Roman" w:hAnsi="Times New Roman"/>
          <w:b/>
          <w:szCs w:val="24"/>
        </w:rPr>
        <w:t xml:space="preserve">Project- </w:t>
      </w:r>
      <w:proofErr w:type="spellStart"/>
      <w:r w:rsidRPr="00A145B9">
        <w:rPr>
          <w:rFonts w:ascii="Times New Roman" w:hAnsi="Times New Roman"/>
          <w:szCs w:val="24"/>
        </w:rPr>
        <w:t>Gulana</w:t>
      </w:r>
      <w:proofErr w:type="spellEnd"/>
      <w:r w:rsidR="00921149" w:rsidRPr="00A145B9">
        <w:rPr>
          <w:rFonts w:ascii="Times New Roman" w:hAnsi="Times New Roman"/>
          <w:szCs w:val="24"/>
        </w:rPr>
        <w:t xml:space="preserve"> Small Scale Irrigation project</w:t>
      </w:r>
      <w:bookmarkEnd w:id="15"/>
    </w:p>
    <w:p w:rsidR="00921149" w:rsidRPr="006937A4" w:rsidRDefault="00921149" w:rsidP="006937A4">
      <w:pPr>
        <w:numPr>
          <w:ilvl w:val="0"/>
          <w:numId w:val="1"/>
        </w:numPr>
        <w:spacing w:before="240" w:after="0" w:line="360" w:lineRule="auto"/>
        <w:ind w:left="907"/>
        <w:jc w:val="both"/>
        <w:rPr>
          <w:rFonts w:ascii="Times New Roman" w:hAnsi="Times New Roman"/>
          <w:b/>
          <w:szCs w:val="24"/>
        </w:rPr>
      </w:pPr>
      <w:r w:rsidRPr="006937A4">
        <w:rPr>
          <w:rFonts w:ascii="Times New Roman" w:hAnsi="Times New Roman"/>
          <w:b/>
          <w:szCs w:val="24"/>
        </w:rPr>
        <w:t>Location :-</w:t>
      </w:r>
    </w:p>
    <w:p w:rsidR="00921149" w:rsidRPr="006937A4" w:rsidRDefault="00921149" w:rsidP="00F47044">
      <w:pPr>
        <w:numPr>
          <w:ilvl w:val="0"/>
          <w:numId w:val="6"/>
        </w:numPr>
        <w:spacing w:after="0" w:line="360" w:lineRule="auto"/>
        <w:jc w:val="both"/>
        <w:rPr>
          <w:rFonts w:ascii="Times New Roman" w:hAnsi="Times New Roman"/>
          <w:szCs w:val="24"/>
        </w:rPr>
      </w:pPr>
      <w:proofErr w:type="spellStart"/>
      <w:r w:rsidRPr="006937A4">
        <w:rPr>
          <w:rFonts w:ascii="Times New Roman" w:hAnsi="Times New Roman"/>
          <w:szCs w:val="24"/>
        </w:rPr>
        <w:t>Admistratively</w:t>
      </w:r>
      <w:proofErr w:type="spellEnd"/>
      <w:r w:rsidR="002C2E37" w:rsidRPr="006937A4">
        <w:rPr>
          <w:rFonts w:ascii="Times New Roman" w:hAnsi="Times New Roman"/>
          <w:szCs w:val="24"/>
        </w:rPr>
        <w:t xml:space="preserve"> ;- in Amhara Region, North </w:t>
      </w:r>
      <w:proofErr w:type="spellStart"/>
      <w:r w:rsidR="002C2E37" w:rsidRPr="006937A4">
        <w:rPr>
          <w:rFonts w:ascii="Times New Roman" w:hAnsi="Times New Roman"/>
          <w:szCs w:val="24"/>
        </w:rPr>
        <w:t>Gonder</w:t>
      </w:r>
      <w:proofErr w:type="spellEnd"/>
      <w:r w:rsidR="002C2E37" w:rsidRPr="006937A4">
        <w:rPr>
          <w:rFonts w:ascii="Times New Roman" w:hAnsi="Times New Roman"/>
          <w:szCs w:val="24"/>
        </w:rPr>
        <w:t xml:space="preserve"> zone, West </w:t>
      </w:r>
      <w:proofErr w:type="spellStart"/>
      <w:r w:rsidR="002C2E37" w:rsidRPr="006937A4">
        <w:rPr>
          <w:rFonts w:ascii="Times New Roman" w:hAnsi="Times New Roman"/>
          <w:szCs w:val="24"/>
        </w:rPr>
        <w:t>Belesa</w:t>
      </w:r>
      <w:proofErr w:type="spellEnd"/>
      <w:r w:rsidR="002C2E37" w:rsidRPr="006937A4">
        <w:rPr>
          <w:rFonts w:ascii="Times New Roman" w:hAnsi="Times New Roman"/>
          <w:szCs w:val="24"/>
        </w:rPr>
        <w:t xml:space="preserve"> </w:t>
      </w:r>
      <w:r w:rsidR="00DE2FAD" w:rsidRPr="006937A4">
        <w:rPr>
          <w:rFonts w:ascii="Times New Roman" w:hAnsi="Times New Roman"/>
          <w:szCs w:val="24"/>
        </w:rPr>
        <w:t xml:space="preserve"> </w:t>
      </w:r>
      <w:proofErr w:type="spellStart"/>
      <w:r w:rsidR="00DE2FAD" w:rsidRPr="006937A4">
        <w:rPr>
          <w:rFonts w:ascii="Times New Roman" w:hAnsi="Times New Roman"/>
          <w:szCs w:val="24"/>
        </w:rPr>
        <w:t>wereda</w:t>
      </w:r>
      <w:proofErr w:type="spellEnd"/>
      <w:r w:rsidR="00DE2FAD" w:rsidRPr="006937A4">
        <w:rPr>
          <w:rFonts w:ascii="Times New Roman" w:hAnsi="Times New Roman"/>
          <w:szCs w:val="24"/>
        </w:rPr>
        <w:t xml:space="preserve">, </w:t>
      </w:r>
      <w:proofErr w:type="spellStart"/>
      <w:r w:rsidR="00DE2FAD" w:rsidRPr="006937A4">
        <w:rPr>
          <w:rFonts w:ascii="Times New Roman" w:hAnsi="Times New Roman"/>
          <w:szCs w:val="24"/>
        </w:rPr>
        <w:t>Gulana</w:t>
      </w:r>
      <w:proofErr w:type="spellEnd"/>
      <w:r w:rsidRPr="006937A4">
        <w:rPr>
          <w:rFonts w:ascii="Times New Roman" w:hAnsi="Times New Roman"/>
          <w:szCs w:val="24"/>
        </w:rPr>
        <w:t xml:space="preserve"> </w:t>
      </w:r>
      <w:proofErr w:type="spellStart"/>
      <w:r w:rsidRPr="006937A4">
        <w:rPr>
          <w:rFonts w:ascii="Times New Roman" w:hAnsi="Times New Roman"/>
          <w:szCs w:val="24"/>
        </w:rPr>
        <w:t>kebele</w:t>
      </w:r>
      <w:proofErr w:type="spellEnd"/>
    </w:p>
    <w:p w:rsidR="00921149" w:rsidRPr="006937A4" w:rsidRDefault="00921149" w:rsidP="00F47044">
      <w:pPr>
        <w:numPr>
          <w:ilvl w:val="0"/>
          <w:numId w:val="6"/>
        </w:numPr>
        <w:spacing w:after="0" w:line="360" w:lineRule="auto"/>
        <w:jc w:val="both"/>
        <w:rPr>
          <w:rFonts w:ascii="Times New Roman" w:hAnsi="Times New Roman"/>
          <w:szCs w:val="24"/>
        </w:rPr>
      </w:pPr>
      <w:r w:rsidRPr="006937A4">
        <w:rPr>
          <w:rFonts w:ascii="Times New Roman" w:hAnsi="Times New Roman"/>
          <w:szCs w:val="24"/>
        </w:rPr>
        <w:t>Geographically;</w:t>
      </w:r>
    </w:p>
    <w:p w:rsidR="00921149" w:rsidRPr="006937A4" w:rsidRDefault="00921149" w:rsidP="00F47044">
      <w:pPr>
        <w:numPr>
          <w:ilvl w:val="1"/>
          <w:numId w:val="1"/>
        </w:numPr>
        <w:spacing w:after="0" w:line="360" w:lineRule="auto"/>
        <w:jc w:val="both"/>
        <w:rPr>
          <w:rFonts w:ascii="Times New Roman" w:hAnsi="Times New Roman"/>
          <w:szCs w:val="24"/>
        </w:rPr>
      </w:pPr>
      <w:r w:rsidRPr="006937A4">
        <w:rPr>
          <w:rFonts w:ascii="Times New Roman" w:hAnsi="Times New Roman"/>
          <w:szCs w:val="24"/>
        </w:rPr>
        <w:t xml:space="preserve">Northing: </w:t>
      </w:r>
      <w:r w:rsidR="008C2136" w:rsidRPr="006937A4">
        <w:rPr>
          <w:rFonts w:ascii="Times New Roman" w:hAnsi="Times New Roman"/>
          <w:szCs w:val="24"/>
        </w:rPr>
        <w:t>1365347.42</w:t>
      </w:r>
    </w:p>
    <w:p w:rsidR="00921149" w:rsidRPr="006937A4" w:rsidRDefault="00921149" w:rsidP="00F47044">
      <w:pPr>
        <w:numPr>
          <w:ilvl w:val="1"/>
          <w:numId w:val="1"/>
        </w:numPr>
        <w:spacing w:after="0" w:line="360" w:lineRule="auto"/>
        <w:jc w:val="both"/>
        <w:rPr>
          <w:rFonts w:ascii="Times New Roman" w:hAnsi="Times New Roman"/>
          <w:szCs w:val="24"/>
        </w:rPr>
      </w:pPr>
      <w:r w:rsidRPr="006937A4">
        <w:rPr>
          <w:rFonts w:ascii="Times New Roman" w:hAnsi="Times New Roman"/>
          <w:szCs w:val="24"/>
        </w:rPr>
        <w:t xml:space="preserve">Easting: </w:t>
      </w:r>
      <w:r w:rsidR="008C2136" w:rsidRPr="006937A4">
        <w:rPr>
          <w:rFonts w:ascii="Times New Roman" w:hAnsi="Times New Roman"/>
          <w:szCs w:val="24"/>
        </w:rPr>
        <w:t>373484.05</w:t>
      </w:r>
    </w:p>
    <w:p w:rsidR="00921149" w:rsidRPr="006937A4" w:rsidRDefault="00921149" w:rsidP="00F47044">
      <w:pPr>
        <w:numPr>
          <w:ilvl w:val="1"/>
          <w:numId w:val="1"/>
        </w:numPr>
        <w:spacing w:after="0" w:line="360" w:lineRule="auto"/>
        <w:jc w:val="both"/>
        <w:rPr>
          <w:rFonts w:ascii="Times New Roman" w:hAnsi="Times New Roman"/>
          <w:szCs w:val="24"/>
        </w:rPr>
      </w:pPr>
      <w:r w:rsidRPr="006937A4">
        <w:rPr>
          <w:rFonts w:ascii="Times New Roman" w:hAnsi="Times New Roman"/>
          <w:szCs w:val="24"/>
        </w:rPr>
        <w:t xml:space="preserve">Altitude: </w:t>
      </w:r>
      <w:r w:rsidR="008C2136" w:rsidRPr="006937A4">
        <w:rPr>
          <w:rFonts w:ascii="Times New Roman" w:hAnsi="Times New Roman"/>
          <w:szCs w:val="24"/>
        </w:rPr>
        <w:t>1820</w:t>
      </w:r>
      <w:r w:rsidRPr="006937A4">
        <w:rPr>
          <w:rFonts w:ascii="Times New Roman" w:hAnsi="Times New Roman"/>
          <w:szCs w:val="24"/>
        </w:rPr>
        <w:t xml:space="preserve"> </w:t>
      </w:r>
      <w:proofErr w:type="spellStart"/>
      <w:r w:rsidRPr="006937A4">
        <w:rPr>
          <w:rFonts w:ascii="Times New Roman" w:hAnsi="Times New Roman"/>
          <w:szCs w:val="24"/>
        </w:rPr>
        <w:t>a.s.l</w:t>
      </w:r>
      <w:proofErr w:type="spellEnd"/>
    </w:p>
    <w:p w:rsidR="00921149" w:rsidRPr="006937A4" w:rsidRDefault="00921149" w:rsidP="006937A4">
      <w:pPr>
        <w:numPr>
          <w:ilvl w:val="0"/>
          <w:numId w:val="1"/>
        </w:numPr>
        <w:spacing w:before="240" w:after="0" w:line="360" w:lineRule="auto"/>
        <w:ind w:left="907"/>
        <w:jc w:val="both"/>
        <w:rPr>
          <w:rFonts w:ascii="Times New Roman" w:hAnsi="Times New Roman"/>
          <w:b/>
          <w:szCs w:val="24"/>
        </w:rPr>
      </w:pPr>
      <w:r w:rsidRPr="006937A4">
        <w:rPr>
          <w:rFonts w:ascii="Times New Roman" w:hAnsi="Times New Roman"/>
          <w:b/>
          <w:szCs w:val="24"/>
        </w:rPr>
        <w:t>Hydrology</w:t>
      </w:r>
    </w:p>
    <w:p w:rsidR="00921149" w:rsidRPr="006937A4" w:rsidRDefault="00B43603" w:rsidP="00F47044">
      <w:pPr>
        <w:numPr>
          <w:ilvl w:val="0"/>
          <w:numId w:val="2"/>
        </w:numPr>
        <w:spacing w:line="360" w:lineRule="auto"/>
        <w:ind w:left="1080"/>
        <w:contextualSpacing/>
        <w:jc w:val="both"/>
        <w:rPr>
          <w:rFonts w:ascii="Times New Roman" w:hAnsi="Times New Roman"/>
          <w:szCs w:val="24"/>
        </w:rPr>
      </w:pPr>
      <w:r w:rsidRPr="006937A4">
        <w:rPr>
          <w:rFonts w:ascii="Times New Roman" w:hAnsi="Times New Roman"/>
          <w:szCs w:val="24"/>
        </w:rPr>
        <w:t>Catchment area: 68.83</w:t>
      </w:r>
      <w:r w:rsidR="00921149" w:rsidRPr="006937A4">
        <w:rPr>
          <w:rFonts w:ascii="Times New Roman" w:hAnsi="Times New Roman"/>
          <w:szCs w:val="24"/>
        </w:rPr>
        <w:t>km2</w:t>
      </w:r>
    </w:p>
    <w:p w:rsidR="00921149" w:rsidRPr="006937A4" w:rsidRDefault="003B5A82" w:rsidP="00F47044">
      <w:pPr>
        <w:numPr>
          <w:ilvl w:val="0"/>
          <w:numId w:val="2"/>
        </w:numPr>
        <w:spacing w:line="360" w:lineRule="auto"/>
        <w:ind w:left="1080"/>
        <w:contextualSpacing/>
        <w:jc w:val="both"/>
        <w:rPr>
          <w:rFonts w:ascii="Times New Roman" w:hAnsi="Times New Roman"/>
          <w:szCs w:val="24"/>
        </w:rPr>
      </w:pPr>
      <w:r w:rsidRPr="006937A4">
        <w:rPr>
          <w:rFonts w:ascii="Times New Roman" w:hAnsi="Times New Roman"/>
          <w:szCs w:val="24"/>
        </w:rPr>
        <w:t>Design peak discharge: 160.3</w:t>
      </w:r>
      <w:r w:rsidR="00921149" w:rsidRPr="006937A4">
        <w:rPr>
          <w:rFonts w:ascii="Times New Roman" w:hAnsi="Times New Roman"/>
          <w:szCs w:val="24"/>
        </w:rPr>
        <w:t>m</w:t>
      </w:r>
      <w:r w:rsidR="00921149" w:rsidRPr="006937A4">
        <w:rPr>
          <w:rFonts w:ascii="Times New Roman" w:hAnsi="Times New Roman"/>
          <w:szCs w:val="24"/>
          <w:vertAlign w:val="superscript"/>
        </w:rPr>
        <w:t>3</w:t>
      </w:r>
      <w:r w:rsidR="00921149" w:rsidRPr="006937A4">
        <w:rPr>
          <w:rFonts w:ascii="Times New Roman" w:hAnsi="Times New Roman"/>
          <w:szCs w:val="24"/>
        </w:rPr>
        <w:t>/s</w:t>
      </w:r>
    </w:p>
    <w:p w:rsidR="00921149" w:rsidRPr="006937A4" w:rsidRDefault="00921149" w:rsidP="00F47044">
      <w:pPr>
        <w:numPr>
          <w:ilvl w:val="0"/>
          <w:numId w:val="2"/>
        </w:numPr>
        <w:spacing w:line="360" w:lineRule="auto"/>
        <w:ind w:left="1080"/>
        <w:contextualSpacing/>
        <w:jc w:val="both"/>
        <w:rPr>
          <w:rFonts w:ascii="Times New Roman" w:hAnsi="Times New Roman"/>
          <w:szCs w:val="24"/>
        </w:rPr>
      </w:pPr>
      <w:r w:rsidRPr="006937A4">
        <w:rPr>
          <w:rFonts w:ascii="Times New Roman" w:hAnsi="Times New Roman"/>
          <w:szCs w:val="24"/>
        </w:rPr>
        <w:t xml:space="preserve">River water </w:t>
      </w:r>
      <w:r w:rsidR="008D2689" w:rsidRPr="006937A4">
        <w:rPr>
          <w:rFonts w:ascii="Times New Roman" w:hAnsi="Times New Roman"/>
          <w:szCs w:val="24"/>
        </w:rPr>
        <w:t>course</w:t>
      </w:r>
      <w:r w:rsidR="004532FA" w:rsidRPr="006937A4">
        <w:rPr>
          <w:rFonts w:ascii="Times New Roman" w:hAnsi="Times New Roman"/>
          <w:szCs w:val="24"/>
        </w:rPr>
        <w:t xml:space="preserve"> length=19.7</w:t>
      </w:r>
      <w:r w:rsidRPr="006937A4">
        <w:rPr>
          <w:rFonts w:ascii="Times New Roman" w:hAnsi="Times New Roman"/>
          <w:szCs w:val="24"/>
        </w:rPr>
        <w:t>km</w:t>
      </w:r>
    </w:p>
    <w:p w:rsidR="00921149" w:rsidRPr="00A145B9" w:rsidRDefault="00921149" w:rsidP="00F47044">
      <w:pPr>
        <w:numPr>
          <w:ilvl w:val="0"/>
          <w:numId w:val="2"/>
        </w:numPr>
        <w:spacing w:line="360" w:lineRule="auto"/>
        <w:ind w:left="1080"/>
        <w:contextualSpacing/>
        <w:jc w:val="both"/>
        <w:rPr>
          <w:rFonts w:ascii="Times New Roman" w:hAnsi="Times New Roman"/>
          <w:szCs w:val="24"/>
        </w:rPr>
      </w:pPr>
      <w:r w:rsidRPr="00A145B9">
        <w:rPr>
          <w:rFonts w:ascii="Times New Roman" w:hAnsi="Times New Roman"/>
          <w:szCs w:val="24"/>
        </w:rPr>
        <w:t>River base flow =</w:t>
      </w:r>
      <w:r w:rsidR="0097006E">
        <w:rPr>
          <w:rFonts w:ascii="Times New Roman" w:hAnsi="Times New Roman"/>
          <w:szCs w:val="24"/>
        </w:rPr>
        <w:t>2</w:t>
      </w:r>
      <w:r w:rsidR="00C45FD3" w:rsidRPr="00A145B9">
        <w:rPr>
          <w:rFonts w:ascii="Times New Roman" w:hAnsi="Times New Roman"/>
          <w:szCs w:val="24"/>
        </w:rPr>
        <w:t>53.98</w:t>
      </w:r>
      <w:r w:rsidRPr="00A145B9">
        <w:rPr>
          <w:rFonts w:ascii="Times New Roman" w:hAnsi="Times New Roman"/>
          <w:szCs w:val="24"/>
        </w:rPr>
        <w:t>l/s</w:t>
      </w:r>
    </w:p>
    <w:p w:rsidR="00921149" w:rsidRPr="006937A4" w:rsidRDefault="0082522F" w:rsidP="00F47044">
      <w:pPr>
        <w:numPr>
          <w:ilvl w:val="0"/>
          <w:numId w:val="2"/>
        </w:numPr>
        <w:spacing w:line="360" w:lineRule="auto"/>
        <w:ind w:left="1080"/>
        <w:contextualSpacing/>
        <w:jc w:val="both"/>
        <w:rPr>
          <w:rFonts w:ascii="Times New Roman" w:hAnsi="Times New Roman"/>
          <w:szCs w:val="24"/>
        </w:rPr>
      </w:pPr>
      <w:r w:rsidRPr="006937A4">
        <w:rPr>
          <w:rFonts w:ascii="Times New Roman" w:hAnsi="Times New Roman"/>
          <w:szCs w:val="24"/>
        </w:rPr>
        <w:t>Command area:  200</w:t>
      </w:r>
      <w:r w:rsidR="00921149" w:rsidRPr="006937A4">
        <w:rPr>
          <w:rFonts w:ascii="Times New Roman" w:hAnsi="Times New Roman"/>
          <w:szCs w:val="24"/>
        </w:rPr>
        <w:t>ha</w:t>
      </w:r>
    </w:p>
    <w:p w:rsidR="00921149" w:rsidRPr="006937A4" w:rsidRDefault="0082522F" w:rsidP="00F47044">
      <w:pPr>
        <w:numPr>
          <w:ilvl w:val="0"/>
          <w:numId w:val="2"/>
        </w:numPr>
        <w:spacing w:line="360" w:lineRule="auto"/>
        <w:ind w:left="1080"/>
        <w:contextualSpacing/>
        <w:jc w:val="both"/>
        <w:rPr>
          <w:rFonts w:ascii="Times New Roman" w:hAnsi="Times New Roman"/>
          <w:szCs w:val="24"/>
        </w:rPr>
      </w:pPr>
      <w:r w:rsidRPr="006937A4">
        <w:rPr>
          <w:rFonts w:ascii="Times New Roman" w:hAnsi="Times New Roman"/>
          <w:szCs w:val="24"/>
        </w:rPr>
        <w:t xml:space="preserve"> Addis </w:t>
      </w:r>
      <w:proofErr w:type="spellStart"/>
      <w:r w:rsidRPr="006937A4">
        <w:rPr>
          <w:rFonts w:ascii="Times New Roman" w:hAnsi="Times New Roman"/>
          <w:szCs w:val="24"/>
        </w:rPr>
        <w:t>Ze</w:t>
      </w:r>
      <w:r w:rsidR="003B5A82" w:rsidRPr="006937A4">
        <w:rPr>
          <w:rFonts w:ascii="Times New Roman" w:hAnsi="Times New Roman"/>
          <w:szCs w:val="24"/>
        </w:rPr>
        <w:t>men</w:t>
      </w:r>
      <w:proofErr w:type="spellEnd"/>
      <w:r w:rsidR="003B5A82" w:rsidRPr="006937A4">
        <w:rPr>
          <w:rFonts w:ascii="Times New Roman" w:hAnsi="Times New Roman"/>
          <w:szCs w:val="24"/>
        </w:rPr>
        <w:t xml:space="preserve"> </w:t>
      </w:r>
      <w:r w:rsidR="003E282F">
        <w:rPr>
          <w:rFonts w:ascii="Times New Roman" w:hAnsi="Times New Roman"/>
          <w:szCs w:val="24"/>
        </w:rPr>
        <w:t>Meteorological</w:t>
      </w:r>
      <w:r w:rsidR="003B5A82" w:rsidRPr="006937A4">
        <w:rPr>
          <w:rFonts w:ascii="Times New Roman" w:hAnsi="Times New Roman"/>
          <w:szCs w:val="24"/>
        </w:rPr>
        <w:t xml:space="preserve"> station with 26</w:t>
      </w:r>
      <w:r w:rsidR="00921149" w:rsidRPr="006937A4">
        <w:rPr>
          <w:rFonts w:ascii="Times New Roman" w:hAnsi="Times New Roman"/>
          <w:szCs w:val="24"/>
        </w:rPr>
        <w:t xml:space="preserve"> years Number of data  </w:t>
      </w:r>
    </w:p>
    <w:p w:rsidR="00921149" w:rsidRPr="006937A4" w:rsidRDefault="00921149" w:rsidP="006937A4">
      <w:pPr>
        <w:numPr>
          <w:ilvl w:val="0"/>
          <w:numId w:val="1"/>
        </w:numPr>
        <w:spacing w:before="240" w:after="0" w:line="360" w:lineRule="auto"/>
        <w:ind w:left="907"/>
        <w:jc w:val="both"/>
        <w:rPr>
          <w:rFonts w:ascii="Times New Roman" w:hAnsi="Times New Roman"/>
          <w:b/>
          <w:szCs w:val="24"/>
        </w:rPr>
      </w:pPr>
      <w:r w:rsidRPr="006937A4">
        <w:rPr>
          <w:rFonts w:ascii="Times New Roman" w:hAnsi="Times New Roman"/>
          <w:b/>
          <w:szCs w:val="24"/>
        </w:rPr>
        <w:t>Head work</w:t>
      </w:r>
    </w:p>
    <w:p w:rsidR="00921149" w:rsidRPr="006937A4" w:rsidRDefault="00921149" w:rsidP="00F47044">
      <w:pPr>
        <w:numPr>
          <w:ilvl w:val="4"/>
          <w:numId w:val="3"/>
        </w:numPr>
        <w:spacing w:line="360" w:lineRule="auto"/>
        <w:contextualSpacing/>
        <w:jc w:val="both"/>
        <w:rPr>
          <w:rFonts w:ascii="Times New Roman" w:hAnsi="Times New Roman"/>
          <w:szCs w:val="24"/>
        </w:rPr>
      </w:pPr>
      <w:r w:rsidRPr="006937A4">
        <w:rPr>
          <w:rFonts w:ascii="Times New Roman" w:hAnsi="Times New Roman"/>
          <w:szCs w:val="24"/>
        </w:rPr>
        <w:t>Type:</w:t>
      </w:r>
      <w:r w:rsidR="007B31BA" w:rsidRPr="006937A4">
        <w:rPr>
          <w:rFonts w:ascii="Times New Roman" w:hAnsi="Times New Roman"/>
          <w:szCs w:val="24"/>
        </w:rPr>
        <w:t xml:space="preserve">  </w:t>
      </w:r>
      <w:r w:rsidR="00A51EB5">
        <w:rPr>
          <w:rFonts w:ascii="Times New Roman" w:hAnsi="Times New Roman"/>
          <w:szCs w:val="24"/>
        </w:rPr>
        <w:t>Intake</w:t>
      </w:r>
      <w:r w:rsidRPr="006937A4">
        <w:rPr>
          <w:rFonts w:ascii="Times New Roman" w:hAnsi="Times New Roman"/>
          <w:szCs w:val="24"/>
        </w:rPr>
        <w:t xml:space="preserve"> </w:t>
      </w:r>
    </w:p>
    <w:p w:rsidR="00921149" w:rsidRPr="006937A4" w:rsidRDefault="00921149" w:rsidP="00F47044">
      <w:pPr>
        <w:numPr>
          <w:ilvl w:val="4"/>
          <w:numId w:val="3"/>
        </w:numPr>
        <w:spacing w:line="360" w:lineRule="auto"/>
        <w:contextualSpacing/>
        <w:jc w:val="both"/>
        <w:rPr>
          <w:rFonts w:ascii="Times New Roman" w:hAnsi="Times New Roman"/>
          <w:szCs w:val="24"/>
        </w:rPr>
      </w:pPr>
      <w:r w:rsidRPr="006937A4">
        <w:rPr>
          <w:rFonts w:ascii="Times New Roman" w:hAnsi="Times New Roman"/>
          <w:szCs w:val="24"/>
        </w:rPr>
        <w:t>River bank retaining structures</w:t>
      </w:r>
      <w:r w:rsidR="000C384B" w:rsidRPr="006937A4">
        <w:rPr>
          <w:rFonts w:ascii="Times New Roman" w:hAnsi="Times New Roman"/>
          <w:szCs w:val="24"/>
        </w:rPr>
        <w:t xml:space="preserve"> and gabion </w:t>
      </w:r>
    </w:p>
    <w:p w:rsidR="001E7712" w:rsidRPr="00A51EB5" w:rsidRDefault="00921149" w:rsidP="00A51EB5">
      <w:pPr>
        <w:numPr>
          <w:ilvl w:val="4"/>
          <w:numId w:val="3"/>
        </w:numPr>
        <w:spacing w:line="360" w:lineRule="auto"/>
        <w:contextualSpacing/>
        <w:jc w:val="both"/>
        <w:rPr>
          <w:rFonts w:ascii="Times New Roman" w:hAnsi="Times New Roman"/>
          <w:szCs w:val="24"/>
        </w:rPr>
      </w:pPr>
      <w:r w:rsidRPr="006937A4">
        <w:rPr>
          <w:rFonts w:ascii="Times New Roman" w:hAnsi="Times New Roman"/>
          <w:szCs w:val="24"/>
        </w:rPr>
        <w:t>Hydraulic gate</w:t>
      </w:r>
    </w:p>
    <w:p w:rsidR="001E7712" w:rsidRPr="006937A4" w:rsidRDefault="006937A4" w:rsidP="006937A4">
      <w:pPr>
        <w:numPr>
          <w:ilvl w:val="0"/>
          <w:numId w:val="1"/>
        </w:numPr>
        <w:spacing w:before="240" w:after="0" w:line="360" w:lineRule="auto"/>
        <w:ind w:left="907"/>
        <w:jc w:val="both"/>
        <w:rPr>
          <w:rFonts w:ascii="Times New Roman" w:hAnsi="Times New Roman"/>
          <w:b/>
        </w:rPr>
      </w:pPr>
      <w:r w:rsidRPr="006937A4">
        <w:rPr>
          <w:rFonts w:ascii="Times New Roman" w:hAnsi="Times New Roman"/>
          <w:b/>
        </w:rPr>
        <w:t xml:space="preserve">Engineering </w:t>
      </w:r>
      <w:r w:rsidR="001E7712" w:rsidRPr="006937A4">
        <w:rPr>
          <w:rFonts w:ascii="Times New Roman" w:hAnsi="Times New Roman"/>
          <w:b/>
        </w:rPr>
        <w:t xml:space="preserve">Cost </w:t>
      </w:r>
      <w:r>
        <w:rPr>
          <w:rFonts w:ascii="Times New Roman" w:hAnsi="Times New Roman"/>
          <w:b/>
        </w:rPr>
        <w:t xml:space="preserve">Estimate </w:t>
      </w:r>
      <w:r w:rsidR="001E7712" w:rsidRPr="006937A4">
        <w:rPr>
          <w:rFonts w:ascii="Times New Roman" w:hAnsi="Times New Roman"/>
          <w:b/>
        </w:rPr>
        <w:t>Summary</w:t>
      </w:r>
    </w:p>
    <w:p w:rsidR="00446416" w:rsidRDefault="00446416" w:rsidP="00EC2C14">
      <w:pPr>
        <w:sectPr w:rsidR="00446416" w:rsidSect="005B1A68">
          <w:pgSz w:w="12240" w:h="15840"/>
          <w:pgMar w:top="1440" w:right="1152" w:bottom="864" w:left="1440" w:header="720" w:footer="720" w:gutter="0"/>
          <w:pgNumType w:fmt="lowerRoman" w:start="1"/>
          <w:cols w:space="720"/>
          <w:docGrid w:linePitch="360"/>
        </w:sectPr>
      </w:pPr>
    </w:p>
    <w:tbl>
      <w:tblPr>
        <w:tblW w:w="5505" w:type="dxa"/>
        <w:tblInd w:w="93" w:type="dxa"/>
        <w:tblLook w:val="04A0" w:firstRow="1" w:lastRow="0" w:firstColumn="1" w:lastColumn="0" w:noHBand="0" w:noVBand="1"/>
      </w:tblPr>
      <w:tblGrid>
        <w:gridCol w:w="3345"/>
        <w:gridCol w:w="2160"/>
      </w:tblGrid>
      <w:tr w:rsidR="00D32CD2" w:rsidRPr="00D32CD2" w:rsidTr="00D32CD2">
        <w:trPr>
          <w:trHeight w:val="315"/>
        </w:trPr>
        <w:tc>
          <w:tcPr>
            <w:tcW w:w="3345" w:type="dxa"/>
            <w:tcBorders>
              <w:top w:val="single" w:sz="4" w:space="0" w:color="auto"/>
              <w:left w:val="single" w:sz="12" w:space="0" w:color="auto"/>
              <w:bottom w:val="single" w:sz="4" w:space="0" w:color="auto"/>
              <w:right w:val="single" w:sz="4" w:space="0" w:color="auto"/>
            </w:tcBorders>
            <w:shd w:val="clear" w:color="000000" w:fill="F2DCDB"/>
            <w:noWrap/>
            <w:vAlign w:val="center"/>
            <w:hideMark/>
          </w:tcPr>
          <w:p w:rsidR="00D32CD2" w:rsidRPr="00D32CD2" w:rsidRDefault="00D32CD2" w:rsidP="00D32CD2">
            <w:pPr>
              <w:spacing w:after="0" w:line="240" w:lineRule="auto"/>
              <w:rPr>
                <w:rFonts w:ascii="Times New Roman" w:eastAsia="Times New Roman" w:hAnsi="Times New Roman"/>
                <w:color w:val="000000"/>
              </w:rPr>
            </w:pPr>
            <w:bookmarkStart w:id="16" w:name="_Toc310975466"/>
            <w:bookmarkStart w:id="17" w:name="_Toc314717038"/>
            <w:r w:rsidRPr="00D32CD2">
              <w:rPr>
                <w:rFonts w:ascii="Times New Roman" w:eastAsia="Times New Roman" w:hAnsi="Times New Roman"/>
                <w:color w:val="000000"/>
              </w:rPr>
              <w:lastRenderedPageBreak/>
              <w:t xml:space="preserve">GENERAL ITEMS </w:t>
            </w:r>
          </w:p>
        </w:tc>
        <w:tc>
          <w:tcPr>
            <w:tcW w:w="2160" w:type="dxa"/>
            <w:tcBorders>
              <w:top w:val="single" w:sz="4" w:space="0" w:color="auto"/>
              <w:left w:val="nil"/>
              <w:bottom w:val="single" w:sz="4" w:space="0" w:color="auto"/>
              <w:right w:val="single" w:sz="12" w:space="0" w:color="auto"/>
            </w:tcBorders>
            <w:shd w:val="clear" w:color="000000" w:fill="F2DCDB"/>
            <w:noWrap/>
            <w:vAlign w:val="center"/>
            <w:hideMark/>
          </w:tcPr>
          <w:p w:rsidR="00D32CD2" w:rsidRPr="00D32CD2" w:rsidRDefault="00D32CD2" w:rsidP="00D32CD2">
            <w:pPr>
              <w:spacing w:after="0" w:line="240" w:lineRule="auto"/>
              <w:jc w:val="right"/>
              <w:rPr>
                <w:rFonts w:ascii="Times New Roman" w:eastAsia="Times New Roman" w:hAnsi="Times New Roman"/>
                <w:color w:val="000000"/>
              </w:rPr>
            </w:pPr>
            <w:r w:rsidRPr="00D32CD2">
              <w:rPr>
                <w:rFonts w:ascii="Times New Roman" w:eastAsia="Times New Roman" w:hAnsi="Times New Roman"/>
                <w:color w:val="000000"/>
              </w:rPr>
              <w:t>3,768,526.38</w:t>
            </w:r>
          </w:p>
        </w:tc>
      </w:tr>
      <w:tr w:rsidR="00D32CD2" w:rsidRPr="00D32CD2" w:rsidTr="00D32CD2">
        <w:trPr>
          <w:trHeight w:val="315"/>
        </w:trPr>
        <w:tc>
          <w:tcPr>
            <w:tcW w:w="3345" w:type="dxa"/>
            <w:tcBorders>
              <w:top w:val="nil"/>
              <w:left w:val="single" w:sz="12" w:space="0" w:color="auto"/>
              <w:bottom w:val="single" w:sz="4" w:space="0" w:color="auto"/>
              <w:right w:val="single" w:sz="4" w:space="0" w:color="auto"/>
            </w:tcBorders>
            <w:shd w:val="clear" w:color="000000" w:fill="F2DCDB"/>
            <w:noWrap/>
            <w:vAlign w:val="center"/>
            <w:hideMark/>
          </w:tcPr>
          <w:p w:rsidR="00D32CD2" w:rsidRPr="00D32CD2" w:rsidRDefault="00D32CD2" w:rsidP="00D32CD2">
            <w:pPr>
              <w:spacing w:after="0" w:line="240" w:lineRule="auto"/>
              <w:rPr>
                <w:rFonts w:ascii="Times New Roman" w:eastAsia="Times New Roman" w:hAnsi="Times New Roman"/>
                <w:color w:val="000000"/>
              </w:rPr>
            </w:pPr>
            <w:r w:rsidRPr="00D32CD2">
              <w:rPr>
                <w:rFonts w:ascii="Times New Roman" w:eastAsia="Times New Roman" w:hAnsi="Times New Roman"/>
                <w:color w:val="000000"/>
              </w:rPr>
              <w:t xml:space="preserve">HEAD WORKS </w:t>
            </w:r>
          </w:p>
        </w:tc>
        <w:tc>
          <w:tcPr>
            <w:tcW w:w="2160" w:type="dxa"/>
            <w:tcBorders>
              <w:top w:val="nil"/>
              <w:left w:val="nil"/>
              <w:bottom w:val="single" w:sz="4" w:space="0" w:color="auto"/>
              <w:right w:val="single" w:sz="12" w:space="0" w:color="auto"/>
            </w:tcBorders>
            <w:shd w:val="clear" w:color="000000" w:fill="F2DCDB"/>
            <w:noWrap/>
            <w:vAlign w:val="center"/>
            <w:hideMark/>
          </w:tcPr>
          <w:p w:rsidR="00D32CD2" w:rsidRPr="00D32CD2" w:rsidRDefault="00D32CD2" w:rsidP="00D32CD2">
            <w:pPr>
              <w:spacing w:after="0" w:line="240" w:lineRule="auto"/>
              <w:jc w:val="right"/>
              <w:rPr>
                <w:rFonts w:ascii="Times New Roman" w:eastAsia="Times New Roman" w:hAnsi="Times New Roman"/>
                <w:color w:val="000000"/>
              </w:rPr>
            </w:pPr>
            <w:r w:rsidRPr="00D32CD2">
              <w:rPr>
                <w:rFonts w:ascii="Times New Roman" w:eastAsia="Times New Roman" w:hAnsi="Times New Roman"/>
                <w:color w:val="000000"/>
              </w:rPr>
              <w:t>7,080,798.41</w:t>
            </w:r>
          </w:p>
        </w:tc>
      </w:tr>
      <w:tr w:rsidR="00D32CD2" w:rsidRPr="00D32CD2" w:rsidTr="00D32CD2">
        <w:trPr>
          <w:trHeight w:val="315"/>
        </w:trPr>
        <w:tc>
          <w:tcPr>
            <w:tcW w:w="3345" w:type="dxa"/>
            <w:tcBorders>
              <w:top w:val="nil"/>
              <w:left w:val="single" w:sz="12" w:space="0" w:color="auto"/>
              <w:bottom w:val="single" w:sz="4" w:space="0" w:color="auto"/>
              <w:right w:val="single" w:sz="4" w:space="0" w:color="auto"/>
            </w:tcBorders>
            <w:shd w:val="clear" w:color="000000" w:fill="F2DCDB"/>
            <w:noWrap/>
            <w:vAlign w:val="center"/>
            <w:hideMark/>
          </w:tcPr>
          <w:p w:rsidR="00D32CD2" w:rsidRPr="00D32CD2" w:rsidRDefault="00D32CD2" w:rsidP="00D32CD2">
            <w:pPr>
              <w:spacing w:after="0" w:line="240" w:lineRule="auto"/>
              <w:rPr>
                <w:rFonts w:ascii="Times New Roman" w:eastAsia="Times New Roman" w:hAnsi="Times New Roman"/>
                <w:i/>
                <w:iCs/>
                <w:color w:val="000000"/>
              </w:rPr>
            </w:pPr>
            <w:r w:rsidRPr="00D32CD2">
              <w:rPr>
                <w:rFonts w:ascii="Times New Roman" w:eastAsia="Times New Roman" w:hAnsi="Times New Roman"/>
                <w:i/>
                <w:iCs/>
                <w:color w:val="000000"/>
              </w:rPr>
              <w:t>INFRASTRUCTURE</w:t>
            </w:r>
          </w:p>
        </w:tc>
        <w:tc>
          <w:tcPr>
            <w:tcW w:w="2160" w:type="dxa"/>
            <w:tcBorders>
              <w:top w:val="nil"/>
              <w:left w:val="nil"/>
              <w:bottom w:val="single" w:sz="4" w:space="0" w:color="auto"/>
              <w:right w:val="single" w:sz="12" w:space="0" w:color="auto"/>
            </w:tcBorders>
            <w:shd w:val="clear" w:color="000000" w:fill="F2DCDB"/>
            <w:noWrap/>
            <w:vAlign w:val="center"/>
            <w:hideMark/>
          </w:tcPr>
          <w:p w:rsidR="00D32CD2" w:rsidRPr="00D32CD2" w:rsidRDefault="00D32CD2" w:rsidP="00D32CD2">
            <w:pPr>
              <w:spacing w:after="0" w:line="240" w:lineRule="auto"/>
              <w:jc w:val="right"/>
              <w:rPr>
                <w:rFonts w:ascii="Times New Roman" w:eastAsia="Times New Roman" w:hAnsi="Times New Roman"/>
                <w:color w:val="000000"/>
              </w:rPr>
            </w:pPr>
            <w:r w:rsidRPr="00D32CD2">
              <w:rPr>
                <w:rFonts w:ascii="Times New Roman" w:eastAsia="Times New Roman" w:hAnsi="Times New Roman"/>
                <w:color w:val="000000"/>
              </w:rPr>
              <w:t>11,513,695.47</w:t>
            </w:r>
          </w:p>
        </w:tc>
      </w:tr>
      <w:tr w:rsidR="00D32CD2" w:rsidRPr="00D32CD2" w:rsidTr="00D32CD2">
        <w:trPr>
          <w:trHeight w:val="315"/>
        </w:trPr>
        <w:tc>
          <w:tcPr>
            <w:tcW w:w="3345" w:type="dxa"/>
            <w:tcBorders>
              <w:top w:val="nil"/>
              <w:left w:val="single" w:sz="12" w:space="0" w:color="auto"/>
              <w:bottom w:val="single" w:sz="4" w:space="0" w:color="auto"/>
              <w:right w:val="single" w:sz="4" w:space="0" w:color="auto"/>
            </w:tcBorders>
            <w:shd w:val="clear" w:color="000000" w:fill="F2DCDB"/>
            <w:noWrap/>
            <w:vAlign w:val="center"/>
            <w:hideMark/>
          </w:tcPr>
          <w:p w:rsidR="00D32CD2" w:rsidRPr="00D32CD2" w:rsidRDefault="00D32CD2" w:rsidP="00D32CD2">
            <w:pPr>
              <w:spacing w:after="0" w:line="240" w:lineRule="auto"/>
              <w:rPr>
                <w:rFonts w:ascii="Times New Roman" w:eastAsia="Times New Roman" w:hAnsi="Times New Roman"/>
                <w:i/>
                <w:iCs/>
                <w:color w:val="000000"/>
              </w:rPr>
            </w:pPr>
            <w:r w:rsidRPr="00D32CD2">
              <w:rPr>
                <w:rFonts w:ascii="Times New Roman" w:eastAsia="Times New Roman" w:hAnsi="Times New Roman"/>
                <w:i/>
                <w:iCs/>
                <w:color w:val="000000"/>
              </w:rPr>
              <w:t>Total</w:t>
            </w:r>
          </w:p>
        </w:tc>
        <w:tc>
          <w:tcPr>
            <w:tcW w:w="2160" w:type="dxa"/>
            <w:tcBorders>
              <w:top w:val="nil"/>
              <w:left w:val="nil"/>
              <w:bottom w:val="single" w:sz="4" w:space="0" w:color="auto"/>
              <w:right w:val="single" w:sz="12" w:space="0" w:color="auto"/>
            </w:tcBorders>
            <w:shd w:val="clear" w:color="000000" w:fill="F2DCDB"/>
            <w:noWrap/>
            <w:vAlign w:val="center"/>
            <w:hideMark/>
          </w:tcPr>
          <w:p w:rsidR="00D32CD2" w:rsidRPr="00D32CD2" w:rsidRDefault="00D32CD2" w:rsidP="00D32CD2">
            <w:pPr>
              <w:spacing w:after="0" w:line="240" w:lineRule="auto"/>
              <w:jc w:val="right"/>
              <w:rPr>
                <w:rFonts w:ascii="Times New Roman" w:eastAsia="Times New Roman" w:hAnsi="Times New Roman"/>
                <w:color w:val="000000"/>
              </w:rPr>
            </w:pPr>
            <w:r w:rsidRPr="00D32CD2">
              <w:rPr>
                <w:rFonts w:ascii="Times New Roman" w:eastAsia="Times New Roman" w:hAnsi="Times New Roman"/>
                <w:color w:val="000000"/>
              </w:rPr>
              <w:t>22,363,020.26</w:t>
            </w:r>
          </w:p>
        </w:tc>
      </w:tr>
      <w:tr w:rsidR="00D32CD2" w:rsidRPr="00D32CD2" w:rsidTr="00D32CD2">
        <w:trPr>
          <w:trHeight w:val="315"/>
        </w:trPr>
        <w:tc>
          <w:tcPr>
            <w:tcW w:w="3345" w:type="dxa"/>
            <w:tcBorders>
              <w:top w:val="nil"/>
              <w:left w:val="single" w:sz="12" w:space="0" w:color="auto"/>
              <w:bottom w:val="single" w:sz="4" w:space="0" w:color="auto"/>
              <w:right w:val="single" w:sz="4" w:space="0" w:color="auto"/>
            </w:tcBorders>
            <w:shd w:val="clear" w:color="000000" w:fill="F2DCDB"/>
            <w:noWrap/>
            <w:vAlign w:val="center"/>
            <w:hideMark/>
          </w:tcPr>
          <w:p w:rsidR="00D32CD2" w:rsidRPr="00D32CD2" w:rsidRDefault="00D32CD2" w:rsidP="00D32CD2">
            <w:pPr>
              <w:spacing w:after="0" w:line="240" w:lineRule="auto"/>
              <w:rPr>
                <w:rFonts w:ascii="Times New Roman" w:eastAsia="Times New Roman" w:hAnsi="Times New Roman"/>
                <w:i/>
                <w:iCs/>
                <w:color w:val="000000"/>
              </w:rPr>
            </w:pPr>
            <w:r w:rsidRPr="00D32CD2">
              <w:rPr>
                <w:rFonts w:ascii="Times New Roman" w:eastAsia="Times New Roman" w:hAnsi="Times New Roman"/>
                <w:i/>
                <w:iCs/>
                <w:color w:val="000000"/>
              </w:rPr>
              <w:t>VAT 15%</w:t>
            </w:r>
          </w:p>
        </w:tc>
        <w:tc>
          <w:tcPr>
            <w:tcW w:w="2160" w:type="dxa"/>
            <w:tcBorders>
              <w:top w:val="nil"/>
              <w:left w:val="nil"/>
              <w:bottom w:val="single" w:sz="4" w:space="0" w:color="auto"/>
              <w:right w:val="single" w:sz="12" w:space="0" w:color="auto"/>
            </w:tcBorders>
            <w:shd w:val="clear" w:color="000000" w:fill="F2DCDB"/>
            <w:noWrap/>
            <w:vAlign w:val="center"/>
            <w:hideMark/>
          </w:tcPr>
          <w:p w:rsidR="00D32CD2" w:rsidRPr="00D32CD2" w:rsidRDefault="00D32CD2" w:rsidP="00D32CD2">
            <w:pPr>
              <w:spacing w:after="0" w:line="240" w:lineRule="auto"/>
              <w:rPr>
                <w:rFonts w:ascii="Times New Roman" w:eastAsia="Times New Roman" w:hAnsi="Times New Roman"/>
                <w:color w:val="000000"/>
              </w:rPr>
            </w:pPr>
            <w:r w:rsidRPr="00D32CD2">
              <w:rPr>
                <w:rFonts w:ascii="Times New Roman" w:eastAsia="Times New Roman" w:hAnsi="Times New Roman"/>
                <w:color w:val="000000"/>
              </w:rPr>
              <w:t xml:space="preserve">                     -   </w:t>
            </w:r>
          </w:p>
        </w:tc>
      </w:tr>
      <w:tr w:rsidR="00D32CD2" w:rsidRPr="00D32CD2" w:rsidTr="00D32CD2">
        <w:trPr>
          <w:trHeight w:val="315"/>
        </w:trPr>
        <w:tc>
          <w:tcPr>
            <w:tcW w:w="3345" w:type="dxa"/>
            <w:tcBorders>
              <w:top w:val="nil"/>
              <w:left w:val="single" w:sz="12" w:space="0" w:color="auto"/>
              <w:bottom w:val="single" w:sz="4" w:space="0" w:color="auto"/>
              <w:right w:val="single" w:sz="4" w:space="0" w:color="auto"/>
            </w:tcBorders>
            <w:shd w:val="clear" w:color="000000" w:fill="F2DCDB"/>
            <w:noWrap/>
            <w:vAlign w:val="center"/>
            <w:hideMark/>
          </w:tcPr>
          <w:p w:rsidR="00D32CD2" w:rsidRPr="00D32CD2" w:rsidRDefault="00D32CD2" w:rsidP="00D32CD2">
            <w:pPr>
              <w:spacing w:after="0" w:line="240" w:lineRule="auto"/>
              <w:rPr>
                <w:rFonts w:ascii="Times New Roman" w:eastAsia="Times New Roman" w:hAnsi="Times New Roman"/>
                <w:i/>
                <w:iCs/>
                <w:color w:val="000000"/>
              </w:rPr>
            </w:pPr>
            <w:r w:rsidRPr="00D32CD2">
              <w:rPr>
                <w:rFonts w:ascii="Times New Roman" w:eastAsia="Times New Roman" w:hAnsi="Times New Roman"/>
                <w:i/>
                <w:iCs/>
                <w:color w:val="000000"/>
              </w:rPr>
              <w:t>Total</w:t>
            </w:r>
          </w:p>
        </w:tc>
        <w:tc>
          <w:tcPr>
            <w:tcW w:w="2160" w:type="dxa"/>
            <w:tcBorders>
              <w:top w:val="nil"/>
              <w:left w:val="nil"/>
              <w:bottom w:val="single" w:sz="4" w:space="0" w:color="auto"/>
              <w:right w:val="single" w:sz="12" w:space="0" w:color="auto"/>
            </w:tcBorders>
            <w:shd w:val="clear" w:color="000000" w:fill="F2DCDB"/>
            <w:noWrap/>
            <w:vAlign w:val="center"/>
            <w:hideMark/>
          </w:tcPr>
          <w:p w:rsidR="00D32CD2" w:rsidRPr="00D32CD2" w:rsidRDefault="00D32CD2" w:rsidP="00D32CD2">
            <w:pPr>
              <w:spacing w:after="0" w:line="240" w:lineRule="auto"/>
              <w:jc w:val="right"/>
              <w:rPr>
                <w:rFonts w:ascii="Times New Roman" w:eastAsia="Times New Roman" w:hAnsi="Times New Roman"/>
                <w:color w:val="000000"/>
              </w:rPr>
            </w:pPr>
            <w:r w:rsidRPr="00D32CD2">
              <w:rPr>
                <w:rFonts w:ascii="Times New Roman" w:eastAsia="Times New Roman" w:hAnsi="Times New Roman"/>
                <w:color w:val="000000"/>
              </w:rPr>
              <w:t>22,363,020.26</w:t>
            </w:r>
          </w:p>
        </w:tc>
      </w:tr>
      <w:tr w:rsidR="00D32CD2" w:rsidRPr="00D32CD2" w:rsidTr="00D32CD2">
        <w:trPr>
          <w:trHeight w:val="315"/>
        </w:trPr>
        <w:tc>
          <w:tcPr>
            <w:tcW w:w="3345" w:type="dxa"/>
            <w:tcBorders>
              <w:top w:val="nil"/>
              <w:left w:val="single" w:sz="12" w:space="0" w:color="auto"/>
              <w:bottom w:val="single" w:sz="4" w:space="0" w:color="auto"/>
              <w:right w:val="single" w:sz="4" w:space="0" w:color="auto"/>
            </w:tcBorders>
            <w:shd w:val="clear" w:color="000000" w:fill="F2DCDB"/>
            <w:noWrap/>
            <w:vAlign w:val="center"/>
            <w:hideMark/>
          </w:tcPr>
          <w:p w:rsidR="00D32CD2" w:rsidRPr="00D32CD2" w:rsidRDefault="00D32CD2" w:rsidP="00D32CD2">
            <w:pPr>
              <w:spacing w:after="0" w:line="240" w:lineRule="auto"/>
              <w:rPr>
                <w:rFonts w:ascii="Times New Roman" w:eastAsia="Times New Roman" w:hAnsi="Times New Roman"/>
                <w:i/>
                <w:iCs/>
                <w:color w:val="000000"/>
              </w:rPr>
            </w:pPr>
            <w:proofErr w:type="spellStart"/>
            <w:r w:rsidRPr="00D32CD2">
              <w:rPr>
                <w:rFonts w:ascii="Times New Roman" w:eastAsia="Times New Roman" w:hAnsi="Times New Roman"/>
                <w:i/>
                <w:iCs/>
                <w:color w:val="000000"/>
              </w:rPr>
              <w:t>Hectar</w:t>
            </w:r>
            <w:proofErr w:type="spellEnd"/>
          </w:p>
        </w:tc>
        <w:tc>
          <w:tcPr>
            <w:tcW w:w="2160" w:type="dxa"/>
            <w:tcBorders>
              <w:top w:val="nil"/>
              <w:left w:val="nil"/>
              <w:bottom w:val="single" w:sz="4" w:space="0" w:color="auto"/>
              <w:right w:val="single" w:sz="12" w:space="0" w:color="auto"/>
            </w:tcBorders>
            <w:shd w:val="clear" w:color="000000" w:fill="F2DCDB"/>
            <w:noWrap/>
            <w:vAlign w:val="center"/>
            <w:hideMark/>
          </w:tcPr>
          <w:p w:rsidR="00D32CD2" w:rsidRPr="00D32CD2" w:rsidRDefault="00D32CD2" w:rsidP="00D32CD2">
            <w:pPr>
              <w:spacing w:after="0" w:line="240" w:lineRule="auto"/>
              <w:jc w:val="right"/>
              <w:rPr>
                <w:rFonts w:ascii="Times New Roman" w:eastAsia="Times New Roman" w:hAnsi="Times New Roman"/>
                <w:color w:val="000000"/>
              </w:rPr>
            </w:pPr>
            <w:r w:rsidRPr="00D32CD2">
              <w:rPr>
                <w:rFonts w:ascii="Times New Roman" w:eastAsia="Times New Roman" w:hAnsi="Times New Roman"/>
                <w:color w:val="000000"/>
              </w:rPr>
              <w:t>200.00</w:t>
            </w:r>
          </w:p>
        </w:tc>
      </w:tr>
      <w:tr w:rsidR="00D32CD2" w:rsidRPr="00D32CD2" w:rsidTr="00D32CD2">
        <w:trPr>
          <w:trHeight w:val="315"/>
        </w:trPr>
        <w:tc>
          <w:tcPr>
            <w:tcW w:w="3345" w:type="dxa"/>
            <w:tcBorders>
              <w:top w:val="nil"/>
              <w:left w:val="single" w:sz="12" w:space="0" w:color="auto"/>
              <w:bottom w:val="single" w:sz="4" w:space="0" w:color="auto"/>
              <w:right w:val="single" w:sz="4" w:space="0" w:color="auto"/>
            </w:tcBorders>
            <w:shd w:val="clear" w:color="000000" w:fill="F2DCDB"/>
            <w:noWrap/>
            <w:vAlign w:val="center"/>
            <w:hideMark/>
          </w:tcPr>
          <w:p w:rsidR="00D32CD2" w:rsidRPr="00D32CD2" w:rsidRDefault="00D32CD2" w:rsidP="00D32CD2">
            <w:pPr>
              <w:spacing w:after="0" w:line="240" w:lineRule="auto"/>
              <w:rPr>
                <w:rFonts w:ascii="Times New Roman" w:eastAsia="Times New Roman" w:hAnsi="Times New Roman"/>
                <w:i/>
                <w:iCs/>
                <w:color w:val="000000"/>
              </w:rPr>
            </w:pPr>
            <w:r w:rsidRPr="00D32CD2">
              <w:rPr>
                <w:rFonts w:ascii="Times New Roman" w:eastAsia="Times New Roman" w:hAnsi="Times New Roman"/>
                <w:i/>
                <w:iCs/>
                <w:color w:val="000000"/>
              </w:rPr>
              <w:t>Cost Per ha</w:t>
            </w:r>
          </w:p>
        </w:tc>
        <w:tc>
          <w:tcPr>
            <w:tcW w:w="2160" w:type="dxa"/>
            <w:tcBorders>
              <w:top w:val="nil"/>
              <w:left w:val="nil"/>
              <w:bottom w:val="single" w:sz="4" w:space="0" w:color="auto"/>
              <w:right w:val="single" w:sz="12" w:space="0" w:color="auto"/>
            </w:tcBorders>
            <w:shd w:val="clear" w:color="000000" w:fill="F2DCDB"/>
            <w:noWrap/>
            <w:vAlign w:val="center"/>
            <w:hideMark/>
          </w:tcPr>
          <w:p w:rsidR="00D32CD2" w:rsidRPr="00D32CD2" w:rsidRDefault="00D32CD2" w:rsidP="00D32CD2">
            <w:pPr>
              <w:spacing w:after="0" w:line="240" w:lineRule="auto"/>
              <w:jc w:val="right"/>
              <w:rPr>
                <w:rFonts w:ascii="Times New Roman" w:eastAsia="Times New Roman" w:hAnsi="Times New Roman"/>
                <w:color w:val="000000"/>
              </w:rPr>
            </w:pPr>
            <w:r w:rsidRPr="00D32CD2">
              <w:rPr>
                <w:rFonts w:ascii="Times New Roman" w:eastAsia="Times New Roman" w:hAnsi="Times New Roman"/>
                <w:color w:val="000000"/>
              </w:rPr>
              <w:t>111,815.10</w:t>
            </w:r>
          </w:p>
        </w:tc>
      </w:tr>
    </w:tbl>
    <w:p w:rsidR="00446416" w:rsidRDefault="00446416" w:rsidP="00921149">
      <w:pPr>
        <w:rPr>
          <w:rFonts w:ascii="Times New Roman" w:hAnsi="Times New Roman"/>
          <w:sz w:val="28"/>
          <w:szCs w:val="24"/>
        </w:rPr>
        <w:sectPr w:rsidR="00446416" w:rsidSect="0010660A">
          <w:type w:val="continuous"/>
          <w:pgSz w:w="12240" w:h="15840"/>
          <w:pgMar w:top="1440" w:right="1440" w:bottom="1440" w:left="1440" w:header="720" w:footer="720" w:gutter="0"/>
          <w:pgNumType w:start="1"/>
          <w:cols w:space="720"/>
          <w:docGrid w:linePitch="360"/>
        </w:sectPr>
      </w:pPr>
    </w:p>
    <w:p w:rsidR="00921149" w:rsidRPr="00446416" w:rsidRDefault="00921149" w:rsidP="00203B75">
      <w:pPr>
        <w:pStyle w:val="Heading1"/>
        <w:keepLines/>
        <w:numPr>
          <w:ilvl w:val="0"/>
          <w:numId w:val="13"/>
        </w:numPr>
        <w:spacing w:after="240" w:line="360" w:lineRule="auto"/>
        <w:ind w:left="0" w:firstLine="0"/>
        <w:jc w:val="both"/>
        <w:rPr>
          <w:rFonts w:ascii="Times New Roman" w:hAnsi="Times New Roman"/>
          <w:color w:val="0070C0"/>
          <w:kern w:val="0"/>
          <w:szCs w:val="24"/>
        </w:rPr>
      </w:pPr>
      <w:bookmarkStart w:id="18" w:name="_Toc374947683"/>
      <w:bookmarkStart w:id="19" w:name="_Toc380810235"/>
      <w:r w:rsidRPr="00446416">
        <w:rPr>
          <w:rFonts w:ascii="Times New Roman" w:hAnsi="Times New Roman"/>
          <w:color w:val="0070C0"/>
          <w:kern w:val="0"/>
          <w:szCs w:val="24"/>
        </w:rPr>
        <w:lastRenderedPageBreak/>
        <w:t>INTRODUCTION</w:t>
      </w:r>
      <w:bookmarkEnd w:id="16"/>
      <w:bookmarkEnd w:id="17"/>
      <w:bookmarkEnd w:id="18"/>
      <w:bookmarkEnd w:id="19"/>
    </w:p>
    <w:p w:rsidR="00921149" w:rsidRPr="00446416" w:rsidRDefault="00921149"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20" w:name="_Toc314717039"/>
      <w:bookmarkStart w:id="21" w:name="_Toc374947684"/>
      <w:bookmarkStart w:id="22" w:name="_Toc380810236"/>
      <w:r w:rsidRPr="00446416">
        <w:rPr>
          <w:rFonts w:ascii="Times New Roman" w:hAnsi="Times New Roman"/>
          <w:i w:val="0"/>
          <w:iCs w:val="0"/>
          <w:color w:val="0070C0"/>
          <w:szCs w:val="24"/>
        </w:rPr>
        <w:t>General</w:t>
      </w:r>
      <w:bookmarkEnd w:id="20"/>
      <w:bookmarkEnd w:id="21"/>
      <w:bookmarkEnd w:id="22"/>
    </w:p>
    <w:p w:rsidR="00921149" w:rsidRPr="00C83998" w:rsidRDefault="00921149" w:rsidP="00C83998">
      <w:pPr>
        <w:shd w:val="clear" w:color="auto" w:fill="FFFFFF" w:themeFill="background1"/>
        <w:spacing w:line="360" w:lineRule="auto"/>
        <w:jc w:val="both"/>
        <w:rPr>
          <w:rFonts w:ascii="Times New Roman" w:hAnsi="Times New Roman"/>
          <w:color w:val="000000" w:themeColor="text1"/>
          <w:szCs w:val="24"/>
        </w:rPr>
      </w:pPr>
      <w:r w:rsidRPr="00C83998">
        <w:rPr>
          <w:rFonts w:ascii="Times New Roman" w:hAnsi="Times New Roman"/>
          <w:color w:val="000000" w:themeColor="text1"/>
          <w:szCs w:val="24"/>
        </w:rPr>
        <w:t xml:space="preserve">Development of Irrigation contributes a valuable share in the production of agricultural products which enhances the removal of food security problem </w:t>
      </w:r>
      <w:r w:rsidR="00DA7858" w:rsidRPr="00C83998">
        <w:rPr>
          <w:rFonts w:ascii="Times New Roman" w:hAnsi="Times New Roman"/>
          <w:color w:val="000000" w:themeColor="text1"/>
          <w:szCs w:val="24"/>
        </w:rPr>
        <w:t>and</w:t>
      </w:r>
      <w:r w:rsidRPr="00C83998">
        <w:rPr>
          <w:rFonts w:ascii="Times New Roman" w:hAnsi="Times New Roman"/>
          <w:color w:val="000000" w:themeColor="text1"/>
          <w:szCs w:val="24"/>
        </w:rPr>
        <w:t xml:space="preserve"> leads the economic growth of a country where there are sufficient water resources for this purpose.</w:t>
      </w:r>
    </w:p>
    <w:p w:rsidR="00921149" w:rsidRPr="00B41515" w:rsidRDefault="00921149" w:rsidP="00C83998">
      <w:pPr>
        <w:shd w:val="clear" w:color="auto" w:fill="FFFFFF" w:themeFill="background1"/>
        <w:spacing w:line="360" w:lineRule="auto"/>
        <w:jc w:val="both"/>
        <w:rPr>
          <w:rFonts w:ascii="Times New Roman" w:hAnsi="Times New Roman"/>
          <w:color w:val="FF0000"/>
          <w:szCs w:val="24"/>
        </w:rPr>
      </w:pPr>
      <w:r w:rsidRPr="00C83998">
        <w:rPr>
          <w:rFonts w:ascii="Times New Roman" w:hAnsi="Times New Roman"/>
          <w:color w:val="000000" w:themeColor="text1"/>
          <w:szCs w:val="24"/>
        </w:rPr>
        <w:t>Different study document</w:t>
      </w:r>
      <w:r w:rsidR="0082364F" w:rsidRPr="00C83998">
        <w:rPr>
          <w:rFonts w:ascii="Times New Roman" w:hAnsi="Times New Roman"/>
          <w:color w:val="000000" w:themeColor="text1"/>
          <w:szCs w:val="24"/>
        </w:rPr>
        <w:t>s show</w:t>
      </w:r>
      <w:r w:rsidRPr="00C83998">
        <w:rPr>
          <w:rFonts w:ascii="Times New Roman" w:hAnsi="Times New Roman"/>
          <w:color w:val="000000" w:themeColor="text1"/>
          <w:szCs w:val="24"/>
        </w:rPr>
        <w:t xml:space="preserve">, in our country, there are sufficient resources of water that can be utilized for various </w:t>
      </w:r>
      <w:r w:rsidR="0082364F" w:rsidRPr="00C83998">
        <w:rPr>
          <w:rFonts w:ascii="Times New Roman" w:hAnsi="Times New Roman"/>
          <w:color w:val="000000" w:themeColor="text1"/>
          <w:szCs w:val="24"/>
        </w:rPr>
        <w:t xml:space="preserve">irrigation </w:t>
      </w:r>
      <w:r w:rsidRPr="00C83998">
        <w:rPr>
          <w:rFonts w:ascii="Times New Roman" w:hAnsi="Times New Roman"/>
          <w:color w:val="000000" w:themeColor="text1"/>
          <w:szCs w:val="24"/>
        </w:rPr>
        <w:t xml:space="preserve">purposes. But only few percent is </w:t>
      </w:r>
      <w:r w:rsidR="004849F8" w:rsidRPr="00C83998">
        <w:rPr>
          <w:rFonts w:ascii="Times New Roman" w:hAnsi="Times New Roman"/>
          <w:color w:val="000000" w:themeColor="text1"/>
          <w:szCs w:val="24"/>
        </w:rPr>
        <w:t>underutilization</w:t>
      </w:r>
      <w:r w:rsidRPr="00C83998">
        <w:rPr>
          <w:rFonts w:ascii="Times New Roman" w:hAnsi="Times New Roman"/>
          <w:color w:val="000000" w:themeColor="text1"/>
          <w:szCs w:val="24"/>
        </w:rPr>
        <w:t xml:space="preserve">. On other side there are a number of chronically food insecure families. This may be due to lack of good attitude, skill </w:t>
      </w:r>
      <w:r w:rsidR="0082364F" w:rsidRPr="00C83998">
        <w:rPr>
          <w:rFonts w:ascii="Times New Roman" w:hAnsi="Times New Roman"/>
          <w:color w:val="000000" w:themeColor="text1"/>
          <w:szCs w:val="24"/>
        </w:rPr>
        <w:t>and</w:t>
      </w:r>
      <w:r w:rsidRPr="00C83998">
        <w:rPr>
          <w:rFonts w:ascii="Times New Roman" w:hAnsi="Times New Roman"/>
          <w:color w:val="000000" w:themeColor="text1"/>
          <w:szCs w:val="24"/>
        </w:rPr>
        <w:t xml:space="preserve"> budget. Nowadays, the degrees of these problems are slightly minimizing as </w:t>
      </w:r>
      <w:r w:rsidR="0082364F" w:rsidRPr="00C83998">
        <w:rPr>
          <w:rFonts w:ascii="Times New Roman" w:hAnsi="Times New Roman"/>
          <w:color w:val="000000" w:themeColor="text1"/>
          <w:szCs w:val="24"/>
        </w:rPr>
        <w:t xml:space="preserve">attention </w:t>
      </w:r>
      <w:r w:rsidR="00B41515" w:rsidRPr="00C83998">
        <w:rPr>
          <w:rFonts w:ascii="Times New Roman" w:hAnsi="Times New Roman"/>
          <w:color w:val="000000" w:themeColor="text1"/>
          <w:szCs w:val="24"/>
        </w:rPr>
        <w:t xml:space="preserve">is </w:t>
      </w:r>
      <w:r w:rsidR="0082364F" w:rsidRPr="00C83998">
        <w:rPr>
          <w:rFonts w:ascii="Times New Roman" w:hAnsi="Times New Roman"/>
          <w:color w:val="000000" w:themeColor="text1"/>
          <w:szCs w:val="24"/>
        </w:rPr>
        <w:t xml:space="preserve">given to </w:t>
      </w:r>
      <w:r w:rsidRPr="00C83998">
        <w:rPr>
          <w:rFonts w:ascii="Times New Roman" w:hAnsi="Times New Roman"/>
          <w:color w:val="000000" w:themeColor="text1"/>
          <w:szCs w:val="24"/>
        </w:rPr>
        <w:t xml:space="preserve">irrigation practices by Ethiopian government </w:t>
      </w:r>
      <w:r w:rsidR="0082364F" w:rsidRPr="00C83998">
        <w:rPr>
          <w:rFonts w:ascii="Times New Roman" w:hAnsi="Times New Roman"/>
          <w:color w:val="000000" w:themeColor="text1"/>
          <w:szCs w:val="24"/>
        </w:rPr>
        <w:t>and</w:t>
      </w:r>
      <w:r w:rsidRPr="00C83998">
        <w:rPr>
          <w:rFonts w:ascii="Times New Roman" w:hAnsi="Times New Roman"/>
          <w:color w:val="000000" w:themeColor="text1"/>
          <w:szCs w:val="24"/>
        </w:rPr>
        <w:t xml:space="preserve"> other concerned bodies.</w:t>
      </w:r>
    </w:p>
    <w:p w:rsidR="00921149" w:rsidRPr="00C83998" w:rsidRDefault="00B525D3" w:rsidP="00C83998">
      <w:pPr>
        <w:shd w:val="clear" w:color="auto" w:fill="FFFFFF" w:themeFill="background1"/>
        <w:spacing w:line="360" w:lineRule="auto"/>
        <w:jc w:val="both"/>
        <w:rPr>
          <w:rFonts w:ascii="Times New Roman" w:hAnsi="Times New Roman"/>
          <w:color w:val="000000" w:themeColor="text1"/>
          <w:szCs w:val="24"/>
        </w:rPr>
      </w:pPr>
      <w:r w:rsidRPr="00C83998">
        <w:rPr>
          <w:rFonts w:ascii="Times New Roman" w:hAnsi="Times New Roman"/>
          <w:color w:val="000000" w:themeColor="text1"/>
          <w:szCs w:val="24"/>
        </w:rPr>
        <w:t xml:space="preserve">Similarly, </w:t>
      </w:r>
      <w:proofErr w:type="spellStart"/>
      <w:r w:rsidRPr="00C83998">
        <w:rPr>
          <w:rFonts w:ascii="Times New Roman" w:hAnsi="Times New Roman"/>
          <w:color w:val="000000" w:themeColor="text1"/>
          <w:szCs w:val="24"/>
        </w:rPr>
        <w:t>Gulana</w:t>
      </w:r>
      <w:proofErr w:type="spellEnd"/>
      <w:r w:rsidR="00921149" w:rsidRPr="00C83998">
        <w:rPr>
          <w:rFonts w:ascii="Times New Roman" w:hAnsi="Times New Roman"/>
          <w:color w:val="000000" w:themeColor="text1"/>
          <w:szCs w:val="24"/>
        </w:rPr>
        <w:t xml:space="preserve"> irrigation project study </w:t>
      </w:r>
      <w:r w:rsidR="00011064" w:rsidRPr="00C83998">
        <w:rPr>
          <w:rFonts w:ascii="Times New Roman" w:hAnsi="Times New Roman"/>
          <w:color w:val="000000" w:themeColor="text1"/>
          <w:szCs w:val="24"/>
        </w:rPr>
        <w:t xml:space="preserve">and design </w:t>
      </w:r>
      <w:r w:rsidR="00921149" w:rsidRPr="00C83998">
        <w:rPr>
          <w:rFonts w:ascii="Times New Roman" w:hAnsi="Times New Roman"/>
          <w:color w:val="000000" w:themeColor="text1"/>
          <w:szCs w:val="24"/>
        </w:rPr>
        <w:t>was executed to increase the agricultural product</w:t>
      </w:r>
      <w:r w:rsidR="00011064" w:rsidRPr="00C83998">
        <w:rPr>
          <w:rFonts w:ascii="Times New Roman" w:hAnsi="Times New Roman"/>
          <w:color w:val="000000" w:themeColor="text1"/>
          <w:szCs w:val="24"/>
        </w:rPr>
        <w:t>s</w:t>
      </w:r>
      <w:r w:rsidR="00921149" w:rsidRPr="00C83998">
        <w:rPr>
          <w:rFonts w:ascii="Times New Roman" w:hAnsi="Times New Roman"/>
          <w:color w:val="000000" w:themeColor="text1"/>
          <w:szCs w:val="24"/>
        </w:rPr>
        <w:t xml:space="preserve"> </w:t>
      </w:r>
      <w:r w:rsidR="00591806" w:rsidRPr="00C83998">
        <w:rPr>
          <w:rFonts w:ascii="Times New Roman" w:hAnsi="Times New Roman"/>
          <w:color w:val="000000" w:themeColor="text1"/>
          <w:szCs w:val="24"/>
        </w:rPr>
        <w:t xml:space="preserve">with </w:t>
      </w:r>
      <w:r w:rsidR="00921149" w:rsidRPr="00C83998">
        <w:rPr>
          <w:rFonts w:ascii="Times New Roman" w:hAnsi="Times New Roman"/>
          <w:color w:val="000000" w:themeColor="text1"/>
          <w:szCs w:val="24"/>
        </w:rPr>
        <w:t>operation</w:t>
      </w:r>
      <w:r w:rsidR="00591806" w:rsidRPr="00C83998">
        <w:rPr>
          <w:rFonts w:ascii="Times New Roman" w:hAnsi="Times New Roman"/>
          <w:color w:val="000000" w:themeColor="text1"/>
          <w:szCs w:val="24"/>
        </w:rPr>
        <w:t>s</w:t>
      </w:r>
      <w:r w:rsidR="00921149" w:rsidRPr="00C83998">
        <w:rPr>
          <w:rFonts w:ascii="Times New Roman" w:hAnsi="Times New Roman"/>
          <w:color w:val="000000" w:themeColor="text1"/>
          <w:szCs w:val="24"/>
        </w:rPr>
        <w:t xml:space="preserve"> managed by farmers of the project area. This document</w:t>
      </w:r>
      <w:r w:rsidRPr="00C83998">
        <w:rPr>
          <w:rFonts w:ascii="Times New Roman" w:hAnsi="Times New Roman"/>
          <w:color w:val="000000" w:themeColor="text1"/>
          <w:szCs w:val="24"/>
        </w:rPr>
        <w:t xml:space="preserve"> contains study </w:t>
      </w:r>
      <w:r w:rsidR="00591806" w:rsidRPr="00C83998">
        <w:rPr>
          <w:rFonts w:ascii="Times New Roman" w:hAnsi="Times New Roman"/>
          <w:color w:val="000000" w:themeColor="text1"/>
          <w:szCs w:val="24"/>
        </w:rPr>
        <w:t>and</w:t>
      </w:r>
      <w:r w:rsidRPr="00C83998">
        <w:rPr>
          <w:rFonts w:ascii="Times New Roman" w:hAnsi="Times New Roman"/>
          <w:color w:val="000000" w:themeColor="text1"/>
          <w:szCs w:val="24"/>
        </w:rPr>
        <w:t xml:space="preserve"> design of </w:t>
      </w:r>
      <w:proofErr w:type="spellStart"/>
      <w:r w:rsidRPr="00C83998">
        <w:rPr>
          <w:rFonts w:ascii="Times New Roman" w:hAnsi="Times New Roman"/>
          <w:color w:val="000000" w:themeColor="text1"/>
          <w:szCs w:val="24"/>
        </w:rPr>
        <w:t>Gulana</w:t>
      </w:r>
      <w:proofErr w:type="spellEnd"/>
      <w:r w:rsidR="00921149" w:rsidRPr="00C83998">
        <w:rPr>
          <w:rFonts w:ascii="Times New Roman" w:hAnsi="Times New Roman"/>
          <w:color w:val="000000" w:themeColor="text1"/>
          <w:szCs w:val="24"/>
        </w:rPr>
        <w:t xml:space="preserve"> </w:t>
      </w:r>
      <w:r w:rsidR="00591806" w:rsidRPr="00C83998">
        <w:rPr>
          <w:rFonts w:ascii="Times New Roman" w:hAnsi="Times New Roman"/>
          <w:color w:val="000000" w:themeColor="text1"/>
          <w:szCs w:val="24"/>
        </w:rPr>
        <w:t xml:space="preserve">intake </w:t>
      </w:r>
      <w:r w:rsidR="00921149" w:rsidRPr="00C83998">
        <w:rPr>
          <w:rFonts w:ascii="Times New Roman" w:hAnsi="Times New Roman"/>
          <w:color w:val="000000" w:themeColor="text1"/>
          <w:szCs w:val="24"/>
        </w:rPr>
        <w:t>project. It is a small scale project. The project is located Amha</w:t>
      </w:r>
      <w:r w:rsidRPr="00C83998">
        <w:rPr>
          <w:rFonts w:ascii="Times New Roman" w:hAnsi="Times New Roman"/>
          <w:color w:val="000000" w:themeColor="text1"/>
          <w:szCs w:val="24"/>
        </w:rPr>
        <w:t xml:space="preserve">ra regional state in North </w:t>
      </w:r>
      <w:proofErr w:type="spellStart"/>
      <w:r w:rsidRPr="00C83998">
        <w:rPr>
          <w:rFonts w:ascii="Times New Roman" w:hAnsi="Times New Roman"/>
          <w:color w:val="000000" w:themeColor="text1"/>
          <w:szCs w:val="24"/>
        </w:rPr>
        <w:t>Gonder</w:t>
      </w:r>
      <w:proofErr w:type="spellEnd"/>
      <w:r w:rsidRPr="00C83998">
        <w:rPr>
          <w:rFonts w:ascii="Times New Roman" w:hAnsi="Times New Roman"/>
          <w:color w:val="000000" w:themeColor="text1"/>
          <w:szCs w:val="24"/>
        </w:rPr>
        <w:t xml:space="preserve"> zone, West </w:t>
      </w:r>
      <w:proofErr w:type="spellStart"/>
      <w:r w:rsidRPr="00C83998">
        <w:rPr>
          <w:rFonts w:ascii="Times New Roman" w:hAnsi="Times New Roman"/>
          <w:color w:val="000000" w:themeColor="text1"/>
          <w:szCs w:val="24"/>
        </w:rPr>
        <w:t>Belesa</w:t>
      </w:r>
      <w:proofErr w:type="spellEnd"/>
      <w:r w:rsidR="00921149" w:rsidRPr="00C83998">
        <w:rPr>
          <w:rFonts w:ascii="Times New Roman" w:hAnsi="Times New Roman"/>
          <w:color w:val="000000" w:themeColor="text1"/>
          <w:szCs w:val="24"/>
        </w:rPr>
        <w:t xml:space="preserve"> </w:t>
      </w:r>
      <w:proofErr w:type="spellStart"/>
      <w:r w:rsidR="00921149" w:rsidRPr="00C83998">
        <w:rPr>
          <w:rFonts w:ascii="Times New Roman" w:hAnsi="Times New Roman"/>
          <w:color w:val="000000" w:themeColor="text1"/>
          <w:szCs w:val="24"/>
        </w:rPr>
        <w:t>wereda</w:t>
      </w:r>
      <w:proofErr w:type="spellEnd"/>
      <w:r w:rsidRPr="00C83998">
        <w:rPr>
          <w:rFonts w:ascii="Times New Roman" w:hAnsi="Times New Roman"/>
          <w:color w:val="000000" w:themeColor="text1"/>
          <w:szCs w:val="24"/>
        </w:rPr>
        <w:t xml:space="preserve"> in </w:t>
      </w:r>
      <w:proofErr w:type="spellStart"/>
      <w:r w:rsidRPr="00C83998">
        <w:rPr>
          <w:rFonts w:ascii="Times New Roman" w:hAnsi="Times New Roman"/>
          <w:color w:val="000000" w:themeColor="text1"/>
          <w:szCs w:val="24"/>
        </w:rPr>
        <w:t>Gul</w:t>
      </w:r>
      <w:r w:rsidR="00591806" w:rsidRPr="00C83998">
        <w:rPr>
          <w:rFonts w:ascii="Times New Roman" w:hAnsi="Times New Roman"/>
          <w:color w:val="000000" w:themeColor="text1"/>
          <w:szCs w:val="24"/>
        </w:rPr>
        <w:t>ana</w:t>
      </w:r>
      <w:proofErr w:type="spellEnd"/>
      <w:r w:rsidR="00591806" w:rsidRPr="00C83998">
        <w:rPr>
          <w:rFonts w:ascii="Times New Roman" w:hAnsi="Times New Roman"/>
          <w:color w:val="000000" w:themeColor="text1"/>
          <w:szCs w:val="24"/>
        </w:rPr>
        <w:t xml:space="preserve"> </w:t>
      </w:r>
      <w:proofErr w:type="spellStart"/>
      <w:r w:rsidRPr="00C83998">
        <w:rPr>
          <w:rFonts w:ascii="Times New Roman" w:hAnsi="Times New Roman"/>
          <w:color w:val="000000" w:themeColor="text1"/>
          <w:szCs w:val="24"/>
        </w:rPr>
        <w:t>kebele</w:t>
      </w:r>
      <w:proofErr w:type="spellEnd"/>
      <w:r w:rsidRPr="00C83998">
        <w:rPr>
          <w:rFonts w:ascii="Times New Roman" w:hAnsi="Times New Roman"/>
          <w:color w:val="000000" w:themeColor="text1"/>
          <w:szCs w:val="24"/>
        </w:rPr>
        <w:t xml:space="preserve">, on </w:t>
      </w:r>
      <w:proofErr w:type="spellStart"/>
      <w:r w:rsidRPr="00C83998">
        <w:rPr>
          <w:rFonts w:ascii="Times New Roman" w:hAnsi="Times New Roman"/>
          <w:color w:val="000000" w:themeColor="text1"/>
          <w:szCs w:val="24"/>
        </w:rPr>
        <w:t>Gulana</w:t>
      </w:r>
      <w:proofErr w:type="spellEnd"/>
      <w:r w:rsidR="00921149" w:rsidRPr="00C83998">
        <w:rPr>
          <w:rFonts w:ascii="Times New Roman" w:hAnsi="Times New Roman"/>
          <w:color w:val="000000" w:themeColor="text1"/>
          <w:szCs w:val="24"/>
        </w:rPr>
        <w:t xml:space="preserve"> River.</w:t>
      </w:r>
    </w:p>
    <w:p w:rsidR="00921149" w:rsidRPr="00C83998" w:rsidRDefault="00921149" w:rsidP="00C83998">
      <w:pPr>
        <w:shd w:val="clear" w:color="auto" w:fill="FFFFFF" w:themeFill="background1"/>
        <w:spacing w:line="360" w:lineRule="auto"/>
        <w:jc w:val="both"/>
        <w:rPr>
          <w:rFonts w:ascii="Times New Roman" w:hAnsi="Times New Roman"/>
          <w:color w:val="000000" w:themeColor="text1"/>
          <w:szCs w:val="24"/>
        </w:rPr>
      </w:pPr>
      <w:r w:rsidRPr="00C83998">
        <w:rPr>
          <w:rFonts w:ascii="Times New Roman" w:hAnsi="Times New Roman"/>
          <w:color w:val="000000" w:themeColor="text1"/>
          <w:szCs w:val="24"/>
        </w:rPr>
        <w:t xml:space="preserve">At the project area, agriculture is the main pillar of the economy, which depends on </w:t>
      </w:r>
      <w:r w:rsidR="00EF6EED" w:rsidRPr="00C83998">
        <w:rPr>
          <w:rFonts w:ascii="Times New Roman" w:hAnsi="Times New Roman"/>
          <w:color w:val="000000" w:themeColor="text1"/>
          <w:szCs w:val="24"/>
        </w:rPr>
        <w:t xml:space="preserve">cultivation of </w:t>
      </w:r>
      <w:r w:rsidRPr="00C83998">
        <w:rPr>
          <w:rFonts w:ascii="Times New Roman" w:hAnsi="Times New Roman"/>
          <w:color w:val="000000" w:themeColor="text1"/>
          <w:szCs w:val="24"/>
        </w:rPr>
        <w:t xml:space="preserve">annual crops. For the production of annual crops there is insufficient </w:t>
      </w:r>
      <w:r w:rsidR="00EF6EED" w:rsidRPr="00C83998">
        <w:rPr>
          <w:rFonts w:ascii="Times New Roman" w:hAnsi="Times New Roman"/>
          <w:color w:val="000000" w:themeColor="text1"/>
          <w:szCs w:val="24"/>
        </w:rPr>
        <w:t>and</w:t>
      </w:r>
      <w:r w:rsidRPr="00C83998">
        <w:rPr>
          <w:rFonts w:ascii="Times New Roman" w:hAnsi="Times New Roman"/>
          <w:color w:val="000000" w:themeColor="text1"/>
          <w:szCs w:val="24"/>
        </w:rPr>
        <w:t xml:space="preserve"> non- uniform rainfall distribution at this project area. Therefore, the study found out that the existence of the promise of gathering additional agricultural product by irrigation. Again, supplementing yearly crops by irrigation can be undertaken. Hence, it is possible </w:t>
      </w:r>
      <w:r w:rsidR="00EF6EED" w:rsidRPr="00C83998">
        <w:rPr>
          <w:rFonts w:ascii="Times New Roman" w:hAnsi="Times New Roman"/>
          <w:color w:val="000000" w:themeColor="text1"/>
          <w:szCs w:val="24"/>
        </w:rPr>
        <w:t xml:space="preserve">to </w:t>
      </w:r>
      <w:r w:rsidRPr="00C83998">
        <w:rPr>
          <w:rFonts w:ascii="Times New Roman" w:hAnsi="Times New Roman"/>
          <w:color w:val="000000" w:themeColor="text1"/>
          <w:szCs w:val="24"/>
        </w:rPr>
        <w:t xml:space="preserve">gather </w:t>
      </w:r>
      <w:r w:rsidR="00EF6EED" w:rsidRPr="00C83998">
        <w:rPr>
          <w:rFonts w:ascii="Times New Roman" w:hAnsi="Times New Roman"/>
          <w:color w:val="000000" w:themeColor="text1"/>
          <w:szCs w:val="24"/>
        </w:rPr>
        <w:t>crop yield</w:t>
      </w:r>
      <w:r w:rsidRPr="00C83998">
        <w:rPr>
          <w:rFonts w:ascii="Times New Roman" w:hAnsi="Times New Roman"/>
          <w:color w:val="000000" w:themeColor="text1"/>
          <w:szCs w:val="24"/>
        </w:rPr>
        <w:t xml:space="preserve"> twice </w:t>
      </w:r>
      <w:r w:rsidR="00EF6EED" w:rsidRPr="00C83998">
        <w:rPr>
          <w:rFonts w:ascii="Times New Roman" w:hAnsi="Times New Roman"/>
          <w:color w:val="000000" w:themeColor="text1"/>
          <w:szCs w:val="24"/>
        </w:rPr>
        <w:t>and</w:t>
      </w:r>
      <w:r w:rsidRPr="00C83998">
        <w:rPr>
          <w:rFonts w:ascii="Times New Roman" w:hAnsi="Times New Roman"/>
          <w:color w:val="000000" w:themeColor="text1"/>
          <w:szCs w:val="24"/>
        </w:rPr>
        <w:t xml:space="preserve"> more per </w:t>
      </w:r>
      <w:r w:rsidR="00EF6EED" w:rsidRPr="00C83998">
        <w:rPr>
          <w:rFonts w:ascii="Times New Roman" w:hAnsi="Times New Roman"/>
          <w:color w:val="000000" w:themeColor="text1"/>
          <w:szCs w:val="24"/>
        </w:rPr>
        <w:t>annum</w:t>
      </w:r>
      <w:r w:rsidRPr="00C83998">
        <w:rPr>
          <w:rFonts w:ascii="Times New Roman" w:hAnsi="Times New Roman"/>
          <w:color w:val="000000" w:themeColor="text1"/>
          <w:szCs w:val="24"/>
        </w:rPr>
        <w:t xml:space="preserve">. As per this study, executing the irrigation practices during dry </w:t>
      </w:r>
      <w:r w:rsidR="00EF6EED" w:rsidRPr="00C83998">
        <w:rPr>
          <w:rFonts w:ascii="Times New Roman" w:hAnsi="Times New Roman"/>
          <w:color w:val="000000" w:themeColor="text1"/>
          <w:szCs w:val="24"/>
        </w:rPr>
        <w:t>as well as</w:t>
      </w:r>
      <w:r w:rsidRPr="00C83998">
        <w:rPr>
          <w:rFonts w:ascii="Times New Roman" w:hAnsi="Times New Roman"/>
          <w:color w:val="000000" w:themeColor="text1"/>
          <w:szCs w:val="24"/>
        </w:rPr>
        <w:t xml:space="preserve"> wet seasons, the livelihood of population of the project can be improved due to the registered economic growth as a result of agriculture pr</w:t>
      </w:r>
      <w:r w:rsidR="006372DA" w:rsidRPr="00C83998">
        <w:rPr>
          <w:rFonts w:ascii="Times New Roman" w:hAnsi="Times New Roman"/>
          <w:color w:val="000000" w:themeColor="text1"/>
          <w:szCs w:val="24"/>
        </w:rPr>
        <w:t>oduct</w:t>
      </w:r>
      <w:r w:rsidR="00EF6EED" w:rsidRPr="00C83998">
        <w:rPr>
          <w:rFonts w:ascii="Times New Roman" w:hAnsi="Times New Roman"/>
          <w:color w:val="000000" w:themeColor="text1"/>
          <w:szCs w:val="24"/>
        </w:rPr>
        <w:t>s</w:t>
      </w:r>
      <w:r w:rsidR="006372DA" w:rsidRPr="00C83998">
        <w:rPr>
          <w:rFonts w:ascii="Times New Roman" w:hAnsi="Times New Roman"/>
          <w:color w:val="000000" w:themeColor="text1"/>
          <w:szCs w:val="24"/>
        </w:rPr>
        <w:t xml:space="preserve"> increment. On average</w:t>
      </w:r>
      <w:r w:rsidR="00EF6EED" w:rsidRPr="00C83998">
        <w:rPr>
          <w:rFonts w:ascii="Times New Roman" w:hAnsi="Times New Roman"/>
          <w:color w:val="000000" w:themeColor="text1"/>
          <w:szCs w:val="24"/>
        </w:rPr>
        <w:t>,</w:t>
      </w:r>
      <w:r w:rsidR="006372DA" w:rsidRPr="00C83998">
        <w:rPr>
          <w:rFonts w:ascii="Times New Roman" w:hAnsi="Times New Roman"/>
          <w:color w:val="000000" w:themeColor="text1"/>
          <w:szCs w:val="24"/>
        </w:rPr>
        <w:t xml:space="preserve"> </w:t>
      </w:r>
      <w:proofErr w:type="spellStart"/>
      <w:r w:rsidR="006372DA" w:rsidRPr="00C83998">
        <w:rPr>
          <w:rFonts w:ascii="Times New Roman" w:hAnsi="Times New Roman"/>
          <w:color w:val="000000" w:themeColor="text1"/>
          <w:szCs w:val="24"/>
        </w:rPr>
        <w:t>Gulana</w:t>
      </w:r>
      <w:proofErr w:type="spellEnd"/>
      <w:r w:rsidRPr="00C83998">
        <w:rPr>
          <w:rFonts w:ascii="Times New Roman" w:hAnsi="Times New Roman"/>
          <w:color w:val="000000" w:themeColor="text1"/>
          <w:szCs w:val="24"/>
        </w:rPr>
        <w:t xml:space="preserve"> small scale irrigation p</w:t>
      </w:r>
      <w:r w:rsidR="00197F53" w:rsidRPr="00C83998">
        <w:rPr>
          <w:rFonts w:ascii="Times New Roman" w:hAnsi="Times New Roman"/>
          <w:color w:val="000000" w:themeColor="text1"/>
          <w:szCs w:val="24"/>
        </w:rPr>
        <w:t>roject can give benefits for 800</w:t>
      </w:r>
      <w:r w:rsidR="00EF6EED" w:rsidRPr="00C83998">
        <w:rPr>
          <w:rFonts w:ascii="Times New Roman" w:hAnsi="Times New Roman"/>
          <w:color w:val="000000" w:themeColor="text1"/>
          <w:szCs w:val="24"/>
        </w:rPr>
        <w:t xml:space="preserve"> </w:t>
      </w:r>
      <w:r w:rsidRPr="00C83998">
        <w:rPr>
          <w:rFonts w:ascii="Times New Roman" w:hAnsi="Times New Roman"/>
          <w:color w:val="000000" w:themeColor="text1"/>
          <w:szCs w:val="24"/>
        </w:rPr>
        <w:t xml:space="preserve">farmers </w:t>
      </w:r>
      <w:r w:rsidR="00197F53" w:rsidRPr="00C83998">
        <w:rPr>
          <w:rFonts w:ascii="Times New Roman" w:hAnsi="Times New Roman"/>
          <w:color w:val="000000" w:themeColor="text1"/>
          <w:szCs w:val="24"/>
        </w:rPr>
        <w:t>on 2</w:t>
      </w:r>
      <w:r w:rsidRPr="00C83998">
        <w:rPr>
          <w:rFonts w:ascii="Times New Roman" w:hAnsi="Times New Roman"/>
          <w:color w:val="000000" w:themeColor="text1"/>
          <w:szCs w:val="24"/>
        </w:rPr>
        <w:t>00ha of command area</w:t>
      </w:r>
      <w:r w:rsidR="00EF6EED" w:rsidRPr="00C83998">
        <w:rPr>
          <w:rFonts w:ascii="Times New Roman" w:hAnsi="Times New Roman"/>
          <w:color w:val="000000" w:themeColor="text1"/>
          <w:szCs w:val="24"/>
        </w:rPr>
        <w:t xml:space="preserve"> by supplementary irrigation</w:t>
      </w:r>
      <w:r w:rsidRPr="00C83998">
        <w:rPr>
          <w:rFonts w:ascii="Times New Roman" w:hAnsi="Times New Roman"/>
          <w:color w:val="000000" w:themeColor="text1"/>
          <w:szCs w:val="24"/>
        </w:rPr>
        <w:t xml:space="preserve">. </w:t>
      </w:r>
    </w:p>
    <w:p w:rsidR="00921149" w:rsidRDefault="00921149" w:rsidP="00C83998">
      <w:pPr>
        <w:shd w:val="clear" w:color="auto" w:fill="FFFFFF" w:themeFill="background1"/>
        <w:spacing w:line="360" w:lineRule="auto"/>
        <w:jc w:val="both"/>
        <w:rPr>
          <w:rFonts w:ascii="Times New Roman" w:hAnsi="Times New Roman"/>
          <w:color w:val="000000" w:themeColor="text1"/>
          <w:szCs w:val="24"/>
        </w:rPr>
      </w:pPr>
      <w:r w:rsidRPr="00C83998">
        <w:rPr>
          <w:rFonts w:ascii="Times New Roman" w:hAnsi="Times New Roman"/>
          <w:color w:val="000000" w:themeColor="text1"/>
          <w:szCs w:val="24"/>
        </w:rPr>
        <w:t xml:space="preserve">This design document comprises of three sections. Section one contains Hydrology study. Section two </w:t>
      </w:r>
      <w:r w:rsidR="00EF6EED" w:rsidRPr="00C83998">
        <w:rPr>
          <w:rFonts w:ascii="Times New Roman" w:hAnsi="Times New Roman"/>
          <w:color w:val="000000" w:themeColor="text1"/>
          <w:szCs w:val="24"/>
        </w:rPr>
        <w:t>and section three deals with head</w:t>
      </w:r>
      <w:r w:rsidRPr="00C83998">
        <w:rPr>
          <w:rFonts w:ascii="Times New Roman" w:hAnsi="Times New Roman"/>
          <w:color w:val="000000" w:themeColor="text1"/>
          <w:szCs w:val="24"/>
        </w:rPr>
        <w:t>work structure</w:t>
      </w:r>
      <w:r w:rsidR="00EF6EED" w:rsidRPr="00C83998">
        <w:rPr>
          <w:rFonts w:ascii="Times New Roman" w:hAnsi="Times New Roman"/>
          <w:color w:val="000000" w:themeColor="text1"/>
          <w:szCs w:val="24"/>
        </w:rPr>
        <w:t>s</w:t>
      </w:r>
      <w:r w:rsidRPr="00C83998">
        <w:rPr>
          <w:rFonts w:ascii="Times New Roman" w:hAnsi="Times New Roman"/>
          <w:color w:val="000000" w:themeColor="text1"/>
          <w:szCs w:val="24"/>
        </w:rPr>
        <w:t xml:space="preserve"> design, </w:t>
      </w:r>
      <w:r w:rsidR="00EF6EED" w:rsidRPr="00C83998">
        <w:rPr>
          <w:rFonts w:ascii="Times New Roman" w:hAnsi="Times New Roman"/>
          <w:color w:val="000000" w:themeColor="text1"/>
          <w:szCs w:val="24"/>
        </w:rPr>
        <w:t>and</w:t>
      </w:r>
      <w:r w:rsidRPr="00C83998">
        <w:rPr>
          <w:rFonts w:ascii="Times New Roman" w:hAnsi="Times New Roman"/>
          <w:color w:val="000000" w:themeColor="text1"/>
          <w:szCs w:val="24"/>
        </w:rPr>
        <w:t xml:space="preserve"> infrastructure respectively.  </w:t>
      </w:r>
    </w:p>
    <w:p w:rsidR="00DD09A4" w:rsidRPr="00C83998" w:rsidRDefault="00DD09A4" w:rsidP="00C83998">
      <w:pPr>
        <w:shd w:val="clear" w:color="auto" w:fill="FFFFFF" w:themeFill="background1"/>
        <w:spacing w:line="360" w:lineRule="auto"/>
        <w:jc w:val="both"/>
        <w:rPr>
          <w:rFonts w:ascii="Times New Roman" w:hAnsi="Times New Roman"/>
          <w:color w:val="000000" w:themeColor="text1"/>
          <w:szCs w:val="24"/>
        </w:rPr>
      </w:pPr>
    </w:p>
    <w:p w:rsidR="000D560C" w:rsidRPr="00446416" w:rsidRDefault="000D560C"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23" w:name="_Toc380810237"/>
      <w:r>
        <w:rPr>
          <w:rFonts w:ascii="Times New Roman" w:hAnsi="Times New Roman"/>
          <w:i w:val="0"/>
          <w:iCs w:val="0"/>
          <w:color w:val="0070C0"/>
          <w:szCs w:val="24"/>
        </w:rPr>
        <w:lastRenderedPageBreak/>
        <w:t>Project Area Description</w:t>
      </w:r>
      <w:bookmarkEnd w:id="23"/>
    </w:p>
    <w:p w:rsidR="00921149" w:rsidRPr="000D560C" w:rsidRDefault="00921149"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4" w:name="_Toc307979576"/>
      <w:bookmarkStart w:id="25" w:name="_Toc307981573"/>
      <w:bookmarkStart w:id="26" w:name="_Toc307988367"/>
      <w:bookmarkStart w:id="27" w:name="_Toc311535843"/>
      <w:bookmarkStart w:id="28" w:name="_Toc380810238"/>
      <w:r w:rsidRPr="000D560C">
        <w:rPr>
          <w:rFonts w:ascii="Times New Roman" w:eastAsia="Calibri" w:hAnsi="Times New Roman"/>
          <w:bCs w:val="0"/>
          <w:iCs/>
          <w:color w:val="0070C0"/>
        </w:rPr>
        <w:t>Location &amp; accessibility</w:t>
      </w:r>
      <w:bookmarkEnd w:id="24"/>
      <w:bookmarkEnd w:id="25"/>
      <w:bookmarkEnd w:id="26"/>
      <w:bookmarkEnd w:id="27"/>
      <w:bookmarkEnd w:id="28"/>
    </w:p>
    <w:p w:rsidR="000D560C" w:rsidRPr="003E282F" w:rsidRDefault="00921149" w:rsidP="00C83998">
      <w:pPr>
        <w:pStyle w:val="ListParagraph"/>
        <w:numPr>
          <w:ilvl w:val="0"/>
          <w:numId w:val="33"/>
        </w:numPr>
      </w:pPr>
      <w:r w:rsidRPr="003E282F">
        <w:t xml:space="preserve">Location </w:t>
      </w:r>
    </w:p>
    <w:p w:rsidR="00921149" w:rsidRPr="000D560C" w:rsidRDefault="00005AAD" w:rsidP="000D560C">
      <w:pPr>
        <w:spacing w:line="360" w:lineRule="auto"/>
        <w:jc w:val="both"/>
        <w:rPr>
          <w:rFonts w:ascii="Times New Roman" w:hAnsi="Times New Roman"/>
          <w:szCs w:val="24"/>
        </w:rPr>
      </w:pPr>
      <w:proofErr w:type="spellStart"/>
      <w:r>
        <w:rPr>
          <w:rFonts w:ascii="Times New Roman" w:hAnsi="Times New Roman"/>
          <w:szCs w:val="24"/>
        </w:rPr>
        <w:t>Gulana</w:t>
      </w:r>
      <w:proofErr w:type="spellEnd"/>
      <w:r>
        <w:rPr>
          <w:rFonts w:ascii="Times New Roman" w:hAnsi="Times New Roman"/>
          <w:szCs w:val="24"/>
        </w:rPr>
        <w:t xml:space="preserve"> Intake</w:t>
      </w:r>
      <w:r w:rsidR="00612291" w:rsidRPr="000D560C">
        <w:rPr>
          <w:rFonts w:ascii="Times New Roman" w:hAnsi="Times New Roman"/>
          <w:szCs w:val="24"/>
        </w:rPr>
        <w:t xml:space="preserve"> Irrigation Project is found in Amhara National Regional state (ANRS), North Gondar Administra</w:t>
      </w:r>
      <w:r w:rsidR="00DD54D9">
        <w:rPr>
          <w:rFonts w:ascii="Times New Roman" w:hAnsi="Times New Roman"/>
          <w:szCs w:val="24"/>
        </w:rPr>
        <w:t xml:space="preserve">tive Zone of West </w:t>
      </w:r>
      <w:proofErr w:type="spellStart"/>
      <w:r w:rsidR="00DD54D9">
        <w:rPr>
          <w:rFonts w:ascii="Times New Roman" w:hAnsi="Times New Roman"/>
          <w:szCs w:val="24"/>
        </w:rPr>
        <w:t>Belesa</w:t>
      </w:r>
      <w:proofErr w:type="spellEnd"/>
      <w:r w:rsidR="00DD54D9">
        <w:rPr>
          <w:rFonts w:ascii="Times New Roman" w:hAnsi="Times New Roman"/>
          <w:szCs w:val="24"/>
        </w:rPr>
        <w:t xml:space="preserve"> </w:t>
      </w:r>
      <w:proofErr w:type="spellStart"/>
      <w:r w:rsidR="00DD54D9">
        <w:rPr>
          <w:rFonts w:ascii="Times New Roman" w:hAnsi="Times New Roman"/>
          <w:szCs w:val="24"/>
        </w:rPr>
        <w:t>Woreda</w:t>
      </w:r>
      <w:proofErr w:type="spellEnd"/>
      <w:r w:rsidR="00DD54D9">
        <w:rPr>
          <w:rFonts w:ascii="Times New Roman" w:hAnsi="Times New Roman"/>
          <w:szCs w:val="24"/>
        </w:rPr>
        <w:t xml:space="preserve"> </w:t>
      </w:r>
      <w:r w:rsidR="006372DA" w:rsidRPr="000D560C">
        <w:rPr>
          <w:rFonts w:ascii="Times New Roman" w:hAnsi="Times New Roman"/>
          <w:szCs w:val="24"/>
        </w:rPr>
        <w:t xml:space="preserve">in </w:t>
      </w:r>
      <w:proofErr w:type="spellStart"/>
      <w:r w:rsidR="006372DA" w:rsidRPr="000D560C">
        <w:rPr>
          <w:rFonts w:ascii="Times New Roman" w:hAnsi="Times New Roman"/>
          <w:szCs w:val="24"/>
        </w:rPr>
        <w:t>Gulana</w:t>
      </w:r>
      <w:proofErr w:type="spellEnd"/>
      <w:r w:rsidR="006372DA" w:rsidRPr="000D560C">
        <w:rPr>
          <w:rFonts w:ascii="Times New Roman" w:hAnsi="Times New Roman"/>
          <w:szCs w:val="24"/>
        </w:rPr>
        <w:t xml:space="preserve"> </w:t>
      </w:r>
      <w:proofErr w:type="spellStart"/>
      <w:r w:rsidR="00921149" w:rsidRPr="000D560C">
        <w:rPr>
          <w:rFonts w:ascii="Times New Roman" w:hAnsi="Times New Roman"/>
          <w:szCs w:val="24"/>
        </w:rPr>
        <w:t>kebele</w:t>
      </w:r>
      <w:proofErr w:type="spellEnd"/>
      <w:r w:rsidR="00921149" w:rsidRPr="000D560C">
        <w:rPr>
          <w:rFonts w:ascii="Times New Roman" w:hAnsi="Times New Roman"/>
          <w:szCs w:val="24"/>
        </w:rPr>
        <w:t xml:space="preserve">. And the coordinates </w:t>
      </w:r>
      <w:r w:rsidRPr="000D560C">
        <w:rPr>
          <w:rFonts w:ascii="Times New Roman" w:hAnsi="Times New Roman"/>
          <w:szCs w:val="24"/>
        </w:rPr>
        <w:t>of geographic</w:t>
      </w:r>
      <w:r w:rsidR="00921149" w:rsidRPr="000D560C">
        <w:rPr>
          <w:rFonts w:ascii="Times New Roman" w:hAnsi="Times New Roman"/>
          <w:szCs w:val="24"/>
        </w:rPr>
        <w:t xml:space="preserve"> information system of the project site are:-</w:t>
      </w:r>
    </w:p>
    <w:p w:rsidR="00921149" w:rsidRPr="000D560C" w:rsidRDefault="00921149" w:rsidP="00C83998">
      <w:pPr>
        <w:spacing w:after="0" w:line="360" w:lineRule="auto"/>
        <w:ind w:left="360"/>
        <w:rPr>
          <w:rFonts w:ascii="Times New Roman" w:hAnsi="Times New Roman"/>
          <w:szCs w:val="24"/>
        </w:rPr>
      </w:pPr>
      <w:r w:rsidRPr="000D560C">
        <w:rPr>
          <w:rFonts w:ascii="Times New Roman" w:hAnsi="Times New Roman"/>
          <w:b/>
          <w:szCs w:val="24"/>
        </w:rPr>
        <w:t>Geographically</w:t>
      </w:r>
      <w:r w:rsidRPr="000D560C">
        <w:rPr>
          <w:rFonts w:ascii="Times New Roman" w:hAnsi="Times New Roman"/>
          <w:szCs w:val="24"/>
        </w:rPr>
        <w:t>;-</w:t>
      </w:r>
    </w:p>
    <w:p w:rsidR="00921149" w:rsidRPr="000D560C" w:rsidRDefault="00921149" w:rsidP="00C83998">
      <w:pPr>
        <w:numPr>
          <w:ilvl w:val="0"/>
          <w:numId w:val="4"/>
        </w:numPr>
        <w:spacing w:after="0" w:line="360" w:lineRule="auto"/>
        <w:ind w:left="1080"/>
        <w:contextualSpacing/>
        <w:jc w:val="both"/>
        <w:rPr>
          <w:rFonts w:ascii="Times New Roman" w:hAnsi="Times New Roman"/>
          <w:szCs w:val="24"/>
        </w:rPr>
      </w:pPr>
      <w:r w:rsidRPr="000D560C">
        <w:rPr>
          <w:rFonts w:ascii="Times New Roman" w:hAnsi="Times New Roman"/>
          <w:szCs w:val="24"/>
        </w:rPr>
        <w:t xml:space="preserve">Northing: </w:t>
      </w:r>
      <w:r w:rsidR="00DC25D8" w:rsidRPr="000D560C">
        <w:rPr>
          <w:rFonts w:ascii="Times New Roman" w:hAnsi="Times New Roman"/>
          <w:szCs w:val="24"/>
        </w:rPr>
        <w:t>1365347.42</w:t>
      </w:r>
    </w:p>
    <w:p w:rsidR="00921149" w:rsidRPr="000D560C" w:rsidRDefault="00921149" w:rsidP="00C83998">
      <w:pPr>
        <w:numPr>
          <w:ilvl w:val="0"/>
          <w:numId w:val="4"/>
        </w:numPr>
        <w:spacing w:after="0" w:line="360" w:lineRule="auto"/>
        <w:ind w:left="1080"/>
        <w:contextualSpacing/>
        <w:jc w:val="both"/>
        <w:rPr>
          <w:rFonts w:ascii="Times New Roman" w:hAnsi="Times New Roman"/>
          <w:szCs w:val="24"/>
        </w:rPr>
      </w:pPr>
      <w:r w:rsidRPr="000D560C">
        <w:rPr>
          <w:rFonts w:ascii="Times New Roman" w:hAnsi="Times New Roman"/>
          <w:szCs w:val="24"/>
        </w:rPr>
        <w:t xml:space="preserve">Easting: </w:t>
      </w:r>
      <w:r w:rsidR="00DC25D8" w:rsidRPr="000D560C">
        <w:rPr>
          <w:rFonts w:ascii="Times New Roman" w:hAnsi="Times New Roman"/>
          <w:szCs w:val="24"/>
        </w:rPr>
        <w:t>373484.05</w:t>
      </w:r>
      <w:r w:rsidRPr="000D560C">
        <w:rPr>
          <w:rFonts w:ascii="Times New Roman" w:hAnsi="Times New Roman"/>
          <w:szCs w:val="24"/>
        </w:rPr>
        <w:t xml:space="preserve"> </w:t>
      </w:r>
    </w:p>
    <w:p w:rsidR="00921149" w:rsidRPr="000D560C" w:rsidRDefault="00921149" w:rsidP="00C83998">
      <w:pPr>
        <w:numPr>
          <w:ilvl w:val="0"/>
          <w:numId w:val="4"/>
        </w:numPr>
        <w:spacing w:after="0" w:line="360" w:lineRule="auto"/>
        <w:ind w:left="1080"/>
        <w:contextualSpacing/>
        <w:jc w:val="both"/>
        <w:rPr>
          <w:rFonts w:ascii="Times New Roman" w:hAnsi="Times New Roman"/>
          <w:szCs w:val="24"/>
        </w:rPr>
      </w:pPr>
      <w:r w:rsidRPr="000D560C">
        <w:rPr>
          <w:rFonts w:ascii="Times New Roman" w:hAnsi="Times New Roman"/>
          <w:szCs w:val="24"/>
        </w:rPr>
        <w:t xml:space="preserve">Altitude: </w:t>
      </w:r>
      <w:r w:rsidR="00DC25D8" w:rsidRPr="000D560C">
        <w:rPr>
          <w:rFonts w:ascii="Times New Roman" w:hAnsi="Times New Roman"/>
          <w:szCs w:val="24"/>
        </w:rPr>
        <w:t>1820</w:t>
      </w:r>
      <w:r w:rsidRPr="000D560C">
        <w:rPr>
          <w:rFonts w:ascii="Times New Roman" w:hAnsi="Times New Roman"/>
          <w:szCs w:val="24"/>
        </w:rPr>
        <w:t xml:space="preserve">. </w:t>
      </w:r>
      <w:proofErr w:type="spellStart"/>
      <w:r w:rsidRPr="000D560C">
        <w:rPr>
          <w:rFonts w:ascii="Times New Roman" w:hAnsi="Times New Roman"/>
          <w:szCs w:val="24"/>
        </w:rPr>
        <w:t>a.s.l</w:t>
      </w:r>
      <w:proofErr w:type="spellEnd"/>
      <w:r w:rsidRPr="000D560C">
        <w:rPr>
          <w:rFonts w:ascii="Times New Roman" w:hAnsi="Times New Roman"/>
          <w:szCs w:val="24"/>
        </w:rPr>
        <w:t>.</w:t>
      </w:r>
    </w:p>
    <w:p w:rsidR="000D560C" w:rsidRPr="00C83998" w:rsidRDefault="00921149" w:rsidP="00C83998">
      <w:pPr>
        <w:pStyle w:val="ListParagraph"/>
        <w:numPr>
          <w:ilvl w:val="0"/>
          <w:numId w:val="33"/>
        </w:numPr>
      </w:pPr>
      <w:r w:rsidRPr="00C83998">
        <w:t>Accessibility</w:t>
      </w:r>
    </w:p>
    <w:p w:rsidR="00612291" w:rsidRPr="00DD54D9" w:rsidRDefault="00005AAD" w:rsidP="000D560C">
      <w:pPr>
        <w:spacing w:line="360" w:lineRule="auto"/>
        <w:jc w:val="both"/>
        <w:rPr>
          <w:rFonts w:ascii="Times New Roman" w:hAnsi="Times New Roman"/>
          <w:color w:val="FF0000"/>
          <w:szCs w:val="24"/>
        </w:rPr>
      </w:pPr>
      <w:proofErr w:type="spellStart"/>
      <w:r w:rsidRPr="00C83998">
        <w:rPr>
          <w:rFonts w:ascii="Times New Roman" w:hAnsi="Times New Roman"/>
          <w:szCs w:val="24"/>
        </w:rPr>
        <w:t>Gulana</w:t>
      </w:r>
      <w:proofErr w:type="spellEnd"/>
      <w:r w:rsidRPr="00C83998">
        <w:rPr>
          <w:rFonts w:ascii="Times New Roman" w:hAnsi="Times New Roman"/>
          <w:szCs w:val="24"/>
        </w:rPr>
        <w:t xml:space="preserve"> intake</w:t>
      </w:r>
      <w:r w:rsidR="00E9387E" w:rsidRPr="00C83998">
        <w:rPr>
          <w:rFonts w:ascii="Times New Roman" w:hAnsi="Times New Roman"/>
          <w:szCs w:val="24"/>
        </w:rPr>
        <w:t xml:space="preserve"> </w:t>
      </w:r>
      <w:r w:rsidR="00612291" w:rsidRPr="00C83998">
        <w:rPr>
          <w:rFonts w:ascii="Times New Roman" w:hAnsi="Times New Roman"/>
          <w:szCs w:val="24"/>
        </w:rPr>
        <w:t xml:space="preserve">is about 93 km far from Gondar town to the project area is to the South-East direction; and also about 63 km far from the main Asphalt road (radiating Gondar to Bahir Dar) where the turning point is near </w:t>
      </w:r>
      <w:proofErr w:type="spellStart"/>
      <w:r w:rsidR="00612291" w:rsidRPr="00C83998">
        <w:rPr>
          <w:rFonts w:ascii="Times New Roman" w:hAnsi="Times New Roman"/>
          <w:szCs w:val="24"/>
        </w:rPr>
        <w:t>Maksegnit</w:t>
      </w:r>
      <w:proofErr w:type="spellEnd"/>
      <w:r w:rsidR="00612291" w:rsidRPr="00C83998">
        <w:rPr>
          <w:rFonts w:ascii="Times New Roman" w:hAnsi="Times New Roman"/>
          <w:szCs w:val="24"/>
        </w:rPr>
        <w:t xml:space="preserve"> town (at about 2 km far to the North) and going towards the East through the main gravel road to </w:t>
      </w:r>
      <w:proofErr w:type="spellStart"/>
      <w:r w:rsidR="00612291" w:rsidRPr="00C83998">
        <w:rPr>
          <w:rFonts w:ascii="Times New Roman" w:hAnsi="Times New Roman"/>
          <w:szCs w:val="24"/>
        </w:rPr>
        <w:t>Arbaya</w:t>
      </w:r>
      <w:proofErr w:type="spellEnd"/>
      <w:r w:rsidR="00612291" w:rsidRPr="00C83998">
        <w:rPr>
          <w:rFonts w:ascii="Times New Roman" w:hAnsi="Times New Roman"/>
          <w:szCs w:val="24"/>
        </w:rPr>
        <w:t xml:space="preserve"> town. After travelling about 17 km from </w:t>
      </w:r>
      <w:proofErr w:type="spellStart"/>
      <w:r w:rsidR="00612291" w:rsidRPr="00C83998">
        <w:rPr>
          <w:rFonts w:ascii="Times New Roman" w:hAnsi="Times New Roman"/>
          <w:szCs w:val="24"/>
        </w:rPr>
        <w:t>Arbaya</w:t>
      </w:r>
      <w:proofErr w:type="spellEnd"/>
      <w:r w:rsidR="00612291" w:rsidRPr="00C83998">
        <w:rPr>
          <w:rFonts w:ascii="Times New Roman" w:hAnsi="Times New Roman"/>
          <w:szCs w:val="24"/>
        </w:rPr>
        <w:t xml:space="preserve"> town to </w:t>
      </w:r>
      <w:proofErr w:type="spellStart"/>
      <w:r w:rsidR="00612291" w:rsidRPr="00C83998">
        <w:rPr>
          <w:rFonts w:ascii="Times New Roman" w:hAnsi="Times New Roman"/>
          <w:szCs w:val="24"/>
        </w:rPr>
        <w:t>Maksegnit</w:t>
      </w:r>
      <w:proofErr w:type="spellEnd"/>
      <w:r w:rsidR="00612291" w:rsidRPr="00C83998">
        <w:rPr>
          <w:rFonts w:ascii="Times New Roman" w:hAnsi="Times New Roman"/>
          <w:szCs w:val="24"/>
        </w:rPr>
        <w:t xml:space="preserve"> main gravel road there it is found a turning point to the South-East direction and seasonal road access to the project site and is </w:t>
      </w:r>
      <w:r w:rsidR="00E9387E" w:rsidRPr="00C83998">
        <w:rPr>
          <w:rFonts w:ascii="Times New Roman" w:hAnsi="Times New Roman"/>
          <w:szCs w:val="24"/>
        </w:rPr>
        <w:t>about 20</w:t>
      </w:r>
      <w:r w:rsidR="00612291" w:rsidRPr="00C83998">
        <w:rPr>
          <w:rFonts w:ascii="Times New Roman" w:hAnsi="Times New Roman"/>
          <w:szCs w:val="24"/>
        </w:rPr>
        <w:t xml:space="preserve">km far from turning point to </w:t>
      </w:r>
      <w:proofErr w:type="spellStart"/>
      <w:r w:rsidR="00E9387E" w:rsidRPr="00C83998">
        <w:rPr>
          <w:rFonts w:ascii="Times New Roman" w:hAnsi="Times New Roman"/>
          <w:szCs w:val="24"/>
        </w:rPr>
        <w:t>Wareb</w:t>
      </w:r>
      <w:proofErr w:type="spellEnd"/>
      <w:r w:rsidR="00E9387E" w:rsidRPr="00C83998">
        <w:rPr>
          <w:rFonts w:ascii="Times New Roman" w:hAnsi="Times New Roman"/>
          <w:szCs w:val="24"/>
        </w:rPr>
        <w:t xml:space="preserve"> </w:t>
      </w:r>
      <w:proofErr w:type="spellStart"/>
      <w:r w:rsidR="00E9387E" w:rsidRPr="00C83998">
        <w:rPr>
          <w:rFonts w:ascii="Times New Roman" w:hAnsi="Times New Roman"/>
          <w:szCs w:val="24"/>
        </w:rPr>
        <w:t>Kebele</w:t>
      </w:r>
      <w:proofErr w:type="spellEnd"/>
      <w:r w:rsidR="00DD54D9" w:rsidRPr="00C83998">
        <w:rPr>
          <w:rFonts w:ascii="Times New Roman" w:hAnsi="Times New Roman"/>
          <w:szCs w:val="24"/>
        </w:rPr>
        <w:t>.</w:t>
      </w:r>
      <w:r w:rsidR="00E9387E" w:rsidRPr="00C83998">
        <w:rPr>
          <w:rFonts w:ascii="Times New Roman" w:hAnsi="Times New Roman"/>
          <w:szCs w:val="24"/>
        </w:rPr>
        <w:t xml:space="preserve"> The rest 8km is inaccessible up to </w:t>
      </w:r>
      <w:r w:rsidR="00612291" w:rsidRPr="00C83998">
        <w:rPr>
          <w:rFonts w:ascii="Times New Roman" w:hAnsi="Times New Roman"/>
          <w:szCs w:val="24"/>
        </w:rPr>
        <w:t>the project head work site.</w:t>
      </w:r>
      <w:r w:rsidR="00612291" w:rsidRPr="00DD54D9">
        <w:rPr>
          <w:rFonts w:ascii="Times New Roman" w:hAnsi="Times New Roman"/>
          <w:color w:val="FF0000"/>
          <w:szCs w:val="24"/>
        </w:rPr>
        <w:t xml:space="preserve"> </w:t>
      </w:r>
    </w:p>
    <w:p w:rsidR="00921149" w:rsidRPr="0036712F" w:rsidRDefault="000B1602" w:rsidP="00921149">
      <w:pPr>
        <w:spacing w:after="0" w:line="360" w:lineRule="auto"/>
        <w:rPr>
          <w:rFonts w:ascii="Times New Roman" w:hAnsi="Times New Roman"/>
          <w:sz w:val="28"/>
          <w:szCs w:val="24"/>
          <w:highlight w:val="green"/>
        </w:rPr>
      </w:pPr>
      <w:r w:rsidRPr="0036712F">
        <w:rPr>
          <w:rFonts w:ascii="Times New Roman" w:hAnsi="Times New Roman"/>
          <w:noProof/>
          <w:sz w:val="28"/>
          <w:szCs w:val="24"/>
        </w:rPr>
        <w:drawing>
          <wp:inline distT="0" distB="0" distL="0" distR="0">
            <wp:extent cx="4657044" cy="3014506"/>
            <wp:effectExtent l="19050" t="0" r="0" b="0"/>
            <wp:docPr id="3" name="Picture 298" descr="Description: D:\Gonder study\gulina\water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cription: D:\Gonder study\gulina\watershed.jpg"/>
                    <pic:cNvPicPr>
                      <a:picLocks noChangeAspect="1" noChangeArrowheads="1"/>
                    </pic:cNvPicPr>
                  </pic:nvPicPr>
                  <pic:blipFill>
                    <a:blip r:embed="rId13" cstate="print"/>
                    <a:srcRect/>
                    <a:stretch>
                      <a:fillRect/>
                    </a:stretch>
                  </pic:blipFill>
                  <pic:spPr bwMode="auto">
                    <a:xfrm>
                      <a:off x="0" y="0"/>
                      <a:ext cx="4657467" cy="3014780"/>
                    </a:xfrm>
                    <a:prstGeom prst="rect">
                      <a:avLst/>
                    </a:prstGeom>
                    <a:noFill/>
                    <a:ln w="9525">
                      <a:noFill/>
                      <a:miter lim="800000"/>
                      <a:headEnd/>
                      <a:tailEnd/>
                    </a:ln>
                  </pic:spPr>
                </pic:pic>
              </a:graphicData>
            </a:graphic>
          </wp:inline>
        </w:drawing>
      </w:r>
    </w:p>
    <w:p w:rsidR="00921149" w:rsidRPr="001D1303" w:rsidRDefault="00921149" w:rsidP="001D1303">
      <w:pPr>
        <w:pStyle w:val="Caption"/>
        <w:spacing w:before="120" w:after="240" w:line="360" w:lineRule="auto"/>
        <w:rPr>
          <w:rFonts w:ascii="Times New Roman" w:hAnsi="Times New Roman" w:cs="Times New Roman"/>
          <w:bCs w:val="0"/>
          <w:sz w:val="24"/>
          <w:szCs w:val="24"/>
        </w:rPr>
      </w:pPr>
      <w:bookmarkStart w:id="29" w:name="_Toc314877675"/>
      <w:r w:rsidRPr="001D1303">
        <w:rPr>
          <w:rFonts w:ascii="Times New Roman" w:hAnsi="Times New Roman" w:cs="Times New Roman"/>
          <w:bCs w:val="0"/>
          <w:sz w:val="24"/>
          <w:szCs w:val="24"/>
        </w:rPr>
        <w:t xml:space="preserve">                 </w:t>
      </w:r>
      <w:bookmarkStart w:id="30" w:name="_Toc380810400"/>
      <w:r w:rsidR="000D560C" w:rsidRPr="001D1303">
        <w:rPr>
          <w:rFonts w:ascii="Times New Roman" w:hAnsi="Times New Roman" w:cs="Times New Roman"/>
          <w:sz w:val="24"/>
          <w:szCs w:val="24"/>
        </w:rPr>
        <w:t xml:space="preserve">Figure </w:t>
      </w:r>
      <w:r w:rsidR="00B519B3">
        <w:rPr>
          <w:rFonts w:ascii="Times New Roman" w:hAnsi="Times New Roman" w:cs="Times New Roman"/>
          <w:sz w:val="24"/>
          <w:szCs w:val="24"/>
        </w:rPr>
        <w:fldChar w:fldCharType="begin"/>
      </w:r>
      <w:r w:rsidR="001A5935">
        <w:rPr>
          <w:rFonts w:ascii="Times New Roman" w:hAnsi="Times New Roman" w:cs="Times New Roman"/>
          <w:sz w:val="24"/>
          <w:szCs w:val="24"/>
        </w:rPr>
        <w:instrText xml:space="preserve"> STYLEREF 1 \s </w:instrText>
      </w:r>
      <w:r w:rsidR="00B519B3">
        <w:rPr>
          <w:rFonts w:ascii="Times New Roman" w:hAnsi="Times New Roman" w:cs="Times New Roman"/>
          <w:sz w:val="24"/>
          <w:szCs w:val="24"/>
        </w:rPr>
        <w:fldChar w:fldCharType="separate"/>
      </w:r>
      <w:r w:rsidR="00DD09A4">
        <w:rPr>
          <w:rFonts w:ascii="Times New Roman" w:hAnsi="Times New Roman" w:cs="Times New Roman"/>
          <w:noProof/>
          <w:sz w:val="24"/>
          <w:szCs w:val="24"/>
        </w:rPr>
        <w:t>1</w:t>
      </w:r>
      <w:r w:rsidR="00B519B3">
        <w:rPr>
          <w:rFonts w:ascii="Times New Roman" w:hAnsi="Times New Roman" w:cs="Times New Roman"/>
          <w:sz w:val="24"/>
          <w:szCs w:val="24"/>
        </w:rPr>
        <w:fldChar w:fldCharType="end"/>
      </w:r>
      <w:r w:rsidR="001A5935">
        <w:rPr>
          <w:rFonts w:ascii="Times New Roman" w:hAnsi="Times New Roman" w:cs="Times New Roman"/>
          <w:sz w:val="24"/>
          <w:szCs w:val="24"/>
        </w:rPr>
        <w:noBreakHyphen/>
      </w:r>
      <w:r w:rsidR="00B519B3">
        <w:rPr>
          <w:rFonts w:ascii="Times New Roman" w:hAnsi="Times New Roman" w:cs="Times New Roman"/>
          <w:sz w:val="24"/>
          <w:szCs w:val="24"/>
        </w:rPr>
        <w:fldChar w:fldCharType="begin"/>
      </w:r>
      <w:r w:rsidR="001A5935">
        <w:rPr>
          <w:rFonts w:ascii="Times New Roman" w:hAnsi="Times New Roman" w:cs="Times New Roman"/>
          <w:sz w:val="24"/>
          <w:szCs w:val="24"/>
        </w:rPr>
        <w:instrText xml:space="preserve"> SEQ Figure \* ARABIC \s 1 </w:instrText>
      </w:r>
      <w:r w:rsidR="00B519B3">
        <w:rPr>
          <w:rFonts w:ascii="Times New Roman" w:hAnsi="Times New Roman" w:cs="Times New Roman"/>
          <w:sz w:val="24"/>
          <w:szCs w:val="24"/>
        </w:rPr>
        <w:fldChar w:fldCharType="separate"/>
      </w:r>
      <w:r w:rsidR="00DD09A4">
        <w:rPr>
          <w:rFonts w:ascii="Times New Roman" w:hAnsi="Times New Roman" w:cs="Times New Roman"/>
          <w:noProof/>
          <w:sz w:val="24"/>
          <w:szCs w:val="24"/>
        </w:rPr>
        <w:t>1</w:t>
      </w:r>
      <w:r w:rsidR="00B519B3">
        <w:rPr>
          <w:rFonts w:ascii="Times New Roman" w:hAnsi="Times New Roman" w:cs="Times New Roman"/>
          <w:sz w:val="24"/>
          <w:szCs w:val="24"/>
        </w:rPr>
        <w:fldChar w:fldCharType="end"/>
      </w:r>
      <w:r w:rsidR="000D560C" w:rsidRPr="001D1303">
        <w:rPr>
          <w:rFonts w:ascii="Times New Roman" w:hAnsi="Times New Roman" w:cs="Times New Roman"/>
          <w:sz w:val="24"/>
          <w:szCs w:val="24"/>
        </w:rPr>
        <w:t>:</w:t>
      </w:r>
      <w:r w:rsidR="001D1303">
        <w:rPr>
          <w:rFonts w:ascii="Times New Roman" w:hAnsi="Times New Roman" w:cs="Times New Roman"/>
          <w:sz w:val="24"/>
          <w:szCs w:val="24"/>
        </w:rPr>
        <w:t xml:space="preserve"> Location </w:t>
      </w:r>
      <w:r w:rsidRPr="001D1303">
        <w:rPr>
          <w:rFonts w:ascii="Times New Roman" w:hAnsi="Times New Roman" w:cs="Times New Roman"/>
          <w:bCs w:val="0"/>
          <w:sz w:val="24"/>
          <w:szCs w:val="24"/>
        </w:rPr>
        <w:t>Map</w:t>
      </w:r>
      <w:r w:rsidR="001D1303" w:rsidRPr="001D1303">
        <w:rPr>
          <w:rFonts w:ascii="Times New Roman" w:hAnsi="Times New Roman" w:cs="Times New Roman"/>
          <w:bCs w:val="0"/>
          <w:sz w:val="24"/>
          <w:szCs w:val="24"/>
        </w:rPr>
        <w:t xml:space="preserve"> of the Project Area</w:t>
      </w:r>
      <w:bookmarkEnd w:id="30"/>
      <w:r w:rsidRPr="001D1303">
        <w:rPr>
          <w:rFonts w:ascii="Times New Roman" w:hAnsi="Times New Roman" w:cs="Times New Roman"/>
          <w:bCs w:val="0"/>
          <w:sz w:val="24"/>
          <w:szCs w:val="24"/>
        </w:rPr>
        <w:t xml:space="preserve"> </w:t>
      </w:r>
      <w:bookmarkEnd w:id="29"/>
    </w:p>
    <w:p w:rsidR="00921149" w:rsidRPr="000D560C" w:rsidRDefault="00921149"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31" w:name="_Toc314717041"/>
      <w:bookmarkStart w:id="32" w:name="_Toc380810239"/>
      <w:r w:rsidRPr="000D560C">
        <w:rPr>
          <w:rFonts w:ascii="Times New Roman" w:hAnsi="Times New Roman"/>
          <w:i w:val="0"/>
          <w:iCs w:val="0"/>
          <w:color w:val="0070C0"/>
          <w:szCs w:val="24"/>
        </w:rPr>
        <w:lastRenderedPageBreak/>
        <w:t>Objectives of the Study</w:t>
      </w:r>
      <w:bookmarkEnd w:id="31"/>
      <w:bookmarkEnd w:id="32"/>
    </w:p>
    <w:p w:rsidR="00921149" w:rsidRPr="000D560C" w:rsidRDefault="00921149" w:rsidP="000D560C">
      <w:pPr>
        <w:spacing w:line="360" w:lineRule="auto"/>
        <w:jc w:val="both"/>
        <w:rPr>
          <w:rFonts w:ascii="Times New Roman" w:hAnsi="Times New Roman"/>
          <w:szCs w:val="24"/>
        </w:rPr>
      </w:pPr>
      <w:r w:rsidRPr="000D560C">
        <w:rPr>
          <w:rFonts w:ascii="Times New Roman" w:hAnsi="Times New Roman"/>
          <w:szCs w:val="24"/>
        </w:rPr>
        <w:t>The main objective of the study is to conduct a detail study to upgrade the traditional irrigation schemes so as to increase the water utilization efficiency and reduce the labor resource required every year to construct a temporary diversion bunds and canal crossings by designing permanent structures. Moreover the project carried out has the following main objectives;</w:t>
      </w:r>
    </w:p>
    <w:p w:rsidR="00921149" w:rsidRPr="000D560C" w:rsidRDefault="00921149" w:rsidP="00F47044">
      <w:pPr>
        <w:numPr>
          <w:ilvl w:val="0"/>
          <w:numId w:val="7"/>
        </w:numPr>
        <w:autoSpaceDE w:val="0"/>
        <w:autoSpaceDN w:val="0"/>
        <w:adjustRightInd w:val="0"/>
        <w:spacing w:after="0" w:line="360" w:lineRule="auto"/>
        <w:contextualSpacing/>
        <w:jc w:val="both"/>
        <w:rPr>
          <w:rFonts w:ascii="Times New Roman" w:hAnsi="Times New Roman"/>
          <w:szCs w:val="24"/>
        </w:rPr>
      </w:pPr>
      <w:r w:rsidRPr="000D560C">
        <w:rPr>
          <w:rFonts w:ascii="Times New Roman" w:hAnsi="Times New Roman"/>
          <w:szCs w:val="24"/>
        </w:rPr>
        <w:t>Efficient utilization of the resources</w:t>
      </w:r>
    </w:p>
    <w:p w:rsidR="00921149" w:rsidRPr="000D560C" w:rsidRDefault="00921149" w:rsidP="00F47044">
      <w:pPr>
        <w:numPr>
          <w:ilvl w:val="0"/>
          <w:numId w:val="7"/>
        </w:numPr>
        <w:autoSpaceDE w:val="0"/>
        <w:autoSpaceDN w:val="0"/>
        <w:adjustRightInd w:val="0"/>
        <w:spacing w:after="0" w:line="360" w:lineRule="auto"/>
        <w:contextualSpacing/>
        <w:jc w:val="both"/>
        <w:rPr>
          <w:rFonts w:ascii="Times New Roman" w:hAnsi="Times New Roman"/>
          <w:szCs w:val="24"/>
        </w:rPr>
      </w:pPr>
      <w:r w:rsidRPr="000D560C">
        <w:rPr>
          <w:rFonts w:ascii="Times New Roman" w:hAnsi="Times New Roman"/>
          <w:szCs w:val="24"/>
        </w:rPr>
        <w:t>To minimize land degradation due to poor drainage system of the area.</w:t>
      </w:r>
    </w:p>
    <w:p w:rsidR="00921149" w:rsidRPr="000D560C" w:rsidRDefault="00921149" w:rsidP="00F47044">
      <w:pPr>
        <w:numPr>
          <w:ilvl w:val="0"/>
          <w:numId w:val="7"/>
        </w:numPr>
        <w:autoSpaceDE w:val="0"/>
        <w:autoSpaceDN w:val="0"/>
        <w:adjustRightInd w:val="0"/>
        <w:spacing w:after="0" w:line="360" w:lineRule="auto"/>
        <w:contextualSpacing/>
        <w:jc w:val="both"/>
        <w:rPr>
          <w:rFonts w:ascii="Times New Roman" w:hAnsi="Times New Roman"/>
          <w:szCs w:val="24"/>
        </w:rPr>
      </w:pPr>
      <w:r w:rsidRPr="000D560C">
        <w:rPr>
          <w:rFonts w:ascii="Times New Roman" w:hAnsi="Times New Roman"/>
          <w:szCs w:val="24"/>
        </w:rPr>
        <w:t>To promote easy &amp; manageable irrigation operation system for the area.</w:t>
      </w:r>
    </w:p>
    <w:p w:rsidR="00921149" w:rsidRPr="000D560C" w:rsidRDefault="00921149" w:rsidP="00F47044">
      <w:pPr>
        <w:numPr>
          <w:ilvl w:val="0"/>
          <w:numId w:val="7"/>
        </w:numPr>
        <w:autoSpaceDE w:val="0"/>
        <w:autoSpaceDN w:val="0"/>
        <w:adjustRightInd w:val="0"/>
        <w:spacing w:after="0" w:line="360" w:lineRule="auto"/>
        <w:contextualSpacing/>
        <w:jc w:val="both"/>
        <w:rPr>
          <w:rFonts w:ascii="Times New Roman" w:hAnsi="Times New Roman"/>
          <w:szCs w:val="24"/>
        </w:rPr>
      </w:pPr>
      <w:r w:rsidRPr="000D560C">
        <w:rPr>
          <w:rFonts w:ascii="Times New Roman" w:hAnsi="Times New Roman"/>
          <w:szCs w:val="24"/>
        </w:rPr>
        <w:t>To mitigate problems of food shortage through irrigation development.</w:t>
      </w:r>
    </w:p>
    <w:p w:rsidR="00921149" w:rsidRPr="000D560C" w:rsidRDefault="00921149" w:rsidP="00F47044">
      <w:pPr>
        <w:numPr>
          <w:ilvl w:val="0"/>
          <w:numId w:val="7"/>
        </w:numPr>
        <w:autoSpaceDE w:val="0"/>
        <w:autoSpaceDN w:val="0"/>
        <w:adjustRightInd w:val="0"/>
        <w:spacing w:after="0" w:line="360" w:lineRule="auto"/>
        <w:contextualSpacing/>
        <w:jc w:val="both"/>
        <w:rPr>
          <w:rFonts w:ascii="Times New Roman" w:hAnsi="Times New Roman"/>
          <w:szCs w:val="24"/>
        </w:rPr>
      </w:pPr>
      <w:r w:rsidRPr="000D560C">
        <w:rPr>
          <w:rFonts w:ascii="Times New Roman" w:hAnsi="Times New Roman"/>
          <w:szCs w:val="24"/>
        </w:rPr>
        <w:t>To increase agricultural products through irrigation in dry and wet seasons.</w:t>
      </w:r>
    </w:p>
    <w:p w:rsidR="000D560C" w:rsidRDefault="000D560C" w:rsidP="000D560C">
      <w:pPr>
        <w:spacing w:line="360" w:lineRule="auto"/>
        <w:jc w:val="both"/>
        <w:rPr>
          <w:rFonts w:ascii="Times New Roman" w:hAnsi="Times New Roman"/>
          <w:szCs w:val="24"/>
        </w:rPr>
      </w:pPr>
    </w:p>
    <w:p w:rsidR="00921149" w:rsidRPr="000D560C" w:rsidRDefault="0094446B" w:rsidP="000D560C">
      <w:pPr>
        <w:spacing w:line="360" w:lineRule="auto"/>
        <w:jc w:val="both"/>
        <w:rPr>
          <w:rFonts w:ascii="Times New Roman" w:hAnsi="Times New Roman"/>
          <w:szCs w:val="24"/>
        </w:rPr>
      </w:pPr>
      <w:r w:rsidRPr="000D560C">
        <w:rPr>
          <w:rFonts w:ascii="Times New Roman" w:hAnsi="Times New Roman"/>
          <w:szCs w:val="24"/>
        </w:rPr>
        <w:t xml:space="preserve">The overall objectives of </w:t>
      </w:r>
      <w:proofErr w:type="spellStart"/>
      <w:r w:rsidRPr="000D560C">
        <w:rPr>
          <w:rFonts w:ascii="Times New Roman" w:hAnsi="Times New Roman"/>
          <w:szCs w:val="24"/>
        </w:rPr>
        <w:t>Gulana</w:t>
      </w:r>
      <w:proofErr w:type="spellEnd"/>
      <w:r w:rsidR="00921149" w:rsidRPr="000D560C">
        <w:rPr>
          <w:rFonts w:ascii="Times New Roman" w:hAnsi="Times New Roman"/>
          <w:szCs w:val="24"/>
        </w:rPr>
        <w:t xml:space="preserve"> irrigation development project is to make farmers to be full benefi</w:t>
      </w:r>
      <w:r w:rsidRPr="000D560C">
        <w:rPr>
          <w:rFonts w:ascii="Times New Roman" w:hAnsi="Times New Roman"/>
          <w:szCs w:val="24"/>
        </w:rPr>
        <w:t xml:space="preserve">ted from </w:t>
      </w:r>
      <w:proofErr w:type="spellStart"/>
      <w:r w:rsidRPr="000D560C">
        <w:rPr>
          <w:rFonts w:ascii="Times New Roman" w:hAnsi="Times New Roman"/>
          <w:szCs w:val="24"/>
        </w:rPr>
        <w:t>Gulana</w:t>
      </w:r>
      <w:proofErr w:type="spellEnd"/>
      <w:r w:rsidR="00921149" w:rsidRPr="000D560C">
        <w:rPr>
          <w:rFonts w:ascii="Times New Roman" w:hAnsi="Times New Roman"/>
          <w:szCs w:val="24"/>
        </w:rPr>
        <w:t xml:space="preserve"> river water resource, thereby to ensure sustainable food security, increased crop production and to increase income and sustainable livelihood to the community of the project area.</w:t>
      </w:r>
    </w:p>
    <w:p w:rsidR="00921149" w:rsidRPr="000D560C" w:rsidRDefault="00921149"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33" w:name="_Toc307979578"/>
      <w:bookmarkStart w:id="34" w:name="_Toc307981575"/>
      <w:bookmarkStart w:id="35" w:name="_Toc307988369"/>
      <w:bookmarkStart w:id="36" w:name="_Toc310976317"/>
      <w:bookmarkStart w:id="37" w:name="_Toc310976343"/>
      <w:bookmarkStart w:id="38" w:name="_Toc314717042"/>
      <w:bookmarkStart w:id="39" w:name="_Toc380810240"/>
      <w:r w:rsidRPr="000D560C">
        <w:rPr>
          <w:rFonts w:ascii="Times New Roman" w:hAnsi="Times New Roman"/>
          <w:i w:val="0"/>
          <w:iCs w:val="0"/>
          <w:color w:val="0070C0"/>
          <w:szCs w:val="24"/>
        </w:rPr>
        <w:t>Scope of study</w:t>
      </w:r>
      <w:bookmarkEnd w:id="33"/>
      <w:bookmarkEnd w:id="34"/>
      <w:bookmarkEnd w:id="35"/>
      <w:bookmarkEnd w:id="36"/>
      <w:bookmarkEnd w:id="37"/>
      <w:bookmarkEnd w:id="38"/>
      <w:bookmarkEnd w:id="39"/>
    </w:p>
    <w:p w:rsidR="00921149" w:rsidRPr="00C83998" w:rsidRDefault="00921149" w:rsidP="000D560C">
      <w:pPr>
        <w:spacing w:line="360" w:lineRule="auto"/>
        <w:jc w:val="both"/>
        <w:rPr>
          <w:rFonts w:ascii="Times New Roman" w:hAnsi="Times New Roman"/>
          <w:szCs w:val="24"/>
        </w:rPr>
      </w:pPr>
      <w:r w:rsidRPr="00C83998">
        <w:rPr>
          <w:rFonts w:ascii="Times New Roman" w:hAnsi="Times New Roman"/>
          <w:szCs w:val="24"/>
        </w:rPr>
        <w:t xml:space="preserve">The study of this project mainly focuses on the Water availability, water balance, design, rainfall analysis , design flood determination, head work structure design, conveyance </w:t>
      </w:r>
      <w:r w:rsidR="007272C7" w:rsidRPr="00C83998">
        <w:rPr>
          <w:rFonts w:ascii="Times New Roman" w:hAnsi="Times New Roman"/>
          <w:szCs w:val="24"/>
        </w:rPr>
        <w:t>and</w:t>
      </w:r>
      <w:r w:rsidRPr="00C83998">
        <w:rPr>
          <w:rFonts w:ascii="Times New Roman" w:hAnsi="Times New Roman"/>
          <w:szCs w:val="24"/>
        </w:rPr>
        <w:t xml:space="preserve"> distribution structure design, crossing structure, water measuring structures, energy dissipating structure</w:t>
      </w:r>
      <w:r w:rsidR="007272C7" w:rsidRPr="00C83998">
        <w:rPr>
          <w:rFonts w:ascii="Times New Roman" w:hAnsi="Times New Roman"/>
          <w:szCs w:val="24"/>
        </w:rPr>
        <w:t>, drainage structure, operation</w:t>
      </w:r>
      <w:r w:rsidRPr="00C83998">
        <w:rPr>
          <w:rFonts w:ascii="Times New Roman" w:hAnsi="Times New Roman"/>
          <w:szCs w:val="24"/>
        </w:rPr>
        <w:t>,</w:t>
      </w:r>
      <w:r w:rsidR="007272C7" w:rsidRPr="00C83998">
        <w:rPr>
          <w:rFonts w:ascii="Times New Roman" w:hAnsi="Times New Roman"/>
          <w:szCs w:val="24"/>
        </w:rPr>
        <w:t xml:space="preserve"> </w:t>
      </w:r>
      <w:r w:rsidRPr="00C83998">
        <w:rPr>
          <w:rFonts w:ascii="Times New Roman" w:hAnsi="Times New Roman"/>
          <w:szCs w:val="24"/>
        </w:rPr>
        <w:t xml:space="preserve">maintenance </w:t>
      </w:r>
      <w:r w:rsidR="007272C7" w:rsidRPr="00C83998">
        <w:rPr>
          <w:rFonts w:ascii="Times New Roman" w:hAnsi="Times New Roman"/>
          <w:szCs w:val="24"/>
        </w:rPr>
        <w:t>and</w:t>
      </w:r>
      <w:r w:rsidRPr="00C83998">
        <w:rPr>
          <w:rFonts w:ascii="Times New Roman" w:hAnsi="Times New Roman"/>
          <w:szCs w:val="24"/>
        </w:rPr>
        <w:t xml:space="preserve"> cost of the project .</w:t>
      </w:r>
    </w:p>
    <w:p w:rsidR="00921149" w:rsidRPr="000D560C" w:rsidRDefault="00921149"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40" w:name="_Toc314717043"/>
      <w:bookmarkStart w:id="41" w:name="_Toc380810241"/>
      <w:r w:rsidRPr="000D560C">
        <w:rPr>
          <w:rFonts w:ascii="Times New Roman" w:hAnsi="Times New Roman"/>
          <w:i w:val="0"/>
          <w:iCs w:val="0"/>
          <w:color w:val="0070C0"/>
          <w:szCs w:val="24"/>
        </w:rPr>
        <w:t>Methodology of study</w:t>
      </w:r>
      <w:bookmarkEnd w:id="40"/>
      <w:bookmarkEnd w:id="41"/>
    </w:p>
    <w:p w:rsidR="00921149" w:rsidRPr="000D560C" w:rsidRDefault="00921149" w:rsidP="000D560C">
      <w:pPr>
        <w:spacing w:line="360" w:lineRule="auto"/>
        <w:jc w:val="both"/>
        <w:rPr>
          <w:rFonts w:ascii="Times New Roman" w:hAnsi="Times New Roman"/>
          <w:szCs w:val="24"/>
        </w:rPr>
      </w:pPr>
      <w:r w:rsidRPr="000D560C">
        <w:rPr>
          <w:rFonts w:ascii="Times New Roman" w:hAnsi="Times New Roman"/>
          <w:szCs w:val="24"/>
        </w:rPr>
        <w:t>The methodology employed for the study is the conventional engineering study with integrated multidisciplinary approaches. Among These;</w:t>
      </w:r>
    </w:p>
    <w:p w:rsidR="00921149" w:rsidRPr="000D560C" w:rsidRDefault="00921149" w:rsidP="00F47044">
      <w:pPr>
        <w:numPr>
          <w:ilvl w:val="0"/>
          <w:numId w:val="7"/>
        </w:numPr>
        <w:autoSpaceDE w:val="0"/>
        <w:autoSpaceDN w:val="0"/>
        <w:adjustRightInd w:val="0"/>
        <w:spacing w:after="0" w:line="360" w:lineRule="auto"/>
        <w:contextualSpacing/>
        <w:jc w:val="both"/>
        <w:rPr>
          <w:rFonts w:ascii="Times New Roman" w:hAnsi="Times New Roman"/>
          <w:szCs w:val="24"/>
        </w:rPr>
      </w:pPr>
      <w:r w:rsidRPr="000D560C">
        <w:rPr>
          <w:rFonts w:ascii="Times New Roman" w:hAnsi="Times New Roman"/>
          <w:szCs w:val="24"/>
        </w:rPr>
        <w:t>Collecting relevant information and data useful for the study.</w:t>
      </w:r>
    </w:p>
    <w:p w:rsidR="00921149" w:rsidRPr="000D560C" w:rsidRDefault="00921149" w:rsidP="00F47044">
      <w:pPr>
        <w:numPr>
          <w:ilvl w:val="0"/>
          <w:numId w:val="7"/>
        </w:numPr>
        <w:autoSpaceDE w:val="0"/>
        <w:autoSpaceDN w:val="0"/>
        <w:adjustRightInd w:val="0"/>
        <w:spacing w:after="0" w:line="360" w:lineRule="auto"/>
        <w:contextualSpacing/>
        <w:jc w:val="both"/>
        <w:rPr>
          <w:rFonts w:ascii="Times New Roman" w:hAnsi="Times New Roman"/>
          <w:szCs w:val="24"/>
        </w:rPr>
      </w:pPr>
      <w:r w:rsidRPr="000D560C">
        <w:rPr>
          <w:rFonts w:ascii="Times New Roman" w:hAnsi="Times New Roman"/>
          <w:szCs w:val="24"/>
        </w:rPr>
        <w:t>Conduct fieldwork to collect all data req</w:t>
      </w:r>
      <w:r w:rsidR="003E282F">
        <w:rPr>
          <w:rFonts w:ascii="Times New Roman" w:hAnsi="Times New Roman"/>
          <w:szCs w:val="24"/>
        </w:rPr>
        <w:t>uired for the study in a multi</w:t>
      </w:r>
      <w:r w:rsidRPr="000D560C">
        <w:rPr>
          <w:rFonts w:ascii="Times New Roman" w:hAnsi="Times New Roman"/>
          <w:szCs w:val="24"/>
        </w:rPr>
        <w:t>disciplinary manner that include field investigation and surveying works.</w:t>
      </w:r>
    </w:p>
    <w:p w:rsidR="00921149" w:rsidRPr="000D560C" w:rsidRDefault="00921149" w:rsidP="00F47044">
      <w:pPr>
        <w:numPr>
          <w:ilvl w:val="0"/>
          <w:numId w:val="7"/>
        </w:numPr>
        <w:autoSpaceDE w:val="0"/>
        <w:autoSpaceDN w:val="0"/>
        <w:adjustRightInd w:val="0"/>
        <w:spacing w:after="0" w:line="360" w:lineRule="auto"/>
        <w:contextualSpacing/>
        <w:jc w:val="both"/>
        <w:rPr>
          <w:rFonts w:ascii="Times New Roman" w:hAnsi="Times New Roman"/>
          <w:szCs w:val="24"/>
        </w:rPr>
      </w:pPr>
      <w:r w:rsidRPr="000D560C">
        <w:rPr>
          <w:rFonts w:ascii="Times New Roman" w:hAnsi="Times New Roman"/>
          <w:szCs w:val="24"/>
        </w:rPr>
        <w:t>Conduct data analysis collected in the field by all disciplines participated in the study.</w:t>
      </w:r>
    </w:p>
    <w:p w:rsidR="00921149" w:rsidRDefault="00921149" w:rsidP="00F47044">
      <w:pPr>
        <w:numPr>
          <w:ilvl w:val="0"/>
          <w:numId w:val="7"/>
        </w:numPr>
        <w:autoSpaceDE w:val="0"/>
        <w:autoSpaceDN w:val="0"/>
        <w:adjustRightInd w:val="0"/>
        <w:spacing w:after="0" w:line="360" w:lineRule="auto"/>
        <w:contextualSpacing/>
        <w:jc w:val="both"/>
        <w:rPr>
          <w:rFonts w:ascii="Times New Roman" w:hAnsi="Times New Roman"/>
          <w:szCs w:val="24"/>
        </w:rPr>
      </w:pPr>
      <w:r w:rsidRPr="000D560C">
        <w:rPr>
          <w:rFonts w:ascii="Times New Roman" w:hAnsi="Times New Roman"/>
          <w:szCs w:val="24"/>
        </w:rPr>
        <w:t>Conduct the design and study work at office level using all inputs</w:t>
      </w:r>
      <w:r w:rsidR="000D560C">
        <w:rPr>
          <w:rFonts w:ascii="Times New Roman" w:hAnsi="Times New Roman"/>
          <w:szCs w:val="24"/>
        </w:rPr>
        <w:t>.</w:t>
      </w:r>
    </w:p>
    <w:p w:rsidR="000D560C" w:rsidRPr="000D560C" w:rsidRDefault="000D560C" w:rsidP="00F47044">
      <w:pPr>
        <w:numPr>
          <w:ilvl w:val="0"/>
          <w:numId w:val="7"/>
        </w:numPr>
        <w:autoSpaceDE w:val="0"/>
        <w:autoSpaceDN w:val="0"/>
        <w:adjustRightInd w:val="0"/>
        <w:spacing w:after="0" w:line="360" w:lineRule="auto"/>
        <w:contextualSpacing/>
        <w:jc w:val="both"/>
        <w:rPr>
          <w:rFonts w:ascii="Times New Roman" w:hAnsi="Times New Roman"/>
          <w:szCs w:val="24"/>
        </w:rPr>
        <w:sectPr w:rsidR="000D560C" w:rsidRPr="000D560C" w:rsidSect="00653208">
          <w:pgSz w:w="12240" w:h="15840"/>
          <w:pgMar w:top="1440" w:right="1152" w:bottom="965" w:left="1440" w:header="720" w:footer="720" w:gutter="0"/>
          <w:pgNumType w:start="1"/>
          <w:cols w:space="720"/>
          <w:docGrid w:linePitch="360"/>
        </w:sectPr>
      </w:pPr>
    </w:p>
    <w:p w:rsidR="00921149" w:rsidRPr="0036712F" w:rsidRDefault="00921149" w:rsidP="00921149">
      <w:pPr>
        <w:tabs>
          <w:tab w:val="center" w:pos="4320"/>
        </w:tabs>
        <w:spacing w:after="0" w:line="480" w:lineRule="auto"/>
        <w:ind w:left="1440"/>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2B2AD0" w:rsidRDefault="002B2AD0" w:rsidP="00921149">
      <w:pPr>
        <w:rPr>
          <w:rFonts w:ascii="Times New Roman" w:hAnsi="Times New Roman"/>
          <w:sz w:val="28"/>
          <w:szCs w:val="24"/>
        </w:rPr>
      </w:pPr>
    </w:p>
    <w:p w:rsidR="00C83998" w:rsidRDefault="00C83998" w:rsidP="00921149">
      <w:pPr>
        <w:rPr>
          <w:rFonts w:ascii="Times New Roman" w:hAnsi="Times New Roman"/>
          <w:sz w:val="28"/>
          <w:szCs w:val="24"/>
        </w:rPr>
      </w:pPr>
    </w:p>
    <w:p w:rsidR="00C83998" w:rsidRDefault="00C83998" w:rsidP="00921149">
      <w:pPr>
        <w:rPr>
          <w:rFonts w:ascii="Times New Roman" w:hAnsi="Times New Roman"/>
          <w:sz w:val="28"/>
          <w:szCs w:val="24"/>
        </w:rPr>
      </w:pPr>
    </w:p>
    <w:p w:rsidR="00C83998" w:rsidRDefault="00C83998" w:rsidP="00921149">
      <w:pPr>
        <w:rPr>
          <w:rFonts w:ascii="Times New Roman" w:hAnsi="Times New Roman"/>
          <w:sz w:val="28"/>
          <w:szCs w:val="24"/>
        </w:rPr>
      </w:pPr>
    </w:p>
    <w:p w:rsidR="00C83998" w:rsidRPr="0036712F" w:rsidRDefault="00C83998" w:rsidP="00921149">
      <w:pPr>
        <w:rPr>
          <w:rFonts w:ascii="Times New Roman" w:hAnsi="Times New Roman"/>
          <w:sz w:val="28"/>
          <w:szCs w:val="24"/>
        </w:rPr>
      </w:pPr>
    </w:p>
    <w:p w:rsidR="00C83998" w:rsidRDefault="00C83998" w:rsidP="00C83998"/>
    <w:p w:rsidR="00C83998" w:rsidRDefault="00C83998" w:rsidP="00C83998">
      <w:pPr>
        <w:pStyle w:val="Title"/>
        <w:shd w:val="clear" w:color="auto" w:fill="943634" w:themeFill="accent2" w:themeFillShade="BF"/>
        <w:jc w:val="center"/>
        <w:rPr>
          <w:b/>
        </w:rPr>
      </w:pPr>
    </w:p>
    <w:p w:rsidR="00C83998" w:rsidRDefault="00C83998" w:rsidP="00C83998">
      <w:pPr>
        <w:pStyle w:val="Title"/>
        <w:shd w:val="clear" w:color="auto" w:fill="943634" w:themeFill="accent2" w:themeFillShade="BF"/>
        <w:jc w:val="center"/>
        <w:outlineLvl w:val="0"/>
        <w:rPr>
          <w:b/>
        </w:rPr>
      </w:pPr>
      <w:bookmarkStart w:id="42" w:name="_Toc380810242"/>
      <w:r w:rsidRPr="006A1224">
        <w:rPr>
          <w:b/>
        </w:rPr>
        <w:t>SETION I: HYDROLOGY</w:t>
      </w:r>
      <w:bookmarkEnd w:id="42"/>
    </w:p>
    <w:p w:rsidR="00C83998" w:rsidRPr="006A1224" w:rsidRDefault="00C83998" w:rsidP="00C83998">
      <w:pPr>
        <w:pStyle w:val="Title"/>
        <w:shd w:val="clear" w:color="auto" w:fill="943634" w:themeFill="accent2" w:themeFillShade="BF"/>
      </w:pPr>
    </w:p>
    <w:p w:rsidR="000D560C" w:rsidRPr="00C83998" w:rsidRDefault="000D560C" w:rsidP="00921149">
      <w:pPr>
        <w:sectPr w:rsidR="000D560C" w:rsidRPr="00C83998" w:rsidSect="0010660A">
          <w:type w:val="continuous"/>
          <w:pgSz w:w="12240" w:h="15840"/>
          <w:pgMar w:top="1440" w:right="1440" w:bottom="1440" w:left="1440" w:header="720" w:footer="720" w:gutter="0"/>
          <w:cols w:space="720"/>
          <w:docGrid w:linePitch="360"/>
        </w:sectPr>
      </w:pPr>
    </w:p>
    <w:p w:rsidR="00921149" w:rsidRPr="000D560C" w:rsidRDefault="002A113A" w:rsidP="00203B75">
      <w:pPr>
        <w:pStyle w:val="Heading1"/>
        <w:keepLines/>
        <w:numPr>
          <w:ilvl w:val="0"/>
          <w:numId w:val="13"/>
        </w:numPr>
        <w:spacing w:after="240" w:line="360" w:lineRule="auto"/>
        <w:ind w:left="0" w:firstLine="0"/>
        <w:jc w:val="both"/>
        <w:rPr>
          <w:rFonts w:ascii="Times New Roman" w:hAnsi="Times New Roman"/>
          <w:color w:val="0070C0"/>
          <w:kern w:val="0"/>
          <w:szCs w:val="24"/>
        </w:rPr>
      </w:pPr>
      <w:bookmarkStart w:id="43" w:name="_Toc374947686"/>
      <w:bookmarkStart w:id="44" w:name="_Toc380810243"/>
      <w:r w:rsidRPr="000D560C">
        <w:rPr>
          <w:rFonts w:ascii="Times New Roman" w:hAnsi="Times New Roman"/>
          <w:color w:val="0070C0"/>
          <w:kern w:val="0"/>
          <w:szCs w:val="24"/>
        </w:rPr>
        <w:lastRenderedPageBreak/>
        <w:t>HYDROLOGY</w:t>
      </w:r>
      <w:bookmarkEnd w:id="43"/>
      <w:bookmarkEnd w:id="44"/>
    </w:p>
    <w:p w:rsidR="00921149" w:rsidRPr="000D560C" w:rsidRDefault="00921149" w:rsidP="000D560C">
      <w:pPr>
        <w:spacing w:line="360" w:lineRule="auto"/>
        <w:jc w:val="both"/>
        <w:rPr>
          <w:rFonts w:ascii="Times New Roman" w:hAnsi="Times New Roman"/>
          <w:szCs w:val="24"/>
        </w:rPr>
      </w:pPr>
      <w:r w:rsidRPr="000D560C">
        <w:rPr>
          <w:rFonts w:ascii="Times New Roman" w:hAnsi="Times New Roman"/>
          <w:szCs w:val="24"/>
        </w:rPr>
        <w:t xml:space="preserve">Hydrological events, such as occurrence of peak floods </w:t>
      </w:r>
      <w:r w:rsidR="00010403">
        <w:rPr>
          <w:rFonts w:ascii="Times New Roman" w:hAnsi="Times New Roman"/>
          <w:szCs w:val="24"/>
        </w:rPr>
        <w:t>and</w:t>
      </w:r>
      <w:r w:rsidRPr="000D560C">
        <w:rPr>
          <w:rFonts w:ascii="Times New Roman" w:hAnsi="Times New Roman"/>
          <w:szCs w:val="24"/>
        </w:rPr>
        <w:t xml:space="preserve"> low flows, which have directly or indirectly impact on sustainability </w:t>
      </w:r>
      <w:r w:rsidR="00010403">
        <w:rPr>
          <w:rFonts w:ascii="Times New Roman" w:hAnsi="Times New Roman"/>
          <w:szCs w:val="24"/>
        </w:rPr>
        <w:t xml:space="preserve">of </w:t>
      </w:r>
      <w:r w:rsidRPr="000D560C">
        <w:rPr>
          <w:rFonts w:ascii="Times New Roman" w:hAnsi="Times New Roman"/>
          <w:szCs w:val="24"/>
        </w:rPr>
        <w:t xml:space="preserve">the structures of the irrigation project, have to be analyzed </w:t>
      </w:r>
      <w:r w:rsidR="00010403">
        <w:rPr>
          <w:rFonts w:ascii="Times New Roman" w:hAnsi="Times New Roman"/>
          <w:szCs w:val="24"/>
        </w:rPr>
        <w:t>and</w:t>
      </w:r>
      <w:r w:rsidRPr="000D560C">
        <w:rPr>
          <w:rFonts w:ascii="Times New Roman" w:hAnsi="Times New Roman"/>
          <w:szCs w:val="24"/>
        </w:rPr>
        <w:t xml:space="preserve"> interpreted properly. The structures again have to be designed based on these events in a manner that they give proper functioning for which they are intended. </w:t>
      </w:r>
    </w:p>
    <w:p w:rsidR="00921149" w:rsidRPr="000D560C" w:rsidRDefault="009D2A62" w:rsidP="000D560C">
      <w:pPr>
        <w:spacing w:line="360" w:lineRule="auto"/>
        <w:jc w:val="both"/>
        <w:rPr>
          <w:rFonts w:ascii="Times New Roman" w:hAnsi="Times New Roman"/>
          <w:szCs w:val="24"/>
        </w:rPr>
      </w:pPr>
      <w:proofErr w:type="spellStart"/>
      <w:r w:rsidRPr="000D560C">
        <w:rPr>
          <w:rFonts w:ascii="Times New Roman" w:hAnsi="Times New Roman"/>
          <w:szCs w:val="24"/>
        </w:rPr>
        <w:t>Gulana</w:t>
      </w:r>
      <w:proofErr w:type="spellEnd"/>
      <w:r w:rsidR="00010403">
        <w:rPr>
          <w:rFonts w:ascii="Times New Roman" w:hAnsi="Times New Roman"/>
          <w:szCs w:val="24"/>
        </w:rPr>
        <w:t xml:space="preserve"> project’s head</w:t>
      </w:r>
      <w:r w:rsidR="00921149" w:rsidRPr="000D560C">
        <w:rPr>
          <w:rFonts w:ascii="Times New Roman" w:hAnsi="Times New Roman"/>
          <w:szCs w:val="24"/>
        </w:rPr>
        <w:t xml:space="preserve">work </w:t>
      </w:r>
      <w:r w:rsidR="00010403">
        <w:rPr>
          <w:rFonts w:ascii="Times New Roman" w:hAnsi="Times New Roman"/>
          <w:szCs w:val="24"/>
        </w:rPr>
        <w:t>and drainage</w:t>
      </w:r>
      <w:r w:rsidR="00921149" w:rsidRPr="000D560C">
        <w:rPr>
          <w:rFonts w:ascii="Times New Roman" w:hAnsi="Times New Roman"/>
          <w:szCs w:val="24"/>
        </w:rPr>
        <w:t xml:space="preserve"> structures will be designed based on hydrologic events such as magnitude of peak flood of the given return period, base flow of the river. This portion of the study deals with events.</w:t>
      </w:r>
    </w:p>
    <w:p w:rsidR="00921149" w:rsidRPr="000D560C" w:rsidRDefault="00921149"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45" w:name="_Toc296164868"/>
      <w:bookmarkStart w:id="46" w:name="_Toc191098759"/>
      <w:bookmarkStart w:id="47" w:name="_Toc274500541"/>
      <w:bookmarkStart w:id="48" w:name="_Toc307979580"/>
      <w:bookmarkStart w:id="49" w:name="_Toc307981577"/>
      <w:bookmarkStart w:id="50" w:name="_Toc307988371"/>
      <w:bookmarkStart w:id="51" w:name="_Toc315069813"/>
      <w:bookmarkStart w:id="52" w:name="_Toc374947687"/>
      <w:bookmarkStart w:id="53" w:name="_Toc380810244"/>
      <w:r w:rsidRPr="000D560C">
        <w:rPr>
          <w:rFonts w:ascii="Times New Roman" w:hAnsi="Times New Roman"/>
          <w:i w:val="0"/>
          <w:iCs w:val="0"/>
          <w:color w:val="0070C0"/>
          <w:szCs w:val="24"/>
        </w:rPr>
        <w:t>Water Resources Availability</w:t>
      </w:r>
      <w:bookmarkStart w:id="54" w:name="_Toc191098761"/>
      <w:bookmarkEnd w:id="45"/>
      <w:bookmarkEnd w:id="46"/>
      <w:bookmarkEnd w:id="47"/>
      <w:bookmarkEnd w:id="48"/>
      <w:bookmarkEnd w:id="49"/>
      <w:bookmarkEnd w:id="50"/>
      <w:r w:rsidRPr="000D560C">
        <w:rPr>
          <w:rFonts w:ascii="Times New Roman" w:hAnsi="Times New Roman"/>
          <w:i w:val="0"/>
          <w:iCs w:val="0"/>
          <w:color w:val="0070C0"/>
          <w:szCs w:val="24"/>
        </w:rPr>
        <w:t xml:space="preserve"> </w:t>
      </w:r>
      <w:r w:rsidR="00010403">
        <w:rPr>
          <w:rFonts w:ascii="Times New Roman" w:hAnsi="Times New Roman"/>
          <w:i w:val="0"/>
          <w:iCs w:val="0"/>
          <w:color w:val="0070C0"/>
          <w:szCs w:val="24"/>
        </w:rPr>
        <w:t>and</w:t>
      </w:r>
      <w:r w:rsidRPr="000D560C">
        <w:rPr>
          <w:rFonts w:ascii="Times New Roman" w:hAnsi="Times New Roman"/>
          <w:i w:val="0"/>
          <w:iCs w:val="0"/>
          <w:color w:val="0070C0"/>
          <w:szCs w:val="24"/>
        </w:rPr>
        <w:t xml:space="preserve"> Balance</w:t>
      </w:r>
      <w:bookmarkEnd w:id="51"/>
      <w:bookmarkEnd w:id="52"/>
      <w:bookmarkEnd w:id="53"/>
    </w:p>
    <w:p w:rsidR="00921149" w:rsidRPr="001D1303" w:rsidRDefault="00921149"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55" w:name="_Toc274500542"/>
      <w:bookmarkStart w:id="56" w:name="_Toc307979581"/>
      <w:bookmarkStart w:id="57" w:name="_Toc307981578"/>
      <w:bookmarkStart w:id="58" w:name="_Toc307988372"/>
      <w:bookmarkStart w:id="59" w:name="_Toc315069814"/>
      <w:bookmarkStart w:id="60" w:name="_Toc374947688"/>
      <w:bookmarkStart w:id="61" w:name="_Toc380810245"/>
      <w:r w:rsidRPr="001D1303">
        <w:rPr>
          <w:rFonts w:ascii="Times New Roman" w:eastAsia="Calibri" w:hAnsi="Times New Roman"/>
          <w:bCs w:val="0"/>
          <w:iCs/>
          <w:color w:val="0070C0"/>
        </w:rPr>
        <w:t>Water Resource &amp; Base Flow Measurement</w:t>
      </w:r>
      <w:bookmarkEnd w:id="54"/>
      <w:bookmarkEnd w:id="55"/>
      <w:bookmarkEnd w:id="56"/>
      <w:bookmarkEnd w:id="57"/>
      <w:bookmarkEnd w:id="58"/>
      <w:bookmarkEnd w:id="59"/>
      <w:bookmarkEnd w:id="60"/>
      <w:bookmarkEnd w:id="61"/>
      <w:r w:rsidR="005C4BF9" w:rsidRPr="001D1303">
        <w:rPr>
          <w:rFonts w:ascii="Times New Roman" w:eastAsia="Calibri" w:hAnsi="Times New Roman"/>
          <w:bCs w:val="0"/>
          <w:iCs/>
          <w:color w:val="0070C0"/>
        </w:rPr>
        <w:t xml:space="preserve"> </w:t>
      </w:r>
    </w:p>
    <w:p w:rsidR="00991DF5" w:rsidRPr="00495C4D" w:rsidRDefault="00921149" w:rsidP="001D1303">
      <w:pPr>
        <w:spacing w:line="360" w:lineRule="auto"/>
        <w:jc w:val="both"/>
        <w:rPr>
          <w:rFonts w:ascii="Times New Roman" w:hAnsi="Times New Roman"/>
          <w:szCs w:val="24"/>
        </w:rPr>
      </w:pPr>
      <w:r w:rsidRPr="00495C4D">
        <w:rPr>
          <w:rFonts w:ascii="Times New Roman" w:hAnsi="Times New Roman"/>
          <w:szCs w:val="24"/>
        </w:rPr>
        <w:t xml:space="preserve">The </w:t>
      </w:r>
      <w:r w:rsidR="005E0BC2" w:rsidRPr="00495C4D">
        <w:rPr>
          <w:rFonts w:ascii="Times New Roman" w:hAnsi="Times New Roman"/>
          <w:szCs w:val="24"/>
        </w:rPr>
        <w:t xml:space="preserve">water source of </w:t>
      </w:r>
      <w:proofErr w:type="spellStart"/>
      <w:r w:rsidR="005E0BC2" w:rsidRPr="00495C4D">
        <w:rPr>
          <w:rFonts w:ascii="Times New Roman" w:hAnsi="Times New Roman"/>
          <w:szCs w:val="24"/>
        </w:rPr>
        <w:t>Gulana</w:t>
      </w:r>
      <w:proofErr w:type="spellEnd"/>
      <w:r w:rsidR="00443293" w:rsidRPr="00495C4D">
        <w:rPr>
          <w:rFonts w:ascii="Times New Roman" w:hAnsi="Times New Roman"/>
          <w:szCs w:val="24"/>
        </w:rPr>
        <w:t xml:space="preserve"> irrigation project is spring besides, six perennial springs, namely Ambo, </w:t>
      </w:r>
      <w:proofErr w:type="spellStart"/>
      <w:r w:rsidR="00443293" w:rsidRPr="00495C4D">
        <w:rPr>
          <w:rFonts w:ascii="Times New Roman" w:hAnsi="Times New Roman"/>
          <w:szCs w:val="24"/>
        </w:rPr>
        <w:t>Minchit</w:t>
      </w:r>
      <w:proofErr w:type="spellEnd"/>
      <w:r w:rsidR="00443293" w:rsidRPr="00495C4D">
        <w:rPr>
          <w:rFonts w:ascii="Times New Roman" w:hAnsi="Times New Roman"/>
          <w:szCs w:val="24"/>
        </w:rPr>
        <w:t xml:space="preserve">, </w:t>
      </w:r>
      <w:proofErr w:type="spellStart"/>
      <w:r w:rsidR="00443293" w:rsidRPr="00495C4D">
        <w:rPr>
          <w:rFonts w:ascii="Times New Roman" w:hAnsi="Times New Roman"/>
          <w:szCs w:val="24"/>
        </w:rPr>
        <w:t>Aynoye</w:t>
      </w:r>
      <w:proofErr w:type="spellEnd"/>
      <w:r w:rsidR="00443293" w:rsidRPr="00495C4D">
        <w:rPr>
          <w:rFonts w:ascii="Times New Roman" w:hAnsi="Times New Roman"/>
          <w:szCs w:val="24"/>
        </w:rPr>
        <w:t xml:space="preserve">, Koha, </w:t>
      </w:r>
      <w:proofErr w:type="spellStart"/>
      <w:r w:rsidR="00443293" w:rsidRPr="00495C4D">
        <w:rPr>
          <w:rFonts w:ascii="Times New Roman" w:hAnsi="Times New Roman"/>
          <w:szCs w:val="24"/>
        </w:rPr>
        <w:t>Efesugn</w:t>
      </w:r>
      <w:proofErr w:type="spellEnd"/>
      <w:r w:rsidR="00443293" w:rsidRPr="00495C4D">
        <w:rPr>
          <w:rFonts w:ascii="Times New Roman" w:hAnsi="Times New Roman"/>
          <w:szCs w:val="24"/>
        </w:rPr>
        <w:t xml:space="preserve"> and </w:t>
      </w:r>
      <w:proofErr w:type="spellStart"/>
      <w:r w:rsidR="00443293" w:rsidRPr="00495C4D">
        <w:rPr>
          <w:rFonts w:ascii="Times New Roman" w:hAnsi="Times New Roman"/>
          <w:szCs w:val="24"/>
        </w:rPr>
        <w:t>Embila</w:t>
      </w:r>
      <w:proofErr w:type="spellEnd"/>
      <w:r w:rsidR="00443293" w:rsidRPr="00495C4D">
        <w:rPr>
          <w:rFonts w:ascii="Times New Roman" w:hAnsi="Times New Roman"/>
          <w:szCs w:val="24"/>
        </w:rPr>
        <w:t xml:space="preserve">, are also found in the </w:t>
      </w:r>
      <w:r w:rsidR="00FE490D" w:rsidRPr="00495C4D">
        <w:rPr>
          <w:rFonts w:ascii="Times New Roman" w:hAnsi="Times New Roman"/>
          <w:szCs w:val="24"/>
        </w:rPr>
        <w:t xml:space="preserve">area. </w:t>
      </w:r>
      <w:r w:rsidR="001D1303" w:rsidRPr="00495C4D">
        <w:rPr>
          <w:rFonts w:ascii="Times New Roman" w:hAnsi="Times New Roman"/>
          <w:szCs w:val="24"/>
        </w:rPr>
        <w:t xml:space="preserve">A </w:t>
      </w:r>
      <w:r w:rsidRPr="00495C4D">
        <w:rPr>
          <w:rFonts w:ascii="Times New Roman" w:hAnsi="Times New Roman"/>
          <w:szCs w:val="24"/>
        </w:rPr>
        <w:t xml:space="preserve">spring </w:t>
      </w:r>
      <w:r w:rsidR="001D1303" w:rsidRPr="00495C4D">
        <w:rPr>
          <w:rFonts w:ascii="Times New Roman" w:hAnsi="Times New Roman"/>
          <w:szCs w:val="24"/>
        </w:rPr>
        <w:t xml:space="preserve">Water </w:t>
      </w:r>
      <w:r w:rsidRPr="00495C4D">
        <w:rPr>
          <w:rFonts w:ascii="Times New Roman" w:hAnsi="Times New Roman"/>
          <w:szCs w:val="24"/>
        </w:rPr>
        <w:t xml:space="preserve">flows to the </w:t>
      </w:r>
      <w:r w:rsidR="000348A6" w:rsidRPr="00495C4D">
        <w:rPr>
          <w:rFonts w:ascii="Times New Roman" w:hAnsi="Times New Roman"/>
          <w:szCs w:val="24"/>
        </w:rPr>
        <w:t>nearby</w:t>
      </w:r>
      <w:r w:rsidR="00FE490D" w:rsidRPr="00495C4D">
        <w:rPr>
          <w:rFonts w:ascii="Times New Roman" w:hAnsi="Times New Roman"/>
          <w:szCs w:val="24"/>
        </w:rPr>
        <w:t xml:space="preserve"> river which is called </w:t>
      </w:r>
      <w:proofErr w:type="spellStart"/>
      <w:r w:rsidR="00FE490D" w:rsidRPr="00495C4D">
        <w:rPr>
          <w:rFonts w:ascii="Times New Roman" w:hAnsi="Times New Roman"/>
          <w:szCs w:val="24"/>
        </w:rPr>
        <w:t>Gulana</w:t>
      </w:r>
      <w:proofErr w:type="spellEnd"/>
      <w:r w:rsidRPr="00495C4D">
        <w:rPr>
          <w:rFonts w:ascii="Times New Roman" w:hAnsi="Times New Roman"/>
          <w:szCs w:val="24"/>
        </w:rPr>
        <w:t xml:space="preserve"> </w:t>
      </w:r>
      <w:r w:rsidR="005C4BF9" w:rsidRPr="00495C4D">
        <w:rPr>
          <w:rFonts w:ascii="Times New Roman" w:hAnsi="Times New Roman"/>
          <w:szCs w:val="24"/>
        </w:rPr>
        <w:t xml:space="preserve">River. After the flows join the </w:t>
      </w:r>
      <w:proofErr w:type="spellStart"/>
      <w:r w:rsidR="005C4BF9" w:rsidRPr="00495C4D">
        <w:rPr>
          <w:rFonts w:ascii="Times New Roman" w:hAnsi="Times New Roman"/>
          <w:szCs w:val="24"/>
        </w:rPr>
        <w:t>Gulana</w:t>
      </w:r>
      <w:proofErr w:type="spellEnd"/>
      <w:r w:rsidR="005C4BF9" w:rsidRPr="00495C4D">
        <w:rPr>
          <w:rFonts w:ascii="Times New Roman" w:hAnsi="Times New Roman"/>
          <w:szCs w:val="24"/>
        </w:rPr>
        <w:t xml:space="preserve"> River</w:t>
      </w:r>
      <w:r w:rsidRPr="00495C4D">
        <w:rPr>
          <w:rFonts w:ascii="Times New Roman" w:hAnsi="Times New Roman"/>
          <w:szCs w:val="24"/>
        </w:rPr>
        <w:t xml:space="preserve"> at the downstream where traditionally water is diverted for irrigation by farmers, the study team fixed the head work</w:t>
      </w:r>
      <w:r w:rsidR="00844C28" w:rsidRPr="00495C4D">
        <w:rPr>
          <w:rFonts w:ascii="Times New Roman" w:hAnsi="Times New Roman"/>
          <w:szCs w:val="24"/>
        </w:rPr>
        <w:t xml:space="preserve"> position to be at this point. </w:t>
      </w:r>
    </w:p>
    <w:p w:rsidR="00921149" w:rsidRPr="00495C4D" w:rsidRDefault="00921149" w:rsidP="001D1303">
      <w:pPr>
        <w:spacing w:line="360" w:lineRule="auto"/>
        <w:jc w:val="both"/>
        <w:rPr>
          <w:rFonts w:ascii="Times New Roman" w:hAnsi="Times New Roman"/>
          <w:szCs w:val="24"/>
        </w:rPr>
      </w:pPr>
      <w:r w:rsidRPr="00495C4D">
        <w:rPr>
          <w:rFonts w:ascii="Times New Roman" w:hAnsi="Times New Roman"/>
          <w:szCs w:val="24"/>
        </w:rPr>
        <w:t xml:space="preserve">The river is </w:t>
      </w:r>
      <w:r w:rsidR="009828D5" w:rsidRPr="00495C4D">
        <w:rPr>
          <w:rFonts w:ascii="Times New Roman" w:hAnsi="Times New Roman"/>
          <w:szCs w:val="24"/>
        </w:rPr>
        <w:t>u</w:t>
      </w:r>
      <w:r w:rsidR="00005AAD" w:rsidRPr="00495C4D">
        <w:rPr>
          <w:rFonts w:ascii="Times New Roman" w:hAnsi="Times New Roman"/>
          <w:szCs w:val="24"/>
        </w:rPr>
        <w:t>n</w:t>
      </w:r>
      <w:r w:rsidR="00010403" w:rsidRPr="00495C4D">
        <w:rPr>
          <w:rFonts w:ascii="Times New Roman" w:hAnsi="Times New Roman"/>
          <w:szCs w:val="24"/>
        </w:rPr>
        <w:t>gauged</w:t>
      </w:r>
      <w:r w:rsidRPr="00495C4D">
        <w:rPr>
          <w:rFonts w:ascii="Times New Roman" w:hAnsi="Times New Roman"/>
          <w:szCs w:val="24"/>
        </w:rPr>
        <w:t>. That is, no data of flows of river at various seasons of yea</w:t>
      </w:r>
      <w:r w:rsidR="002B2D44" w:rsidRPr="00495C4D">
        <w:rPr>
          <w:rFonts w:ascii="Times New Roman" w:hAnsi="Times New Roman"/>
          <w:szCs w:val="24"/>
        </w:rPr>
        <w:t xml:space="preserve">rs. Hence, base flow of the </w:t>
      </w:r>
      <w:proofErr w:type="spellStart"/>
      <w:r w:rsidR="000A306C" w:rsidRPr="00495C4D">
        <w:rPr>
          <w:rFonts w:ascii="Times New Roman" w:hAnsi="Times New Roman"/>
          <w:szCs w:val="24"/>
        </w:rPr>
        <w:t>Gulana</w:t>
      </w:r>
      <w:proofErr w:type="spellEnd"/>
      <w:r w:rsidR="000A306C" w:rsidRPr="00495C4D">
        <w:rPr>
          <w:rFonts w:ascii="Times New Roman" w:hAnsi="Times New Roman"/>
          <w:szCs w:val="24"/>
        </w:rPr>
        <w:t xml:space="preserve"> River</w:t>
      </w:r>
      <w:r w:rsidRPr="00495C4D">
        <w:rPr>
          <w:rFonts w:ascii="Times New Roman" w:hAnsi="Times New Roman"/>
          <w:szCs w:val="24"/>
        </w:rPr>
        <w:t xml:space="preserve"> is measured based on the local people’s information during driest season. The driest season is January-March. The base flow recorded in th</w:t>
      </w:r>
      <w:r w:rsidR="001731A1" w:rsidRPr="00495C4D">
        <w:rPr>
          <w:rFonts w:ascii="Times New Roman" w:hAnsi="Times New Roman"/>
          <w:szCs w:val="24"/>
        </w:rPr>
        <w:t>is critical season i.e.  March</w:t>
      </w:r>
      <w:r w:rsidR="009E32A9" w:rsidRPr="00495C4D">
        <w:rPr>
          <w:rFonts w:ascii="Times New Roman" w:hAnsi="Times New Roman"/>
          <w:szCs w:val="24"/>
        </w:rPr>
        <w:t>, 1</w:t>
      </w:r>
      <w:r w:rsidR="001731A1" w:rsidRPr="00495C4D">
        <w:rPr>
          <w:rFonts w:ascii="Times New Roman" w:hAnsi="Times New Roman"/>
          <w:szCs w:val="24"/>
        </w:rPr>
        <w:t>/2013</w:t>
      </w:r>
      <w:r w:rsidRPr="00495C4D">
        <w:rPr>
          <w:rFonts w:ascii="Times New Roman" w:hAnsi="Times New Roman"/>
          <w:szCs w:val="24"/>
        </w:rPr>
        <w:t>,</w:t>
      </w:r>
      <w:r w:rsidR="001731A1" w:rsidRPr="00495C4D">
        <w:rPr>
          <w:rFonts w:ascii="Times New Roman" w:hAnsi="Times New Roman"/>
          <w:szCs w:val="24"/>
        </w:rPr>
        <w:t xml:space="preserve"> by using floating method is </w:t>
      </w:r>
      <w:r w:rsidR="00292C1B">
        <w:rPr>
          <w:rFonts w:ascii="Times New Roman" w:hAnsi="Times New Roman"/>
          <w:szCs w:val="24"/>
        </w:rPr>
        <w:t>2</w:t>
      </w:r>
      <w:r w:rsidR="001731A1" w:rsidRPr="00495C4D">
        <w:rPr>
          <w:rFonts w:ascii="Times New Roman" w:hAnsi="Times New Roman"/>
          <w:szCs w:val="24"/>
        </w:rPr>
        <w:t>53.98</w:t>
      </w:r>
      <w:r w:rsidRPr="00495C4D">
        <w:rPr>
          <w:rFonts w:ascii="Times New Roman" w:hAnsi="Times New Roman"/>
          <w:szCs w:val="24"/>
        </w:rPr>
        <w:t>/sec.</w:t>
      </w:r>
    </w:p>
    <w:p w:rsidR="00954F69" w:rsidRPr="001D1303" w:rsidRDefault="00921149"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62" w:name="_Toc252008493"/>
      <w:bookmarkStart w:id="63" w:name="_Toc274500543"/>
      <w:bookmarkStart w:id="64" w:name="_Toc307979582"/>
      <w:bookmarkStart w:id="65" w:name="_Toc307981579"/>
      <w:bookmarkStart w:id="66" w:name="_Toc307988373"/>
      <w:bookmarkStart w:id="67" w:name="_Toc315069815"/>
      <w:bookmarkStart w:id="68" w:name="_Toc374947689"/>
      <w:bookmarkStart w:id="69" w:name="_Toc380810246"/>
      <w:r w:rsidRPr="001D1303">
        <w:rPr>
          <w:rFonts w:ascii="Times New Roman" w:eastAsia="Calibri" w:hAnsi="Times New Roman"/>
          <w:bCs w:val="0"/>
          <w:iCs/>
          <w:color w:val="0070C0"/>
        </w:rPr>
        <w:t>Water demand &amp; Balance</w:t>
      </w:r>
      <w:bookmarkEnd w:id="62"/>
      <w:bookmarkEnd w:id="63"/>
      <w:bookmarkEnd w:id="64"/>
      <w:bookmarkEnd w:id="65"/>
      <w:bookmarkEnd w:id="66"/>
      <w:bookmarkEnd w:id="67"/>
      <w:bookmarkEnd w:id="68"/>
      <w:bookmarkEnd w:id="69"/>
      <w:r w:rsidR="00954F69" w:rsidRPr="001D1303">
        <w:rPr>
          <w:rFonts w:ascii="Times New Roman" w:eastAsia="Calibri" w:hAnsi="Times New Roman"/>
          <w:bCs w:val="0"/>
          <w:iCs/>
          <w:color w:val="0070C0"/>
        </w:rPr>
        <w:t xml:space="preserve"> </w:t>
      </w:r>
    </w:p>
    <w:p w:rsidR="000348A6" w:rsidRPr="00495C4D" w:rsidRDefault="00954F69" w:rsidP="001D1303">
      <w:pPr>
        <w:spacing w:line="360" w:lineRule="auto"/>
        <w:jc w:val="both"/>
        <w:rPr>
          <w:rFonts w:ascii="Times New Roman" w:hAnsi="Times New Roman"/>
          <w:szCs w:val="24"/>
        </w:rPr>
      </w:pPr>
      <w:r w:rsidRPr="00495C4D">
        <w:rPr>
          <w:rFonts w:ascii="Times New Roman" w:hAnsi="Times New Roman"/>
          <w:szCs w:val="24"/>
        </w:rPr>
        <w:t xml:space="preserve">There is traditional irrigation structure at upstream of the proposed site. However, there is appreciable amount of water to be used for irrigation at the present proposed </w:t>
      </w:r>
      <w:r w:rsidR="00902B16" w:rsidRPr="00495C4D">
        <w:rPr>
          <w:rFonts w:ascii="Times New Roman" w:hAnsi="Times New Roman"/>
          <w:szCs w:val="24"/>
        </w:rPr>
        <w:t>site downstream</w:t>
      </w:r>
      <w:r w:rsidRPr="00495C4D">
        <w:rPr>
          <w:rFonts w:ascii="Times New Roman" w:hAnsi="Times New Roman"/>
          <w:szCs w:val="24"/>
        </w:rPr>
        <w:t xml:space="preserve">. There is </w:t>
      </w:r>
      <w:r w:rsidR="009E32A9" w:rsidRPr="00495C4D">
        <w:rPr>
          <w:rFonts w:ascii="Times New Roman" w:hAnsi="Times New Roman"/>
          <w:szCs w:val="24"/>
        </w:rPr>
        <w:t xml:space="preserve">153ha of land being </w:t>
      </w:r>
      <w:r w:rsidRPr="00495C4D">
        <w:rPr>
          <w:rFonts w:ascii="Times New Roman" w:hAnsi="Times New Roman"/>
          <w:szCs w:val="24"/>
        </w:rPr>
        <w:t>irrigat</w:t>
      </w:r>
      <w:r w:rsidR="009E32A9" w:rsidRPr="00495C4D">
        <w:rPr>
          <w:rFonts w:ascii="Times New Roman" w:hAnsi="Times New Roman"/>
          <w:szCs w:val="24"/>
        </w:rPr>
        <w:t>ed</w:t>
      </w:r>
      <w:r w:rsidRPr="00495C4D">
        <w:rPr>
          <w:rFonts w:ascii="Times New Roman" w:hAnsi="Times New Roman"/>
          <w:szCs w:val="24"/>
        </w:rPr>
        <w:t xml:space="preserve"> at upstream</w:t>
      </w:r>
      <w:r w:rsidR="000348A6" w:rsidRPr="00495C4D">
        <w:rPr>
          <w:rFonts w:ascii="Times New Roman" w:hAnsi="Times New Roman"/>
          <w:szCs w:val="24"/>
        </w:rPr>
        <w:t xml:space="preserve">. </w:t>
      </w:r>
      <w:r w:rsidRPr="00495C4D">
        <w:rPr>
          <w:rFonts w:ascii="Times New Roman" w:hAnsi="Times New Roman"/>
          <w:szCs w:val="24"/>
        </w:rPr>
        <w:t xml:space="preserve">The base flow </w:t>
      </w:r>
      <w:r w:rsidR="005905F0" w:rsidRPr="00495C4D">
        <w:rPr>
          <w:rFonts w:ascii="Times New Roman" w:hAnsi="Times New Roman"/>
          <w:szCs w:val="24"/>
        </w:rPr>
        <w:t xml:space="preserve">from </w:t>
      </w:r>
      <w:proofErr w:type="spellStart"/>
      <w:r w:rsidR="005905F0" w:rsidRPr="00495C4D">
        <w:rPr>
          <w:rFonts w:ascii="Times New Roman" w:hAnsi="Times New Roman"/>
          <w:szCs w:val="24"/>
        </w:rPr>
        <w:t>Gulana</w:t>
      </w:r>
      <w:proofErr w:type="spellEnd"/>
      <w:r w:rsidRPr="00495C4D">
        <w:rPr>
          <w:rFonts w:ascii="Times New Roman" w:hAnsi="Times New Roman"/>
          <w:szCs w:val="24"/>
        </w:rPr>
        <w:t xml:space="preserve"> was measured</w:t>
      </w:r>
      <w:r w:rsidR="005905F0" w:rsidRPr="00495C4D">
        <w:rPr>
          <w:rFonts w:ascii="Times New Roman" w:hAnsi="Times New Roman"/>
          <w:szCs w:val="24"/>
        </w:rPr>
        <w:t xml:space="preserve"> two </w:t>
      </w:r>
      <w:r w:rsidR="00553F71" w:rsidRPr="00495C4D">
        <w:rPr>
          <w:rFonts w:ascii="Times New Roman" w:hAnsi="Times New Roman"/>
          <w:szCs w:val="24"/>
        </w:rPr>
        <w:t>times</w:t>
      </w:r>
      <w:r w:rsidR="002F64E9" w:rsidRPr="00495C4D">
        <w:rPr>
          <w:rFonts w:ascii="Times New Roman" w:hAnsi="Times New Roman"/>
          <w:szCs w:val="24"/>
        </w:rPr>
        <w:t xml:space="preserve"> in</w:t>
      </w:r>
      <w:r w:rsidRPr="00495C4D">
        <w:rPr>
          <w:rFonts w:ascii="Times New Roman" w:hAnsi="Times New Roman"/>
          <w:szCs w:val="24"/>
        </w:rPr>
        <w:t xml:space="preserve"> </w:t>
      </w:r>
      <w:r w:rsidR="005905F0" w:rsidRPr="00495C4D">
        <w:rPr>
          <w:rFonts w:ascii="Times New Roman" w:hAnsi="Times New Roman"/>
          <w:szCs w:val="24"/>
        </w:rPr>
        <w:t>December 2013</w:t>
      </w:r>
      <w:r w:rsidR="00360E65" w:rsidRPr="00495C4D">
        <w:rPr>
          <w:rFonts w:ascii="Times New Roman" w:hAnsi="Times New Roman"/>
          <w:szCs w:val="24"/>
        </w:rPr>
        <w:t xml:space="preserve"> </w:t>
      </w:r>
      <w:r w:rsidR="00553F71" w:rsidRPr="00495C4D">
        <w:rPr>
          <w:rFonts w:ascii="Times New Roman" w:hAnsi="Times New Roman"/>
          <w:szCs w:val="24"/>
        </w:rPr>
        <w:t xml:space="preserve">found as </w:t>
      </w:r>
      <w:r w:rsidR="00360E65" w:rsidRPr="00495C4D">
        <w:rPr>
          <w:rFonts w:ascii="Times New Roman" w:hAnsi="Times New Roman"/>
          <w:szCs w:val="24"/>
        </w:rPr>
        <w:t>700l/</w:t>
      </w:r>
      <w:r w:rsidR="009E32A9" w:rsidRPr="00495C4D">
        <w:rPr>
          <w:rFonts w:ascii="Times New Roman" w:hAnsi="Times New Roman"/>
          <w:szCs w:val="24"/>
        </w:rPr>
        <w:t>s and</w:t>
      </w:r>
      <w:r w:rsidR="005905F0" w:rsidRPr="00495C4D">
        <w:rPr>
          <w:rFonts w:ascii="Times New Roman" w:hAnsi="Times New Roman"/>
          <w:szCs w:val="24"/>
        </w:rPr>
        <w:t xml:space="preserve"> </w:t>
      </w:r>
      <w:r w:rsidR="00553F71" w:rsidRPr="00495C4D">
        <w:rPr>
          <w:rFonts w:ascii="Times New Roman" w:hAnsi="Times New Roman"/>
          <w:szCs w:val="24"/>
        </w:rPr>
        <w:t xml:space="preserve">on </w:t>
      </w:r>
      <w:r w:rsidR="005905F0" w:rsidRPr="00495C4D">
        <w:rPr>
          <w:rFonts w:ascii="Times New Roman" w:hAnsi="Times New Roman"/>
          <w:szCs w:val="24"/>
        </w:rPr>
        <w:t>March 2/2013</w:t>
      </w:r>
      <w:r w:rsidR="00360E65" w:rsidRPr="00495C4D">
        <w:rPr>
          <w:rFonts w:ascii="Times New Roman" w:hAnsi="Times New Roman"/>
          <w:szCs w:val="24"/>
        </w:rPr>
        <w:t xml:space="preserve"> </w:t>
      </w:r>
      <w:r w:rsidR="00553F71" w:rsidRPr="00495C4D">
        <w:rPr>
          <w:rFonts w:ascii="Times New Roman" w:hAnsi="Times New Roman"/>
          <w:szCs w:val="24"/>
        </w:rPr>
        <w:t xml:space="preserve">found as </w:t>
      </w:r>
      <w:r w:rsidR="007A029F">
        <w:rPr>
          <w:rFonts w:ascii="Times New Roman" w:hAnsi="Times New Roman"/>
          <w:szCs w:val="24"/>
        </w:rPr>
        <w:t>6</w:t>
      </w:r>
      <w:r w:rsidR="00411178">
        <w:rPr>
          <w:rFonts w:ascii="Times New Roman" w:hAnsi="Times New Roman"/>
          <w:szCs w:val="24"/>
        </w:rPr>
        <w:t>6</w:t>
      </w:r>
      <w:r w:rsidR="00360E65" w:rsidRPr="00495C4D">
        <w:rPr>
          <w:rFonts w:ascii="Times New Roman" w:hAnsi="Times New Roman"/>
          <w:szCs w:val="24"/>
        </w:rPr>
        <w:t>l/s</w:t>
      </w:r>
      <w:r w:rsidR="000348A6" w:rsidRPr="00495C4D">
        <w:rPr>
          <w:rFonts w:ascii="Times New Roman" w:hAnsi="Times New Roman"/>
          <w:szCs w:val="24"/>
        </w:rPr>
        <w:t xml:space="preserve"> which have duty of 1.98 l/s/h and during De</w:t>
      </w:r>
      <w:r w:rsidR="002F7B2A" w:rsidRPr="00495C4D">
        <w:rPr>
          <w:rFonts w:ascii="Times New Roman" w:hAnsi="Times New Roman"/>
          <w:szCs w:val="24"/>
        </w:rPr>
        <w:t>cember the base flow were</w:t>
      </w:r>
      <w:r w:rsidR="00F8324D" w:rsidRPr="00495C4D">
        <w:rPr>
          <w:rFonts w:ascii="Times New Roman" w:hAnsi="Times New Roman"/>
          <w:szCs w:val="24"/>
        </w:rPr>
        <w:t xml:space="preserve"> </w:t>
      </w:r>
      <w:r w:rsidR="002F7B2A" w:rsidRPr="00495C4D">
        <w:rPr>
          <w:rFonts w:ascii="Times New Roman" w:hAnsi="Times New Roman"/>
          <w:szCs w:val="24"/>
        </w:rPr>
        <w:t>700l/s/ and duty of 1.27 l/s.</w:t>
      </w:r>
      <w:r w:rsidR="00F8324D" w:rsidRPr="00495C4D">
        <w:rPr>
          <w:rFonts w:ascii="Times New Roman" w:hAnsi="Times New Roman"/>
          <w:szCs w:val="24"/>
        </w:rPr>
        <w:t xml:space="preserve"> the command</w:t>
      </w:r>
      <w:r w:rsidR="002F7B2A" w:rsidRPr="00495C4D">
        <w:rPr>
          <w:rFonts w:ascii="Times New Roman" w:hAnsi="Times New Roman"/>
          <w:szCs w:val="24"/>
        </w:rPr>
        <w:t xml:space="preserve"> area is </w:t>
      </w:r>
      <w:r w:rsidR="00F8324D" w:rsidRPr="00495C4D">
        <w:rPr>
          <w:rFonts w:ascii="Times New Roman" w:hAnsi="Times New Roman"/>
          <w:szCs w:val="24"/>
        </w:rPr>
        <w:t xml:space="preserve">estimated as </w:t>
      </w:r>
      <w:r w:rsidR="002F7B2A" w:rsidRPr="00495C4D">
        <w:rPr>
          <w:rFonts w:ascii="Times New Roman" w:hAnsi="Times New Roman"/>
          <w:szCs w:val="24"/>
        </w:rPr>
        <w:t xml:space="preserve">200ha so that </w:t>
      </w:r>
      <w:r w:rsidR="00F8324D" w:rsidRPr="00495C4D">
        <w:rPr>
          <w:rFonts w:ascii="Times New Roman" w:hAnsi="Times New Roman"/>
          <w:szCs w:val="24"/>
        </w:rPr>
        <w:t xml:space="preserve">the </w:t>
      </w:r>
      <w:r w:rsidR="002F7B2A" w:rsidRPr="00495C4D">
        <w:rPr>
          <w:rFonts w:ascii="Times New Roman" w:hAnsi="Times New Roman"/>
          <w:szCs w:val="24"/>
        </w:rPr>
        <w:t xml:space="preserve">irrigation system designed for supplementary case because </w:t>
      </w:r>
      <w:r w:rsidR="007A029F">
        <w:rPr>
          <w:rFonts w:ascii="Times New Roman" w:hAnsi="Times New Roman"/>
          <w:szCs w:val="24"/>
        </w:rPr>
        <w:t>6</w:t>
      </w:r>
      <w:r w:rsidR="00411178">
        <w:rPr>
          <w:rFonts w:ascii="Times New Roman" w:hAnsi="Times New Roman"/>
          <w:szCs w:val="24"/>
        </w:rPr>
        <w:t>6</w:t>
      </w:r>
      <w:r w:rsidR="002F7B2A" w:rsidRPr="00495C4D">
        <w:rPr>
          <w:rFonts w:ascii="Times New Roman" w:hAnsi="Times New Roman"/>
          <w:szCs w:val="24"/>
        </w:rPr>
        <w:t xml:space="preserve">l/s only irrigates </w:t>
      </w:r>
      <w:r w:rsidR="007A029F">
        <w:rPr>
          <w:rFonts w:ascii="Times New Roman" w:hAnsi="Times New Roman"/>
          <w:szCs w:val="24"/>
        </w:rPr>
        <w:t>27</w:t>
      </w:r>
      <w:r w:rsidR="002F7B2A" w:rsidRPr="00495C4D">
        <w:rPr>
          <w:rFonts w:ascii="Times New Roman" w:hAnsi="Times New Roman"/>
          <w:szCs w:val="24"/>
        </w:rPr>
        <w:t>ha.</w:t>
      </w:r>
      <w:r w:rsidR="002F64E9" w:rsidRPr="00495C4D">
        <w:rPr>
          <w:rFonts w:ascii="Times New Roman" w:hAnsi="Times New Roman"/>
          <w:szCs w:val="24"/>
        </w:rPr>
        <w:t>. For</w:t>
      </w:r>
      <w:r w:rsidR="002F7B2A" w:rsidRPr="00495C4D">
        <w:rPr>
          <w:rFonts w:ascii="Times New Roman" w:hAnsi="Times New Roman"/>
          <w:szCs w:val="24"/>
        </w:rPr>
        <w:t xml:space="preserve"> </w:t>
      </w:r>
      <w:r w:rsidR="00EC3558">
        <w:rPr>
          <w:rFonts w:ascii="Times New Roman" w:hAnsi="Times New Roman"/>
          <w:szCs w:val="24"/>
        </w:rPr>
        <w:t xml:space="preserve">downstream purpose </w:t>
      </w:r>
      <w:r w:rsidR="002F7B2A" w:rsidRPr="00495C4D">
        <w:rPr>
          <w:rFonts w:ascii="Times New Roman" w:hAnsi="Times New Roman"/>
          <w:szCs w:val="24"/>
        </w:rPr>
        <w:t xml:space="preserve">this case </w:t>
      </w:r>
      <w:r w:rsidR="00411178">
        <w:rPr>
          <w:rFonts w:ascii="Times New Roman" w:hAnsi="Times New Roman"/>
          <w:szCs w:val="24"/>
        </w:rPr>
        <w:t>25</w:t>
      </w:r>
      <w:r w:rsidR="00F8324D" w:rsidRPr="00495C4D">
        <w:rPr>
          <w:rFonts w:ascii="Times New Roman" w:hAnsi="Times New Roman"/>
          <w:szCs w:val="24"/>
        </w:rPr>
        <w:t>% will have</w:t>
      </w:r>
      <w:r w:rsidR="002F7B2A" w:rsidRPr="00495C4D">
        <w:rPr>
          <w:rFonts w:ascii="Times New Roman" w:hAnsi="Times New Roman"/>
          <w:szCs w:val="24"/>
        </w:rPr>
        <w:t xml:space="preserve"> been released </w:t>
      </w:r>
      <w:r w:rsidR="00F8324D" w:rsidRPr="00495C4D">
        <w:rPr>
          <w:rFonts w:ascii="Times New Roman" w:hAnsi="Times New Roman"/>
          <w:szCs w:val="24"/>
        </w:rPr>
        <w:t xml:space="preserve">during </w:t>
      </w:r>
      <w:r w:rsidR="007A029F">
        <w:rPr>
          <w:rFonts w:ascii="Times New Roman" w:hAnsi="Times New Roman"/>
          <w:szCs w:val="24"/>
        </w:rPr>
        <w:t xml:space="preserve">the driest season </w:t>
      </w:r>
      <w:r w:rsidR="00F8324D" w:rsidRPr="00495C4D">
        <w:rPr>
          <w:rFonts w:ascii="Times New Roman" w:hAnsi="Times New Roman"/>
          <w:szCs w:val="24"/>
        </w:rPr>
        <w:t>for</w:t>
      </w:r>
      <w:r w:rsidR="002F7B2A" w:rsidRPr="00495C4D">
        <w:rPr>
          <w:rFonts w:ascii="Times New Roman" w:hAnsi="Times New Roman"/>
          <w:szCs w:val="24"/>
        </w:rPr>
        <w:t xml:space="preserve"> </w:t>
      </w:r>
      <w:r w:rsidR="002F64E9" w:rsidRPr="00495C4D">
        <w:rPr>
          <w:rFonts w:ascii="Times New Roman" w:hAnsi="Times New Roman"/>
          <w:szCs w:val="24"/>
        </w:rPr>
        <w:t>downstream</w:t>
      </w:r>
      <w:r w:rsidR="007A029F">
        <w:rPr>
          <w:rFonts w:ascii="Times New Roman" w:hAnsi="Times New Roman"/>
          <w:szCs w:val="24"/>
        </w:rPr>
        <w:t xml:space="preserve"> ecology. </w:t>
      </w:r>
    </w:p>
    <w:p w:rsidR="00C822B0" w:rsidRPr="001D1303" w:rsidRDefault="00C822B0" w:rsidP="001D1303">
      <w:pPr>
        <w:spacing w:line="360" w:lineRule="auto"/>
        <w:jc w:val="both"/>
        <w:rPr>
          <w:rFonts w:ascii="Times New Roman" w:hAnsi="Times New Roman"/>
          <w:szCs w:val="24"/>
        </w:rPr>
      </w:pPr>
    </w:p>
    <w:p w:rsidR="00954F69" w:rsidRPr="00495C4D" w:rsidRDefault="00954F69" w:rsidP="001D1303">
      <w:pPr>
        <w:spacing w:line="360" w:lineRule="auto"/>
        <w:jc w:val="both"/>
        <w:rPr>
          <w:rFonts w:ascii="Times New Roman" w:hAnsi="Times New Roman"/>
          <w:szCs w:val="24"/>
        </w:rPr>
      </w:pPr>
      <w:r w:rsidRPr="00495C4D">
        <w:rPr>
          <w:rFonts w:ascii="Times New Roman" w:hAnsi="Times New Roman"/>
          <w:szCs w:val="24"/>
        </w:rPr>
        <w:lastRenderedPageBreak/>
        <w:t>In this project</w:t>
      </w:r>
      <w:r w:rsidR="00C822B0" w:rsidRPr="00495C4D">
        <w:rPr>
          <w:rFonts w:ascii="Times New Roman" w:hAnsi="Times New Roman"/>
          <w:szCs w:val="24"/>
        </w:rPr>
        <w:t>,</w:t>
      </w:r>
      <w:r w:rsidRPr="00495C4D">
        <w:rPr>
          <w:rFonts w:ascii="Times New Roman" w:hAnsi="Times New Roman"/>
          <w:szCs w:val="24"/>
        </w:rPr>
        <w:t xml:space="preserve"> </w:t>
      </w:r>
      <w:proofErr w:type="spellStart"/>
      <w:r w:rsidR="005905F0" w:rsidRPr="00495C4D">
        <w:rPr>
          <w:rFonts w:ascii="Times New Roman" w:hAnsi="Times New Roman"/>
          <w:szCs w:val="24"/>
        </w:rPr>
        <w:t>Gulana</w:t>
      </w:r>
      <w:proofErr w:type="spellEnd"/>
      <w:r w:rsidRPr="00495C4D">
        <w:rPr>
          <w:rFonts w:ascii="Times New Roman" w:hAnsi="Times New Roman"/>
          <w:szCs w:val="24"/>
        </w:rPr>
        <w:t xml:space="preserve"> River </w:t>
      </w:r>
      <w:r w:rsidR="00C822B0" w:rsidRPr="00495C4D">
        <w:rPr>
          <w:rFonts w:ascii="Times New Roman" w:hAnsi="Times New Roman"/>
          <w:szCs w:val="24"/>
        </w:rPr>
        <w:t>is</w:t>
      </w:r>
      <w:r w:rsidRPr="00495C4D">
        <w:rPr>
          <w:rFonts w:ascii="Times New Roman" w:hAnsi="Times New Roman"/>
          <w:szCs w:val="24"/>
        </w:rPr>
        <w:t xml:space="preserve"> used as source</w:t>
      </w:r>
      <w:r w:rsidR="00B3404E" w:rsidRPr="00495C4D">
        <w:rPr>
          <w:rFonts w:ascii="Times New Roman" w:hAnsi="Times New Roman"/>
          <w:szCs w:val="24"/>
        </w:rPr>
        <w:t xml:space="preserve"> of</w:t>
      </w:r>
      <w:r w:rsidR="0084205E" w:rsidRPr="00495C4D">
        <w:rPr>
          <w:rFonts w:ascii="Times New Roman" w:hAnsi="Times New Roman"/>
          <w:szCs w:val="24"/>
        </w:rPr>
        <w:t xml:space="preserve"> water by constructing intake</w:t>
      </w:r>
      <w:r w:rsidRPr="00495C4D">
        <w:rPr>
          <w:rFonts w:ascii="Times New Roman" w:hAnsi="Times New Roman"/>
          <w:szCs w:val="24"/>
        </w:rPr>
        <w:t xml:space="preserve"> structure at the </w:t>
      </w:r>
      <w:r w:rsidR="005905F0" w:rsidRPr="00495C4D">
        <w:rPr>
          <w:rFonts w:ascii="Times New Roman" w:hAnsi="Times New Roman"/>
          <w:szCs w:val="24"/>
        </w:rPr>
        <w:t>select</w:t>
      </w:r>
      <w:r w:rsidR="00C822B0" w:rsidRPr="00495C4D">
        <w:rPr>
          <w:rFonts w:ascii="Times New Roman" w:hAnsi="Times New Roman"/>
          <w:szCs w:val="24"/>
        </w:rPr>
        <w:t>ed</w:t>
      </w:r>
      <w:r w:rsidR="005905F0" w:rsidRPr="00495C4D">
        <w:rPr>
          <w:rFonts w:ascii="Times New Roman" w:hAnsi="Times New Roman"/>
          <w:szCs w:val="24"/>
        </w:rPr>
        <w:t xml:space="preserve"> head work site.</w:t>
      </w:r>
    </w:p>
    <w:p w:rsidR="00954F69" w:rsidRPr="00495C4D" w:rsidRDefault="00954F69" w:rsidP="001D1303">
      <w:pPr>
        <w:spacing w:line="360" w:lineRule="auto"/>
        <w:jc w:val="both"/>
        <w:rPr>
          <w:rFonts w:ascii="Times New Roman" w:hAnsi="Times New Roman"/>
          <w:szCs w:val="24"/>
        </w:rPr>
      </w:pPr>
      <w:r w:rsidRPr="00495C4D">
        <w:rPr>
          <w:rFonts w:ascii="Times New Roman" w:hAnsi="Times New Roman"/>
          <w:szCs w:val="24"/>
        </w:rPr>
        <w:t xml:space="preserve">The rainfall condition in the project area is characterized by torrential distinctiveness which starts late and stops early. Normally, farmers use supplementary irrigation to overcome the problem. Therefore, the present engineering design is designed based on the present farmers practice considering the use of supplementary irrigation and for that reason the base flow is not used to determine the design outlet capacity.  </w:t>
      </w:r>
    </w:p>
    <w:p w:rsidR="00735741" w:rsidRPr="00495C4D" w:rsidRDefault="00735741" w:rsidP="001D1303">
      <w:pPr>
        <w:spacing w:line="360" w:lineRule="auto"/>
        <w:jc w:val="both"/>
        <w:rPr>
          <w:rFonts w:ascii="Times New Roman" w:hAnsi="Times New Roman"/>
          <w:szCs w:val="24"/>
        </w:rPr>
      </w:pPr>
      <w:r w:rsidRPr="00495C4D">
        <w:rPr>
          <w:rFonts w:ascii="Times New Roman" w:hAnsi="Times New Roman"/>
          <w:szCs w:val="24"/>
        </w:rPr>
        <w:t>At the downstream, no project is available at the time of field study at nearby distance. People don’t live at the downstream of the project area. The river goes to desert.</w:t>
      </w:r>
    </w:p>
    <w:p w:rsidR="00735741" w:rsidRPr="00495C4D" w:rsidRDefault="00735741" w:rsidP="00495C4D">
      <w:pPr>
        <w:spacing w:line="360" w:lineRule="auto"/>
        <w:jc w:val="both"/>
        <w:rPr>
          <w:rFonts w:ascii="Times New Roman" w:hAnsi="Times New Roman"/>
          <w:szCs w:val="24"/>
        </w:rPr>
      </w:pPr>
      <w:r w:rsidRPr="00495C4D">
        <w:rPr>
          <w:rFonts w:ascii="Times New Roman" w:hAnsi="Times New Roman"/>
          <w:szCs w:val="24"/>
        </w:rPr>
        <w:t>Water balance analysis:-</w:t>
      </w:r>
    </w:p>
    <w:p w:rsidR="00735741" w:rsidRPr="00495C4D" w:rsidRDefault="00735741" w:rsidP="00495C4D">
      <w:pPr>
        <w:spacing w:line="360" w:lineRule="auto"/>
        <w:jc w:val="both"/>
        <w:rPr>
          <w:rFonts w:ascii="Times New Roman" w:hAnsi="Times New Roman"/>
          <w:szCs w:val="24"/>
        </w:rPr>
      </w:pPr>
      <w:proofErr w:type="spellStart"/>
      <w:r w:rsidRPr="00495C4D">
        <w:rPr>
          <w:rFonts w:ascii="Times New Roman" w:hAnsi="Times New Roman"/>
          <w:szCs w:val="24"/>
        </w:rPr>
        <w:t>Gulana</w:t>
      </w:r>
      <w:proofErr w:type="spellEnd"/>
      <w:r w:rsidRPr="00495C4D">
        <w:rPr>
          <w:rFonts w:ascii="Times New Roman" w:hAnsi="Times New Roman"/>
          <w:szCs w:val="24"/>
        </w:rPr>
        <w:t xml:space="preserve"> project; - amount of water required, QR=command area*Duty =200ha*1.27l/s/ha =254litre/second</w:t>
      </w:r>
    </w:p>
    <w:p w:rsidR="00735741" w:rsidRPr="00495C4D" w:rsidRDefault="00735741" w:rsidP="00495C4D">
      <w:pPr>
        <w:spacing w:line="360" w:lineRule="auto"/>
        <w:jc w:val="both"/>
        <w:rPr>
          <w:rFonts w:ascii="Times New Roman" w:hAnsi="Times New Roman"/>
          <w:szCs w:val="24"/>
        </w:rPr>
      </w:pPr>
      <w:r w:rsidRPr="00495C4D">
        <w:rPr>
          <w:rFonts w:ascii="Times New Roman" w:hAnsi="Times New Roman"/>
          <w:szCs w:val="24"/>
        </w:rPr>
        <w:t xml:space="preserve"> Base flow </w:t>
      </w:r>
      <w:r w:rsidR="00D30805" w:rsidRPr="00495C4D">
        <w:rPr>
          <w:rFonts w:ascii="Times New Roman" w:hAnsi="Times New Roman"/>
          <w:szCs w:val="24"/>
        </w:rPr>
        <w:t>measured at</w:t>
      </w:r>
      <w:r w:rsidRPr="00495C4D">
        <w:rPr>
          <w:rFonts w:ascii="Times New Roman" w:hAnsi="Times New Roman"/>
          <w:szCs w:val="24"/>
        </w:rPr>
        <w:t xml:space="preserve"> head work site= 700litre/second for supplementary case</w:t>
      </w:r>
    </w:p>
    <w:p w:rsidR="00735741" w:rsidRPr="00495C4D" w:rsidRDefault="00735741" w:rsidP="00495C4D">
      <w:pPr>
        <w:spacing w:line="360" w:lineRule="auto"/>
        <w:jc w:val="both"/>
        <w:rPr>
          <w:rFonts w:ascii="Times New Roman" w:hAnsi="Times New Roman"/>
          <w:szCs w:val="24"/>
        </w:rPr>
      </w:pPr>
      <w:r w:rsidRPr="00495C4D">
        <w:rPr>
          <w:rFonts w:ascii="Times New Roman" w:hAnsi="Times New Roman"/>
          <w:szCs w:val="24"/>
        </w:rPr>
        <w:t>Amount of water to be released to the downstream side=700-254=446itre/sec</w:t>
      </w:r>
    </w:p>
    <w:p w:rsidR="00735741" w:rsidRPr="00495C4D" w:rsidRDefault="00735741" w:rsidP="00495C4D">
      <w:pPr>
        <w:spacing w:line="360" w:lineRule="auto"/>
        <w:jc w:val="both"/>
        <w:rPr>
          <w:rFonts w:ascii="Times New Roman" w:hAnsi="Times New Roman"/>
          <w:szCs w:val="24"/>
        </w:rPr>
      </w:pPr>
      <w:r w:rsidRPr="00495C4D">
        <w:rPr>
          <w:rFonts w:ascii="Times New Roman" w:hAnsi="Times New Roman"/>
          <w:szCs w:val="24"/>
        </w:rPr>
        <w:t>Hence, with the addition of water emerges from springs, 446litre/second is to be released for downstream users but this discharge flows only for short term, at driest season the base flow decreases to 53 l/s/ha.</w:t>
      </w:r>
    </w:p>
    <w:p w:rsidR="00735741" w:rsidRPr="00735741" w:rsidRDefault="00735741" w:rsidP="001D1303">
      <w:pPr>
        <w:spacing w:line="360" w:lineRule="auto"/>
        <w:jc w:val="both"/>
        <w:rPr>
          <w:rFonts w:ascii="Times New Roman" w:hAnsi="Times New Roman"/>
          <w:sz w:val="24"/>
          <w:szCs w:val="24"/>
          <w:lang w:val="en-CA"/>
        </w:rPr>
      </w:pPr>
    </w:p>
    <w:p w:rsidR="00921149" w:rsidRPr="001D1303" w:rsidRDefault="00921149"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70" w:name="_Toc307979583"/>
      <w:bookmarkStart w:id="71" w:name="_Toc307981580"/>
      <w:bookmarkStart w:id="72" w:name="_Toc307988374"/>
      <w:bookmarkStart w:id="73" w:name="_Toc315069816"/>
      <w:bookmarkStart w:id="74" w:name="_Toc374947690"/>
      <w:bookmarkStart w:id="75" w:name="_Toc380810247"/>
      <w:r w:rsidRPr="001D1303">
        <w:rPr>
          <w:rFonts w:ascii="Times New Roman" w:hAnsi="Times New Roman"/>
          <w:i w:val="0"/>
          <w:iCs w:val="0"/>
          <w:color w:val="0070C0"/>
          <w:szCs w:val="24"/>
        </w:rPr>
        <w:t xml:space="preserve">Design Rainfall </w:t>
      </w:r>
      <w:bookmarkEnd w:id="70"/>
      <w:bookmarkEnd w:id="71"/>
      <w:bookmarkEnd w:id="72"/>
      <w:bookmarkEnd w:id="73"/>
      <w:r w:rsidRPr="001D1303">
        <w:rPr>
          <w:rFonts w:ascii="Times New Roman" w:hAnsi="Times New Roman"/>
          <w:i w:val="0"/>
          <w:iCs w:val="0"/>
          <w:color w:val="0070C0"/>
          <w:szCs w:val="24"/>
        </w:rPr>
        <w:t>Computation</w:t>
      </w:r>
      <w:bookmarkEnd w:id="74"/>
      <w:bookmarkEnd w:id="75"/>
    </w:p>
    <w:p w:rsidR="00921149" w:rsidRPr="00495C4D" w:rsidRDefault="008E4D8F" w:rsidP="001D1303">
      <w:pPr>
        <w:spacing w:line="360" w:lineRule="auto"/>
        <w:jc w:val="both"/>
        <w:rPr>
          <w:rFonts w:ascii="Times New Roman" w:hAnsi="Times New Roman"/>
          <w:szCs w:val="24"/>
        </w:rPr>
      </w:pPr>
      <w:bookmarkStart w:id="76" w:name="_Toc314562276"/>
      <w:r w:rsidRPr="00495C4D">
        <w:rPr>
          <w:rFonts w:ascii="Times New Roman" w:hAnsi="Times New Roman"/>
          <w:szCs w:val="24"/>
        </w:rPr>
        <w:t xml:space="preserve">Since the </w:t>
      </w:r>
      <w:proofErr w:type="spellStart"/>
      <w:r w:rsidRPr="00495C4D">
        <w:rPr>
          <w:rFonts w:ascii="Times New Roman" w:hAnsi="Times New Roman"/>
          <w:szCs w:val="24"/>
        </w:rPr>
        <w:t>Gulana</w:t>
      </w:r>
      <w:proofErr w:type="spellEnd"/>
      <w:r w:rsidR="00921149" w:rsidRPr="00495C4D">
        <w:rPr>
          <w:rFonts w:ascii="Times New Roman" w:hAnsi="Times New Roman"/>
          <w:szCs w:val="24"/>
        </w:rPr>
        <w:t xml:space="preserve"> </w:t>
      </w:r>
      <w:r w:rsidR="00583AA9" w:rsidRPr="00495C4D">
        <w:rPr>
          <w:rFonts w:ascii="Times New Roman" w:hAnsi="Times New Roman"/>
          <w:szCs w:val="24"/>
        </w:rPr>
        <w:t>River</w:t>
      </w:r>
      <w:r w:rsidR="00921149" w:rsidRPr="00495C4D">
        <w:rPr>
          <w:rFonts w:ascii="Times New Roman" w:hAnsi="Times New Roman"/>
          <w:szCs w:val="24"/>
        </w:rPr>
        <w:t>,</w:t>
      </w:r>
      <w:r w:rsidR="00583AA9" w:rsidRPr="00495C4D">
        <w:rPr>
          <w:rFonts w:ascii="Times New Roman" w:hAnsi="Times New Roman"/>
          <w:szCs w:val="24"/>
        </w:rPr>
        <w:t xml:space="preserve"> </w:t>
      </w:r>
      <w:r w:rsidR="00921149" w:rsidRPr="00495C4D">
        <w:rPr>
          <w:rFonts w:ascii="Times New Roman" w:hAnsi="Times New Roman"/>
          <w:szCs w:val="24"/>
        </w:rPr>
        <w:t>which is the water source for this project</w:t>
      </w:r>
      <w:r w:rsidR="00583AA9" w:rsidRPr="00495C4D">
        <w:rPr>
          <w:rFonts w:ascii="Times New Roman" w:hAnsi="Times New Roman"/>
          <w:szCs w:val="24"/>
        </w:rPr>
        <w:t xml:space="preserve"> </w:t>
      </w:r>
      <w:r w:rsidR="00921149" w:rsidRPr="00495C4D">
        <w:rPr>
          <w:rFonts w:ascii="Times New Roman" w:hAnsi="Times New Roman"/>
          <w:szCs w:val="24"/>
        </w:rPr>
        <w:t xml:space="preserve">is </w:t>
      </w:r>
      <w:r w:rsidR="00714A79" w:rsidRPr="00495C4D">
        <w:rPr>
          <w:rFonts w:ascii="Times New Roman" w:hAnsi="Times New Roman"/>
          <w:szCs w:val="24"/>
        </w:rPr>
        <w:t xml:space="preserve">not </w:t>
      </w:r>
      <w:r w:rsidR="00921149" w:rsidRPr="00495C4D">
        <w:rPr>
          <w:rFonts w:ascii="Times New Roman" w:hAnsi="Times New Roman"/>
          <w:szCs w:val="24"/>
        </w:rPr>
        <w:t>gauged, no recorded river flows data. Hence, it is impo</w:t>
      </w:r>
      <w:r w:rsidR="00583AA9" w:rsidRPr="00495C4D">
        <w:rPr>
          <w:rFonts w:ascii="Times New Roman" w:hAnsi="Times New Roman"/>
          <w:szCs w:val="24"/>
        </w:rPr>
        <w:t>s</w:t>
      </w:r>
      <w:r w:rsidR="00921149" w:rsidRPr="00495C4D">
        <w:rPr>
          <w:rFonts w:ascii="Times New Roman" w:hAnsi="Times New Roman"/>
          <w:szCs w:val="24"/>
        </w:rPr>
        <w:t xml:space="preserve">sible to </w:t>
      </w:r>
      <w:r w:rsidR="00583AA9" w:rsidRPr="00495C4D">
        <w:rPr>
          <w:rFonts w:ascii="Times New Roman" w:hAnsi="Times New Roman"/>
          <w:szCs w:val="24"/>
        </w:rPr>
        <w:t>forecast</w:t>
      </w:r>
      <w:r w:rsidR="00921149" w:rsidRPr="00495C4D">
        <w:rPr>
          <w:rFonts w:ascii="Times New Roman" w:hAnsi="Times New Roman"/>
          <w:szCs w:val="24"/>
        </w:rPr>
        <w:t xml:space="preserve"> the design flood direc</w:t>
      </w:r>
      <w:r w:rsidR="00583AA9" w:rsidRPr="00495C4D">
        <w:rPr>
          <w:rFonts w:ascii="Times New Roman" w:hAnsi="Times New Roman"/>
          <w:szCs w:val="24"/>
        </w:rPr>
        <w:t>t</w:t>
      </w:r>
      <w:r w:rsidR="00921149" w:rsidRPr="00495C4D">
        <w:rPr>
          <w:rFonts w:ascii="Times New Roman" w:hAnsi="Times New Roman"/>
          <w:szCs w:val="24"/>
        </w:rPr>
        <w:t>ly for a given return period. So, to design struct</w:t>
      </w:r>
      <w:r w:rsidR="00714A79" w:rsidRPr="00495C4D">
        <w:rPr>
          <w:rFonts w:ascii="Times New Roman" w:hAnsi="Times New Roman"/>
          <w:szCs w:val="24"/>
        </w:rPr>
        <w:t>ures of the project at the head</w:t>
      </w:r>
      <w:r w:rsidR="00921149" w:rsidRPr="00495C4D">
        <w:rPr>
          <w:rFonts w:ascii="Times New Roman" w:hAnsi="Times New Roman"/>
          <w:szCs w:val="24"/>
        </w:rPr>
        <w:t xml:space="preserve">work, conversion of other climatic data which has direct relation with flood has to be under taken </w:t>
      </w:r>
      <w:r w:rsidR="003115BD" w:rsidRPr="00495C4D">
        <w:rPr>
          <w:rFonts w:ascii="Times New Roman" w:hAnsi="Times New Roman"/>
          <w:szCs w:val="24"/>
        </w:rPr>
        <w:t>by assuming</w:t>
      </w:r>
      <w:r w:rsidR="00921149" w:rsidRPr="00495C4D">
        <w:rPr>
          <w:rFonts w:ascii="Times New Roman" w:hAnsi="Times New Roman"/>
          <w:szCs w:val="24"/>
        </w:rPr>
        <w:t xml:space="preserve"> the</w:t>
      </w:r>
      <w:r w:rsidR="00583AA9" w:rsidRPr="00495C4D">
        <w:rPr>
          <w:rFonts w:ascii="Times New Roman" w:hAnsi="Times New Roman"/>
          <w:szCs w:val="24"/>
        </w:rPr>
        <w:t xml:space="preserve"> homogeneity</w:t>
      </w:r>
      <w:r w:rsidR="00921149" w:rsidRPr="00495C4D">
        <w:rPr>
          <w:rFonts w:ascii="Times New Roman" w:hAnsi="Times New Roman"/>
          <w:szCs w:val="24"/>
        </w:rPr>
        <w:t xml:space="preserve"> of watershed o</w:t>
      </w:r>
      <w:r w:rsidR="00583AA9" w:rsidRPr="00495C4D">
        <w:rPr>
          <w:rFonts w:ascii="Times New Roman" w:hAnsi="Times New Roman"/>
          <w:szCs w:val="24"/>
        </w:rPr>
        <w:t xml:space="preserve">f the project site </w:t>
      </w:r>
      <w:r w:rsidR="003115BD" w:rsidRPr="00495C4D">
        <w:rPr>
          <w:rFonts w:ascii="Times New Roman" w:hAnsi="Times New Roman"/>
          <w:szCs w:val="24"/>
        </w:rPr>
        <w:t>and</w:t>
      </w:r>
      <w:r w:rsidR="00583AA9" w:rsidRPr="00495C4D">
        <w:rPr>
          <w:rFonts w:ascii="Times New Roman" w:hAnsi="Times New Roman"/>
          <w:szCs w:val="24"/>
        </w:rPr>
        <w:t xml:space="preserve"> data source</w:t>
      </w:r>
      <w:r w:rsidR="003115BD" w:rsidRPr="00495C4D">
        <w:rPr>
          <w:rFonts w:ascii="Times New Roman" w:hAnsi="Times New Roman"/>
          <w:szCs w:val="24"/>
        </w:rPr>
        <w:t xml:space="preserve"> during the project life span</w:t>
      </w:r>
      <w:r w:rsidR="00921149" w:rsidRPr="00495C4D">
        <w:rPr>
          <w:rFonts w:ascii="Times New Roman" w:hAnsi="Times New Roman"/>
          <w:szCs w:val="24"/>
        </w:rPr>
        <w:t>. As it is known flood is a function of the rainfall. Hen</w:t>
      </w:r>
      <w:r w:rsidR="00583AA9" w:rsidRPr="00495C4D">
        <w:rPr>
          <w:rFonts w:ascii="Times New Roman" w:hAnsi="Times New Roman"/>
          <w:szCs w:val="24"/>
        </w:rPr>
        <w:t xml:space="preserve">ce, using the present </w:t>
      </w:r>
      <w:r w:rsidR="009325F3" w:rsidRPr="00495C4D">
        <w:rPr>
          <w:rFonts w:ascii="Times New Roman" w:hAnsi="Times New Roman"/>
          <w:szCs w:val="24"/>
        </w:rPr>
        <w:t xml:space="preserve">parent </w:t>
      </w:r>
      <w:r w:rsidR="00583AA9" w:rsidRPr="00495C4D">
        <w:rPr>
          <w:rFonts w:ascii="Times New Roman" w:hAnsi="Times New Roman"/>
          <w:szCs w:val="24"/>
        </w:rPr>
        <w:t>rainfall data,</w:t>
      </w:r>
      <w:r w:rsidR="00921149" w:rsidRPr="00495C4D">
        <w:rPr>
          <w:rFonts w:ascii="Times New Roman" w:hAnsi="Times New Roman"/>
          <w:szCs w:val="24"/>
        </w:rPr>
        <w:t xml:space="preserve"> design rain fall will be computed by various method</w:t>
      </w:r>
      <w:r w:rsidR="00583AA9" w:rsidRPr="00495C4D">
        <w:rPr>
          <w:rFonts w:ascii="Times New Roman" w:hAnsi="Times New Roman"/>
          <w:szCs w:val="24"/>
        </w:rPr>
        <w:t>s</w:t>
      </w:r>
      <w:r w:rsidR="00921149" w:rsidRPr="00495C4D">
        <w:rPr>
          <w:rFonts w:ascii="Times New Roman" w:hAnsi="Times New Roman"/>
          <w:szCs w:val="24"/>
        </w:rPr>
        <w:t xml:space="preserve"> for the given return period. Final</w:t>
      </w:r>
      <w:r w:rsidR="00583AA9" w:rsidRPr="00495C4D">
        <w:rPr>
          <w:rFonts w:ascii="Times New Roman" w:hAnsi="Times New Roman"/>
          <w:szCs w:val="24"/>
        </w:rPr>
        <w:t>l</w:t>
      </w:r>
      <w:r w:rsidR="00921149" w:rsidRPr="00495C4D">
        <w:rPr>
          <w:rFonts w:ascii="Times New Roman" w:hAnsi="Times New Roman"/>
          <w:szCs w:val="24"/>
        </w:rPr>
        <w:t>y,</w:t>
      </w:r>
      <w:r w:rsidR="00583AA9" w:rsidRPr="00495C4D">
        <w:rPr>
          <w:rFonts w:ascii="Times New Roman" w:hAnsi="Times New Roman"/>
          <w:szCs w:val="24"/>
        </w:rPr>
        <w:t xml:space="preserve"> </w:t>
      </w:r>
      <w:r w:rsidR="00921149" w:rsidRPr="00495C4D">
        <w:rPr>
          <w:rFonts w:ascii="Times New Roman" w:hAnsi="Times New Roman"/>
          <w:szCs w:val="24"/>
        </w:rPr>
        <w:t>conversion of design rainfall to flood/runoff will be done.</w:t>
      </w:r>
      <w:bookmarkEnd w:id="76"/>
    </w:p>
    <w:p w:rsidR="00921149" w:rsidRPr="001D1303" w:rsidRDefault="00921149"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77" w:name="_Toc307979584"/>
      <w:bookmarkStart w:id="78" w:name="_Toc307981581"/>
      <w:bookmarkStart w:id="79" w:name="_Toc307988375"/>
      <w:bookmarkStart w:id="80" w:name="_Toc315069817"/>
      <w:bookmarkStart w:id="81" w:name="_Toc374947691"/>
      <w:bookmarkStart w:id="82" w:name="_Toc380810248"/>
      <w:r w:rsidRPr="001D1303">
        <w:rPr>
          <w:rFonts w:ascii="Times New Roman" w:eastAsia="Calibri" w:hAnsi="Times New Roman"/>
          <w:bCs w:val="0"/>
          <w:iCs/>
          <w:color w:val="0070C0"/>
        </w:rPr>
        <w:t>Location of Meteorological station</w:t>
      </w:r>
      <w:bookmarkEnd w:id="77"/>
      <w:bookmarkEnd w:id="78"/>
      <w:bookmarkEnd w:id="79"/>
      <w:bookmarkEnd w:id="80"/>
      <w:bookmarkEnd w:id="81"/>
      <w:bookmarkEnd w:id="82"/>
    </w:p>
    <w:p w:rsidR="00921149" w:rsidRPr="00495C4D" w:rsidRDefault="00F65C67" w:rsidP="001D1303">
      <w:pPr>
        <w:spacing w:line="360" w:lineRule="auto"/>
        <w:jc w:val="both"/>
        <w:rPr>
          <w:rFonts w:ascii="Times New Roman" w:hAnsi="Times New Roman"/>
          <w:szCs w:val="24"/>
        </w:rPr>
      </w:pPr>
      <w:r w:rsidRPr="00495C4D">
        <w:rPr>
          <w:rFonts w:ascii="Times New Roman" w:hAnsi="Times New Roman"/>
          <w:szCs w:val="24"/>
        </w:rPr>
        <w:t xml:space="preserve">Addis </w:t>
      </w:r>
      <w:proofErr w:type="spellStart"/>
      <w:r w:rsidRPr="00495C4D">
        <w:rPr>
          <w:rFonts w:ascii="Times New Roman" w:hAnsi="Times New Roman"/>
          <w:szCs w:val="24"/>
        </w:rPr>
        <w:t>Zemen</w:t>
      </w:r>
      <w:proofErr w:type="spellEnd"/>
      <w:r w:rsidRPr="00495C4D">
        <w:rPr>
          <w:rFonts w:ascii="Times New Roman" w:hAnsi="Times New Roman"/>
          <w:szCs w:val="24"/>
        </w:rPr>
        <w:t xml:space="preserve"> </w:t>
      </w:r>
      <w:r w:rsidR="003E282F" w:rsidRPr="00495C4D">
        <w:rPr>
          <w:rFonts w:ascii="Times New Roman" w:hAnsi="Times New Roman"/>
          <w:szCs w:val="24"/>
        </w:rPr>
        <w:t>Meteorological</w:t>
      </w:r>
      <w:r w:rsidR="00921149" w:rsidRPr="00495C4D">
        <w:rPr>
          <w:rFonts w:ascii="Times New Roman" w:hAnsi="Times New Roman"/>
          <w:szCs w:val="24"/>
        </w:rPr>
        <w:t xml:space="preserve"> station is preferred for this project from its proximity &amp; homogeneity point of view. </w:t>
      </w:r>
      <w:r w:rsidR="00821943" w:rsidRPr="00495C4D">
        <w:rPr>
          <w:rFonts w:ascii="Times New Roman" w:hAnsi="Times New Roman"/>
          <w:szCs w:val="24"/>
        </w:rPr>
        <w:t>It is about 7</w:t>
      </w:r>
      <w:r w:rsidR="00921149" w:rsidRPr="00495C4D">
        <w:rPr>
          <w:rFonts w:ascii="Times New Roman" w:hAnsi="Times New Roman"/>
          <w:szCs w:val="24"/>
        </w:rPr>
        <w:t xml:space="preserve"> km air distance from project site. The station is mo</w:t>
      </w:r>
      <w:r w:rsidRPr="00495C4D">
        <w:rPr>
          <w:rFonts w:ascii="Times New Roman" w:hAnsi="Times New Roman"/>
          <w:szCs w:val="24"/>
        </w:rPr>
        <w:t xml:space="preserve">re or less homogeneous with </w:t>
      </w:r>
      <w:proofErr w:type="spellStart"/>
      <w:r w:rsidRPr="00495C4D">
        <w:rPr>
          <w:rFonts w:ascii="Times New Roman" w:hAnsi="Times New Roman"/>
          <w:szCs w:val="24"/>
        </w:rPr>
        <w:t>Gulana</w:t>
      </w:r>
      <w:proofErr w:type="spellEnd"/>
      <w:r w:rsidR="00B3404E" w:rsidRPr="00495C4D">
        <w:rPr>
          <w:rFonts w:ascii="Times New Roman" w:hAnsi="Times New Roman"/>
          <w:szCs w:val="24"/>
        </w:rPr>
        <w:t xml:space="preserve"> river basin </w:t>
      </w:r>
      <w:r w:rsidR="009325F3" w:rsidRPr="00495C4D">
        <w:rPr>
          <w:rFonts w:ascii="Times New Roman" w:hAnsi="Times New Roman"/>
          <w:szCs w:val="24"/>
        </w:rPr>
        <w:t>and</w:t>
      </w:r>
      <w:r w:rsidR="00B3404E" w:rsidRPr="00495C4D">
        <w:rPr>
          <w:rFonts w:ascii="Times New Roman" w:hAnsi="Times New Roman"/>
          <w:szCs w:val="24"/>
        </w:rPr>
        <w:t xml:space="preserve"> it has 26</w:t>
      </w:r>
      <w:r w:rsidR="00921149" w:rsidRPr="00495C4D">
        <w:rPr>
          <w:rFonts w:ascii="Times New Roman" w:hAnsi="Times New Roman"/>
          <w:szCs w:val="24"/>
        </w:rPr>
        <w:t xml:space="preserve"> years recorded rainfall data. The recorded data are considered to be sufficient in terms </w:t>
      </w:r>
      <w:r w:rsidR="009325F3" w:rsidRPr="00495C4D">
        <w:rPr>
          <w:rFonts w:ascii="Times New Roman" w:hAnsi="Times New Roman"/>
          <w:szCs w:val="24"/>
        </w:rPr>
        <w:t xml:space="preserve">of </w:t>
      </w:r>
      <w:r w:rsidR="00921149" w:rsidRPr="00495C4D">
        <w:rPr>
          <w:rFonts w:ascii="Times New Roman" w:hAnsi="Times New Roman"/>
          <w:szCs w:val="24"/>
        </w:rPr>
        <w:t>quantity, if data quality is found to be acceptable, which will be proved in the next section.</w:t>
      </w:r>
    </w:p>
    <w:p w:rsidR="00921149" w:rsidRPr="001D1303" w:rsidRDefault="00921149"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83" w:name="_Toc307979585"/>
      <w:bookmarkStart w:id="84" w:name="_Toc307981582"/>
      <w:bookmarkStart w:id="85" w:name="_Toc307988376"/>
      <w:bookmarkStart w:id="86" w:name="_Toc315069818"/>
      <w:bookmarkStart w:id="87" w:name="_Toc380810249"/>
      <w:r w:rsidRPr="001D1303">
        <w:rPr>
          <w:rFonts w:ascii="Times New Roman" w:eastAsia="Calibri" w:hAnsi="Times New Roman"/>
          <w:bCs w:val="0"/>
          <w:iCs/>
          <w:color w:val="0070C0"/>
        </w:rPr>
        <w:lastRenderedPageBreak/>
        <w:t>Rainfall data quality test</w:t>
      </w:r>
      <w:bookmarkEnd w:id="83"/>
      <w:bookmarkEnd w:id="84"/>
      <w:bookmarkEnd w:id="85"/>
      <w:bookmarkEnd w:id="86"/>
      <w:bookmarkEnd w:id="87"/>
    </w:p>
    <w:p w:rsidR="002F64E9" w:rsidRPr="00495C4D" w:rsidRDefault="00921149" w:rsidP="00495C4D">
      <w:pPr>
        <w:spacing w:line="360" w:lineRule="auto"/>
        <w:jc w:val="both"/>
        <w:rPr>
          <w:rFonts w:ascii="Times New Roman" w:hAnsi="Times New Roman"/>
          <w:szCs w:val="24"/>
        </w:rPr>
      </w:pPr>
      <w:r w:rsidRPr="00495C4D">
        <w:rPr>
          <w:rFonts w:ascii="Times New Roman" w:hAnsi="Times New Roman"/>
          <w:szCs w:val="24"/>
        </w:rPr>
        <w:t>Quality of the maximum daily rainfall data plays great role in the proper designing of the project structures, particularly</w:t>
      </w:r>
      <w:r w:rsidR="009325F3" w:rsidRPr="00495C4D">
        <w:rPr>
          <w:rFonts w:ascii="Times New Roman" w:hAnsi="Times New Roman"/>
          <w:szCs w:val="24"/>
        </w:rPr>
        <w:t xml:space="preserve"> in irrigation project for head</w:t>
      </w:r>
      <w:r w:rsidRPr="00495C4D">
        <w:rPr>
          <w:rFonts w:ascii="Times New Roman" w:hAnsi="Times New Roman"/>
          <w:szCs w:val="24"/>
        </w:rPr>
        <w:t xml:space="preserve">work </w:t>
      </w:r>
      <w:r w:rsidR="009325F3" w:rsidRPr="00495C4D">
        <w:rPr>
          <w:rFonts w:ascii="Times New Roman" w:hAnsi="Times New Roman"/>
          <w:szCs w:val="24"/>
        </w:rPr>
        <w:t xml:space="preserve">and </w:t>
      </w:r>
      <w:r w:rsidRPr="00495C4D">
        <w:rPr>
          <w:rFonts w:ascii="Times New Roman" w:hAnsi="Times New Roman"/>
          <w:szCs w:val="24"/>
        </w:rPr>
        <w:t xml:space="preserve">drainage structures. Quality of data may be poor due to personal error. Personal error may occur during reading, measuring, recording </w:t>
      </w:r>
      <w:r w:rsidR="009325F3" w:rsidRPr="00495C4D">
        <w:rPr>
          <w:rFonts w:ascii="Times New Roman" w:hAnsi="Times New Roman"/>
          <w:szCs w:val="24"/>
        </w:rPr>
        <w:t>and</w:t>
      </w:r>
      <w:r w:rsidRPr="00495C4D">
        <w:rPr>
          <w:rFonts w:ascii="Times New Roman" w:hAnsi="Times New Roman"/>
          <w:szCs w:val="24"/>
        </w:rPr>
        <w:t xml:space="preserve"> etc. of the data. A data value registered by any error has to be rejected by various quality test methods, because, it may lead to </w:t>
      </w:r>
      <w:r w:rsidR="009325F3" w:rsidRPr="00495C4D">
        <w:rPr>
          <w:rFonts w:ascii="Times New Roman" w:hAnsi="Times New Roman"/>
          <w:szCs w:val="24"/>
        </w:rPr>
        <w:t xml:space="preserve">designing of </w:t>
      </w:r>
      <w:r w:rsidRPr="00495C4D">
        <w:rPr>
          <w:rFonts w:ascii="Times New Roman" w:hAnsi="Times New Roman"/>
          <w:szCs w:val="24"/>
        </w:rPr>
        <w:t xml:space="preserve">uneconomical or unsustainable structures </w:t>
      </w:r>
      <w:r w:rsidR="009325F3" w:rsidRPr="00495C4D">
        <w:rPr>
          <w:rFonts w:ascii="Times New Roman" w:hAnsi="Times New Roman"/>
          <w:szCs w:val="24"/>
        </w:rPr>
        <w:t xml:space="preserve">for </w:t>
      </w:r>
      <w:r w:rsidRPr="00495C4D">
        <w:rPr>
          <w:rFonts w:ascii="Times New Roman" w:hAnsi="Times New Roman"/>
          <w:szCs w:val="24"/>
        </w:rPr>
        <w:t>the project. So, for this particular case, data variability, reliable, symmetric and whether the existing data values lays between extreme outlier values are to be computed.</w:t>
      </w:r>
    </w:p>
    <w:p w:rsidR="002F64E9" w:rsidRPr="007271B5" w:rsidRDefault="007271B5" w:rsidP="007271B5">
      <w:pPr>
        <w:pStyle w:val="Caption"/>
        <w:rPr>
          <w:rFonts w:ascii="Times New Roman" w:hAnsi="Times New Roman" w:cs="Times New Roman"/>
          <w:sz w:val="24"/>
          <w:szCs w:val="24"/>
        </w:rPr>
      </w:pPr>
      <w:bookmarkStart w:id="88" w:name="_Toc380810354"/>
      <w:r w:rsidRPr="007271B5">
        <w:rPr>
          <w:rFonts w:ascii="Times New Roman" w:hAnsi="Times New Roman" w:cs="Times New Roman"/>
          <w:sz w:val="24"/>
          <w:szCs w:val="24"/>
        </w:rPr>
        <w:t xml:space="preserve">Table </w:t>
      </w:r>
      <w:r w:rsidR="00B519B3">
        <w:rPr>
          <w:rFonts w:ascii="Times New Roman" w:hAnsi="Times New Roman" w:cs="Times New Roman"/>
          <w:sz w:val="24"/>
          <w:szCs w:val="24"/>
        </w:rPr>
        <w:fldChar w:fldCharType="begin"/>
      </w:r>
      <w:r w:rsidR="003E282F">
        <w:rPr>
          <w:rFonts w:ascii="Times New Roman" w:hAnsi="Times New Roman" w:cs="Times New Roman"/>
          <w:sz w:val="24"/>
          <w:szCs w:val="24"/>
        </w:rPr>
        <w:instrText xml:space="preserve"> STYLEREF 1 \s </w:instrText>
      </w:r>
      <w:r w:rsidR="00B519B3">
        <w:rPr>
          <w:rFonts w:ascii="Times New Roman" w:hAnsi="Times New Roman" w:cs="Times New Roman"/>
          <w:sz w:val="24"/>
          <w:szCs w:val="24"/>
        </w:rPr>
        <w:fldChar w:fldCharType="separate"/>
      </w:r>
      <w:r w:rsidR="00DD09A4">
        <w:rPr>
          <w:rFonts w:ascii="Times New Roman" w:hAnsi="Times New Roman" w:cs="Times New Roman"/>
          <w:noProof/>
          <w:sz w:val="24"/>
          <w:szCs w:val="24"/>
        </w:rPr>
        <w:t>2</w:t>
      </w:r>
      <w:r w:rsidR="00B519B3">
        <w:rPr>
          <w:rFonts w:ascii="Times New Roman" w:hAnsi="Times New Roman" w:cs="Times New Roman"/>
          <w:sz w:val="24"/>
          <w:szCs w:val="24"/>
        </w:rPr>
        <w:fldChar w:fldCharType="end"/>
      </w:r>
      <w:r w:rsidR="003E282F">
        <w:rPr>
          <w:rFonts w:ascii="Times New Roman" w:hAnsi="Times New Roman" w:cs="Times New Roman"/>
          <w:sz w:val="24"/>
          <w:szCs w:val="24"/>
        </w:rPr>
        <w:noBreakHyphen/>
      </w:r>
      <w:r w:rsidR="00B519B3">
        <w:rPr>
          <w:rFonts w:ascii="Times New Roman" w:hAnsi="Times New Roman" w:cs="Times New Roman"/>
          <w:sz w:val="24"/>
          <w:szCs w:val="24"/>
        </w:rPr>
        <w:fldChar w:fldCharType="begin"/>
      </w:r>
      <w:r w:rsidR="003E282F">
        <w:rPr>
          <w:rFonts w:ascii="Times New Roman" w:hAnsi="Times New Roman" w:cs="Times New Roman"/>
          <w:sz w:val="24"/>
          <w:szCs w:val="24"/>
        </w:rPr>
        <w:instrText xml:space="preserve"> SEQ Table \* ARABIC \s 1 </w:instrText>
      </w:r>
      <w:r w:rsidR="00B519B3">
        <w:rPr>
          <w:rFonts w:ascii="Times New Roman" w:hAnsi="Times New Roman" w:cs="Times New Roman"/>
          <w:sz w:val="24"/>
          <w:szCs w:val="24"/>
        </w:rPr>
        <w:fldChar w:fldCharType="separate"/>
      </w:r>
      <w:r w:rsidR="00DD09A4">
        <w:rPr>
          <w:rFonts w:ascii="Times New Roman" w:hAnsi="Times New Roman" w:cs="Times New Roman"/>
          <w:noProof/>
          <w:sz w:val="24"/>
          <w:szCs w:val="24"/>
        </w:rPr>
        <w:t>1</w:t>
      </w:r>
      <w:r w:rsidR="00B519B3">
        <w:rPr>
          <w:rFonts w:ascii="Times New Roman" w:hAnsi="Times New Roman" w:cs="Times New Roman"/>
          <w:sz w:val="24"/>
          <w:szCs w:val="24"/>
        </w:rPr>
        <w:fldChar w:fldCharType="end"/>
      </w:r>
      <w:r w:rsidRPr="007271B5">
        <w:rPr>
          <w:rFonts w:ascii="Times New Roman" w:hAnsi="Times New Roman" w:cs="Times New Roman"/>
          <w:sz w:val="24"/>
          <w:szCs w:val="24"/>
        </w:rPr>
        <w:t>:</w:t>
      </w:r>
      <w:r w:rsidR="001D1303" w:rsidRPr="007271B5">
        <w:rPr>
          <w:rFonts w:ascii="Times New Roman" w:hAnsi="Times New Roman" w:cs="Times New Roman"/>
          <w:bCs w:val="0"/>
          <w:sz w:val="24"/>
          <w:szCs w:val="24"/>
        </w:rPr>
        <w:t xml:space="preserve"> Addis </w:t>
      </w:r>
      <w:proofErr w:type="spellStart"/>
      <w:r w:rsidR="001D1303" w:rsidRPr="007271B5">
        <w:rPr>
          <w:rFonts w:ascii="Times New Roman" w:hAnsi="Times New Roman" w:cs="Times New Roman"/>
          <w:bCs w:val="0"/>
          <w:sz w:val="24"/>
          <w:szCs w:val="24"/>
        </w:rPr>
        <w:t>Zemen</w:t>
      </w:r>
      <w:proofErr w:type="spellEnd"/>
      <w:r w:rsidR="001D1303" w:rsidRPr="007271B5">
        <w:rPr>
          <w:rFonts w:ascii="Times New Roman" w:hAnsi="Times New Roman" w:cs="Times New Roman"/>
          <w:bCs w:val="0"/>
          <w:sz w:val="24"/>
          <w:szCs w:val="24"/>
        </w:rPr>
        <w:t xml:space="preserve"> </w:t>
      </w:r>
      <w:r w:rsidR="003E282F">
        <w:rPr>
          <w:rFonts w:ascii="Times New Roman" w:hAnsi="Times New Roman" w:cs="Times New Roman"/>
          <w:bCs w:val="0"/>
          <w:sz w:val="24"/>
          <w:szCs w:val="24"/>
        </w:rPr>
        <w:t>Meteorological</w:t>
      </w:r>
      <w:r w:rsidR="001D1303" w:rsidRPr="007271B5">
        <w:rPr>
          <w:rFonts w:ascii="Times New Roman" w:hAnsi="Times New Roman" w:cs="Times New Roman"/>
          <w:bCs w:val="0"/>
          <w:sz w:val="24"/>
          <w:szCs w:val="24"/>
        </w:rPr>
        <w:t xml:space="preserve"> Station MRF data</w:t>
      </w:r>
      <w:bookmarkEnd w:id="88"/>
    </w:p>
    <w:tbl>
      <w:tblPr>
        <w:tblW w:w="4983"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1530"/>
        <w:gridCol w:w="2520"/>
        <w:gridCol w:w="1879"/>
        <w:gridCol w:w="898"/>
        <w:gridCol w:w="1742"/>
      </w:tblGrid>
      <w:tr w:rsidR="00495C4D" w:rsidRPr="001D1303" w:rsidTr="00495C4D">
        <w:trPr>
          <w:trHeight w:val="593"/>
          <w:tblHeader/>
        </w:trPr>
        <w:tc>
          <w:tcPr>
            <w:tcW w:w="641" w:type="pct"/>
            <w:vMerge w:val="restart"/>
            <w:shd w:val="clear" w:color="auto" w:fill="auto"/>
            <w:vAlign w:val="center"/>
            <w:hideMark/>
          </w:tcPr>
          <w:p w:rsidR="00D748E5" w:rsidRPr="001D1303" w:rsidRDefault="00D748E5" w:rsidP="00495C4D">
            <w:pPr>
              <w:spacing w:after="0" w:line="240" w:lineRule="auto"/>
              <w:ind w:right="618"/>
              <w:jc w:val="center"/>
              <w:rPr>
                <w:rFonts w:ascii="Times New Roman" w:hAnsi="Times New Roman"/>
                <w:b/>
                <w:bCs/>
                <w:iCs/>
                <w:color w:val="000000"/>
              </w:rPr>
            </w:pPr>
            <w:bookmarkStart w:id="89" w:name="OLE_LINK2"/>
            <w:r w:rsidRPr="001D1303">
              <w:rPr>
                <w:rFonts w:ascii="Times New Roman" w:hAnsi="Times New Roman"/>
                <w:b/>
                <w:bCs/>
                <w:iCs/>
                <w:color w:val="000000"/>
              </w:rPr>
              <w:t>S</w:t>
            </w:r>
            <w:r w:rsidR="001D1303">
              <w:rPr>
                <w:rFonts w:ascii="Times New Roman" w:hAnsi="Times New Roman"/>
                <w:b/>
                <w:bCs/>
                <w:iCs/>
                <w:color w:val="000000"/>
              </w:rPr>
              <w:t>r</w:t>
            </w:r>
            <w:r w:rsidRPr="001D1303">
              <w:rPr>
                <w:rFonts w:ascii="Times New Roman" w:hAnsi="Times New Roman"/>
                <w:b/>
                <w:bCs/>
                <w:iCs/>
                <w:color w:val="000000"/>
              </w:rPr>
              <w:t>.</w:t>
            </w:r>
            <w:r w:rsidR="001D1303">
              <w:rPr>
                <w:rFonts w:ascii="Times New Roman" w:hAnsi="Times New Roman"/>
                <w:b/>
                <w:bCs/>
                <w:iCs/>
                <w:color w:val="000000"/>
              </w:rPr>
              <w:t xml:space="preserve"> </w:t>
            </w:r>
            <w:proofErr w:type="spellStart"/>
            <w:r w:rsidR="001D1303">
              <w:rPr>
                <w:rFonts w:ascii="Times New Roman" w:hAnsi="Times New Roman"/>
                <w:b/>
                <w:bCs/>
                <w:iCs/>
                <w:color w:val="000000"/>
              </w:rPr>
              <w:t>Nr</w:t>
            </w:r>
            <w:proofErr w:type="spellEnd"/>
          </w:p>
        </w:tc>
        <w:tc>
          <w:tcPr>
            <w:tcW w:w="778" w:type="pct"/>
            <w:vMerge w:val="restart"/>
            <w:shd w:val="clear" w:color="auto" w:fill="auto"/>
            <w:vAlign w:val="center"/>
            <w:hideMark/>
          </w:tcPr>
          <w:p w:rsidR="00D748E5" w:rsidRPr="001D1303" w:rsidRDefault="00D748E5" w:rsidP="001D1303">
            <w:pPr>
              <w:spacing w:after="0" w:line="240" w:lineRule="auto"/>
              <w:jc w:val="center"/>
              <w:rPr>
                <w:rFonts w:ascii="Times New Roman" w:hAnsi="Times New Roman"/>
                <w:b/>
                <w:bCs/>
                <w:iCs/>
                <w:color w:val="000000"/>
              </w:rPr>
            </w:pPr>
            <w:r w:rsidRPr="001D1303">
              <w:rPr>
                <w:rFonts w:ascii="Times New Roman" w:hAnsi="Times New Roman"/>
                <w:b/>
                <w:bCs/>
                <w:iCs/>
                <w:color w:val="000000"/>
              </w:rPr>
              <w:t>Year</w:t>
            </w:r>
          </w:p>
        </w:tc>
        <w:tc>
          <w:tcPr>
            <w:tcW w:w="1282" w:type="pct"/>
            <w:vMerge w:val="restart"/>
            <w:shd w:val="clear" w:color="auto" w:fill="auto"/>
            <w:vAlign w:val="center"/>
            <w:hideMark/>
          </w:tcPr>
          <w:p w:rsidR="00D748E5" w:rsidRPr="001D1303" w:rsidRDefault="00F67A40" w:rsidP="00F67A40">
            <w:pPr>
              <w:spacing w:after="0" w:line="240" w:lineRule="auto"/>
              <w:jc w:val="center"/>
              <w:rPr>
                <w:rFonts w:ascii="Times New Roman" w:hAnsi="Times New Roman"/>
                <w:b/>
                <w:bCs/>
                <w:iCs/>
                <w:color w:val="000000"/>
              </w:rPr>
            </w:pPr>
            <w:r>
              <w:rPr>
                <w:rFonts w:ascii="Times New Roman" w:hAnsi="Times New Roman"/>
                <w:b/>
                <w:bCs/>
                <w:iCs/>
                <w:color w:val="000000"/>
              </w:rPr>
              <w:t>Daily</w:t>
            </w:r>
            <w:r w:rsidR="00D748E5" w:rsidRPr="001D1303">
              <w:rPr>
                <w:rFonts w:ascii="Times New Roman" w:hAnsi="Times New Roman"/>
                <w:b/>
                <w:bCs/>
                <w:iCs/>
                <w:color w:val="000000"/>
              </w:rPr>
              <w:t xml:space="preserve"> Max. </w:t>
            </w:r>
            <w:r>
              <w:rPr>
                <w:rFonts w:ascii="Times New Roman" w:hAnsi="Times New Roman"/>
                <w:b/>
                <w:bCs/>
                <w:iCs/>
                <w:color w:val="000000"/>
              </w:rPr>
              <w:t xml:space="preserve">rainfall </w:t>
            </w:r>
            <w:r w:rsidR="00D748E5" w:rsidRPr="001D1303">
              <w:rPr>
                <w:rFonts w:ascii="Times New Roman" w:hAnsi="Times New Roman"/>
                <w:b/>
                <w:bCs/>
                <w:iCs/>
                <w:color w:val="000000"/>
              </w:rPr>
              <w:t>(</w:t>
            </w:r>
            <w:r>
              <w:rPr>
                <w:rFonts w:ascii="Times New Roman" w:hAnsi="Times New Roman"/>
                <w:b/>
                <w:bCs/>
                <w:iCs/>
                <w:color w:val="000000"/>
              </w:rPr>
              <w:t>mm</w:t>
            </w:r>
            <w:r w:rsidR="00D748E5" w:rsidRPr="001D1303">
              <w:rPr>
                <w:rFonts w:ascii="Times New Roman" w:hAnsi="Times New Roman"/>
                <w:b/>
                <w:bCs/>
                <w:iCs/>
                <w:color w:val="000000"/>
              </w:rPr>
              <w:t>)</w:t>
            </w:r>
          </w:p>
        </w:tc>
        <w:tc>
          <w:tcPr>
            <w:tcW w:w="956" w:type="pct"/>
            <w:vMerge w:val="restart"/>
            <w:shd w:val="clear" w:color="auto" w:fill="auto"/>
            <w:vAlign w:val="center"/>
            <w:hideMark/>
          </w:tcPr>
          <w:p w:rsidR="00D748E5" w:rsidRPr="001D1303" w:rsidRDefault="00D748E5" w:rsidP="001D1303">
            <w:pPr>
              <w:spacing w:after="0" w:line="240" w:lineRule="auto"/>
              <w:jc w:val="center"/>
              <w:rPr>
                <w:rFonts w:ascii="Times New Roman" w:hAnsi="Times New Roman"/>
                <w:b/>
                <w:bCs/>
                <w:iCs/>
                <w:color w:val="000000"/>
              </w:rPr>
            </w:pPr>
            <w:r w:rsidRPr="001D1303">
              <w:rPr>
                <w:rFonts w:ascii="Times New Roman" w:hAnsi="Times New Roman"/>
                <w:b/>
                <w:bCs/>
                <w:iCs/>
                <w:color w:val="000000"/>
              </w:rPr>
              <w:t>Des</w:t>
            </w:r>
            <w:r w:rsidR="001D1303">
              <w:rPr>
                <w:rFonts w:ascii="Times New Roman" w:hAnsi="Times New Roman"/>
                <w:b/>
                <w:bCs/>
                <w:iCs/>
                <w:color w:val="000000"/>
              </w:rPr>
              <w:t>c</w:t>
            </w:r>
            <w:r w:rsidRPr="001D1303">
              <w:rPr>
                <w:rFonts w:ascii="Times New Roman" w:hAnsi="Times New Roman"/>
                <w:b/>
                <w:bCs/>
                <w:iCs/>
                <w:color w:val="000000"/>
              </w:rPr>
              <w:t>ending order</w:t>
            </w:r>
          </w:p>
        </w:tc>
        <w:tc>
          <w:tcPr>
            <w:tcW w:w="457" w:type="pct"/>
            <w:vMerge w:val="restart"/>
            <w:shd w:val="clear" w:color="auto" w:fill="auto"/>
            <w:noWrap/>
            <w:vAlign w:val="center"/>
            <w:hideMark/>
          </w:tcPr>
          <w:p w:rsidR="00D748E5" w:rsidRPr="001D1303" w:rsidRDefault="00D748E5" w:rsidP="001D1303">
            <w:pPr>
              <w:spacing w:after="0" w:line="240" w:lineRule="auto"/>
              <w:jc w:val="center"/>
              <w:rPr>
                <w:rFonts w:ascii="Times New Roman" w:hAnsi="Times New Roman"/>
                <w:b/>
                <w:bCs/>
                <w:iCs/>
                <w:color w:val="000000"/>
              </w:rPr>
            </w:pPr>
            <w:r w:rsidRPr="001D1303">
              <w:rPr>
                <w:rFonts w:ascii="Times New Roman" w:hAnsi="Times New Roman"/>
                <w:b/>
                <w:bCs/>
                <w:iCs/>
                <w:color w:val="000000"/>
              </w:rPr>
              <w:t>Rank</w:t>
            </w:r>
          </w:p>
        </w:tc>
        <w:tc>
          <w:tcPr>
            <w:tcW w:w="886" w:type="pct"/>
            <w:vMerge w:val="restart"/>
            <w:shd w:val="clear" w:color="auto" w:fill="auto"/>
            <w:vAlign w:val="center"/>
            <w:hideMark/>
          </w:tcPr>
          <w:p w:rsidR="00D748E5" w:rsidRPr="001D1303" w:rsidRDefault="00D748E5" w:rsidP="001D1303">
            <w:pPr>
              <w:spacing w:after="0" w:line="240" w:lineRule="auto"/>
              <w:jc w:val="center"/>
              <w:rPr>
                <w:rFonts w:ascii="Times New Roman" w:hAnsi="Times New Roman"/>
                <w:b/>
                <w:bCs/>
                <w:iCs/>
                <w:color w:val="000000"/>
              </w:rPr>
            </w:pPr>
            <w:r w:rsidRPr="001D1303">
              <w:rPr>
                <w:rFonts w:ascii="Times New Roman" w:hAnsi="Times New Roman"/>
                <w:b/>
                <w:bCs/>
                <w:iCs/>
                <w:color w:val="000000"/>
              </w:rPr>
              <w:t>Logar</w:t>
            </w:r>
            <w:r w:rsidR="001D1303">
              <w:rPr>
                <w:rFonts w:ascii="Times New Roman" w:hAnsi="Times New Roman"/>
                <w:b/>
                <w:bCs/>
                <w:iCs/>
                <w:color w:val="000000"/>
              </w:rPr>
              <w:t>ith</w:t>
            </w:r>
            <w:r w:rsidRPr="001D1303">
              <w:rPr>
                <w:rFonts w:ascii="Times New Roman" w:hAnsi="Times New Roman"/>
                <w:b/>
                <w:bCs/>
                <w:iCs/>
                <w:color w:val="000000"/>
              </w:rPr>
              <w:t>mic value of X</w:t>
            </w:r>
          </w:p>
        </w:tc>
      </w:tr>
      <w:tr w:rsidR="00495C4D" w:rsidRPr="001D1303" w:rsidTr="00495C4D">
        <w:trPr>
          <w:trHeight w:val="305"/>
        </w:trPr>
        <w:tc>
          <w:tcPr>
            <w:tcW w:w="641" w:type="pct"/>
            <w:vMerge/>
            <w:vAlign w:val="center"/>
            <w:hideMark/>
          </w:tcPr>
          <w:p w:rsidR="00D748E5" w:rsidRPr="001D1303" w:rsidRDefault="00D748E5" w:rsidP="001D1303">
            <w:pPr>
              <w:spacing w:after="0" w:line="240" w:lineRule="auto"/>
              <w:jc w:val="center"/>
              <w:rPr>
                <w:rFonts w:ascii="Times New Roman" w:hAnsi="Times New Roman"/>
                <w:b/>
                <w:bCs/>
                <w:iCs/>
                <w:color w:val="000000"/>
              </w:rPr>
            </w:pPr>
          </w:p>
        </w:tc>
        <w:tc>
          <w:tcPr>
            <w:tcW w:w="778" w:type="pct"/>
            <w:vMerge/>
            <w:vAlign w:val="center"/>
            <w:hideMark/>
          </w:tcPr>
          <w:p w:rsidR="00D748E5" w:rsidRPr="001D1303" w:rsidRDefault="00D748E5" w:rsidP="001D1303">
            <w:pPr>
              <w:spacing w:after="0" w:line="240" w:lineRule="auto"/>
              <w:jc w:val="center"/>
              <w:rPr>
                <w:rFonts w:ascii="Times New Roman" w:hAnsi="Times New Roman"/>
                <w:b/>
                <w:bCs/>
                <w:iCs/>
                <w:color w:val="000000"/>
              </w:rPr>
            </w:pPr>
          </w:p>
        </w:tc>
        <w:tc>
          <w:tcPr>
            <w:tcW w:w="1282" w:type="pct"/>
            <w:vMerge/>
            <w:vAlign w:val="center"/>
            <w:hideMark/>
          </w:tcPr>
          <w:p w:rsidR="00D748E5" w:rsidRPr="001D1303" w:rsidRDefault="00D748E5" w:rsidP="001D1303">
            <w:pPr>
              <w:spacing w:after="0" w:line="240" w:lineRule="auto"/>
              <w:jc w:val="center"/>
              <w:rPr>
                <w:rFonts w:ascii="Times New Roman" w:hAnsi="Times New Roman"/>
                <w:b/>
                <w:bCs/>
                <w:iCs/>
                <w:color w:val="000000"/>
              </w:rPr>
            </w:pPr>
          </w:p>
        </w:tc>
        <w:tc>
          <w:tcPr>
            <w:tcW w:w="956" w:type="pct"/>
            <w:vMerge/>
            <w:vAlign w:val="center"/>
            <w:hideMark/>
          </w:tcPr>
          <w:p w:rsidR="00D748E5" w:rsidRPr="001D1303" w:rsidRDefault="00D748E5" w:rsidP="001D1303">
            <w:pPr>
              <w:spacing w:after="0" w:line="240" w:lineRule="auto"/>
              <w:jc w:val="center"/>
              <w:rPr>
                <w:rFonts w:ascii="Times New Roman" w:hAnsi="Times New Roman"/>
                <w:b/>
                <w:bCs/>
                <w:iCs/>
                <w:color w:val="000000"/>
              </w:rPr>
            </w:pPr>
          </w:p>
        </w:tc>
        <w:tc>
          <w:tcPr>
            <w:tcW w:w="457" w:type="pct"/>
            <w:vMerge/>
            <w:vAlign w:val="center"/>
            <w:hideMark/>
          </w:tcPr>
          <w:p w:rsidR="00D748E5" w:rsidRPr="001D1303" w:rsidRDefault="00D748E5" w:rsidP="001D1303">
            <w:pPr>
              <w:spacing w:after="0" w:line="240" w:lineRule="auto"/>
              <w:jc w:val="center"/>
              <w:rPr>
                <w:rFonts w:ascii="Times New Roman" w:hAnsi="Times New Roman"/>
                <w:b/>
                <w:bCs/>
                <w:iCs/>
                <w:color w:val="000000"/>
              </w:rPr>
            </w:pPr>
          </w:p>
        </w:tc>
        <w:tc>
          <w:tcPr>
            <w:tcW w:w="886" w:type="pct"/>
            <w:vMerge/>
            <w:vAlign w:val="center"/>
            <w:hideMark/>
          </w:tcPr>
          <w:p w:rsidR="00D748E5" w:rsidRPr="001D1303" w:rsidRDefault="00D748E5" w:rsidP="001D1303">
            <w:pPr>
              <w:spacing w:after="0" w:line="240" w:lineRule="auto"/>
              <w:jc w:val="center"/>
              <w:rPr>
                <w:rFonts w:ascii="Times New Roman" w:hAnsi="Times New Roman"/>
                <w:b/>
                <w:bCs/>
                <w:iCs/>
                <w:color w:val="000000"/>
              </w:rPr>
            </w:pP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1981</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58.2</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83.5</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1.92169</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1982</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42.7</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75</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1.87506</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1983</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75</w:t>
            </w:r>
            <w:r w:rsidR="00D94693">
              <w:rPr>
                <w:rFonts w:ascii="Times New Roman" w:hAnsi="Times New Roman"/>
                <w:iCs/>
              </w:rPr>
              <w:t>.0</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70.5</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1.84819</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1984</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70</w:t>
            </w:r>
            <w:r w:rsidR="00D94693">
              <w:rPr>
                <w:rFonts w:ascii="Times New Roman" w:hAnsi="Times New Roman"/>
                <w:iCs/>
              </w:rPr>
              <w:t>.0</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70</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1.8451</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1985</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45.3</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59</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1.77085</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6</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1986</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43</w:t>
            </w:r>
            <w:r w:rsidR="00D94693">
              <w:rPr>
                <w:rFonts w:ascii="Times New Roman" w:hAnsi="Times New Roman"/>
                <w:iCs/>
              </w:rPr>
              <w:t>.0</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58.2</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6</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1.76492</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7</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1987</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45.3</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57</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7</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1.75587</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8</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1988</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53</w:t>
            </w:r>
            <w:r w:rsidR="00D94693">
              <w:rPr>
                <w:rFonts w:ascii="Times New Roman" w:hAnsi="Times New Roman"/>
                <w:iCs/>
              </w:rPr>
              <w:t>.0</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53.2</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8</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1.72591</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9</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1989</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70.5</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53</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9</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1.72428</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10</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1990</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59</w:t>
            </w:r>
            <w:r w:rsidR="00D94693">
              <w:rPr>
                <w:rFonts w:ascii="Times New Roman" w:hAnsi="Times New Roman"/>
                <w:iCs/>
              </w:rPr>
              <w:t>.0</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50.8</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10</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1.70586</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11</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1993</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43.3</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46.5</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11</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1.66745</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12</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1994</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83.5</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45.3</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12</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1.6561</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13</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1995</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30.4</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45.3</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13</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1.6561</w:t>
            </w:r>
          </w:p>
        </w:tc>
      </w:tr>
      <w:tr w:rsidR="00495C4D" w:rsidRPr="001D1303" w:rsidTr="00495C4D">
        <w:trPr>
          <w:trHeight w:val="375"/>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14</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1997</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42.5</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43.6</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14</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1.63949</w:t>
            </w:r>
          </w:p>
        </w:tc>
      </w:tr>
      <w:tr w:rsidR="00495C4D" w:rsidRPr="001D1303" w:rsidTr="00495C4D">
        <w:trPr>
          <w:trHeight w:val="375"/>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15</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1998</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32.4</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43.3</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15</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1.63649</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1999</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38.7</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43</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1.63347</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17</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2000</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46.5</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42.7</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17</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1.63043</w:t>
            </w:r>
          </w:p>
        </w:tc>
      </w:tr>
      <w:tr w:rsidR="00495C4D" w:rsidRPr="001D1303" w:rsidTr="00495C4D">
        <w:trPr>
          <w:trHeight w:val="390"/>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18</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2001</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27</w:t>
            </w:r>
            <w:r w:rsidR="00D94693">
              <w:rPr>
                <w:rFonts w:ascii="Times New Roman" w:hAnsi="Times New Roman"/>
                <w:iCs/>
              </w:rPr>
              <w:t>.0</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42.5</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18</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1.62839</w:t>
            </w:r>
          </w:p>
        </w:tc>
      </w:tr>
      <w:tr w:rsidR="00495C4D" w:rsidRPr="001D1303" w:rsidTr="00495C4D">
        <w:trPr>
          <w:trHeight w:val="375"/>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19</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2002</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53.2</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42</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19</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1.62325</w:t>
            </w:r>
          </w:p>
        </w:tc>
      </w:tr>
      <w:tr w:rsidR="00495C4D" w:rsidRPr="001D1303" w:rsidTr="00495C4D">
        <w:trPr>
          <w:trHeight w:val="375"/>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20</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2003</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38</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38.7</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20</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1.58771</w:t>
            </w:r>
          </w:p>
        </w:tc>
      </w:tr>
      <w:tr w:rsidR="00495C4D" w:rsidRPr="001D1303" w:rsidTr="00495C4D">
        <w:trPr>
          <w:trHeight w:val="375"/>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21</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2004</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38.5</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38.5</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21</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1.58546</w:t>
            </w:r>
          </w:p>
        </w:tc>
      </w:tr>
      <w:tr w:rsidR="00495C4D" w:rsidRPr="001D1303" w:rsidTr="00495C4D">
        <w:trPr>
          <w:trHeight w:val="375"/>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lastRenderedPageBreak/>
              <w:t>22</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2005</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57</w:t>
            </w:r>
            <w:r w:rsidR="00D94693">
              <w:rPr>
                <w:rFonts w:ascii="Times New Roman" w:hAnsi="Times New Roman"/>
                <w:iCs/>
              </w:rPr>
              <w:t>.0</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38</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22</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1.57978</w:t>
            </w:r>
          </w:p>
        </w:tc>
      </w:tr>
      <w:tr w:rsidR="00495C4D" w:rsidRPr="001D1303" w:rsidTr="00495C4D">
        <w:trPr>
          <w:trHeight w:val="375"/>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23</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2006</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50.8</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32.4</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23</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1.51055</w:t>
            </w:r>
          </w:p>
        </w:tc>
      </w:tr>
      <w:tr w:rsidR="00495C4D" w:rsidRPr="001D1303" w:rsidTr="00495C4D">
        <w:trPr>
          <w:trHeight w:val="375"/>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24</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2007</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30</w:t>
            </w:r>
            <w:r w:rsidR="00D94693">
              <w:rPr>
                <w:rFonts w:ascii="Times New Roman" w:hAnsi="Times New Roman"/>
                <w:iCs/>
              </w:rPr>
              <w:t>.0</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30.4</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24</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1.48287</w:t>
            </w:r>
          </w:p>
        </w:tc>
      </w:tr>
      <w:tr w:rsidR="00495C4D" w:rsidRPr="001D1303" w:rsidTr="00495C4D">
        <w:trPr>
          <w:trHeight w:val="375"/>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25</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2008</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43.6</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30</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25</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1.47712</w:t>
            </w:r>
          </w:p>
        </w:tc>
      </w:tr>
      <w:tr w:rsidR="00495C4D" w:rsidRPr="001D1303" w:rsidTr="00495C4D">
        <w:trPr>
          <w:trHeight w:val="375"/>
        </w:trPr>
        <w:tc>
          <w:tcPr>
            <w:tcW w:w="641"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26</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2009</w:t>
            </w: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42</w:t>
            </w:r>
            <w:r w:rsidR="00D94693">
              <w:rPr>
                <w:rFonts w:ascii="Times New Roman" w:hAnsi="Times New Roman"/>
                <w:iCs/>
              </w:rPr>
              <w:t>.0</w:t>
            </w: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27</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26</w:t>
            </w: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1.43136</w:t>
            </w:r>
          </w:p>
        </w:tc>
      </w:tr>
      <w:tr w:rsidR="00495C4D" w:rsidRPr="001D1303" w:rsidTr="00495C4D">
        <w:trPr>
          <w:trHeight w:val="390"/>
        </w:trPr>
        <w:tc>
          <w:tcPr>
            <w:tcW w:w="641" w:type="pct"/>
            <w:shd w:val="clear" w:color="auto" w:fill="auto"/>
            <w:noWrap/>
            <w:vAlign w:val="center"/>
            <w:hideMark/>
          </w:tcPr>
          <w:p w:rsidR="00D748E5" w:rsidRPr="00495C4D" w:rsidRDefault="003E282F" w:rsidP="001D1303">
            <w:pPr>
              <w:spacing w:after="0" w:line="240" w:lineRule="auto"/>
              <w:jc w:val="center"/>
              <w:rPr>
                <w:rFonts w:ascii="Times New Roman" w:hAnsi="Times New Roman"/>
                <w:bCs/>
                <w:iCs/>
                <w:color w:val="000000"/>
              </w:rPr>
            </w:pPr>
            <w:r w:rsidRPr="00495C4D">
              <w:rPr>
                <w:rFonts w:ascii="Times New Roman" w:hAnsi="Times New Roman"/>
                <w:bCs/>
                <w:iCs/>
                <w:color w:val="000000"/>
              </w:rPr>
              <w:t>S</w:t>
            </w:r>
            <w:r w:rsidR="00D748E5" w:rsidRPr="00495C4D">
              <w:rPr>
                <w:rFonts w:ascii="Times New Roman" w:hAnsi="Times New Roman"/>
                <w:bCs/>
                <w:iCs/>
                <w:color w:val="000000"/>
              </w:rPr>
              <w:t>um</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b/>
                <w:bCs/>
                <w:iCs/>
                <w:color w:val="000000"/>
              </w:rPr>
            </w:pPr>
          </w:p>
        </w:tc>
        <w:tc>
          <w:tcPr>
            <w:tcW w:w="1282" w:type="pct"/>
            <w:shd w:val="clear" w:color="auto" w:fill="auto"/>
            <w:vAlign w:val="center"/>
            <w:hideMark/>
          </w:tcPr>
          <w:p w:rsidR="00D748E5" w:rsidRPr="001D1303" w:rsidRDefault="00D748E5" w:rsidP="001D1303">
            <w:pPr>
              <w:spacing w:after="0" w:line="240" w:lineRule="auto"/>
              <w:jc w:val="center"/>
              <w:rPr>
                <w:rFonts w:ascii="Times New Roman" w:hAnsi="Times New Roman"/>
                <w:b/>
                <w:bCs/>
                <w:iCs/>
                <w:color w:val="000000"/>
              </w:rPr>
            </w:pPr>
          </w:p>
        </w:tc>
        <w:tc>
          <w:tcPr>
            <w:tcW w:w="956"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1259.4</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p>
        </w:tc>
        <w:tc>
          <w:tcPr>
            <w:tcW w:w="886"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43.3638</w:t>
            </w:r>
          </w:p>
        </w:tc>
      </w:tr>
      <w:tr w:rsidR="00495C4D" w:rsidRPr="001D1303" w:rsidTr="00495C4D">
        <w:trPr>
          <w:trHeight w:val="390"/>
        </w:trPr>
        <w:tc>
          <w:tcPr>
            <w:tcW w:w="641" w:type="pct"/>
            <w:shd w:val="clear" w:color="auto" w:fill="auto"/>
            <w:noWrap/>
            <w:vAlign w:val="center"/>
            <w:hideMark/>
          </w:tcPr>
          <w:p w:rsidR="00D748E5" w:rsidRPr="00495C4D" w:rsidRDefault="00876874" w:rsidP="001D1303">
            <w:pPr>
              <w:spacing w:after="0" w:line="240" w:lineRule="auto"/>
              <w:jc w:val="center"/>
              <w:rPr>
                <w:rFonts w:ascii="Times New Roman" w:hAnsi="Times New Roman"/>
                <w:bCs/>
                <w:iCs/>
                <w:color w:val="000000"/>
              </w:rPr>
            </w:pPr>
            <w:r w:rsidRPr="00495C4D">
              <w:rPr>
                <w:rFonts w:ascii="Times New Roman" w:hAnsi="Times New Roman"/>
                <w:bCs/>
                <w:iCs/>
                <w:color w:val="000000"/>
              </w:rPr>
              <w:t xml:space="preserve">Standard deviation </w:t>
            </w:r>
            <w:r w:rsidR="00D748E5" w:rsidRPr="00495C4D">
              <w:rPr>
                <w:rFonts w:ascii="Times New Roman" w:hAnsi="Times New Roman"/>
                <w:bCs/>
                <w:iCs/>
                <w:color w:val="000000"/>
              </w:rPr>
              <w:t>(</w:t>
            </w:r>
            <w:proofErr w:type="spellStart"/>
            <w:r w:rsidR="00D748E5" w:rsidRPr="00495C4D">
              <w:rPr>
                <w:rFonts w:ascii="Times New Roman" w:hAnsi="Times New Roman"/>
                <w:bCs/>
                <w:iCs/>
                <w:color w:val="000000"/>
              </w:rPr>
              <w:t>Sy</w:t>
            </w:r>
            <w:proofErr w:type="spellEnd"/>
            <w:r w:rsidR="00D748E5" w:rsidRPr="00495C4D">
              <w:rPr>
                <w:rFonts w:ascii="Times New Roman" w:hAnsi="Times New Roman"/>
                <w:bCs/>
                <w:iCs/>
                <w:color w:val="000000"/>
              </w:rPr>
              <w:t>)</w:t>
            </w:r>
          </w:p>
        </w:tc>
        <w:tc>
          <w:tcPr>
            <w:tcW w:w="778" w:type="pct"/>
            <w:shd w:val="clear" w:color="auto" w:fill="auto"/>
            <w:vAlign w:val="center"/>
            <w:hideMark/>
          </w:tcPr>
          <w:p w:rsidR="00D748E5" w:rsidRPr="001D1303" w:rsidRDefault="00D748E5" w:rsidP="001D1303">
            <w:pPr>
              <w:spacing w:after="0" w:line="240" w:lineRule="auto"/>
              <w:jc w:val="center"/>
              <w:rPr>
                <w:rFonts w:ascii="Times New Roman" w:hAnsi="Times New Roman"/>
                <w:b/>
                <w:bCs/>
                <w:iCs/>
                <w:color w:val="000000"/>
              </w:rPr>
            </w:pPr>
          </w:p>
        </w:tc>
        <w:tc>
          <w:tcPr>
            <w:tcW w:w="1282" w:type="pct"/>
            <w:shd w:val="clear" w:color="auto" w:fill="auto"/>
            <w:vAlign w:val="center"/>
            <w:hideMark/>
          </w:tcPr>
          <w:p w:rsidR="00D748E5" w:rsidRPr="001D1303" w:rsidRDefault="00D748E5" w:rsidP="001D1303">
            <w:pPr>
              <w:spacing w:after="0" w:line="240" w:lineRule="auto"/>
              <w:jc w:val="center"/>
              <w:rPr>
                <w:rFonts w:ascii="Times New Roman" w:hAnsi="Times New Roman"/>
                <w:b/>
                <w:bCs/>
                <w:iCs/>
                <w:color w:val="000000"/>
              </w:rPr>
            </w:pPr>
          </w:p>
        </w:tc>
        <w:tc>
          <w:tcPr>
            <w:tcW w:w="956"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14.3009</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p>
        </w:tc>
        <w:tc>
          <w:tcPr>
            <w:tcW w:w="886" w:type="pct"/>
            <w:shd w:val="clear" w:color="auto" w:fill="auto"/>
            <w:vAlign w:val="center"/>
            <w:hideMark/>
          </w:tcPr>
          <w:p w:rsidR="00D748E5" w:rsidRPr="001D1303" w:rsidRDefault="00D748E5" w:rsidP="001D1303">
            <w:pPr>
              <w:spacing w:after="0" w:line="240" w:lineRule="auto"/>
              <w:jc w:val="center"/>
              <w:rPr>
                <w:rFonts w:ascii="Times New Roman" w:hAnsi="Times New Roman"/>
                <w:iCs/>
                <w:color w:val="000000"/>
              </w:rPr>
            </w:pPr>
            <w:r w:rsidRPr="001D1303">
              <w:rPr>
                <w:rFonts w:ascii="Times New Roman" w:hAnsi="Times New Roman"/>
                <w:iCs/>
                <w:color w:val="000000"/>
              </w:rPr>
              <w:t>0.1245</w:t>
            </w:r>
          </w:p>
        </w:tc>
      </w:tr>
      <w:tr w:rsidR="00495C4D" w:rsidRPr="001D1303" w:rsidTr="00495C4D">
        <w:trPr>
          <w:trHeight w:val="390"/>
        </w:trPr>
        <w:tc>
          <w:tcPr>
            <w:tcW w:w="641" w:type="pct"/>
            <w:shd w:val="clear" w:color="auto" w:fill="auto"/>
            <w:noWrap/>
            <w:vAlign w:val="center"/>
            <w:hideMark/>
          </w:tcPr>
          <w:p w:rsidR="00D748E5" w:rsidRPr="00495C4D" w:rsidRDefault="00D748E5" w:rsidP="001D1303">
            <w:pPr>
              <w:spacing w:after="0" w:line="240" w:lineRule="auto"/>
              <w:jc w:val="center"/>
              <w:rPr>
                <w:rFonts w:ascii="Times New Roman" w:hAnsi="Times New Roman"/>
                <w:bCs/>
                <w:iCs/>
                <w:color w:val="000000"/>
              </w:rPr>
            </w:pPr>
            <w:r w:rsidRPr="00495C4D">
              <w:rPr>
                <w:rFonts w:ascii="Times New Roman" w:hAnsi="Times New Roman"/>
                <w:bCs/>
                <w:iCs/>
                <w:color w:val="000000"/>
              </w:rPr>
              <w:t>mean(</w:t>
            </w:r>
            <w:proofErr w:type="spellStart"/>
            <w:r w:rsidRPr="00495C4D">
              <w:rPr>
                <w:rFonts w:ascii="Times New Roman" w:hAnsi="Times New Roman"/>
                <w:bCs/>
                <w:iCs/>
                <w:color w:val="000000"/>
              </w:rPr>
              <w:t>Ymean</w:t>
            </w:r>
            <w:proofErr w:type="spellEnd"/>
            <w:r w:rsidRPr="00495C4D">
              <w:rPr>
                <w:rFonts w:ascii="Times New Roman" w:hAnsi="Times New Roman"/>
                <w:bCs/>
                <w:iCs/>
                <w:color w:val="000000"/>
              </w:rPr>
              <w:t>)</w:t>
            </w:r>
          </w:p>
        </w:tc>
        <w:tc>
          <w:tcPr>
            <w:tcW w:w="778"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48.4385</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1.66784</w:t>
            </w:r>
          </w:p>
        </w:tc>
      </w:tr>
      <w:tr w:rsidR="00495C4D" w:rsidRPr="001D1303" w:rsidTr="00495C4D">
        <w:trPr>
          <w:trHeight w:val="390"/>
        </w:trPr>
        <w:tc>
          <w:tcPr>
            <w:tcW w:w="641" w:type="pct"/>
            <w:shd w:val="clear" w:color="auto" w:fill="auto"/>
            <w:noWrap/>
            <w:vAlign w:val="center"/>
            <w:hideMark/>
          </w:tcPr>
          <w:p w:rsidR="00D748E5" w:rsidRPr="00495C4D" w:rsidRDefault="00D748E5" w:rsidP="001D1303">
            <w:pPr>
              <w:spacing w:after="0" w:line="240" w:lineRule="auto"/>
              <w:jc w:val="center"/>
              <w:rPr>
                <w:rFonts w:ascii="Times New Roman" w:hAnsi="Times New Roman"/>
                <w:bCs/>
                <w:iCs/>
                <w:color w:val="000000"/>
              </w:rPr>
            </w:pPr>
            <w:r w:rsidRPr="00495C4D">
              <w:rPr>
                <w:rFonts w:ascii="Times New Roman" w:hAnsi="Times New Roman"/>
                <w:bCs/>
                <w:iCs/>
                <w:color w:val="000000"/>
              </w:rPr>
              <w:t>Skewness</w:t>
            </w:r>
          </w:p>
        </w:tc>
        <w:tc>
          <w:tcPr>
            <w:tcW w:w="778" w:type="pct"/>
            <w:shd w:val="clear" w:color="auto" w:fill="auto"/>
            <w:noWrap/>
            <w:vAlign w:val="center"/>
            <w:hideMark/>
          </w:tcPr>
          <w:p w:rsidR="00D748E5" w:rsidRPr="001D1303" w:rsidRDefault="00D748E5" w:rsidP="001D1303">
            <w:pPr>
              <w:spacing w:after="0" w:line="240" w:lineRule="auto"/>
              <w:jc w:val="center"/>
              <w:rPr>
                <w:rFonts w:ascii="Times New Roman" w:hAnsi="Times New Roman"/>
                <w:b/>
                <w:bCs/>
                <w:iCs/>
                <w:color w:val="00B050"/>
              </w:rPr>
            </w:pPr>
          </w:p>
        </w:tc>
        <w:tc>
          <w:tcPr>
            <w:tcW w:w="1282"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p>
        </w:tc>
        <w:tc>
          <w:tcPr>
            <w:tcW w:w="95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0.81859</w:t>
            </w:r>
          </w:p>
        </w:tc>
        <w:tc>
          <w:tcPr>
            <w:tcW w:w="457"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p>
        </w:tc>
        <w:tc>
          <w:tcPr>
            <w:tcW w:w="886" w:type="pct"/>
            <w:shd w:val="clear" w:color="auto" w:fill="auto"/>
            <w:noWrap/>
            <w:vAlign w:val="center"/>
            <w:hideMark/>
          </w:tcPr>
          <w:p w:rsidR="00D748E5" w:rsidRPr="001D1303" w:rsidRDefault="00D748E5" w:rsidP="001D1303">
            <w:pPr>
              <w:spacing w:after="0" w:line="240" w:lineRule="auto"/>
              <w:jc w:val="center"/>
              <w:rPr>
                <w:rFonts w:ascii="Times New Roman" w:hAnsi="Times New Roman"/>
                <w:iCs/>
              </w:rPr>
            </w:pPr>
            <w:r w:rsidRPr="001D1303">
              <w:rPr>
                <w:rFonts w:ascii="Times New Roman" w:hAnsi="Times New Roman"/>
                <w:iCs/>
              </w:rPr>
              <w:t>0.16568</w:t>
            </w:r>
          </w:p>
        </w:tc>
      </w:tr>
    </w:tbl>
    <w:bookmarkEnd w:id="89"/>
    <w:p w:rsidR="00921149" w:rsidRPr="00495C4D" w:rsidRDefault="00921149" w:rsidP="00495C4D">
      <w:pPr>
        <w:spacing w:before="120" w:after="120" w:line="360" w:lineRule="auto"/>
        <w:rPr>
          <w:rFonts w:ascii="Times New Roman" w:hAnsi="Times New Roman"/>
          <w:szCs w:val="24"/>
        </w:rPr>
      </w:pPr>
      <w:r w:rsidRPr="007271B5">
        <w:rPr>
          <w:rFonts w:ascii="Times New Roman" w:hAnsi="Times New Roman"/>
          <w:color w:val="FF0000"/>
        </w:rPr>
        <w:t xml:space="preserve">  </w:t>
      </w:r>
      <w:r w:rsidRPr="00495C4D">
        <w:rPr>
          <w:rFonts w:ascii="Times New Roman" w:hAnsi="Times New Roman"/>
          <w:szCs w:val="24"/>
        </w:rPr>
        <w:t>Where, standard deviation,</w:t>
      </w:r>
      <m:oMath>
        <m:r>
          <m:rPr>
            <m:sty m:val="p"/>
          </m:rPr>
          <w:rPr>
            <w:rFonts w:ascii="Times New Roman" w:hAnsi="Times New Roman"/>
            <w:szCs w:val="24"/>
          </w:rPr>
          <m:t>α</m:t>
        </m:r>
        <m:r>
          <m:rPr>
            <m:sty m:val="p"/>
          </m:rPr>
          <w:rPr>
            <w:rFonts w:ascii="Cambria Math" w:hAnsi="Times New Roman"/>
            <w:szCs w:val="24"/>
          </w:rPr>
          <m:t>n</m:t>
        </m:r>
        <m:r>
          <m:rPr>
            <m:sty m:val="p"/>
          </m:rPr>
          <w:rPr>
            <w:rFonts w:ascii="Times New Roman" w:hAnsi="Times New Roman"/>
            <w:szCs w:val="24"/>
          </w:rPr>
          <m:t>-</m:t>
        </m:r>
        <m:r>
          <m:rPr>
            <m:sty m:val="p"/>
          </m:rPr>
          <w:rPr>
            <w:rFonts w:ascii="Cambria Math" w:hAnsi="Times New Roman"/>
            <w:szCs w:val="24"/>
          </w:rPr>
          <m:t>1=</m:t>
        </m:r>
        <m:r>
          <m:rPr>
            <m:sty m:val="p"/>
          </m:rPr>
          <w:rPr>
            <w:rFonts w:ascii="Times New Roman" w:hAnsi="Times New Roman"/>
            <w:szCs w:val="24"/>
          </w:rPr>
          <m:t>√</m:t>
        </m:r>
        <m:r>
          <m:rPr>
            <m:sty m:val="p"/>
          </m:rPr>
          <w:rPr>
            <w:rFonts w:ascii="Cambria Math" w:hAnsi="Times New Roman"/>
            <w:szCs w:val="24"/>
          </w:rPr>
          <m:t xml:space="preserve">( </m:t>
        </m:r>
        <m:f>
          <m:fPr>
            <m:ctrlPr>
              <w:rPr>
                <w:rFonts w:ascii="Cambria Math" w:hAnsi="Times New Roman"/>
                <w:szCs w:val="24"/>
              </w:rPr>
            </m:ctrlPr>
          </m:fPr>
          <m:num>
            <m:r>
              <m:rPr>
                <m:sty m:val="p"/>
              </m:rPr>
              <w:rPr>
                <w:rFonts w:ascii="Times New Roman" w:hAnsi="Times New Roman"/>
                <w:szCs w:val="24"/>
              </w:rPr>
              <m:t>Σ</m:t>
            </m:r>
            <m:r>
              <m:rPr>
                <m:sty m:val="p"/>
              </m:rPr>
              <w:rPr>
                <w:rFonts w:ascii="Cambria Math" w:hAnsi="Times New Roman"/>
                <w:szCs w:val="24"/>
              </w:rPr>
              <m:t>(X</m:t>
            </m:r>
            <m:r>
              <m:rPr>
                <m:sty m:val="p"/>
              </m:rPr>
              <w:rPr>
                <w:rFonts w:ascii="Times New Roman" w:hAnsi="Times New Roman"/>
                <w:szCs w:val="24"/>
              </w:rPr>
              <m:t>-µ</m:t>
            </m:r>
            <m:r>
              <m:rPr>
                <m:sty m:val="p"/>
              </m:rPr>
              <w:rPr>
                <w:rFonts w:ascii="Cambria Math" w:hAnsi="Times New Roman"/>
                <w:szCs w:val="24"/>
              </w:rPr>
              <m:t>)^2</m:t>
            </m:r>
          </m:num>
          <m:den>
            <m:r>
              <m:rPr>
                <m:sty m:val="p"/>
              </m:rPr>
              <w:rPr>
                <w:rFonts w:ascii="Cambria Math" w:hAnsi="Times New Roman"/>
                <w:szCs w:val="24"/>
              </w:rPr>
              <m:t>n</m:t>
            </m:r>
            <m:r>
              <m:rPr>
                <m:sty m:val="p"/>
              </m:rPr>
              <w:rPr>
                <w:rFonts w:ascii="Times New Roman" w:hAnsi="Times New Roman"/>
                <w:szCs w:val="24"/>
              </w:rPr>
              <m:t>-</m:t>
            </m:r>
            <m:r>
              <m:rPr>
                <m:sty m:val="p"/>
              </m:rPr>
              <w:rPr>
                <w:rFonts w:ascii="Cambria Math" w:hAnsi="Times New Roman"/>
                <w:szCs w:val="24"/>
              </w:rPr>
              <m:t>1</m:t>
            </m:r>
          </m:den>
        </m:f>
        <m:r>
          <m:rPr>
            <m:sty m:val="p"/>
          </m:rPr>
          <w:rPr>
            <w:rFonts w:ascii="Cambria Math" w:hAnsi="Times New Roman"/>
            <w:szCs w:val="24"/>
          </w:rPr>
          <m:t>)</m:t>
        </m:r>
      </m:oMath>
      <w:proofErr w:type="gramStart"/>
      <w:r w:rsidRPr="00495C4D">
        <w:rPr>
          <w:rFonts w:ascii="Times New Roman" w:hAnsi="Times New Roman"/>
          <w:szCs w:val="24"/>
        </w:rPr>
        <w:t>,</w:t>
      </w:r>
      <w:proofErr w:type="gramEnd"/>
      <w:r w:rsidRPr="00495C4D">
        <w:rPr>
          <w:rFonts w:ascii="Times New Roman" w:hAnsi="Times New Roman"/>
          <w:szCs w:val="24"/>
        </w:rPr>
        <w:t xml:space="preserve"> n=number of data &amp; µ= mean of data series</w:t>
      </w:r>
    </w:p>
    <w:p w:rsidR="00921149" w:rsidRPr="007271B5" w:rsidRDefault="00921149" w:rsidP="00921149">
      <w:pPr>
        <w:spacing w:line="360" w:lineRule="auto"/>
        <w:rPr>
          <w:rFonts w:ascii="Times New Roman" w:eastAsia="Times New Roman" w:hAnsi="Times New Roman"/>
          <w:color w:val="000000"/>
        </w:rPr>
      </w:pPr>
      <w:r w:rsidRPr="007271B5">
        <w:rPr>
          <w:rFonts w:ascii="Times New Roman" w:eastAsia="Times New Roman" w:hAnsi="Times New Roman"/>
          <w:color w:val="000000"/>
        </w:rPr>
        <w:t xml:space="preserve">                                        Skew (g) </w:t>
      </w:r>
      <m:oMath>
        <m:r>
          <m:rPr>
            <m:sty m:val="p"/>
          </m:rPr>
          <w:rPr>
            <w:rFonts w:ascii="Cambria Math" w:eastAsia="Times New Roman" w:hAnsi="Times New Roman"/>
            <w:color w:val="000000"/>
          </w:rPr>
          <m:t>=</m:t>
        </m:r>
        <m:r>
          <w:rPr>
            <w:rFonts w:ascii="Cambria Math" w:eastAsia="Times New Roman" w:hAnsi="Times New Roman"/>
            <w:color w:val="000000"/>
          </w:rPr>
          <m:t xml:space="preserve"> </m:t>
        </m:r>
        <m:f>
          <m:fPr>
            <m:ctrlPr>
              <w:rPr>
                <w:rFonts w:ascii="Cambria Math" w:eastAsia="Times New Roman" w:hAnsi="Times New Roman"/>
                <w:color w:val="000000"/>
              </w:rPr>
            </m:ctrlPr>
          </m:fPr>
          <m:num>
            <m:r>
              <m:rPr>
                <m:sty m:val="p"/>
              </m:rPr>
              <w:rPr>
                <w:rFonts w:ascii="Times New Roman" w:eastAsia="Times New Roman" w:hAnsi="Times New Roman"/>
                <w:color w:val="000000"/>
              </w:rPr>
              <m:t>Σ</m:t>
            </m:r>
            <m:r>
              <m:rPr>
                <m:sty m:val="p"/>
              </m:rPr>
              <w:rPr>
                <w:rFonts w:ascii="Cambria Math" w:eastAsia="Times New Roman" w:hAnsi="Times New Roman"/>
                <w:color w:val="000000"/>
              </w:rPr>
              <m:t>(X</m:t>
            </m:r>
            <m:r>
              <m:rPr>
                <m:sty m:val="p"/>
              </m:rPr>
              <w:rPr>
                <w:rFonts w:ascii="Times New Roman" w:eastAsia="Times New Roman" w:hAnsi="Times New Roman"/>
                <w:color w:val="000000"/>
              </w:rPr>
              <m:t>-µ</m:t>
            </m:r>
            <m:r>
              <m:rPr>
                <m:sty m:val="p"/>
              </m:rPr>
              <w:rPr>
                <w:rFonts w:ascii="Cambria Math" w:eastAsia="Times New Roman" w:hAnsi="Times New Roman"/>
                <w:color w:val="000000"/>
              </w:rPr>
              <m:t>)^3</m:t>
            </m:r>
          </m:num>
          <m:den>
            <m:r>
              <m:rPr>
                <m:sty m:val="p"/>
              </m:rPr>
              <w:rPr>
                <w:rFonts w:ascii="Cambria Math" w:eastAsia="Times New Roman" w:hAnsi="Times New Roman"/>
                <w:color w:val="000000"/>
              </w:rPr>
              <m:t>n</m:t>
            </m:r>
          </m:den>
        </m:f>
      </m:oMath>
      <w:r w:rsidRPr="007271B5">
        <w:rPr>
          <w:rFonts w:ascii="Times New Roman" w:eastAsia="Times New Roman" w:hAnsi="Times New Roman"/>
          <w:color w:val="000000"/>
        </w:rPr>
        <w:t>----------- (a)</w:t>
      </w:r>
    </w:p>
    <w:p w:rsidR="00921149" w:rsidRPr="007271B5" w:rsidRDefault="00921149"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90" w:name="_Toc307979588"/>
      <w:bookmarkStart w:id="91" w:name="_Toc307981585"/>
      <w:bookmarkStart w:id="92" w:name="_Toc307988379"/>
      <w:bookmarkStart w:id="93" w:name="_Toc380810250"/>
      <w:r w:rsidRPr="007271B5">
        <w:rPr>
          <w:rFonts w:ascii="Times New Roman" w:eastAsia="Calibri" w:hAnsi="Times New Roman"/>
          <w:bCs w:val="0"/>
          <w:iCs/>
          <w:color w:val="0070C0"/>
        </w:rPr>
        <w:t>Checking the existence of outliers</w:t>
      </w:r>
      <w:bookmarkEnd w:id="90"/>
      <w:bookmarkEnd w:id="91"/>
      <w:bookmarkEnd w:id="92"/>
      <w:bookmarkEnd w:id="93"/>
      <w:r w:rsidRPr="007271B5">
        <w:rPr>
          <w:rFonts w:ascii="Times New Roman" w:eastAsia="Calibri" w:hAnsi="Times New Roman"/>
          <w:bCs w:val="0"/>
          <w:iCs/>
          <w:color w:val="0070C0"/>
        </w:rPr>
        <w:t xml:space="preserve"> </w:t>
      </w:r>
    </w:p>
    <w:p w:rsidR="00921149" w:rsidRPr="00495C4D" w:rsidRDefault="00921149" w:rsidP="007271B5">
      <w:pPr>
        <w:spacing w:line="360" w:lineRule="auto"/>
        <w:jc w:val="both"/>
        <w:rPr>
          <w:rFonts w:ascii="Times New Roman" w:hAnsi="Times New Roman"/>
          <w:szCs w:val="24"/>
        </w:rPr>
      </w:pPr>
      <w:r w:rsidRPr="00495C4D">
        <w:rPr>
          <w:rFonts w:ascii="Times New Roman" w:hAnsi="Times New Roman"/>
          <w:szCs w:val="24"/>
        </w:rPr>
        <w:t xml:space="preserve">Outliers are data values which are quite different from the </w:t>
      </w:r>
      <w:r w:rsidR="00FD5D53" w:rsidRPr="00495C4D">
        <w:rPr>
          <w:rFonts w:ascii="Times New Roman" w:hAnsi="Times New Roman"/>
          <w:szCs w:val="24"/>
        </w:rPr>
        <w:t xml:space="preserve">others in the data series. They </w:t>
      </w:r>
      <w:proofErr w:type="gramStart"/>
      <w:r w:rsidRPr="00495C4D">
        <w:rPr>
          <w:rFonts w:ascii="Times New Roman" w:hAnsi="Times New Roman"/>
          <w:szCs w:val="24"/>
        </w:rPr>
        <w:t>exist</w:t>
      </w:r>
      <w:proofErr w:type="gramEnd"/>
      <w:r w:rsidRPr="00495C4D">
        <w:rPr>
          <w:rFonts w:ascii="Times New Roman" w:hAnsi="Times New Roman"/>
          <w:szCs w:val="24"/>
        </w:rPr>
        <w:t xml:space="preserve"> both in extreme values i.e. there is lowest </w:t>
      </w:r>
      <w:r w:rsidR="009325F3" w:rsidRPr="00495C4D">
        <w:rPr>
          <w:rFonts w:ascii="Times New Roman" w:hAnsi="Times New Roman"/>
          <w:szCs w:val="24"/>
        </w:rPr>
        <w:t>and</w:t>
      </w:r>
      <w:r w:rsidRPr="00495C4D">
        <w:rPr>
          <w:rFonts w:ascii="Times New Roman" w:hAnsi="Times New Roman"/>
          <w:szCs w:val="24"/>
        </w:rPr>
        <w:t xml:space="preserve"> largest values out of limits formulated. The Causes of the outliers may be errors of measurement or recording and etc.  Since outliers have a significant effect on the results of the design rainfall computation, they have been discarded from the data set.  As per U.S Water resource</w:t>
      </w:r>
      <w:r w:rsidR="009325F3" w:rsidRPr="00495C4D">
        <w:rPr>
          <w:rFonts w:ascii="Times New Roman" w:hAnsi="Times New Roman"/>
          <w:szCs w:val="24"/>
        </w:rPr>
        <w:t>s</w:t>
      </w:r>
      <w:r w:rsidRPr="00495C4D">
        <w:rPr>
          <w:rFonts w:ascii="Times New Roman" w:hAnsi="Times New Roman"/>
          <w:szCs w:val="24"/>
        </w:rPr>
        <w:t xml:space="preserve"> council</w:t>
      </w:r>
      <w:r w:rsidR="007271B5" w:rsidRPr="00495C4D">
        <w:rPr>
          <w:rFonts w:ascii="Times New Roman" w:hAnsi="Times New Roman"/>
          <w:szCs w:val="24"/>
        </w:rPr>
        <w:t xml:space="preserve"> (</w:t>
      </w:r>
      <w:r w:rsidRPr="00495C4D">
        <w:rPr>
          <w:rFonts w:ascii="Times New Roman" w:hAnsi="Times New Roman"/>
          <w:szCs w:val="24"/>
        </w:rPr>
        <w:t>1981</w:t>
      </w:r>
      <w:r w:rsidR="007271B5" w:rsidRPr="00495C4D">
        <w:rPr>
          <w:rFonts w:ascii="Times New Roman" w:hAnsi="Times New Roman"/>
          <w:szCs w:val="24"/>
        </w:rPr>
        <w:t>)</w:t>
      </w:r>
      <w:r w:rsidRPr="00495C4D">
        <w:rPr>
          <w:rFonts w:ascii="Times New Roman" w:hAnsi="Times New Roman"/>
          <w:szCs w:val="24"/>
        </w:rPr>
        <w:t xml:space="preserve"> recommended, it is possible to check for outliers based on skew value. </w:t>
      </w:r>
      <w:r w:rsidR="00A66824" w:rsidRPr="00495C4D">
        <w:rPr>
          <w:rFonts w:ascii="Times New Roman" w:hAnsi="Times New Roman"/>
          <w:szCs w:val="24"/>
        </w:rPr>
        <w:t>I</w:t>
      </w:r>
      <w:r w:rsidR="006E0F40" w:rsidRPr="00495C4D">
        <w:rPr>
          <w:rFonts w:ascii="Times New Roman" w:hAnsi="Times New Roman"/>
          <w:szCs w:val="24"/>
        </w:rPr>
        <w:t xml:space="preserve">f value of skew </w:t>
      </w:r>
      <w:proofErr w:type="gramStart"/>
      <w:r w:rsidR="009325F3" w:rsidRPr="00495C4D">
        <w:rPr>
          <w:rFonts w:ascii="Times New Roman" w:hAnsi="Times New Roman"/>
          <w:szCs w:val="24"/>
        </w:rPr>
        <w:t>lies</w:t>
      </w:r>
      <w:proofErr w:type="gramEnd"/>
      <w:r w:rsidR="006E0F40" w:rsidRPr="00495C4D">
        <w:rPr>
          <w:rFonts w:ascii="Times New Roman" w:hAnsi="Times New Roman"/>
          <w:szCs w:val="24"/>
        </w:rPr>
        <w:t xml:space="preserve"> </w:t>
      </w:r>
      <w:r w:rsidRPr="00495C4D">
        <w:rPr>
          <w:rFonts w:ascii="Times New Roman" w:hAnsi="Times New Roman"/>
          <w:szCs w:val="24"/>
        </w:rPr>
        <w:t xml:space="preserve">between +4 &amp; -4 the outliers are checked for both lowest </w:t>
      </w:r>
      <w:r w:rsidR="009325F3" w:rsidRPr="00495C4D">
        <w:rPr>
          <w:rFonts w:ascii="Times New Roman" w:hAnsi="Times New Roman"/>
          <w:szCs w:val="24"/>
        </w:rPr>
        <w:t>and</w:t>
      </w:r>
      <w:r w:rsidRPr="00495C4D">
        <w:rPr>
          <w:rFonts w:ascii="Times New Roman" w:hAnsi="Times New Roman"/>
          <w:szCs w:val="24"/>
        </w:rPr>
        <w:t xml:space="preserve"> highest values. </w:t>
      </w:r>
      <w:r w:rsidR="00F349E0" w:rsidRPr="00495C4D">
        <w:rPr>
          <w:rFonts w:ascii="Times New Roman" w:hAnsi="Times New Roman"/>
          <w:szCs w:val="24"/>
        </w:rPr>
        <w:t xml:space="preserve">In case of the particular Addis </w:t>
      </w:r>
      <w:proofErr w:type="spellStart"/>
      <w:r w:rsidR="00F349E0" w:rsidRPr="00495C4D">
        <w:rPr>
          <w:rFonts w:ascii="Times New Roman" w:hAnsi="Times New Roman"/>
          <w:szCs w:val="24"/>
        </w:rPr>
        <w:t>Zemen</w:t>
      </w:r>
      <w:proofErr w:type="spellEnd"/>
      <w:r w:rsidR="00F349E0" w:rsidRPr="00495C4D">
        <w:rPr>
          <w:rFonts w:ascii="Times New Roman" w:hAnsi="Times New Roman"/>
          <w:szCs w:val="24"/>
        </w:rPr>
        <w:t xml:space="preserve"> </w:t>
      </w:r>
      <w:r w:rsidR="003E282F" w:rsidRPr="00495C4D">
        <w:rPr>
          <w:rFonts w:ascii="Times New Roman" w:hAnsi="Times New Roman"/>
          <w:szCs w:val="24"/>
        </w:rPr>
        <w:t>Meteorological</w:t>
      </w:r>
      <w:r w:rsidRPr="00495C4D">
        <w:rPr>
          <w:rFonts w:ascii="Times New Roman" w:hAnsi="Times New Roman"/>
          <w:szCs w:val="24"/>
        </w:rPr>
        <w:t xml:space="preserve"> station data values show</w:t>
      </w:r>
      <w:r w:rsidR="009D0734" w:rsidRPr="00495C4D">
        <w:rPr>
          <w:rFonts w:ascii="Times New Roman" w:hAnsi="Times New Roman"/>
          <w:szCs w:val="24"/>
        </w:rPr>
        <w:t>n on table</w:t>
      </w:r>
      <w:r w:rsidR="00C4064C" w:rsidRPr="00495C4D">
        <w:rPr>
          <w:rFonts w:ascii="Times New Roman" w:hAnsi="Times New Roman"/>
          <w:szCs w:val="24"/>
        </w:rPr>
        <w:t>-1, the skew /g/=0.16564 found between -4 and 4.H</w:t>
      </w:r>
      <w:r w:rsidRPr="00495C4D">
        <w:rPr>
          <w:rFonts w:ascii="Times New Roman" w:hAnsi="Times New Roman"/>
          <w:szCs w:val="24"/>
        </w:rPr>
        <w:t>ence the data series has be checked for both cases of extremes.</w:t>
      </w:r>
    </w:p>
    <w:p w:rsidR="00C4064C" w:rsidRPr="00495C4D" w:rsidRDefault="00C4064C" w:rsidP="00495C4D">
      <w:pPr>
        <w:spacing w:line="360" w:lineRule="auto"/>
        <w:jc w:val="both"/>
        <w:rPr>
          <w:rFonts w:ascii="Times New Roman" w:hAnsi="Times New Roman"/>
          <w:szCs w:val="24"/>
        </w:rPr>
      </w:pPr>
      <w:r w:rsidRPr="00495C4D">
        <w:rPr>
          <w:rFonts w:ascii="Times New Roman" w:hAnsi="Times New Roman"/>
          <w:szCs w:val="24"/>
        </w:rPr>
        <w:t xml:space="preserve">Higher Limit, </w:t>
      </w:r>
      <w:proofErr w:type="gramStart"/>
      <w:r w:rsidRPr="00495C4D">
        <w:rPr>
          <w:rFonts w:ascii="Times New Roman" w:hAnsi="Times New Roman"/>
          <w:szCs w:val="24"/>
        </w:rPr>
        <w:t xml:space="preserve">YH </w:t>
      </w:r>
      <w:r w:rsidR="007271B5" w:rsidRPr="00495C4D">
        <w:rPr>
          <w:rFonts w:ascii="Times New Roman" w:hAnsi="Times New Roman"/>
          <w:szCs w:val="24"/>
        </w:rPr>
        <w:t xml:space="preserve"> </w:t>
      </w:r>
      <w:r w:rsidRPr="00495C4D">
        <w:rPr>
          <w:rFonts w:ascii="Times New Roman" w:hAnsi="Times New Roman"/>
          <w:szCs w:val="24"/>
        </w:rPr>
        <w:t>=</w:t>
      </w:r>
      <w:proofErr w:type="gramEnd"/>
      <w:r w:rsidR="007271B5" w:rsidRPr="00495C4D">
        <w:rPr>
          <w:rFonts w:ascii="Times New Roman" w:hAnsi="Times New Roman"/>
          <w:szCs w:val="24"/>
        </w:rPr>
        <w:t xml:space="preserve"> </w:t>
      </w:r>
      <w:proofErr w:type="spellStart"/>
      <w:r w:rsidRPr="00495C4D">
        <w:rPr>
          <w:rFonts w:ascii="Times New Roman" w:hAnsi="Times New Roman"/>
          <w:szCs w:val="24"/>
        </w:rPr>
        <w:t>Ymean</w:t>
      </w:r>
      <w:proofErr w:type="spellEnd"/>
      <w:r w:rsidRPr="00495C4D">
        <w:rPr>
          <w:rFonts w:ascii="Times New Roman" w:hAnsi="Times New Roman"/>
          <w:szCs w:val="24"/>
        </w:rPr>
        <w:t xml:space="preserve"> +</w:t>
      </w:r>
      <w:r w:rsidR="007271B5" w:rsidRPr="00495C4D">
        <w:rPr>
          <w:rFonts w:ascii="Times New Roman" w:hAnsi="Times New Roman"/>
          <w:szCs w:val="24"/>
        </w:rPr>
        <w:t xml:space="preserve"> </w:t>
      </w:r>
      <w:proofErr w:type="spellStart"/>
      <w:r w:rsidRPr="00495C4D">
        <w:rPr>
          <w:rFonts w:ascii="Times New Roman" w:hAnsi="Times New Roman"/>
          <w:szCs w:val="24"/>
        </w:rPr>
        <w:t>Kn</w:t>
      </w:r>
      <w:proofErr w:type="spellEnd"/>
      <w:r w:rsidRPr="00495C4D">
        <w:rPr>
          <w:rFonts w:ascii="Times New Roman" w:hAnsi="Times New Roman"/>
          <w:szCs w:val="24"/>
        </w:rPr>
        <w:t>*</w:t>
      </w:r>
      <w:proofErr w:type="spellStart"/>
      <w:r w:rsidRPr="00495C4D">
        <w:rPr>
          <w:rFonts w:ascii="Times New Roman" w:hAnsi="Times New Roman"/>
          <w:szCs w:val="24"/>
        </w:rPr>
        <w:t>Sy</w:t>
      </w:r>
      <w:proofErr w:type="spellEnd"/>
      <w:r w:rsidRPr="00495C4D">
        <w:rPr>
          <w:rFonts w:ascii="Times New Roman" w:hAnsi="Times New Roman"/>
          <w:szCs w:val="24"/>
        </w:rPr>
        <w:t xml:space="preserve">,    </w:t>
      </w:r>
    </w:p>
    <w:p w:rsidR="00C4064C" w:rsidRPr="00495C4D" w:rsidRDefault="00C4064C" w:rsidP="00495C4D">
      <w:pPr>
        <w:spacing w:line="360" w:lineRule="auto"/>
        <w:jc w:val="both"/>
        <w:rPr>
          <w:rFonts w:ascii="Times New Roman" w:hAnsi="Times New Roman"/>
          <w:szCs w:val="24"/>
        </w:rPr>
      </w:pPr>
      <w:r w:rsidRPr="00495C4D">
        <w:rPr>
          <w:rFonts w:ascii="Times New Roman" w:hAnsi="Times New Roman"/>
          <w:szCs w:val="24"/>
        </w:rPr>
        <w:t xml:space="preserve">        </w:t>
      </w:r>
      <w:r w:rsidR="002F64E9" w:rsidRPr="00495C4D">
        <w:rPr>
          <w:rFonts w:ascii="Times New Roman" w:hAnsi="Times New Roman"/>
          <w:szCs w:val="24"/>
        </w:rPr>
        <w:t xml:space="preserve">       </w:t>
      </w:r>
      <w:r w:rsidRPr="00495C4D">
        <w:rPr>
          <w:rFonts w:ascii="Times New Roman" w:hAnsi="Times New Roman"/>
          <w:szCs w:val="24"/>
        </w:rPr>
        <w:t xml:space="preserve"> </w:t>
      </w:r>
      <w:r w:rsidR="007271B5" w:rsidRPr="00495C4D">
        <w:rPr>
          <w:rFonts w:ascii="Times New Roman" w:hAnsi="Times New Roman"/>
          <w:szCs w:val="24"/>
        </w:rPr>
        <w:tab/>
      </w:r>
      <w:r w:rsidR="007271B5" w:rsidRPr="00495C4D">
        <w:rPr>
          <w:rFonts w:ascii="Times New Roman" w:hAnsi="Times New Roman"/>
          <w:szCs w:val="24"/>
        </w:rPr>
        <w:tab/>
        <w:t xml:space="preserve">    </w:t>
      </w:r>
      <w:proofErr w:type="spellStart"/>
      <w:r w:rsidRPr="00495C4D">
        <w:rPr>
          <w:rFonts w:ascii="Times New Roman" w:hAnsi="Times New Roman"/>
          <w:szCs w:val="24"/>
        </w:rPr>
        <w:t>Yh</w:t>
      </w:r>
      <w:proofErr w:type="spellEnd"/>
      <w:r w:rsidR="007271B5" w:rsidRPr="00495C4D">
        <w:rPr>
          <w:rFonts w:ascii="Times New Roman" w:hAnsi="Times New Roman"/>
          <w:szCs w:val="24"/>
        </w:rPr>
        <w:tab/>
      </w:r>
      <w:r w:rsidRPr="00495C4D">
        <w:rPr>
          <w:rFonts w:ascii="Times New Roman" w:hAnsi="Times New Roman"/>
          <w:szCs w:val="24"/>
        </w:rPr>
        <w:t>=1.6678+2.502*0.124501</w:t>
      </w:r>
    </w:p>
    <w:p w:rsidR="00C4064C" w:rsidRPr="00495C4D" w:rsidRDefault="00C4064C" w:rsidP="00495C4D">
      <w:pPr>
        <w:spacing w:line="360" w:lineRule="auto"/>
        <w:jc w:val="both"/>
        <w:rPr>
          <w:rFonts w:ascii="Times New Roman" w:hAnsi="Times New Roman"/>
          <w:szCs w:val="24"/>
        </w:rPr>
      </w:pPr>
      <w:r w:rsidRPr="00495C4D">
        <w:rPr>
          <w:rFonts w:ascii="Times New Roman" w:hAnsi="Times New Roman"/>
          <w:szCs w:val="24"/>
        </w:rPr>
        <w:t xml:space="preserve">               </w:t>
      </w:r>
      <w:r w:rsidR="007271B5" w:rsidRPr="00495C4D">
        <w:rPr>
          <w:rFonts w:ascii="Times New Roman" w:hAnsi="Times New Roman"/>
          <w:szCs w:val="24"/>
        </w:rPr>
        <w:tab/>
      </w:r>
      <w:r w:rsidR="007271B5" w:rsidRPr="00495C4D">
        <w:rPr>
          <w:rFonts w:ascii="Times New Roman" w:hAnsi="Times New Roman"/>
          <w:szCs w:val="24"/>
        </w:rPr>
        <w:tab/>
      </w:r>
      <w:r w:rsidR="007271B5" w:rsidRPr="00495C4D">
        <w:rPr>
          <w:rFonts w:ascii="Times New Roman" w:hAnsi="Times New Roman"/>
          <w:szCs w:val="24"/>
        </w:rPr>
        <w:tab/>
      </w:r>
      <w:r w:rsidRPr="00495C4D">
        <w:rPr>
          <w:rFonts w:ascii="Times New Roman" w:hAnsi="Times New Roman"/>
          <w:szCs w:val="24"/>
        </w:rPr>
        <w:t>=1.979</w:t>
      </w:r>
    </w:p>
    <w:p w:rsidR="00C4064C" w:rsidRPr="00495C4D" w:rsidRDefault="002F64E9" w:rsidP="00495C4D">
      <w:pPr>
        <w:spacing w:line="360" w:lineRule="auto"/>
        <w:jc w:val="both"/>
        <w:rPr>
          <w:rFonts w:ascii="Times New Roman" w:hAnsi="Times New Roman"/>
          <w:szCs w:val="24"/>
        </w:rPr>
      </w:pPr>
      <w:r w:rsidRPr="00495C4D">
        <w:rPr>
          <w:rFonts w:ascii="Times New Roman" w:hAnsi="Times New Roman"/>
          <w:szCs w:val="24"/>
        </w:rPr>
        <w:t>Lower limit,</w:t>
      </w:r>
      <w:r w:rsidR="00C4064C" w:rsidRPr="00495C4D">
        <w:rPr>
          <w:rFonts w:ascii="Times New Roman" w:hAnsi="Times New Roman"/>
          <w:szCs w:val="24"/>
        </w:rPr>
        <w:t xml:space="preserve">   </w:t>
      </w:r>
      <w:proofErr w:type="spellStart"/>
      <w:r w:rsidR="00C4064C" w:rsidRPr="00495C4D">
        <w:rPr>
          <w:rFonts w:ascii="Times New Roman" w:hAnsi="Times New Roman"/>
          <w:szCs w:val="24"/>
        </w:rPr>
        <w:t>Yl</w:t>
      </w:r>
      <w:proofErr w:type="spellEnd"/>
      <w:r w:rsidR="007271B5" w:rsidRPr="00495C4D">
        <w:rPr>
          <w:rFonts w:ascii="Times New Roman" w:hAnsi="Times New Roman"/>
          <w:szCs w:val="24"/>
        </w:rPr>
        <w:t xml:space="preserve"> </w:t>
      </w:r>
      <w:r w:rsidR="00C4064C" w:rsidRPr="00495C4D">
        <w:rPr>
          <w:rFonts w:ascii="Times New Roman" w:hAnsi="Times New Roman"/>
          <w:szCs w:val="24"/>
        </w:rPr>
        <w:t>=</w:t>
      </w:r>
      <w:r w:rsidR="007271B5" w:rsidRPr="00495C4D">
        <w:rPr>
          <w:rFonts w:ascii="Times New Roman" w:hAnsi="Times New Roman"/>
          <w:szCs w:val="24"/>
        </w:rPr>
        <w:t xml:space="preserve"> </w:t>
      </w:r>
      <w:r w:rsidR="00C4064C" w:rsidRPr="00495C4D">
        <w:rPr>
          <w:rFonts w:ascii="Times New Roman" w:hAnsi="Times New Roman"/>
          <w:szCs w:val="24"/>
        </w:rPr>
        <w:t xml:space="preserve">1.6678-2.502*0.124501= 1.35633 </w:t>
      </w:r>
    </w:p>
    <w:p w:rsidR="007271B5" w:rsidRPr="00495C4D" w:rsidRDefault="007271B5" w:rsidP="00495C4D">
      <w:pPr>
        <w:spacing w:line="360" w:lineRule="auto"/>
        <w:jc w:val="both"/>
        <w:rPr>
          <w:rFonts w:ascii="Times New Roman" w:hAnsi="Times New Roman"/>
          <w:szCs w:val="24"/>
        </w:rPr>
      </w:pPr>
      <w:r w:rsidRPr="00495C4D">
        <w:rPr>
          <w:rFonts w:ascii="Times New Roman" w:hAnsi="Times New Roman"/>
          <w:szCs w:val="24"/>
        </w:rPr>
        <w:t>Upper limit of rainfall = 10^1.979 = 95.35mm</w:t>
      </w:r>
    </w:p>
    <w:p w:rsidR="007271B5" w:rsidRPr="00495C4D" w:rsidRDefault="007271B5" w:rsidP="00495C4D">
      <w:pPr>
        <w:spacing w:line="360" w:lineRule="auto"/>
        <w:jc w:val="both"/>
        <w:rPr>
          <w:rFonts w:ascii="Times New Roman" w:hAnsi="Times New Roman"/>
          <w:szCs w:val="24"/>
        </w:rPr>
      </w:pPr>
      <w:r w:rsidRPr="00495C4D">
        <w:rPr>
          <w:rFonts w:ascii="Times New Roman" w:hAnsi="Times New Roman"/>
          <w:szCs w:val="24"/>
        </w:rPr>
        <w:t>Lower Limit of rainfall = 10^1.356 = 22.716mm</w:t>
      </w:r>
    </w:p>
    <w:p w:rsidR="007271B5" w:rsidRPr="00495C4D" w:rsidRDefault="007271B5" w:rsidP="007271B5">
      <w:pPr>
        <w:pStyle w:val="ListParagraph"/>
        <w:spacing w:line="360" w:lineRule="auto"/>
        <w:ind w:left="0"/>
        <w:rPr>
          <w:rFonts w:ascii="Times New Roman" w:eastAsia="Times New Roman" w:hAnsi="Times New Roman" w:cs="Times New Roman"/>
          <w:b/>
          <w:bCs/>
          <w:iCs/>
          <w:color w:val="000000" w:themeColor="text1"/>
        </w:rPr>
      </w:pPr>
      <w:r w:rsidRPr="00495C4D">
        <w:rPr>
          <w:rFonts w:ascii="Times New Roman" w:eastAsia="Times New Roman" w:hAnsi="Times New Roman" w:cs="Times New Roman"/>
          <w:iCs/>
          <w:color w:val="000000" w:themeColor="text1"/>
        </w:rPr>
        <w:lastRenderedPageBreak/>
        <w:t xml:space="preserve">Lowest </w:t>
      </w:r>
      <w:r w:rsidR="009325F3" w:rsidRPr="00495C4D">
        <w:rPr>
          <w:rFonts w:ascii="Times New Roman" w:eastAsia="Times New Roman" w:hAnsi="Times New Roman" w:cs="Times New Roman"/>
          <w:iCs/>
          <w:color w:val="000000" w:themeColor="text1"/>
        </w:rPr>
        <w:t>and</w:t>
      </w:r>
      <w:r w:rsidRPr="00495C4D">
        <w:rPr>
          <w:rFonts w:ascii="Times New Roman" w:eastAsia="Times New Roman" w:hAnsi="Times New Roman" w:cs="Times New Roman"/>
          <w:iCs/>
          <w:color w:val="000000" w:themeColor="text1"/>
        </w:rPr>
        <w:t xml:space="preserve"> highest value in the given data series is 27 &amp;83.5.So, all of the data values lies between the lowest </w:t>
      </w:r>
      <w:r w:rsidR="009325F3" w:rsidRPr="00495C4D">
        <w:rPr>
          <w:rFonts w:ascii="Times New Roman" w:eastAsia="Times New Roman" w:hAnsi="Times New Roman" w:cs="Times New Roman"/>
          <w:iCs/>
          <w:color w:val="000000" w:themeColor="text1"/>
        </w:rPr>
        <w:t>and</w:t>
      </w:r>
      <w:r w:rsidRPr="00495C4D">
        <w:rPr>
          <w:rFonts w:ascii="Times New Roman" w:eastAsia="Times New Roman" w:hAnsi="Times New Roman" w:cs="Times New Roman"/>
          <w:iCs/>
          <w:color w:val="000000" w:themeColor="text1"/>
        </w:rPr>
        <w:t xml:space="preserve"> </w:t>
      </w:r>
      <w:r w:rsidR="009325F3" w:rsidRPr="00495C4D">
        <w:rPr>
          <w:rFonts w:ascii="Times New Roman" w:eastAsia="Times New Roman" w:hAnsi="Times New Roman" w:cs="Times New Roman"/>
          <w:iCs/>
          <w:color w:val="000000" w:themeColor="text1"/>
        </w:rPr>
        <w:t>the</w:t>
      </w:r>
      <w:r w:rsidRPr="00495C4D">
        <w:rPr>
          <w:rFonts w:ascii="Times New Roman" w:eastAsia="Times New Roman" w:hAnsi="Times New Roman" w:cs="Times New Roman"/>
          <w:iCs/>
          <w:color w:val="000000" w:themeColor="text1"/>
        </w:rPr>
        <w:t xml:space="preserve"> highest calculated value</w:t>
      </w:r>
      <w:r w:rsidR="009325F3" w:rsidRPr="00495C4D">
        <w:rPr>
          <w:rFonts w:ascii="Times New Roman" w:eastAsia="Times New Roman" w:hAnsi="Times New Roman" w:cs="Times New Roman"/>
          <w:iCs/>
          <w:color w:val="000000" w:themeColor="text1"/>
        </w:rPr>
        <w:t xml:space="preserve">s. </w:t>
      </w:r>
      <w:r w:rsidRPr="00495C4D">
        <w:rPr>
          <w:rFonts w:ascii="Times New Roman" w:eastAsia="Times New Roman" w:hAnsi="Times New Roman" w:cs="Times New Roman"/>
          <w:iCs/>
          <w:color w:val="000000" w:themeColor="text1"/>
        </w:rPr>
        <w:t>Hence, there is no any data that can be rejected. All of them will be    used in the next design processes</w:t>
      </w:r>
      <w:r w:rsidR="002E600D" w:rsidRPr="00495C4D">
        <w:rPr>
          <w:rFonts w:ascii="Times New Roman" w:eastAsia="Times New Roman" w:hAnsi="Times New Roman" w:cs="Times New Roman"/>
          <w:iCs/>
          <w:color w:val="000000" w:themeColor="text1"/>
        </w:rPr>
        <w:t>.</w:t>
      </w:r>
    </w:p>
    <w:p w:rsidR="00FA3F99" w:rsidRPr="00994AA8" w:rsidRDefault="00FA3F99"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94" w:name="_Toc307979587"/>
      <w:bookmarkStart w:id="95" w:name="_Toc307981584"/>
      <w:bookmarkStart w:id="96" w:name="_Toc307988378"/>
      <w:bookmarkStart w:id="97" w:name="_Toc380810251"/>
      <w:r w:rsidRPr="00994AA8">
        <w:rPr>
          <w:rFonts w:ascii="Times New Roman" w:eastAsia="Calibri" w:hAnsi="Times New Roman"/>
          <w:bCs w:val="0"/>
          <w:iCs/>
          <w:color w:val="0070C0"/>
        </w:rPr>
        <w:t>Variability of the data series</w:t>
      </w:r>
      <w:bookmarkEnd w:id="94"/>
      <w:bookmarkEnd w:id="95"/>
      <w:bookmarkEnd w:id="96"/>
      <w:bookmarkEnd w:id="97"/>
    </w:p>
    <w:p w:rsidR="00FA3F99" w:rsidRPr="00495C4D" w:rsidRDefault="00FA3F99" w:rsidP="00495C4D">
      <w:pPr>
        <w:pStyle w:val="ListParagraph"/>
        <w:spacing w:line="360" w:lineRule="auto"/>
        <w:ind w:left="0"/>
        <w:rPr>
          <w:rFonts w:ascii="Times New Roman" w:eastAsia="Times New Roman" w:hAnsi="Times New Roman" w:cs="Times New Roman"/>
          <w:iCs/>
          <w:color w:val="000000" w:themeColor="text1"/>
        </w:rPr>
      </w:pPr>
      <w:r w:rsidRPr="00495C4D">
        <w:rPr>
          <w:rFonts w:ascii="Times New Roman" w:eastAsia="Times New Roman" w:hAnsi="Times New Roman" w:cs="Times New Roman"/>
          <w:iCs/>
          <w:color w:val="000000" w:themeColor="text1"/>
        </w:rPr>
        <w:t xml:space="preserve">The variability of the data series has to be computed to see its variance. The variability of data series can be expressed in percentage </w:t>
      </w:r>
      <w:r w:rsidR="002E600D" w:rsidRPr="00495C4D">
        <w:rPr>
          <w:rFonts w:ascii="Times New Roman" w:eastAsia="Times New Roman" w:hAnsi="Times New Roman" w:cs="Times New Roman"/>
          <w:iCs/>
          <w:color w:val="000000" w:themeColor="text1"/>
        </w:rPr>
        <w:t>and</w:t>
      </w:r>
      <w:r w:rsidRPr="00495C4D">
        <w:rPr>
          <w:rFonts w:ascii="Times New Roman" w:eastAsia="Times New Roman" w:hAnsi="Times New Roman" w:cs="Times New Roman"/>
          <w:iCs/>
          <w:color w:val="000000" w:themeColor="text1"/>
        </w:rPr>
        <w:t xml:space="preserve"> it should be is equal to or less than 10.  The variability for Addis </w:t>
      </w:r>
      <w:proofErr w:type="spellStart"/>
      <w:r w:rsidRPr="00495C4D">
        <w:rPr>
          <w:rFonts w:ascii="Times New Roman" w:eastAsia="Times New Roman" w:hAnsi="Times New Roman" w:cs="Times New Roman"/>
          <w:iCs/>
          <w:color w:val="000000" w:themeColor="text1"/>
        </w:rPr>
        <w:t>Zemen</w:t>
      </w:r>
      <w:proofErr w:type="spellEnd"/>
      <w:r w:rsidRPr="00495C4D">
        <w:rPr>
          <w:rFonts w:ascii="Times New Roman" w:eastAsia="Times New Roman" w:hAnsi="Times New Roman" w:cs="Times New Roman"/>
          <w:iCs/>
          <w:color w:val="000000" w:themeColor="text1"/>
        </w:rPr>
        <w:t xml:space="preserve"> </w:t>
      </w:r>
      <w:r w:rsidR="003E282F" w:rsidRPr="00495C4D">
        <w:rPr>
          <w:rFonts w:ascii="Times New Roman" w:eastAsia="Times New Roman" w:hAnsi="Times New Roman" w:cs="Times New Roman"/>
          <w:iCs/>
          <w:color w:val="000000" w:themeColor="text1"/>
        </w:rPr>
        <w:t>Meteorological</w:t>
      </w:r>
      <w:r w:rsidRPr="00495C4D">
        <w:rPr>
          <w:rFonts w:ascii="Times New Roman" w:eastAsia="Times New Roman" w:hAnsi="Times New Roman" w:cs="Times New Roman"/>
          <w:iCs/>
          <w:color w:val="000000" w:themeColor="text1"/>
        </w:rPr>
        <w:t xml:space="preserve"> station data for a given rain fall records are:-</w:t>
      </w:r>
    </w:p>
    <w:p w:rsidR="00FA3F99" w:rsidRPr="00495C4D" w:rsidRDefault="00FA3F99" w:rsidP="00495C4D">
      <w:pPr>
        <w:pStyle w:val="ListParagraph"/>
        <w:spacing w:line="360" w:lineRule="auto"/>
        <w:ind w:left="0"/>
        <w:rPr>
          <w:rFonts w:ascii="Times New Roman" w:eastAsia="Times New Roman" w:hAnsi="Times New Roman" w:cs="Times New Roman"/>
          <w:iCs/>
          <w:color w:val="000000" w:themeColor="text1"/>
        </w:rPr>
      </w:pPr>
      <w:r w:rsidRPr="00495C4D">
        <w:rPr>
          <w:rFonts w:ascii="Times New Roman" w:eastAsia="Times New Roman" w:hAnsi="Times New Roman" w:cs="Times New Roman"/>
          <w:iCs/>
          <w:color w:val="000000" w:themeColor="text1"/>
        </w:rPr>
        <w:t xml:space="preserve">    Variability, α = αn-1/ (SQRT (N)* µ) *100 =5.934% &lt; 10------- Acceptable. </w:t>
      </w:r>
    </w:p>
    <w:p w:rsidR="00C4064C" w:rsidRPr="00495C4D" w:rsidRDefault="00FA3F99" w:rsidP="00495C4D">
      <w:pPr>
        <w:pStyle w:val="ListParagraph"/>
        <w:spacing w:line="360" w:lineRule="auto"/>
        <w:ind w:left="0"/>
        <w:rPr>
          <w:rFonts w:ascii="Times New Roman" w:eastAsia="Times New Roman" w:hAnsi="Times New Roman" w:cs="Times New Roman"/>
          <w:iCs/>
          <w:color w:val="000000" w:themeColor="text1"/>
        </w:rPr>
      </w:pPr>
      <w:r w:rsidRPr="00495C4D">
        <w:rPr>
          <w:rFonts w:ascii="Times New Roman" w:eastAsia="Times New Roman" w:hAnsi="Times New Roman" w:cs="Times New Roman"/>
          <w:iCs/>
          <w:color w:val="000000" w:themeColor="text1"/>
        </w:rPr>
        <w:t>Since, the data series values are within acceptable range, it is acceptable!</w:t>
      </w:r>
    </w:p>
    <w:p w:rsidR="00FA3F99" w:rsidRDefault="00FA3F99"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98" w:name="_Toc380810252"/>
      <w:r w:rsidRPr="00994AA8">
        <w:rPr>
          <w:rFonts w:ascii="Times New Roman" w:eastAsia="Calibri" w:hAnsi="Times New Roman"/>
          <w:bCs w:val="0"/>
          <w:iCs/>
          <w:color w:val="0070C0"/>
        </w:rPr>
        <w:t>Symmetric of the data series</w:t>
      </w:r>
      <w:bookmarkEnd w:id="98"/>
      <w:r w:rsidRPr="00994AA8">
        <w:rPr>
          <w:rFonts w:ascii="Times New Roman" w:eastAsia="Calibri" w:hAnsi="Times New Roman"/>
          <w:bCs w:val="0"/>
          <w:iCs/>
          <w:color w:val="0070C0"/>
        </w:rPr>
        <w:t xml:space="preserve"> </w:t>
      </w:r>
    </w:p>
    <w:p w:rsidR="00994AA8" w:rsidRPr="00495C4D" w:rsidRDefault="00994AA8" w:rsidP="00495C4D">
      <w:pPr>
        <w:pStyle w:val="ListParagraph"/>
        <w:spacing w:line="360" w:lineRule="auto"/>
        <w:ind w:left="0"/>
        <w:rPr>
          <w:rFonts w:ascii="Times New Roman" w:eastAsia="Times New Roman" w:hAnsi="Times New Roman" w:cs="Times New Roman"/>
          <w:iCs/>
          <w:color w:val="000000" w:themeColor="text1"/>
        </w:rPr>
      </w:pPr>
      <w:r w:rsidRPr="00495C4D">
        <w:rPr>
          <w:rFonts w:ascii="Times New Roman" w:eastAsia="Times New Roman" w:hAnsi="Times New Roman" w:cs="Times New Roman"/>
          <w:iCs/>
          <w:color w:val="000000" w:themeColor="text1"/>
        </w:rPr>
        <w:t>Skew measures the symmetric of the data series about their mean or median. As its value is near to zero it shows the symmetric of the data.   And it is given by formula as shown in equation (a) above</w:t>
      </w:r>
      <w:r w:rsidR="00432B34">
        <w:rPr>
          <w:rFonts w:ascii="Times New Roman" w:eastAsia="Times New Roman" w:hAnsi="Times New Roman" w:cs="Times New Roman"/>
          <w:iCs/>
          <w:color w:val="000000" w:themeColor="text1"/>
        </w:rPr>
        <w:pict>
          <v:shape id="_x0000_i1025" type="#_x0000_t75" style="width:2.35pt;height:16.6pt" equationxml="&lt;">
            <v:imagedata r:id="rId14" o:title="" chromakey="white"/>
          </v:shape>
        </w:pict>
      </w:r>
      <w:r w:rsidRPr="00495C4D">
        <w:rPr>
          <w:rFonts w:ascii="Times New Roman" w:eastAsia="Times New Roman" w:hAnsi="Times New Roman" w:cs="Times New Roman"/>
          <w:iCs/>
          <w:color w:val="000000" w:themeColor="text1"/>
        </w:rPr>
        <w:t xml:space="preserve"> </w:t>
      </w:r>
      <w:r w:rsidR="0027376C" w:rsidRPr="00495C4D">
        <w:rPr>
          <w:rFonts w:ascii="Times New Roman" w:eastAsia="Times New Roman" w:hAnsi="Times New Roman" w:cs="Times New Roman"/>
          <w:iCs/>
          <w:color w:val="000000" w:themeColor="text1"/>
        </w:rPr>
        <w:t>the</w:t>
      </w:r>
      <w:r w:rsidRPr="00495C4D">
        <w:rPr>
          <w:rFonts w:ascii="Times New Roman" w:eastAsia="Times New Roman" w:hAnsi="Times New Roman" w:cs="Times New Roman"/>
          <w:iCs/>
          <w:color w:val="000000" w:themeColor="text1"/>
        </w:rPr>
        <w:t xml:space="preserve"> skew of the above data series is calculated to be 0.1656. Which shows it is more or less the existence symmetry of data series among their mean.</w:t>
      </w:r>
    </w:p>
    <w:p w:rsidR="00921149" w:rsidRPr="00994AA8" w:rsidRDefault="00921149"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99" w:name="_Toc307979589"/>
      <w:bookmarkStart w:id="100" w:name="_Toc307981586"/>
      <w:bookmarkStart w:id="101" w:name="_Toc307988380"/>
      <w:bookmarkStart w:id="102" w:name="_Toc315069819"/>
      <w:bookmarkStart w:id="103" w:name="_Toc374947692"/>
      <w:bookmarkStart w:id="104" w:name="_Toc380810253"/>
      <w:r w:rsidRPr="00994AA8">
        <w:rPr>
          <w:rFonts w:ascii="Times New Roman" w:hAnsi="Times New Roman"/>
          <w:i w:val="0"/>
          <w:iCs w:val="0"/>
          <w:color w:val="0070C0"/>
          <w:szCs w:val="24"/>
        </w:rPr>
        <w:t>Design Rain Fall</w:t>
      </w:r>
      <w:bookmarkEnd w:id="99"/>
      <w:bookmarkEnd w:id="100"/>
      <w:bookmarkEnd w:id="101"/>
      <w:r w:rsidRPr="00994AA8">
        <w:rPr>
          <w:rFonts w:ascii="Times New Roman" w:hAnsi="Times New Roman"/>
          <w:i w:val="0"/>
          <w:iCs w:val="0"/>
          <w:color w:val="0070C0"/>
          <w:szCs w:val="24"/>
        </w:rPr>
        <w:t xml:space="preserve"> Estimation</w:t>
      </w:r>
      <w:bookmarkEnd w:id="102"/>
      <w:bookmarkEnd w:id="103"/>
      <w:bookmarkEnd w:id="104"/>
      <w:r w:rsidRPr="00994AA8">
        <w:rPr>
          <w:rFonts w:ascii="Times New Roman" w:hAnsi="Times New Roman"/>
          <w:i w:val="0"/>
          <w:iCs w:val="0"/>
          <w:color w:val="0070C0"/>
          <w:szCs w:val="24"/>
        </w:rPr>
        <w:t xml:space="preserve"> </w:t>
      </w:r>
    </w:p>
    <w:p w:rsidR="00921149" w:rsidRPr="00994AA8" w:rsidRDefault="00921149"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105" w:name="_Toc307979590"/>
      <w:bookmarkStart w:id="106" w:name="_Toc307981587"/>
      <w:bookmarkStart w:id="107" w:name="_Toc307988381"/>
      <w:bookmarkStart w:id="108" w:name="_Toc380810254"/>
      <w:r w:rsidRPr="00994AA8">
        <w:rPr>
          <w:rFonts w:ascii="Times New Roman" w:eastAsia="Calibri" w:hAnsi="Times New Roman"/>
          <w:bCs w:val="0"/>
          <w:iCs/>
          <w:color w:val="0070C0"/>
        </w:rPr>
        <w:t>Determination of design period</w:t>
      </w:r>
      <w:bookmarkEnd w:id="105"/>
      <w:bookmarkEnd w:id="106"/>
      <w:bookmarkEnd w:id="107"/>
      <w:bookmarkEnd w:id="108"/>
    </w:p>
    <w:p w:rsidR="00921149" w:rsidRPr="00994AA8" w:rsidRDefault="00921149" w:rsidP="00994AA8">
      <w:pPr>
        <w:spacing w:line="360" w:lineRule="auto"/>
        <w:jc w:val="both"/>
        <w:rPr>
          <w:rFonts w:ascii="Times New Roman" w:hAnsi="Times New Roman"/>
        </w:rPr>
      </w:pPr>
      <w:r w:rsidRPr="00994AA8">
        <w:rPr>
          <w:rFonts w:ascii="Times New Roman" w:hAnsi="Times New Roman"/>
        </w:rPr>
        <w:t>Selection of the design return period, also called recurrence interval, depends on economic balance between the cost of periodic repair or replacement of the facility and the cost of providing additional capacity to reduce the frequency of repair or replacement vegetated control and temporary structures are usually designed for a runoff that may be excepted to occur once in 10 years; expensive permanent structures will be designed for runoffs expected only once in 50 or 100 years.</w:t>
      </w:r>
    </w:p>
    <w:p w:rsidR="00921149" w:rsidRDefault="00921149" w:rsidP="00994AA8">
      <w:pPr>
        <w:spacing w:line="360" w:lineRule="auto"/>
        <w:jc w:val="both"/>
        <w:rPr>
          <w:rFonts w:ascii="Times New Roman" w:hAnsi="Times New Roman"/>
        </w:rPr>
      </w:pPr>
      <w:r w:rsidRPr="00495C4D">
        <w:rPr>
          <w:rFonts w:ascii="Times New Roman" w:hAnsi="Times New Roman"/>
        </w:rPr>
        <w:t>For the small – scale irrigation project</w:t>
      </w:r>
      <w:r w:rsidR="0027376C" w:rsidRPr="00495C4D">
        <w:rPr>
          <w:rFonts w:ascii="Times New Roman" w:hAnsi="Times New Roman"/>
        </w:rPr>
        <w:t>s</w:t>
      </w:r>
      <w:r w:rsidRPr="00495C4D">
        <w:rPr>
          <w:rFonts w:ascii="Times New Roman" w:hAnsi="Times New Roman"/>
        </w:rPr>
        <w:t xml:space="preserve">, the flood once in 50 years for design of diversion </w:t>
      </w:r>
      <w:r w:rsidR="00333437" w:rsidRPr="00495C4D">
        <w:rPr>
          <w:rFonts w:ascii="Times New Roman" w:hAnsi="Times New Roman"/>
        </w:rPr>
        <w:t>weirs,</w:t>
      </w:r>
      <w:r w:rsidRPr="00495C4D">
        <w:rPr>
          <w:rFonts w:ascii="Times New Roman" w:hAnsi="Times New Roman"/>
        </w:rPr>
        <w:t xml:space="preserve"> intake, and the flood once in 10-20 years for design of drainage structures</w:t>
      </w:r>
      <w:r w:rsidR="00333437" w:rsidRPr="00495C4D">
        <w:rPr>
          <w:rFonts w:ascii="Times New Roman" w:hAnsi="Times New Roman"/>
        </w:rPr>
        <w:t xml:space="preserve"> is adopted</w:t>
      </w:r>
      <w:r w:rsidRPr="00495C4D">
        <w:rPr>
          <w:rFonts w:ascii="Times New Roman" w:hAnsi="Times New Roman"/>
        </w:rPr>
        <w:t>.</w:t>
      </w:r>
      <w:r w:rsidRPr="00994AA8">
        <w:rPr>
          <w:rFonts w:ascii="Times New Roman" w:hAnsi="Times New Roman"/>
        </w:rPr>
        <w:t xml:space="preserve"> However, for the case that the downstream damage potential by resulting from </w:t>
      </w:r>
      <w:r w:rsidR="00974496">
        <w:rPr>
          <w:rFonts w:ascii="Times New Roman" w:hAnsi="Times New Roman"/>
        </w:rPr>
        <w:t>failure of the structure may de</w:t>
      </w:r>
      <w:r w:rsidR="00974496" w:rsidRPr="00994AA8">
        <w:rPr>
          <w:rFonts w:ascii="Times New Roman" w:hAnsi="Times New Roman"/>
        </w:rPr>
        <w:t>te</w:t>
      </w:r>
      <w:r w:rsidR="00974496">
        <w:rPr>
          <w:rFonts w:ascii="Times New Roman" w:hAnsi="Times New Roman"/>
        </w:rPr>
        <w:t>c</w:t>
      </w:r>
      <w:r w:rsidR="00974496" w:rsidRPr="00994AA8">
        <w:rPr>
          <w:rFonts w:ascii="Times New Roman" w:hAnsi="Times New Roman"/>
        </w:rPr>
        <w:t>t</w:t>
      </w:r>
      <w:r w:rsidRPr="00994AA8">
        <w:rPr>
          <w:rFonts w:ascii="Times New Roman" w:hAnsi="Times New Roman"/>
        </w:rPr>
        <w:t xml:space="preserve"> the choice of the design frequency, the flood once in 200 years should be selected. The following table shows safety factor for the different return period of the project design flood.</w:t>
      </w:r>
    </w:p>
    <w:p w:rsidR="00495C4D" w:rsidRPr="00994AA8" w:rsidRDefault="00495C4D" w:rsidP="00994AA8">
      <w:pPr>
        <w:spacing w:line="360" w:lineRule="auto"/>
        <w:jc w:val="both"/>
        <w:rPr>
          <w:rFonts w:ascii="Times New Roman" w:hAnsi="Times New Roman"/>
        </w:rPr>
      </w:pPr>
    </w:p>
    <w:p w:rsidR="00921149" w:rsidRPr="00505BF6" w:rsidRDefault="00921149" w:rsidP="003E282F">
      <w:pPr>
        <w:keepNext/>
        <w:spacing w:before="240" w:after="0" w:line="360" w:lineRule="auto"/>
        <w:jc w:val="both"/>
        <w:rPr>
          <w:rFonts w:ascii="Times New Roman" w:hAnsi="Times New Roman"/>
          <w:bCs/>
          <w:color w:val="4F81BD"/>
          <w:sz w:val="24"/>
          <w:szCs w:val="24"/>
        </w:rPr>
      </w:pPr>
      <w:bookmarkStart w:id="109" w:name="_Toc380810355"/>
      <w:r w:rsidRPr="00505BF6">
        <w:rPr>
          <w:rFonts w:ascii="Times New Roman" w:hAnsi="Times New Roman"/>
          <w:bCs/>
          <w:color w:val="4F81BD"/>
          <w:sz w:val="24"/>
          <w:szCs w:val="24"/>
        </w:rPr>
        <w:lastRenderedPageBreak/>
        <w:t xml:space="preserve">Table </w:t>
      </w:r>
      <w:r w:rsidR="00B519B3" w:rsidRPr="00505BF6">
        <w:rPr>
          <w:rFonts w:ascii="Times New Roman" w:hAnsi="Times New Roman"/>
          <w:bCs/>
          <w:color w:val="4F81BD"/>
          <w:sz w:val="24"/>
          <w:szCs w:val="24"/>
        </w:rPr>
        <w:fldChar w:fldCharType="begin"/>
      </w:r>
      <w:r w:rsidR="003E282F" w:rsidRPr="00505BF6">
        <w:rPr>
          <w:rFonts w:ascii="Times New Roman" w:hAnsi="Times New Roman"/>
          <w:bCs/>
          <w:color w:val="4F81BD"/>
          <w:sz w:val="24"/>
          <w:szCs w:val="24"/>
        </w:rPr>
        <w:instrText xml:space="preserve"> STYLEREF 1 \s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2</w:t>
      </w:r>
      <w:r w:rsidR="00B519B3" w:rsidRPr="00505BF6">
        <w:rPr>
          <w:rFonts w:ascii="Times New Roman" w:hAnsi="Times New Roman"/>
          <w:bCs/>
          <w:color w:val="4F81BD"/>
          <w:sz w:val="24"/>
          <w:szCs w:val="24"/>
        </w:rPr>
        <w:fldChar w:fldCharType="end"/>
      </w:r>
      <w:r w:rsidR="003E282F" w:rsidRPr="00505BF6">
        <w:rPr>
          <w:rFonts w:ascii="Times New Roman" w:hAnsi="Times New Roman"/>
          <w:bCs/>
          <w:color w:val="4F81BD"/>
          <w:sz w:val="24"/>
          <w:szCs w:val="24"/>
        </w:rPr>
        <w:noBreakHyphen/>
      </w:r>
      <w:r w:rsidR="00B519B3" w:rsidRPr="00505BF6">
        <w:rPr>
          <w:rFonts w:ascii="Times New Roman" w:hAnsi="Times New Roman"/>
          <w:bCs/>
          <w:color w:val="4F81BD"/>
          <w:sz w:val="24"/>
          <w:szCs w:val="24"/>
        </w:rPr>
        <w:fldChar w:fldCharType="begin"/>
      </w:r>
      <w:r w:rsidR="003E282F" w:rsidRPr="00505BF6">
        <w:rPr>
          <w:rFonts w:ascii="Times New Roman" w:hAnsi="Times New Roman"/>
          <w:bCs/>
          <w:color w:val="4F81BD"/>
          <w:sz w:val="24"/>
          <w:szCs w:val="24"/>
        </w:rPr>
        <w:instrText xml:space="preserve"> SEQ Table \* ARABIC \s 1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2</w:t>
      </w:r>
      <w:r w:rsidR="00B519B3" w:rsidRPr="00505BF6">
        <w:rPr>
          <w:rFonts w:ascii="Times New Roman" w:hAnsi="Times New Roman"/>
          <w:bCs/>
          <w:color w:val="4F81BD"/>
          <w:sz w:val="24"/>
          <w:szCs w:val="24"/>
        </w:rPr>
        <w:fldChar w:fldCharType="end"/>
      </w:r>
      <w:r w:rsidRPr="00505BF6">
        <w:rPr>
          <w:rFonts w:ascii="Times New Roman" w:hAnsi="Times New Roman"/>
          <w:bCs/>
          <w:color w:val="4F81BD"/>
          <w:sz w:val="24"/>
          <w:szCs w:val="24"/>
        </w:rPr>
        <w:t xml:space="preserve">: </w:t>
      </w:r>
      <w:r w:rsidR="00583AA9" w:rsidRPr="00505BF6">
        <w:rPr>
          <w:rFonts w:ascii="Times New Roman" w:hAnsi="Times New Roman"/>
          <w:bCs/>
          <w:color w:val="4F81BD"/>
          <w:sz w:val="24"/>
          <w:szCs w:val="24"/>
        </w:rPr>
        <w:t>S</w:t>
      </w:r>
      <w:r w:rsidRPr="00505BF6">
        <w:rPr>
          <w:rFonts w:ascii="Times New Roman" w:hAnsi="Times New Roman"/>
          <w:bCs/>
          <w:color w:val="4F81BD"/>
          <w:sz w:val="24"/>
          <w:szCs w:val="24"/>
        </w:rPr>
        <w:t>afety factor for various return periods</w:t>
      </w:r>
      <w:bookmarkEnd w:id="109"/>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2520"/>
        <w:gridCol w:w="2521"/>
        <w:gridCol w:w="2879"/>
      </w:tblGrid>
      <w:tr w:rsidR="00921149" w:rsidRPr="00994AA8" w:rsidTr="00994AA8">
        <w:trPr>
          <w:trHeight w:val="20"/>
        </w:trPr>
        <w:tc>
          <w:tcPr>
            <w:tcW w:w="2594" w:type="dxa"/>
            <w:shd w:val="clear" w:color="auto" w:fill="auto"/>
            <w:vAlign w:val="center"/>
          </w:tcPr>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Type of</w:t>
            </w:r>
          </w:p>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Structure</w:t>
            </w:r>
          </w:p>
        </w:tc>
        <w:tc>
          <w:tcPr>
            <w:tcW w:w="2520" w:type="dxa"/>
            <w:shd w:val="clear" w:color="auto" w:fill="auto"/>
            <w:vAlign w:val="center"/>
          </w:tcPr>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Project Life</w:t>
            </w:r>
          </w:p>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(Years)</w:t>
            </w:r>
          </w:p>
        </w:tc>
        <w:tc>
          <w:tcPr>
            <w:tcW w:w="2521" w:type="dxa"/>
            <w:shd w:val="clear" w:color="auto" w:fill="auto"/>
            <w:vAlign w:val="center"/>
          </w:tcPr>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Return Period                   ( Years)</w:t>
            </w:r>
          </w:p>
        </w:tc>
        <w:tc>
          <w:tcPr>
            <w:tcW w:w="2879" w:type="dxa"/>
            <w:shd w:val="clear" w:color="auto" w:fill="auto"/>
            <w:vAlign w:val="center"/>
          </w:tcPr>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Safety Factor (Percent)</w:t>
            </w:r>
          </w:p>
        </w:tc>
      </w:tr>
      <w:tr w:rsidR="00921149" w:rsidRPr="00994AA8" w:rsidTr="00994AA8">
        <w:trPr>
          <w:trHeight w:val="20"/>
        </w:trPr>
        <w:tc>
          <w:tcPr>
            <w:tcW w:w="2594" w:type="dxa"/>
            <w:shd w:val="clear" w:color="auto" w:fill="auto"/>
            <w:vAlign w:val="center"/>
          </w:tcPr>
          <w:p w:rsidR="00921149" w:rsidRPr="00495C4D" w:rsidRDefault="00921149" w:rsidP="00994AA8">
            <w:pPr>
              <w:spacing w:after="0" w:line="360" w:lineRule="auto"/>
              <w:jc w:val="center"/>
              <w:rPr>
                <w:rFonts w:ascii="Times New Roman" w:eastAsia="Times New Roman" w:hAnsi="Times New Roman"/>
                <w:bCs/>
                <w:szCs w:val="24"/>
              </w:rPr>
            </w:pPr>
            <w:r w:rsidRPr="00495C4D">
              <w:rPr>
                <w:rFonts w:ascii="Times New Roman" w:eastAsia="Times New Roman" w:hAnsi="Times New Roman"/>
                <w:bCs/>
                <w:szCs w:val="24"/>
              </w:rPr>
              <w:t>Storage dams</w:t>
            </w:r>
          </w:p>
        </w:tc>
        <w:tc>
          <w:tcPr>
            <w:tcW w:w="2520" w:type="dxa"/>
            <w:shd w:val="clear" w:color="auto" w:fill="auto"/>
            <w:vAlign w:val="center"/>
          </w:tcPr>
          <w:p w:rsidR="00921149" w:rsidRPr="00994AA8" w:rsidRDefault="00921149" w:rsidP="00994AA8">
            <w:pPr>
              <w:spacing w:after="0" w:line="360" w:lineRule="auto"/>
              <w:jc w:val="center"/>
              <w:rPr>
                <w:rFonts w:ascii="Times New Roman" w:hAnsi="Times New Roman"/>
                <w:szCs w:val="24"/>
              </w:rPr>
            </w:pPr>
            <w:r w:rsidRPr="00994AA8">
              <w:rPr>
                <w:rFonts w:ascii="Times New Roman" w:hAnsi="Times New Roman"/>
                <w:szCs w:val="24"/>
              </w:rPr>
              <w:t>30</w:t>
            </w:r>
          </w:p>
        </w:tc>
        <w:tc>
          <w:tcPr>
            <w:tcW w:w="2521" w:type="dxa"/>
            <w:shd w:val="clear" w:color="auto" w:fill="auto"/>
            <w:vAlign w:val="center"/>
          </w:tcPr>
          <w:p w:rsidR="00921149" w:rsidRPr="00994AA8" w:rsidRDefault="00921149" w:rsidP="00994AA8">
            <w:pPr>
              <w:spacing w:after="0" w:line="360" w:lineRule="auto"/>
              <w:jc w:val="center"/>
              <w:rPr>
                <w:rFonts w:ascii="Times New Roman" w:hAnsi="Times New Roman"/>
                <w:szCs w:val="24"/>
              </w:rPr>
            </w:pPr>
            <w:r w:rsidRPr="00994AA8">
              <w:rPr>
                <w:rFonts w:ascii="Times New Roman" w:hAnsi="Times New Roman"/>
                <w:szCs w:val="24"/>
              </w:rPr>
              <w:t>200</w:t>
            </w:r>
          </w:p>
          <w:p w:rsidR="00921149" w:rsidRPr="00994AA8" w:rsidRDefault="00921149" w:rsidP="00994AA8">
            <w:pPr>
              <w:spacing w:after="0" w:line="360" w:lineRule="auto"/>
              <w:jc w:val="center"/>
              <w:rPr>
                <w:rFonts w:ascii="Times New Roman" w:hAnsi="Times New Roman"/>
                <w:szCs w:val="24"/>
              </w:rPr>
            </w:pPr>
            <w:r w:rsidRPr="00994AA8">
              <w:rPr>
                <w:rFonts w:ascii="Times New Roman" w:hAnsi="Times New Roman"/>
                <w:szCs w:val="24"/>
              </w:rPr>
              <w:t>100</w:t>
            </w:r>
          </w:p>
          <w:p w:rsidR="00921149" w:rsidRPr="00994AA8" w:rsidRDefault="00921149" w:rsidP="00994AA8">
            <w:pPr>
              <w:spacing w:after="0" w:line="360" w:lineRule="auto"/>
              <w:jc w:val="center"/>
              <w:rPr>
                <w:rFonts w:ascii="Times New Roman" w:hAnsi="Times New Roman"/>
                <w:szCs w:val="24"/>
              </w:rPr>
            </w:pPr>
            <w:r w:rsidRPr="00994AA8">
              <w:rPr>
                <w:rFonts w:ascii="Times New Roman" w:hAnsi="Times New Roman"/>
                <w:szCs w:val="24"/>
              </w:rPr>
              <w:t>50</w:t>
            </w:r>
          </w:p>
        </w:tc>
        <w:tc>
          <w:tcPr>
            <w:tcW w:w="2879" w:type="dxa"/>
            <w:shd w:val="clear" w:color="auto" w:fill="auto"/>
            <w:vAlign w:val="center"/>
          </w:tcPr>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86</w:t>
            </w:r>
          </w:p>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74</w:t>
            </w:r>
          </w:p>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54</w:t>
            </w:r>
          </w:p>
        </w:tc>
      </w:tr>
      <w:tr w:rsidR="00921149" w:rsidRPr="00994AA8" w:rsidTr="00994AA8">
        <w:trPr>
          <w:trHeight w:val="20"/>
        </w:trPr>
        <w:tc>
          <w:tcPr>
            <w:tcW w:w="2594" w:type="dxa"/>
            <w:shd w:val="clear" w:color="auto" w:fill="auto"/>
            <w:vAlign w:val="center"/>
          </w:tcPr>
          <w:p w:rsidR="00921149" w:rsidRPr="00495C4D" w:rsidRDefault="00921149" w:rsidP="00994AA8">
            <w:pPr>
              <w:spacing w:after="0" w:line="360" w:lineRule="auto"/>
              <w:jc w:val="center"/>
              <w:rPr>
                <w:rFonts w:ascii="Times New Roman" w:eastAsia="Times New Roman" w:hAnsi="Times New Roman"/>
                <w:bCs/>
                <w:szCs w:val="24"/>
              </w:rPr>
            </w:pPr>
            <w:r w:rsidRPr="00495C4D">
              <w:rPr>
                <w:rFonts w:ascii="Times New Roman" w:eastAsia="Times New Roman" w:hAnsi="Times New Roman"/>
                <w:bCs/>
                <w:szCs w:val="24"/>
              </w:rPr>
              <w:t>Diversion weir and drainage structures</w:t>
            </w:r>
          </w:p>
        </w:tc>
        <w:tc>
          <w:tcPr>
            <w:tcW w:w="2520" w:type="dxa"/>
            <w:shd w:val="clear" w:color="auto" w:fill="auto"/>
            <w:vAlign w:val="center"/>
          </w:tcPr>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15</w:t>
            </w:r>
          </w:p>
        </w:tc>
        <w:tc>
          <w:tcPr>
            <w:tcW w:w="2521" w:type="dxa"/>
            <w:shd w:val="clear" w:color="auto" w:fill="auto"/>
            <w:vAlign w:val="center"/>
          </w:tcPr>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50</w:t>
            </w:r>
          </w:p>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20</w:t>
            </w:r>
          </w:p>
        </w:tc>
        <w:tc>
          <w:tcPr>
            <w:tcW w:w="2879" w:type="dxa"/>
            <w:shd w:val="clear" w:color="auto" w:fill="auto"/>
            <w:vAlign w:val="center"/>
          </w:tcPr>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74</w:t>
            </w:r>
          </w:p>
          <w:p w:rsidR="00921149" w:rsidRPr="00994AA8" w:rsidRDefault="00921149" w:rsidP="00994AA8">
            <w:pPr>
              <w:spacing w:after="0" w:line="360" w:lineRule="auto"/>
              <w:jc w:val="center"/>
              <w:rPr>
                <w:rFonts w:ascii="Times New Roman" w:eastAsia="Times New Roman" w:hAnsi="Times New Roman"/>
                <w:b/>
                <w:bCs/>
                <w:szCs w:val="24"/>
              </w:rPr>
            </w:pPr>
            <w:r w:rsidRPr="00994AA8">
              <w:rPr>
                <w:rFonts w:ascii="Times New Roman" w:eastAsia="Times New Roman" w:hAnsi="Times New Roman"/>
                <w:b/>
                <w:bCs/>
                <w:szCs w:val="24"/>
              </w:rPr>
              <w:t>54</w:t>
            </w:r>
          </w:p>
        </w:tc>
      </w:tr>
    </w:tbl>
    <w:p w:rsidR="00921149" w:rsidRPr="00994AA8" w:rsidRDefault="00921149" w:rsidP="00495C4D">
      <w:pPr>
        <w:spacing w:before="120" w:after="120" w:line="360" w:lineRule="auto"/>
        <w:jc w:val="both"/>
        <w:rPr>
          <w:rFonts w:ascii="Times New Roman" w:hAnsi="Times New Roman"/>
        </w:rPr>
      </w:pPr>
      <w:r w:rsidRPr="00994AA8">
        <w:rPr>
          <w:rFonts w:ascii="Times New Roman" w:hAnsi="Times New Roman"/>
        </w:rPr>
        <w:t xml:space="preserve">Taking into </w:t>
      </w:r>
      <w:r w:rsidR="002F64E9" w:rsidRPr="00994AA8">
        <w:rPr>
          <w:rFonts w:ascii="Times New Roman" w:hAnsi="Times New Roman"/>
        </w:rPr>
        <w:t>consideration the</w:t>
      </w:r>
      <w:r w:rsidRPr="00994AA8">
        <w:rPr>
          <w:rFonts w:ascii="Times New Roman" w:hAnsi="Times New Roman"/>
        </w:rPr>
        <w:t xml:space="preserve"> above </w:t>
      </w:r>
      <w:r w:rsidR="002F64E9" w:rsidRPr="00994AA8">
        <w:rPr>
          <w:rFonts w:ascii="Times New Roman" w:hAnsi="Times New Roman"/>
        </w:rPr>
        <w:t>stated principles</w:t>
      </w:r>
      <w:r w:rsidR="00041827" w:rsidRPr="00994AA8">
        <w:rPr>
          <w:rFonts w:ascii="Times New Roman" w:hAnsi="Times New Roman"/>
        </w:rPr>
        <w:t xml:space="preserve">, for </w:t>
      </w:r>
      <w:proofErr w:type="spellStart"/>
      <w:r w:rsidR="002F64E9" w:rsidRPr="00994AA8">
        <w:rPr>
          <w:rFonts w:ascii="Times New Roman" w:hAnsi="Times New Roman"/>
        </w:rPr>
        <w:t>Gulana</w:t>
      </w:r>
      <w:proofErr w:type="spellEnd"/>
      <w:r w:rsidR="002F64E9" w:rsidRPr="00994AA8">
        <w:rPr>
          <w:rFonts w:ascii="Times New Roman" w:hAnsi="Times New Roman"/>
        </w:rPr>
        <w:t xml:space="preserve"> irrigation</w:t>
      </w:r>
      <w:r w:rsidRPr="00994AA8">
        <w:rPr>
          <w:rFonts w:ascii="Times New Roman" w:hAnsi="Times New Roman"/>
        </w:rPr>
        <w:t xml:space="preserve"> project, 50 years return period </w:t>
      </w:r>
      <w:r w:rsidR="00974496">
        <w:rPr>
          <w:rFonts w:ascii="Times New Roman" w:hAnsi="Times New Roman"/>
        </w:rPr>
        <w:t>and</w:t>
      </w:r>
      <w:r w:rsidRPr="00994AA8">
        <w:rPr>
          <w:rFonts w:ascii="Times New Roman" w:hAnsi="Times New Roman"/>
        </w:rPr>
        <w:t xml:space="preserve"> 20 years project life for head work structures, 10 years for drainage structures has been recommended</w:t>
      </w:r>
    </w:p>
    <w:p w:rsidR="00921149" w:rsidRPr="00994AA8" w:rsidRDefault="00921149" w:rsidP="00F6388E">
      <w:pPr>
        <w:pStyle w:val="Heading3"/>
        <w:numPr>
          <w:ilvl w:val="2"/>
          <w:numId w:val="13"/>
        </w:numPr>
        <w:spacing w:after="120" w:line="360" w:lineRule="auto"/>
        <w:ind w:left="0" w:firstLine="0"/>
        <w:jc w:val="both"/>
        <w:rPr>
          <w:rFonts w:ascii="Times New Roman" w:eastAsia="Calibri" w:hAnsi="Times New Roman"/>
          <w:bCs w:val="0"/>
          <w:iCs/>
          <w:color w:val="0070C0"/>
        </w:rPr>
      </w:pPr>
      <w:bookmarkStart w:id="110" w:name="_Toc380810255"/>
      <w:r w:rsidRPr="00994AA8">
        <w:rPr>
          <w:rFonts w:ascii="Times New Roman" w:eastAsia="Calibri" w:hAnsi="Times New Roman"/>
          <w:bCs w:val="0"/>
          <w:iCs/>
          <w:color w:val="0070C0"/>
        </w:rPr>
        <w:t>Methods of Design Rain Fall Estimation</w:t>
      </w:r>
      <w:bookmarkEnd w:id="110"/>
    </w:p>
    <w:p w:rsidR="00921149" w:rsidRPr="00495C4D" w:rsidRDefault="00921149" w:rsidP="00994AA8">
      <w:pPr>
        <w:spacing w:line="360" w:lineRule="auto"/>
        <w:jc w:val="both"/>
        <w:rPr>
          <w:rFonts w:ascii="Times New Roman" w:hAnsi="Times New Roman"/>
          <w:color w:val="000000" w:themeColor="text1"/>
        </w:rPr>
      </w:pPr>
      <w:r w:rsidRPr="00495C4D">
        <w:rPr>
          <w:rFonts w:ascii="Times New Roman" w:hAnsi="Times New Roman"/>
          <w:color w:val="000000" w:themeColor="text1"/>
        </w:rPr>
        <w:t xml:space="preserve">As per this study document design rainfall is to mean the amount of 24 hours rainfall that is computed based on the 50 years return periods recommended. There are various methods by which the estimation of design rainfall can be computed. For this particular irrigation project, </w:t>
      </w:r>
      <w:proofErr w:type="spellStart"/>
      <w:r w:rsidR="00AF04CE" w:rsidRPr="00495C4D">
        <w:rPr>
          <w:rFonts w:ascii="Times New Roman" w:hAnsi="Times New Roman"/>
          <w:color w:val="000000" w:themeColor="text1"/>
        </w:rPr>
        <w:t>G</w:t>
      </w:r>
      <w:r w:rsidR="00C62EC1" w:rsidRPr="00495C4D">
        <w:rPr>
          <w:rFonts w:ascii="Times New Roman" w:hAnsi="Times New Roman"/>
          <w:color w:val="000000" w:themeColor="text1"/>
        </w:rPr>
        <w:t>u</w:t>
      </w:r>
      <w:r w:rsidR="00AF04CE" w:rsidRPr="00495C4D">
        <w:rPr>
          <w:rFonts w:ascii="Times New Roman" w:hAnsi="Times New Roman"/>
          <w:color w:val="000000" w:themeColor="text1"/>
        </w:rPr>
        <w:t>mble</w:t>
      </w:r>
      <w:proofErr w:type="spellEnd"/>
      <w:r w:rsidRPr="00495C4D">
        <w:rPr>
          <w:rFonts w:ascii="Times New Roman" w:hAnsi="Times New Roman"/>
          <w:color w:val="000000" w:themeColor="text1"/>
        </w:rPr>
        <w:t xml:space="preserve"> </w:t>
      </w:r>
      <w:r w:rsidR="00974496" w:rsidRPr="00495C4D">
        <w:rPr>
          <w:rFonts w:ascii="Times New Roman" w:hAnsi="Times New Roman"/>
          <w:color w:val="000000" w:themeColor="text1"/>
        </w:rPr>
        <w:t xml:space="preserve">probability </w:t>
      </w:r>
      <w:r w:rsidRPr="00495C4D">
        <w:rPr>
          <w:rFonts w:ascii="Times New Roman" w:hAnsi="Times New Roman"/>
          <w:color w:val="000000" w:themeColor="text1"/>
        </w:rPr>
        <w:t>distribution function method haven been used.</w:t>
      </w:r>
    </w:p>
    <w:p w:rsidR="00921149" w:rsidRPr="00994AA8" w:rsidRDefault="00974496" w:rsidP="00994AA8">
      <w:pPr>
        <w:spacing w:line="360" w:lineRule="auto"/>
        <w:jc w:val="both"/>
        <w:rPr>
          <w:rFonts w:ascii="Times New Roman" w:hAnsi="Times New Roman"/>
        </w:rPr>
      </w:pPr>
      <w:r>
        <w:rPr>
          <w:rFonts w:ascii="Times New Roman" w:hAnsi="Times New Roman"/>
        </w:rPr>
        <w:t xml:space="preserve">This is </w:t>
      </w:r>
      <w:r w:rsidR="00921149" w:rsidRPr="00994AA8">
        <w:rPr>
          <w:rFonts w:ascii="Times New Roman" w:hAnsi="Times New Roman"/>
        </w:rPr>
        <w:t xml:space="preserve">the most widely used method for the prediction of maximum annual rain falls, flood flows and </w:t>
      </w:r>
      <w:r>
        <w:rPr>
          <w:rFonts w:ascii="Times New Roman" w:hAnsi="Times New Roman"/>
        </w:rPr>
        <w:t>others</w:t>
      </w:r>
      <w:r w:rsidR="00921149" w:rsidRPr="00994AA8">
        <w:rPr>
          <w:rFonts w:ascii="Times New Roman" w:hAnsi="Times New Roman"/>
        </w:rPr>
        <w:t>. It is applicable only to annual extreme values. For this particular case, this method is used to determine maximum rainfall for 50 years return periods.</w:t>
      </w:r>
    </w:p>
    <w:p w:rsidR="00921149" w:rsidRPr="00994AA8" w:rsidRDefault="00AF04CE" w:rsidP="00994AA8">
      <w:pPr>
        <w:spacing w:line="360" w:lineRule="auto"/>
        <w:jc w:val="both"/>
        <w:rPr>
          <w:rFonts w:ascii="Times New Roman" w:hAnsi="Times New Roman"/>
        </w:rPr>
      </w:pPr>
      <w:r w:rsidRPr="00994AA8">
        <w:rPr>
          <w:rFonts w:ascii="Times New Roman" w:hAnsi="Times New Roman"/>
        </w:rPr>
        <w:t xml:space="preserve">      </w:t>
      </w:r>
      <w:r w:rsidR="00921149" w:rsidRPr="00994AA8">
        <w:rPr>
          <w:rFonts w:ascii="Times New Roman" w:hAnsi="Times New Roman"/>
        </w:rPr>
        <w:t>Its formula is given by:-</w:t>
      </w:r>
    </w:p>
    <w:p w:rsidR="002F77E4" w:rsidRPr="00994AA8" w:rsidRDefault="000B1602" w:rsidP="0059428D">
      <w:pPr>
        <w:spacing w:line="360" w:lineRule="auto"/>
        <w:ind w:left="1440"/>
        <w:jc w:val="both"/>
        <w:rPr>
          <w:rFonts w:ascii="Times New Roman" w:hAnsi="Times New Roman"/>
        </w:rPr>
      </w:pPr>
      <m:oMath>
        <m:r>
          <m:rPr>
            <m:sty m:val="p"/>
          </m:rPr>
          <w:rPr>
            <w:rFonts w:ascii="Cambria Math" w:hAnsi="Times New Roman"/>
          </w:rPr>
          <m:t>XT=</m:t>
        </m:r>
        <m:r>
          <m:rPr>
            <m:sty m:val="p"/>
          </m:rPr>
          <w:rPr>
            <w:rFonts w:ascii="Cambria Math" w:hAnsi="Times New Roman"/>
          </w:rPr>
          <m:t>µ</m:t>
        </m:r>
        <m:r>
          <m:rPr>
            <m:sty m:val="p"/>
          </m:rPr>
          <w:rPr>
            <w:rFonts w:ascii="Cambria Math" w:hAnsi="Times New Roman"/>
          </w:rPr>
          <m:t>+</m:t>
        </m:r>
        <m:sSub>
          <m:sSubPr>
            <m:ctrlPr>
              <w:rPr>
                <w:rFonts w:ascii="Cambria Math" w:hAnsi="Times New Roman"/>
              </w:rPr>
            </m:ctrlPr>
          </m:sSubPr>
          <m:e>
            <m:r>
              <m:rPr>
                <m:sty m:val="p"/>
              </m:rPr>
              <w:rPr>
                <w:rFonts w:ascii="Cambria Math" w:hAnsi="Times New Roman"/>
              </w:rPr>
              <m:t>K</m:t>
            </m:r>
          </m:e>
          <m:sub>
            <m:r>
              <m:rPr>
                <m:sty m:val="p"/>
              </m:rPr>
              <w:rPr>
                <w:rFonts w:ascii="Cambria Math" w:hAnsi="Times New Roman"/>
              </w:rPr>
              <m:t>T</m:t>
            </m:r>
          </m:sub>
        </m:sSub>
        <m:r>
          <m:rPr>
            <m:sty m:val="p"/>
          </m:rPr>
          <w:rPr>
            <w:rFonts w:ascii="Cambria Math" w:hAnsi="Cambria Math"/>
          </w:rPr>
          <m:t>*</m:t>
        </m:r>
        <m:sSub>
          <m:sSubPr>
            <m:ctrlPr>
              <w:rPr>
                <w:rFonts w:ascii="Cambria Math" w:hAnsi="Times New Roman"/>
              </w:rPr>
            </m:ctrlPr>
          </m:sSubPr>
          <m:e>
            <m:r>
              <m:rPr>
                <m:sty m:val="p"/>
              </m:rPr>
              <w:rPr>
                <w:rFonts w:ascii="Cambria Math" w:hAnsi="Cambria Math"/>
              </w:rPr>
              <m:t>σ</m:t>
            </m:r>
          </m:e>
          <m:sub>
            <m:r>
              <m:rPr>
                <m:sty m:val="p"/>
              </m:rPr>
              <w:rPr>
                <w:rFonts w:ascii="Cambria Math" w:hAnsi="Times New Roman"/>
              </w:rPr>
              <m:t>n</m:t>
            </m:r>
            <m:r>
              <m:rPr>
                <m:sty m:val="p"/>
              </m:rPr>
              <w:rPr>
                <w:rFonts w:ascii="Cambria Math" w:hAnsi="Times New Roman"/>
              </w:rPr>
              <m:t>-</m:t>
            </m:r>
            <m:r>
              <m:rPr>
                <m:sty m:val="p"/>
              </m:rPr>
              <w:rPr>
                <w:rFonts w:ascii="Cambria Math" w:hAnsi="Times New Roman"/>
              </w:rPr>
              <m:t>1</m:t>
            </m:r>
          </m:sub>
        </m:sSub>
      </m:oMath>
      <w:r w:rsidR="00921149" w:rsidRPr="00994AA8">
        <w:rPr>
          <w:rFonts w:ascii="Times New Roman" w:hAnsi="Times New Roman"/>
        </w:rPr>
        <w:t xml:space="preserve">   </w:t>
      </w:r>
    </w:p>
    <w:p w:rsidR="002F77E4" w:rsidRPr="00E15A85" w:rsidRDefault="00921149" w:rsidP="0059428D">
      <w:pPr>
        <w:jc w:val="both"/>
        <w:rPr>
          <w:rFonts w:ascii="Times New Roman" w:hAnsi="Times New Roman"/>
        </w:rPr>
      </w:pPr>
      <w:r w:rsidRPr="00E15A85">
        <w:rPr>
          <w:rFonts w:ascii="Times New Roman" w:hAnsi="Times New Roman"/>
        </w:rPr>
        <w:t xml:space="preserve">               </w:t>
      </w:r>
      <w:r w:rsidR="002F77E4" w:rsidRPr="00E15A85">
        <w:rPr>
          <w:rFonts w:ascii="Times New Roman" w:hAnsi="Times New Roman"/>
        </w:rPr>
        <w:t xml:space="preserve">For sample size N=26, </w:t>
      </w:r>
      <w:proofErr w:type="spellStart"/>
      <w:r w:rsidR="002F77E4" w:rsidRPr="00E15A85">
        <w:rPr>
          <w:rFonts w:ascii="Times New Roman" w:hAnsi="Times New Roman"/>
        </w:rPr>
        <w:t>Yn</w:t>
      </w:r>
      <w:proofErr w:type="spellEnd"/>
      <w:r w:rsidR="002F77E4" w:rsidRPr="00E15A85">
        <w:rPr>
          <w:rFonts w:ascii="Times New Roman" w:hAnsi="Times New Roman"/>
        </w:rPr>
        <w:t xml:space="preserve"> =0.532, and Sn =1.096</w:t>
      </w:r>
    </w:p>
    <w:p w:rsidR="002F77E4" w:rsidRPr="00E15A85" w:rsidRDefault="002F77E4" w:rsidP="0059428D">
      <w:pPr>
        <w:spacing w:after="0" w:line="360" w:lineRule="auto"/>
        <w:ind w:left="450"/>
        <w:jc w:val="both"/>
        <w:rPr>
          <w:rFonts w:ascii="Times New Roman" w:hAnsi="Times New Roman"/>
        </w:rPr>
      </w:pPr>
      <m:oMath>
        <m:r>
          <w:rPr>
            <w:rFonts w:ascii="Cambria Math" w:hAnsi="Cambria Math"/>
          </w:rPr>
          <m:t>Yt</m:t>
        </m:r>
        <m:r>
          <w:rPr>
            <w:rFonts w:ascii="Cambria Math" w:hAnsi="Times New Roman"/>
          </w:rPr>
          <m:t>=</m:t>
        </m:r>
        <m:r>
          <m:rPr>
            <m:sty m:val="p"/>
          </m:rPr>
          <w:rPr>
            <w:rFonts w:ascii="Cambria Math" w:hAnsi="Times New Roman"/>
          </w:rPr>
          <m:t>ln</m:t>
        </m:r>
        <m:r>
          <m:rPr>
            <m:sty m:val="p"/>
          </m:rPr>
          <w:rPr>
            <w:rFonts w:ascii="Times New Roman" w:hAnsi="Cambria Math"/>
          </w:rPr>
          <m:t>⁡</m:t>
        </m:r>
        <m:r>
          <w:rPr>
            <w:rFonts w:ascii="Cambria Math" w:hAnsi="Times New Roman"/>
          </w:rPr>
          <m:t>(</m:t>
        </m:r>
        <m:func>
          <m:funcPr>
            <m:ctrlPr>
              <w:rPr>
                <w:rFonts w:ascii="Cambria Math" w:hAnsi="Times New Roman"/>
              </w:rPr>
            </m:ctrlPr>
          </m:funcPr>
          <m:fName>
            <m:r>
              <m:rPr>
                <m:sty m:val="p"/>
              </m:rPr>
              <w:rPr>
                <w:rFonts w:ascii="Cambria Math" w:hAnsi="Times New Roman"/>
              </w:rPr>
              <m:t>ln</m:t>
            </m:r>
          </m:fName>
          <m:e>
            <m:d>
              <m:dPr>
                <m:ctrlPr>
                  <w:rPr>
                    <w:rFonts w:ascii="Cambria Math" w:hAnsi="Times New Roman"/>
                    <w:i/>
                  </w:rPr>
                </m:ctrlPr>
              </m:dPr>
              <m:e>
                <m:f>
                  <m:fPr>
                    <m:ctrlPr>
                      <w:rPr>
                        <w:rFonts w:ascii="Cambria Math" w:hAnsi="Times New Roman"/>
                        <w:i/>
                      </w:rPr>
                    </m:ctrlPr>
                  </m:fPr>
                  <m:num>
                    <m:r>
                      <w:rPr>
                        <w:rFonts w:ascii="Cambria Math" w:hAnsi="Cambria Math"/>
                      </w:rPr>
                      <m:t>T</m:t>
                    </m:r>
                  </m:num>
                  <m:den>
                    <m:r>
                      <w:rPr>
                        <w:rFonts w:ascii="Cambria Math" w:hAnsi="Cambria Math"/>
                      </w:rPr>
                      <m:t>T</m:t>
                    </m:r>
                    <m:r>
                      <w:rPr>
                        <w:rFonts w:ascii="Times New Roman" w:hAnsi="Times New Roman"/>
                      </w:rPr>
                      <m:t>-</m:t>
                    </m:r>
                    <m:r>
                      <w:rPr>
                        <w:rFonts w:ascii="Cambria Math" w:hAnsi="Times New Roman"/>
                      </w:rPr>
                      <m:t>1</m:t>
                    </m:r>
                  </m:den>
                </m:f>
              </m:e>
            </m:d>
            <m:r>
              <w:rPr>
                <w:rFonts w:ascii="Cambria Math" w:hAnsi="Times New Roman"/>
              </w:rPr>
              <m:t>)</m:t>
            </m:r>
            <m:ctrlPr>
              <w:rPr>
                <w:rFonts w:ascii="Cambria Math" w:hAnsi="Times New Roman"/>
                <w:i/>
              </w:rPr>
            </m:ctrlPr>
          </m:e>
        </m:func>
        <m:r>
          <w:rPr>
            <w:rFonts w:ascii="Cambria Math" w:hAnsi="Times New Roman"/>
          </w:rPr>
          <m:t>=</m:t>
        </m:r>
        <m:func>
          <m:funcPr>
            <m:ctrlPr>
              <w:rPr>
                <w:rFonts w:ascii="Cambria Math" w:hAnsi="Times New Roman"/>
              </w:rPr>
            </m:ctrlPr>
          </m:funcPr>
          <m:fName>
            <m:r>
              <m:rPr>
                <m:sty m:val="p"/>
              </m:rPr>
              <w:rPr>
                <w:rFonts w:ascii="Cambria Math" w:hAnsi="Times New Roman"/>
              </w:rPr>
              <m:t>ln</m:t>
            </m:r>
          </m:fName>
          <m:e>
            <m:d>
              <m:dPr>
                <m:ctrlPr>
                  <w:rPr>
                    <w:rFonts w:ascii="Cambria Math" w:hAnsi="Times New Roman"/>
                    <w:i/>
                  </w:rPr>
                </m:ctrlPr>
              </m:dPr>
              <m:e>
                <m:r>
                  <w:rPr>
                    <w:rFonts w:ascii="Cambria Math" w:hAnsi="Cambria Math"/>
                  </w:rPr>
                  <m:t>ln</m:t>
                </m:r>
                <m:f>
                  <m:fPr>
                    <m:ctrlPr>
                      <w:rPr>
                        <w:rFonts w:ascii="Cambria Math" w:hAnsi="Times New Roman"/>
                        <w:i/>
                      </w:rPr>
                    </m:ctrlPr>
                  </m:fPr>
                  <m:num>
                    <m:r>
                      <w:rPr>
                        <w:rFonts w:ascii="Cambria Math" w:hAnsi="Times New Roman"/>
                      </w:rPr>
                      <m:t>50</m:t>
                    </m:r>
                  </m:num>
                  <m:den>
                    <m:r>
                      <w:rPr>
                        <w:rFonts w:ascii="Cambria Math" w:hAnsi="Times New Roman"/>
                      </w:rPr>
                      <m:t>50</m:t>
                    </m:r>
                    <m:r>
                      <w:rPr>
                        <w:rFonts w:ascii="Times New Roman" w:hAnsi="Times New Roman"/>
                      </w:rPr>
                      <m:t>-</m:t>
                    </m:r>
                    <m:r>
                      <w:rPr>
                        <w:rFonts w:ascii="Cambria Math" w:hAnsi="Times New Roman"/>
                      </w:rPr>
                      <m:t>1</m:t>
                    </m:r>
                  </m:den>
                </m:f>
              </m:e>
            </m:d>
            <m:ctrlPr>
              <w:rPr>
                <w:rFonts w:ascii="Cambria Math" w:hAnsi="Times New Roman"/>
                <w:i/>
              </w:rPr>
            </m:ctrlPr>
          </m:e>
        </m:func>
        <m:r>
          <w:rPr>
            <w:rFonts w:ascii="Cambria Math" w:hAnsi="Times New Roman"/>
          </w:rPr>
          <m:t>=3.9</m:t>
        </m:r>
      </m:oMath>
      <w:r w:rsidRPr="00E15A85">
        <w:rPr>
          <w:rFonts w:ascii="Times New Roman" w:hAnsi="Times New Roman"/>
        </w:rPr>
        <w:t xml:space="preserve"> </w:t>
      </w:r>
    </w:p>
    <w:p w:rsidR="00921149" w:rsidRPr="00E15A85" w:rsidRDefault="00921149" w:rsidP="0059428D">
      <w:pPr>
        <w:jc w:val="both"/>
        <w:rPr>
          <w:rFonts w:ascii="Times New Roman" w:hAnsi="Times New Roman"/>
        </w:rPr>
      </w:pPr>
      <w:r w:rsidRPr="00E15A85">
        <w:rPr>
          <w:rFonts w:ascii="Times New Roman" w:hAnsi="Times New Roman"/>
        </w:rPr>
        <w:t xml:space="preserve"> </w:t>
      </w:r>
      <w:r w:rsidR="00C933E4">
        <w:rPr>
          <w:rFonts w:ascii="Times New Roman" w:hAnsi="Times New Roman"/>
        </w:rPr>
        <w:t xml:space="preserve">                 </w:t>
      </w:r>
      <w:r w:rsidRPr="00E15A85">
        <w:rPr>
          <w:rFonts w:ascii="Times New Roman" w:hAnsi="Times New Roman"/>
        </w:rPr>
        <w:t xml:space="preserve">Where </w:t>
      </w:r>
      <m:oMath>
        <m:r>
          <m:rPr>
            <m:sty m:val="p"/>
          </m:rPr>
          <w:rPr>
            <w:rFonts w:ascii="Cambria Math" w:hAnsi="Times New Roman"/>
          </w:rPr>
          <m:t>KT=</m:t>
        </m:r>
        <m:f>
          <m:fPr>
            <m:ctrlPr>
              <w:rPr>
                <w:rFonts w:ascii="Cambria Math" w:hAnsi="Times New Roman"/>
              </w:rPr>
            </m:ctrlPr>
          </m:fPr>
          <m:num>
            <m:r>
              <m:rPr>
                <m:sty m:val="p"/>
              </m:rPr>
              <w:rPr>
                <w:rFonts w:ascii="Cambria Math" w:hAnsi="Times New Roman"/>
              </w:rPr>
              <m:t>YT</m:t>
            </m:r>
            <m:r>
              <m:rPr>
                <m:sty m:val="p"/>
              </m:rPr>
              <w:rPr>
                <w:rFonts w:ascii="Times New Roman" w:hAnsi="Times New Roman"/>
              </w:rPr>
              <m:t>-</m:t>
            </m:r>
            <m:r>
              <m:rPr>
                <m:sty m:val="p"/>
              </m:rPr>
              <w:rPr>
                <w:rFonts w:ascii="Cambria Math" w:hAnsi="Times New Roman"/>
              </w:rPr>
              <m:t>Yn</m:t>
            </m:r>
          </m:num>
          <m:den>
            <m:r>
              <w:rPr>
                <w:rFonts w:ascii="Cambria Math" w:hAnsi="Cambria Math"/>
              </w:rPr>
              <m:t>Sn</m:t>
            </m:r>
            <m:ctrlPr>
              <w:rPr>
                <w:rFonts w:ascii="Cambria Math" w:hAnsi="Times New Roman"/>
                <w:i/>
              </w:rPr>
            </m:ctrlPr>
          </m:den>
        </m:f>
        <m:r>
          <w:rPr>
            <w:rFonts w:ascii="Cambria Math" w:hAnsi="Times New Roman"/>
          </w:rPr>
          <m:t>=</m:t>
        </m:r>
        <m:f>
          <m:fPr>
            <m:ctrlPr>
              <w:rPr>
                <w:rFonts w:ascii="Cambria Math" w:hAnsi="Times New Roman"/>
                <w:i/>
              </w:rPr>
            </m:ctrlPr>
          </m:fPr>
          <m:num>
            <m:r>
              <w:rPr>
                <w:rFonts w:ascii="Cambria Math" w:hAnsi="Times New Roman"/>
              </w:rPr>
              <m:t>3.9</m:t>
            </m:r>
            <m:r>
              <w:rPr>
                <w:rFonts w:ascii="Times New Roman" w:hAnsi="Times New Roman"/>
              </w:rPr>
              <m:t>-</m:t>
            </m:r>
            <m:r>
              <w:rPr>
                <w:rFonts w:ascii="Cambria Math" w:hAnsi="Times New Roman"/>
              </w:rPr>
              <m:t>0.532</m:t>
            </m:r>
          </m:num>
          <m:den>
            <m:r>
              <w:rPr>
                <w:rFonts w:ascii="Cambria Math" w:hAnsi="Times New Roman"/>
              </w:rPr>
              <m:t>1.096</m:t>
            </m:r>
          </m:den>
        </m:f>
        <m:r>
          <w:rPr>
            <w:rFonts w:ascii="Cambria Math" w:hAnsi="Times New Roman"/>
          </w:rPr>
          <m:t>=3.07</m:t>
        </m:r>
      </m:oMath>
    </w:p>
    <w:p w:rsidR="002F77E4" w:rsidRPr="001D4DAA" w:rsidRDefault="001D4DAA" w:rsidP="0059428D">
      <w:pPr>
        <w:spacing w:after="0" w:line="360" w:lineRule="auto"/>
        <w:ind w:left="450"/>
        <w:jc w:val="both"/>
        <w:rPr>
          <w:rFonts w:ascii="Times New Roman" w:hAnsi="Times New Roman"/>
          <w:b/>
          <w:i/>
        </w:rPr>
      </w:pPr>
      <m:oMath>
        <m:r>
          <m:rPr>
            <m:sty m:val="bi"/>
          </m:rPr>
          <w:rPr>
            <w:rFonts w:ascii="Cambria Math" w:hAnsi="Cambria Math"/>
          </w:rPr>
          <m:t>Xt</m:t>
        </m:r>
        <m:r>
          <m:rPr>
            <m:sty m:val="bi"/>
          </m:rPr>
          <w:rPr>
            <w:rFonts w:ascii="Cambria Math" w:hAnsi="Times New Roman"/>
          </w:rPr>
          <m:t>=</m:t>
        </m:r>
        <m:r>
          <m:rPr>
            <m:sty m:val="bi"/>
          </m:rPr>
          <w:rPr>
            <w:rFonts w:ascii="Cambria Math" w:hAnsi="Cambria Math"/>
          </w:rPr>
          <m:t>Xmean</m:t>
        </m:r>
        <m:r>
          <m:rPr>
            <m:sty m:val="bi"/>
          </m:rPr>
          <w:rPr>
            <w:rFonts w:ascii="Cambria Math" w:hAnsi="Times New Roman"/>
          </w:rPr>
          <m:t>+</m:t>
        </m:r>
        <m:r>
          <m:rPr>
            <m:sty m:val="bi"/>
          </m:rPr>
          <w:rPr>
            <w:rFonts w:ascii="Cambria Math" w:hAnsi="Cambria Math"/>
          </w:rPr>
          <m:t>Kt*σn-</m:t>
        </m:r>
        <m:r>
          <m:rPr>
            <m:sty m:val="bi"/>
          </m:rPr>
          <w:rPr>
            <w:rFonts w:ascii="Cambria Math" w:hAnsi="Times New Roman"/>
          </w:rPr>
          <m:t>1=48.44+3.07</m:t>
        </m:r>
        <m:r>
          <m:rPr>
            <m:sty m:val="bi"/>
          </m:rPr>
          <w:rPr>
            <w:rFonts w:ascii="Cambria Math" w:hAnsi="Cambria Math"/>
          </w:rPr>
          <m:t>*</m:t>
        </m:r>
        <m:r>
          <m:rPr>
            <m:sty m:val="bi"/>
          </m:rPr>
          <w:rPr>
            <w:rFonts w:ascii="Cambria Math" w:hAnsi="Times New Roman"/>
          </w:rPr>
          <m:t>14.3=92.4</m:t>
        </m:r>
        <m:r>
          <m:rPr>
            <m:sty m:val="bi"/>
          </m:rPr>
          <w:rPr>
            <w:rFonts w:ascii="Cambria Math" w:hAnsi="Cambria Math"/>
          </w:rPr>
          <m:t>mm</m:t>
        </m:r>
      </m:oMath>
      <w:r w:rsidR="002F77E4" w:rsidRPr="001D4DAA">
        <w:rPr>
          <w:rFonts w:ascii="Times New Roman" w:hAnsi="Times New Roman"/>
          <w:b/>
          <w:i/>
        </w:rPr>
        <w:t xml:space="preserve"> </w:t>
      </w:r>
    </w:p>
    <w:p w:rsidR="00921149" w:rsidRPr="00E15A85" w:rsidRDefault="00921149" w:rsidP="0059428D">
      <w:pPr>
        <w:jc w:val="both"/>
        <w:rPr>
          <w:rFonts w:ascii="Times New Roman" w:hAnsi="Times New Roman"/>
        </w:rPr>
      </w:pPr>
      <w:proofErr w:type="spellStart"/>
      <w:r w:rsidRPr="00E15A85">
        <w:rPr>
          <w:rFonts w:ascii="Times New Roman" w:hAnsi="Times New Roman"/>
        </w:rPr>
        <w:t>Yn</w:t>
      </w:r>
      <w:proofErr w:type="spellEnd"/>
      <w:r w:rsidRPr="00E15A85">
        <w:rPr>
          <w:rFonts w:ascii="Times New Roman" w:hAnsi="Times New Roman"/>
        </w:rPr>
        <w:t xml:space="preserve"> = Reduced mean in </w:t>
      </w:r>
      <w:proofErr w:type="spellStart"/>
      <w:r w:rsidRPr="00E15A85">
        <w:rPr>
          <w:rFonts w:ascii="Times New Roman" w:hAnsi="Times New Roman"/>
        </w:rPr>
        <w:t>Gumble’s</w:t>
      </w:r>
      <w:proofErr w:type="spellEnd"/>
      <w:r w:rsidRPr="00E15A85">
        <w:rPr>
          <w:rFonts w:ascii="Times New Roman" w:hAnsi="Times New Roman"/>
        </w:rPr>
        <w:t xml:space="preserve"> extreme value distribution for N sample size from table;</w:t>
      </w:r>
    </w:p>
    <w:p w:rsidR="00921149" w:rsidRPr="00E15A85" w:rsidRDefault="00921149" w:rsidP="0059428D">
      <w:pPr>
        <w:jc w:val="both"/>
        <w:rPr>
          <w:rFonts w:ascii="Times New Roman" w:hAnsi="Times New Roman"/>
        </w:rPr>
      </w:pPr>
      <w:r w:rsidRPr="00E15A85">
        <w:rPr>
          <w:rFonts w:ascii="Times New Roman" w:hAnsi="Times New Roman"/>
        </w:rPr>
        <w:t>Sn= Reduced standard deviation in Gamble’s extreme value distribution for N sample size from table;</w:t>
      </w:r>
    </w:p>
    <w:p w:rsidR="00921149" w:rsidRPr="00E15A85" w:rsidRDefault="00921149" w:rsidP="0059428D">
      <w:pPr>
        <w:jc w:val="both"/>
        <w:rPr>
          <w:rFonts w:ascii="Times New Roman" w:hAnsi="Times New Roman"/>
        </w:rPr>
      </w:pPr>
      <w:r w:rsidRPr="00E15A85">
        <w:rPr>
          <w:rFonts w:ascii="Times New Roman" w:hAnsi="Times New Roman"/>
        </w:rPr>
        <w:t>T=</w:t>
      </w:r>
      <w:r w:rsidR="00E15A85">
        <w:rPr>
          <w:rFonts w:ascii="Times New Roman" w:hAnsi="Times New Roman"/>
        </w:rPr>
        <w:t xml:space="preserve"> </w:t>
      </w:r>
      <w:r w:rsidRPr="00E15A85">
        <w:rPr>
          <w:rFonts w:ascii="Times New Roman" w:hAnsi="Times New Roman"/>
        </w:rPr>
        <w:t>Return period, for intake diversion 50 years return periods;</w:t>
      </w:r>
    </w:p>
    <w:p w:rsidR="00921149" w:rsidRPr="00E15A85" w:rsidRDefault="000B1602" w:rsidP="0059428D">
      <w:pPr>
        <w:jc w:val="both"/>
        <w:rPr>
          <w:rFonts w:ascii="Times New Roman" w:hAnsi="Times New Roman"/>
        </w:rPr>
      </w:pPr>
      <m:oMath>
        <m:r>
          <m:rPr>
            <m:sty m:val="p"/>
          </m:rPr>
          <w:rPr>
            <w:rFonts w:ascii="Times New Roman" w:hAnsi="Times New Roman"/>
          </w:rPr>
          <m:t>σ</m:t>
        </m:r>
        <m:r>
          <m:rPr>
            <m:sty m:val="p"/>
          </m:rPr>
          <w:rPr>
            <w:rFonts w:ascii="Cambria Math" w:hAnsi="Times New Roman"/>
          </w:rPr>
          <m:t>n</m:t>
        </m:r>
        <m:r>
          <m:rPr>
            <m:sty m:val="p"/>
          </m:rPr>
          <w:rPr>
            <w:rFonts w:ascii="Times New Roman" w:hAnsi="Times New Roman"/>
          </w:rPr>
          <m:t>-</m:t>
        </m:r>
        <m:r>
          <m:rPr>
            <m:sty m:val="p"/>
          </m:rPr>
          <w:rPr>
            <w:rFonts w:ascii="Cambria Math" w:hAnsi="Times New Roman"/>
          </w:rPr>
          <m:t>1</m:t>
        </m:r>
      </m:oMath>
      <w:r w:rsidR="00921149" w:rsidRPr="00E15A85">
        <w:rPr>
          <w:rFonts w:ascii="Times New Roman" w:hAnsi="Times New Roman"/>
        </w:rPr>
        <w:t xml:space="preserve">   = Standard deviation of annual rain fall; and</w:t>
      </w:r>
    </w:p>
    <w:p w:rsidR="00921149" w:rsidRPr="00E15A85" w:rsidRDefault="00921149" w:rsidP="0059428D">
      <w:pPr>
        <w:jc w:val="both"/>
        <w:rPr>
          <w:rFonts w:ascii="Times New Roman" w:hAnsi="Times New Roman"/>
        </w:rPr>
      </w:pPr>
      <w:r w:rsidRPr="00E15A85">
        <w:rPr>
          <w:rFonts w:ascii="Times New Roman" w:eastAsia="Times New Roman" w:hAnsi="Times New Roman"/>
          <w:color w:val="000000"/>
        </w:rPr>
        <w:t>µ</w:t>
      </w:r>
      <w:r w:rsidRPr="00E15A85">
        <w:rPr>
          <w:rFonts w:ascii="Times New Roman" w:hAnsi="Times New Roman"/>
        </w:rPr>
        <w:t xml:space="preserve"> = Mean of all values annual rain fall.</w:t>
      </w:r>
      <w:r w:rsidRPr="00E15A85">
        <w:rPr>
          <w:rFonts w:ascii="Times New Roman" w:hAnsi="Times New Roman"/>
        </w:rPr>
        <w:tab/>
      </w:r>
    </w:p>
    <w:p w:rsidR="00CD6A0A" w:rsidRPr="00E15A85" w:rsidRDefault="00CD6A0A" w:rsidP="0059428D">
      <w:pPr>
        <w:spacing w:after="0" w:line="360" w:lineRule="auto"/>
        <w:jc w:val="both"/>
        <w:rPr>
          <w:rFonts w:ascii="Times New Roman" w:hAnsi="Times New Roman"/>
        </w:rPr>
      </w:pPr>
      <w:r w:rsidRPr="00E15A85">
        <w:rPr>
          <w:rFonts w:ascii="Times New Roman" w:hAnsi="Times New Roman"/>
        </w:rPr>
        <w:lastRenderedPageBreak/>
        <w:t xml:space="preserve">The design rainfall is determined using </w:t>
      </w:r>
      <w:proofErr w:type="spellStart"/>
      <w:r w:rsidR="00262AA2" w:rsidRPr="00E15A85">
        <w:rPr>
          <w:rFonts w:ascii="Times New Roman" w:hAnsi="Times New Roman"/>
        </w:rPr>
        <w:t>Gumble`s</w:t>
      </w:r>
      <w:proofErr w:type="spellEnd"/>
      <w:r w:rsidRPr="00E15A85">
        <w:rPr>
          <w:rFonts w:ascii="Times New Roman" w:hAnsi="Times New Roman"/>
        </w:rPr>
        <w:t xml:space="preserve"> </w:t>
      </w:r>
      <w:r w:rsidR="00262AA2" w:rsidRPr="00E15A85">
        <w:rPr>
          <w:rFonts w:ascii="Times New Roman" w:hAnsi="Times New Roman"/>
        </w:rPr>
        <w:t xml:space="preserve">probability </w:t>
      </w:r>
      <w:r w:rsidRPr="00E15A85">
        <w:rPr>
          <w:rFonts w:ascii="Times New Roman" w:hAnsi="Times New Roman"/>
        </w:rPr>
        <w:t xml:space="preserve">distribution method, </w:t>
      </w:r>
      <w:r w:rsidR="00262AA2" w:rsidRPr="00E15A85">
        <w:rPr>
          <w:rFonts w:ascii="Times New Roman" w:hAnsi="Times New Roman"/>
        </w:rPr>
        <w:t>it</w:t>
      </w:r>
      <w:r w:rsidRPr="00E15A85">
        <w:rPr>
          <w:rFonts w:ascii="Times New Roman" w:hAnsi="Times New Roman"/>
        </w:rPr>
        <w:t xml:space="preserve"> is computed as:</w:t>
      </w:r>
    </w:p>
    <w:p w:rsidR="00921149" w:rsidRPr="0059428D" w:rsidRDefault="00921149"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111" w:name="_Toc307979593"/>
      <w:bookmarkStart w:id="112" w:name="_Toc307981590"/>
      <w:bookmarkStart w:id="113" w:name="_Toc307988384"/>
      <w:bookmarkStart w:id="114" w:name="_Toc315069821"/>
      <w:bookmarkStart w:id="115" w:name="_Toc380810256"/>
      <w:r w:rsidRPr="0059428D">
        <w:rPr>
          <w:rFonts w:ascii="Times New Roman" w:eastAsia="Calibri" w:hAnsi="Times New Roman"/>
          <w:bCs w:val="0"/>
          <w:iCs/>
          <w:color w:val="0070C0"/>
        </w:rPr>
        <w:t>Estimation of flood (run-off)</w:t>
      </w:r>
      <w:bookmarkEnd w:id="111"/>
      <w:bookmarkEnd w:id="112"/>
      <w:bookmarkEnd w:id="113"/>
      <w:bookmarkEnd w:id="114"/>
      <w:bookmarkEnd w:id="115"/>
    </w:p>
    <w:p w:rsidR="00921149" w:rsidRPr="00C933E4" w:rsidRDefault="00921149" w:rsidP="00C933E4">
      <w:pPr>
        <w:spacing w:after="0" w:line="360" w:lineRule="auto"/>
        <w:jc w:val="both"/>
        <w:rPr>
          <w:rFonts w:ascii="Times New Roman" w:hAnsi="Times New Roman"/>
        </w:rPr>
      </w:pPr>
      <w:r w:rsidRPr="00C933E4">
        <w:rPr>
          <w:rFonts w:ascii="Times New Roman" w:hAnsi="Times New Roman"/>
        </w:rPr>
        <w:t xml:space="preserve">The calculated design rainfall by </w:t>
      </w:r>
      <w:r w:rsidR="005D37CA" w:rsidRPr="00C933E4">
        <w:rPr>
          <w:rFonts w:ascii="Times New Roman" w:hAnsi="Times New Roman"/>
        </w:rPr>
        <w:t>Gamble</w:t>
      </w:r>
      <w:r w:rsidR="00FB464A" w:rsidRPr="00C933E4">
        <w:rPr>
          <w:rFonts w:ascii="Times New Roman" w:hAnsi="Times New Roman"/>
        </w:rPr>
        <w:t>-</w:t>
      </w:r>
      <w:r w:rsidRPr="00C933E4">
        <w:rPr>
          <w:rFonts w:ascii="Times New Roman" w:hAnsi="Times New Roman"/>
        </w:rPr>
        <w:t xml:space="preserve"> </w:t>
      </w:r>
      <w:r w:rsidR="00583AA9" w:rsidRPr="00C933E4">
        <w:rPr>
          <w:rFonts w:ascii="Times New Roman" w:hAnsi="Times New Roman"/>
        </w:rPr>
        <w:t>P</w:t>
      </w:r>
      <w:r w:rsidR="00FB464A" w:rsidRPr="00C933E4">
        <w:rPr>
          <w:rFonts w:ascii="Times New Roman" w:hAnsi="Times New Roman"/>
        </w:rPr>
        <w:t>owel</w:t>
      </w:r>
      <w:r w:rsidRPr="00C933E4">
        <w:rPr>
          <w:rFonts w:ascii="Times New Roman" w:hAnsi="Times New Roman"/>
        </w:rPr>
        <w:t xml:space="preserve">l </w:t>
      </w:r>
      <w:r w:rsidR="00FB464A" w:rsidRPr="00C933E4">
        <w:rPr>
          <w:rFonts w:ascii="Times New Roman" w:hAnsi="Times New Roman"/>
        </w:rPr>
        <w:t xml:space="preserve">method </w:t>
      </w:r>
      <w:r w:rsidRPr="00C933E4">
        <w:rPr>
          <w:rFonts w:ascii="Times New Roman" w:hAnsi="Times New Roman"/>
        </w:rPr>
        <w:t xml:space="preserve">above is converted to runoff flow </w:t>
      </w:r>
      <w:r w:rsidR="00FB464A" w:rsidRPr="00C933E4">
        <w:rPr>
          <w:rFonts w:ascii="Times New Roman" w:hAnsi="Times New Roman"/>
        </w:rPr>
        <w:t>and</w:t>
      </w:r>
      <w:r w:rsidRPr="00C933E4">
        <w:rPr>
          <w:rFonts w:ascii="Times New Roman" w:hAnsi="Times New Roman"/>
        </w:rPr>
        <w:t xml:space="preserve"> its </w:t>
      </w:r>
      <w:r w:rsidR="00FB464A" w:rsidRPr="00C933E4">
        <w:rPr>
          <w:rFonts w:ascii="Times New Roman" w:hAnsi="Times New Roman"/>
        </w:rPr>
        <w:t>volume has</w:t>
      </w:r>
      <w:r w:rsidRPr="00C933E4">
        <w:rPr>
          <w:rFonts w:ascii="Times New Roman" w:hAnsi="Times New Roman"/>
        </w:rPr>
        <w:t xml:space="preserve"> to be determine</w:t>
      </w:r>
      <w:r w:rsidR="00FB464A" w:rsidRPr="00C933E4">
        <w:rPr>
          <w:rFonts w:ascii="Times New Roman" w:hAnsi="Times New Roman"/>
        </w:rPr>
        <w:t>d at the irrigation head</w:t>
      </w:r>
      <w:r w:rsidRPr="00C933E4">
        <w:rPr>
          <w:rFonts w:ascii="Times New Roman" w:hAnsi="Times New Roman"/>
        </w:rPr>
        <w:t xml:space="preserve">work structure. This considers the natural characteristics of catchments (vegetation cover, soil type which has direct relationship with the infiltration or runoff) </w:t>
      </w:r>
      <w:r w:rsidR="00FB464A" w:rsidRPr="00C933E4">
        <w:rPr>
          <w:rFonts w:ascii="Times New Roman" w:hAnsi="Times New Roman"/>
        </w:rPr>
        <w:t>and</w:t>
      </w:r>
      <w:r w:rsidRPr="00C933E4">
        <w:rPr>
          <w:rFonts w:ascii="Times New Roman" w:hAnsi="Times New Roman"/>
        </w:rPr>
        <w:t xml:space="preserve"> its area, remoteness of stream flow.</w:t>
      </w:r>
    </w:p>
    <w:p w:rsidR="00921149" w:rsidRPr="0059428D" w:rsidRDefault="00921149"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116" w:name="_Toc186430451"/>
      <w:bookmarkStart w:id="117" w:name="_Toc186431113"/>
      <w:bookmarkStart w:id="118" w:name="_Toc186431151"/>
      <w:bookmarkStart w:id="119" w:name="_Toc211161254"/>
      <w:bookmarkStart w:id="120" w:name="_Toc211660035"/>
      <w:bookmarkStart w:id="121" w:name="_Toc274500552"/>
      <w:bookmarkStart w:id="122" w:name="_Toc307979594"/>
      <w:bookmarkStart w:id="123" w:name="_Toc307981591"/>
      <w:bookmarkStart w:id="124" w:name="_Toc307988385"/>
      <w:bookmarkStart w:id="125" w:name="_Toc315069822"/>
      <w:bookmarkStart w:id="126" w:name="_Toc374947693"/>
      <w:bookmarkStart w:id="127" w:name="_Toc380810257"/>
      <w:r w:rsidRPr="0059428D">
        <w:rPr>
          <w:rFonts w:ascii="Times New Roman" w:hAnsi="Times New Roman"/>
          <w:i w:val="0"/>
          <w:iCs w:val="0"/>
          <w:color w:val="0070C0"/>
          <w:szCs w:val="24"/>
        </w:rPr>
        <w:t>Estimating Time of Concentration</w:t>
      </w:r>
      <w:bookmarkEnd w:id="116"/>
      <w:bookmarkEnd w:id="117"/>
      <w:bookmarkEnd w:id="118"/>
      <w:bookmarkEnd w:id="119"/>
      <w:bookmarkEnd w:id="120"/>
      <w:bookmarkEnd w:id="121"/>
      <w:bookmarkEnd w:id="122"/>
      <w:bookmarkEnd w:id="123"/>
      <w:bookmarkEnd w:id="124"/>
      <w:bookmarkEnd w:id="125"/>
      <w:bookmarkEnd w:id="126"/>
      <w:bookmarkEnd w:id="127"/>
    </w:p>
    <w:p w:rsidR="006B3100" w:rsidRDefault="00921149" w:rsidP="006B3100">
      <w:pPr>
        <w:spacing w:line="360" w:lineRule="auto"/>
        <w:jc w:val="both"/>
        <w:rPr>
          <w:rFonts w:ascii="Times New Roman" w:hAnsi="Times New Roman"/>
        </w:rPr>
      </w:pPr>
      <w:r w:rsidRPr="0059428D">
        <w:rPr>
          <w:rFonts w:ascii="Times New Roman" w:hAnsi="Times New Roman"/>
        </w:rPr>
        <w:t xml:space="preserve">It is the longest travel time taken by drops of water to reach </w:t>
      </w:r>
      <w:r w:rsidR="00054574">
        <w:rPr>
          <w:rFonts w:ascii="Times New Roman" w:hAnsi="Times New Roman"/>
        </w:rPr>
        <w:t>the</w:t>
      </w:r>
      <w:r w:rsidRPr="0059428D">
        <w:rPr>
          <w:rFonts w:ascii="Times New Roman" w:hAnsi="Times New Roman"/>
        </w:rPr>
        <w:t xml:space="preserve"> outlet</w:t>
      </w:r>
      <w:r w:rsidR="00054574">
        <w:rPr>
          <w:rFonts w:ascii="Times New Roman" w:hAnsi="Times New Roman"/>
        </w:rPr>
        <w:t xml:space="preserve"> location</w:t>
      </w:r>
      <w:r w:rsidRPr="0059428D">
        <w:rPr>
          <w:rFonts w:ascii="Times New Roman" w:hAnsi="Times New Roman"/>
        </w:rPr>
        <w:t xml:space="preserve">. To calculate the time of concentration the </w:t>
      </w:r>
      <w:r w:rsidR="00054574">
        <w:rPr>
          <w:rFonts w:ascii="Times New Roman" w:hAnsi="Times New Roman"/>
        </w:rPr>
        <w:t>flood</w:t>
      </w:r>
      <w:r w:rsidRPr="0059428D">
        <w:rPr>
          <w:rFonts w:ascii="Times New Roman" w:hAnsi="Times New Roman"/>
        </w:rPr>
        <w:t xml:space="preserve"> course is divided </w:t>
      </w:r>
      <w:r w:rsidR="00054574">
        <w:rPr>
          <w:rFonts w:ascii="Times New Roman" w:hAnsi="Times New Roman"/>
        </w:rPr>
        <w:t>in to several segments based on</w:t>
      </w:r>
      <w:r w:rsidRPr="0059428D">
        <w:rPr>
          <w:rFonts w:ascii="Times New Roman" w:hAnsi="Times New Roman"/>
        </w:rPr>
        <w:t xml:space="preserve"> slope .The longest water course is divided into different intervals and the time of concentration is computed using </w:t>
      </w:r>
      <w:proofErr w:type="spellStart"/>
      <w:r w:rsidRPr="0059428D">
        <w:rPr>
          <w:rFonts w:ascii="Times New Roman" w:hAnsi="Times New Roman"/>
        </w:rPr>
        <w:t>Kirpich</w:t>
      </w:r>
      <w:proofErr w:type="spellEnd"/>
      <w:r w:rsidRPr="0059428D">
        <w:rPr>
          <w:rFonts w:ascii="Times New Roman" w:hAnsi="Times New Roman"/>
        </w:rPr>
        <w:t xml:space="preserve"> formula.</w:t>
      </w:r>
    </w:p>
    <w:p w:rsidR="00921149" w:rsidRPr="0059428D" w:rsidRDefault="00921149" w:rsidP="006B3100">
      <w:pPr>
        <w:spacing w:after="0" w:line="360" w:lineRule="auto"/>
        <w:jc w:val="both"/>
        <w:rPr>
          <w:rFonts w:ascii="Times New Roman" w:hAnsi="Times New Roman"/>
        </w:rPr>
      </w:pPr>
      <w:r w:rsidRPr="0059428D">
        <w:rPr>
          <w:rFonts w:ascii="Times New Roman" w:hAnsi="Times New Roman"/>
        </w:rPr>
        <w:t xml:space="preserve">      </w:t>
      </w:r>
      <m:oMath>
        <m:r>
          <m:rPr>
            <m:sty m:val="p"/>
          </m:rPr>
          <w:rPr>
            <w:rFonts w:ascii="Cambria Math" w:hAnsi="Times New Roman"/>
          </w:rPr>
          <m:t>Tc=</m:t>
        </m:r>
        <m:r>
          <m:rPr>
            <m:sty m:val="p"/>
          </m:rPr>
          <w:rPr>
            <w:rFonts w:ascii="Times New Roman" w:hAnsi="Times New Roman"/>
          </w:rPr>
          <m:t>∑</m:t>
        </m:r>
        <m:r>
          <m:rPr>
            <m:sty m:val="p"/>
          </m:rPr>
          <w:rPr>
            <w:rFonts w:ascii="Cambria Math" w:hAnsi="Times New Roman"/>
          </w:rPr>
          <m:t>Tci  , Where Tci=</m:t>
        </m:r>
        <m:f>
          <m:fPr>
            <m:ctrlPr>
              <w:rPr>
                <w:rFonts w:ascii="Cambria Math" w:hAnsi="Times New Roman"/>
              </w:rPr>
            </m:ctrlPr>
          </m:fPr>
          <m:num>
            <m:r>
              <m:rPr>
                <m:sty m:val="p"/>
              </m:rPr>
              <w:rPr>
                <w:rFonts w:ascii="Cambria Math" w:hAnsi="Times New Roman"/>
              </w:rPr>
              <m:t>1</m:t>
            </m:r>
          </m:num>
          <m:den>
            <m:r>
              <m:rPr>
                <m:sty m:val="p"/>
              </m:rPr>
              <w:rPr>
                <w:rFonts w:ascii="Cambria Math" w:hAnsi="Times New Roman"/>
              </w:rPr>
              <m:t>3000</m:t>
            </m:r>
          </m:den>
        </m:f>
        <m:r>
          <m:rPr>
            <m:sty m:val="p"/>
          </m:rPr>
          <w:rPr>
            <w:rFonts w:ascii="Times New Roman" w:hAnsi="Cambria Math"/>
          </w:rPr>
          <m:t>*</m:t>
        </m:r>
        <m:sSup>
          <m:sSupPr>
            <m:ctrlPr>
              <w:rPr>
                <w:rFonts w:ascii="Cambria Math" w:hAnsi="Times New Roman"/>
              </w:rPr>
            </m:ctrlPr>
          </m:sSupPr>
          <m:e>
            <m:r>
              <m:rPr>
                <m:sty m:val="p"/>
              </m:rPr>
              <w:rPr>
                <w:rFonts w:ascii="Cambria Math" w:hAnsi="Times New Roman"/>
              </w:rPr>
              <m:t>(</m:t>
            </m:r>
            <m:f>
              <m:fPr>
                <m:ctrlPr>
                  <w:rPr>
                    <w:rFonts w:ascii="Cambria Math" w:hAnsi="Times New Roman"/>
                  </w:rPr>
                </m:ctrlPr>
              </m:fPr>
              <m:num>
                <m:r>
                  <m:rPr>
                    <m:sty m:val="p"/>
                  </m:rPr>
                  <w:rPr>
                    <w:rFonts w:ascii="Cambria Math" w:hAnsi="Times New Roman"/>
                  </w:rPr>
                  <m:t>L</m:t>
                </m:r>
              </m:num>
              <m:den>
                <m:r>
                  <m:rPr>
                    <m:sty m:val="p"/>
                  </m:rPr>
                  <w:rPr>
                    <w:rFonts w:ascii="Times New Roman" w:hAnsi="Times New Roman"/>
                  </w:rPr>
                  <m:t>√</m:t>
                </m:r>
                <m:r>
                  <w:rPr>
                    <w:rFonts w:ascii="Cambria Math" w:hAnsi="Cambria Math"/>
                  </w:rPr>
                  <m:t>S</m:t>
                </m:r>
              </m:den>
            </m:f>
            <m:r>
              <m:rPr>
                <m:sty m:val="p"/>
              </m:rPr>
              <w:rPr>
                <w:rFonts w:ascii="Cambria Math" w:hAnsi="Times New Roman"/>
              </w:rPr>
              <m:t xml:space="preserve">) </m:t>
            </m:r>
          </m:e>
          <m:sup>
            <m:r>
              <m:rPr>
                <m:sty m:val="p"/>
              </m:rPr>
              <w:rPr>
                <w:rFonts w:ascii="Cambria Math" w:hAnsi="Times New Roman"/>
              </w:rPr>
              <m:t>0.77</m:t>
            </m:r>
          </m:sup>
        </m:sSup>
      </m:oMath>
      <w:r w:rsidRPr="0059428D">
        <w:rPr>
          <w:rFonts w:ascii="Times New Roman" w:hAnsi="Times New Roman"/>
        </w:rPr>
        <w:t xml:space="preserve"> </w:t>
      </w:r>
    </w:p>
    <w:p w:rsidR="00921149" w:rsidRPr="0059428D" w:rsidRDefault="00921149" w:rsidP="00921149">
      <w:pPr>
        <w:rPr>
          <w:rFonts w:ascii="Times New Roman" w:hAnsi="Times New Roman"/>
          <w:vertAlign w:val="superscript"/>
        </w:rPr>
      </w:pPr>
      <w:r w:rsidRPr="0059428D">
        <w:rPr>
          <w:rFonts w:ascii="Times New Roman" w:hAnsi="Times New Roman"/>
        </w:rPr>
        <w:t>Where</w:t>
      </w:r>
      <w:r w:rsidR="0059428D">
        <w:rPr>
          <w:rFonts w:ascii="Times New Roman" w:hAnsi="Times New Roman"/>
        </w:rPr>
        <w:t>;</w:t>
      </w:r>
    </w:p>
    <w:p w:rsidR="00921149" w:rsidRPr="0059428D" w:rsidRDefault="00921149" w:rsidP="00921149">
      <w:pPr>
        <w:rPr>
          <w:rFonts w:ascii="Times New Roman" w:hAnsi="Times New Roman"/>
        </w:rPr>
      </w:pPr>
      <w:r w:rsidRPr="0059428D">
        <w:rPr>
          <w:rFonts w:ascii="Times New Roman" w:hAnsi="Times New Roman"/>
        </w:rPr>
        <w:t xml:space="preserve">           L</w:t>
      </w:r>
      <w:r w:rsidR="0059428D">
        <w:rPr>
          <w:rFonts w:ascii="Times New Roman" w:hAnsi="Times New Roman"/>
        </w:rPr>
        <w:t xml:space="preserve"> </w:t>
      </w:r>
      <w:r w:rsidRPr="0059428D">
        <w:rPr>
          <w:rFonts w:ascii="Times New Roman" w:hAnsi="Times New Roman"/>
        </w:rPr>
        <w:t>=</w:t>
      </w:r>
      <w:r w:rsidR="0059428D">
        <w:rPr>
          <w:rFonts w:ascii="Times New Roman" w:hAnsi="Times New Roman"/>
        </w:rPr>
        <w:t xml:space="preserve"> </w:t>
      </w:r>
      <w:r w:rsidRPr="0059428D">
        <w:rPr>
          <w:rFonts w:ascii="Times New Roman" w:hAnsi="Times New Roman"/>
        </w:rPr>
        <w:t>water course (stream) length in m</w:t>
      </w:r>
    </w:p>
    <w:p w:rsidR="00921149" w:rsidRPr="0059428D" w:rsidRDefault="00921149" w:rsidP="00921149">
      <w:pPr>
        <w:rPr>
          <w:rFonts w:ascii="Times New Roman" w:hAnsi="Times New Roman"/>
        </w:rPr>
      </w:pPr>
      <w:r w:rsidRPr="0059428D">
        <w:rPr>
          <w:rFonts w:ascii="Times New Roman" w:hAnsi="Times New Roman"/>
        </w:rPr>
        <w:t xml:space="preserve">            </w:t>
      </w:r>
      <w:r w:rsidRPr="0059428D">
        <w:rPr>
          <w:rFonts w:ascii="Times New Roman" w:hAnsi="Times New Roman"/>
          <w:position w:val="-4"/>
        </w:rPr>
        <w:t>S</w:t>
      </w:r>
      <w:r w:rsidR="0059428D">
        <w:rPr>
          <w:rFonts w:ascii="Times New Roman" w:hAnsi="Times New Roman"/>
          <w:position w:val="-4"/>
        </w:rPr>
        <w:t xml:space="preserve"> </w:t>
      </w:r>
      <w:r w:rsidRPr="0059428D">
        <w:rPr>
          <w:rFonts w:ascii="Times New Roman" w:hAnsi="Times New Roman"/>
        </w:rPr>
        <w:t>=</w:t>
      </w:r>
      <w:r w:rsidR="0059428D">
        <w:rPr>
          <w:rFonts w:ascii="Times New Roman" w:hAnsi="Times New Roman"/>
        </w:rPr>
        <w:t xml:space="preserve"> </w:t>
      </w:r>
      <w:r w:rsidRPr="0059428D">
        <w:rPr>
          <w:rFonts w:ascii="Times New Roman" w:hAnsi="Times New Roman"/>
        </w:rPr>
        <w:t>Slope of each interval</w:t>
      </w:r>
    </w:p>
    <w:p w:rsidR="00921149" w:rsidRPr="0059428D" w:rsidRDefault="00921149" w:rsidP="00921149">
      <w:pPr>
        <w:rPr>
          <w:rFonts w:ascii="Times New Roman" w:hAnsi="Times New Roman"/>
        </w:rPr>
      </w:pPr>
      <w:r w:rsidRPr="0059428D">
        <w:rPr>
          <w:rFonts w:ascii="Times New Roman" w:hAnsi="Times New Roman"/>
        </w:rPr>
        <w:t xml:space="preserve">            </w:t>
      </w:r>
      <w:proofErr w:type="spellStart"/>
      <w:r w:rsidRPr="0059428D">
        <w:rPr>
          <w:rFonts w:ascii="Times New Roman" w:hAnsi="Times New Roman"/>
        </w:rPr>
        <w:t>T</w:t>
      </w:r>
      <w:r w:rsidRPr="0059428D">
        <w:rPr>
          <w:rFonts w:ascii="Times New Roman" w:hAnsi="Times New Roman"/>
          <w:vertAlign w:val="subscript"/>
        </w:rPr>
        <w:t>ci</w:t>
      </w:r>
      <w:proofErr w:type="spellEnd"/>
      <w:r w:rsidR="0059428D">
        <w:rPr>
          <w:rFonts w:ascii="Times New Roman" w:hAnsi="Times New Roman"/>
          <w:vertAlign w:val="subscript"/>
        </w:rPr>
        <w:t xml:space="preserve"> </w:t>
      </w:r>
      <w:r w:rsidRPr="0059428D">
        <w:rPr>
          <w:rFonts w:ascii="Times New Roman" w:hAnsi="Times New Roman"/>
        </w:rPr>
        <w:t>= Time of concentration for each divided stream length</w:t>
      </w:r>
    </w:p>
    <w:p w:rsidR="00921149" w:rsidRPr="0059428D" w:rsidRDefault="00921149" w:rsidP="00921149">
      <w:pPr>
        <w:rPr>
          <w:rFonts w:ascii="Times New Roman" w:hAnsi="Times New Roman"/>
        </w:rPr>
      </w:pPr>
      <w:r w:rsidRPr="0059428D">
        <w:rPr>
          <w:rFonts w:ascii="Times New Roman" w:hAnsi="Times New Roman"/>
        </w:rPr>
        <w:t xml:space="preserve">            Tc</w:t>
      </w:r>
      <w:r w:rsidR="0059428D">
        <w:rPr>
          <w:rFonts w:ascii="Times New Roman" w:hAnsi="Times New Roman"/>
        </w:rPr>
        <w:t xml:space="preserve"> </w:t>
      </w:r>
      <w:r w:rsidRPr="0059428D">
        <w:rPr>
          <w:rFonts w:ascii="Times New Roman" w:hAnsi="Times New Roman"/>
        </w:rPr>
        <w:t xml:space="preserve">= </w:t>
      </w:r>
      <w:r w:rsidR="0059428D">
        <w:rPr>
          <w:rFonts w:ascii="Times New Roman" w:hAnsi="Times New Roman"/>
        </w:rPr>
        <w:t>T</w:t>
      </w:r>
      <w:r w:rsidRPr="0059428D">
        <w:rPr>
          <w:rFonts w:ascii="Times New Roman" w:hAnsi="Times New Roman"/>
        </w:rPr>
        <w:t>otal time of concentration</w:t>
      </w:r>
    </w:p>
    <w:p w:rsidR="002F64E9" w:rsidRPr="00505BF6" w:rsidRDefault="00980D14" w:rsidP="003E282F">
      <w:pPr>
        <w:keepNext/>
        <w:spacing w:before="240" w:after="0" w:line="360" w:lineRule="auto"/>
        <w:jc w:val="both"/>
        <w:rPr>
          <w:rFonts w:ascii="Times New Roman" w:hAnsi="Times New Roman"/>
          <w:bCs/>
          <w:color w:val="4F81BD"/>
          <w:sz w:val="24"/>
          <w:szCs w:val="24"/>
        </w:rPr>
      </w:pPr>
      <w:bookmarkStart w:id="128" w:name="_Toc380810356"/>
      <w:r w:rsidRPr="00505BF6">
        <w:rPr>
          <w:rFonts w:ascii="Times New Roman" w:hAnsi="Times New Roman"/>
          <w:bCs/>
          <w:color w:val="4F81BD"/>
          <w:sz w:val="24"/>
          <w:szCs w:val="24"/>
        </w:rPr>
        <w:t xml:space="preserve">Table </w:t>
      </w:r>
      <w:r w:rsidR="00B519B3" w:rsidRPr="00505BF6">
        <w:rPr>
          <w:rFonts w:ascii="Times New Roman" w:hAnsi="Times New Roman"/>
          <w:bCs/>
          <w:color w:val="4F81BD"/>
          <w:sz w:val="24"/>
          <w:szCs w:val="24"/>
        </w:rPr>
        <w:fldChar w:fldCharType="begin"/>
      </w:r>
      <w:r w:rsidR="003E282F" w:rsidRPr="00505BF6">
        <w:rPr>
          <w:rFonts w:ascii="Times New Roman" w:hAnsi="Times New Roman"/>
          <w:bCs/>
          <w:color w:val="4F81BD"/>
          <w:sz w:val="24"/>
          <w:szCs w:val="24"/>
        </w:rPr>
        <w:instrText xml:space="preserve"> STYLEREF 1 \s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2</w:t>
      </w:r>
      <w:r w:rsidR="00B519B3" w:rsidRPr="00505BF6">
        <w:rPr>
          <w:rFonts w:ascii="Times New Roman" w:hAnsi="Times New Roman"/>
          <w:bCs/>
          <w:color w:val="4F81BD"/>
          <w:sz w:val="24"/>
          <w:szCs w:val="24"/>
        </w:rPr>
        <w:fldChar w:fldCharType="end"/>
      </w:r>
      <w:r w:rsidR="003E282F" w:rsidRPr="00505BF6">
        <w:rPr>
          <w:rFonts w:ascii="Times New Roman" w:hAnsi="Times New Roman"/>
          <w:bCs/>
          <w:color w:val="4F81BD"/>
          <w:sz w:val="24"/>
          <w:szCs w:val="24"/>
        </w:rPr>
        <w:noBreakHyphen/>
      </w:r>
      <w:r w:rsidR="00B519B3" w:rsidRPr="00505BF6">
        <w:rPr>
          <w:rFonts w:ascii="Times New Roman" w:hAnsi="Times New Roman"/>
          <w:bCs/>
          <w:color w:val="4F81BD"/>
          <w:sz w:val="24"/>
          <w:szCs w:val="24"/>
        </w:rPr>
        <w:fldChar w:fldCharType="begin"/>
      </w:r>
      <w:r w:rsidR="003E282F" w:rsidRPr="00505BF6">
        <w:rPr>
          <w:rFonts w:ascii="Times New Roman" w:hAnsi="Times New Roman"/>
          <w:bCs/>
          <w:color w:val="4F81BD"/>
          <w:sz w:val="24"/>
          <w:szCs w:val="24"/>
        </w:rPr>
        <w:instrText xml:space="preserve"> SEQ Table \* ARABIC \s 1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3</w:t>
      </w:r>
      <w:r w:rsidR="00B519B3" w:rsidRPr="00505BF6">
        <w:rPr>
          <w:rFonts w:ascii="Times New Roman" w:hAnsi="Times New Roman"/>
          <w:bCs/>
          <w:color w:val="4F81BD"/>
          <w:sz w:val="24"/>
          <w:szCs w:val="24"/>
        </w:rPr>
        <w:fldChar w:fldCharType="end"/>
      </w:r>
      <w:r w:rsidRPr="00505BF6">
        <w:rPr>
          <w:rFonts w:ascii="Times New Roman" w:hAnsi="Times New Roman"/>
          <w:bCs/>
          <w:color w:val="4F81BD"/>
          <w:sz w:val="24"/>
          <w:szCs w:val="24"/>
        </w:rPr>
        <w:t xml:space="preserve">: </w:t>
      </w:r>
      <w:r w:rsidR="00CE1BE9" w:rsidRPr="00505BF6">
        <w:rPr>
          <w:rFonts w:ascii="Times New Roman" w:hAnsi="Times New Roman"/>
          <w:bCs/>
          <w:color w:val="4F81BD"/>
          <w:sz w:val="24"/>
          <w:szCs w:val="24"/>
        </w:rPr>
        <w:t>Time of concentration</w:t>
      </w:r>
      <w:bookmarkEnd w:id="128"/>
    </w:p>
    <w:tbl>
      <w:tblPr>
        <w:tblW w:w="5000" w:type="pct"/>
        <w:tblLook w:val="04A0" w:firstRow="1" w:lastRow="0" w:firstColumn="1" w:lastColumn="0" w:noHBand="0" w:noVBand="1"/>
      </w:tblPr>
      <w:tblGrid>
        <w:gridCol w:w="2384"/>
        <w:gridCol w:w="2831"/>
        <w:gridCol w:w="1589"/>
        <w:gridCol w:w="2062"/>
        <w:gridCol w:w="998"/>
      </w:tblGrid>
      <w:tr w:rsidR="000C6BE8" w:rsidRPr="00980D14" w:rsidTr="000E02FC">
        <w:trPr>
          <w:trHeight w:val="300"/>
        </w:trPr>
        <w:tc>
          <w:tcPr>
            <w:tcW w:w="11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BE8" w:rsidRPr="00980D14" w:rsidRDefault="000C6BE8" w:rsidP="000E02FC">
            <w:pPr>
              <w:spacing w:after="0"/>
              <w:jc w:val="center"/>
              <w:rPr>
                <w:rFonts w:ascii="Times New Roman" w:eastAsia="Times New Roman" w:hAnsi="Times New Roman"/>
                <w:b/>
                <w:bCs/>
                <w:iCs/>
                <w:sz w:val="24"/>
                <w:szCs w:val="24"/>
              </w:rPr>
            </w:pPr>
            <w:r w:rsidRPr="00980D14">
              <w:rPr>
                <w:rFonts w:ascii="Times New Roman" w:eastAsia="Times New Roman" w:hAnsi="Times New Roman"/>
                <w:b/>
                <w:bCs/>
                <w:iCs/>
                <w:sz w:val="24"/>
                <w:szCs w:val="24"/>
              </w:rPr>
              <w:t>Partial Distance</w:t>
            </w:r>
            <w:r w:rsidR="00980D14">
              <w:rPr>
                <w:rFonts w:ascii="Times New Roman" w:eastAsia="Times New Roman" w:hAnsi="Times New Roman"/>
                <w:b/>
                <w:bCs/>
                <w:iCs/>
                <w:sz w:val="24"/>
                <w:szCs w:val="24"/>
              </w:rPr>
              <w:t xml:space="preserve"> (</w:t>
            </w:r>
            <w:r w:rsidR="000E02FC">
              <w:rPr>
                <w:rFonts w:ascii="Times New Roman" w:eastAsia="Times New Roman" w:hAnsi="Times New Roman"/>
                <w:b/>
                <w:bCs/>
                <w:iCs/>
                <w:sz w:val="24"/>
                <w:szCs w:val="24"/>
              </w:rPr>
              <w:t>k</w:t>
            </w:r>
            <w:r w:rsidRPr="00980D14">
              <w:rPr>
                <w:rFonts w:ascii="Times New Roman" w:eastAsia="Times New Roman" w:hAnsi="Times New Roman"/>
                <w:b/>
                <w:bCs/>
                <w:iCs/>
                <w:sz w:val="24"/>
                <w:szCs w:val="24"/>
              </w:rPr>
              <w:t>m</w:t>
            </w:r>
            <w:r w:rsidR="00980D14">
              <w:rPr>
                <w:rFonts w:ascii="Times New Roman" w:eastAsia="Times New Roman" w:hAnsi="Times New Roman"/>
                <w:b/>
                <w:bCs/>
                <w:iCs/>
                <w:sz w:val="24"/>
                <w:szCs w:val="24"/>
              </w:rPr>
              <w:t>)</w:t>
            </w:r>
          </w:p>
        </w:tc>
        <w:tc>
          <w:tcPr>
            <w:tcW w:w="1089" w:type="pct"/>
            <w:tcBorders>
              <w:top w:val="single" w:sz="4" w:space="0" w:color="auto"/>
              <w:left w:val="nil"/>
              <w:bottom w:val="single" w:sz="4" w:space="0" w:color="auto"/>
              <w:right w:val="single" w:sz="4" w:space="0" w:color="auto"/>
            </w:tcBorders>
            <w:shd w:val="clear" w:color="auto" w:fill="auto"/>
            <w:noWrap/>
            <w:vAlign w:val="center"/>
            <w:hideMark/>
          </w:tcPr>
          <w:p w:rsidR="000C6BE8" w:rsidRPr="00980D14" w:rsidRDefault="00980D14" w:rsidP="000E02FC">
            <w:pPr>
              <w:spacing w:after="0"/>
              <w:jc w:val="center"/>
              <w:rPr>
                <w:rFonts w:ascii="Times New Roman" w:eastAsia="Times New Roman" w:hAnsi="Times New Roman"/>
                <w:b/>
                <w:bCs/>
                <w:iCs/>
                <w:sz w:val="24"/>
                <w:szCs w:val="24"/>
              </w:rPr>
            </w:pPr>
            <w:r>
              <w:rPr>
                <w:rFonts w:ascii="Times New Roman" w:eastAsia="Times New Roman" w:hAnsi="Times New Roman"/>
                <w:b/>
                <w:bCs/>
                <w:iCs/>
                <w:sz w:val="24"/>
                <w:szCs w:val="24"/>
              </w:rPr>
              <w:t>C</w:t>
            </w:r>
            <w:r w:rsidR="00CE1BE9" w:rsidRPr="00980D14">
              <w:rPr>
                <w:rFonts w:ascii="Times New Roman" w:eastAsia="Times New Roman" w:hAnsi="Times New Roman"/>
                <w:b/>
                <w:bCs/>
                <w:iCs/>
                <w:sz w:val="24"/>
                <w:szCs w:val="24"/>
              </w:rPr>
              <w:t>umulative</w:t>
            </w:r>
            <w:r w:rsidR="000C6BE8" w:rsidRPr="00980D14">
              <w:rPr>
                <w:rFonts w:ascii="Times New Roman" w:eastAsia="Times New Roman" w:hAnsi="Times New Roman"/>
                <w:b/>
                <w:bCs/>
                <w:iCs/>
                <w:sz w:val="24"/>
                <w:szCs w:val="24"/>
              </w:rPr>
              <w:t xml:space="preserve"> distance</w:t>
            </w:r>
            <w:r>
              <w:rPr>
                <w:rFonts w:ascii="Times New Roman" w:eastAsia="Times New Roman" w:hAnsi="Times New Roman"/>
                <w:b/>
                <w:bCs/>
                <w:iCs/>
                <w:sz w:val="24"/>
                <w:szCs w:val="24"/>
              </w:rPr>
              <w:t xml:space="preserve"> (</w:t>
            </w:r>
            <w:r w:rsidR="000E02FC">
              <w:rPr>
                <w:rFonts w:ascii="Times New Roman" w:eastAsia="Times New Roman" w:hAnsi="Times New Roman"/>
                <w:b/>
                <w:bCs/>
                <w:iCs/>
                <w:sz w:val="24"/>
                <w:szCs w:val="24"/>
              </w:rPr>
              <w:t>k</w:t>
            </w:r>
            <w:r w:rsidR="000C6BE8" w:rsidRPr="00980D14">
              <w:rPr>
                <w:rFonts w:ascii="Times New Roman" w:eastAsia="Times New Roman" w:hAnsi="Times New Roman"/>
                <w:b/>
                <w:bCs/>
                <w:iCs/>
                <w:sz w:val="24"/>
                <w:szCs w:val="24"/>
              </w:rPr>
              <w:t>m</w:t>
            </w:r>
            <w:r>
              <w:rPr>
                <w:rFonts w:ascii="Times New Roman" w:eastAsia="Times New Roman" w:hAnsi="Times New Roman"/>
                <w:b/>
                <w:bCs/>
                <w:iCs/>
                <w:sz w:val="24"/>
                <w:szCs w:val="24"/>
              </w:rPr>
              <w:t>)</w:t>
            </w:r>
          </w:p>
        </w:tc>
        <w:tc>
          <w:tcPr>
            <w:tcW w:w="1089" w:type="pct"/>
            <w:tcBorders>
              <w:top w:val="single" w:sz="4" w:space="0" w:color="auto"/>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
                <w:bCs/>
                <w:iCs/>
                <w:sz w:val="24"/>
                <w:szCs w:val="24"/>
              </w:rPr>
            </w:pPr>
            <w:r w:rsidRPr="00980D14">
              <w:rPr>
                <w:rFonts w:ascii="Times New Roman" w:eastAsia="Times New Roman" w:hAnsi="Times New Roman"/>
                <w:b/>
                <w:bCs/>
                <w:iCs/>
                <w:sz w:val="24"/>
                <w:szCs w:val="24"/>
              </w:rPr>
              <w:t>Elevation</w:t>
            </w:r>
            <w:r w:rsidR="00980D14">
              <w:rPr>
                <w:rFonts w:ascii="Times New Roman" w:eastAsia="Times New Roman" w:hAnsi="Times New Roman"/>
                <w:b/>
                <w:bCs/>
                <w:iCs/>
                <w:sz w:val="24"/>
                <w:szCs w:val="24"/>
              </w:rPr>
              <w:t xml:space="preserve"> (</w:t>
            </w:r>
            <w:r w:rsidRPr="00980D14">
              <w:rPr>
                <w:rFonts w:ascii="Times New Roman" w:eastAsia="Times New Roman" w:hAnsi="Times New Roman"/>
                <w:b/>
                <w:bCs/>
                <w:iCs/>
                <w:sz w:val="24"/>
                <w:szCs w:val="24"/>
              </w:rPr>
              <w:t>m</w:t>
            </w:r>
            <w:r w:rsidR="00980D14">
              <w:rPr>
                <w:rFonts w:ascii="Times New Roman" w:eastAsia="Times New Roman" w:hAnsi="Times New Roman"/>
                <w:b/>
                <w:bCs/>
                <w:iCs/>
                <w:sz w:val="24"/>
                <w:szCs w:val="24"/>
              </w:rPr>
              <w:t>)</w:t>
            </w:r>
          </w:p>
        </w:tc>
        <w:tc>
          <w:tcPr>
            <w:tcW w:w="940" w:type="pct"/>
            <w:tcBorders>
              <w:top w:val="single" w:sz="4" w:space="0" w:color="auto"/>
              <w:left w:val="nil"/>
              <w:bottom w:val="single" w:sz="4" w:space="0" w:color="auto"/>
              <w:right w:val="single" w:sz="4" w:space="0" w:color="auto"/>
            </w:tcBorders>
            <w:shd w:val="clear" w:color="auto" w:fill="auto"/>
            <w:noWrap/>
            <w:vAlign w:val="center"/>
            <w:hideMark/>
          </w:tcPr>
          <w:p w:rsidR="000C6BE8" w:rsidRPr="00980D14" w:rsidRDefault="00980D14" w:rsidP="00785126">
            <w:pPr>
              <w:spacing w:after="0"/>
              <w:jc w:val="center"/>
              <w:rPr>
                <w:rFonts w:ascii="Times New Roman" w:eastAsia="Times New Roman" w:hAnsi="Times New Roman"/>
                <w:b/>
                <w:bCs/>
                <w:iCs/>
                <w:sz w:val="24"/>
                <w:szCs w:val="24"/>
              </w:rPr>
            </w:pPr>
            <w:r>
              <w:rPr>
                <w:rFonts w:ascii="Times New Roman" w:eastAsia="Times New Roman" w:hAnsi="Times New Roman"/>
                <w:b/>
                <w:bCs/>
                <w:iCs/>
                <w:sz w:val="24"/>
                <w:szCs w:val="24"/>
              </w:rPr>
              <w:t>Elevation diff. (</w:t>
            </w:r>
            <w:r w:rsidR="000C6BE8" w:rsidRPr="00980D14">
              <w:rPr>
                <w:rFonts w:ascii="Times New Roman" w:eastAsia="Times New Roman" w:hAnsi="Times New Roman"/>
                <w:b/>
                <w:bCs/>
                <w:iCs/>
                <w:sz w:val="24"/>
                <w:szCs w:val="24"/>
              </w:rPr>
              <w:t>m</w:t>
            </w:r>
            <w:r>
              <w:rPr>
                <w:rFonts w:ascii="Times New Roman" w:eastAsia="Times New Roman" w:hAnsi="Times New Roman"/>
                <w:b/>
                <w:bCs/>
                <w:iCs/>
                <w:sz w:val="24"/>
                <w:szCs w:val="24"/>
              </w:rPr>
              <w:t>)</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
                <w:bCs/>
                <w:iCs/>
                <w:sz w:val="24"/>
                <w:szCs w:val="24"/>
              </w:rPr>
            </w:pPr>
            <w:r w:rsidRPr="00980D14">
              <w:rPr>
                <w:rFonts w:ascii="Times New Roman" w:eastAsia="Times New Roman" w:hAnsi="Times New Roman"/>
                <w:b/>
                <w:bCs/>
                <w:iCs/>
                <w:sz w:val="24"/>
                <w:szCs w:val="24"/>
              </w:rPr>
              <w:t>TC</w:t>
            </w:r>
            <w:r w:rsidR="00980D14">
              <w:rPr>
                <w:rFonts w:ascii="Times New Roman" w:eastAsia="Times New Roman" w:hAnsi="Times New Roman"/>
                <w:b/>
                <w:bCs/>
                <w:iCs/>
                <w:sz w:val="24"/>
                <w:szCs w:val="24"/>
              </w:rPr>
              <w:t xml:space="preserve"> (</w:t>
            </w:r>
            <w:proofErr w:type="spellStart"/>
            <w:r w:rsidRPr="00980D14">
              <w:rPr>
                <w:rFonts w:ascii="Times New Roman" w:eastAsia="Times New Roman" w:hAnsi="Times New Roman"/>
                <w:b/>
                <w:bCs/>
                <w:iCs/>
                <w:sz w:val="24"/>
                <w:szCs w:val="24"/>
              </w:rPr>
              <w:t>hr</w:t>
            </w:r>
            <w:proofErr w:type="spellEnd"/>
            <w:r w:rsidR="00980D14">
              <w:rPr>
                <w:rFonts w:ascii="Times New Roman" w:eastAsia="Times New Roman" w:hAnsi="Times New Roman"/>
                <w:b/>
                <w:bCs/>
                <w:iCs/>
                <w:sz w:val="24"/>
                <w:szCs w:val="24"/>
              </w:rPr>
              <w:t>)</w:t>
            </w:r>
          </w:p>
        </w:tc>
      </w:tr>
      <w:tr w:rsidR="000C6BE8" w:rsidRPr="00980D14" w:rsidTr="000E02FC">
        <w:trPr>
          <w:trHeight w:val="300"/>
        </w:trPr>
        <w:tc>
          <w:tcPr>
            <w:tcW w:w="1118" w:type="pct"/>
            <w:tcBorders>
              <w:top w:val="nil"/>
              <w:left w:val="single" w:sz="4" w:space="0" w:color="auto"/>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0</w:t>
            </w: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0</w:t>
            </w: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3166</w:t>
            </w:r>
          </w:p>
        </w:tc>
        <w:tc>
          <w:tcPr>
            <w:tcW w:w="940"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0</w:t>
            </w:r>
          </w:p>
        </w:tc>
        <w:tc>
          <w:tcPr>
            <w:tcW w:w="764"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p>
        </w:tc>
      </w:tr>
      <w:tr w:rsidR="000C6BE8" w:rsidRPr="00980D14" w:rsidTr="000E02FC">
        <w:trPr>
          <w:trHeight w:val="300"/>
        </w:trPr>
        <w:tc>
          <w:tcPr>
            <w:tcW w:w="1118" w:type="pct"/>
            <w:tcBorders>
              <w:top w:val="nil"/>
              <w:left w:val="single" w:sz="4" w:space="0" w:color="auto"/>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5.19</w:t>
            </w: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5.19</w:t>
            </w: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2660</w:t>
            </w:r>
          </w:p>
        </w:tc>
        <w:tc>
          <w:tcPr>
            <w:tcW w:w="940"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506</w:t>
            </w:r>
          </w:p>
        </w:tc>
        <w:tc>
          <w:tcPr>
            <w:tcW w:w="764"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sz w:val="24"/>
                <w:szCs w:val="24"/>
              </w:rPr>
            </w:pPr>
            <w:r w:rsidRPr="00980D14">
              <w:rPr>
                <w:rFonts w:ascii="Times New Roman" w:eastAsia="Times New Roman" w:hAnsi="Times New Roman"/>
                <w:bCs/>
                <w:sz w:val="24"/>
                <w:szCs w:val="24"/>
              </w:rPr>
              <w:t>0.58</w:t>
            </w:r>
          </w:p>
        </w:tc>
      </w:tr>
      <w:tr w:rsidR="000C6BE8" w:rsidRPr="00980D14" w:rsidTr="000E02FC">
        <w:trPr>
          <w:trHeight w:val="300"/>
        </w:trPr>
        <w:tc>
          <w:tcPr>
            <w:tcW w:w="1118" w:type="pct"/>
            <w:tcBorders>
              <w:top w:val="nil"/>
              <w:left w:val="single" w:sz="4" w:space="0" w:color="auto"/>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3.1</w:t>
            </w: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8.29</w:t>
            </w: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2360</w:t>
            </w:r>
          </w:p>
        </w:tc>
        <w:tc>
          <w:tcPr>
            <w:tcW w:w="940"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300</w:t>
            </w:r>
          </w:p>
        </w:tc>
        <w:tc>
          <w:tcPr>
            <w:tcW w:w="764"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sz w:val="24"/>
                <w:szCs w:val="24"/>
              </w:rPr>
            </w:pPr>
            <w:r w:rsidRPr="00980D14">
              <w:rPr>
                <w:rFonts w:ascii="Times New Roman" w:eastAsia="Times New Roman" w:hAnsi="Times New Roman"/>
                <w:bCs/>
                <w:sz w:val="24"/>
                <w:szCs w:val="24"/>
              </w:rPr>
              <w:t>0.39</w:t>
            </w:r>
          </w:p>
        </w:tc>
      </w:tr>
      <w:tr w:rsidR="000C6BE8" w:rsidRPr="00980D14" w:rsidTr="000E02FC">
        <w:trPr>
          <w:trHeight w:val="300"/>
        </w:trPr>
        <w:tc>
          <w:tcPr>
            <w:tcW w:w="1118" w:type="pct"/>
            <w:tcBorders>
              <w:top w:val="nil"/>
              <w:left w:val="single" w:sz="4" w:space="0" w:color="auto"/>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5.77</w:t>
            </w: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14.06</w:t>
            </w: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2060</w:t>
            </w:r>
          </w:p>
        </w:tc>
        <w:tc>
          <w:tcPr>
            <w:tcW w:w="940"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300</w:t>
            </w:r>
          </w:p>
        </w:tc>
        <w:tc>
          <w:tcPr>
            <w:tcW w:w="764"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sz w:val="24"/>
                <w:szCs w:val="24"/>
              </w:rPr>
            </w:pPr>
            <w:r w:rsidRPr="00980D14">
              <w:rPr>
                <w:rFonts w:ascii="Times New Roman" w:eastAsia="Times New Roman" w:hAnsi="Times New Roman"/>
                <w:bCs/>
                <w:sz w:val="24"/>
                <w:szCs w:val="24"/>
              </w:rPr>
              <w:t>0.80</w:t>
            </w:r>
          </w:p>
        </w:tc>
      </w:tr>
      <w:tr w:rsidR="000C6BE8" w:rsidRPr="00980D14" w:rsidTr="000E02FC">
        <w:trPr>
          <w:trHeight w:val="300"/>
        </w:trPr>
        <w:tc>
          <w:tcPr>
            <w:tcW w:w="1118" w:type="pct"/>
            <w:tcBorders>
              <w:top w:val="nil"/>
              <w:left w:val="single" w:sz="4" w:space="0" w:color="auto"/>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5.71</w:t>
            </w: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19.77</w:t>
            </w: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1889</w:t>
            </w:r>
          </w:p>
        </w:tc>
        <w:tc>
          <w:tcPr>
            <w:tcW w:w="940"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171</w:t>
            </w:r>
          </w:p>
        </w:tc>
        <w:tc>
          <w:tcPr>
            <w:tcW w:w="764"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sz w:val="24"/>
                <w:szCs w:val="24"/>
              </w:rPr>
            </w:pPr>
            <w:r w:rsidRPr="00980D14">
              <w:rPr>
                <w:rFonts w:ascii="Times New Roman" w:eastAsia="Times New Roman" w:hAnsi="Times New Roman"/>
                <w:bCs/>
                <w:sz w:val="24"/>
                <w:szCs w:val="24"/>
              </w:rPr>
              <w:t>0.98</w:t>
            </w:r>
          </w:p>
        </w:tc>
      </w:tr>
      <w:tr w:rsidR="000C6BE8" w:rsidRPr="00980D14" w:rsidTr="000E02FC">
        <w:trPr>
          <w:trHeight w:val="300"/>
        </w:trPr>
        <w:tc>
          <w:tcPr>
            <w:tcW w:w="1118" w:type="pct"/>
            <w:tcBorders>
              <w:top w:val="nil"/>
              <w:left w:val="single" w:sz="4" w:space="0" w:color="auto"/>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r w:rsidRPr="00980D14">
              <w:rPr>
                <w:rFonts w:ascii="Times New Roman" w:eastAsia="Times New Roman" w:hAnsi="Times New Roman"/>
                <w:bCs/>
                <w:iCs/>
                <w:sz w:val="24"/>
                <w:szCs w:val="24"/>
              </w:rPr>
              <w:t>19.77</w:t>
            </w: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p>
        </w:tc>
        <w:tc>
          <w:tcPr>
            <w:tcW w:w="1089"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p>
        </w:tc>
        <w:tc>
          <w:tcPr>
            <w:tcW w:w="940" w:type="pct"/>
            <w:tcBorders>
              <w:top w:val="nil"/>
              <w:left w:val="nil"/>
              <w:bottom w:val="single" w:sz="4" w:space="0" w:color="auto"/>
              <w:right w:val="single" w:sz="4" w:space="0" w:color="auto"/>
            </w:tcBorders>
            <w:shd w:val="clear" w:color="auto" w:fill="auto"/>
            <w:noWrap/>
            <w:vAlign w:val="center"/>
            <w:hideMark/>
          </w:tcPr>
          <w:p w:rsidR="000C6BE8" w:rsidRPr="00980D14" w:rsidRDefault="000C6BE8" w:rsidP="00785126">
            <w:pPr>
              <w:spacing w:after="0"/>
              <w:jc w:val="center"/>
              <w:rPr>
                <w:rFonts w:ascii="Times New Roman" w:eastAsia="Times New Roman" w:hAnsi="Times New Roman"/>
                <w:bCs/>
                <w:iCs/>
                <w:sz w:val="24"/>
                <w:szCs w:val="24"/>
              </w:rPr>
            </w:pPr>
          </w:p>
        </w:tc>
        <w:tc>
          <w:tcPr>
            <w:tcW w:w="764" w:type="pct"/>
            <w:tcBorders>
              <w:top w:val="nil"/>
              <w:left w:val="nil"/>
              <w:bottom w:val="single" w:sz="4" w:space="0" w:color="auto"/>
              <w:right w:val="single" w:sz="4" w:space="0" w:color="auto"/>
            </w:tcBorders>
            <w:shd w:val="clear" w:color="auto" w:fill="auto"/>
            <w:noWrap/>
            <w:vAlign w:val="center"/>
            <w:hideMark/>
          </w:tcPr>
          <w:p w:rsidR="000C6BE8" w:rsidRPr="00980D14" w:rsidRDefault="00B460DB" w:rsidP="00785126">
            <w:pPr>
              <w:spacing w:after="0"/>
              <w:jc w:val="center"/>
              <w:rPr>
                <w:rFonts w:ascii="Times New Roman" w:eastAsia="Times New Roman" w:hAnsi="Times New Roman"/>
                <w:bCs/>
                <w:sz w:val="24"/>
                <w:szCs w:val="24"/>
              </w:rPr>
            </w:pPr>
            <w:r w:rsidRPr="00980D14">
              <w:rPr>
                <w:rFonts w:ascii="Times New Roman" w:eastAsia="Times New Roman" w:hAnsi="Times New Roman"/>
                <w:bCs/>
                <w:sz w:val="24"/>
                <w:szCs w:val="24"/>
              </w:rPr>
              <w:t>2.75</w:t>
            </w:r>
          </w:p>
        </w:tc>
      </w:tr>
    </w:tbl>
    <w:p w:rsidR="00921149" w:rsidRPr="00C933E4" w:rsidRDefault="001164F9" w:rsidP="00C933E4">
      <w:pPr>
        <w:spacing w:before="120" w:after="120" w:line="360" w:lineRule="auto"/>
        <w:jc w:val="both"/>
        <w:rPr>
          <w:rFonts w:ascii="Times New Roman" w:hAnsi="Times New Roman"/>
        </w:rPr>
      </w:pPr>
      <w:r w:rsidRPr="00C933E4">
        <w:rPr>
          <w:rFonts w:ascii="Times New Roman" w:hAnsi="Times New Roman"/>
        </w:rPr>
        <w:t xml:space="preserve">In the case of </w:t>
      </w:r>
      <w:proofErr w:type="spellStart"/>
      <w:r w:rsidRPr="00C933E4">
        <w:rPr>
          <w:rFonts w:ascii="Times New Roman" w:hAnsi="Times New Roman"/>
        </w:rPr>
        <w:t>Gulana</w:t>
      </w:r>
      <w:proofErr w:type="spellEnd"/>
      <w:r w:rsidR="00921149" w:rsidRPr="00C933E4">
        <w:rPr>
          <w:rFonts w:ascii="Times New Roman" w:hAnsi="Times New Roman"/>
        </w:rPr>
        <w:t xml:space="preserve"> project the highest and remotest poi</w:t>
      </w:r>
      <w:r w:rsidR="00CB18E0" w:rsidRPr="00C933E4">
        <w:rPr>
          <w:rFonts w:ascii="Times New Roman" w:hAnsi="Times New Roman"/>
        </w:rPr>
        <w:t>nt from head</w:t>
      </w:r>
      <w:r w:rsidR="00921149" w:rsidRPr="00C933E4">
        <w:rPr>
          <w:rFonts w:ascii="Times New Roman" w:hAnsi="Times New Roman"/>
        </w:rPr>
        <w:t>work, which is taken as outlet</w:t>
      </w:r>
      <w:r w:rsidRPr="00C933E4">
        <w:rPr>
          <w:rFonts w:ascii="Times New Roman" w:hAnsi="Times New Roman"/>
        </w:rPr>
        <w:t xml:space="preserve"> of the catchment area, has 3166m elevation </w:t>
      </w:r>
      <w:r w:rsidR="00CB18E0" w:rsidRPr="00C933E4">
        <w:rPr>
          <w:rFonts w:ascii="Times New Roman" w:hAnsi="Times New Roman"/>
        </w:rPr>
        <w:t xml:space="preserve">at a distance of </w:t>
      </w:r>
      <w:r w:rsidRPr="00C933E4">
        <w:rPr>
          <w:rFonts w:ascii="Times New Roman" w:hAnsi="Times New Roman"/>
        </w:rPr>
        <w:t>19.77</w:t>
      </w:r>
      <w:r w:rsidR="00CB18E0" w:rsidRPr="00C933E4">
        <w:rPr>
          <w:rFonts w:ascii="Times New Roman" w:hAnsi="Times New Roman"/>
        </w:rPr>
        <w:t>k</w:t>
      </w:r>
      <w:r w:rsidR="00921149" w:rsidRPr="00C933E4">
        <w:rPr>
          <w:rFonts w:ascii="Times New Roman" w:hAnsi="Times New Roman"/>
        </w:rPr>
        <w:t>m. Area of the catchment that contri</w:t>
      </w:r>
      <w:r w:rsidR="00E51CDB" w:rsidRPr="00C933E4">
        <w:rPr>
          <w:rFonts w:ascii="Times New Roman" w:hAnsi="Times New Roman"/>
        </w:rPr>
        <w:t>bute runoff to the outlet (head</w:t>
      </w:r>
      <w:r w:rsidR="00921149" w:rsidRPr="00C933E4">
        <w:rPr>
          <w:rFonts w:ascii="Times New Roman" w:hAnsi="Times New Roman"/>
        </w:rPr>
        <w:t xml:space="preserve">work site) throughout </w:t>
      </w:r>
      <w:r w:rsidRPr="00C933E4">
        <w:rPr>
          <w:rFonts w:ascii="Times New Roman" w:hAnsi="Times New Roman"/>
        </w:rPr>
        <w:t>the length of water course is 68.83</w:t>
      </w:r>
      <w:r w:rsidR="00785126" w:rsidRPr="00C933E4">
        <w:rPr>
          <w:rFonts w:ascii="Times New Roman" w:hAnsi="Times New Roman"/>
        </w:rPr>
        <w:t>K</w:t>
      </w:r>
      <w:r w:rsidR="00921149" w:rsidRPr="00C933E4">
        <w:rPr>
          <w:rFonts w:ascii="Times New Roman" w:hAnsi="Times New Roman"/>
        </w:rPr>
        <w:t>m2.This water course is subdivided into five parts based their slope</w:t>
      </w:r>
      <w:r w:rsidR="00E51CDB" w:rsidRPr="00C933E4">
        <w:rPr>
          <w:rFonts w:ascii="Times New Roman" w:hAnsi="Times New Roman"/>
        </w:rPr>
        <w:t xml:space="preserve"> variability</w:t>
      </w:r>
      <w:r w:rsidR="00921149" w:rsidRPr="00C933E4">
        <w:rPr>
          <w:rFonts w:ascii="Times New Roman" w:hAnsi="Times New Roman"/>
        </w:rPr>
        <w:t>. Reaches of water courses that have nearly similar</w:t>
      </w:r>
      <w:r w:rsidR="00921149" w:rsidRPr="00E51CDB">
        <w:rPr>
          <w:rFonts w:ascii="Times New Roman" w:hAnsi="Times New Roman"/>
          <w:color w:val="FF0000"/>
        </w:rPr>
        <w:t xml:space="preserve"> </w:t>
      </w:r>
      <w:r w:rsidR="00921149" w:rsidRPr="00C933E4">
        <w:rPr>
          <w:rFonts w:ascii="Times New Roman" w:hAnsi="Times New Roman"/>
        </w:rPr>
        <w:t xml:space="preserve">slope are considered as one reach with one out let </w:t>
      </w:r>
      <w:r w:rsidR="00CB18E0" w:rsidRPr="00C933E4">
        <w:rPr>
          <w:rFonts w:ascii="Times New Roman" w:hAnsi="Times New Roman"/>
        </w:rPr>
        <w:t>and</w:t>
      </w:r>
      <w:r w:rsidR="00921149" w:rsidRPr="00C933E4">
        <w:rPr>
          <w:rFonts w:ascii="Times New Roman" w:hAnsi="Times New Roman"/>
        </w:rPr>
        <w:t xml:space="preserve"> inlet as shown below.</w:t>
      </w:r>
    </w:p>
    <w:p w:rsidR="001164F9" w:rsidRPr="0036712F" w:rsidRDefault="00983110" w:rsidP="00785126">
      <w:pPr>
        <w:spacing w:line="360" w:lineRule="auto"/>
        <w:ind w:left="720"/>
        <w:rPr>
          <w:rFonts w:ascii="Times New Roman" w:eastAsia="Times New Roman" w:hAnsi="Times New Roman"/>
          <w:color w:val="000000"/>
          <w:sz w:val="28"/>
          <w:szCs w:val="24"/>
          <w:highlight w:val="yellow"/>
        </w:rPr>
      </w:pPr>
      <w:r w:rsidRPr="00983110">
        <w:rPr>
          <w:rFonts w:ascii="Times New Roman" w:eastAsia="Times New Roman" w:hAnsi="Times New Roman"/>
          <w:noProof/>
          <w:color w:val="000000"/>
          <w:sz w:val="28"/>
          <w:szCs w:val="24"/>
        </w:rPr>
        <w:lastRenderedPageBreak/>
        <w:drawing>
          <wp:inline distT="0" distB="0" distL="0" distR="0">
            <wp:extent cx="4572000" cy="2150347"/>
            <wp:effectExtent l="0" t="0" r="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1149" w:rsidRPr="00505BF6" w:rsidRDefault="007B660F" w:rsidP="00DB4E43">
      <w:pPr>
        <w:spacing w:before="120" w:after="240" w:line="360" w:lineRule="auto"/>
        <w:jc w:val="both"/>
        <w:rPr>
          <w:rFonts w:ascii="Times New Roman" w:hAnsi="Times New Roman"/>
          <w:bCs/>
          <w:color w:val="4F81BD"/>
          <w:sz w:val="24"/>
          <w:szCs w:val="24"/>
        </w:rPr>
      </w:pPr>
      <w:r w:rsidRPr="00505BF6">
        <w:rPr>
          <w:rFonts w:ascii="Times New Roman" w:hAnsi="Times New Roman"/>
          <w:bCs/>
          <w:color w:val="4F81BD"/>
          <w:sz w:val="24"/>
          <w:szCs w:val="24"/>
        </w:rPr>
        <w:t xml:space="preserve">               </w:t>
      </w:r>
      <w:bookmarkStart w:id="129" w:name="_Toc380810401"/>
      <w:r w:rsidR="00921149" w:rsidRPr="00505BF6">
        <w:rPr>
          <w:rFonts w:ascii="Times New Roman" w:hAnsi="Times New Roman"/>
          <w:bCs/>
          <w:color w:val="4F81BD"/>
          <w:sz w:val="24"/>
          <w:szCs w:val="24"/>
        </w:rPr>
        <w:t xml:space="preserve">Figure </w:t>
      </w:r>
      <w:r w:rsidR="00B519B3" w:rsidRPr="00505BF6">
        <w:rPr>
          <w:rFonts w:ascii="Times New Roman" w:hAnsi="Times New Roman"/>
          <w:bCs/>
          <w:color w:val="4F81BD"/>
          <w:sz w:val="24"/>
          <w:szCs w:val="24"/>
        </w:rPr>
        <w:fldChar w:fldCharType="begin"/>
      </w:r>
      <w:r w:rsidR="001A5935" w:rsidRPr="00505BF6">
        <w:rPr>
          <w:rFonts w:ascii="Times New Roman" w:hAnsi="Times New Roman"/>
          <w:bCs/>
          <w:color w:val="4F81BD"/>
          <w:sz w:val="24"/>
          <w:szCs w:val="24"/>
        </w:rPr>
        <w:instrText xml:space="preserve"> STYLEREF 1 \s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2</w:t>
      </w:r>
      <w:r w:rsidR="00B519B3" w:rsidRPr="00505BF6">
        <w:rPr>
          <w:rFonts w:ascii="Times New Roman" w:hAnsi="Times New Roman"/>
          <w:bCs/>
          <w:color w:val="4F81BD"/>
          <w:sz w:val="24"/>
          <w:szCs w:val="24"/>
        </w:rPr>
        <w:fldChar w:fldCharType="end"/>
      </w:r>
      <w:r w:rsidR="001A5935" w:rsidRPr="00505BF6">
        <w:rPr>
          <w:rFonts w:ascii="Times New Roman" w:hAnsi="Times New Roman"/>
          <w:bCs/>
          <w:color w:val="4F81BD"/>
          <w:sz w:val="24"/>
          <w:szCs w:val="24"/>
        </w:rPr>
        <w:noBreakHyphen/>
      </w:r>
      <w:r w:rsidR="00B519B3" w:rsidRPr="00505BF6">
        <w:rPr>
          <w:rFonts w:ascii="Times New Roman" w:hAnsi="Times New Roman"/>
          <w:bCs/>
          <w:color w:val="4F81BD"/>
          <w:sz w:val="24"/>
          <w:szCs w:val="24"/>
        </w:rPr>
        <w:fldChar w:fldCharType="begin"/>
      </w:r>
      <w:r w:rsidR="001A5935" w:rsidRPr="00505BF6">
        <w:rPr>
          <w:rFonts w:ascii="Times New Roman" w:hAnsi="Times New Roman"/>
          <w:bCs/>
          <w:color w:val="4F81BD"/>
          <w:sz w:val="24"/>
          <w:szCs w:val="24"/>
        </w:rPr>
        <w:instrText xml:space="preserve"> SEQ Figure \* ARABIC \s 1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1</w:t>
      </w:r>
      <w:r w:rsidR="00B519B3" w:rsidRPr="00505BF6">
        <w:rPr>
          <w:rFonts w:ascii="Times New Roman" w:hAnsi="Times New Roman"/>
          <w:bCs/>
          <w:color w:val="4F81BD"/>
          <w:sz w:val="24"/>
          <w:szCs w:val="24"/>
        </w:rPr>
        <w:fldChar w:fldCharType="end"/>
      </w:r>
      <w:r w:rsidRPr="00505BF6">
        <w:rPr>
          <w:rFonts w:ascii="Times New Roman" w:hAnsi="Times New Roman"/>
          <w:bCs/>
          <w:color w:val="4F81BD"/>
          <w:sz w:val="24"/>
          <w:szCs w:val="24"/>
        </w:rPr>
        <w:t xml:space="preserve">: </w:t>
      </w:r>
      <w:proofErr w:type="spellStart"/>
      <w:r w:rsidR="00675159" w:rsidRPr="00505BF6">
        <w:rPr>
          <w:rFonts w:ascii="Times New Roman" w:hAnsi="Times New Roman"/>
          <w:bCs/>
          <w:color w:val="4F81BD"/>
          <w:sz w:val="24"/>
          <w:szCs w:val="24"/>
        </w:rPr>
        <w:t>Gulana</w:t>
      </w:r>
      <w:proofErr w:type="spellEnd"/>
      <w:r w:rsidR="00675159" w:rsidRPr="00505BF6">
        <w:rPr>
          <w:rFonts w:ascii="Times New Roman" w:hAnsi="Times New Roman"/>
          <w:bCs/>
          <w:color w:val="4F81BD"/>
          <w:sz w:val="24"/>
          <w:szCs w:val="24"/>
        </w:rPr>
        <w:t xml:space="preserve"> </w:t>
      </w:r>
      <w:r w:rsidR="00953435" w:rsidRPr="00505BF6">
        <w:rPr>
          <w:rFonts w:ascii="Times New Roman" w:hAnsi="Times New Roman"/>
          <w:bCs/>
          <w:color w:val="4F81BD"/>
          <w:sz w:val="24"/>
          <w:szCs w:val="24"/>
        </w:rPr>
        <w:t>r</w:t>
      </w:r>
      <w:r w:rsidRPr="00505BF6">
        <w:rPr>
          <w:rFonts w:ascii="Times New Roman" w:hAnsi="Times New Roman"/>
          <w:bCs/>
          <w:color w:val="4F81BD"/>
          <w:sz w:val="24"/>
          <w:szCs w:val="24"/>
        </w:rPr>
        <w:t xml:space="preserve">iver </w:t>
      </w:r>
      <w:r w:rsidR="00953435" w:rsidRPr="00505BF6">
        <w:rPr>
          <w:rFonts w:ascii="Times New Roman" w:hAnsi="Times New Roman"/>
          <w:bCs/>
          <w:color w:val="4F81BD"/>
          <w:sz w:val="24"/>
          <w:szCs w:val="24"/>
        </w:rPr>
        <w:t xml:space="preserve">longest flow path </w:t>
      </w:r>
      <w:r w:rsidR="00650BF6" w:rsidRPr="00505BF6">
        <w:rPr>
          <w:rFonts w:ascii="Times New Roman" w:hAnsi="Times New Roman"/>
          <w:bCs/>
          <w:color w:val="4F81BD"/>
          <w:sz w:val="24"/>
          <w:szCs w:val="24"/>
        </w:rPr>
        <w:t>profile</w:t>
      </w:r>
      <w:bookmarkEnd w:id="129"/>
    </w:p>
    <w:p w:rsidR="00B460DB" w:rsidRPr="00612E56" w:rsidRDefault="00C24662" w:rsidP="00612E56">
      <w:pPr>
        <w:spacing w:before="120" w:after="120" w:line="360" w:lineRule="auto"/>
        <w:jc w:val="both"/>
        <w:rPr>
          <w:rFonts w:ascii="Times New Roman" w:hAnsi="Times New Roman"/>
        </w:rPr>
      </w:pPr>
      <w:r w:rsidRPr="00612E56">
        <w:rPr>
          <w:rFonts w:ascii="Times New Roman" w:hAnsi="Times New Roman"/>
        </w:rPr>
        <w:t>By</w:t>
      </w:r>
      <w:r w:rsidR="00921149" w:rsidRPr="00612E56">
        <w:rPr>
          <w:rFonts w:ascii="Times New Roman" w:hAnsi="Times New Roman"/>
        </w:rPr>
        <w:t xml:space="preserve"> using </w:t>
      </w:r>
      <w:proofErr w:type="spellStart"/>
      <w:r w:rsidR="00921149" w:rsidRPr="00612E56">
        <w:rPr>
          <w:rFonts w:ascii="Times New Roman" w:hAnsi="Times New Roman"/>
        </w:rPr>
        <w:t>Kirpich</w:t>
      </w:r>
      <w:proofErr w:type="spellEnd"/>
      <w:r w:rsidR="00921149" w:rsidRPr="00612E56">
        <w:rPr>
          <w:rFonts w:ascii="Times New Roman" w:hAnsi="Times New Roman"/>
        </w:rPr>
        <w:t xml:space="preserve"> formula at each segment, the time of concentration </w:t>
      </w:r>
      <w:r w:rsidR="003E2558" w:rsidRPr="00612E56">
        <w:rPr>
          <w:rFonts w:ascii="Times New Roman" w:hAnsi="Times New Roman"/>
        </w:rPr>
        <w:t>of the</w:t>
      </w:r>
      <w:r w:rsidRPr="00612E56">
        <w:rPr>
          <w:rFonts w:ascii="Times New Roman" w:hAnsi="Times New Roman"/>
        </w:rPr>
        <w:t xml:space="preserve"> </w:t>
      </w:r>
      <w:r w:rsidR="00921149" w:rsidRPr="00612E56">
        <w:rPr>
          <w:rFonts w:ascii="Times New Roman" w:hAnsi="Times New Roman"/>
        </w:rPr>
        <w:t>segment is first computed and then summation of them is taken as total concentration</w:t>
      </w:r>
      <w:r w:rsidRPr="00612E56">
        <w:rPr>
          <w:rFonts w:ascii="Times New Roman" w:hAnsi="Times New Roman"/>
        </w:rPr>
        <w:t xml:space="preserve"> time</w:t>
      </w:r>
      <w:r w:rsidR="00921149" w:rsidRPr="00612E56">
        <w:rPr>
          <w:rFonts w:ascii="Times New Roman" w:hAnsi="Times New Roman"/>
        </w:rPr>
        <w:t>.</w:t>
      </w:r>
    </w:p>
    <w:p w:rsidR="00921149" w:rsidRPr="00DB4E43" w:rsidRDefault="00921149" w:rsidP="006B3100">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130" w:name="_Toc307979595"/>
      <w:bookmarkStart w:id="131" w:name="_Toc307981592"/>
      <w:bookmarkStart w:id="132" w:name="_Toc307988386"/>
      <w:bookmarkStart w:id="133" w:name="_Toc315069823"/>
      <w:bookmarkStart w:id="134" w:name="_Toc374947694"/>
      <w:bookmarkStart w:id="135" w:name="_Toc380810258"/>
      <w:r w:rsidRPr="00DB4E43">
        <w:rPr>
          <w:rFonts w:ascii="Times New Roman" w:hAnsi="Times New Roman"/>
          <w:i w:val="0"/>
          <w:iCs w:val="0"/>
          <w:color w:val="0070C0"/>
          <w:szCs w:val="24"/>
        </w:rPr>
        <w:t>Design Rainfall Arrangement</w:t>
      </w:r>
      <w:bookmarkEnd w:id="130"/>
      <w:bookmarkEnd w:id="131"/>
      <w:bookmarkEnd w:id="132"/>
      <w:bookmarkEnd w:id="133"/>
      <w:bookmarkEnd w:id="134"/>
      <w:bookmarkEnd w:id="135"/>
    </w:p>
    <w:p w:rsidR="00921149" w:rsidRPr="00612E56" w:rsidRDefault="00921149" w:rsidP="00612E56">
      <w:pPr>
        <w:spacing w:before="120" w:after="120" w:line="360" w:lineRule="auto"/>
        <w:jc w:val="both"/>
        <w:rPr>
          <w:rFonts w:ascii="Times New Roman" w:hAnsi="Times New Roman"/>
        </w:rPr>
      </w:pPr>
      <w:r w:rsidRPr="00612E56">
        <w:rPr>
          <w:rFonts w:ascii="Times New Roman" w:hAnsi="Times New Roman"/>
        </w:rPr>
        <w:t>Since the ti</w:t>
      </w:r>
      <w:r w:rsidR="002E7AE6" w:rsidRPr="00612E56">
        <w:rPr>
          <w:rFonts w:ascii="Times New Roman" w:hAnsi="Times New Roman"/>
        </w:rPr>
        <w:t xml:space="preserve">me of concentration is 2.75 </w:t>
      </w:r>
      <w:r w:rsidRPr="00612E56">
        <w:rPr>
          <w:rFonts w:ascii="Times New Roman" w:hAnsi="Times New Roman"/>
        </w:rPr>
        <w:t xml:space="preserve">hours which is </w:t>
      </w:r>
      <w:r w:rsidR="00454ABD" w:rsidRPr="00612E56">
        <w:rPr>
          <w:rFonts w:ascii="Times New Roman" w:hAnsi="Times New Roman"/>
        </w:rPr>
        <w:t xml:space="preserve">less </w:t>
      </w:r>
      <w:r w:rsidRPr="00612E56">
        <w:rPr>
          <w:rFonts w:ascii="Times New Roman" w:hAnsi="Times New Roman"/>
        </w:rPr>
        <w:t>than 3 hours, the rainfall durati</w:t>
      </w:r>
      <w:r w:rsidR="00454ABD" w:rsidRPr="00612E56">
        <w:rPr>
          <w:rFonts w:ascii="Times New Roman" w:hAnsi="Times New Roman"/>
        </w:rPr>
        <w:t>on/D/ or increments would be D/6</w:t>
      </w:r>
      <w:r w:rsidRPr="00612E56">
        <w:rPr>
          <w:rFonts w:ascii="Times New Roman" w:hAnsi="Times New Roman"/>
        </w:rPr>
        <w:t xml:space="preserve"> hour. The rainfall distribution profile within a day (24hrs), which is expressed in percentage, has been arranged based on the rainfall profile </w:t>
      </w:r>
      <w:r w:rsidR="003E2558" w:rsidRPr="00612E56">
        <w:rPr>
          <w:rFonts w:ascii="Times New Roman" w:hAnsi="Times New Roman"/>
        </w:rPr>
        <w:t>and</w:t>
      </w:r>
      <w:r w:rsidRPr="00612E56">
        <w:rPr>
          <w:rFonts w:ascii="Times New Roman" w:hAnsi="Times New Roman"/>
        </w:rPr>
        <w:t xml:space="preserve"> increment hour curve dev</w:t>
      </w:r>
      <w:r w:rsidR="003E2558" w:rsidRPr="00612E56">
        <w:rPr>
          <w:rFonts w:ascii="Times New Roman" w:hAnsi="Times New Roman"/>
        </w:rPr>
        <w:t xml:space="preserve">eloped. </w:t>
      </w:r>
      <w:r w:rsidRPr="00612E56">
        <w:rPr>
          <w:rFonts w:ascii="Times New Roman" w:hAnsi="Times New Roman"/>
        </w:rPr>
        <w:t>The obtained percentage for a given hour interval has be</w:t>
      </w:r>
      <w:r w:rsidR="003E2558" w:rsidRPr="00612E56">
        <w:rPr>
          <w:rFonts w:ascii="Times New Roman" w:hAnsi="Times New Roman"/>
        </w:rPr>
        <w:t>en</w:t>
      </w:r>
      <w:r w:rsidRPr="00612E56">
        <w:rPr>
          <w:rFonts w:ascii="Times New Roman" w:hAnsi="Times New Roman"/>
        </w:rPr>
        <w:t xml:space="preserve"> multiplied w</w:t>
      </w:r>
      <w:r w:rsidR="000E58DE" w:rsidRPr="00612E56">
        <w:rPr>
          <w:rFonts w:ascii="Times New Roman" w:hAnsi="Times New Roman"/>
        </w:rPr>
        <w:t xml:space="preserve">ith </w:t>
      </w:r>
      <w:r w:rsidR="003E2558" w:rsidRPr="00612E56">
        <w:rPr>
          <w:rFonts w:ascii="Times New Roman" w:hAnsi="Times New Roman"/>
        </w:rPr>
        <w:t xml:space="preserve">the </w:t>
      </w:r>
      <w:r w:rsidR="000E58DE" w:rsidRPr="00612E56">
        <w:rPr>
          <w:rFonts w:ascii="Times New Roman" w:hAnsi="Times New Roman"/>
        </w:rPr>
        <w:t>point design rainfall 92.4</w:t>
      </w:r>
      <w:r w:rsidR="003E2558" w:rsidRPr="00612E56">
        <w:rPr>
          <w:rFonts w:ascii="Times New Roman" w:hAnsi="Times New Roman"/>
        </w:rPr>
        <w:t>mm</w:t>
      </w:r>
      <w:r w:rsidRPr="00612E56">
        <w:rPr>
          <w:rFonts w:ascii="Times New Roman" w:hAnsi="Times New Roman"/>
        </w:rPr>
        <w:t>.</w:t>
      </w:r>
    </w:p>
    <w:p w:rsidR="00921149" w:rsidRPr="00612E56" w:rsidRDefault="00921149" w:rsidP="00612E56">
      <w:pPr>
        <w:spacing w:before="120" w:after="120" w:line="360" w:lineRule="auto"/>
        <w:jc w:val="both"/>
        <w:rPr>
          <w:rFonts w:ascii="Times New Roman" w:hAnsi="Times New Roman"/>
        </w:rPr>
      </w:pPr>
      <w:r w:rsidRPr="00612E56">
        <w:rPr>
          <w:rFonts w:ascii="Times New Roman" w:hAnsi="Times New Roman"/>
        </w:rPr>
        <w:t>The point rainfall obtained per unit time increment interval has be distributed</w:t>
      </w:r>
      <w:r w:rsidR="00582481" w:rsidRPr="00612E56">
        <w:rPr>
          <w:rFonts w:ascii="Times New Roman" w:hAnsi="Times New Roman"/>
        </w:rPr>
        <w:t xml:space="preserve"> over the whole catchment area 68.83</w:t>
      </w:r>
      <w:r w:rsidR="007B660F" w:rsidRPr="00612E56">
        <w:rPr>
          <w:rFonts w:ascii="Times New Roman" w:hAnsi="Times New Roman"/>
        </w:rPr>
        <w:t>K</w:t>
      </w:r>
      <w:r w:rsidRPr="00612E56">
        <w:rPr>
          <w:rFonts w:ascii="Times New Roman" w:hAnsi="Times New Roman"/>
        </w:rPr>
        <w:t xml:space="preserve">m2. For this given area </w:t>
      </w:r>
      <w:r w:rsidR="0065032A" w:rsidRPr="00612E56">
        <w:rPr>
          <w:rFonts w:ascii="Times New Roman" w:hAnsi="Times New Roman"/>
        </w:rPr>
        <w:t>and</w:t>
      </w:r>
      <w:r w:rsidRPr="00612E56">
        <w:rPr>
          <w:rFonts w:ascii="Times New Roman" w:hAnsi="Times New Roman"/>
        </w:rPr>
        <w:t xml:space="preserve"> each time interval</w:t>
      </w:r>
      <w:r w:rsidR="0065032A" w:rsidRPr="00612E56">
        <w:rPr>
          <w:rFonts w:ascii="Times New Roman" w:hAnsi="Times New Roman"/>
        </w:rPr>
        <w:t xml:space="preserve">, its percentage is read from </w:t>
      </w:r>
      <w:proofErr w:type="spellStart"/>
      <w:r w:rsidR="0065032A" w:rsidRPr="00612E56">
        <w:rPr>
          <w:rFonts w:ascii="Times New Roman" w:hAnsi="Times New Roman"/>
        </w:rPr>
        <w:t>A</w:t>
      </w:r>
      <w:r w:rsidRPr="00612E56">
        <w:rPr>
          <w:rFonts w:ascii="Times New Roman" w:hAnsi="Times New Roman"/>
        </w:rPr>
        <w:t>real</w:t>
      </w:r>
      <w:proofErr w:type="spellEnd"/>
      <w:r w:rsidRPr="00612E56">
        <w:rPr>
          <w:rFonts w:ascii="Times New Roman" w:hAnsi="Times New Roman"/>
        </w:rPr>
        <w:t xml:space="preserve">-time curve developed, and multiplied with earlier calculated values. After this it is called </w:t>
      </w:r>
      <w:r w:rsidR="003E2558" w:rsidRPr="00612E56">
        <w:rPr>
          <w:rFonts w:ascii="Times New Roman" w:hAnsi="Times New Roman"/>
        </w:rPr>
        <w:t>a</w:t>
      </w:r>
      <w:r w:rsidRPr="00612E56">
        <w:rPr>
          <w:rFonts w:ascii="Times New Roman" w:hAnsi="Times New Roman"/>
        </w:rPr>
        <w:t>real rainfall.</w:t>
      </w:r>
    </w:p>
    <w:p w:rsidR="00921149" w:rsidRPr="00612E56" w:rsidRDefault="00921149" w:rsidP="00612E56">
      <w:pPr>
        <w:spacing w:before="120" w:after="120" w:line="360" w:lineRule="auto"/>
        <w:jc w:val="both"/>
        <w:rPr>
          <w:rFonts w:ascii="Times New Roman" w:hAnsi="Times New Roman"/>
        </w:rPr>
      </w:pPr>
      <w:r w:rsidRPr="00612E56">
        <w:rPr>
          <w:rFonts w:ascii="Times New Roman" w:hAnsi="Times New Roman"/>
        </w:rPr>
        <w:t>Based on the above principle, the obtained result is shown below in table.</w:t>
      </w:r>
    </w:p>
    <w:p w:rsidR="00881ED7" w:rsidRPr="006B3100" w:rsidRDefault="007B660F" w:rsidP="006B3100">
      <w:pPr>
        <w:spacing w:after="0" w:line="240" w:lineRule="auto"/>
        <w:rPr>
          <w:rFonts w:ascii="Times New Roman" w:hAnsi="Times New Roman"/>
          <w:b/>
          <w:bCs/>
          <w:color w:val="4F81BD"/>
          <w:sz w:val="16"/>
          <w:szCs w:val="16"/>
        </w:rPr>
      </w:pPr>
      <w:bookmarkStart w:id="136" w:name="_Toc380810357"/>
      <w:r w:rsidRPr="00505BF6">
        <w:rPr>
          <w:rFonts w:ascii="Times New Roman" w:hAnsi="Times New Roman"/>
          <w:bCs/>
          <w:color w:val="4F81BD"/>
          <w:sz w:val="24"/>
          <w:szCs w:val="24"/>
        </w:rPr>
        <w:t xml:space="preserve">Table </w:t>
      </w:r>
      <w:r w:rsidR="00B519B3" w:rsidRPr="00505BF6">
        <w:rPr>
          <w:rFonts w:ascii="Times New Roman" w:hAnsi="Times New Roman"/>
          <w:bCs/>
          <w:color w:val="4F81BD"/>
          <w:sz w:val="24"/>
          <w:szCs w:val="24"/>
        </w:rPr>
        <w:fldChar w:fldCharType="begin"/>
      </w:r>
      <w:r w:rsidR="003E282F" w:rsidRPr="00505BF6">
        <w:rPr>
          <w:rFonts w:ascii="Times New Roman" w:hAnsi="Times New Roman"/>
          <w:bCs/>
          <w:color w:val="4F81BD"/>
          <w:sz w:val="24"/>
          <w:szCs w:val="24"/>
        </w:rPr>
        <w:instrText xml:space="preserve"> STYLEREF 1 \s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2</w:t>
      </w:r>
      <w:r w:rsidR="00B519B3" w:rsidRPr="00505BF6">
        <w:rPr>
          <w:rFonts w:ascii="Times New Roman" w:hAnsi="Times New Roman"/>
          <w:bCs/>
          <w:color w:val="4F81BD"/>
          <w:sz w:val="24"/>
          <w:szCs w:val="24"/>
        </w:rPr>
        <w:fldChar w:fldCharType="end"/>
      </w:r>
      <w:r w:rsidR="003E282F" w:rsidRPr="00505BF6">
        <w:rPr>
          <w:rFonts w:ascii="Times New Roman" w:hAnsi="Times New Roman"/>
          <w:bCs/>
          <w:color w:val="4F81BD"/>
          <w:sz w:val="24"/>
          <w:szCs w:val="24"/>
        </w:rPr>
        <w:noBreakHyphen/>
      </w:r>
      <w:r w:rsidR="00B519B3" w:rsidRPr="00505BF6">
        <w:rPr>
          <w:rFonts w:ascii="Times New Roman" w:hAnsi="Times New Roman"/>
          <w:bCs/>
          <w:color w:val="4F81BD"/>
          <w:sz w:val="24"/>
          <w:szCs w:val="24"/>
        </w:rPr>
        <w:fldChar w:fldCharType="begin"/>
      </w:r>
      <w:r w:rsidR="003E282F" w:rsidRPr="00505BF6">
        <w:rPr>
          <w:rFonts w:ascii="Times New Roman" w:hAnsi="Times New Roman"/>
          <w:bCs/>
          <w:color w:val="4F81BD"/>
          <w:sz w:val="24"/>
          <w:szCs w:val="24"/>
        </w:rPr>
        <w:instrText xml:space="preserve"> SEQ Table \* ARABIC \s 1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4</w:t>
      </w:r>
      <w:r w:rsidR="00B519B3" w:rsidRPr="00505BF6">
        <w:rPr>
          <w:rFonts w:ascii="Times New Roman" w:hAnsi="Times New Roman"/>
          <w:bCs/>
          <w:color w:val="4F81BD"/>
          <w:sz w:val="24"/>
          <w:szCs w:val="24"/>
        </w:rPr>
        <w:fldChar w:fldCharType="end"/>
      </w:r>
      <w:r w:rsidRPr="00505BF6">
        <w:rPr>
          <w:rFonts w:ascii="Times New Roman" w:hAnsi="Times New Roman"/>
          <w:bCs/>
          <w:color w:val="4F81BD"/>
          <w:sz w:val="24"/>
          <w:szCs w:val="24"/>
        </w:rPr>
        <w:t xml:space="preserve">: </w:t>
      </w:r>
      <w:r w:rsidR="00921149" w:rsidRPr="00505BF6">
        <w:rPr>
          <w:rFonts w:ascii="Times New Roman" w:hAnsi="Times New Roman"/>
          <w:bCs/>
          <w:color w:val="4F81BD"/>
          <w:sz w:val="24"/>
          <w:szCs w:val="24"/>
        </w:rPr>
        <w:t>Design rainfall arrangements</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900"/>
        <w:gridCol w:w="990"/>
        <w:gridCol w:w="900"/>
        <w:gridCol w:w="1259"/>
        <w:gridCol w:w="990"/>
        <w:gridCol w:w="1440"/>
        <w:gridCol w:w="1349"/>
        <w:gridCol w:w="1296"/>
      </w:tblGrid>
      <w:tr w:rsidR="00980D14" w:rsidRPr="007B660F" w:rsidTr="00980D14">
        <w:trPr>
          <w:trHeight w:val="1115"/>
        </w:trPr>
        <w:tc>
          <w:tcPr>
            <w:tcW w:w="375" w:type="pct"/>
            <w:shd w:val="clear" w:color="auto" w:fill="auto"/>
            <w:noWrap/>
            <w:vAlign w:val="center"/>
            <w:hideMark/>
          </w:tcPr>
          <w:p w:rsidR="007B660F" w:rsidRDefault="007B660F" w:rsidP="007B660F">
            <w:pPr>
              <w:spacing w:after="0" w:line="240" w:lineRule="auto"/>
              <w:jc w:val="center"/>
              <w:rPr>
                <w:rFonts w:ascii="Times New Roman" w:eastAsia="Times New Roman" w:hAnsi="Times New Roman"/>
                <w:b/>
                <w:bCs/>
              </w:rPr>
            </w:pPr>
            <w:r w:rsidRPr="007B660F">
              <w:rPr>
                <w:rFonts w:ascii="Times New Roman" w:eastAsia="Times New Roman" w:hAnsi="Times New Roman"/>
                <w:b/>
                <w:bCs/>
              </w:rPr>
              <w:t>D</w:t>
            </w:r>
          </w:p>
          <w:p w:rsidR="007B660F" w:rsidRPr="007B660F" w:rsidRDefault="007B660F" w:rsidP="007B660F">
            <w:pPr>
              <w:spacing w:after="0" w:line="240" w:lineRule="auto"/>
              <w:jc w:val="center"/>
              <w:rPr>
                <w:rFonts w:ascii="Times New Roman" w:eastAsia="Times New Roman" w:hAnsi="Times New Roman"/>
                <w:b/>
                <w:bCs/>
              </w:rPr>
            </w:pPr>
            <w:r>
              <w:rPr>
                <w:rFonts w:ascii="Times New Roman" w:eastAsia="Times New Roman" w:hAnsi="Times New Roman"/>
                <w:b/>
                <w:bCs/>
              </w:rPr>
              <w:t>(</w:t>
            </w:r>
            <w:proofErr w:type="spellStart"/>
            <w:r w:rsidRPr="007B660F">
              <w:rPr>
                <w:rFonts w:ascii="Times New Roman" w:eastAsia="Times New Roman" w:hAnsi="Times New Roman"/>
                <w:b/>
                <w:bCs/>
              </w:rPr>
              <w:t>hr</w:t>
            </w:r>
            <w:proofErr w:type="spellEnd"/>
            <w:r>
              <w:rPr>
                <w:rFonts w:ascii="Times New Roman" w:eastAsia="Times New Roman" w:hAnsi="Times New Roman"/>
                <w:b/>
                <w:bCs/>
              </w:rPr>
              <w:t>)</w:t>
            </w:r>
          </w:p>
        </w:tc>
        <w:tc>
          <w:tcPr>
            <w:tcW w:w="456" w:type="pct"/>
            <w:shd w:val="clear" w:color="auto" w:fill="auto"/>
            <w:noWrap/>
            <w:vAlign w:val="center"/>
            <w:hideMark/>
          </w:tcPr>
          <w:p w:rsidR="007B660F" w:rsidRPr="007B660F" w:rsidRDefault="007B660F" w:rsidP="007B660F">
            <w:pPr>
              <w:spacing w:after="0" w:line="240" w:lineRule="auto"/>
              <w:jc w:val="center"/>
              <w:rPr>
                <w:rFonts w:ascii="Times New Roman" w:eastAsia="Times New Roman" w:hAnsi="Times New Roman"/>
                <w:b/>
                <w:bCs/>
              </w:rPr>
            </w:pPr>
            <w:r w:rsidRPr="007B660F">
              <w:rPr>
                <w:rFonts w:ascii="Times New Roman" w:eastAsia="Times New Roman" w:hAnsi="Times New Roman"/>
                <w:b/>
                <w:bCs/>
              </w:rPr>
              <w:t>Daily point</w:t>
            </w:r>
          </w:p>
          <w:p w:rsidR="007B660F" w:rsidRPr="007B660F" w:rsidRDefault="007B660F" w:rsidP="007B660F">
            <w:pPr>
              <w:jc w:val="center"/>
              <w:rPr>
                <w:rFonts w:ascii="Times New Roman" w:eastAsia="Times New Roman" w:hAnsi="Times New Roman"/>
                <w:b/>
                <w:bCs/>
              </w:rPr>
            </w:pPr>
            <w:r w:rsidRPr="007B660F">
              <w:rPr>
                <w:rFonts w:ascii="Times New Roman" w:eastAsia="Times New Roman" w:hAnsi="Times New Roman"/>
                <w:b/>
                <w:bCs/>
              </w:rPr>
              <w:t>Rain</w:t>
            </w:r>
            <w:r>
              <w:rPr>
                <w:rFonts w:ascii="Times New Roman" w:eastAsia="Times New Roman" w:hAnsi="Times New Roman"/>
                <w:b/>
                <w:bCs/>
              </w:rPr>
              <w:t xml:space="preserve"> (</w:t>
            </w:r>
            <w:r w:rsidRPr="007B660F">
              <w:rPr>
                <w:rFonts w:ascii="Times New Roman" w:eastAsia="Times New Roman" w:hAnsi="Times New Roman"/>
                <w:b/>
                <w:bCs/>
              </w:rPr>
              <w:t>mm</w:t>
            </w:r>
            <w:r>
              <w:rPr>
                <w:rFonts w:ascii="Times New Roman" w:eastAsia="Times New Roman" w:hAnsi="Times New Roman"/>
                <w:b/>
                <w:bCs/>
              </w:rPr>
              <w:t>)</w:t>
            </w:r>
          </w:p>
        </w:tc>
        <w:tc>
          <w:tcPr>
            <w:tcW w:w="502" w:type="pct"/>
            <w:shd w:val="clear" w:color="auto" w:fill="auto"/>
            <w:noWrap/>
            <w:vAlign w:val="center"/>
            <w:hideMark/>
          </w:tcPr>
          <w:p w:rsidR="007B660F" w:rsidRPr="007B660F" w:rsidRDefault="007B660F" w:rsidP="007B660F">
            <w:pPr>
              <w:spacing w:after="0" w:line="240" w:lineRule="auto"/>
              <w:jc w:val="center"/>
              <w:rPr>
                <w:rFonts w:ascii="Times New Roman" w:eastAsia="Times New Roman" w:hAnsi="Times New Roman"/>
                <w:b/>
                <w:bCs/>
              </w:rPr>
            </w:pPr>
            <w:r w:rsidRPr="007B660F">
              <w:rPr>
                <w:rFonts w:ascii="Times New Roman" w:eastAsia="Times New Roman" w:hAnsi="Times New Roman"/>
                <w:b/>
                <w:bCs/>
              </w:rPr>
              <w:t>Rainfall</w:t>
            </w:r>
          </w:p>
          <w:p w:rsidR="007B660F" w:rsidRPr="007B660F" w:rsidRDefault="007B660F" w:rsidP="007B660F">
            <w:pPr>
              <w:jc w:val="center"/>
              <w:rPr>
                <w:rFonts w:ascii="Times New Roman" w:eastAsia="Times New Roman" w:hAnsi="Times New Roman"/>
                <w:b/>
                <w:bCs/>
              </w:rPr>
            </w:pPr>
            <w:r w:rsidRPr="007B660F">
              <w:rPr>
                <w:rFonts w:ascii="Times New Roman" w:eastAsia="Times New Roman" w:hAnsi="Times New Roman"/>
                <w:b/>
                <w:bCs/>
              </w:rPr>
              <w:t>Ratio</w:t>
            </w:r>
            <w:r>
              <w:rPr>
                <w:rFonts w:ascii="Times New Roman" w:eastAsia="Times New Roman" w:hAnsi="Times New Roman"/>
                <w:b/>
                <w:bCs/>
              </w:rPr>
              <w:t xml:space="preserve"> (</w:t>
            </w:r>
            <w:r w:rsidRPr="007B660F">
              <w:rPr>
                <w:rFonts w:ascii="Times New Roman" w:eastAsia="Times New Roman" w:hAnsi="Times New Roman"/>
                <w:b/>
                <w:bCs/>
              </w:rPr>
              <w:t>%</w:t>
            </w:r>
            <w:r>
              <w:rPr>
                <w:rFonts w:ascii="Times New Roman" w:eastAsia="Times New Roman" w:hAnsi="Times New Roman"/>
                <w:b/>
                <w:bCs/>
              </w:rPr>
              <w:t>)</w:t>
            </w:r>
          </w:p>
        </w:tc>
        <w:tc>
          <w:tcPr>
            <w:tcW w:w="456" w:type="pct"/>
            <w:shd w:val="clear" w:color="auto" w:fill="auto"/>
            <w:noWrap/>
            <w:vAlign w:val="center"/>
            <w:hideMark/>
          </w:tcPr>
          <w:p w:rsidR="007B660F" w:rsidRPr="007B660F" w:rsidRDefault="007B660F" w:rsidP="007B660F">
            <w:pPr>
              <w:jc w:val="center"/>
              <w:rPr>
                <w:rFonts w:ascii="Times New Roman" w:eastAsia="Times New Roman" w:hAnsi="Times New Roman"/>
                <w:b/>
                <w:bCs/>
              </w:rPr>
            </w:pPr>
            <w:r>
              <w:rPr>
                <w:rFonts w:ascii="Times New Roman" w:eastAsia="Times New Roman" w:hAnsi="Times New Roman"/>
                <w:b/>
                <w:bCs/>
              </w:rPr>
              <w:t>P</w:t>
            </w:r>
            <w:r w:rsidRPr="007B660F">
              <w:rPr>
                <w:rFonts w:ascii="Times New Roman" w:eastAsia="Times New Roman" w:hAnsi="Times New Roman"/>
                <w:b/>
                <w:bCs/>
              </w:rPr>
              <w:t xml:space="preserve">rofile </w:t>
            </w:r>
            <w:r>
              <w:rPr>
                <w:rFonts w:ascii="Times New Roman" w:eastAsia="Times New Roman" w:hAnsi="Times New Roman"/>
                <w:b/>
                <w:bCs/>
              </w:rPr>
              <w:t>(</w:t>
            </w:r>
            <w:r w:rsidRPr="007B660F">
              <w:rPr>
                <w:rFonts w:ascii="Times New Roman" w:eastAsia="Times New Roman" w:hAnsi="Times New Roman"/>
                <w:b/>
                <w:bCs/>
              </w:rPr>
              <w:t>mm</w:t>
            </w:r>
            <w:r>
              <w:rPr>
                <w:rFonts w:ascii="Times New Roman" w:eastAsia="Times New Roman" w:hAnsi="Times New Roman"/>
                <w:b/>
                <w:bCs/>
              </w:rPr>
              <w:t>)</w:t>
            </w:r>
          </w:p>
        </w:tc>
        <w:tc>
          <w:tcPr>
            <w:tcW w:w="638" w:type="pct"/>
            <w:shd w:val="clear" w:color="auto" w:fill="auto"/>
            <w:noWrap/>
            <w:vAlign w:val="center"/>
            <w:hideMark/>
          </w:tcPr>
          <w:p w:rsidR="007B660F" w:rsidRPr="007B660F" w:rsidRDefault="007B660F" w:rsidP="007B660F">
            <w:pPr>
              <w:spacing w:after="0" w:line="240" w:lineRule="auto"/>
              <w:jc w:val="center"/>
              <w:rPr>
                <w:rFonts w:ascii="Times New Roman" w:eastAsia="Times New Roman" w:hAnsi="Times New Roman"/>
                <w:b/>
                <w:bCs/>
              </w:rPr>
            </w:pPr>
            <w:r w:rsidRPr="007B660F">
              <w:rPr>
                <w:rFonts w:ascii="Times New Roman" w:eastAsia="Times New Roman" w:hAnsi="Times New Roman"/>
                <w:b/>
                <w:bCs/>
              </w:rPr>
              <w:t>Areal to</w:t>
            </w:r>
          </w:p>
          <w:p w:rsidR="007B660F" w:rsidRPr="007B660F" w:rsidRDefault="005D37CA" w:rsidP="007B660F">
            <w:pPr>
              <w:jc w:val="center"/>
              <w:rPr>
                <w:rFonts w:ascii="Times New Roman" w:eastAsia="Times New Roman" w:hAnsi="Times New Roman"/>
                <w:b/>
                <w:bCs/>
              </w:rPr>
            </w:pPr>
            <w:r w:rsidRPr="007B660F">
              <w:rPr>
                <w:rFonts w:ascii="Times New Roman" w:eastAsia="Times New Roman" w:hAnsi="Times New Roman"/>
                <w:b/>
                <w:bCs/>
              </w:rPr>
              <w:t>Point</w:t>
            </w:r>
            <w:r w:rsidR="007B660F" w:rsidRPr="007B660F">
              <w:rPr>
                <w:rFonts w:ascii="Times New Roman" w:eastAsia="Times New Roman" w:hAnsi="Times New Roman"/>
                <w:b/>
                <w:bCs/>
              </w:rPr>
              <w:t xml:space="preserve"> R.</w:t>
            </w:r>
            <w:r w:rsidR="007B660F">
              <w:rPr>
                <w:rFonts w:ascii="Times New Roman" w:eastAsia="Times New Roman" w:hAnsi="Times New Roman"/>
                <w:b/>
                <w:bCs/>
              </w:rPr>
              <w:t xml:space="preserve"> </w:t>
            </w:r>
            <w:r w:rsidR="007B660F" w:rsidRPr="007B660F">
              <w:rPr>
                <w:rFonts w:ascii="Times New Roman" w:eastAsia="Times New Roman" w:hAnsi="Times New Roman"/>
                <w:b/>
                <w:bCs/>
              </w:rPr>
              <w:t>fall</w:t>
            </w:r>
            <w:r w:rsidR="007B660F">
              <w:rPr>
                <w:rFonts w:ascii="Times New Roman" w:eastAsia="Times New Roman" w:hAnsi="Times New Roman"/>
                <w:b/>
                <w:bCs/>
              </w:rPr>
              <w:t xml:space="preserve"> </w:t>
            </w:r>
            <w:r w:rsidR="007B660F" w:rsidRPr="007B660F">
              <w:rPr>
                <w:rFonts w:ascii="Times New Roman" w:eastAsia="Times New Roman" w:hAnsi="Times New Roman"/>
                <w:b/>
                <w:bCs/>
              </w:rPr>
              <w:t>ratio</w:t>
            </w:r>
            <w:r w:rsidR="007B660F">
              <w:rPr>
                <w:rFonts w:ascii="Times New Roman" w:eastAsia="Times New Roman" w:hAnsi="Times New Roman"/>
                <w:b/>
                <w:bCs/>
              </w:rPr>
              <w:t xml:space="preserve"> (</w:t>
            </w:r>
            <w:r w:rsidR="007B660F" w:rsidRPr="007B660F">
              <w:rPr>
                <w:rFonts w:ascii="Times New Roman" w:eastAsia="Times New Roman" w:hAnsi="Times New Roman"/>
                <w:b/>
                <w:bCs/>
              </w:rPr>
              <w:t>%</w:t>
            </w:r>
            <w:r w:rsidR="007B660F">
              <w:rPr>
                <w:rFonts w:ascii="Times New Roman" w:eastAsia="Times New Roman" w:hAnsi="Times New Roman"/>
                <w:b/>
                <w:bCs/>
              </w:rPr>
              <w:t>)</w:t>
            </w:r>
          </w:p>
        </w:tc>
        <w:tc>
          <w:tcPr>
            <w:tcW w:w="502" w:type="pct"/>
            <w:shd w:val="clear" w:color="auto" w:fill="auto"/>
            <w:noWrap/>
            <w:vAlign w:val="center"/>
            <w:hideMark/>
          </w:tcPr>
          <w:p w:rsidR="007B660F" w:rsidRPr="007B660F" w:rsidRDefault="007B660F" w:rsidP="007B660F">
            <w:pPr>
              <w:spacing w:after="0" w:line="240" w:lineRule="auto"/>
              <w:jc w:val="center"/>
              <w:rPr>
                <w:rFonts w:ascii="Times New Roman" w:eastAsia="Times New Roman" w:hAnsi="Times New Roman"/>
                <w:b/>
                <w:bCs/>
              </w:rPr>
            </w:pPr>
            <w:r>
              <w:rPr>
                <w:rFonts w:ascii="Times New Roman" w:eastAsia="Times New Roman" w:hAnsi="Times New Roman"/>
                <w:b/>
                <w:bCs/>
              </w:rPr>
              <w:t xml:space="preserve">Areal </w:t>
            </w:r>
            <w:r w:rsidRPr="007B660F">
              <w:rPr>
                <w:rFonts w:ascii="Times New Roman" w:eastAsia="Times New Roman" w:hAnsi="Times New Roman"/>
                <w:b/>
                <w:bCs/>
              </w:rPr>
              <w:t>rainfall</w:t>
            </w:r>
          </w:p>
        </w:tc>
        <w:tc>
          <w:tcPr>
            <w:tcW w:w="730" w:type="pct"/>
            <w:shd w:val="clear" w:color="auto" w:fill="auto"/>
            <w:noWrap/>
            <w:vAlign w:val="center"/>
            <w:hideMark/>
          </w:tcPr>
          <w:p w:rsidR="007B660F" w:rsidRDefault="007B660F" w:rsidP="007B660F">
            <w:pPr>
              <w:spacing w:after="0" w:line="240" w:lineRule="auto"/>
              <w:jc w:val="center"/>
              <w:rPr>
                <w:rFonts w:ascii="Times New Roman" w:eastAsia="Times New Roman" w:hAnsi="Times New Roman"/>
                <w:b/>
                <w:bCs/>
              </w:rPr>
            </w:pPr>
            <w:r>
              <w:rPr>
                <w:rFonts w:ascii="Times New Roman" w:eastAsia="Times New Roman" w:hAnsi="Times New Roman"/>
                <w:b/>
                <w:bCs/>
              </w:rPr>
              <w:t>Increment</w:t>
            </w:r>
            <w:r w:rsidRPr="007B660F">
              <w:rPr>
                <w:rFonts w:ascii="Times New Roman" w:eastAsia="Times New Roman" w:hAnsi="Times New Roman"/>
                <w:b/>
                <w:bCs/>
              </w:rPr>
              <w:t>al</w:t>
            </w:r>
            <w:r>
              <w:rPr>
                <w:rFonts w:ascii="Times New Roman" w:eastAsia="Times New Roman" w:hAnsi="Times New Roman"/>
                <w:b/>
                <w:bCs/>
              </w:rPr>
              <w:t xml:space="preserve"> </w:t>
            </w:r>
            <w:r w:rsidRPr="007B660F">
              <w:rPr>
                <w:rFonts w:ascii="Times New Roman" w:eastAsia="Times New Roman" w:hAnsi="Times New Roman"/>
                <w:b/>
                <w:bCs/>
              </w:rPr>
              <w:t>rainfall</w:t>
            </w:r>
          </w:p>
          <w:p w:rsidR="007B660F" w:rsidRPr="007B660F" w:rsidRDefault="007B660F" w:rsidP="007B660F">
            <w:pPr>
              <w:spacing w:after="0" w:line="240" w:lineRule="auto"/>
              <w:jc w:val="center"/>
              <w:rPr>
                <w:rFonts w:ascii="Times New Roman" w:eastAsia="Times New Roman" w:hAnsi="Times New Roman"/>
                <w:b/>
                <w:bCs/>
              </w:rPr>
            </w:pPr>
            <w:r>
              <w:rPr>
                <w:rFonts w:ascii="Times New Roman" w:eastAsia="Times New Roman" w:hAnsi="Times New Roman"/>
                <w:b/>
                <w:bCs/>
              </w:rPr>
              <w:t>(</w:t>
            </w:r>
            <w:r w:rsidRPr="007B660F">
              <w:rPr>
                <w:rFonts w:ascii="Times New Roman" w:eastAsia="Times New Roman" w:hAnsi="Times New Roman"/>
                <w:b/>
                <w:bCs/>
              </w:rPr>
              <w:t>mm</w:t>
            </w:r>
            <w:r>
              <w:rPr>
                <w:rFonts w:ascii="Times New Roman" w:eastAsia="Times New Roman" w:hAnsi="Times New Roman"/>
                <w:b/>
                <w:bCs/>
              </w:rPr>
              <w:t>)</w:t>
            </w:r>
          </w:p>
        </w:tc>
        <w:tc>
          <w:tcPr>
            <w:tcW w:w="684" w:type="pct"/>
            <w:shd w:val="clear" w:color="auto" w:fill="auto"/>
            <w:noWrap/>
            <w:vAlign w:val="center"/>
            <w:hideMark/>
          </w:tcPr>
          <w:p w:rsidR="007B660F" w:rsidRPr="007B660F" w:rsidRDefault="007B660F" w:rsidP="007B660F">
            <w:pPr>
              <w:spacing w:after="0" w:line="240" w:lineRule="auto"/>
              <w:jc w:val="center"/>
              <w:rPr>
                <w:rFonts w:ascii="Times New Roman" w:eastAsia="Times New Roman" w:hAnsi="Times New Roman"/>
                <w:b/>
                <w:bCs/>
              </w:rPr>
            </w:pPr>
            <w:r w:rsidRPr="007B660F">
              <w:rPr>
                <w:rFonts w:ascii="Times New Roman" w:eastAsia="Times New Roman" w:hAnsi="Times New Roman"/>
                <w:b/>
                <w:bCs/>
              </w:rPr>
              <w:t>Descending</w:t>
            </w:r>
          </w:p>
          <w:p w:rsidR="007B660F" w:rsidRPr="007B660F" w:rsidRDefault="007B660F" w:rsidP="007B660F">
            <w:pPr>
              <w:jc w:val="center"/>
              <w:rPr>
                <w:rFonts w:ascii="Times New Roman" w:eastAsia="Times New Roman" w:hAnsi="Times New Roman"/>
                <w:b/>
                <w:bCs/>
              </w:rPr>
            </w:pPr>
            <w:r w:rsidRPr="007B660F">
              <w:rPr>
                <w:rFonts w:ascii="Times New Roman" w:eastAsia="Times New Roman" w:hAnsi="Times New Roman"/>
                <w:b/>
                <w:bCs/>
              </w:rPr>
              <w:t>Order</w:t>
            </w:r>
            <w:r>
              <w:rPr>
                <w:rFonts w:ascii="Times New Roman" w:eastAsia="Times New Roman" w:hAnsi="Times New Roman"/>
                <w:b/>
                <w:bCs/>
              </w:rPr>
              <w:t xml:space="preserve"> (</w:t>
            </w:r>
            <w:r w:rsidRPr="007B660F">
              <w:rPr>
                <w:rFonts w:ascii="Times New Roman" w:eastAsia="Times New Roman" w:hAnsi="Times New Roman"/>
                <w:b/>
                <w:bCs/>
              </w:rPr>
              <w:t>mm</w:t>
            </w:r>
            <w:r>
              <w:rPr>
                <w:rFonts w:ascii="Times New Roman" w:eastAsia="Times New Roman" w:hAnsi="Times New Roman"/>
                <w:b/>
                <w:bCs/>
              </w:rPr>
              <w:t>)</w:t>
            </w:r>
          </w:p>
        </w:tc>
        <w:tc>
          <w:tcPr>
            <w:tcW w:w="657" w:type="pct"/>
            <w:shd w:val="clear" w:color="000000" w:fill="FFFFFF"/>
            <w:noWrap/>
            <w:vAlign w:val="center"/>
            <w:hideMark/>
          </w:tcPr>
          <w:p w:rsidR="007B660F" w:rsidRPr="007B660F" w:rsidRDefault="007B660F" w:rsidP="007B660F">
            <w:pPr>
              <w:spacing w:after="0" w:line="240" w:lineRule="auto"/>
              <w:jc w:val="center"/>
              <w:rPr>
                <w:rFonts w:ascii="Times New Roman" w:eastAsia="Times New Roman" w:hAnsi="Times New Roman"/>
                <w:b/>
                <w:bCs/>
              </w:rPr>
            </w:pPr>
            <w:r w:rsidRPr="007B660F">
              <w:rPr>
                <w:rFonts w:ascii="Times New Roman" w:eastAsia="Times New Roman" w:hAnsi="Times New Roman"/>
                <w:b/>
                <w:bCs/>
              </w:rPr>
              <w:t>Descending</w:t>
            </w:r>
          </w:p>
          <w:p w:rsidR="007B660F" w:rsidRPr="007B660F" w:rsidRDefault="00980D14" w:rsidP="007B660F">
            <w:pPr>
              <w:jc w:val="center"/>
              <w:rPr>
                <w:rFonts w:ascii="Times New Roman" w:eastAsia="Times New Roman" w:hAnsi="Times New Roman"/>
                <w:b/>
                <w:bCs/>
              </w:rPr>
            </w:pPr>
            <w:r w:rsidRPr="007B660F">
              <w:rPr>
                <w:rFonts w:ascii="Times New Roman" w:eastAsia="Times New Roman" w:hAnsi="Times New Roman"/>
                <w:b/>
                <w:bCs/>
              </w:rPr>
              <w:t>O</w:t>
            </w:r>
            <w:r w:rsidR="007B660F" w:rsidRPr="007B660F">
              <w:rPr>
                <w:rFonts w:ascii="Times New Roman" w:eastAsia="Times New Roman" w:hAnsi="Times New Roman"/>
                <w:b/>
                <w:bCs/>
              </w:rPr>
              <w:t>rder</w:t>
            </w:r>
            <w:r>
              <w:rPr>
                <w:rFonts w:ascii="Times New Roman" w:eastAsia="Times New Roman" w:hAnsi="Times New Roman"/>
                <w:b/>
                <w:bCs/>
              </w:rPr>
              <w:t xml:space="preserve">  </w:t>
            </w:r>
            <w:r w:rsidR="007B660F">
              <w:rPr>
                <w:rFonts w:ascii="Times New Roman" w:eastAsia="Times New Roman" w:hAnsi="Times New Roman"/>
                <w:b/>
                <w:bCs/>
              </w:rPr>
              <w:t>(</w:t>
            </w:r>
            <w:proofErr w:type="spellStart"/>
            <w:r w:rsidR="007B660F">
              <w:rPr>
                <w:rFonts w:ascii="Times New Roman" w:eastAsia="Times New Roman" w:hAnsi="Times New Roman"/>
                <w:b/>
                <w:bCs/>
              </w:rPr>
              <w:t>Nr</w:t>
            </w:r>
            <w:proofErr w:type="spellEnd"/>
            <w:r w:rsidR="007B660F">
              <w:rPr>
                <w:rFonts w:ascii="Times New Roman" w:eastAsia="Times New Roman" w:hAnsi="Times New Roman"/>
                <w:b/>
                <w:bCs/>
              </w:rPr>
              <w:t>)</w:t>
            </w:r>
          </w:p>
        </w:tc>
      </w:tr>
      <w:tr w:rsidR="00ED16E1" w:rsidRPr="007B660F" w:rsidTr="00980D14">
        <w:trPr>
          <w:trHeight w:val="300"/>
        </w:trPr>
        <w:tc>
          <w:tcPr>
            <w:tcW w:w="375" w:type="pct"/>
            <w:shd w:val="clear" w:color="auto" w:fill="auto"/>
            <w:noWrap/>
            <w:vAlign w:val="center"/>
            <w:hideMark/>
          </w:tcPr>
          <w:p w:rsidR="00ED16E1" w:rsidRPr="007B660F" w:rsidRDefault="00ED16E1" w:rsidP="007B660F">
            <w:pPr>
              <w:spacing w:after="0" w:line="240" w:lineRule="auto"/>
              <w:jc w:val="center"/>
              <w:rPr>
                <w:rFonts w:ascii="Times New Roman" w:eastAsia="Times New Roman" w:hAnsi="Times New Roman"/>
              </w:rPr>
            </w:pPr>
            <w:r w:rsidRPr="007B660F">
              <w:rPr>
                <w:rFonts w:ascii="Times New Roman" w:eastAsia="Times New Roman" w:hAnsi="Times New Roman"/>
              </w:rPr>
              <w:t>0-0.5</w:t>
            </w:r>
          </w:p>
        </w:tc>
        <w:tc>
          <w:tcPr>
            <w:tcW w:w="456" w:type="pct"/>
            <w:vMerge w:val="restart"/>
            <w:shd w:val="clear" w:color="000000" w:fill="FFFFFF"/>
            <w:noWrap/>
            <w:vAlign w:val="center"/>
            <w:hideMark/>
          </w:tcPr>
          <w:p w:rsidR="00ED16E1" w:rsidRPr="00ED16E1" w:rsidRDefault="00ED16E1" w:rsidP="007B660F">
            <w:pPr>
              <w:jc w:val="center"/>
              <w:rPr>
                <w:rFonts w:ascii="Times New Roman" w:eastAsia="Times New Roman" w:hAnsi="Times New Roman"/>
                <w:b/>
              </w:rPr>
            </w:pPr>
            <w:r w:rsidRPr="00ED16E1">
              <w:rPr>
                <w:rFonts w:ascii="Times New Roman" w:eastAsia="Times New Roman" w:hAnsi="Times New Roman"/>
                <w:b/>
                <w:color w:val="000000"/>
              </w:rPr>
              <w:t>92.40</w:t>
            </w:r>
          </w:p>
        </w:tc>
        <w:tc>
          <w:tcPr>
            <w:tcW w:w="502" w:type="pct"/>
            <w:shd w:val="clear" w:color="auto" w:fill="auto"/>
            <w:noWrap/>
            <w:vAlign w:val="center"/>
            <w:hideMark/>
          </w:tcPr>
          <w:p w:rsidR="00ED16E1" w:rsidRPr="00980D14" w:rsidRDefault="00ED16E1" w:rsidP="007B660F">
            <w:pPr>
              <w:spacing w:after="0" w:line="240" w:lineRule="auto"/>
              <w:jc w:val="center"/>
              <w:rPr>
                <w:rFonts w:ascii="Times New Roman" w:eastAsia="Times New Roman" w:hAnsi="Times New Roman"/>
                <w:bCs/>
                <w:color w:val="000000"/>
              </w:rPr>
            </w:pPr>
            <w:r w:rsidRPr="00980D14">
              <w:rPr>
                <w:rFonts w:ascii="Times New Roman" w:eastAsia="Times New Roman" w:hAnsi="Times New Roman"/>
                <w:bCs/>
                <w:color w:val="000000"/>
              </w:rPr>
              <w:t>32.5</w:t>
            </w:r>
          </w:p>
        </w:tc>
        <w:tc>
          <w:tcPr>
            <w:tcW w:w="456"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30.03</w:t>
            </w:r>
          </w:p>
        </w:tc>
        <w:tc>
          <w:tcPr>
            <w:tcW w:w="638"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57.99</w:t>
            </w:r>
          </w:p>
        </w:tc>
        <w:tc>
          <w:tcPr>
            <w:tcW w:w="502"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17.4</w:t>
            </w:r>
          </w:p>
        </w:tc>
        <w:tc>
          <w:tcPr>
            <w:tcW w:w="730"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17.41</w:t>
            </w:r>
          </w:p>
        </w:tc>
        <w:tc>
          <w:tcPr>
            <w:tcW w:w="684"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17.41</w:t>
            </w:r>
          </w:p>
        </w:tc>
        <w:tc>
          <w:tcPr>
            <w:tcW w:w="657"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1</w:t>
            </w:r>
          </w:p>
        </w:tc>
      </w:tr>
      <w:tr w:rsidR="00ED16E1" w:rsidRPr="007B660F" w:rsidTr="00980D14">
        <w:trPr>
          <w:trHeight w:val="300"/>
        </w:trPr>
        <w:tc>
          <w:tcPr>
            <w:tcW w:w="375" w:type="pct"/>
            <w:shd w:val="clear" w:color="auto" w:fill="auto"/>
            <w:noWrap/>
            <w:vAlign w:val="center"/>
            <w:hideMark/>
          </w:tcPr>
          <w:p w:rsidR="00ED16E1" w:rsidRPr="007B660F" w:rsidRDefault="00ED16E1" w:rsidP="007B660F">
            <w:pPr>
              <w:spacing w:after="0" w:line="240" w:lineRule="auto"/>
              <w:jc w:val="center"/>
              <w:rPr>
                <w:rFonts w:ascii="Times New Roman" w:eastAsia="Times New Roman" w:hAnsi="Times New Roman"/>
              </w:rPr>
            </w:pPr>
            <w:r w:rsidRPr="007B660F">
              <w:rPr>
                <w:rFonts w:ascii="Times New Roman" w:eastAsia="Times New Roman" w:hAnsi="Times New Roman"/>
              </w:rPr>
              <w:t>0.5-1</w:t>
            </w:r>
          </w:p>
        </w:tc>
        <w:tc>
          <w:tcPr>
            <w:tcW w:w="456" w:type="pct"/>
            <w:vMerge/>
            <w:shd w:val="clear" w:color="000000" w:fill="FFFFFF"/>
            <w:noWrap/>
            <w:vAlign w:val="center"/>
            <w:hideMark/>
          </w:tcPr>
          <w:p w:rsidR="00ED16E1" w:rsidRPr="007B660F" w:rsidRDefault="00ED16E1" w:rsidP="007B660F">
            <w:pPr>
              <w:jc w:val="center"/>
              <w:rPr>
                <w:rFonts w:ascii="Times New Roman" w:eastAsia="Times New Roman" w:hAnsi="Times New Roman"/>
              </w:rPr>
            </w:pPr>
          </w:p>
        </w:tc>
        <w:tc>
          <w:tcPr>
            <w:tcW w:w="502" w:type="pct"/>
            <w:shd w:val="clear" w:color="auto" w:fill="auto"/>
            <w:noWrap/>
            <w:vAlign w:val="center"/>
            <w:hideMark/>
          </w:tcPr>
          <w:p w:rsidR="00ED16E1" w:rsidRPr="00980D14" w:rsidRDefault="00ED16E1" w:rsidP="007B660F">
            <w:pPr>
              <w:spacing w:after="0" w:line="240" w:lineRule="auto"/>
              <w:jc w:val="center"/>
              <w:rPr>
                <w:rFonts w:ascii="Times New Roman" w:eastAsia="Times New Roman" w:hAnsi="Times New Roman"/>
                <w:bCs/>
                <w:color w:val="000000"/>
              </w:rPr>
            </w:pPr>
            <w:r w:rsidRPr="00980D14">
              <w:rPr>
                <w:rFonts w:ascii="Times New Roman" w:eastAsia="Times New Roman" w:hAnsi="Times New Roman"/>
                <w:bCs/>
                <w:color w:val="000000"/>
              </w:rPr>
              <w:t>43.8</w:t>
            </w:r>
          </w:p>
        </w:tc>
        <w:tc>
          <w:tcPr>
            <w:tcW w:w="456"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40.43</w:t>
            </w:r>
          </w:p>
        </w:tc>
        <w:tc>
          <w:tcPr>
            <w:tcW w:w="638"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67.99</w:t>
            </w:r>
          </w:p>
        </w:tc>
        <w:tc>
          <w:tcPr>
            <w:tcW w:w="502"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27.5</w:t>
            </w:r>
          </w:p>
        </w:tc>
        <w:tc>
          <w:tcPr>
            <w:tcW w:w="730"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10.07</w:t>
            </w:r>
          </w:p>
        </w:tc>
        <w:tc>
          <w:tcPr>
            <w:tcW w:w="684"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10.07</w:t>
            </w:r>
          </w:p>
        </w:tc>
        <w:tc>
          <w:tcPr>
            <w:tcW w:w="657"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2</w:t>
            </w:r>
          </w:p>
        </w:tc>
      </w:tr>
      <w:tr w:rsidR="00ED16E1" w:rsidRPr="007B660F" w:rsidTr="00980D14">
        <w:trPr>
          <w:trHeight w:val="300"/>
        </w:trPr>
        <w:tc>
          <w:tcPr>
            <w:tcW w:w="375" w:type="pct"/>
            <w:shd w:val="clear" w:color="auto" w:fill="auto"/>
            <w:noWrap/>
            <w:vAlign w:val="center"/>
            <w:hideMark/>
          </w:tcPr>
          <w:p w:rsidR="00ED16E1" w:rsidRPr="007B660F" w:rsidRDefault="00ED16E1" w:rsidP="007B660F">
            <w:pPr>
              <w:spacing w:after="0" w:line="240" w:lineRule="auto"/>
              <w:jc w:val="center"/>
              <w:rPr>
                <w:rFonts w:ascii="Times New Roman" w:eastAsia="Times New Roman" w:hAnsi="Times New Roman"/>
              </w:rPr>
            </w:pPr>
            <w:r w:rsidRPr="007B660F">
              <w:rPr>
                <w:rFonts w:ascii="Times New Roman" w:eastAsia="Times New Roman" w:hAnsi="Times New Roman"/>
              </w:rPr>
              <w:t>1-1.5</w:t>
            </w:r>
          </w:p>
        </w:tc>
        <w:tc>
          <w:tcPr>
            <w:tcW w:w="456" w:type="pct"/>
            <w:vMerge/>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p>
        </w:tc>
        <w:tc>
          <w:tcPr>
            <w:tcW w:w="502" w:type="pct"/>
            <w:shd w:val="clear" w:color="auto" w:fill="auto"/>
            <w:noWrap/>
            <w:vAlign w:val="center"/>
            <w:hideMark/>
          </w:tcPr>
          <w:p w:rsidR="00ED16E1" w:rsidRPr="00980D14" w:rsidRDefault="00ED16E1" w:rsidP="007B660F">
            <w:pPr>
              <w:spacing w:after="0" w:line="240" w:lineRule="auto"/>
              <w:jc w:val="center"/>
              <w:rPr>
                <w:rFonts w:ascii="Times New Roman" w:eastAsia="Times New Roman" w:hAnsi="Times New Roman"/>
                <w:bCs/>
                <w:color w:val="000000"/>
              </w:rPr>
            </w:pPr>
            <w:r w:rsidRPr="00980D14">
              <w:rPr>
                <w:rFonts w:ascii="Times New Roman" w:eastAsia="Times New Roman" w:hAnsi="Times New Roman"/>
                <w:bCs/>
                <w:color w:val="000000"/>
              </w:rPr>
              <w:t>53.1</w:t>
            </w:r>
          </w:p>
        </w:tc>
        <w:tc>
          <w:tcPr>
            <w:tcW w:w="456"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49.09</w:t>
            </w:r>
          </w:p>
        </w:tc>
        <w:tc>
          <w:tcPr>
            <w:tcW w:w="638"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71.86</w:t>
            </w:r>
          </w:p>
        </w:tc>
        <w:tc>
          <w:tcPr>
            <w:tcW w:w="502"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35.3</w:t>
            </w:r>
          </w:p>
        </w:tc>
        <w:tc>
          <w:tcPr>
            <w:tcW w:w="730"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7.79</w:t>
            </w:r>
          </w:p>
        </w:tc>
        <w:tc>
          <w:tcPr>
            <w:tcW w:w="684"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7.79</w:t>
            </w:r>
          </w:p>
        </w:tc>
        <w:tc>
          <w:tcPr>
            <w:tcW w:w="657"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3</w:t>
            </w:r>
          </w:p>
        </w:tc>
      </w:tr>
      <w:tr w:rsidR="00ED16E1" w:rsidRPr="007B660F" w:rsidTr="00980D14">
        <w:trPr>
          <w:trHeight w:val="300"/>
        </w:trPr>
        <w:tc>
          <w:tcPr>
            <w:tcW w:w="375" w:type="pct"/>
            <w:shd w:val="clear" w:color="auto" w:fill="auto"/>
            <w:noWrap/>
            <w:vAlign w:val="center"/>
            <w:hideMark/>
          </w:tcPr>
          <w:p w:rsidR="00ED16E1" w:rsidRPr="007B660F" w:rsidRDefault="00ED16E1" w:rsidP="007B660F">
            <w:pPr>
              <w:spacing w:after="0" w:line="240" w:lineRule="auto"/>
              <w:jc w:val="center"/>
              <w:rPr>
                <w:rFonts w:ascii="Times New Roman" w:eastAsia="Times New Roman" w:hAnsi="Times New Roman"/>
              </w:rPr>
            </w:pPr>
            <w:r w:rsidRPr="007B660F">
              <w:rPr>
                <w:rFonts w:ascii="Times New Roman" w:eastAsia="Times New Roman" w:hAnsi="Times New Roman"/>
              </w:rPr>
              <w:t>1.5-2</w:t>
            </w:r>
          </w:p>
        </w:tc>
        <w:tc>
          <w:tcPr>
            <w:tcW w:w="456" w:type="pct"/>
            <w:vMerge/>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rPr>
            </w:pPr>
          </w:p>
        </w:tc>
        <w:tc>
          <w:tcPr>
            <w:tcW w:w="502" w:type="pct"/>
            <w:shd w:val="clear" w:color="auto" w:fill="auto"/>
            <w:noWrap/>
            <w:vAlign w:val="center"/>
            <w:hideMark/>
          </w:tcPr>
          <w:p w:rsidR="00ED16E1" w:rsidRPr="00980D14" w:rsidRDefault="00ED16E1" w:rsidP="007B660F">
            <w:pPr>
              <w:spacing w:after="0" w:line="240" w:lineRule="auto"/>
              <w:jc w:val="center"/>
              <w:rPr>
                <w:rFonts w:ascii="Times New Roman" w:eastAsia="Times New Roman" w:hAnsi="Times New Roman"/>
                <w:bCs/>
                <w:color w:val="000000"/>
              </w:rPr>
            </w:pPr>
            <w:r w:rsidRPr="00980D14">
              <w:rPr>
                <w:rFonts w:ascii="Times New Roman" w:eastAsia="Times New Roman" w:hAnsi="Times New Roman"/>
                <w:bCs/>
                <w:color w:val="000000"/>
              </w:rPr>
              <w:t>57.9</w:t>
            </w:r>
          </w:p>
        </w:tc>
        <w:tc>
          <w:tcPr>
            <w:tcW w:w="456"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53.49</w:t>
            </w:r>
          </w:p>
        </w:tc>
        <w:tc>
          <w:tcPr>
            <w:tcW w:w="638"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75.74</w:t>
            </w:r>
          </w:p>
        </w:tc>
        <w:tc>
          <w:tcPr>
            <w:tcW w:w="502"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40.5</w:t>
            </w:r>
          </w:p>
        </w:tc>
        <w:tc>
          <w:tcPr>
            <w:tcW w:w="730"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5.24</w:t>
            </w:r>
          </w:p>
        </w:tc>
        <w:tc>
          <w:tcPr>
            <w:tcW w:w="684"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5.24</w:t>
            </w:r>
          </w:p>
        </w:tc>
        <w:tc>
          <w:tcPr>
            <w:tcW w:w="657"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4</w:t>
            </w:r>
          </w:p>
        </w:tc>
      </w:tr>
      <w:tr w:rsidR="00ED16E1" w:rsidRPr="007B660F" w:rsidTr="00980D14">
        <w:trPr>
          <w:trHeight w:val="300"/>
        </w:trPr>
        <w:tc>
          <w:tcPr>
            <w:tcW w:w="375" w:type="pct"/>
            <w:shd w:val="clear" w:color="auto" w:fill="auto"/>
            <w:noWrap/>
            <w:vAlign w:val="center"/>
            <w:hideMark/>
          </w:tcPr>
          <w:p w:rsidR="00ED16E1" w:rsidRPr="007B660F" w:rsidRDefault="00ED16E1" w:rsidP="007B660F">
            <w:pPr>
              <w:spacing w:after="0" w:line="240" w:lineRule="auto"/>
              <w:jc w:val="center"/>
              <w:rPr>
                <w:rFonts w:ascii="Times New Roman" w:eastAsia="Times New Roman" w:hAnsi="Times New Roman"/>
              </w:rPr>
            </w:pPr>
            <w:r w:rsidRPr="007B660F">
              <w:rPr>
                <w:rFonts w:ascii="Times New Roman" w:eastAsia="Times New Roman" w:hAnsi="Times New Roman"/>
              </w:rPr>
              <w:t>2-2.5</w:t>
            </w:r>
          </w:p>
        </w:tc>
        <w:tc>
          <w:tcPr>
            <w:tcW w:w="456" w:type="pct"/>
            <w:vMerge/>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rPr>
            </w:pPr>
          </w:p>
        </w:tc>
        <w:tc>
          <w:tcPr>
            <w:tcW w:w="502" w:type="pct"/>
            <w:shd w:val="clear" w:color="auto" w:fill="auto"/>
            <w:noWrap/>
            <w:vAlign w:val="center"/>
            <w:hideMark/>
          </w:tcPr>
          <w:p w:rsidR="00ED16E1" w:rsidRPr="00980D14" w:rsidRDefault="00ED16E1" w:rsidP="007B660F">
            <w:pPr>
              <w:spacing w:after="0" w:line="240" w:lineRule="auto"/>
              <w:jc w:val="center"/>
              <w:rPr>
                <w:rFonts w:ascii="Times New Roman" w:eastAsia="Times New Roman" w:hAnsi="Times New Roman"/>
                <w:bCs/>
                <w:color w:val="000000"/>
              </w:rPr>
            </w:pPr>
            <w:r w:rsidRPr="00980D14">
              <w:rPr>
                <w:rFonts w:ascii="Times New Roman" w:eastAsia="Times New Roman" w:hAnsi="Times New Roman"/>
                <w:bCs/>
                <w:color w:val="000000"/>
              </w:rPr>
              <w:t>62.5</w:t>
            </w:r>
          </w:p>
        </w:tc>
        <w:tc>
          <w:tcPr>
            <w:tcW w:w="456"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57.75</w:t>
            </w:r>
          </w:p>
        </w:tc>
        <w:tc>
          <w:tcPr>
            <w:tcW w:w="638"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77.74</w:t>
            </w:r>
          </w:p>
        </w:tc>
        <w:tc>
          <w:tcPr>
            <w:tcW w:w="502"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44.9</w:t>
            </w:r>
          </w:p>
        </w:tc>
        <w:tc>
          <w:tcPr>
            <w:tcW w:w="730"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4.38</w:t>
            </w:r>
          </w:p>
        </w:tc>
        <w:tc>
          <w:tcPr>
            <w:tcW w:w="684"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4.38</w:t>
            </w:r>
          </w:p>
        </w:tc>
        <w:tc>
          <w:tcPr>
            <w:tcW w:w="657"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5</w:t>
            </w:r>
          </w:p>
        </w:tc>
      </w:tr>
      <w:tr w:rsidR="00ED16E1" w:rsidRPr="007B660F" w:rsidTr="00980D14">
        <w:trPr>
          <w:trHeight w:val="300"/>
        </w:trPr>
        <w:tc>
          <w:tcPr>
            <w:tcW w:w="375" w:type="pct"/>
            <w:shd w:val="clear" w:color="auto" w:fill="auto"/>
            <w:noWrap/>
            <w:vAlign w:val="center"/>
            <w:hideMark/>
          </w:tcPr>
          <w:p w:rsidR="00ED16E1" w:rsidRPr="007B660F" w:rsidRDefault="00ED16E1" w:rsidP="007B660F">
            <w:pPr>
              <w:spacing w:after="0" w:line="240" w:lineRule="auto"/>
              <w:jc w:val="center"/>
              <w:rPr>
                <w:rFonts w:ascii="Times New Roman" w:eastAsia="Times New Roman" w:hAnsi="Times New Roman"/>
              </w:rPr>
            </w:pPr>
            <w:r w:rsidRPr="007B660F">
              <w:rPr>
                <w:rFonts w:ascii="Times New Roman" w:eastAsia="Times New Roman" w:hAnsi="Times New Roman"/>
              </w:rPr>
              <w:t>2.5-3</w:t>
            </w:r>
          </w:p>
        </w:tc>
        <w:tc>
          <w:tcPr>
            <w:tcW w:w="456" w:type="pct"/>
            <w:vMerge/>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rPr>
            </w:pPr>
          </w:p>
        </w:tc>
        <w:tc>
          <w:tcPr>
            <w:tcW w:w="502" w:type="pct"/>
            <w:shd w:val="clear" w:color="auto" w:fill="auto"/>
            <w:noWrap/>
            <w:vAlign w:val="center"/>
            <w:hideMark/>
          </w:tcPr>
          <w:p w:rsidR="00ED16E1" w:rsidRPr="00980D14" w:rsidRDefault="00ED16E1" w:rsidP="007B660F">
            <w:pPr>
              <w:spacing w:after="0" w:line="240" w:lineRule="auto"/>
              <w:jc w:val="center"/>
              <w:rPr>
                <w:rFonts w:ascii="Times New Roman" w:eastAsia="Times New Roman" w:hAnsi="Times New Roman"/>
                <w:bCs/>
                <w:color w:val="000000"/>
              </w:rPr>
            </w:pPr>
            <w:r w:rsidRPr="00980D14">
              <w:rPr>
                <w:rFonts w:ascii="Times New Roman" w:eastAsia="Times New Roman" w:hAnsi="Times New Roman"/>
                <w:bCs/>
                <w:color w:val="000000"/>
              </w:rPr>
              <w:t>66.2</w:t>
            </w:r>
          </w:p>
        </w:tc>
        <w:tc>
          <w:tcPr>
            <w:tcW w:w="456"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61.2</w:t>
            </w:r>
          </w:p>
        </w:tc>
        <w:tc>
          <w:tcPr>
            <w:tcW w:w="638"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79.74</w:t>
            </w:r>
          </w:p>
        </w:tc>
        <w:tc>
          <w:tcPr>
            <w:tcW w:w="502"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48.8</w:t>
            </w:r>
          </w:p>
        </w:tc>
        <w:tc>
          <w:tcPr>
            <w:tcW w:w="730"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3.91</w:t>
            </w:r>
          </w:p>
        </w:tc>
        <w:tc>
          <w:tcPr>
            <w:tcW w:w="684"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3.91</w:t>
            </w:r>
          </w:p>
        </w:tc>
        <w:tc>
          <w:tcPr>
            <w:tcW w:w="657" w:type="pct"/>
            <w:shd w:val="clear" w:color="000000" w:fill="FFFFFF"/>
            <w:noWrap/>
            <w:vAlign w:val="center"/>
            <w:hideMark/>
          </w:tcPr>
          <w:p w:rsidR="00ED16E1" w:rsidRPr="007B660F" w:rsidRDefault="00ED16E1" w:rsidP="007B660F">
            <w:pPr>
              <w:spacing w:after="0" w:line="240" w:lineRule="auto"/>
              <w:jc w:val="center"/>
              <w:rPr>
                <w:rFonts w:ascii="Times New Roman" w:eastAsia="Times New Roman" w:hAnsi="Times New Roman"/>
                <w:color w:val="000000"/>
              </w:rPr>
            </w:pPr>
            <w:r w:rsidRPr="007B660F">
              <w:rPr>
                <w:rFonts w:ascii="Times New Roman" w:eastAsia="Times New Roman" w:hAnsi="Times New Roman"/>
                <w:color w:val="000000"/>
              </w:rPr>
              <w:t>6</w:t>
            </w:r>
          </w:p>
        </w:tc>
      </w:tr>
    </w:tbl>
    <w:p w:rsidR="000E58DE" w:rsidRPr="00A00610" w:rsidRDefault="00D477F1" w:rsidP="00881ED7">
      <w:pPr>
        <w:tabs>
          <w:tab w:val="left" w:pos="2009"/>
        </w:tabs>
        <w:rPr>
          <w:rFonts w:ascii="Times New Roman" w:eastAsia="Times New Roman" w:hAnsi="Times New Roman"/>
          <w:sz w:val="16"/>
          <w:szCs w:val="16"/>
        </w:rPr>
      </w:pPr>
      <w:r w:rsidRPr="00A00610">
        <w:rPr>
          <w:rFonts w:ascii="Times New Roman" w:eastAsia="Times New Roman" w:hAnsi="Times New Roman"/>
          <w:sz w:val="16"/>
          <w:szCs w:val="16"/>
        </w:rPr>
        <w:tab/>
      </w:r>
    </w:p>
    <w:p w:rsidR="00921149" w:rsidRPr="00980D14" w:rsidRDefault="00921149" w:rsidP="00ED16E1">
      <w:pPr>
        <w:pStyle w:val="Heading2"/>
        <w:keepLines/>
        <w:numPr>
          <w:ilvl w:val="1"/>
          <w:numId w:val="13"/>
        </w:numPr>
        <w:spacing w:after="120" w:line="360" w:lineRule="auto"/>
        <w:ind w:left="0" w:firstLine="0"/>
        <w:jc w:val="both"/>
        <w:rPr>
          <w:rFonts w:ascii="Times New Roman" w:hAnsi="Times New Roman"/>
          <w:i w:val="0"/>
          <w:iCs w:val="0"/>
          <w:color w:val="0070C0"/>
          <w:szCs w:val="24"/>
        </w:rPr>
      </w:pPr>
      <w:bookmarkStart w:id="137" w:name="_Toc307979596"/>
      <w:bookmarkStart w:id="138" w:name="_Toc307981593"/>
      <w:bookmarkStart w:id="139" w:name="_Toc307988387"/>
      <w:bookmarkStart w:id="140" w:name="_Toc315069824"/>
      <w:bookmarkStart w:id="141" w:name="_Toc374947695"/>
      <w:bookmarkStart w:id="142" w:name="_Toc380810259"/>
      <w:r w:rsidRPr="00980D14">
        <w:rPr>
          <w:rFonts w:ascii="Times New Roman" w:hAnsi="Times New Roman"/>
          <w:i w:val="0"/>
          <w:iCs w:val="0"/>
          <w:color w:val="0070C0"/>
          <w:szCs w:val="24"/>
        </w:rPr>
        <w:lastRenderedPageBreak/>
        <w:t xml:space="preserve">Determination </w:t>
      </w:r>
      <w:r w:rsidR="00980D14">
        <w:rPr>
          <w:rFonts w:ascii="Times New Roman" w:hAnsi="Times New Roman"/>
          <w:i w:val="0"/>
          <w:iCs w:val="0"/>
          <w:color w:val="0070C0"/>
          <w:szCs w:val="24"/>
        </w:rPr>
        <w:t>o</w:t>
      </w:r>
      <w:r w:rsidR="00980D14" w:rsidRPr="00980D14">
        <w:rPr>
          <w:rFonts w:ascii="Times New Roman" w:hAnsi="Times New Roman"/>
          <w:i w:val="0"/>
          <w:iCs w:val="0"/>
          <w:color w:val="0070C0"/>
          <w:szCs w:val="24"/>
        </w:rPr>
        <w:t xml:space="preserve">f </w:t>
      </w:r>
      <w:r w:rsidRPr="00980D14">
        <w:rPr>
          <w:rFonts w:ascii="Times New Roman" w:hAnsi="Times New Roman"/>
          <w:i w:val="0"/>
          <w:iCs w:val="0"/>
          <w:color w:val="0070C0"/>
          <w:szCs w:val="24"/>
        </w:rPr>
        <w:t xml:space="preserve">Hydrologic Soil </w:t>
      </w:r>
      <w:r w:rsidR="00980D14" w:rsidRPr="00980D14">
        <w:rPr>
          <w:rFonts w:ascii="Times New Roman" w:hAnsi="Times New Roman"/>
          <w:i w:val="0"/>
          <w:iCs w:val="0"/>
          <w:color w:val="0070C0"/>
          <w:szCs w:val="24"/>
        </w:rPr>
        <w:t>–</w:t>
      </w:r>
      <w:r w:rsidRPr="00980D14">
        <w:rPr>
          <w:rFonts w:ascii="Times New Roman" w:hAnsi="Times New Roman"/>
          <w:i w:val="0"/>
          <w:iCs w:val="0"/>
          <w:color w:val="0070C0"/>
          <w:szCs w:val="24"/>
        </w:rPr>
        <w:t xml:space="preserve">Cover Complex </w:t>
      </w:r>
      <w:r w:rsidR="00980D14" w:rsidRPr="00980D14">
        <w:rPr>
          <w:rFonts w:ascii="Times New Roman" w:hAnsi="Times New Roman"/>
          <w:i w:val="0"/>
          <w:iCs w:val="0"/>
          <w:color w:val="0070C0"/>
          <w:szCs w:val="24"/>
        </w:rPr>
        <w:t>Number</w:t>
      </w:r>
      <w:bookmarkEnd w:id="137"/>
      <w:bookmarkEnd w:id="138"/>
      <w:bookmarkEnd w:id="139"/>
      <w:bookmarkEnd w:id="140"/>
      <w:bookmarkEnd w:id="141"/>
      <w:bookmarkEnd w:id="142"/>
    </w:p>
    <w:p w:rsidR="00921149" w:rsidRPr="006B3100" w:rsidRDefault="00921149" w:rsidP="006B3100">
      <w:pPr>
        <w:spacing w:before="120" w:after="120" w:line="360" w:lineRule="auto"/>
        <w:jc w:val="both"/>
        <w:rPr>
          <w:rFonts w:ascii="Times New Roman" w:hAnsi="Times New Roman"/>
        </w:rPr>
      </w:pPr>
      <w:r w:rsidRPr="006B3100">
        <w:rPr>
          <w:rFonts w:ascii="Times New Roman" w:hAnsi="Times New Roman"/>
        </w:rPr>
        <w:t>Based on the water shade characteristics, the applicable runoff cur</w:t>
      </w:r>
      <w:r w:rsidR="00E05D43" w:rsidRPr="006B3100">
        <w:rPr>
          <w:rFonts w:ascii="Times New Roman" w:hAnsi="Times New Roman"/>
        </w:rPr>
        <w:t>ve numbers is found to be 76.3</w:t>
      </w:r>
      <w:r w:rsidRPr="006B3100">
        <w:rPr>
          <w:rFonts w:ascii="Times New Roman" w:hAnsi="Times New Roman"/>
        </w:rPr>
        <w:t xml:space="preserve"> as water shade report indicates. Taking into account the importance of the structure, it would be necessary to apply the antecedent rainfall condition III. The </w:t>
      </w:r>
      <w:r w:rsidR="00E81884" w:rsidRPr="006B3100">
        <w:rPr>
          <w:rFonts w:ascii="Times New Roman" w:hAnsi="Times New Roman"/>
        </w:rPr>
        <w:t>c</w:t>
      </w:r>
      <w:r w:rsidRPr="006B3100">
        <w:rPr>
          <w:rFonts w:ascii="Times New Roman" w:hAnsi="Times New Roman"/>
        </w:rPr>
        <w:t>alcula</w:t>
      </w:r>
      <w:r w:rsidR="000142F0" w:rsidRPr="006B3100">
        <w:rPr>
          <w:rFonts w:ascii="Times New Roman" w:hAnsi="Times New Roman"/>
        </w:rPr>
        <w:t xml:space="preserve">ted average curve number (N), 76.3 </w:t>
      </w:r>
      <w:r w:rsidRPr="006B3100">
        <w:rPr>
          <w:rFonts w:ascii="Times New Roman" w:hAnsi="Times New Roman"/>
        </w:rPr>
        <w:t>is for the antecedent rainfall condition II. The conversion factor of this value is 1.18. Then, when it is converted t</w:t>
      </w:r>
      <w:r w:rsidR="000142F0" w:rsidRPr="006B3100">
        <w:rPr>
          <w:rFonts w:ascii="Times New Roman" w:hAnsi="Times New Roman"/>
        </w:rPr>
        <w:t>o condition III, it becomes N=76.3* 1.165= 88.98</w:t>
      </w:r>
      <w:r w:rsidRPr="006B3100">
        <w:rPr>
          <w:rFonts w:ascii="Times New Roman" w:hAnsi="Times New Roman"/>
        </w:rPr>
        <w:t xml:space="preserve"> </w:t>
      </w:r>
    </w:p>
    <w:p w:rsidR="00921149" w:rsidRPr="00980D14" w:rsidRDefault="00921149"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143" w:name="_Toc307979597"/>
      <w:bookmarkStart w:id="144" w:name="_Toc307981594"/>
      <w:bookmarkStart w:id="145" w:name="_Toc307988388"/>
      <w:bookmarkStart w:id="146" w:name="_Toc315069825"/>
      <w:bookmarkStart w:id="147" w:name="_Toc374947696"/>
      <w:bookmarkStart w:id="148" w:name="_Toc380810260"/>
      <w:r w:rsidRPr="00980D14">
        <w:rPr>
          <w:rFonts w:ascii="Times New Roman" w:hAnsi="Times New Roman"/>
          <w:i w:val="0"/>
          <w:iCs w:val="0"/>
          <w:color w:val="0070C0"/>
          <w:szCs w:val="24"/>
        </w:rPr>
        <w:t>Estimation of Direct Runoff</w:t>
      </w:r>
      <w:bookmarkEnd w:id="143"/>
      <w:bookmarkEnd w:id="144"/>
      <w:bookmarkEnd w:id="145"/>
      <w:bookmarkEnd w:id="146"/>
      <w:bookmarkEnd w:id="147"/>
      <w:bookmarkEnd w:id="148"/>
    </w:p>
    <w:p w:rsidR="00921149" w:rsidRPr="00980D14" w:rsidRDefault="00921149" w:rsidP="00980D14">
      <w:pPr>
        <w:spacing w:line="360" w:lineRule="auto"/>
        <w:jc w:val="both"/>
        <w:rPr>
          <w:rFonts w:ascii="Times New Roman" w:hAnsi="Times New Roman"/>
        </w:rPr>
      </w:pPr>
      <w:r w:rsidRPr="00980D14">
        <w:rPr>
          <w:rFonts w:ascii="Times New Roman" w:hAnsi="Times New Roman"/>
        </w:rPr>
        <w:t>The maximum potential difference b</w:t>
      </w:r>
      <w:r w:rsidR="00375D0C">
        <w:rPr>
          <w:rFonts w:ascii="Times New Roman" w:hAnsi="Times New Roman"/>
        </w:rPr>
        <w:t>etween rainfall and runoff (mm)</w:t>
      </w:r>
      <w:r w:rsidRPr="00980D14">
        <w:rPr>
          <w:rFonts w:ascii="Times New Roman" w:hAnsi="Times New Roman"/>
        </w:rPr>
        <w:t>, starting at the time the storm begins is given by</w:t>
      </w:r>
    </w:p>
    <w:p w:rsidR="00921149" w:rsidRPr="00980D14" w:rsidRDefault="000B1602" w:rsidP="00980D14">
      <w:pPr>
        <w:jc w:val="both"/>
        <w:rPr>
          <w:rFonts w:ascii="Times New Roman" w:eastAsia="Times New Roman" w:hAnsi="Times New Roman"/>
          <w:u w:val="double"/>
        </w:rPr>
      </w:pPr>
      <m:oMathPara>
        <m:oMathParaPr>
          <m:jc m:val="left"/>
        </m:oMathParaPr>
        <m:oMath>
          <m:r>
            <w:rPr>
              <w:rFonts w:ascii="Cambria Math" w:hAnsi="Cambria Math"/>
            </w:rPr>
            <m:t>S</m:t>
          </m:r>
          <m:r>
            <w:rPr>
              <w:rFonts w:ascii="Cambria Math" w:hAnsi="Times New Roman"/>
            </w:rPr>
            <m:t>=</m:t>
          </m:r>
          <m:f>
            <m:fPr>
              <m:ctrlPr>
                <w:rPr>
                  <w:rFonts w:ascii="Cambria Math" w:hAnsi="Times New Roman"/>
                  <w:i/>
                </w:rPr>
              </m:ctrlPr>
            </m:fPr>
            <m:num>
              <m:r>
                <w:rPr>
                  <w:rFonts w:ascii="Cambria Math" w:hAnsi="Times New Roman"/>
                </w:rPr>
                <m:t>25400</m:t>
              </m:r>
            </m:num>
            <m:den>
              <m:r>
                <w:rPr>
                  <w:rFonts w:ascii="Cambria Math" w:hAnsi="Cambria Math"/>
                </w:rPr>
                <m:t>N</m:t>
              </m:r>
            </m:den>
          </m:f>
          <m:r>
            <w:rPr>
              <w:rFonts w:ascii="Times New Roman" w:hAnsi="Times New Roman"/>
            </w:rPr>
            <m:t>-</m:t>
          </m:r>
          <m:r>
            <w:rPr>
              <w:rFonts w:ascii="Cambria Math" w:hAnsi="Times New Roman"/>
            </w:rPr>
            <m:t>254=</m:t>
          </m:r>
          <m:f>
            <m:fPr>
              <m:ctrlPr>
                <w:rPr>
                  <w:rFonts w:ascii="Cambria Math" w:hAnsi="Times New Roman"/>
                  <w:i/>
                </w:rPr>
              </m:ctrlPr>
            </m:fPr>
            <m:num>
              <m:r>
                <w:rPr>
                  <w:rFonts w:ascii="Cambria Math" w:hAnsi="Times New Roman"/>
                </w:rPr>
                <m:t>25400</m:t>
              </m:r>
            </m:num>
            <m:den>
              <m:r>
                <w:rPr>
                  <w:rFonts w:ascii="Cambria Math" w:hAnsi="Times New Roman"/>
                </w:rPr>
                <m:t>89</m:t>
              </m:r>
            </m:den>
          </m:f>
          <m:r>
            <w:rPr>
              <w:rFonts w:ascii="Times New Roman" w:hAnsi="Times New Roman"/>
            </w:rPr>
            <m:t>-</m:t>
          </m:r>
          <m:r>
            <w:rPr>
              <w:rFonts w:ascii="Cambria Math" w:hAnsi="Times New Roman"/>
            </w:rPr>
            <m:t>254=31.46</m:t>
          </m:r>
        </m:oMath>
      </m:oMathPara>
    </w:p>
    <w:p w:rsidR="00921149" w:rsidRPr="00980D14" w:rsidRDefault="00921149" w:rsidP="00980D14">
      <w:pPr>
        <w:spacing w:line="360" w:lineRule="auto"/>
        <w:jc w:val="both"/>
        <w:rPr>
          <w:rFonts w:ascii="Times New Roman" w:hAnsi="Times New Roman"/>
        </w:rPr>
      </w:pPr>
      <w:r w:rsidRPr="00980D14">
        <w:rPr>
          <w:rFonts w:ascii="Times New Roman" w:hAnsi="Times New Roman"/>
        </w:rPr>
        <w:t>Therefore, the direct surface runoff, Q, in mm is,</w:t>
      </w:r>
    </w:p>
    <w:p w:rsidR="00980D14" w:rsidRDefault="000B1602" w:rsidP="00980D14">
      <w:pPr>
        <w:spacing w:line="360" w:lineRule="auto"/>
        <w:ind w:left="2880"/>
        <w:jc w:val="both"/>
        <w:rPr>
          <w:rFonts w:ascii="Times New Roman" w:hAnsi="Times New Roman"/>
        </w:rPr>
      </w:pPr>
      <m:oMath>
        <m:r>
          <w:rPr>
            <w:rFonts w:ascii="Cambria Math" w:hAnsi="Cambria Math"/>
          </w:rPr>
          <m:t>Q</m:t>
        </m:r>
        <m:r>
          <w:rPr>
            <w:rFonts w:ascii="Cambria Math" w:hAnsi="Times New Roman"/>
          </w:rPr>
          <m:t>=</m:t>
        </m:r>
        <m:f>
          <m:fPr>
            <m:ctrlPr>
              <w:rPr>
                <w:rFonts w:ascii="Cambria Math" w:hAnsi="Times New Roman"/>
                <w:i/>
              </w:rPr>
            </m:ctrlPr>
          </m:fPr>
          <m:num>
            <m:sSup>
              <m:sSupPr>
                <m:ctrlPr>
                  <w:rPr>
                    <w:rFonts w:ascii="Cambria Math" w:hAnsi="Times New Roman"/>
                    <w:i/>
                  </w:rPr>
                </m:ctrlPr>
              </m:sSupPr>
              <m:e>
                <m:d>
                  <m:dPr>
                    <m:ctrlPr>
                      <w:rPr>
                        <w:rFonts w:ascii="Cambria Math" w:hAnsi="Times New Roman"/>
                        <w:i/>
                      </w:rPr>
                    </m:ctrlPr>
                  </m:dPr>
                  <m:e>
                    <m:r>
                      <w:rPr>
                        <w:rFonts w:ascii="Cambria Math" w:hAnsi="Cambria Math"/>
                      </w:rPr>
                      <m:t>I</m:t>
                    </m:r>
                    <m:r>
                      <w:rPr>
                        <w:rFonts w:ascii="Times New Roman" w:hAnsi="Times New Roman"/>
                      </w:rPr>
                      <m:t>-</m:t>
                    </m:r>
                    <m:r>
                      <w:rPr>
                        <w:rFonts w:ascii="Cambria Math" w:hAnsi="Times New Roman"/>
                      </w:rPr>
                      <m:t>0.2</m:t>
                    </m:r>
                    <m:r>
                      <w:rPr>
                        <w:rFonts w:ascii="Times New Roman" w:hAnsi="Cambria Math"/>
                      </w:rPr>
                      <m:t>*</m:t>
                    </m:r>
                    <m:r>
                      <w:rPr>
                        <w:rFonts w:ascii="Cambria Math" w:hAnsi="Cambria Math"/>
                      </w:rPr>
                      <m:t>S</m:t>
                    </m:r>
                  </m:e>
                </m:d>
              </m:e>
              <m:sup>
                <m:r>
                  <w:rPr>
                    <w:rFonts w:ascii="Cambria Math" w:hAnsi="Times New Roman"/>
                  </w:rPr>
                  <m:t>2</m:t>
                </m:r>
              </m:sup>
            </m:sSup>
          </m:num>
          <m:den>
            <m:r>
              <w:rPr>
                <w:rFonts w:ascii="Cambria Math" w:hAnsi="Cambria Math"/>
              </w:rPr>
              <m:t>I</m:t>
            </m:r>
            <m:r>
              <w:rPr>
                <w:rFonts w:ascii="Cambria Math" w:hAnsi="Times New Roman"/>
              </w:rPr>
              <m:t>+0.8</m:t>
            </m:r>
            <m:r>
              <w:rPr>
                <w:rFonts w:ascii="Times New Roman" w:hAnsi="Cambria Math"/>
              </w:rPr>
              <m:t>*</m:t>
            </m:r>
            <m:r>
              <w:rPr>
                <w:rFonts w:ascii="Cambria Math" w:hAnsi="Cambria Math"/>
              </w:rPr>
              <m:t>S</m:t>
            </m:r>
          </m:den>
        </m:f>
      </m:oMath>
      <w:r w:rsidR="00921149" w:rsidRPr="00980D14">
        <w:rPr>
          <w:rFonts w:ascii="Times New Roman" w:hAnsi="Times New Roman"/>
        </w:rPr>
        <w:t xml:space="preserve"> </w:t>
      </w:r>
    </w:p>
    <w:p w:rsidR="00921149" w:rsidRPr="00980D14" w:rsidRDefault="00921149" w:rsidP="00980D14">
      <w:pPr>
        <w:spacing w:line="360" w:lineRule="auto"/>
        <w:ind w:left="360"/>
        <w:jc w:val="both"/>
        <w:rPr>
          <w:rFonts w:ascii="Times New Roman" w:hAnsi="Times New Roman"/>
        </w:rPr>
      </w:pPr>
      <w:r w:rsidRPr="00980D14">
        <w:rPr>
          <w:rFonts w:ascii="Times New Roman" w:hAnsi="Times New Roman"/>
        </w:rPr>
        <w:t>Where, I</w:t>
      </w:r>
      <w:r w:rsidR="00980D14">
        <w:rPr>
          <w:rFonts w:ascii="Times New Roman" w:hAnsi="Times New Roman"/>
        </w:rPr>
        <w:t xml:space="preserve"> </w:t>
      </w:r>
      <w:r w:rsidRPr="00980D14">
        <w:rPr>
          <w:rFonts w:ascii="Times New Roman" w:hAnsi="Times New Roman"/>
        </w:rPr>
        <w:t>=</w:t>
      </w:r>
      <w:r w:rsidR="00980D14">
        <w:rPr>
          <w:rFonts w:ascii="Times New Roman" w:hAnsi="Times New Roman"/>
        </w:rPr>
        <w:t xml:space="preserve"> C</w:t>
      </w:r>
      <w:r w:rsidRPr="00980D14">
        <w:rPr>
          <w:rFonts w:ascii="Times New Roman" w:hAnsi="Times New Roman"/>
        </w:rPr>
        <w:t xml:space="preserve">umulative Rainfall in mm </w:t>
      </w:r>
    </w:p>
    <w:p w:rsidR="00921149" w:rsidRPr="00980D14" w:rsidRDefault="00921149" w:rsidP="00980D14">
      <w:pPr>
        <w:spacing w:line="360" w:lineRule="auto"/>
        <w:ind w:left="360"/>
        <w:jc w:val="both"/>
        <w:rPr>
          <w:rFonts w:ascii="Times New Roman" w:hAnsi="Times New Roman"/>
        </w:rPr>
      </w:pPr>
      <w:r w:rsidRPr="00980D14">
        <w:rPr>
          <w:rFonts w:ascii="Times New Roman" w:hAnsi="Times New Roman"/>
        </w:rPr>
        <w:t xml:space="preserve"> </w:t>
      </w:r>
      <w:r w:rsidR="00980D14">
        <w:rPr>
          <w:rFonts w:ascii="Times New Roman" w:hAnsi="Times New Roman"/>
        </w:rPr>
        <w:t xml:space="preserve">           </w:t>
      </w:r>
      <w:r w:rsidRPr="00980D14">
        <w:rPr>
          <w:rFonts w:ascii="Times New Roman" w:hAnsi="Times New Roman"/>
        </w:rPr>
        <w:t>S</w:t>
      </w:r>
      <w:r w:rsidR="00980D14">
        <w:rPr>
          <w:rFonts w:ascii="Times New Roman" w:hAnsi="Times New Roman"/>
        </w:rPr>
        <w:t xml:space="preserve"> </w:t>
      </w:r>
      <w:r w:rsidRPr="00980D14">
        <w:rPr>
          <w:rFonts w:ascii="Times New Roman" w:hAnsi="Times New Roman"/>
        </w:rPr>
        <w:t>=</w:t>
      </w:r>
      <w:r w:rsidR="00980D14">
        <w:rPr>
          <w:rFonts w:ascii="Times New Roman" w:hAnsi="Times New Roman"/>
        </w:rPr>
        <w:t xml:space="preserve"> P</w:t>
      </w:r>
      <w:r w:rsidRPr="00980D14">
        <w:rPr>
          <w:rFonts w:ascii="Times New Roman" w:hAnsi="Times New Roman"/>
        </w:rPr>
        <w:t>otential difference between rainfall &amp; runoff</w:t>
      </w:r>
    </w:p>
    <w:p w:rsidR="00921149" w:rsidRPr="00980D14" w:rsidRDefault="00921149" w:rsidP="00980D14">
      <w:pPr>
        <w:ind w:left="2880"/>
        <w:jc w:val="both"/>
        <w:rPr>
          <w:rFonts w:ascii="Times New Roman" w:eastAsia="Times New Roman" w:hAnsi="Times New Roman"/>
          <w:u w:val="double"/>
        </w:rPr>
      </w:pPr>
      <w:r w:rsidRPr="00980D14">
        <w:rPr>
          <w:rFonts w:ascii="Times New Roman" w:hAnsi="Times New Roman"/>
        </w:rPr>
        <w:t xml:space="preserve"> </w:t>
      </w:r>
      <m:oMath>
        <m:r>
          <w:rPr>
            <w:rFonts w:ascii="Cambria Math" w:hAnsi="Cambria Math"/>
          </w:rPr>
          <m:t>Q</m:t>
        </m:r>
        <m:r>
          <w:rPr>
            <w:rFonts w:ascii="Cambria Math" w:hAnsi="Times New Roman"/>
          </w:rPr>
          <m:t>=</m:t>
        </m:r>
        <m:f>
          <m:fPr>
            <m:ctrlPr>
              <w:rPr>
                <w:rFonts w:ascii="Cambria Math" w:hAnsi="Times New Roman"/>
                <w:i/>
              </w:rPr>
            </m:ctrlPr>
          </m:fPr>
          <m:num>
            <m:sSup>
              <m:sSupPr>
                <m:ctrlPr>
                  <w:rPr>
                    <w:rFonts w:ascii="Cambria Math" w:hAnsi="Times New Roman"/>
                    <w:i/>
                  </w:rPr>
                </m:ctrlPr>
              </m:sSupPr>
              <m:e>
                <m:d>
                  <m:dPr>
                    <m:ctrlPr>
                      <w:rPr>
                        <w:rFonts w:ascii="Cambria Math" w:hAnsi="Times New Roman"/>
                        <w:i/>
                      </w:rPr>
                    </m:ctrlPr>
                  </m:dPr>
                  <m:e>
                    <m:r>
                      <w:rPr>
                        <w:rFonts w:ascii="Cambria Math" w:hAnsi="Cambria Math"/>
                      </w:rPr>
                      <m:t>I</m:t>
                    </m:r>
                    <m:r>
                      <w:rPr>
                        <w:rFonts w:ascii="Times New Roman" w:hAnsi="Times New Roman"/>
                      </w:rPr>
                      <m:t>-</m:t>
                    </m:r>
                    <m:r>
                      <w:rPr>
                        <w:rFonts w:ascii="Cambria Math" w:hAnsi="Times New Roman"/>
                      </w:rPr>
                      <m:t>0.2</m:t>
                    </m:r>
                    <m:r>
                      <w:rPr>
                        <w:rFonts w:ascii="Times New Roman" w:hAnsi="Cambria Math"/>
                      </w:rPr>
                      <m:t>*</m:t>
                    </m:r>
                    <m:r>
                      <w:rPr>
                        <w:rFonts w:ascii="Cambria Math" w:hAnsi="Cambria Math"/>
                      </w:rPr>
                      <m:t>S</m:t>
                    </m:r>
                  </m:e>
                </m:d>
              </m:e>
              <m:sup>
                <m:r>
                  <w:rPr>
                    <w:rFonts w:ascii="Cambria Math" w:hAnsi="Times New Roman"/>
                  </w:rPr>
                  <m:t>2</m:t>
                </m:r>
              </m:sup>
            </m:sSup>
          </m:num>
          <m:den>
            <m:r>
              <w:rPr>
                <w:rFonts w:ascii="Cambria Math" w:hAnsi="Cambria Math"/>
              </w:rPr>
              <m:t>I</m:t>
            </m:r>
            <m:r>
              <w:rPr>
                <w:rFonts w:ascii="Cambria Math" w:hAnsi="Times New Roman"/>
              </w:rPr>
              <m:t>+0.8</m:t>
            </m:r>
            <m:r>
              <w:rPr>
                <w:rFonts w:ascii="Times New Roman" w:hAnsi="Cambria Math"/>
              </w:rPr>
              <m:t>*</m:t>
            </m:r>
            <m:r>
              <w:rPr>
                <w:rFonts w:ascii="Cambria Math" w:hAnsi="Cambria Math"/>
              </w:rPr>
              <m:t>S</m:t>
            </m:r>
          </m:den>
        </m:f>
        <m:r>
          <m:rPr>
            <m:sty m:val="p"/>
          </m:rPr>
          <w:rPr>
            <w:rFonts w:ascii="Cambria Math" w:hAnsi="Times New Roman"/>
          </w:rPr>
          <m:t xml:space="preserve"> </m:t>
        </m:r>
        <m:r>
          <w:rPr>
            <w:rFonts w:ascii="Cambria Math" w:hAnsi="Times New Roman"/>
          </w:rPr>
          <m:t xml:space="preserve">= </m:t>
        </m:r>
        <m:f>
          <m:fPr>
            <m:ctrlPr>
              <w:rPr>
                <w:rFonts w:ascii="Cambria Math" w:hAnsi="Times New Roman"/>
                <w:i/>
              </w:rPr>
            </m:ctrlPr>
          </m:fPr>
          <m:num>
            <m:sSup>
              <m:sSupPr>
                <m:ctrlPr>
                  <w:rPr>
                    <w:rFonts w:ascii="Cambria Math" w:hAnsi="Times New Roman"/>
                    <w:i/>
                  </w:rPr>
                </m:ctrlPr>
              </m:sSupPr>
              <m:e>
                <m:d>
                  <m:dPr>
                    <m:ctrlPr>
                      <w:rPr>
                        <w:rFonts w:ascii="Cambria Math" w:hAnsi="Times New Roman"/>
                        <w:i/>
                      </w:rPr>
                    </m:ctrlPr>
                  </m:dPr>
                  <m:e>
                    <m:r>
                      <w:rPr>
                        <w:rFonts w:ascii="Cambria Math" w:hAnsi="Cambria Math"/>
                      </w:rPr>
                      <m:t>I</m:t>
                    </m:r>
                    <m:r>
                      <w:rPr>
                        <w:rFonts w:ascii="Times New Roman" w:hAnsi="Times New Roman"/>
                      </w:rPr>
                      <m:t>-</m:t>
                    </m:r>
                    <m:r>
                      <w:rPr>
                        <w:rFonts w:ascii="Cambria Math" w:hAnsi="Times New Roman"/>
                      </w:rPr>
                      <m:t>0.2</m:t>
                    </m:r>
                    <m:r>
                      <w:rPr>
                        <w:rFonts w:ascii="Times New Roman" w:hAnsi="Cambria Math"/>
                      </w:rPr>
                      <m:t>*</m:t>
                    </m:r>
                    <m:r>
                      <w:rPr>
                        <w:rFonts w:ascii="Cambria Math" w:hAnsi="Times New Roman"/>
                      </w:rPr>
                      <m:t>31.46</m:t>
                    </m:r>
                  </m:e>
                </m:d>
              </m:e>
              <m:sup>
                <m:r>
                  <w:rPr>
                    <w:rFonts w:ascii="Cambria Math" w:hAnsi="Times New Roman"/>
                  </w:rPr>
                  <m:t>2</m:t>
                </m:r>
              </m:sup>
            </m:sSup>
          </m:num>
          <m:den>
            <m:r>
              <w:rPr>
                <w:rFonts w:ascii="Cambria Math" w:hAnsi="Cambria Math"/>
              </w:rPr>
              <m:t>I</m:t>
            </m:r>
            <m:r>
              <w:rPr>
                <w:rFonts w:ascii="Cambria Math" w:hAnsi="Times New Roman"/>
              </w:rPr>
              <m:t>+0.8</m:t>
            </m:r>
            <m:r>
              <w:rPr>
                <w:rFonts w:ascii="Times New Roman" w:hAnsi="Cambria Math"/>
              </w:rPr>
              <m:t>*</m:t>
            </m:r>
            <m:r>
              <w:rPr>
                <w:rFonts w:ascii="Cambria Math" w:hAnsi="Times New Roman"/>
              </w:rPr>
              <m:t>31.46</m:t>
            </m:r>
          </m:den>
        </m:f>
      </m:oMath>
    </w:p>
    <w:p w:rsidR="00921149" w:rsidRPr="00980D14" w:rsidRDefault="00B519B3" w:rsidP="00980D14">
      <w:pPr>
        <w:ind w:left="2880"/>
        <w:jc w:val="both"/>
        <w:rPr>
          <w:rFonts w:ascii="Cambria Math" w:hAnsi="Cambria Math"/>
          <w:i/>
        </w:rPr>
      </w:pPr>
      <w:r w:rsidRPr="00980D14">
        <w:rPr>
          <w:rFonts w:ascii="Cambria Math" w:hAnsi="Cambria Math"/>
          <w:i/>
        </w:rPr>
        <w:fldChar w:fldCharType="begin"/>
      </w:r>
      <w:r w:rsidR="00921149" w:rsidRPr="00980D14">
        <w:rPr>
          <w:rFonts w:ascii="Cambria Math" w:hAnsi="Cambria Math"/>
          <w:i/>
        </w:rPr>
        <w:instrText xml:space="preserve"> QUOTE </w:instrText>
      </w:r>
      <m:oMath>
        <m:r>
          <m:rPr>
            <m:sty m:val="p"/>
          </m:rPr>
          <w:rPr>
            <w:rFonts w:ascii="Cambria Math" w:hAnsi="Cambria Math"/>
          </w:rPr>
          <m:t>Q=</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p"/>
                      </m:rPr>
                      <w:rPr>
                        <w:rFonts w:ascii="Cambria Math" w:hAnsi="Cambria Math"/>
                      </w:rPr>
                      <m:t>I-0.2*S</m:t>
                    </m:r>
                  </m:e>
                </m:d>
              </m:e>
              <m:sup>
                <m:r>
                  <m:rPr>
                    <m:sty m:val="p"/>
                  </m:rPr>
                  <w:rPr>
                    <w:rFonts w:ascii="Cambria Math" w:hAnsi="Cambria Math"/>
                  </w:rPr>
                  <m:t>2</m:t>
                </m:r>
              </m:sup>
            </m:sSup>
          </m:num>
          <m:den>
            <m:r>
              <m:rPr>
                <m:sty m:val="p"/>
              </m:rPr>
              <w:rPr>
                <w:rFonts w:ascii="Cambria Math" w:hAnsi="Cambria Math"/>
              </w:rPr>
              <m:t>I+0.8*S</m:t>
            </m:r>
          </m:den>
        </m:f>
        <m:r>
          <m:rPr>
            <m:sty m:val="p"/>
          </m:rPr>
          <w:rPr>
            <w:rFonts w:ascii="Cambria Math" w:hAnsi="Cambria Math"/>
          </w:rPr>
          <m:t xml:space="preserve"> =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p"/>
                      </m:rPr>
                      <w:rPr>
                        <w:rFonts w:ascii="Cambria Math" w:hAnsi="Cambria Math"/>
                      </w:rPr>
                      <m:t>I-0.2*28.22</m:t>
                    </m:r>
                  </m:e>
                </m:d>
              </m:e>
              <m:sup>
                <m:r>
                  <m:rPr>
                    <m:sty m:val="p"/>
                  </m:rPr>
                  <w:rPr>
                    <w:rFonts w:ascii="Cambria Math" w:hAnsi="Cambria Math"/>
                  </w:rPr>
                  <m:t>2</m:t>
                </m:r>
              </m:sup>
            </m:sSup>
          </m:num>
          <m:den>
            <m:r>
              <m:rPr>
                <m:sty m:val="p"/>
              </m:rPr>
              <w:rPr>
                <w:rFonts w:ascii="Cambria Math" w:hAnsi="Cambria Math"/>
              </w:rPr>
              <m:t>I+0.8*28.22</m:t>
            </m:r>
          </m:den>
        </m:f>
      </m:oMath>
      <w:r w:rsidR="00921149" w:rsidRPr="00980D14">
        <w:rPr>
          <w:rFonts w:ascii="Cambria Math" w:hAnsi="Cambria Math"/>
          <w:i/>
        </w:rPr>
        <w:instrText xml:space="preserve"> </w:instrText>
      </w:r>
      <w:r w:rsidRPr="00980D14">
        <w:rPr>
          <w:rFonts w:ascii="Cambria Math" w:hAnsi="Cambria Math"/>
          <w:i/>
        </w:rPr>
        <w:fldChar w:fldCharType="end"/>
      </w:r>
      <w:r w:rsidRPr="00980D14">
        <w:rPr>
          <w:rFonts w:ascii="Cambria Math" w:hAnsi="Cambria Math"/>
          <w:i/>
        </w:rPr>
        <w:fldChar w:fldCharType="begin"/>
      </w:r>
      <w:r w:rsidR="00921149" w:rsidRPr="00980D14">
        <w:rPr>
          <w:rFonts w:ascii="Cambria Math" w:hAnsi="Cambria Math"/>
          <w:i/>
        </w:rPr>
        <w:instrText xml:space="preserve"> QUOTE </w:instrText>
      </w:r>
      <m:oMath>
        <m:r>
          <m:rPr>
            <m:sty m:val="p"/>
          </m:rPr>
          <w:rPr>
            <w:rFonts w:ascii="Cambria Math" w:hAnsi="Cambria Math"/>
          </w:rPr>
          <m:t>Q=</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p"/>
                      </m:rPr>
                      <w:rPr>
                        <w:rFonts w:ascii="Cambria Math" w:hAnsi="Cambria Math"/>
                      </w:rPr>
                      <m:t>I-0.2*28.22</m:t>
                    </m:r>
                  </m:e>
                </m:d>
              </m:e>
              <m:sup>
                <m:r>
                  <m:rPr>
                    <m:sty m:val="p"/>
                  </m:rPr>
                  <w:rPr>
                    <w:rFonts w:ascii="Cambria Math" w:hAnsi="Cambria Math"/>
                  </w:rPr>
                  <m:t>2</m:t>
                </m:r>
              </m:sup>
            </m:sSup>
          </m:num>
          <m:den>
            <m:r>
              <m:rPr>
                <m:sty m:val="p"/>
              </m:rPr>
              <w:rPr>
                <w:rFonts w:ascii="Cambria Math" w:hAnsi="Cambria Math"/>
              </w:rPr>
              <m:t>I+0.8*28.22</m:t>
            </m:r>
          </m:den>
        </m:f>
        <m:r>
          <m:rPr>
            <m:sty m:val="p"/>
          </m:rPr>
          <w:rPr>
            <w:rFonts w:ascii="Cambria Math" w:hAnsi="Cambria Math"/>
          </w:rPr>
          <m:t xml:space="preserve">   </m:t>
        </m:r>
      </m:oMath>
      <w:r w:rsidR="00921149" w:rsidRPr="00980D14">
        <w:rPr>
          <w:rFonts w:ascii="Cambria Math" w:hAnsi="Cambria Math"/>
          <w:i/>
        </w:rPr>
        <w:instrText xml:space="preserve"> </w:instrText>
      </w:r>
      <w:r w:rsidRPr="00980D14">
        <w:rPr>
          <w:rFonts w:ascii="Cambria Math" w:hAnsi="Cambria Math"/>
          <w:i/>
        </w:rPr>
        <w:fldChar w:fldCharType="end"/>
      </w:r>
      <m:oMath>
        <m:r>
          <w:rPr>
            <w:rFonts w:ascii="Cambria Math" w:hAnsi="Cambria Math"/>
          </w:rPr>
          <m:t xml:space="preserve"> Q=</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I-0.2*31.46</m:t>
                    </m:r>
                  </m:e>
                </m:d>
              </m:e>
              <m:sup>
                <m:r>
                  <w:rPr>
                    <w:rFonts w:ascii="Cambria Math" w:hAnsi="Cambria Math"/>
                  </w:rPr>
                  <m:t>2</m:t>
                </m:r>
              </m:sup>
            </m:sSup>
          </m:num>
          <m:den>
            <m:r>
              <w:rPr>
                <w:rFonts w:ascii="Cambria Math" w:hAnsi="Cambria Math"/>
              </w:rPr>
              <m:t>I+0.8*31.46</m:t>
            </m:r>
          </m:den>
        </m:f>
      </m:oMath>
      <w:r w:rsidR="00921149" w:rsidRPr="00980D14">
        <w:rPr>
          <w:rFonts w:ascii="Cambria Math" w:hAnsi="Cambria Math"/>
          <w:i/>
        </w:rPr>
        <w:t>-----------</w:t>
      </w:r>
      <w:r w:rsidR="00583AA9">
        <w:rPr>
          <w:rFonts w:ascii="Cambria Math" w:hAnsi="Cambria Math"/>
          <w:i/>
        </w:rPr>
        <w:t xml:space="preserve"> </w:t>
      </w:r>
      <w:r w:rsidR="00921149" w:rsidRPr="00980D14">
        <w:rPr>
          <w:rFonts w:ascii="Cambria Math" w:hAnsi="Cambria Math"/>
          <w:i/>
        </w:rPr>
        <w:t>(a)</w:t>
      </w:r>
    </w:p>
    <w:p w:rsidR="00921149" w:rsidRPr="00980D14" w:rsidRDefault="00921149" w:rsidP="006B3100">
      <w:pPr>
        <w:spacing w:after="120" w:line="360" w:lineRule="auto"/>
        <w:jc w:val="both"/>
        <w:rPr>
          <w:rFonts w:ascii="Times New Roman" w:hAnsi="Times New Roman"/>
        </w:rPr>
      </w:pPr>
      <w:r w:rsidRPr="00980D14">
        <w:rPr>
          <w:rFonts w:ascii="Times New Roman" w:hAnsi="Times New Roman"/>
        </w:rPr>
        <w:t xml:space="preserve">Using the equation (a), it is possible to calculate the direct runoff equivalent to each incremental rainfall. The calculation can be tabulated as </w:t>
      </w:r>
      <w:r w:rsidR="00980D14">
        <w:rPr>
          <w:rFonts w:ascii="Times New Roman" w:hAnsi="Times New Roman"/>
        </w:rPr>
        <w:t xml:space="preserve">follows. </w:t>
      </w:r>
    </w:p>
    <w:p w:rsidR="007A0692" w:rsidRPr="00505BF6" w:rsidRDefault="00980D14" w:rsidP="006B3100">
      <w:pPr>
        <w:keepNext/>
        <w:spacing w:before="120" w:after="0" w:line="360" w:lineRule="auto"/>
        <w:jc w:val="both"/>
        <w:rPr>
          <w:rFonts w:ascii="Times New Roman" w:hAnsi="Times New Roman"/>
          <w:bCs/>
          <w:color w:val="4F81BD"/>
          <w:sz w:val="24"/>
          <w:szCs w:val="24"/>
        </w:rPr>
      </w:pPr>
      <w:bookmarkStart w:id="149" w:name="_Toc380810358"/>
      <w:r w:rsidRPr="00505BF6">
        <w:rPr>
          <w:rFonts w:ascii="Times New Roman" w:hAnsi="Times New Roman"/>
          <w:bCs/>
          <w:color w:val="4F81BD"/>
          <w:sz w:val="24"/>
          <w:szCs w:val="24"/>
        </w:rPr>
        <w:t xml:space="preserve">Table </w:t>
      </w:r>
      <w:r w:rsidR="00B519B3" w:rsidRPr="00505BF6">
        <w:rPr>
          <w:rFonts w:ascii="Times New Roman" w:hAnsi="Times New Roman"/>
          <w:bCs/>
          <w:color w:val="4F81BD"/>
          <w:sz w:val="24"/>
          <w:szCs w:val="24"/>
        </w:rPr>
        <w:fldChar w:fldCharType="begin"/>
      </w:r>
      <w:r w:rsidR="003E282F" w:rsidRPr="00505BF6">
        <w:rPr>
          <w:rFonts w:ascii="Times New Roman" w:hAnsi="Times New Roman"/>
          <w:bCs/>
          <w:color w:val="4F81BD"/>
          <w:sz w:val="24"/>
          <w:szCs w:val="24"/>
        </w:rPr>
        <w:instrText xml:space="preserve"> STYLEREF 1 \s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2</w:t>
      </w:r>
      <w:r w:rsidR="00B519B3" w:rsidRPr="00505BF6">
        <w:rPr>
          <w:rFonts w:ascii="Times New Roman" w:hAnsi="Times New Roman"/>
          <w:bCs/>
          <w:color w:val="4F81BD"/>
          <w:sz w:val="24"/>
          <w:szCs w:val="24"/>
        </w:rPr>
        <w:fldChar w:fldCharType="end"/>
      </w:r>
      <w:r w:rsidR="003E282F" w:rsidRPr="00505BF6">
        <w:rPr>
          <w:rFonts w:ascii="Times New Roman" w:hAnsi="Times New Roman"/>
          <w:bCs/>
          <w:color w:val="4F81BD"/>
          <w:sz w:val="24"/>
          <w:szCs w:val="24"/>
        </w:rPr>
        <w:noBreakHyphen/>
      </w:r>
      <w:r w:rsidR="00B519B3" w:rsidRPr="00505BF6">
        <w:rPr>
          <w:rFonts w:ascii="Times New Roman" w:hAnsi="Times New Roman"/>
          <w:bCs/>
          <w:color w:val="4F81BD"/>
          <w:sz w:val="24"/>
          <w:szCs w:val="24"/>
        </w:rPr>
        <w:fldChar w:fldCharType="begin"/>
      </w:r>
      <w:r w:rsidR="003E282F" w:rsidRPr="00505BF6">
        <w:rPr>
          <w:rFonts w:ascii="Times New Roman" w:hAnsi="Times New Roman"/>
          <w:bCs/>
          <w:color w:val="4F81BD"/>
          <w:sz w:val="24"/>
          <w:szCs w:val="24"/>
        </w:rPr>
        <w:instrText xml:space="preserve"> SEQ Table \* ARABIC \s 1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5</w:t>
      </w:r>
      <w:r w:rsidR="00B519B3" w:rsidRPr="00505BF6">
        <w:rPr>
          <w:rFonts w:ascii="Times New Roman" w:hAnsi="Times New Roman"/>
          <w:bCs/>
          <w:color w:val="4F81BD"/>
          <w:sz w:val="24"/>
          <w:szCs w:val="24"/>
        </w:rPr>
        <w:fldChar w:fldCharType="end"/>
      </w:r>
      <w:r w:rsidRPr="00505BF6">
        <w:rPr>
          <w:rFonts w:ascii="Times New Roman" w:hAnsi="Times New Roman"/>
          <w:bCs/>
          <w:color w:val="4F81BD"/>
          <w:sz w:val="24"/>
          <w:szCs w:val="24"/>
        </w:rPr>
        <w:t xml:space="preserve">: </w:t>
      </w:r>
      <w:r w:rsidR="007A0692" w:rsidRPr="00505BF6">
        <w:rPr>
          <w:rFonts w:ascii="Times New Roman" w:hAnsi="Times New Roman"/>
          <w:bCs/>
          <w:color w:val="4F81BD"/>
          <w:sz w:val="24"/>
          <w:szCs w:val="24"/>
        </w:rPr>
        <w:t>Direct runoff computation</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850"/>
        <w:gridCol w:w="1537"/>
        <w:gridCol w:w="1509"/>
        <w:gridCol w:w="1160"/>
        <w:gridCol w:w="1184"/>
        <w:gridCol w:w="1334"/>
      </w:tblGrid>
      <w:tr w:rsidR="00980D14" w:rsidRPr="00980D14" w:rsidTr="001D1777">
        <w:trPr>
          <w:trHeight w:val="827"/>
        </w:trPr>
        <w:tc>
          <w:tcPr>
            <w:tcW w:w="654" w:type="pct"/>
            <w:shd w:val="clear" w:color="auto" w:fill="auto"/>
            <w:noWrap/>
            <w:vAlign w:val="center"/>
            <w:hideMark/>
          </w:tcPr>
          <w:p w:rsidR="00980D14" w:rsidRPr="00980D14" w:rsidRDefault="00980D14" w:rsidP="00980D14">
            <w:pPr>
              <w:spacing w:after="0" w:line="240" w:lineRule="auto"/>
              <w:jc w:val="center"/>
              <w:rPr>
                <w:rFonts w:ascii="Times New Roman" w:eastAsia="Times New Roman" w:hAnsi="Times New Roman"/>
                <w:b/>
              </w:rPr>
            </w:pPr>
            <w:r w:rsidRPr="00980D14">
              <w:rPr>
                <w:rFonts w:ascii="Times New Roman" w:eastAsia="Times New Roman" w:hAnsi="Times New Roman"/>
                <w:b/>
              </w:rPr>
              <w:t>Duration</w:t>
            </w:r>
          </w:p>
          <w:p w:rsidR="00980D14" w:rsidRPr="00980D14" w:rsidRDefault="00980D14" w:rsidP="00980D14">
            <w:pPr>
              <w:jc w:val="center"/>
              <w:rPr>
                <w:rFonts w:ascii="Times New Roman" w:eastAsia="Times New Roman" w:hAnsi="Times New Roman"/>
                <w:b/>
              </w:rPr>
            </w:pPr>
            <w:r w:rsidRPr="00980D14">
              <w:rPr>
                <w:rFonts w:ascii="Times New Roman" w:eastAsia="Times New Roman" w:hAnsi="Times New Roman"/>
                <w:b/>
                <w:bCs/>
              </w:rPr>
              <w:t>(</w:t>
            </w:r>
            <w:proofErr w:type="spellStart"/>
            <w:r w:rsidRPr="00980D14">
              <w:rPr>
                <w:rFonts w:ascii="Times New Roman" w:eastAsia="Times New Roman" w:hAnsi="Times New Roman"/>
                <w:b/>
                <w:bCs/>
              </w:rPr>
              <w:t>hrs</w:t>
            </w:r>
            <w:proofErr w:type="spellEnd"/>
            <w:r w:rsidRPr="00980D14">
              <w:rPr>
                <w:rFonts w:ascii="Times New Roman" w:eastAsia="Times New Roman" w:hAnsi="Times New Roman"/>
                <w:b/>
                <w:bCs/>
              </w:rPr>
              <w:t>)</w:t>
            </w:r>
          </w:p>
        </w:tc>
        <w:tc>
          <w:tcPr>
            <w:tcW w:w="938" w:type="pct"/>
            <w:shd w:val="clear" w:color="auto" w:fill="auto"/>
            <w:noWrap/>
            <w:vAlign w:val="center"/>
            <w:hideMark/>
          </w:tcPr>
          <w:p w:rsidR="00980D14" w:rsidRPr="00980D14" w:rsidRDefault="00980D14" w:rsidP="00980D14">
            <w:pPr>
              <w:spacing w:after="0" w:line="240" w:lineRule="auto"/>
              <w:jc w:val="center"/>
              <w:rPr>
                <w:rFonts w:ascii="Times New Roman" w:eastAsia="Times New Roman" w:hAnsi="Times New Roman"/>
                <w:b/>
              </w:rPr>
            </w:pPr>
            <w:r w:rsidRPr="00980D14">
              <w:rPr>
                <w:rFonts w:ascii="Times New Roman" w:eastAsia="Times New Roman" w:hAnsi="Times New Roman"/>
                <w:b/>
              </w:rPr>
              <w:t>Cumulative run</w:t>
            </w:r>
          </w:p>
          <w:p w:rsidR="00980D14" w:rsidRPr="00980D14" w:rsidRDefault="00980D14" w:rsidP="00980D14">
            <w:pPr>
              <w:spacing w:after="0" w:line="240" w:lineRule="auto"/>
              <w:jc w:val="center"/>
              <w:rPr>
                <w:rFonts w:ascii="Times New Roman" w:eastAsia="Times New Roman" w:hAnsi="Times New Roman"/>
                <w:b/>
              </w:rPr>
            </w:pPr>
            <w:r w:rsidRPr="00980D14">
              <w:rPr>
                <w:rFonts w:ascii="Times New Roman" w:eastAsia="Times New Roman" w:hAnsi="Times New Roman"/>
                <w:b/>
              </w:rPr>
              <w:t>off</w:t>
            </w:r>
          </w:p>
          <w:p w:rsidR="00980D14" w:rsidRPr="00980D14" w:rsidRDefault="00980D14" w:rsidP="00980D14">
            <w:pPr>
              <w:jc w:val="center"/>
              <w:rPr>
                <w:rFonts w:ascii="Times New Roman" w:eastAsia="Times New Roman" w:hAnsi="Times New Roman"/>
                <w:b/>
              </w:rPr>
            </w:pPr>
            <w:r w:rsidRPr="00980D14">
              <w:rPr>
                <w:rFonts w:ascii="Times New Roman" w:eastAsia="Times New Roman" w:hAnsi="Times New Roman"/>
                <w:b/>
                <w:bCs/>
              </w:rPr>
              <w:t>(mm)</w:t>
            </w:r>
          </w:p>
        </w:tc>
        <w:tc>
          <w:tcPr>
            <w:tcW w:w="779" w:type="pct"/>
            <w:shd w:val="clear" w:color="auto" w:fill="auto"/>
            <w:vAlign w:val="center"/>
            <w:hideMark/>
          </w:tcPr>
          <w:p w:rsidR="00980D14" w:rsidRPr="00980D14" w:rsidRDefault="00980D14" w:rsidP="00980D14">
            <w:pPr>
              <w:spacing w:after="0" w:line="240" w:lineRule="auto"/>
              <w:jc w:val="center"/>
              <w:rPr>
                <w:rFonts w:ascii="Times New Roman" w:eastAsia="Times New Roman" w:hAnsi="Times New Roman"/>
                <w:b/>
              </w:rPr>
            </w:pPr>
            <w:r w:rsidRPr="00980D14">
              <w:rPr>
                <w:rFonts w:ascii="Times New Roman" w:eastAsia="Times New Roman" w:hAnsi="Times New Roman"/>
                <w:b/>
              </w:rPr>
              <w:t>Incremental run off</w:t>
            </w:r>
          </w:p>
          <w:p w:rsidR="00980D14" w:rsidRPr="00980D14" w:rsidRDefault="00980D14" w:rsidP="00980D14">
            <w:pPr>
              <w:jc w:val="center"/>
              <w:rPr>
                <w:rFonts w:ascii="Times New Roman" w:eastAsia="Times New Roman" w:hAnsi="Times New Roman"/>
                <w:b/>
              </w:rPr>
            </w:pPr>
            <w:r w:rsidRPr="00980D14">
              <w:rPr>
                <w:rFonts w:ascii="Times New Roman" w:eastAsia="Times New Roman" w:hAnsi="Times New Roman"/>
                <w:b/>
                <w:bCs/>
              </w:rPr>
              <w:t>(mm)</w:t>
            </w:r>
          </w:p>
        </w:tc>
        <w:tc>
          <w:tcPr>
            <w:tcW w:w="765" w:type="pct"/>
            <w:shd w:val="clear" w:color="auto" w:fill="auto"/>
            <w:noWrap/>
            <w:vAlign w:val="center"/>
            <w:hideMark/>
          </w:tcPr>
          <w:p w:rsidR="00980D14" w:rsidRPr="00980D14" w:rsidRDefault="00980D14" w:rsidP="00980D14">
            <w:pPr>
              <w:spacing w:after="0" w:line="240" w:lineRule="auto"/>
              <w:jc w:val="center"/>
              <w:rPr>
                <w:rFonts w:ascii="Times New Roman" w:eastAsia="Times New Roman" w:hAnsi="Times New Roman"/>
                <w:b/>
              </w:rPr>
            </w:pPr>
            <w:r w:rsidRPr="00980D14">
              <w:rPr>
                <w:rFonts w:ascii="Times New Roman" w:eastAsia="Times New Roman" w:hAnsi="Times New Roman"/>
                <w:b/>
              </w:rPr>
              <w:t>Peak run off</w:t>
            </w:r>
          </w:p>
          <w:p w:rsidR="00980D14" w:rsidRPr="00980D14" w:rsidRDefault="00980D14" w:rsidP="00980D14">
            <w:pPr>
              <w:spacing w:after="0" w:line="240" w:lineRule="auto"/>
              <w:jc w:val="center"/>
              <w:rPr>
                <w:rFonts w:ascii="Times New Roman" w:eastAsia="Times New Roman" w:hAnsi="Times New Roman"/>
                <w:b/>
              </w:rPr>
            </w:pPr>
            <w:r w:rsidRPr="00980D14">
              <w:rPr>
                <w:rFonts w:ascii="Times New Roman" w:eastAsia="Times New Roman" w:hAnsi="Times New Roman"/>
                <w:b/>
              </w:rPr>
              <w:t>incremental</w:t>
            </w:r>
          </w:p>
          <w:p w:rsidR="00980D14" w:rsidRPr="00980D14" w:rsidRDefault="00980D14" w:rsidP="00980D14">
            <w:pPr>
              <w:jc w:val="center"/>
              <w:rPr>
                <w:rFonts w:ascii="Times New Roman" w:eastAsia="Times New Roman" w:hAnsi="Times New Roman"/>
                <w:b/>
              </w:rPr>
            </w:pPr>
            <w:r w:rsidRPr="00980D14">
              <w:rPr>
                <w:rFonts w:ascii="Times New Roman" w:eastAsia="Times New Roman" w:hAnsi="Times New Roman"/>
                <w:b/>
                <w:bCs/>
              </w:rPr>
              <w:t>(m</w:t>
            </w:r>
            <w:r w:rsidRPr="00980D14">
              <w:rPr>
                <w:rFonts w:ascii="Times New Roman" w:eastAsia="Times New Roman" w:hAnsi="Times New Roman"/>
                <w:b/>
                <w:bCs/>
                <w:vertAlign w:val="superscript"/>
              </w:rPr>
              <w:t>3</w:t>
            </w:r>
            <w:r w:rsidRPr="00980D14">
              <w:rPr>
                <w:rFonts w:ascii="Times New Roman" w:eastAsia="Times New Roman" w:hAnsi="Times New Roman"/>
                <w:b/>
                <w:bCs/>
              </w:rPr>
              <w:t>/sec)</w:t>
            </w:r>
          </w:p>
        </w:tc>
        <w:tc>
          <w:tcPr>
            <w:tcW w:w="588" w:type="pct"/>
            <w:shd w:val="clear" w:color="auto" w:fill="auto"/>
            <w:noWrap/>
            <w:vAlign w:val="center"/>
            <w:hideMark/>
          </w:tcPr>
          <w:p w:rsidR="00980D14" w:rsidRPr="00980D14" w:rsidRDefault="00980D14" w:rsidP="00980D14">
            <w:pPr>
              <w:spacing w:after="0" w:line="240" w:lineRule="auto"/>
              <w:jc w:val="center"/>
              <w:rPr>
                <w:rFonts w:ascii="Times New Roman" w:eastAsia="Times New Roman" w:hAnsi="Times New Roman"/>
                <w:b/>
              </w:rPr>
            </w:pPr>
            <w:r w:rsidRPr="00980D14">
              <w:rPr>
                <w:rFonts w:ascii="Times New Roman" w:eastAsia="Times New Roman" w:hAnsi="Times New Roman"/>
                <w:b/>
              </w:rPr>
              <w:t>Time of</w:t>
            </w:r>
          </w:p>
          <w:p w:rsidR="00980D14" w:rsidRPr="00980D14" w:rsidRDefault="00980D14" w:rsidP="00980D14">
            <w:pPr>
              <w:spacing w:after="0" w:line="240" w:lineRule="auto"/>
              <w:jc w:val="center"/>
              <w:rPr>
                <w:rFonts w:ascii="Times New Roman" w:eastAsia="Times New Roman" w:hAnsi="Times New Roman"/>
                <w:b/>
              </w:rPr>
            </w:pPr>
            <w:r w:rsidRPr="00980D14">
              <w:rPr>
                <w:rFonts w:ascii="Times New Roman" w:eastAsia="Times New Roman" w:hAnsi="Times New Roman"/>
                <w:b/>
              </w:rPr>
              <w:t>begin</w:t>
            </w:r>
          </w:p>
          <w:p w:rsidR="00980D14" w:rsidRPr="00980D14" w:rsidRDefault="00980D14" w:rsidP="00980D14">
            <w:pPr>
              <w:jc w:val="center"/>
              <w:rPr>
                <w:rFonts w:ascii="Times New Roman" w:eastAsia="Times New Roman" w:hAnsi="Times New Roman"/>
                <w:b/>
              </w:rPr>
            </w:pPr>
            <w:r w:rsidRPr="00980D14">
              <w:rPr>
                <w:rFonts w:ascii="Times New Roman" w:eastAsia="Times New Roman" w:hAnsi="Times New Roman"/>
                <w:b/>
                <w:bCs/>
              </w:rPr>
              <w:t>(</w:t>
            </w:r>
            <w:proofErr w:type="spellStart"/>
            <w:r w:rsidRPr="00980D14">
              <w:rPr>
                <w:rFonts w:ascii="Times New Roman" w:eastAsia="Times New Roman" w:hAnsi="Times New Roman"/>
                <w:b/>
                <w:bCs/>
              </w:rPr>
              <w:t>hrs</w:t>
            </w:r>
            <w:proofErr w:type="spellEnd"/>
            <w:r w:rsidRPr="00980D14">
              <w:rPr>
                <w:rFonts w:ascii="Times New Roman" w:eastAsia="Times New Roman" w:hAnsi="Times New Roman"/>
                <w:b/>
                <w:bCs/>
              </w:rPr>
              <w:t>)</w:t>
            </w:r>
          </w:p>
        </w:tc>
        <w:tc>
          <w:tcPr>
            <w:tcW w:w="600" w:type="pct"/>
            <w:shd w:val="clear" w:color="auto" w:fill="auto"/>
            <w:noWrap/>
            <w:vAlign w:val="center"/>
            <w:hideMark/>
          </w:tcPr>
          <w:p w:rsidR="00980D14" w:rsidRPr="00980D14" w:rsidRDefault="00980D14" w:rsidP="00980D14">
            <w:pPr>
              <w:spacing w:after="0" w:line="240" w:lineRule="auto"/>
              <w:jc w:val="center"/>
              <w:rPr>
                <w:rFonts w:ascii="Times New Roman" w:eastAsia="Times New Roman" w:hAnsi="Times New Roman"/>
                <w:b/>
              </w:rPr>
            </w:pPr>
            <w:r w:rsidRPr="00980D14">
              <w:rPr>
                <w:rFonts w:ascii="Times New Roman" w:eastAsia="Times New Roman" w:hAnsi="Times New Roman"/>
                <w:b/>
              </w:rPr>
              <w:t>Time to</w:t>
            </w:r>
          </w:p>
          <w:p w:rsidR="00980D14" w:rsidRPr="00980D14" w:rsidRDefault="00980D14" w:rsidP="00980D14">
            <w:pPr>
              <w:jc w:val="center"/>
              <w:rPr>
                <w:rFonts w:ascii="Times New Roman" w:eastAsia="Times New Roman" w:hAnsi="Times New Roman"/>
                <w:b/>
              </w:rPr>
            </w:pPr>
            <w:r w:rsidRPr="00980D14">
              <w:rPr>
                <w:rFonts w:ascii="Times New Roman" w:eastAsia="Times New Roman" w:hAnsi="Times New Roman"/>
                <w:b/>
              </w:rPr>
              <w:t>peak</w:t>
            </w:r>
          </w:p>
        </w:tc>
        <w:tc>
          <w:tcPr>
            <w:tcW w:w="676" w:type="pct"/>
            <w:shd w:val="clear" w:color="auto" w:fill="auto"/>
            <w:noWrap/>
            <w:vAlign w:val="center"/>
            <w:hideMark/>
          </w:tcPr>
          <w:p w:rsidR="00980D14" w:rsidRPr="00980D14" w:rsidRDefault="00980D14" w:rsidP="00980D14">
            <w:pPr>
              <w:spacing w:after="0" w:line="240" w:lineRule="auto"/>
              <w:jc w:val="center"/>
              <w:rPr>
                <w:rFonts w:ascii="Times New Roman" w:eastAsia="Times New Roman" w:hAnsi="Times New Roman"/>
                <w:b/>
              </w:rPr>
            </w:pPr>
            <w:r w:rsidRPr="00980D14">
              <w:rPr>
                <w:rFonts w:ascii="Times New Roman" w:eastAsia="Times New Roman" w:hAnsi="Times New Roman"/>
                <w:b/>
              </w:rPr>
              <w:t>Time to</w:t>
            </w:r>
          </w:p>
          <w:p w:rsidR="00980D14" w:rsidRPr="00980D14" w:rsidRDefault="00980D14" w:rsidP="00980D14">
            <w:pPr>
              <w:spacing w:after="0" w:line="240" w:lineRule="auto"/>
              <w:jc w:val="center"/>
              <w:rPr>
                <w:rFonts w:ascii="Times New Roman" w:eastAsia="Times New Roman" w:hAnsi="Times New Roman"/>
                <w:b/>
              </w:rPr>
            </w:pPr>
            <w:r w:rsidRPr="00980D14">
              <w:rPr>
                <w:rFonts w:ascii="Times New Roman" w:eastAsia="Times New Roman" w:hAnsi="Times New Roman"/>
                <w:b/>
              </w:rPr>
              <w:t>end</w:t>
            </w:r>
          </w:p>
          <w:p w:rsidR="00980D14" w:rsidRPr="00980D14" w:rsidRDefault="00980D14" w:rsidP="00980D14">
            <w:pPr>
              <w:jc w:val="center"/>
              <w:rPr>
                <w:rFonts w:ascii="Times New Roman" w:eastAsia="Times New Roman" w:hAnsi="Times New Roman"/>
                <w:b/>
              </w:rPr>
            </w:pPr>
            <w:r w:rsidRPr="00980D14">
              <w:rPr>
                <w:rFonts w:ascii="Times New Roman" w:eastAsia="Times New Roman" w:hAnsi="Times New Roman"/>
                <w:b/>
                <w:bCs/>
              </w:rPr>
              <w:t>(</w:t>
            </w:r>
            <w:proofErr w:type="spellStart"/>
            <w:r w:rsidRPr="00980D14">
              <w:rPr>
                <w:rFonts w:ascii="Times New Roman" w:eastAsia="Times New Roman" w:hAnsi="Times New Roman"/>
                <w:b/>
                <w:bCs/>
              </w:rPr>
              <w:t>hrs</w:t>
            </w:r>
            <w:proofErr w:type="spellEnd"/>
            <w:r w:rsidRPr="00980D14">
              <w:rPr>
                <w:rFonts w:ascii="Times New Roman" w:eastAsia="Times New Roman" w:hAnsi="Times New Roman"/>
                <w:b/>
                <w:bCs/>
              </w:rPr>
              <w:t>)</w:t>
            </w:r>
          </w:p>
        </w:tc>
      </w:tr>
      <w:tr w:rsidR="007A0692" w:rsidRPr="00980D14" w:rsidTr="00980D14">
        <w:trPr>
          <w:trHeight w:val="300"/>
        </w:trPr>
        <w:tc>
          <w:tcPr>
            <w:tcW w:w="654"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0-0.5</w:t>
            </w:r>
          </w:p>
        </w:tc>
        <w:tc>
          <w:tcPr>
            <w:tcW w:w="938"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0.20</w:t>
            </w:r>
          </w:p>
        </w:tc>
        <w:tc>
          <w:tcPr>
            <w:tcW w:w="779"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0</w:t>
            </w:r>
          </w:p>
        </w:tc>
        <w:tc>
          <w:tcPr>
            <w:tcW w:w="765"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0.00</w:t>
            </w:r>
          </w:p>
        </w:tc>
        <w:tc>
          <w:tcPr>
            <w:tcW w:w="588"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0</w:t>
            </w:r>
          </w:p>
        </w:tc>
        <w:tc>
          <w:tcPr>
            <w:tcW w:w="600"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1.88</w:t>
            </w:r>
          </w:p>
        </w:tc>
        <w:tc>
          <w:tcPr>
            <w:tcW w:w="676"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5.01</w:t>
            </w:r>
          </w:p>
        </w:tc>
      </w:tr>
      <w:tr w:rsidR="007A0692" w:rsidRPr="00980D14" w:rsidTr="00980D14">
        <w:trPr>
          <w:trHeight w:val="300"/>
        </w:trPr>
        <w:tc>
          <w:tcPr>
            <w:tcW w:w="654"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0.5-1</w:t>
            </w:r>
          </w:p>
        </w:tc>
        <w:tc>
          <w:tcPr>
            <w:tcW w:w="938"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0.24</w:t>
            </w:r>
          </w:p>
        </w:tc>
        <w:tc>
          <w:tcPr>
            <w:tcW w:w="779"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0.04</w:t>
            </w:r>
          </w:p>
        </w:tc>
        <w:tc>
          <w:tcPr>
            <w:tcW w:w="765"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0.33</w:t>
            </w:r>
          </w:p>
        </w:tc>
        <w:tc>
          <w:tcPr>
            <w:tcW w:w="588"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0.50</w:t>
            </w:r>
          </w:p>
        </w:tc>
        <w:tc>
          <w:tcPr>
            <w:tcW w:w="600"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2.38</w:t>
            </w:r>
          </w:p>
        </w:tc>
        <w:tc>
          <w:tcPr>
            <w:tcW w:w="676"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5.51</w:t>
            </w:r>
          </w:p>
        </w:tc>
      </w:tr>
      <w:tr w:rsidR="007A0692" w:rsidRPr="00980D14" w:rsidTr="00980D14">
        <w:trPr>
          <w:trHeight w:val="300"/>
        </w:trPr>
        <w:tc>
          <w:tcPr>
            <w:tcW w:w="654"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1-1.5</w:t>
            </w:r>
          </w:p>
        </w:tc>
        <w:tc>
          <w:tcPr>
            <w:tcW w:w="938"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2.69</w:t>
            </w:r>
          </w:p>
        </w:tc>
        <w:tc>
          <w:tcPr>
            <w:tcW w:w="779"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2.45</w:t>
            </w:r>
          </w:p>
        </w:tc>
        <w:tc>
          <w:tcPr>
            <w:tcW w:w="765"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18.91</w:t>
            </w:r>
          </w:p>
        </w:tc>
        <w:tc>
          <w:tcPr>
            <w:tcW w:w="588"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1.00</w:t>
            </w:r>
          </w:p>
        </w:tc>
        <w:tc>
          <w:tcPr>
            <w:tcW w:w="600"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2.88</w:t>
            </w:r>
          </w:p>
        </w:tc>
        <w:tc>
          <w:tcPr>
            <w:tcW w:w="676"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6.01</w:t>
            </w:r>
          </w:p>
        </w:tc>
      </w:tr>
      <w:tr w:rsidR="007A0692" w:rsidRPr="00980D14" w:rsidTr="00980D14">
        <w:trPr>
          <w:trHeight w:val="300"/>
        </w:trPr>
        <w:tc>
          <w:tcPr>
            <w:tcW w:w="654"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1.5-2</w:t>
            </w:r>
          </w:p>
        </w:tc>
        <w:tc>
          <w:tcPr>
            <w:tcW w:w="938"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13.23</w:t>
            </w:r>
          </w:p>
        </w:tc>
        <w:tc>
          <w:tcPr>
            <w:tcW w:w="779"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10.54</w:t>
            </w:r>
          </w:p>
        </w:tc>
        <w:tc>
          <w:tcPr>
            <w:tcW w:w="765"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81.18</w:t>
            </w:r>
          </w:p>
        </w:tc>
        <w:tc>
          <w:tcPr>
            <w:tcW w:w="588"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1.50</w:t>
            </w:r>
          </w:p>
        </w:tc>
        <w:tc>
          <w:tcPr>
            <w:tcW w:w="600"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3.38</w:t>
            </w:r>
          </w:p>
        </w:tc>
        <w:tc>
          <w:tcPr>
            <w:tcW w:w="676"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6.51</w:t>
            </w:r>
          </w:p>
        </w:tc>
      </w:tr>
      <w:tr w:rsidR="007A0692" w:rsidRPr="00980D14" w:rsidTr="00980D14">
        <w:trPr>
          <w:trHeight w:val="300"/>
        </w:trPr>
        <w:tc>
          <w:tcPr>
            <w:tcW w:w="654"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2-2.5</w:t>
            </w:r>
          </w:p>
        </w:tc>
        <w:tc>
          <w:tcPr>
            <w:tcW w:w="938"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20.89</w:t>
            </w:r>
          </w:p>
        </w:tc>
        <w:tc>
          <w:tcPr>
            <w:tcW w:w="779"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7.66</w:t>
            </w:r>
          </w:p>
        </w:tc>
        <w:tc>
          <w:tcPr>
            <w:tcW w:w="765"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59.05</w:t>
            </w:r>
          </w:p>
        </w:tc>
        <w:tc>
          <w:tcPr>
            <w:tcW w:w="588"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2.00</w:t>
            </w:r>
          </w:p>
        </w:tc>
        <w:tc>
          <w:tcPr>
            <w:tcW w:w="600"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3.88</w:t>
            </w:r>
          </w:p>
        </w:tc>
        <w:tc>
          <w:tcPr>
            <w:tcW w:w="676"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7.01</w:t>
            </w:r>
          </w:p>
        </w:tc>
      </w:tr>
      <w:tr w:rsidR="007A0692" w:rsidRPr="00980D14" w:rsidTr="00980D14">
        <w:trPr>
          <w:trHeight w:val="300"/>
        </w:trPr>
        <w:tc>
          <w:tcPr>
            <w:tcW w:w="654"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2.5-3</w:t>
            </w:r>
          </w:p>
        </w:tc>
        <w:tc>
          <w:tcPr>
            <w:tcW w:w="938"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24.43</w:t>
            </w:r>
          </w:p>
        </w:tc>
        <w:tc>
          <w:tcPr>
            <w:tcW w:w="779" w:type="pct"/>
            <w:shd w:val="clear" w:color="auto" w:fill="auto"/>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3.54</w:t>
            </w:r>
          </w:p>
        </w:tc>
        <w:tc>
          <w:tcPr>
            <w:tcW w:w="765"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27.28</w:t>
            </w:r>
          </w:p>
        </w:tc>
        <w:tc>
          <w:tcPr>
            <w:tcW w:w="588"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2.50</w:t>
            </w:r>
          </w:p>
        </w:tc>
        <w:tc>
          <w:tcPr>
            <w:tcW w:w="600"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4.38</w:t>
            </w:r>
          </w:p>
        </w:tc>
        <w:tc>
          <w:tcPr>
            <w:tcW w:w="676" w:type="pct"/>
            <w:shd w:val="clear" w:color="000000" w:fill="FFFFFF"/>
            <w:noWrap/>
            <w:vAlign w:val="center"/>
            <w:hideMark/>
          </w:tcPr>
          <w:p w:rsidR="007A0692" w:rsidRPr="00980D14" w:rsidRDefault="007A0692" w:rsidP="00980D14">
            <w:pPr>
              <w:spacing w:after="0" w:line="240" w:lineRule="auto"/>
              <w:jc w:val="center"/>
              <w:rPr>
                <w:rFonts w:ascii="Times New Roman" w:eastAsia="Times New Roman" w:hAnsi="Times New Roman"/>
              </w:rPr>
            </w:pPr>
            <w:r w:rsidRPr="00980D14">
              <w:rPr>
                <w:rFonts w:ascii="Times New Roman" w:eastAsia="Times New Roman" w:hAnsi="Times New Roman"/>
              </w:rPr>
              <w:t>7.51</w:t>
            </w:r>
          </w:p>
        </w:tc>
      </w:tr>
    </w:tbl>
    <w:p w:rsidR="00921149" w:rsidRPr="00785126" w:rsidRDefault="00BC1C31"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150" w:name="_Toc307979598"/>
      <w:bookmarkStart w:id="151" w:name="_Toc307981595"/>
      <w:bookmarkStart w:id="152" w:name="_Toc307988389"/>
      <w:bookmarkStart w:id="153" w:name="_Toc315069826"/>
      <w:bookmarkStart w:id="154" w:name="_Toc380810261"/>
      <w:r w:rsidRPr="00785126">
        <w:rPr>
          <w:rFonts w:ascii="Times New Roman" w:eastAsia="Calibri" w:hAnsi="Times New Roman"/>
          <w:bCs w:val="0"/>
          <w:iCs/>
          <w:color w:val="0070C0"/>
        </w:rPr>
        <w:lastRenderedPageBreak/>
        <w:t>Computation</w:t>
      </w:r>
      <w:r w:rsidR="00921149" w:rsidRPr="00785126">
        <w:rPr>
          <w:rFonts w:ascii="Times New Roman" w:eastAsia="Calibri" w:hAnsi="Times New Roman"/>
          <w:bCs w:val="0"/>
          <w:iCs/>
          <w:color w:val="0070C0"/>
        </w:rPr>
        <w:t xml:space="preserve"> of Hydrograph for Each increment of Runoff</w:t>
      </w:r>
      <w:bookmarkEnd w:id="150"/>
      <w:bookmarkEnd w:id="151"/>
      <w:bookmarkEnd w:id="152"/>
      <w:bookmarkEnd w:id="153"/>
      <w:bookmarkEnd w:id="154"/>
    </w:p>
    <w:p w:rsidR="00921149" w:rsidRPr="00785126" w:rsidRDefault="00921149" w:rsidP="00785126">
      <w:pPr>
        <w:spacing w:line="360" w:lineRule="auto"/>
        <w:jc w:val="both"/>
        <w:rPr>
          <w:rFonts w:ascii="Times New Roman" w:hAnsi="Times New Roman"/>
        </w:rPr>
      </w:pPr>
      <w:r w:rsidRPr="00785126">
        <w:rPr>
          <w:rFonts w:ascii="Times New Roman" w:hAnsi="Times New Roman"/>
        </w:rPr>
        <w:t xml:space="preserve">For each time interval, D, Compute the time of peak </w:t>
      </w:r>
      <w:r w:rsidRPr="00785126">
        <w:rPr>
          <w:rFonts w:ascii="Times New Roman" w:hAnsi="Times New Roman"/>
          <w:b/>
        </w:rPr>
        <w:t>T</w:t>
      </w:r>
      <w:r w:rsidRPr="00785126">
        <w:rPr>
          <w:rFonts w:ascii="Times New Roman" w:hAnsi="Times New Roman"/>
          <w:b/>
          <w:vertAlign w:val="subscript"/>
        </w:rPr>
        <w:t>P,</w:t>
      </w:r>
      <w:r w:rsidRPr="00785126">
        <w:rPr>
          <w:rFonts w:ascii="Times New Roman" w:hAnsi="Times New Roman"/>
          <w:vertAlign w:val="subscript"/>
        </w:rPr>
        <w:t>’</w:t>
      </w:r>
      <w:r w:rsidRPr="00785126">
        <w:rPr>
          <w:rFonts w:ascii="Times New Roman" w:hAnsi="Times New Roman"/>
        </w:rPr>
        <w:t xml:space="preserve"> base time </w:t>
      </w:r>
      <w:proofErr w:type="gramStart"/>
      <w:r w:rsidRPr="00785126">
        <w:rPr>
          <w:rFonts w:ascii="Times New Roman" w:hAnsi="Times New Roman"/>
          <w:b/>
        </w:rPr>
        <w:t>T</w:t>
      </w:r>
      <w:r w:rsidRPr="00785126">
        <w:rPr>
          <w:rFonts w:ascii="Times New Roman" w:hAnsi="Times New Roman"/>
          <w:b/>
          <w:vertAlign w:val="subscript"/>
        </w:rPr>
        <w:t>b</w:t>
      </w:r>
      <w:r w:rsidRPr="00785126">
        <w:rPr>
          <w:rFonts w:ascii="Times New Roman" w:hAnsi="Times New Roman"/>
          <w:vertAlign w:val="subscript"/>
        </w:rPr>
        <w:t>’ ,</w:t>
      </w:r>
      <w:proofErr w:type="gramEnd"/>
      <w:r w:rsidRPr="00785126">
        <w:rPr>
          <w:rFonts w:ascii="Times New Roman" w:hAnsi="Times New Roman"/>
        </w:rPr>
        <w:t xml:space="preserve">and the peak discharge, </w:t>
      </w:r>
      <w:proofErr w:type="spellStart"/>
      <w:r w:rsidRPr="00785126">
        <w:rPr>
          <w:rFonts w:ascii="Times New Roman" w:hAnsi="Times New Roman"/>
          <w:b/>
        </w:rPr>
        <w:t>q</w:t>
      </w:r>
      <w:r w:rsidRPr="00785126">
        <w:rPr>
          <w:rFonts w:ascii="Times New Roman" w:hAnsi="Times New Roman"/>
          <w:b/>
          <w:vertAlign w:val="subscript"/>
        </w:rPr>
        <w:t>P</w:t>
      </w:r>
      <w:proofErr w:type="spellEnd"/>
      <w:r w:rsidRPr="00785126">
        <w:rPr>
          <w:rFonts w:ascii="Times New Roman" w:hAnsi="Times New Roman"/>
          <w:b/>
          <w:vertAlign w:val="subscript"/>
        </w:rPr>
        <w:t>’</w:t>
      </w:r>
      <w:r w:rsidRPr="00785126">
        <w:rPr>
          <w:rFonts w:ascii="Times New Roman" w:hAnsi="Times New Roman"/>
          <w:vertAlign w:val="subscript"/>
        </w:rPr>
        <w:t xml:space="preserve">  </w:t>
      </w:r>
      <w:r w:rsidRPr="00785126">
        <w:rPr>
          <w:rFonts w:ascii="Times New Roman" w:hAnsi="Times New Roman"/>
        </w:rPr>
        <w:t>for 1mm of runoff.</w:t>
      </w:r>
    </w:p>
    <w:p w:rsidR="00921149" w:rsidRPr="00785126" w:rsidRDefault="00921149" w:rsidP="00F47044">
      <w:pPr>
        <w:numPr>
          <w:ilvl w:val="1"/>
          <w:numId w:val="5"/>
        </w:numPr>
        <w:spacing w:after="0" w:line="360" w:lineRule="auto"/>
        <w:jc w:val="both"/>
        <w:rPr>
          <w:rFonts w:ascii="Times New Roman" w:hAnsi="Times New Roman"/>
        </w:rPr>
      </w:pPr>
      <w:r w:rsidRPr="00785126">
        <w:rPr>
          <w:rFonts w:ascii="Times New Roman" w:hAnsi="Times New Roman"/>
        </w:rPr>
        <w:t>The time increment, D</w:t>
      </w:r>
    </w:p>
    <w:p w:rsidR="00E02371" w:rsidRPr="00785126" w:rsidRDefault="00921149" w:rsidP="00785126">
      <w:pPr>
        <w:spacing w:line="360" w:lineRule="auto"/>
        <w:ind w:left="1800"/>
        <w:jc w:val="both"/>
        <w:rPr>
          <w:rFonts w:ascii="Times New Roman" w:hAnsi="Times New Roman"/>
        </w:rPr>
      </w:pPr>
      <w:r w:rsidRPr="00785126">
        <w:rPr>
          <w:rFonts w:ascii="Times New Roman" w:hAnsi="Times New Roman"/>
        </w:rPr>
        <w:t>For the first</w:t>
      </w:r>
      <w:r w:rsidR="00E201E4" w:rsidRPr="00785126">
        <w:rPr>
          <w:rFonts w:ascii="Times New Roman" w:hAnsi="Times New Roman"/>
        </w:rPr>
        <w:t xml:space="preserve"> 3</w:t>
      </w:r>
      <w:r w:rsidRPr="00785126">
        <w:rPr>
          <w:rFonts w:ascii="Times New Roman" w:hAnsi="Times New Roman"/>
        </w:rPr>
        <w:t xml:space="preserve"> hours, use D =</w:t>
      </w:r>
      <w:r w:rsidR="00E201E4" w:rsidRPr="00785126">
        <w:rPr>
          <w:rFonts w:ascii="Times New Roman" w:hAnsi="Times New Roman"/>
        </w:rPr>
        <w:t>0.5</w:t>
      </w:r>
      <w:r w:rsidRPr="00785126">
        <w:rPr>
          <w:rFonts w:ascii="Times New Roman" w:hAnsi="Times New Roman"/>
        </w:rPr>
        <w:t>hour.</w:t>
      </w:r>
    </w:p>
    <w:p w:rsidR="00921149" w:rsidRPr="00785126" w:rsidRDefault="00921149" w:rsidP="00F47044">
      <w:pPr>
        <w:numPr>
          <w:ilvl w:val="1"/>
          <w:numId w:val="5"/>
        </w:numPr>
        <w:spacing w:after="0" w:line="360" w:lineRule="auto"/>
        <w:jc w:val="both"/>
        <w:rPr>
          <w:rFonts w:ascii="Times New Roman" w:hAnsi="Times New Roman"/>
        </w:rPr>
      </w:pPr>
      <w:r w:rsidRPr="00785126">
        <w:rPr>
          <w:rFonts w:ascii="Times New Roman" w:hAnsi="Times New Roman"/>
        </w:rPr>
        <w:t>Calculation of T</w:t>
      </w:r>
      <w:r w:rsidRPr="00785126">
        <w:rPr>
          <w:rFonts w:ascii="Times New Roman" w:hAnsi="Times New Roman"/>
          <w:vertAlign w:val="subscript"/>
        </w:rPr>
        <w:t xml:space="preserve">P’ </w:t>
      </w:r>
      <w:r w:rsidRPr="00785126">
        <w:rPr>
          <w:rFonts w:ascii="Times New Roman" w:hAnsi="Times New Roman"/>
        </w:rPr>
        <w:t>T</w:t>
      </w:r>
      <w:r w:rsidRPr="00785126">
        <w:rPr>
          <w:rFonts w:ascii="Times New Roman" w:hAnsi="Times New Roman"/>
          <w:vertAlign w:val="subscript"/>
        </w:rPr>
        <w:t xml:space="preserve">b’ </w:t>
      </w:r>
      <w:r w:rsidRPr="00785126">
        <w:rPr>
          <w:rFonts w:ascii="Times New Roman" w:hAnsi="Times New Roman"/>
        </w:rPr>
        <w:t>and Q</w:t>
      </w:r>
      <w:r w:rsidRPr="00785126">
        <w:rPr>
          <w:rFonts w:ascii="Times New Roman" w:hAnsi="Times New Roman"/>
          <w:vertAlign w:val="subscript"/>
        </w:rPr>
        <w:t>P</w:t>
      </w:r>
    </w:p>
    <w:p w:rsidR="00921149" w:rsidRPr="00785126" w:rsidRDefault="00785126" w:rsidP="00785126">
      <w:pPr>
        <w:ind w:left="1080"/>
        <w:jc w:val="both"/>
        <w:rPr>
          <w:rFonts w:ascii="Times New Roman" w:eastAsia="Times New Roman" w:hAnsi="Times New Roman"/>
          <w:u w:val="double"/>
        </w:rPr>
      </w:pPr>
      <m:oMathPara>
        <m:oMath>
          <m:r>
            <m:rPr>
              <m:sty m:val="p"/>
            </m:rPr>
            <w:rPr>
              <w:rFonts w:ascii="Cambria Math" w:hAnsi="Times New Roman"/>
            </w:rPr>
            <m:t>A=68.83</m:t>
          </m:r>
          <m:sSup>
            <m:sSupPr>
              <m:ctrlPr>
                <w:rPr>
                  <w:rFonts w:ascii="Cambria Math" w:hAnsi="Times New Roman"/>
                </w:rPr>
              </m:ctrlPr>
            </m:sSupPr>
            <m:e>
              <m:r>
                <m:rPr>
                  <m:sty m:val="p"/>
                </m:rPr>
                <w:rPr>
                  <w:rFonts w:ascii="Cambria Math" w:hAnsi="Times New Roman"/>
                </w:rPr>
                <m:t>M</m:t>
              </m:r>
            </m:e>
            <m:sup>
              <m:r>
                <m:rPr>
                  <m:sty m:val="p"/>
                </m:rPr>
                <w:rPr>
                  <w:rFonts w:ascii="Cambria Math" w:hAnsi="Times New Roman"/>
                </w:rPr>
                <m:t>2</m:t>
              </m:r>
            </m:sup>
          </m:sSup>
          <m:r>
            <m:rPr>
              <m:sty m:val="p"/>
            </m:rPr>
            <w:rPr>
              <w:rFonts w:ascii="Cambria Math" w:hAnsi="Times New Roman"/>
            </w:rPr>
            <m:t xml:space="preserve">;Q=1mm   </m:t>
          </m:r>
        </m:oMath>
      </m:oMathPara>
    </w:p>
    <w:p w:rsidR="00921149" w:rsidRPr="00785126" w:rsidRDefault="00921149" w:rsidP="00785126">
      <w:pPr>
        <w:spacing w:after="0" w:line="360" w:lineRule="auto"/>
        <w:jc w:val="both"/>
        <w:rPr>
          <w:rFonts w:ascii="Times New Roman" w:hAnsi="Times New Roman"/>
        </w:rPr>
      </w:pPr>
      <w:r w:rsidRPr="00785126">
        <w:rPr>
          <w:rFonts w:ascii="Times New Roman" w:hAnsi="Times New Roman"/>
        </w:rPr>
        <w:t xml:space="preserve">                                   </w:t>
      </w:r>
      <w:proofErr w:type="spellStart"/>
      <w:r w:rsidRPr="00785126">
        <w:rPr>
          <w:rFonts w:ascii="Times New Roman" w:hAnsi="Times New Roman"/>
        </w:rPr>
        <w:t>T</w:t>
      </w:r>
      <w:r w:rsidRPr="00785126">
        <w:rPr>
          <w:rFonts w:ascii="Times New Roman" w:hAnsi="Times New Roman"/>
          <w:vertAlign w:val="subscript"/>
        </w:rPr>
        <w:t>p</w:t>
      </w:r>
      <w:proofErr w:type="spellEnd"/>
      <w:r w:rsidR="00E02371" w:rsidRPr="00785126">
        <w:rPr>
          <w:rFonts w:ascii="Times New Roman" w:hAnsi="Times New Roman"/>
        </w:rPr>
        <w:t>=D/2+0.6*Tc</w:t>
      </w:r>
      <w:r w:rsidR="006B3100">
        <w:rPr>
          <w:rFonts w:ascii="Times New Roman" w:hAnsi="Times New Roman"/>
        </w:rPr>
        <w:t>,</w:t>
      </w:r>
      <w:r w:rsidR="00E02371" w:rsidRPr="00785126">
        <w:rPr>
          <w:rFonts w:ascii="Times New Roman" w:hAnsi="Times New Roman"/>
        </w:rPr>
        <w:t xml:space="preserve"> </w:t>
      </w:r>
      <w:r w:rsidRPr="00785126">
        <w:rPr>
          <w:rFonts w:ascii="Times New Roman" w:hAnsi="Times New Roman"/>
        </w:rPr>
        <w:t>where Tc=time of concentration</w:t>
      </w:r>
    </w:p>
    <w:p w:rsidR="00E02371" w:rsidRPr="00785126" w:rsidRDefault="00E02371" w:rsidP="00785126">
      <w:pPr>
        <w:spacing w:after="0" w:line="360" w:lineRule="auto"/>
        <w:jc w:val="both"/>
        <w:rPr>
          <w:rFonts w:ascii="Times New Roman" w:hAnsi="Times New Roman"/>
        </w:rPr>
      </w:pPr>
      <w:r w:rsidRPr="00785126">
        <w:rPr>
          <w:rFonts w:ascii="Times New Roman" w:hAnsi="Times New Roman"/>
        </w:rPr>
        <w:t xml:space="preserve">                                    Tc=2.75</w:t>
      </w:r>
      <w:r w:rsidR="00312888" w:rsidRPr="00785126">
        <w:rPr>
          <w:rFonts w:ascii="Times New Roman" w:hAnsi="Times New Roman"/>
        </w:rPr>
        <w:t>hr</w:t>
      </w:r>
    </w:p>
    <w:p w:rsidR="00E02371" w:rsidRPr="00785126" w:rsidRDefault="00921149" w:rsidP="00785126">
      <w:pPr>
        <w:jc w:val="both"/>
        <w:rPr>
          <w:rFonts w:ascii="Times New Roman" w:eastAsia="Times New Roman" w:hAnsi="Times New Roman"/>
          <w:b/>
          <w:bCs/>
          <w:iCs/>
        </w:rPr>
      </w:pPr>
      <w:r w:rsidRPr="00785126">
        <w:rPr>
          <w:rFonts w:ascii="Times New Roman" w:hAnsi="Times New Roman"/>
        </w:rPr>
        <w:t xml:space="preserve">                                     </w:t>
      </w:r>
      <w:proofErr w:type="spellStart"/>
      <w:r w:rsidRPr="00785126">
        <w:rPr>
          <w:rFonts w:ascii="Times New Roman" w:hAnsi="Times New Roman"/>
        </w:rPr>
        <w:t>T</w:t>
      </w:r>
      <w:r w:rsidRPr="00785126">
        <w:rPr>
          <w:rFonts w:ascii="Times New Roman" w:hAnsi="Times New Roman"/>
          <w:vertAlign w:val="subscript"/>
        </w:rPr>
        <w:t>p</w:t>
      </w:r>
      <w:proofErr w:type="spellEnd"/>
      <w:r w:rsidRPr="00785126">
        <w:rPr>
          <w:rFonts w:ascii="Times New Roman" w:hAnsi="Times New Roman"/>
        </w:rPr>
        <w:t>=</w:t>
      </w:r>
      <w:r w:rsidR="00E201E4" w:rsidRPr="00785126">
        <w:rPr>
          <w:rFonts w:ascii="Times New Roman" w:hAnsi="Times New Roman"/>
        </w:rPr>
        <w:t>0.5</w:t>
      </w:r>
      <w:r w:rsidRPr="00785126">
        <w:rPr>
          <w:rFonts w:ascii="Times New Roman" w:hAnsi="Times New Roman"/>
        </w:rPr>
        <w:t>/2+0.6*</w:t>
      </w:r>
      <w:r w:rsidR="00E02371" w:rsidRPr="00785126">
        <w:rPr>
          <w:rFonts w:ascii="Times New Roman" w:hAnsi="Times New Roman"/>
        </w:rPr>
        <w:t>2.85=</w:t>
      </w:r>
      <w:r w:rsidR="00E02371" w:rsidRPr="00785126">
        <w:rPr>
          <w:rFonts w:ascii="Times New Roman" w:eastAsia="Times New Roman" w:hAnsi="Times New Roman"/>
          <w:bCs/>
          <w:iCs/>
        </w:rPr>
        <w:t>1.88</w:t>
      </w:r>
      <w:r w:rsidR="00312888" w:rsidRPr="00785126">
        <w:rPr>
          <w:rFonts w:ascii="Times New Roman" w:eastAsia="Times New Roman" w:hAnsi="Times New Roman"/>
          <w:bCs/>
          <w:iCs/>
        </w:rPr>
        <w:t xml:space="preserve"> </w:t>
      </w:r>
      <w:proofErr w:type="spellStart"/>
      <w:r w:rsidR="00312888" w:rsidRPr="00785126">
        <w:rPr>
          <w:rFonts w:ascii="Times New Roman" w:eastAsia="Times New Roman" w:hAnsi="Times New Roman"/>
          <w:bCs/>
          <w:iCs/>
        </w:rPr>
        <w:t>hr</w:t>
      </w:r>
      <w:proofErr w:type="spellEnd"/>
    </w:p>
    <w:p w:rsidR="00921149" w:rsidRPr="00785126" w:rsidRDefault="00921149" w:rsidP="00785126">
      <w:pPr>
        <w:spacing w:after="0" w:line="360" w:lineRule="auto"/>
        <w:jc w:val="both"/>
        <w:rPr>
          <w:rFonts w:ascii="Times New Roman" w:hAnsi="Times New Roman"/>
        </w:rPr>
      </w:pPr>
    </w:p>
    <w:p w:rsidR="00E02371" w:rsidRPr="00785126" w:rsidRDefault="00921149" w:rsidP="00785126">
      <w:pPr>
        <w:jc w:val="both"/>
        <w:rPr>
          <w:rFonts w:ascii="Times New Roman" w:eastAsia="Times New Roman" w:hAnsi="Times New Roman"/>
          <w:b/>
          <w:bCs/>
          <w:iCs/>
        </w:rPr>
      </w:pPr>
      <w:r w:rsidRPr="00785126">
        <w:rPr>
          <w:rFonts w:ascii="Times New Roman" w:hAnsi="Times New Roman"/>
        </w:rPr>
        <w:t xml:space="preserve">                                   T</w:t>
      </w:r>
      <w:r w:rsidRPr="00785126">
        <w:rPr>
          <w:rFonts w:ascii="Times New Roman" w:hAnsi="Times New Roman"/>
          <w:vertAlign w:val="subscript"/>
        </w:rPr>
        <w:t>b</w:t>
      </w:r>
      <w:r w:rsidRPr="00785126">
        <w:rPr>
          <w:rFonts w:ascii="Times New Roman" w:hAnsi="Times New Roman"/>
        </w:rPr>
        <w:t xml:space="preserve">=2.67* </w:t>
      </w:r>
      <w:proofErr w:type="spellStart"/>
      <w:r w:rsidRPr="00785126">
        <w:rPr>
          <w:rFonts w:ascii="Times New Roman" w:hAnsi="Times New Roman"/>
        </w:rPr>
        <w:t>T</w:t>
      </w:r>
      <w:r w:rsidRPr="00785126">
        <w:rPr>
          <w:rFonts w:ascii="Times New Roman" w:hAnsi="Times New Roman"/>
          <w:vertAlign w:val="subscript"/>
        </w:rPr>
        <w:t>p</w:t>
      </w:r>
      <w:proofErr w:type="spellEnd"/>
      <w:r w:rsidRPr="00785126">
        <w:rPr>
          <w:rFonts w:ascii="Times New Roman" w:hAnsi="Times New Roman"/>
        </w:rPr>
        <w:t>=2.67*</w:t>
      </w:r>
      <w:r w:rsidR="00E02371" w:rsidRPr="00785126">
        <w:rPr>
          <w:rFonts w:ascii="Times New Roman" w:hAnsi="Times New Roman"/>
        </w:rPr>
        <w:t>1.88=</w:t>
      </w:r>
      <w:r w:rsidR="00E201E4" w:rsidRPr="00785126">
        <w:rPr>
          <w:rFonts w:ascii="Times New Roman" w:hAnsi="Times New Roman"/>
        </w:rPr>
        <w:t xml:space="preserve"> </w:t>
      </w:r>
      <w:r w:rsidR="00E02371" w:rsidRPr="00785126">
        <w:rPr>
          <w:rFonts w:ascii="Times New Roman" w:eastAsia="Times New Roman" w:hAnsi="Times New Roman"/>
          <w:bCs/>
          <w:iCs/>
        </w:rPr>
        <w:t>5.01</w:t>
      </w:r>
      <w:r w:rsidR="00A51829" w:rsidRPr="00785126">
        <w:rPr>
          <w:rFonts w:ascii="Times New Roman" w:eastAsia="Times New Roman" w:hAnsi="Times New Roman"/>
          <w:bCs/>
          <w:iCs/>
        </w:rPr>
        <w:t>hr</w:t>
      </w:r>
    </w:p>
    <w:p w:rsidR="00921149" w:rsidRPr="00785126" w:rsidRDefault="00921149" w:rsidP="00785126">
      <w:pPr>
        <w:spacing w:after="0" w:line="360" w:lineRule="auto"/>
        <w:jc w:val="both"/>
        <w:rPr>
          <w:rFonts w:ascii="Times New Roman" w:hAnsi="Times New Roman"/>
        </w:rPr>
      </w:pPr>
      <w:r w:rsidRPr="00785126">
        <w:rPr>
          <w:rFonts w:ascii="Times New Roman" w:hAnsi="Times New Roman"/>
        </w:rPr>
        <w:t xml:space="preserve">      </w:t>
      </w:r>
    </w:p>
    <w:p w:rsidR="00921149" w:rsidRPr="00785126" w:rsidRDefault="00785126" w:rsidP="00785126">
      <w:pPr>
        <w:spacing w:after="0" w:line="360" w:lineRule="auto"/>
        <w:ind w:left="1440"/>
        <w:jc w:val="both"/>
        <w:rPr>
          <w:rFonts w:ascii="Times New Roman" w:hAnsi="Times New Roman"/>
        </w:rPr>
      </w:pPr>
      <m:oMath>
        <m:r>
          <m:rPr>
            <m:sty m:val="p"/>
          </m:rPr>
          <w:rPr>
            <w:rFonts w:ascii="Cambria Math" w:hAnsi="Times New Roman"/>
          </w:rPr>
          <m:t xml:space="preserve">            q=</m:t>
        </m:r>
        <m:f>
          <m:fPr>
            <m:ctrlPr>
              <w:rPr>
                <w:rFonts w:ascii="Cambria Math" w:hAnsi="Times New Roman"/>
              </w:rPr>
            </m:ctrlPr>
          </m:fPr>
          <m:num>
            <m:r>
              <m:rPr>
                <m:sty m:val="p"/>
              </m:rPr>
              <w:rPr>
                <w:rFonts w:ascii="Cambria Math" w:hAnsi="Times New Roman"/>
              </w:rPr>
              <m:t>0.21</m:t>
            </m:r>
            <m:r>
              <m:rPr>
                <m:sty m:val="p"/>
              </m:rPr>
              <w:rPr>
                <w:rFonts w:ascii="Times New Roman" w:hAnsi="Cambria Math"/>
              </w:rPr>
              <m:t>*</m:t>
            </m:r>
            <m:r>
              <m:rPr>
                <m:sty m:val="p"/>
              </m:rPr>
              <w:rPr>
                <w:rFonts w:ascii="Cambria Math" w:hAnsi="Times New Roman"/>
              </w:rPr>
              <m:t>A</m:t>
            </m:r>
            <m:r>
              <m:rPr>
                <m:sty m:val="p"/>
              </m:rPr>
              <w:rPr>
                <w:rFonts w:ascii="Cambria Math" w:hAnsi="Cambria Math"/>
              </w:rPr>
              <m:t>*</m:t>
            </m:r>
            <m:r>
              <m:rPr>
                <m:sty m:val="p"/>
              </m:rPr>
              <w:rPr>
                <w:rFonts w:ascii="Cambria Math" w:hAnsi="Times New Roman"/>
              </w:rPr>
              <m:t>Q</m:t>
            </m:r>
          </m:num>
          <m:den>
            <m:r>
              <m:rPr>
                <m:sty m:val="p"/>
              </m:rPr>
              <w:rPr>
                <w:rFonts w:ascii="Cambria Math" w:hAnsi="Times New Roman"/>
              </w:rPr>
              <m:t>T</m:t>
            </m:r>
            <m:r>
              <m:rPr>
                <m:sty m:val="p"/>
              </m:rPr>
              <w:rPr>
                <w:rFonts w:ascii="Cambria Math" w:hAnsi="Times New Roman"/>
                <w:vertAlign w:val="subscript"/>
              </w:rPr>
              <m:t>p</m:t>
            </m:r>
          </m:den>
        </m:f>
      </m:oMath>
      <w:r w:rsidR="00921149" w:rsidRPr="00785126">
        <w:rPr>
          <w:rFonts w:ascii="Times New Roman" w:hAnsi="Times New Roman"/>
        </w:rPr>
        <w:t xml:space="preserve">  Where, A=area of the catchments in square km</w:t>
      </w:r>
    </w:p>
    <w:p w:rsidR="00921149" w:rsidRPr="00785126" w:rsidRDefault="00921149" w:rsidP="00785126">
      <w:pPr>
        <w:spacing w:after="0" w:line="360" w:lineRule="auto"/>
        <w:jc w:val="both"/>
        <w:rPr>
          <w:rFonts w:ascii="Times New Roman" w:hAnsi="Times New Roman"/>
        </w:rPr>
      </w:pPr>
      <w:r w:rsidRPr="00785126">
        <w:rPr>
          <w:rFonts w:ascii="Times New Roman" w:hAnsi="Times New Roman"/>
        </w:rPr>
        <w:t xml:space="preserve">                         </w:t>
      </w:r>
      <w:proofErr w:type="spellStart"/>
      <w:r w:rsidRPr="00785126">
        <w:rPr>
          <w:rFonts w:ascii="Times New Roman" w:hAnsi="Times New Roman"/>
        </w:rPr>
        <w:t>T</w:t>
      </w:r>
      <w:r w:rsidRPr="00785126">
        <w:rPr>
          <w:rFonts w:ascii="Times New Roman" w:hAnsi="Times New Roman"/>
          <w:vertAlign w:val="subscript"/>
        </w:rPr>
        <w:t>p</w:t>
      </w:r>
      <w:proofErr w:type="spellEnd"/>
      <w:r w:rsidR="00785126">
        <w:rPr>
          <w:rFonts w:ascii="Times New Roman" w:hAnsi="Times New Roman"/>
          <w:vertAlign w:val="subscript"/>
        </w:rPr>
        <w:t xml:space="preserve"> </w:t>
      </w:r>
      <w:r w:rsidRPr="00785126">
        <w:rPr>
          <w:rFonts w:ascii="Times New Roman" w:hAnsi="Times New Roman"/>
        </w:rPr>
        <w:t>=</w:t>
      </w:r>
      <w:r w:rsidR="00785126">
        <w:rPr>
          <w:rFonts w:ascii="Times New Roman" w:hAnsi="Times New Roman"/>
        </w:rPr>
        <w:t xml:space="preserve"> </w:t>
      </w:r>
      <w:r w:rsidRPr="00785126">
        <w:rPr>
          <w:rFonts w:ascii="Times New Roman" w:hAnsi="Times New Roman"/>
        </w:rPr>
        <w:t>time of peak in hour</w:t>
      </w:r>
    </w:p>
    <w:p w:rsidR="00000906" w:rsidRPr="00785126" w:rsidRDefault="00000906" w:rsidP="00785126">
      <w:pPr>
        <w:spacing w:after="0" w:line="360" w:lineRule="auto"/>
        <w:ind w:left="1440"/>
        <w:jc w:val="both"/>
        <w:rPr>
          <w:rFonts w:ascii="Cambria Math" w:hAnsi="Times New Roman"/>
        </w:rPr>
      </w:pPr>
      <w:r w:rsidRPr="00785126">
        <w:rPr>
          <w:rFonts w:ascii="Times New Roman" w:hAnsi="Times New Roman"/>
        </w:rPr>
        <w:t xml:space="preserve">   </w:t>
      </w:r>
      <m:oMath>
        <m:r>
          <m:rPr>
            <m:sty m:val="p"/>
          </m:rPr>
          <w:rPr>
            <w:rFonts w:ascii="Cambria Math" w:hAnsi="Cambria Math"/>
          </w:rPr>
          <m:t>QP</m:t>
        </m:r>
        <m:r>
          <m:rPr>
            <m:sty m:val="p"/>
          </m:rPr>
          <w:rPr>
            <w:rFonts w:ascii="Cambria Math" w:hAnsi="Times New Roman"/>
          </w:rPr>
          <m:t>=</m:t>
        </m:r>
        <m:f>
          <m:fPr>
            <m:ctrlPr>
              <w:rPr>
                <w:rFonts w:ascii="Cambria Math" w:hAnsi="Times New Roman"/>
              </w:rPr>
            </m:ctrlPr>
          </m:fPr>
          <m:num>
            <m:r>
              <m:rPr>
                <m:sty m:val="p"/>
              </m:rPr>
              <w:rPr>
                <w:rFonts w:ascii="Cambria Math" w:hAnsi="Times New Roman"/>
              </w:rPr>
              <m:t>0.21</m:t>
            </m:r>
            <m:r>
              <m:rPr>
                <m:sty m:val="p"/>
              </m:rPr>
              <w:rPr>
                <w:rFonts w:ascii="Cambria Math" w:hAnsi="Cambria Math"/>
              </w:rPr>
              <m:t>*A*Q</m:t>
            </m:r>
          </m:num>
          <m:den>
            <m:r>
              <m:rPr>
                <m:sty m:val="p"/>
              </m:rPr>
              <w:rPr>
                <w:rFonts w:ascii="Cambria Math" w:hAnsi="Cambria Math"/>
              </w:rPr>
              <m:t>Tp</m:t>
            </m:r>
          </m:den>
        </m:f>
        <m:r>
          <m:rPr>
            <m:sty m:val="p"/>
          </m:rPr>
          <w:rPr>
            <w:rFonts w:ascii="Cambria Math" w:hAnsi="Times New Roman"/>
          </w:rPr>
          <m:t>=</m:t>
        </m:r>
        <m:f>
          <m:fPr>
            <m:ctrlPr>
              <w:rPr>
                <w:rFonts w:ascii="Cambria Math" w:hAnsi="Times New Roman"/>
              </w:rPr>
            </m:ctrlPr>
          </m:fPr>
          <m:num>
            <m:r>
              <m:rPr>
                <m:sty m:val="p"/>
              </m:rPr>
              <w:rPr>
                <w:rFonts w:ascii="Cambria Math" w:hAnsi="Times New Roman"/>
              </w:rPr>
              <m:t>0.21</m:t>
            </m:r>
            <m:r>
              <m:rPr>
                <m:sty m:val="p"/>
              </m:rPr>
              <w:rPr>
                <w:rFonts w:ascii="Cambria Math" w:hAnsi="Cambria Math"/>
              </w:rPr>
              <m:t>*</m:t>
            </m:r>
            <m:r>
              <m:rPr>
                <m:sty m:val="p"/>
              </m:rPr>
              <w:rPr>
                <w:rFonts w:ascii="Cambria Math" w:hAnsi="Times New Roman"/>
              </w:rPr>
              <m:t>68.83</m:t>
            </m:r>
            <m:r>
              <m:rPr>
                <m:sty m:val="p"/>
              </m:rPr>
              <w:rPr>
                <w:rFonts w:ascii="Cambria Math" w:hAnsi="Cambria Math"/>
              </w:rPr>
              <m:t>*</m:t>
            </m:r>
            <m:r>
              <m:rPr>
                <m:sty m:val="p"/>
              </m:rPr>
              <w:rPr>
                <w:rFonts w:ascii="Cambria Math" w:hAnsi="Times New Roman"/>
              </w:rPr>
              <m:t>1</m:t>
            </m:r>
          </m:num>
          <m:den>
            <m:r>
              <m:rPr>
                <m:sty m:val="p"/>
              </m:rPr>
              <w:rPr>
                <w:rFonts w:ascii="Cambria Math" w:hAnsi="Times New Roman"/>
              </w:rPr>
              <m:t>5.1</m:t>
            </m:r>
          </m:den>
        </m:f>
        <m:r>
          <m:rPr>
            <m:sty m:val="p"/>
          </m:rPr>
          <w:rPr>
            <w:rFonts w:ascii="Cambria Math" w:hAnsi="Times New Roman"/>
          </w:rPr>
          <m:t>=2.88</m:t>
        </m:r>
        <m:r>
          <m:rPr>
            <m:sty m:val="p"/>
          </m:rPr>
          <w:rPr>
            <w:rFonts w:ascii="Cambria Math" w:hAnsi="Cambria Math"/>
          </w:rPr>
          <m:t>m</m:t>
        </m:r>
        <m:r>
          <m:rPr>
            <m:sty m:val="p"/>
          </m:rPr>
          <w:rPr>
            <w:rFonts w:ascii="Cambria Math" w:hAnsi="Times New Roman"/>
          </w:rPr>
          <m:t>33/</m:t>
        </m:r>
        <m:r>
          <m:rPr>
            <m:sty m:val="p"/>
          </m:rPr>
          <w:rPr>
            <w:rFonts w:ascii="Cambria Math" w:hAnsi="Cambria Math"/>
          </w:rPr>
          <m:t>s</m:t>
        </m:r>
        <m:r>
          <m:rPr>
            <m:sty m:val="p"/>
          </m:rPr>
          <w:rPr>
            <w:rFonts w:ascii="Cambria Math" w:hAnsi="Times New Roman"/>
          </w:rPr>
          <m:t>/</m:t>
        </m:r>
        <m:r>
          <m:rPr>
            <m:sty m:val="p"/>
          </m:rPr>
          <w:rPr>
            <w:rFonts w:ascii="Cambria Math" w:hAnsi="Cambria Math"/>
          </w:rPr>
          <m:t>mm</m:t>
        </m:r>
      </m:oMath>
    </w:p>
    <w:p w:rsidR="00921149" w:rsidRPr="00785126" w:rsidRDefault="00B519B3" w:rsidP="00F47044">
      <w:pPr>
        <w:numPr>
          <w:ilvl w:val="1"/>
          <w:numId w:val="5"/>
        </w:numPr>
        <w:spacing w:after="0" w:line="360" w:lineRule="auto"/>
        <w:jc w:val="both"/>
        <w:rPr>
          <w:rFonts w:ascii="Times New Roman" w:hAnsi="Times New Roman"/>
        </w:rPr>
      </w:pPr>
      <w:r w:rsidRPr="00785126">
        <w:rPr>
          <w:rFonts w:ascii="Times New Roman" w:hAnsi="Times New Roman"/>
        </w:rPr>
        <w:fldChar w:fldCharType="begin"/>
      </w:r>
      <w:r w:rsidR="003C4E79" w:rsidRPr="00785126">
        <w:rPr>
          <w:rFonts w:ascii="Times New Roman" w:hAnsi="Times New Roman"/>
        </w:rPr>
        <w:instrText xml:space="preserve"> QUOTE </w:instrText>
      </w:r>
      <m:oMath>
        <m:r>
          <m:rPr>
            <m:sty m:val="p"/>
          </m:rPr>
          <w:rPr>
            <w:rFonts w:ascii="Cambria Math" w:hAnsi="Cambria Math"/>
          </w:rPr>
          <m:t>Qp</m:t>
        </m:r>
        <m:r>
          <m:rPr>
            <m:sty m:val="p"/>
          </m:rPr>
          <w:rPr>
            <w:rFonts w:ascii="Cambria Math" w:hAnsi="Times New Roman"/>
          </w:rPr>
          <m:t>=</m:t>
        </m:r>
        <m:f>
          <m:fPr>
            <m:ctrlPr>
              <w:rPr>
                <w:rFonts w:ascii="Cambria Math" w:hAnsi="Times New Roman"/>
              </w:rPr>
            </m:ctrlPr>
          </m:fPr>
          <m:num>
            <m:r>
              <m:rPr>
                <m:sty m:val="p"/>
              </m:rPr>
              <w:rPr>
                <w:rFonts w:ascii="Cambria Math" w:hAnsi="Times New Roman"/>
              </w:rPr>
              <m:t>0.21</m:t>
            </m:r>
            <m:r>
              <m:rPr>
                <m:sty m:val="p"/>
              </m:rPr>
              <w:rPr>
                <w:rFonts w:ascii="Cambria Math" w:hAnsi="Cambria Math"/>
              </w:rPr>
              <m:t>*A</m:t>
            </m:r>
            <m:r>
              <m:rPr>
                <m:sty m:val="p"/>
              </m:rPr>
              <w:rPr>
                <w:rFonts w:ascii="Times New Roman" w:hAnsi="Cambria Math"/>
              </w:rPr>
              <m:t>*</m:t>
            </m:r>
            <m:r>
              <m:rPr>
                <m:sty m:val="p"/>
              </m:rPr>
              <w:rPr>
                <w:rFonts w:ascii="Cambria Math" w:hAnsi="Cambria Math"/>
              </w:rPr>
              <m:t>Q</m:t>
            </m:r>
          </m:num>
          <m:den>
            <m:r>
              <m:rPr>
                <m:sty m:val="p"/>
              </m:rPr>
              <w:rPr>
                <w:rFonts w:ascii="Cambria Math" w:hAnsi="Cambria Math"/>
              </w:rPr>
              <m:t>Tp</m:t>
            </m:r>
          </m:den>
        </m:f>
        <m:r>
          <m:rPr>
            <m:sty m:val="p"/>
          </m:rPr>
          <w:rPr>
            <w:rFonts w:ascii="Cambria Math" w:hAnsi="Times New Roman"/>
          </w:rPr>
          <m:t>=</m:t>
        </m:r>
        <m:f>
          <m:fPr>
            <m:ctrlPr>
              <w:rPr>
                <w:rFonts w:ascii="Cambria Math" w:hAnsi="Times New Roman"/>
              </w:rPr>
            </m:ctrlPr>
          </m:fPr>
          <m:num>
            <m:r>
              <m:rPr>
                <m:sty m:val="p"/>
              </m:rPr>
              <w:rPr>
                <w:rFonts w:ascii="Cambria Math" w:hAnsi="Times New Roman"/>
              </w:rPr>
              <m:t>0.21</m:t>
            </m:r>
            <m:r>
              <m:rPr>
                <m:sty m:val="p"/>
              </m:rPr>
              <w:rPr>
                <w:rFonts w:ascii="Cambria Math" w:hAnsi="Cambria Math"/>
              </w:rPr>
              <m:t>*</m:t>
            </m:r>
            <m:r>
              <m:rPr>
                <m:sty m:val="p"/>
              </m:rPr>
              <w:rPr>
                <w:rFonts w:ascii="Cambria Math" w:hAnsi="Times New Roman"/>
              </w:rPr>
              <m:t>68.83</m:t>
            </m:r>
            <m:r>
              <m:rPr>
                <m:sty m:val="p"/>
              </m:rPr>
              <w:rPr>
                <w:rFonts w:ascii="Cambria Math" w:hAnsi="Cambria Math"/>
              </w:rPr>
              <m:t>*</m:t>
            </m:r>
            <m:r>
              <m:rPr>
                <m:sty m:val="p"/>
              </m:rPr>
              <w:rPr>
                <w:rFonts w:ascii="Cambria Math" w:hAnsi="Times New Roman"/>
              </w:rPr>
              <m:t>1</m:t>
            </m:r>
          </m:num>
          <m:den>
            <m:r>
              <m:rPr>
                <m:sty m:val="p"/>
              </m:rPr>
              <w:rPr>
                <w:rFonts w:ascii="Cambria Math" w:hAnsi="Times New Roman"/>
              </w:rPr>
              <m:t>1.96</m:t>
            </m:r>
          </m:den>
        </m:f>
        <m:r>
          <m:rPr>
            <m:sty m:val="p"/>
          </m:rPr>
          <w:rPr>
            <w:rFonts w:ascii="Cambria Math" w:hAnsi="Times New Roman"/>
          </w:rPr>
          <m:t>=</m:t>
        </m:r>
        <m:f>
          <m:fPr>
            <m:ctrlPr>
              <w:rPr>
                <w:rFonts w:ascii="Cambria Math" w:hAnsi="Times New Roman"/>
              </w:rPr>
            </m:ctrlPr>
          </m:fPr>
          <m:num>
            <m:r>
              <m:rPr>
                <m:sty m:val="p"/>
              </m:rPr>
              <w:rPr>
                <w:rFonts w:ascii="Cambria Math" w:hAnsi="Times New Roman"/>
              </w:rPr>
              <m:t>7.37</m:t>
            </m:r>
            <m:sSup>
              <m:sSupPr>
                <m:ctrlPr>
                  <w:rPr>
                    <w:rFonts w:ascii="Cambria Math" w:hAnsi="Times New Roman"/>
                  </w:rPr>
                </m:ctrlPr>
              </m:sSupPr>
              <m:e>
                <m:r>
                  <m:rPr>
                    <m:sty m:val="p"/>
                  </m:rPr>
                  <w:rPr>
                    <w:rFonts w:ascii="Cambria Math" w:hAnsi="Cambria Math"/>
                  </w:rPr>
                  <m:t>m</m:t>
                </m:r>
              </m:e>
              <m:sup>
                <m:r>
                  <m:rPr>
                    <m:sty m:val="p"/>
                  </m:rPr>
                  <w:rPr>
                    <w:rFonts w:ascii="Cambria Math" w:hAnsi="Times New Roman"/>
                  </w:rPr>
                  <m:t>3</m:t>
                </m:r>
              </m:sup>
            </m:sSup>
          </m:num>
          <m:den>
            <m:r>
              <m:rPr>
                <m:sty m:val="p"/>
              </m:rPr>
              <w:rPr>
                <w:rFonts w:ascii="Cambria Math" w:hAnsi="Cambria Math"/>
              </w:rPr>
              <m:t>s</m:t>
            </m:r>
          </m:den>
        </m:f>
        <m:r>
          <m:rPr>
            <m:sty m:val="p"/>
          </m:rPr>
          <w:rPr>
            <w:rFonts w:ascii="Cambria Math" w:hAnsi="Times New Roman"/>
          </w:rPr>
          <m:t>.</m:t>
        </m:r>
        <m:r>
          <m:rPr>
            <m:sty m:val="p"/>
          </m:rPr>
          <w:rPr>
            <w:rFonts w:ascii="Cambria Math" w:hAnsi="Cambria Math"/>
          </w:rPr>
          <m:t>mm</m:t>
        </m:r>
      </m:oMath>
      <w:r w:rsidR="003C4E79" w:rsidRPr="00785126">
        <w:rPr>
          <w:rFonts w:ascii="Times New Roman" w:hAnsi="Times New Roman"/>
        </w:rPr>
        <w:instrText xml:space="preserve"> </w:instrText>
      </w:r>
      <w:r w:rsidRPr="00785126">
        <w:rPr>
          <w:rFonts w:ascii="Times New Roman" w:hAnsi="Times New Roman"/>
        </w:rPr>
        <w:fldChar w:fldCharType="end"/>
      </w:r>
      <w:r w:rsidRPr="00785126">
        <w:rPr>
          <w:rFonts w:ascii="Times New Roman" w:hAnsi="Times New Roman"/>
        </w:rPr>
        <w:fldChar w:fldCharType="begin"/>
      </w:r>
      <w:r w:rsidR="00921149" w:rsidRPr="00785126">
        <w:rPr>
          <w:rFonts w:ascii="Times New Roman" w:hAnsi="Times New Roman"/>
        </w:rPr>
        <w:instrText xml:space="preserve"> QUOTE </w:instrText>
      </w:r>
      <m:oMath>
        <m:r>
          <m:rPr>
            <m:sty m:val="p"/>
          </m:rPr>
          <w:rPr>
            <w:rFonts w:ascii="Cambria Math" w:hAnsi="Times New Roman"/>
          </w:rPr>
          <m:t>Qp=</m:t>
        </m:r>
        <m:f>
          <m:fPr>
            <m:ctrlPr>
              <w:rPr>
                <w:rFonts w:ascii="Cambria Math" w:hAnsi="Times New Roman"/>
              </w:rPr>
            </m:ctrlPr>
          </m:fPr>
          <m:num>
            <m:r>
              <m:rPr>
                <m:sty m:val="p"/>
              </m:rPr>
              <w:rPr>
                <w:rFonts w:ascii="Cambria Math" w:hAnsi="Times New Roman"/>
              </w:rPr>
              <m:t>0.21</m:t>
            </m:r>
            <m:r>
              <m:rPr>
                <m:sty m:val="p"/>
              </m:rPr>
              <w:rPr>
                <w:rFonts w:ascii="Cambria Math" w:hAnsi="Cambria Math"/>
              </w:rPr>
              <m:t>*</m:t>
            </m:r>
            <m:r>
              <m:rPr>
                <m:sty m:val="p"/>
              </m:rPr>
              <w:rPr>
                <w:rFonts w:ascii="Cambria Math" w:hAnsi="Times New Roman"/>
              </w:rPr>
              <m:t>A</m:t>
            </m:r>
            <m:r>
              <m:rPr>
                <m:sty m:val="p"/>
              </m:rPr>
              <w:rPr>
                <w:rFonts w:ascii="Cambria Math" w:hAnsi="Cambria Math"/>
              </w:rPr>
              <m:t>*</m:t>
            </m:r>
            <m:r>
              <m:rPr>
                <m:sty m:val="p"/>
              </m:rPr>
              <w:rPr>
                <w:rFonts w:ascii="Cambria Math" w:hAnsi="Times New Roman"/>
              </w:rPr>
              <m:t>Q</m:t>
            </m:r>
          </m:num>
          <m:den>
            <m:r>
              <m:rPr>
                <m:sty m:val="p"/>
              </m:rPr>
              <w:rPr>
                <w:rFonts w:ascii="Cambria Math" w:hAnsi="Times New Roman"/>
              </w:rPr>
              <m:t>Tp</m:t>
            </m:r>
          </m:den>
        </m:f>
        <m:r>
          <m:rPr>
            <m:sty m:val="p"/>
          </m:rPr>
          <w:rPr>
            <w:rFonts w:ascii="Cambria Math" w:hAnsi="Times New Roman"/>
          </w:rPr>
          <m:t>=</m:t>
        </m:r>
        <m:f>
          <m:fPr>
            <m:ctrlPr>
              <w:rPr>
                <w:rFonts w:ascii="Cambria Math" w:hAnsi="Times New Roman"/>
              </w:rPr>
            </m:ctrlPr>
          </m:fPr>
          <m:num>
            <m:r>
              <m:rPr>
                <m:sty m:val="p"/>
              </m:rPr>
              <w:rPr>
                <w:rFonts w:ascii="Cambria Math" w:hAnsi="Times New Roman"/>
              </w:rPr>
              <m:t>0.21</m:t>
            </m:r>
            <m:r>
              <m:rPr>
                <m:sty m:val="p"/>
              </m:rPr>
              <w:rPr>
                <w:rFonts w:ascii="Cambria Math" w:hAnsi="Cambria Math"/>
              </w:rPr>
              <m:t>*</m:t>
            </m:r>
            <m:r>
              <m:rPr>
                <m:sty m:val="p"/>
              </m:rPr>
              <w:rPr>
                <w:rFonts w:ascii="Cambria Math" w:hAnsi="Times New Roman"/>
              </w:rPr>
              <m:t>127.66</m:t>
            </m:r>
            <m:r>
              <m:rPr>
                <m:sty m:val="p"/>
              </m:rPr>
              <w:rPr>
                <w:rFonts w:ascii="Cambria Math" w:hAnsi="Cambria Math"/>
              </w:rPr>
              <m:t>*</m:t>
            </m:r>
            <m:r>
              <m:rPr>
                <m:sty m:val="p"/>
              </m:rPr>
              <w:rPr>
                <w:rFonts w:ascii="Cambria Math" w:hAnsi="Times New Roman"/>
              </w:rPr>
              <m:t>1</m:t>
            </m:r>
          </m:num>
          <m:den>
            <m:r>
              <m:rPr>
                <m:sty m:val="p"/>
              </m:rPr>
              <w:rPr>
                <w:rFonts w:ascii="Cambria Math" w:hAnsi="Times New Roman"/>
              </w:rPr>
              <m:t>2.9</m:t>
            </m:r>
          </m:den>
        </m:f>
        <m:r>
          <m:rPr>
            <m:sty m:val="p"/>
          </m:rPr>
          <w:rPr>
            <w:rFonts w:ascii="Cambria Math" w:hAnsi="Times New Roman"/>
          </w:rPr>
          <m:t>=9.24</m:t>
        </m:r>
        <m:sSup>
          <m:sSupPr>
            <m:ctrlPr>
              <w:rPr>
                <w:rFonts w:ascii="Cambria Math" w:hAnsi="Times New Roman"/>
              </w:rPr>
            </m:ctrlPr>
          </m:sSupPr>
          <m:e>
            <m:r>
              <m:rPr>
                <m:sty m:val="p"/>
              </m:rPr>
              <w:rPr>
                <w:rFonts w:ascii="Cambria Math" w:hAnsi="Times New Roman"/>
              </w:rPr>
              <m:t>m</m:t>
            </m:r>
          </m:e>
          <m:sup>
            <m:r>
              <m:rPr>
                <m:sty m:val="p"/>
              </m:rPr>
              <w:rPr>
                <w:rFonts w:ascii="Cambria Math" w:hAnsi="Times New Roman"/>
              </w:rPr>
              <m:t>3</m:t>
            </m:r>
          </m:sup>
        </m:sSup>
        <m:r>
          <m:rPr>
            <m:sty m:val="p"/>
          </m:rPr>
          <w:rPr>
            <w:rFonts w:ascii="Cambria Math" w:hAnsi="Times New Roman"/>
          </w:rPr>
          <m:t>/s</m:t>
        </m:r>
      </m:oMath>
      <w:r w:rsidR="00921149" w:rsidRPr="00785126">
        <w:rPr>
          <w:rFonts w:ascii="Times New Roman" w:hAnsi="Times New Roman"/>
        </w:rPr>
        <w:instrText xml:space="preserve"> </w:instrText>
      </w:r>
      <w:r w:rsidRPr="00785126">
        <w:rPr>
          <w:rFonts w:ascii="Times New Roman" w:hAnsi="Times New Roman"/>
        </w:rPr>
        <w:fldChar w:fldCharType="end"/>
      </w:r>
      <w:r w:rsidR="00921149" w:rsidRPr="00785126">
        <w:rPr>
          <w:rFonts w:ascii="Times New Roman" w:hAnsi="Times New Roman"/>
        </w:rPr>
        <w:t>Computation of the peak for each increment of runoff</w:t>
      </w:r>
      <w:r w:rsidR="00371109" w:rsidRPr="00785126">
        <w:rPr>
          <w:rFonts w:ascii="Times New Roman" w:hAnsi="Times New Roman"/>
        </w:rPr>
        <w:t xml:space="preserve"> computed in the above.</w:t>
      </w:r>
    </w:p>
    <w:p w:rsidR="00785126" w:rsidRDefault="00785126">
      <w:pPr>
        <w:spacing w:after="0" w:line="240" w:lineRule="auto"/>
        <w:rPr>
          <w:rFonts w:ascii="Bookman Old Style" w:hAnsi="Bookman Old Style" w:cs="Arial"/>
          <w:b/>
          <w:bCs/>
          <w:color w:val="4F81BD"/>
          <w:sz w:val="18"/>
          <w:szCs w:val="18"/>
        </w:rPr>
      </w:pPr>
      <w:r>
        <w:br w:type="page"/>
      </w:r>
    </w:p>
    <w:p w:rsidR="00371109" w:rsidRPr="00505BF6" w:rsidRDefault="001D1777" w:rsidP="003E282F">
      <w:pPr>
        <w:keepNext/>
        <w:spacing w:before="240" w:after="0" w:line="360" w:lineRule="auto"/>
        <w:jc w:val="both"/>
        <w:rPr>
          <w:rFonts w:ascii="Times New Roman" w:hAnsi="Times New Roman"/>
          <w:bCs/>
          <w:color w:val="4F81BD"/>
          <w:sz w:val="24"/>
          <w:szCs w:val="24"/>
        </w:rPr>
      </w:pPr>
      <w:bookmarkStart w:id="155" w:name="_Toc380810359"/>
      <w:r w:rsidRPr="00505BF6">
        <w:rPr>
          <w:rFonts w:ascii="Times New Roman" w:hAnsi="Times New Roman"/>
          <w:bCs/>
          <w:color w:val="4F81BD"/>
          <w:sz w:val="24"/>
          <w:szCs w:val="24"/>
        </w:rPr>
        <w:lastRenderedPageBreak/>
        <w:t xml:space="preserve">Table </w:t>
      </w:r>
      <w:r w:rsidR="00B519B3" w:rsidRPr="00505BF6">
        <w:rPr>
          <w:rFonts w:ascii="Times New Roman" w:hAnsi="Times New Roman"/>
          <w:bCs/>
          <w:color w:val="4F81BD"/>
          <w:sz w:val="24"/>
          <w:szCs w:val="24"/>
        </w:rPr>
        <w:fldChar w:fldCharType="begin"/>
      </w:r>
      <w:r w:rsidR="003E282F" w:rsidRPr="00505BF6">
        <w:rPr>
          <w:rFonts w:ascii="Times New Roman" w:hAnsi="Times New Roman"/>
          <w:bCs/>
          <w:color w:val="4F81BD"/>
          <w:sz w:val="24"/>
          <w:szCs w:val="24"/>
        </w:rPr>
        <w:instrText xml:space="preserve"> STYLEREF 1 \s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2</w:t>
      </w:r>
      <w:r w:rsidR="00B519B3" w:rsidRPr="00505BF6">
        <w:rPr>
          <w:rFonts w:ascii="Times New Roman" w:hAnsi="Times New Roman"/>
          <w:bCs/>
          <w:color w:val="4F81BD"/>
          <w:sz w:val="24"/>
          <w:szCs w:val="24"/>
        </w:rPr>
        <w:fldChar w:fldCharType="end"/>
      </w:r>
      <w:r w:rsidR="003E282F" w:rsidRPr="00505BF6">
        <w:rPr>
          <w:rFonts w:ascii="Times New Roman" w:hAnsi="Times New Roman"/>
          <w:bCs/>
          <w:color w:val="4F81BD"/>
          <w:sz w:val="24"/>
          <w:szCs w:val="24"/>
        </w:rPr>
        <w:noBreakHyphen/>
      </w:r>
      <w:r w:rsidR="00B519B3" w:rsidRPr="00505BF6">
        <w:rPr>
          <w:rFonts w:ascii="Times New Roman" w:hAnsi="Times New Roman"/>
          <w:bCs/>
          <w:color w:val="4F81BD"/>
          <w:sz w:val="24"/>
          <w:szCs w:val="24"/>
        </w:rPr>
        <w:fldChar w:fldCharType="begin"/>
      </w:r>
      <w:r w:rsidR="003E282F" w:rsidRPr="00505BF6">
        <w:rPr>
          <w:rFonts w:ascii="Times New Roman" w:hAnsi="Times New Roman"/>
          <w:bCs/>
          <w:color w:val="4F81BD"/>
          <w:sz w:val="24"/>
          <w:szCs w:val="24"/>
        </w:rPr>
        <w:instrText xml:space="preserve"> SEQ Table \* ARABIC \s 1 </w:instrText>
      </w:r>
      <w:r w:rsidR="00B519B3" w:rsidRPr="00505BF6">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6</w:t>
      </w:r>
      <w:r w:rsidR="00B519B3" w:rsidRPr="00505BF6">
        <w:rPr>
          <w:rFonts w:ascii="Times New Roman" w:hAnsi="Times New Roman"/>
          <w:bCs/>
          <w:color w:val="4F81BD"/>
          <w:sz w:val="24"/>
          <w:szCs w:val="24"/>
        </w:rPr>
        <w:fldChar w:fldCharType="end"/>
      </w:r>
      <w:r w:rsidRPr="00505BF6">
        <w:rPr>
          <w:rFonts w:ascii="Times New Roman" w:hAnsi="Times New Roman"/>
          <w:bCs/>
          <w:color w:val="4F81BD"/>
          <w:sz w:val="24"/>
          <w:szCs w:val="24"/>
        </w:rPr>
        <w:t xml:space="preserve">: </w:t>
      </w:r>
      <w:r w:rsidR="00505BF6">
        <w:rPr>
          <w:rFonts w:ascii="Times New Roman" w:hAnsi="Times New Roman"/>
          <w:bCs/>
          <w:color w:val="4F81BD"/>
          <w:sz w:val="24"/>
          <w:szCs w:val="24"/>
        </w:rPr>
        <w:t>Computation of complex hydrograph</w:t>
      </w:r>
      <w:bookmarkEnd w:id="155"/>
      <w:r w:rsidR="00505BF6">
        <w:rPr>
          <w:rFonts w:ascii="Times New Roman" w:hAnsi="Times New Roman"/>
          <w:bCs/>
          <w:color w:val="4F81BD"/>
          <w:sz w:val="24"/>
          <w:szCs w:val="24"/>
        </w:rPr>
        <w:t xml:space="preserve"> </w:t>
      </w:r>
    </w:p>
    <w:tbl>
      <w:tblPr>
        <w:tblW w:w="5000" w:type="pct"/>
        <w:tblLook w:val="04A0" w:firstRow="1" w:lastRow="0" w:firstColumn="1" w:lastColumn="0" w:noHBand="0" w:noVBand="1"/>
      </w:tblPr>
      <w:tblGrid>
        <w:gridCol w:w="1115"/>
        <w:gridCol w:w="1511"/>
        <w:gridCol w:w="1509"/>
        <w:gridCol w:w="1509"/>
        <w:gridCol w:w="831"/>
        <w:gridCol w:w="1115"/>
        <w:gridCol w:w="1138"/>
        <w:gridCol w:w="1136"/>
      </w:tblGrid>
      <w:tr w:rsidR="00785126" w:rsidRPr="001D1777" w:rsidTr="00375D0C">
        <w:trPr>
          <w:trHeight w:val="300"/>
        </w:trPr>
        <w:tc>
          <w:tcPr>
            <w:tcW w:w="565" w:type="pct"/>
            <w:vMerge w:val="restart"/>
            <w:tcBorders>
              <w:top w:val="single" w:sz="8" w:space="0" w:color="auto"/>
              <w:left w:val="single" w:sz="8" w:space="0" w:color="auto"/>
              <w:right w:val="single" w:sz="8" w:space="0" w:color="auto"/>
            </w:tcBorders>
            <w:shd w:val="clear" w:color="000000" w:fill="FFFFFF"/>
            <w:noWrap/>
            <w:vAlign w:val="center"/>
            <w:hideMark/>
          </w:tcPr>
          <w:p w:rsidR="00785126" w:rsidRPr="001D1777" w:rsidRDefault="00785126" w:rsidP="00785126">
            <w:pPr>
              <w:spacing w:after="0" w:line="240" w:lineRule="auto"/>
              <w:jc w:val="center"/>
              <w:rPr>
                <w:rFonts w:ascii="Times New Roman" w:eastAsia="Times New Roman" w:hAnsi="Times New Roman"/>
                <w:b/>
              </w:rPr>
            </w:pPr>
            <w:r w:rsidRPr="001D1777">
              <w:rPr>
                <w:rFonts w:ascii="Times New Roman" w:eastAsia="Times New Roman" w:hAnsi="Times New Roman"/>
                <w:b/>
              </w:rPr>
              <w:t>Time</w:t>
            </w:r>
          </w:p>
          <w:p w:rsidR="00785126" w:rsidRPr="001D1777" w:rsidRDefault="00785126" w:rsidP="00785126">
            <w:pPr>
              <w:jc w:val="center"/>
              <w:rPr>
                <w:rFonts w:ascii="Times New Roman" w:eastAsia="Times New Roman" w:hAnsi="Times New Roman"/>
                <w:b/>
              </w:rPr>
            </w:pPr>
            <w:r w:rsidRPr="001D1777">
              <w:rPr>
                <w:rFonts w:ascii="Times New Roman" w:eastAsia="Times New Roman" w:hAnsi="Times New Roman"/>
                <w:b/>
              </w:rPr>
              <w:t>(</w:t>
            </w:r>
            <w:proofErr w:type="spellStart"/>
            <w:r w:rsidRPr="001D1777">
              <w:rPr>
                <w:rFonts w:ascii="Times New Roman" w:eastAsia="Times New Roman" w:hAnsi="Times New Roman"/>
                <w:b/>
              </w:rPr>
              <w:t>hr</w:t>
            </w:r>
            <w:proofErr w:type="spellEnd"/>
            <w:r w:rsidRPr="001D1777">
              <w:rPr>
                <w:rFonts w:ascii="Times New Roman" w:eastAsia="Times New Roman" w:hAnsi="Times New Roman"/>
                <w:b/>
              </w:rPr>
              <w:t>)</w:t>
            </w:r>
          </w:p>
        </w:tc>
        <w:tc>
          <w:tcPr>
            <w:tcW w:w="4435" w:type="pct"/>
            <w:gridSpan w:val="7"/>
            <w:tcBorders>
              <w:top w:val="single" w:sz="8" w:space="0" w:color="auto"/>
              <w:left w:val="nil"/>
              <w:bottom w:val="nil"/>
              <w:right w:val="single" w:sz="8" w:space="0" w:color="auto"/>
            </w:tcBorders>
            <w:shd w:val="clear" w:color="auto" w:fill="auto"/>
            <w:noWrap/>
            <w:vAlign w:val="center"/>
            <w:hideMark/>
          </w:tcPr>
          <w:p w:rsidR="00785126" w:rsidRPr="001D1777" w:rsidRDefault="00785126" w:rsidP="00231D17">
            <w:pPr>
              <w:spacing w:after="0" w:line="240" w:lineRule="auto"/>
              <w:jc w:val="center"/>
              <w:rPr>
                <w:rFonts w:ascii="Times New Roman" w:eastAsia="Times New Roman" w:hAnsi="Times New Roman"/>
                <w:b/>
              </w:rPr>
            </w:pPr>
            <w:r w:rsidRPr="001D1777">
              <w:rPr>
                <w:rFonts w:ascii="Times New Roman" w:eastAsia="Times New Roman" w:hAnsi="Times New Roman"/>
                <w:b/>
              </w:rPr>
              <w:t>Ordinate of Hydrograph   (m</w:t>
            </w:r>
            <w:r w:rsidR="00231D17">
              <w:rPr>
                <w:rFonts w:ascii="Times New Roman" w:eastAsia="Times New Roman" w:hAnsi="Times New Roman"/>
                <w:b/>
                <w:vertAlign w:val="superscript"/>
              </w:rPr>
              <w:t>3</w:t>
            </w:r>
            <w:r w:rsidRPr="001D1777">
              <w:rPr>
                <w:rFonts w:ascii="Times New Roman" w:eastAsia="Times New Roman" w:hAnsi="Times New Roman"/>
                <w:b/>
              </w:rPr>
              <w:t>/Sec)</w:t>
            </w:r>
          </w:p>
        </w:tc>
      </w:tr>
      <w:tr w:rsidR="00785126" w:rsidRPr="001D1777" w:rsidTr="00375D0C">
        <w:trPr>
          <w:trHeight w:val="300"/>
        </w:trPr>
        <w:tc>
          <w:tcPr>
            <w:tcW w:w="565" w:type="pct"/>
            <w:vMerge/>
            <w:tcBorders>
              <w:left w:val="single" w:sz="8" w:space="0" w:color="auto"/>
              <w:bottom w:val="single" w:sz="4" w:space="0" w:color="auto"/>
              <w:right w:val="single" w:sz="8" w:space="0" w:color="auto"/>
            </w:tcBorders>
            <w:shd w:val="clear" w:color="000000" w:fill="FFFFFF"/>
            <w:noWrap/>
            <w:vAlign w:val="center"/>
            <w:hideMark/>
          </w:tcPr>
          <w:p w:rsidR="00785126" w:rsidRPr="001D1777" w:rsidRDefault="00785126" w:rsidP="00785126">
            <w:pPr>
              <w:spacing w:after="0" w:line="240" w:lineRule="auto"/>
              <w:jc w:val="center"/>
              <w:rPr>
                <w:rFonts w:ascii="Times New Roman" w:eastAsia="Times New Roman" w:hAnsi="Times New Roman"/>
                <w:b/>
              </w:rPr>
            </w:pP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126" w:rsidRPr="001D1777" w:rsidRDefault="00785126" w:rsidP="00785126">
            <w:pPr>
              <w:spacing w:after="0" w:line="240" w:lineRule="auto"/>
              <w:jc w:val="center"/>
              <w:rPr>
                <w:rFonts w:ascii="Times New Roman" w:eastAsia="Times New Roman" w:hAnsi="Times New Roman"/>
                <w:b/>
              </w:rPr>
            </w:pPr>
            <w:r w:rsidRPr="001D1777">
              <w:rPr>
                <w:rFonts w:ascii="Times New Roman" w:eastAsia="Times New Roman" w:hAnsi="Times New Roman"/>
                <w:b/>
              </w:rPr>
              <w:t>1</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785126" w:rsidRPr="001D1777" w:rsidRDefault="00785126" w:rsidP="00785126">
            <w:pPr>
              <w:spacing w:after="0" w:line="240" w:lineRule="auto"/>
              <w:jc w:val="center"/>
              <w:rPr>
                <w:rFonts w:ascii="Times New Roman" w:eastAsia="Times New Roman" w:hAnsi="Times New Roman"/>
                <w:b/>
              </w:rPr>
            </w:pPr>
            <w:r w:rsidRPr="001D1777">
              <w:rPr>
                <w:rFonts w:ascii="Times New Roman" w:eastAsia="Times New Roman" w:hAnsi="Times New Roman"/>
                <w:b/>
              </w:rPr>
              <w:t>2</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785126" w:rsidRPr="001D1777" w:rsidRDefault="00785126" w:rsidP="00785126">
            <w:pPr>
              <w:spacing w:after="0" w:line="240" w:lineRule="auto"/>
              <w:jc w:val="center"/>
              <w:rPr>
                <w:rFonts w:ascii="Times New Roman" w:eastAsia="Times New Roman" w:hAnsi="Times New Roman"/>
                <w:b/>
              </w:rPr>
            </w:pPr>
            <w:r w:rsidRPr="001D1777">
              <w:rPr>
                <w:rFonts w:ascii="Times New Roman" w:eastAsia="Times New Roman" w:hAnsi="Times New Roman"/>
                <w:b/>
              </w:rPr>
              <w:t>3</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785126" w:rsidRPr="001D1777" w:rsidRDefault="00785126" w:rsidP="00785126">
            <w:pPr>
              <w:spacing w:after="0" w:line="240" w:lineRule="auto"/>
              <w:jc w:val="center"/>
              <w:rPr>
                <w:rFonts w:ascii="Times New Roman" w:eastAsia="Times New Roman" w:hAnsi="Times New Roman"/>
                <w:b/>
              </w:rPr>
            </w:pPr>
            <w:r w:rsidRPr="001D1777">
              <w:rPr>
                <w:rFonts w:ascii="Times New Roman" w:eastAsia="Times New Roman" w:hAnsi="Times New Roman"/>
                <w:b/>
              </w:rPr>
              <w:t>4</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rsidR="00785126" w:rsidRPr="001D1777" w:rsidRDefault="00785126" w:rsidP="00785126">
            <w:pPr>
              <w:spacing w:after="0" w:line="240" w:lineRule="auto"/>
              <w:jc w:val="center"/>
              <w:rPr>
                <w:rFonts w:ascii="Times New Roman" w:eastAsia="Times New Roman" w:hAnsi="Times New Roman"/>
                <w:b/>
              </w:rPr>
            </w:pPr>
            <w:r w:rsidRPr="001D1777">
              <w:rPr>
                <w:rFonts w:ascii="Times New Roman" w:eastAsia="Times New Roman" w:hAnsi="Times New Roman"/>
                <w:b/>
              </w:rPr>
              <w:t>5</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785126" w:rsidRPr="001D1777" w:rsidRDefault="00785126" w:rsidP="00785126">
            <w:pPr>
              <w:spacing w:after="0" w:line="240" w:lineRule="auto"/>
              <w:jc w:val="center"/>
              <w:rPr>
                <w:rFonts w:ascii="Times New Roman" w:eastAsia="Times New Roman" w:hAnsi="Times New Roman"/>
                <w:b/>
              </w:rPr>
            </w:pPr>
            <w:r w:rsidRPr="001D1777">
              <w:rPr>
                <w:rFonts w:ascii="Times New Roman" w:eastAsia="Times New Roman" w:hAnsi="Times New Roman"/>
                <w:b/>
              </w:rPr>
              <w:t>6</w:t>
            </w:r>
          </w:p>
        </w:tc>
        <w:tc>
          <w:tcPr>
            <w:tcW w:w="577" w:type="pct"/>
            <w:tcBorders>
              <w:top w:val="single" w:sz="4" w:space="0" w:color="auto"/>
              <w:left w:val="nil"/>
              <w:bottom w:val="single" w:sz="4" w:space="0" w:color="auto"/>
              <w:right w:val="single" w:sz="8" w:space="0" w:color="auto"/>
            </w:tcBorders>
            <w:shd w:val="clear" w:color="auto" w:fill="auto"/>
            <w:noWrap/>
            <w:vAlign w:val="center"/>
            <w:hideMark/>
          </w:tcPr>
          <w:p w:rsidR="00785126" w:rsidRPr="001D1777" w:rsidRDefault="00785126" w:rsidP="00785126">
            <w:pPr>
              <w:spacing w:after="0" w:line="240" w:lineRule="auto"/>
              <w:jc w:val="center"/>
              <w:rPr>
                <w:rFonts w:ascii="Times New Roman" w:eastAsia="Times New Roman" w:hAnsi="Times New Roman"/>
                <w:b/>
              </w:rPr>
            </w:pPr>
            <w:r w:rsidRPr="001D1777">
              <w:rPr>
                <w:rFonts w:ascii="Times New Roman" w:eastAsia="Times New Roman" w:hAnsi="Times New Roman"/>
                <w:b/>
              </w:rPr>
              <w:t>Total</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0.0</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0.50</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0.0</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1.00</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0.1</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1.50</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5.0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5.2</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2.00</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0.00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10.1</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21.6</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32.0</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2.50</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0.33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15.1</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43.3</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15.7</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74.5</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2.88</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18.9</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59.5</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27.6</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5.5</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111.8</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3.38</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15.9</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81.2</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43.3</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12.7</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153.4</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3.88</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12.9</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68.2</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59.1</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20.0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6B3100" w:rsidRDefault="00371109" w:rsidP="00785126">
            <w:pPr>
              <w:spacing w:after="0" w:line="240" w:lineRule="auto"/>
              <w:jc w:val="center"/>
              <w:rPr>
                <w:rFonts w:ascii="Times New Roman" w:eastAsia="Times New Roman" w:hAnsi="Times New Roman"/>
              </w:rPr>
            </w:pPr>
            <w:r w:rsidRPr="006B3100">
              <w:rPr>
                <w:rFonts w:ascii="Times New Roman" w:eastAsia="Times New Roman" w:hAnsi="Times New Roman"/>
              </w:rPr>
              <w:t>160.3</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4.38</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9.9</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55.3</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49.6</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27.3</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142.2</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5.01</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6.0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38.9</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37.7</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21.8</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104.4</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5.51</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3.0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25.9</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28.3</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17.4</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74.6</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6.01</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13.0</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18.8</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13.1</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44.9</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6.51</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9.4</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8.7</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18.1</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7.01</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4.4</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4.4</w:t>
            </w:r>
          </w:p>
        </w:tc>
      </w:tr>
      <w:tr w:rsidR="00371109" w:rsidRPr="001D1777" w:rsidTr="00375D0C">
        <w:trPr>
          <w:trHeight w:val="300"/>
        </w:trPr>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7.51</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109" w:rsidRPr="001D1777" w:rsidRDefault="00371109" w:rsidP="00785126">
            <w:pPr>
              <w:spacing w:after="0" w:line="240" w:lineRule="auto"/>
              <w:jc w:val="center"/>
              <w:rPr>
                <w:rFonts w:ascii="Times New Roman" w:eastAsia="Times New Roman" w:hAnsi="Times New Roman"/>
              </w:rPr>
            </w:pPr>
            <w:r w:rsidRPr="001D1777">
              <w:rPr>
                <w:rFonts w:ascii="Times New Roman" w:eastAsia="Times New Roman" w:hAnsi="Times New Roman"/>
              </w:rPr>
              <w:t>0.0</w:t>
            </w:r>
          </w:p>
        </w:tc>
      </w:tr>
    </w:tbl>
    <w:p w:rsidR="00270B4D" w:rsidRPr="00270B4D" w:rsidRDefault="00270B4D" w:rsidP="00785126">
      <w:pPr>
        <w:spacing w:line="360" w:lineRule="auto"/>
        <w:jc w:val="both"/>
        <w:rPr>
          <w:rFonts w:ascii="Times New Roman" w:hAnsi="Times New Roman"/>
          <w:sz w:val="12"/>
          <w:szCs w:val="24"/>
        </w:rPr>
      </w:pPr>
    </w:p>
    <w:p w:rsidR="00921149" w:rsidRDefault="00921149" w:rsidP="00785126">
      <w:pPr>
        <w:spacing w:line="360" w:lineRule="auto"/>
        <w:jc w:val="both"/>
        <w:rPr>
          <w:rFonts w:ascii="Times New Roman" w:hAnsi="Times New Roman"/>
          <w:color w:val="000000" w:themeColor="text1"/>
          <w:szCs w:val="24"/>
        </w:rPr>
      </w:pPr>
      <w:r w:rsidRPr="00785126">
        <w:rPr>
          <w:rFonts w:ascii="Times New Roman" w:hAnsi="Times New Roman"/>
          <w:color w:val="000000" w:themeColor="text1"/>
          <w:szCs w:val="24"/>
        </w:rPr>
        <w:t>Hence</w:t>
      </w:r>
      <w:r w:rsidR="002A7D6A">
        <w:rPr>
          <w:rFonts w:ascii="Times New Roman" w:hAnsi="Times New Roman"/>
          <w:color w:val="000000" w:themeColor="text1"/>
          <w:szCs w:val="24"/>
        </w:rPr>
        <w:t xml:space="preserve">, flood peak at the headwork position is </w:t>
      </w:r>
      <w:r w:rsidR="00371109" w:rsidRPr="00785126">
        <w:rPr>
          <w:rFonts w:ascii="Times New Roman" w:hAnsi="Times New Roman"/>
          <w:color w:val="000000" w:themeColor="text1"/>
          <w:szCs w:val="24"/>
        </w:rPr>
        <w:t>160.3m</w:t>
      </w:r>
      <w:r w:rsidR="00371109" w:rsidRPr="001D1777">
        <w:rPr>
          <w:rFonts w:ascii="Times New Roman" w:hAnsi="Times New Roman"/>
          <w:color w:val="000000" w:themeColor="text1"/>
          <w:szCs w:val="24"/>
          <w:vertAlign w:val="superscript"/>
        </w:rPr>
        <w:t>3</w:t>
      </w:r>
      <w:r w:rsidR="00371109" w:rsidRPr="00785126">
        <w:rPr>
          <w:rFonts w:ascii="Times New Roman" w:hAnsi="Times New Roman"/>
          <w:color w:val="000000" w:themeColor="text1"/>
          <w:szCs w:val="24"/>
        </w:rPr>
        <w:t>/s</w:t>
      </w:r>
      <w:r w:rsidRPr="00785126">
        <w:rPr>
          <w:rFonts w:ascii="Times New Roman" w:hAnsi="Times New Roman"/>
          <w:color w:val="000000" w:themeColor="text1"/>
          <w:szCs w:val="24"/>
        </w:rPr>
        <w:t xml:space="preserve">. The composite hydrograph </w:t>
      </w:r>
      <w:r w:rsidR="00D93EAA">
        <w:rPr>
          <w:rFonts w:ascii="Times New Roman" w:hAnsi="Times New Roman"/>
          <w:color w:val="000000" w:themeColor="text1"/>
          <w:szCs w:val="24"/>
        </w:rPr>
        <w:t>is</w:t>
      </w:r>
      <w:r w:rsidRPr="00785126">
        <w:rPr>
          <w:rFonts w:ascii="Times New Roman" w:hAnsi="Times New Roman"/>
          <w:color w:val="000000" w:themeColor="text1"/>
          <w:szCs w:val="24"/>
        </w:rPr>
        <w:t xml:space="preserve"> shown below.</w:t>
      </w:r>
    </w:p>
    <w:p w:rsidR="001D1777" w:rsidRPr="00785126" w:rsidRDefault="001D1777" w:rsidP="00785126">
      <w:pPr>
        <w:spacing w:line="360" w:lineRule="auto"/>
        <w:jc w:val="both"/>
        <w:rPr>
          <w:rFonts w:ascii="Times New Roman" w:hAnsi="Times New Roman"/>
          <w:color w:val="000000" w:themeColor="text1"/>
          <w:szCs w:val="24"/>
        </w:rPr>
      </w:pPr>
      <w:r w:rsidRPr="001D1777">
        <w:rPr>
          <w:rFonts w:ascii="Times New Roman" w:hAnsi="Times New Roman"/>
          <w:noProof/>
          <w:color w:val="000000" w:themeColor="text1"/>
          <w:szCs w:val="24"/>
        </w:rPr>
        <w:drawing>
          <wp:inline distT="0" distB="0" distL="0" distR="0">
            <wp:extent cx="4981575" cy="2743200"/>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1149" w:rsidRPr="00DD09A4" w:rsidRDefault="00921149" w:rsidP="00785126">
      <w:pPr>
        <w:spacing w:before="120" w:after="240" w:line="360" w:lineRule="auto"/>
        <w:jc w:val="both"/>
        <w:rPr>
          <w:rFonts w:ascii="Times New Roman" w:hAnsi="Times New Roman"/>
          <w:bCs/>
          <w:color w:val="4F81BD"/>
          <w:sz w:val="24"/>
          <w:szCs w:val="24"/>
        </w:rPr>
      </w:pPr>
      <w:r w:rsidRPr="00DD09A4">
        <w:rPr>
          <w:rFonts w:ascii="Times New Roman" w:hAnsi="Times New Roman"/>
          <w:bCs/>
          <w:color w:val="4F81BD"/>
          <w:sz w:val="24"/>
          <w:szCs w:val="24"/>
        </w:rPr>
        <w:t xml:space="preserve"> </w:t>
      </w:r>
      <w:bookmarkStart w:id="156" w:name="_Toc380810402"/>
      <w:r w:rsidRPr="00DD09A4">
        <w:rPr>
          <w:rFonts w:ascii="Times New Roman" w:hAnsi="Times New Roman"/>
          <w:bCs/>
          <w:color w:val="4F81BD"/>
          <w:sz w:val="24"/>
          <w:szCs w:val="24"/>
        </w:rPr>
        <w:t xml:space="preserve">Figure </w:t>
      </w:r>
      <w:r w:rsidR="00B519B3" w:rsidRPr="00DD09A4">
        <w:rPr>
          <w:rFonts w:ascii="Times New Roman" w:hAnsi="Times New Roman"/>
          <w:bCs/>
          <w:color w:val="4F81BD"/>
          <w:sz w:val="24"/>
          <w:szCs w:val="24"/>
        </w:rPr>
        <w:fldChar w:fldCharType="begin"/>
      </w:r>
      <w:r w:rsidR="001A5935" w:rsidRPr="00DD09A4">
        <w:rPr>
          <w:rFonts w:ascii="Times New Roman" w:hAnsi="Times New Roman"/>
          <w:bCs/>
          <w:color w:val="4F81BD"/>
          <w:sz w:val="24"/>
          <w:szCs w:val="24"/>
        </w:rPr>
        <w:instrText xml:space="preserve"> STYLEREF 1 \s </w:instrText>
      </w:r>
      <w:r w:rsidR="00B519B3" w:rsidRPr="00DD09A4">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2</w:t>
      </w:r>
      <w:r w:rsidR="00B519B3" w:rsidRPr="00DD09A4">
        <w:rPr>
          <w:rFonts w:ascii="Times New Roman" w:hAnsi="Times New Roman"/>
          <w:bCs/>
          <w:color w:val="4F81BD"/>
          <w:sz w:val="24"/>
          <w:szCs w:val="24"/>
        </w:rPr>
        <w:fldChar w:fldCharType="end"/>
      </w:r>
      <w:r w:rsidR="001A5935" w:rsidRPr="00DD09A4">
        <w:rPr>
          <w:rFonts w:ascii="Times New Roman" w:hAnsi="Times New Roman"/>
          <w:bCs/>
          <w:color w:val="4F81BD"/>
          <w:sz w:val="24"/>
          <w:szCs w:val="24"/>
        </w:rPr>
        <w:noBreakHyphen/>
      </w:r>
      <w:r w:rsidR="00B519B3" w:rsidRPr="00DD09A4">
        <w:rPr>
          <w:rFonts w:ascii="Times New Roman" w:hAnsi="Times New Roman"/>
          <w:bCs/>
          <w:color w:val="4F81BD"/>
          <w:sz w:val="24"/>
          <w:szCs w:val="24"/>
        </w:rPr>
        <w:fldChar w:fldCharType="begin"/>
      </w:r>
      <w:r w:rsidR="001A5935" w:rsidRPr="00DD09A4">
        <w:rPr>
          <w:rFonts w:ascii="Times New Roman" w:hAnsi="Times New Roman"/>
          <w:bCs/>
          <w:color w:val="4F81BD"/>
          <w:sz w:val="24"/>
          <w:szCs w:val="24"/>
        </w:rPr>
        <w:instrText xml:space="preserve"> SEQ Figure \* ARABIC \s 1 </w:instrText>
      </w:r>
      <w:r w:rsidR="00B519B3" w:rsidRPr="00DD09A4">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2</w:t>
      </w:r>
      <w:r w:rsidR="00B519B3" w:rsidRPr="00DD09A4">
        <w:rPr>
          <w:rFonts w:ascii="Times New Roman" w:hAnsi="Times New Roman"/>
          <w:bCs/>
          <w:color w:val="4F81BD"/>
          <w:sz w:val="24"/>
          <w:szCs w:val="24"/>
        </w:rPr>
        <w:fldChar w:fldCharType="end"/>
      </w:r>
      <w:r w:rsidRPr="00DD09A4">
        <w:rPr>
          <w:rFonts w:ascii="Times New Roman" w:hAnsi="Times New Roman"/>
          <w:bCs/>
          <w:color w:val="4F81BD"/>
          <w:sz w:val="24"/>
          <w:szCs w:val="24"/>
        </w:rPr>
        <w:t xml:space="preserve">: </w:t>
      </w:r>
      <w:r w:rsidR="001D1777" w:rsidRPr="00DD09A4">
        <w:rPr>
          <w:rFonts w:ascii="Times New Roman" w:hAnsi="Times New Roman"/>
          <w:bCs/>
          <w:color w:val="4F81BD"/>
          <w:sz w:val="24"/>
          <w:szCs w:val="24"/>
        </w:rPr>
        <w:t>C</w:t>
      </w:r>
      <w:r w:rsidRPr="00DD09A4">
        <w:rPr>
          <w:rFonts w:ascii="Times New Roman" w:hAnsi="Times New Roman"/>
          <w:bCs/>
          <w:color w:val="4F81BD"/>
          <w:sz w:val="24"/>
          <w:szCs w:val="24"/>
        </w:rPr>
        <w:t>omposite hydrographs</w:t>
      </w:r>
      <w:bookmarkEnd w:id="156"/>
    </w:p>
    <w:p w:rsidR="001F64AC" w:rsidRPr="001D1777" w:rsidRDefault="001F64AC"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157" w:name="_Toc380810262"/>
      <w:r w:rsidRPr="001D1777">
        <w:rPr>
          <w:rFonts w:ascii="Times New Roman" w:eastAsia="Calibri" w:hAnsi="Times New Roman"/>
          <w:bCs w:val="0"/>
          <w:iCs/>
          <w:color w:val="0070C0"/>
        </w:rPr>
        <w:lastRenderedPageBreak/>
        <w:t>Tail water depth determination</w:t>
      </w:r>
      <w:bookmarkEnd w:id="157"/>
    </w:p>
    <w:p w:rsidR="001F64AC" w:rsidRPr="003D5965" w:rsidRDefault="001F64AC" w:rsidP="003D5965">
      <w:pPr>
        <w:spacing w:before="120" w:after="120" w:line="360" w:lineRule="auto"/>
        <w:jc w:val="both"/>
        <w:rPr>
          <w:rFonts w:ascii="Times New Roman" w:hAnsi="Times New Roman"/>
        </w:rPr>
      </w:pPr>
      <w:r w:rsidRPr="003D5965">
        <w:rPr>
          <w:rFonts w:ascii="Times New Roman" w:hAnsi="Times New Roman"/>
        </w:rPr>
        <w:t xml:space="preserve">This </w:t>
      </w:r>
      <w:r w:rsidR="00D93EAA" w:rsidRPr="003D5965">
        <w:rPr>
          <w:rFonts w:ascii="Times New Roman" w:hAnsi="Times New Roman"/>
        </w:rPr>
        <w:t xml:space="preserve">is </w:t>
      </w:r>
      <w:r w:rsidRPr="003D5965">
        <w:rPr>
          <w:rFonts w:ascii="Times New Roman" w:hAnsi="Times New Roman"/>
        </w:rPr>
        <w:t xml:space="preserve">a normal flow depth of </w:t>
      </w:r>
      <w:r w:rsidR="00D93EAA" w:rsidRPr="003D5965">
        <w:rPr>
          <w:rFonts w:ascii="Times New Roman" w:hAnsi="Times New Roman"/>
        </w:rPr>
        <w:t xml:space="preserve">water </w:t>
      </w:r>
      <w:r w:rsidRPr="003D5965">
        <w:rPr>
          <w:rFonts w:ascii="Times New Roman" w:hAnsi="Times New Roman"/>
        </w:rPr>
        <w:t xml:space="preserve">in the river channel </w:t>
      </w:r>
      <w:r w:rsidR="00D93EAA" w:rsidRPr="003D5965">
        <w:rPr>
          <w:rFonts w:ascii="Times New Roman" w:hAnsi="Times New Roman"/>
        </w:rPr>
        <w:t xml:space="preserve">cross section </w:t>
      </w:r>
      <w:r w:rsidRPr="003D5965">
        <w:rPr>
          <w:rFonts w:ascii="Times New Roman" w:hAnsi="Times New Roman"/>
        </w:rPr>
        <w:t xml:space="preserve">during the occurrence of </w:t>
      </w:r>
      <w:r w:rsidR="00D93EAA" w:rsidRPr="003D5965">
        <w:rPr>
          <w:rFonts w:ascii="Times New Roman" w:hAnsi="Times New Roman"/>
        </w:rPr>
        <w:t xml:space="preserve">the </w:t>
      </w:r>
      <w:r w:rsidRPr="003D5965">
        <w:rPr>
          <w:rFonts w:ascii="Times New Roman" w:hAnsi="Times New Roman"/>
        </w:rPr>
        <w:t xml:space="preserve">design flood discharge particularly at headwork </w:t>
      </w:r>
      <w:r w:rsidR="00D93EAA" w:rsidRPr="003D5965">
        <w:rPr>
          <w:rFonts w:ascii="Times New Roman" w:hAnsi="Times New Roman"/>
        </w:rPr>
        <w:t>site. It</w:t>
      </w:r>
      <w:r w:rsidRPr="003D5965">
        <w:rPr>
          <w:rFonts w:ascii="Times New Roman" w:hAnsi="Times New Roman"/>
        </w:rPr>
        <w:t xml:space="preserve"> is obtained by Manning’s formula taking into consideration the foundation of </w:t>
      </w:r>
      <w:r w:rsidR="00791266" w:rsidRPr="003D5965">
        <w:rPr>
          <w:rFonts w:ascii="Times New Roman" w:hAnsi="Times New Roman"/>
        </w:rPr>
        <w:t>river, river</w:t>
      </w:r>
      <w:r w:rsidRPr="003D5965">
        <w:rPr>
          <w:rFonts w:ascii="Times New Roman" w:hAnsi="Times New Roman"/>
        </w:rPr>
        <w:t xml:space="preserve"> cross section</w:t>
      </w:r>
      <w:r w:rsidR="00791266" w:rsidRPr="003D5965">
        <w:rPr>
          <w:rFonts w:ascii="Times New Roman" w:hAnsi="Times New Roman"/>
        </w:rPr>
        <w:t>al</w:t>
      </w:r>
      <w:r w:rsidRPr="003D5965">
        <w:rPr>
          <w:rFonts w:ascii="Times New Roman" w:hAnsi="Times New Roman"/>
        </w:rPr>
        <w:t xml:space="preserve"> area </w:t>
      </w:r>
      <w:r w:rsidR="00791266" w:rsidRPr="003D5965">
        <w:rPr>
          <w:rFonts w:ascii="Times New Roman" w:hAnsi="Times New Roman"/>
        </w:rPr>
        <w:t>and</w:t>
      </w:r>
      <w:r w:rsidRPr="003D5965">
        <w:rPr>
          <w:rFonts w:ascii="Times New Roman" w:hAnsi="Times New Roman"/>
        </w:rPr>
        <w:t xml:space="preserve"> its </w:t>
      </w:r>
      <w:r w:rsidR="00791266" w:rsidRPr="003D5965">
        <w:rPr>
          <w:rFonts w:ascii="Times New Roman" w:hAnsi="Times New Roman"/>
        </w:rPr>
        <w:t xml:space="preserve">longitudinal </w:t>
      </w:r>
      <w:r w:rsidRPr="003D5965">
        <w:rPr>
          <w:rFonts w:ascii="Times New Roman" w:hAnsi="Times New Roman"/>
        </w:rPr>
        <w:t>slope. Depth of flood flow is computed as follow:-</w:t>
      </w:r>
    </w:p>
    <w:p w:rsidR="001F64AC" w:rsidRPr="003D5965" w:rsidRDefault="001F64AC" w:rsidP="003D5965">
      <w:pPr>
        <w:spacing w:before="120" w:after="120" w:line="360" w:lineRule="auto"/>
        <w:jc w:val="both"/>
        <w:rPr>
          <w:rFonts w:ascii="Times New Roman" w:hAnsi="Times New Roman"/>
        </w:rPr>
      </w:pPr>
      <w:r w:rsidRPr="001D1777">
        <w:rPr>
          <w:rFonts w:ascii="Times New Roman" w:eastAsia="Times New Roman" w:hAnsi="Times New Roman"/>
          <w:b/>
        </w:rPr>
        <w:t xml:space="preserve"> Slope of river</w:t>
      </w:r>
      <w:r w:rsidR="00791266">
        <w:rPr>
          <w:rFonts w:ascii="Times New Roman" w:eastAsia="Times New Roman" w:hAnsi="Times New Roman"/>
          <w:b/>
        </w:rPr>
        <w:t xml:space="preserve"> </w:t>
      </w:r>
      <w:r w:rsidR="00AD6577">
        <w:rPr>
          <w:rFonts w:ascii="Times New Roman" w:eastAsia="Times New Roman" w:hAnsi="Times New Roman"/>
          <w:b/>
        </w:rPr>
        <w:t>(S):</w:t>
      </w:r>
      <w:r w:rsidRPr="001D1777">
        <w:rPr>
          <w:rFonts w:ascii="Times New Roman" w:eastAsia="Times New Roman" w:hAnsi="Times New Roman"/>
          <w:b/>
        </w:rPr>
        <w:t xml:space="preserve"> </w:t>
      </w:r>
      <w:r w:rsidRPr="003D5965">
        <w:rPr>
          <w:rFonts w:ascii="Times New Roman" w:hAnsi="Times New Roman"/>
        </w:rPr>
        <w:t xml:space="preserve">- it is the longitudinal slope of river at upstream </w:t>
      </w:r>
      <w:r w:rsidR="00791266" w:rsidRPr="003D5965">
        <w:rPr>
          <w:rFonts w:ascii="Times New Roman" w:hAnsi="Times New Roman"/>
        </w:rPr>
        <w:t>and</w:t>
      </w:r>
      <w:r w:rsidRPr="003D5965">
        <w:rPr>
          <w:rFonts w:ascii="Times New Roman" w:hAnsi="Times New Roman"/>
        </w:rPr>
        <w:t xml:space="preserve"> downstream for 200m length</w:t>
      </w:r>
      <w:r w:rsidR="00791266" w:rsidRPr="003D5965">
        <w:rPr>
          <w:rFonts w:ascii="Times New Roman" w:hAnsi="Times New Roman"/>
        </w:rPr>
        <w:t>.</w:t>
      </w:r>
    </w:p>
    <w:p w:rsidR="001F64AC" w:rsidRPr="003D5965" w:rsidRDefault="001F64AC" w:rsidP="003D5965">
      <w:pPr>
        <w:spacing w:before="120" w:after="120" w:line="360" w:lineRule="auto"/>
        <w:jc w:val="both"/>
        <w:rPr>
          <w:rFonts w:ascii="Times New Roman" w:hAnsi="Times New Roman"/>
        </w:rPr>
      </w:pPr>
      <w:r w:rsidRPr="003D5965">
        <w:rPr>
          <w:rFonts w:ascii="Times New Roman" w:hAnsi="Times New Roman"/>
        </w:rPr>
        <w:t>Accumulative height, H=</w:t>
      </w:r>
      <w:proofErr w:type="spellStart"/>
      <w:r w:rsidRPr="003D5965">
        <w:rPr>
          <w:rFonts w:ascii="Times New Roman" w:hAnsi="Times New Roman"/>
        </w:rPr>
        <w:t>EL.n</w:t>
      </w:r>
      <w:proofErr w:type="spellEnd"/>
      <w:r w:rsidRPr="003D5965">
        <w:rPr>
          <w:rFonts w:ascii="Times New Roman" w:hAnsi="Times New Roman"/>
        </w:rPr>
        <w:t xml:space="preserve"> – EL.0, where </w:t>
      </w:r>
      <w:proofErr w:type="spellStart"/>
      <w:r w:rsidRPr="003D5965">
        <w:rPr>
          <w:rFonts w:ascii="Times New Roman" w:hAnsi="Times New Roman"/>
        </w:rPr>
        <w:t>EL.n</w:t>
      </w:r>
      <w:proofErr w:type="spellEnd"/>
      <w:r w:rsidRPr="003D5965">
        <w:rPr>
          <w:rFonts w:ascii="Times New Roman" w:hAnsi="Times New Roman"/>
        </w:rPr>
        <w:t xml:space="preserve">=elevation of nth point </w:t>
      </w:r>
      <w:r w:rsidR="00791266" w:rsidRPr="003D5965">
        <w:rPr>
          <w:rFonts w:ascii="Times New Roman" w:hAnsi="Times New Roman"/>
        </w:rPr>
        <w:t>and</w:t>
      </w:r>
      <w:r w:rsidRPr="003D5965">
        <w:rPr>
          <w:rFonts w:ascii="Times New Roman" w:hAnsi="Times New Roman"/>
        </w:rPr>
        <w:t xml:space="preserve"> EL.0=elevation of initial point.  Individual area, =</w:t>
      </w:r>
      <m:oMath>
        <m:r>
          <m:rPr>
            <m:sty m:val="p"/>
          </m:rPr>
          <w:rPr>
            <w:rFonts w:ascii="Cambria Math" w:hAnsi="Cambria Math"/>
          </w:rPr>
          <m:t>A</m:t>
        </m:r>
        <m:r>
          <m:rPr>
            <m:sty m:val="p"/>
          </m:rPr>
          <w:rPr>
            <w:rFonts w:ascii="Cambria Math" w:hAnsi="Times New Roman"/>
          </w:rPr>
          <m:t>=</m:t>
        </m:r>
        <m:f>
          <m:fPr>
            <m:ctrlPr>
              <w:rPr>
                <w:rFonts w:ascii="Cambria Math" w:hAnsi="Times New Roman"/>
              </w:rPr>
            </m:ctrlPr>
          </m:fPr>
          <m:num>
            <m:d>
              <m:dPr>
                <m:ctrlPr>
                  <w:rPr>
                    <w:rFonts w:ascii="Cambria Math" w:hAnsi="Times New Roman"/>
                  </w:rPr>
                </m:ctrlPr>
              </m:dPr>
              <m:e>
                <m:r>
                  <m:rPr>
                    <m:sty m:val="p"/>
                  </m:rPr>
                  <w:rPr>
                    <w:rFonts w:ascii="Cambria Math" w:hAnsi="Times New Roman"/>
                  </w:rPr>
                  <m:t>Hn+Hn</m:t>
                </m:r>
                <m:r>
                  <m:rPr>
                    <m:sty m:val="p"/>
                  </m:rPr>
                  <w:rPr>
                    <w:rFonts w:ascii="Times New Roman" w:hAnsi="Times New Roman"/>
                  </w:rPr>
                  <m:t>-</m:t>
                </m:r>
                <m:r>
                  <m:rPr>
                    <m:sty m:val="p"/>
                  </m:rPr>
                  <w:rPr>
                    <w:rFonts w:ascii="Cambria Math" w:hAnsi="Times New Roman"/>
                  </w:rPr>
                  <m:t>1</m:t>
                </m:r>
              </m:e>
            </m:d>
          </m:num>
          <m:den>
            <m:r>
              <m:rPr>
                <m:sty m:val="p"/>
              </m:rPr>
              <w:rPr>
                <w:rFonts w:ascii="Cambria Math" w:hAnsi="Times New Roman"/>
              </w:rPr>
              <m:t>2</m:t>
            </m:r>
          </m:den>
        </m:f>
        <m:r>
          <m:rPr>
            <m:sty m:val="p"/>
          </m:rPr>
          <w:rPr>
            <w:rFonts w:ascii="Cambria Math" w:hAnsi="Cambria Math"/>
          </w:rPr>
          <m:t>*</m:t>
        </m:r>
        <m:r>
          <m:rPr>
            <m:sty m:val="p"/>
          </m:rPr>
          <w:rPr>
            <w:rFonts w:ascii="Cambria Math" w:hAnsi="Times New Roman"/>
          </w:rPr>
          <m:t xml:space="preserve">Ln  ,  </m:t>
        </m:r>
      </m:oMath>
      <w:r w:rsidRPr="003D5965">
        <w:rPr>
          <w:rFonts w:ascii="Times New Roman" w:hAnsi="Times New Roman"/>
        </w:rPr>
        <w:t>where Ln= nth partial length</w:t>
      </w:r>
    </w:p>
    <w:p w:rsidR="001F64AC" w:rsidRPr="00EF2C44" w:rsidRDefault="004B372C" w:rsidP="001F64AC">
      <w:pPr>
        <w:jc w:val="both"/>
        <w:rPr>
          <w:rFonts w:ascii="Times New Roman" w:eastAsia="Times New Roman" w:hAnsi="Times New Roman"/>
          <w:szCs w:val="24"/>
        </w:rPr>
      </w:pPr>
      <w:r>
        <w:rPr>
          <w:noProof/>
          <w:sz w:val="24"/>
        </w:rPr>
        <w:pict>
          <v:group id="_x0000_s1339" style="position:absolute;left:0;text-align:left;margin-left:45pt;margin-top:1.05pt;width:243pt;height:128.85pt;z-index:251797504" coordorigin="2340,5347" coordsize="4860,2577">
            <v:line id="Straight Connector 200" o:spid="_x0000_s1211" style="position:absolute;visibility:visible" from="4725,6583" to="4725,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ksHAIAADk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IVGNTESJEO&#10;mrT3loim9ajUSoGE2qLgBa1643JIKdXOhmrpWe3Ns6bfHVK6bIlqeOT8ejEAk4WM5E1K2DgDNx76&#10;L5pBDDl6HYU717YLkCAJOsf+XO794WeP6HBI4XSRglSRTkLyW56xzn/mukPBKLAUKihHcnJ6dj7w&#10;IPktJBwrvRVSxu5LhfoCL2eTWUxwWgoWnCHM2eZQSotOJMxP/GJR4HkMs/qoWARrOWGbq+2JkIMN&#10;l0sV8KASoHO1hgH5sUyXm8VmMR1NJ/PNaJpW1ejTtpyO5tvs46z6UJVllf0M1LJp3grGuArsbsOa&#10;Tf9uGK7PZhiz+7jeZUjeoke9gOztH0nHVobuDXNw0Oyys7cWw3zG4OtbCg/gcQ/244tf/wIAAP//&#10;AwBQSwMEFAAGAAgAAAAhAINoxPDdAAAACgEAAA8AAABkcnMvZG93bnJldi54bWxMj8FOwzAQRO9I&#10;/IO1SFyq1iGFqApxKgTkxoVCxXUbL0lEvE5jtw18PYs4wHFnnmZnivXkenWkMXSeDVwtElDEtbcd&#10;NwZeX6r5ClSIyBZ7z2TgkwKsy/OzAnPrT/xMx01slIRwyNFAG+OQax3qlhyGhR+IxXv3o8Mo59ho&#10;O+JJwl2v0yTJtMOO5UOLA923VH9sDs5AqLa0r75m9Sx5Wzae0v3D0yMac3kx3d2CijTFPxh+6kt1&#10;KKXTzh/YBtUbWKarG0HFyDJQAvwKOxGu0wx0Wej/E8pvAAAA//8DAFBLAQItABQABgAIAAAAIQC2&#10;gziS/gAAAOEBAAATAAAAAAAAAAAAAAAAAAAAAABbQ29udGVudF9UeXBlc10ueG1sUEsBAi0AFAAG&#10;AAgAAAAhADj9If/WAAAAlAEAAAsAAAAAAAAAAAAAAAAALwEAAF9yZWxzLy5yZWxzUEsBAi0AFAAG&#10;AAgAAAAhAKXC+SwcAgAAOQQAAA4AAAAAAAAAAAAAAAAALgIAAGRycy9lMm9Eb2MueG1sUEsBAi0A&#10;FAAGAAgAAAAhAINoxPDdAAAACgEAAA8AAAAAAAAAAAAAAAAAdgQAAGRycy9kb3ducmV2LnhtbFBL&#10;BQYAAAAABAAEAPMAAACABQAAAAA=&#10;"/>
            <v:group id="_x0000_s1338" style="position:absolute;left:2340;top:5347;width:4860;height:2577" coordorigin="2340,5347" coordsize="4860,2577">
              <v:line id="Straight Connector 198" o:spid="_x0000_s1208" style="position:absolute;visibility:visible" from="2340,7822" to="7200,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FXHgIAADoEAAAOAAAAZHJzL2Uyb0RvYy54bWysU02P2jAQvVfqf7ByhyQsU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bs5SqVp&#10;hyJtvaVy33pSgdbYQrAkeLFXvXEFplR6Y0O17KS35gXYd0c0VC3VexE5v54NwuQhI32TEjbO4I27&#10;/jNwjKEHD7Fxp8Z2ARJbQk5Rn/NdH3HyhOHhUzab5hnKyG6+lBa3RGOd/ySgI8EoEyV1aB0t6PHF&#10;+UCEFreQcKxhLZWK8itN+jKZT0aTmOBASR6cIczZ/a5SlhxpGKD4xarQ8xhm4aB5BGsF5aur7alU&#10;FxsvVzrgYSlI52pdJuTHPJuvZqvZeDAeTVeDcVbXg4/rajyYrvMPk/qprqo6/xmo5eOilZwLHdjd&#10;pjUf/900XN/NZc7u83pvQ/oWPfYLyd7+kXTUMsh3GYQd8PPG3jTGAY3B18cUXsDjHu3HJ7/8BQAA&#10;//8DAFBLAwQUAAYACAAAACEAk4zzMNwAAAAIAQAADwAAAGRycy9kb3ducmV2LnhtbEyPwU7DMBBE&#10;70j8g7VIXCpqE0QKIU6FgNy4UKh63SZLEhGv09htA1/PIg5w3JnR7Jt8ObleHWgMnWcLl3MDirjy&#10;dceNhbfX8uIGVIjINfaeycInBVgWpyc5ZrU/8gsdVrFRUsIhQwttjEOmdahachjmfiAW792PDqOc&#10;Y6PrEY9S7nqdGJNqhx3LhxYHemip+ljtnYVQrmlXfs2qmdlcNZ6S3ePzE1p7fjbd34GKNMW/MPzg&#10;CzoUwrT1e66D6i3cGpkSLSTpApT414tUhO2voItc/x9QfAMAAP//AwBQSwECLQAUAAYACAAAACEA&#10;toM4kv4AAADhAQAAEwAAAAAAAAAAAAAAAAAAAAAAW0NvbnRlbnRfVHlwZXNdLnhtbFBLAQItABQA&#10;BgAIAAAAIQA4/SH/1gAAAJQBAAALAAAAAAAAAAAAAAAAAC8BAABfcmVscy8ucmVsc1BLAQItABQA&#10;BgAIAAAAIQAPUgFXHgIAADoEAAAOAAAAAAAAAAAAAAAAAC4CAABkcnMvZTJvRG9jLnhtbFBLAQIt&#10;ABQABgAIAAAAIQCTjPMw3AAAAAgBAAAPAAAAAAAAAAAAAAAAAHgEAABkcnMvZG93bnJldi54bWxQ&#10;SwUGAAAAAAQABADzAAAAgQUAAAAA&#10;"/>
              <v:line id="Straight Connector 202" o:spid="_x0000_s1209" style="position:absolute;flip:y;visibility:visible" from="2340,5347" to="7200,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TLKwIAAEoEAAAOAAAAZHJzL2Uyb0RvYy54bWysVE2P2jAQvVfqf7B8h3wssBARVlUCvWy7&#10;SGx7N7ZDrDq2ZRsCqvrfOzYfXdpLVZWDGXs8b97MPGf+dOwkOnDrhFYlzoYpRlxRzYTalfjL62ow&#10;xch5ohiRWvESn7jDT4v37+a9KXiuWy0ZtwhAlCt6U+LWe1MkiaMt74gbasMVOBttO+Jha3cJs6QH&#10;9E4meZpOkl5bZqym3Dk4rc9OvIj4TcOpf2kaxz2SJQZuPq42rtuwJos5KXaWmFbQCw3yDyw6IhQk&#10;vUHVxBO0t+IPqE5Qq51u/JDqLtFNIyiPNUA1WfpbNZuWGB5rgeY4c2uT+3+w9PNhbZFgJc7THCNF&#10;OhjSxlsidq1HlVYKWqgtCl7oVW9cASGVWttQLT2qjXnW9JtDSlctUTseOb+eDMBkISK5CwkbZyDj&#10;tv+kGdwhe69j446N7VAjhfkaAgM4NAcd46ROt0nxo0cUDh/S6SRLYaAUfNn4MZvk45iNFAEohBvr&#10;/EeuOxSMEkuhQitJQQ7Pzgdiv66EY6VXQsooB6lQX+LZGCCDx2kpWHDGjd1tK2nRgQRBxd8l7901&#10;q/eKRbCWE7a82J4IebYhuVQBDwoCOhfrrJjvs3S2nC6no8EonywHo7SuBx9W1WgwWWWP4/qhrqo6&#10;+xGoZaOiFYxxFdhd1ZuN/k4dl3d01t1Nv7c2JPfosV9A9vofScfZhnGehbHV7LS215mDYOPly+MK&#10;L+LtHuy3n4DFTwAAAP//AwBQSwMEFAAGAAgAAAAhAPayqcHcAAAACAEAAA8AAABkcnMvZG93bnJl&#10;di54bWxMj0FPhDAQhe8m/odmTLy57aLigpTNxqgXExNX3HOhIxDplNAui//e8aTHL2/y5nvFdnGD&#10;mHEKvScN65UCgdR421OroXp/utqACNGQNYMn1PCNAbbl+VlhcutP9IbzPraCSyjkRkMX45hLGZoO&#10;nQkrPyJx9uknZyLj1Eo7mROXu0EmSqXSmZ74Q2dGfOiw+dofnYbd4eXx+nWunR9s1lYf1lXqOdH6&#10;8mLZ3YOIuMS/Y/jVZ3Uo2an2R7JBDBoyxVOihmQNguPbu5S5Zr7JUpBlIf8PKH8AAAD//wMAUEsB&#10;Ai0AFAAGAAgAAAAhALaDOJL+AAAA4QEAABMAAAAAAAAAAAAAAAAAAAAAAFtDb250ZW50X1R5cGVz&#10;XS54bWxQSwECLQAUAAYACAAAACEAOP0h/9YAAACUAQAACwAAAAAAAAAAAAAAAAAvAQAAX3JlbHMv&#10;LnJlbHNQSwECLQAUAAYACAAAACEAqTb0yysCAABKBAAADgAAAAAAAAAAAAAAAAAuAgAAZHJzL2Uy&#10;b0RvYy54bWxQSwECLQAUAAYACAAAACEA9rKpwdwAAAAIAQAADwAAAAAAAAAAAAAAAACFBAAAZHJz&#10;L2Rvd25yZXYueG1sUEsFBgAAAAAEAAQA8wAAAI4FAAAAAA==&#10;"/>
              <v:line id="Straight Connector 199" o:spid="_x0000_s1210" style="position:absolute;visibility:visible" from="3780,7102" to="3780,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laHAIAADkEAAAOAAAAZHJzL2Uyb0RvYy54bWysU8GO2jAQvVfqP1i5QxIaW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U6jdahUh&#10;iTso0sEZzJvWoVJJCRIqg/wtaNVrm0NIKffGZ0su8qBfFPlukVRli2XDAufXqwaY1EfEDyF+YzW8&#10;eOw/Kwo++ORUEO5Sm85DgiToEupzvdeHXRwiwyGB02z+BKUP4Di/xWlj3SemOuSNIhJceuVwjs8v&#10;1nkeOL+5+GOpdlyIUH0hUV9Eq/lsHgKsEpz6S+9mTXMshUFn7PsnfOO7D25GnSQNYC3DdDvaDnMx&#10;2PC4kB4PMgE6ozU0yI9Vstout8tsks0W20mWVNXk467MJotd+jSvPlRlWaU/PbU0y1tOKZOe3a1Z&#10;0+zvmmEcm6HN7u16lyF+RA96AdnbP5AOpfTVG/rgqOh1b24lhv4MzuMs+QF4uwf77cRvfgEAAP//&#10;AwBQSwMEFAAGAAgAAAAhAIu65iDdAAAACQEAAA8AAABkcnMvZG93bnJldi54bWxMj8FOwzAQRO9I&#10;/IO1SFyq1iGtoirEqRCQGxcKqNdtvCQR8TqN3Tbw9SziAMedGc2+KTaT69WJxtB5NnCzSEAR1952&#10;3Bh4fanma1AhIlvsPZOBTwqwKS8vCsytP/MznbaxUVLCIUcDbYxDrnWoW3IYFn4gFu/djw6jnGOj&#10;7YhnKXe9TpMk0w47lg8tDnTfUv2xPToDoXqjQ/U1q2fJbtl4Sg8PT49ozPXVdHcLKtIU/8Lwgy/o&#10;UArT3h/ZBtUbSJcr2RLFSDNQEvgV9gbWqwx0Wej/C8pvAAAA//8DAFBLAQItABQABgAIAAAAIQC2&#10;gziS/gAAAOEBAAATAAAAAAAAAAAAAAAAAAAAAABbQ29udGVudF9UeXBlc10ueG1sUEsBAi0AFAAG&#10;AAgAAAAhADj9If/WAAAAlAEAAAsAAAAAAAAAAAAAAAAALwEAAF9yZWxzLy5yZWxzUEsBAi0AFAAG&#10;AAgAAAAhAGJ3KVocAgAAOQQAAA4AAAAAAAAAAAAAAAAALgIAAGRycy9lMm9Eb2MueG1sUEsBAi0A&#10;FAAGAAgAAAAhAIu65iDdAAAACQEAAA8AAAAAAAAAAAAAAAAAdgQAAGRycy9kb3ducmV2LnhtbFBL&#10;BQYAAAAABAAEAPMAAACABQAAAAA=&#10;"/>
              <v:line id="Straight Connector 201" o:spid="_x0000_s1212" style="position:absolute;visibility:visible" from="5625,6201" to="5625,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8OHQIAADoEAAAOAAAAZHJzL2Uyb0RvYy54bWysU8GO2jAQvVfqP1i+QxIaKESEVZVAL9su&#10;EtsPMLZDrDoeyzYEVPXfaztAS3upqubg2OOZN2/ejJdP506iEzdWgCpxNk4x4ooCE+pQ4i+vm9Ec&#10;I+uIYkSC4iW+cIufVm/fLHtd8Am0IBk3yIMoW/S6xK1zukgSS1veETsGzZW/bMB0xPmjOSTMkN6j&#10;dzKZpOks6cEwbYBya721Hi7xKuI3DafupWksd0iW2HNzcTVx3Yc1WS1JcTBEt4JeaZB/YNERoXzS&#10;O1RNHEFHI/6A6gQ1YKFxYwpdAk0jKI81+Gqy9Ldqdi3RPNbixbH6LpP9f7D082lrkGAl9vkxUqTz&#10;Tdo5Q8ShdagCpbyEYFC49Vr12hY+pFJbE6qlZ7XTz0C/WqSgaok68Mj59aI9TIxIHkLCwWqfcd9/&#10;AuZ9yNFBFO7cmC5AeknQOfbncu8PPztEByP11ixd5Fk6DXwSUtwCtbHuI4cOhU2JpVBBOlKQ07N1&#10;g+vNJZgVbISUsf1Sob7Ei+lkGgMsSMHCZXCz5rCvpEEnEgYofte8D24GjopFsJYTtr7uHRFy2Hue&#10;UgU8X4qnc90NE/JtkS7W8/U8H+WT2XqUp3U9+rCp8tFsk72f1u/qqqqz74FalhetYIyrwO42rVn+&#10;d9NwfTfDnN3n9S5D8ogepfVkb/9IOvYytG8YhD2wy9YEaUNb/YBG5+tjCi/g13P0+vnkVz8AAAD/&#10;/wMAUEsDBBQABgAIAAAAIQDVpSxE3QAAAAoBAAAPAAAAZHJzL2Rvd25yZXYueG1sTI/BTsMwDIbv&#10;SLxDZCQuE0tW2FSVphMCeuPCYOLqtaataJyuybbC02PEAY7+/en353w9uV4daQydZwuLuQFFXPm6&#10;48bC60t5lYIKEbnG3jNZ+KQA6+L8LMes9id+puMmNkpKOGRooY1xyLQOVUsOw9wPxLJ796PDKOPY&#10;6HrEk5S7XifGrLTDjuVCiwPdt1R9bA7OQii3tC+/ZtXMvF03npL9w9MjWnt5Md3dgoo0xT8YfvRF&#10;HQpx2vkD10H1Fm4W6VJQC0magBLgN9hJYMwSdJHr/y8U3wAAAP//AwBQSwECLQAUAAYACAAAACEA&#10;toM4kv4AAADhAQAAEwAAAAAAAAAAAAAAAAAAAAAAW0NvbnRlbnRfVHlwZXNdLnhtbFBLAQItABQA&#10;BgAIAAAAIQA4/SH/1gAAAJQBAAALAAAAAAAAAAAAAAAAAC8BAABfcmVscy8ucmVsc1BLAQItABQA&#10;BgAIAAAAIQBOzX8OHQIAADoEAAAOAAAAAAAAAAAAAAAAAC4CAABkcnMvZTJvRG9jLnhtbFBLAQIt&#10;ABQABgAIAAAAIQDVpSxE3QAAAAoBAAAPAAAAAAAAAAAAAAAAAHcEAABkcnMvZG93bnJldi54bWxQ&#10;SwUGAAAAAAQABADzAAAAgQUAAAAA&#10;"/>
              <v:shapetype id="_x0000_t32" coordsize="21600,21600" o:spt="32" o:oned="t" path="m,l21600,21600e" filled="f">
                <v:path arrowok="t" fillok="f" o:connecttype="none"/>
                <o:lock v:ext="edit" shapetype="t"/>
              </v:shapetype>
              <v:shape id="Straight Arrow Connector 204" o:spid="_x0000_s1216" type="#_x0000_t32" style="position:absolute;left:7200;top:5347;width:0;height:24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qTJQIAAE4EAAAOAAAAZHJzL2Uyb0RvYy54bWysVMFu2zAMvQ/YPwi6p7YzJ02NOEVhJ7t0&#10;a4F2H6BIcizMFgVJiRMM+/dRihO022UYloNCSeTjI/nk5f2x78hBWqdAlzS7SSmRmoNQelfSb6+b&#10;yYIS55kWrAMtS3qSjt6vPn5YDqaQU2ihE9ISBNGuGExJW+9NkSSOt7Jn7gaM1HjZgO2Zx63dJcKy&#10;AdH7Lpmm6TwZwApjgUvn8LQ+X9JVxG8ayf1T0zjpSVdS5ObjauO6DWuyWrJiZ5lpFR9psH9g0TOl&#10;MekVqmaekb1Vf0D1iltw0PgbDn0CTaO4jDVgNVn6WzUvLTMy1oLNcebaJvf/YPnXw7MlSpR0muaU&#10;aNbjkF68ZWrXevJgLQykAq2xkWBJ8MGODcYVGFjpZxtq5kf9Yh6Bf3dEQ9UyvZOR+evJIFgWIpJ3&#10;IWHjDObdDl9AoA/be4jtOza2D5DYGHKMUzpdpySPnvDzIcfTbHabzaeziM6KS6Cxzn+W0JNglNSN&#10;lVxLyGIadnh0PtBixSUgZNWwUV0XJdFpMpT0boYJwo2DTolwGTd2t606Sw4siCr+Rhbv3CzstYhg&#10;rWRiPdqeqe5sY/JOBzwsDOmM1lk1P+7Su/Vivcgn+XS+nuRpXU8eNlU+mW+y21n9qa6qOvsZqGV5&#10;0SohpA7sLgrO8r9TyPiWztq7avjahuQ9euwXkr38R9JxsmGYZ1lsQZye7WXiKNroPD6w8Cre7tF+&#10;+xlY/QIAAP//AwBQSwMEFAAGAAgAAAAhAJjLBlzdAAAACQEAAA8AAABkcnMvZG93bnJldi54bWxM&#10;j0FPg0AQhe8m/Q+badKLaReIxRZZmqaJB4+2Tbxu2RFQdpawS8H+esd40OOXN3nzvXw32VZcsfeN&#10;IwXxKgKBVDrTUKXgfHpebkD4oMno1hEq+EIPu2J2l+vMuJFe8XoMleAS8plWUIfQZVL6skar/cp1&#10;SJy9u97qwNhX0vR65HLbyiSKUml1Q/yh1h0eaiw/j4NVgH5Yx9F+a6vzy228f0tuH2N3Umoxn/ZP&#10;IAJO4e8YfvRZHQp2uriBjBetgvVjyluCgiQGwfkvX5gftinIIpf/FxTfAAAA//8DAFBLAQItABQA&#10;BgAIAAAAIQC2gziS/gAAAOEBAAATAAAAAAAAAAAAAAAAAAAAAABbQ29udGVudF9UeXBlc10ueG1s&#10;UEsBAi0AFAAGAAgAAAAhADj9If/WAAAAlAEAAAsAAAAAAAAAAAAAAAAALwEAAF9yZWxzLy5yZWxz&#10;UEsBAi0AFAAGAAgAAAAhANZECpMlAgAATgQAAA4AAAAAAAAAAAAAAAAALgIAAGRycy9lMm9Eb2Mu&#10;eG1sUEsBAi0AFAAGAAgAAAAhAJjLBlzdAAAACQEAAA8AAAAAAAAAAAAAAAAAfwQAAGRycy9kb3du&#10;cmV2LnhtbFBLBQYAAAAABAAEAPMAAACJBQAAAAA=&#10;"/>
              <v:shape id="Straight Arrow Connector 203" o:spid="_x0000_s1217" type="#_x0000_t32" style="position:absolute;left:6480;top:5751;width:45;height:20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wSLAIAAFIEAAAOAAAAZHJzL2Uyb0RvYy54bWysVMFu2zAMvQ/YPwi6p7bTuE2NOEVhJ7t0&#10;W4B2H6BIcizMFgVJjRMM+/dRihM022UY5oNMWeTjI/nkxeOh78heWqdAlzS7SSmRmoNQelfSb6/r&#10;yZwS55kWrAMtS3qUjj4uP35YDKaQU2ihE9ISBNGuGExJW+9NkSSOt7Jn7gaM1HjYgO2Zx63dJcKy&#10;AdH7Lpmm6V0ygBXGApfO4df6dEiXEb9pJPdfm8ZJT7qSIjcfVxvXbViT5YIVO8tMq/hIg/0Di54p&#10;jUkvUDXzjLxZ9QdUr7gFB42/4dAn0DSKy1gDVpOlv1Xz0jIjYy3YHGcubXL/D5Z/2W8sUaKk0/SW&#10;Es16HNKLt0ztWk+erIWBVKA1NhIsCT7YscG4AgMrvbGhZn7QL+YZ+HdHNFQt0zsZmb8eDYJlISK5&#10;CgkbZzDvdvgMAn3Ym4fYvkNj+wCJjSGHOKXjZUry4AnHj9N5fp9TwvEku83ydJ7HDKw4Bxvr/CcJ&#10;PQlGSd1YzaWMLKZi+2fnAzVWnANCZg1r1XVRFp0mQ0kf8mkeAxx0SoTD4Obsblt1luxZEFZ8RhZX&#10;bhbetIhgrWRiNdqeqe5kY/JOBzwsDumM1kk5Px7Sh9V8NZ9NZtO71WSW1vXkaV3NJnfr7D6vb+uq&#10;qrOfgVo2K1olhNSB3VnF2ezvVDLep5P+Ljq+tCG5Ro/9QrLndyQdpxsGepLGFsRxY89TR+FG5/GS&#10;hZvxfo/2+1/B8hcAAAD//wMAUEsDBBQABgAIAAAAIQDQi84t4AAAAAoBAAAPAAAAZHJzL2Rvd25y&#10;ZXYueG1sTI/BTsMwEETvSPyDtUhcELUbJVUbsqkqJA4caStxdeMlSRvbUew0oV/PcoLbrGY0+6bY&#10;zrYTVxpC6x3CcqFAkKu8aV2NcDy8Pa9BhKid0Z13hPBNAbbl/V2hc+Mn90HXfawFl7iQa4Qmxj6X&#10;MlQNWR0WvifH3pcfrI58DrU0g5643HYyUWolrW4df2h0T68NVZf9aBEojNlS7Ta2Pr7fpqfP5Hae&#10;+gPi48O8ewERaY5/YfjFZ3QomenkR2eC6BAylfKWiJAmGQgOZGrN4oSQpJsVyLKQ/yeUPwAAAP//&#10;AwBQSwECLQAUAAYACAAAACEAtoM4kv4AAADhAQAAEwAAAAAAAAAAAAAAAAAAAAAAW0NvbnRlbnRf&#10;VHlwZXNdLnhtbFBLAQItABQABgAIAAAAIQA4/SH/1gAAAJQBAAALAAAAAAAAAAAAAAAAAC8BAABf&#10;cmVscy8ucmVsc1BLAQItABQABgAIAAAAIQAnFwwSLAIAAFIEAAAOAAAAAAAAAAAAAAAAAC4CAABk&#10;cnMvZTJvRG9jLnhtbFBLAQItABQABgAIAAAAIQDQi84t4AAAAAoBAAAPAAAAAAAAAAAAAAAAAIYE&#10;AABkcnMvZG93bnJldi54bWxQSwUGAAAAAAQABADzAAAAkwUAAAAA&#10;"/>
              <v:line id="Straight Connector 198" o:spid="_x0000_s1320" style="position:absolute;visibility:visible" from="2340,7822" to="7200,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FXHgIAADoEAAAOAAAAZHJzL2Uyb0RvYy54bWysU02P2jAQvVfqf7ByhyQsU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bs5SqVp&#10;hyJtvaVy33pSgdbYQrAkeLFXvXEFplR6Y0O17KS35gXYd0c0VC3VexE5v54NwuQhI32TEjbO4I27&#10;/jNwjKEHD7Fxp8Z2ARJbQk5Rn/NdH3HyhOHhUzab5hnKyG6+lBa3RGOd/ySgI8EoEyV1aB0t6PHF&#10;+UCEFreQcKxhLZWK8itN+jKZT0aTmOBASR6cIczZ/a5SlhxpGKD4xarQ8xhm4aB5BGsF5aur7alU&#10;FxsvVzrgYSlI52pdJuTHPJuvZqvZeDAeTVeDcVbXg4/rajyYrvMPk/qprqo6/xmo5eOilZwLHdjd&#10;pjUf/900XN/NZc7u83pvQ/oWPfYLyd7+kXTUMsh3GYQd8PPG3jTGAY3B18cUXsDjHu3HJ7/8BQAA&#10;//8DAFBLAwQUAAYACAAAACEAk4zzMNwAAAAIAQAADwAAAGRycy9kb3ducmV2LnhtbEyPwU7DMBBE&#10;70j8g7VIXCpqE0QKIU6FgNy4UKh63SZLEhGv09htA1/PIg5w3JnR7Jt8ObleHWgMnWcLl3MDirjy&#10;dceNhbfX8uIGVIjINfaeycInBVgWpyc5ZrU/8gsdVrFRUsIhQwttjEOmdahachjmfiAW792PDqOc&#10;Y6PrEY9S7nqdGJNqhx3LhxYHemip+ljtnYVQrmlXfs2qmdlcNZ6S3ePzE1p7fjbd34GKNMW/MPzg&#10;CzoUwrT1e66D6i3cGpkSLSTpApT414tUhO2voItc/x9QfAMAAP//AwBQSwECLQAUAAYACAAAACEA&#10;toM4kv4AAADhAQAAEwAAAAAAAAAAAAAAAAAAAAAAW0NvbnRlbnRfVHlwZXNdLnhtbFBLAQItABQA&#10;BgAIAAAAIQA4/SH/1gAAAJQBAAALAAAAAAAAAAAAAAAAAC8BAABfcmVscy8ucmVsc1BLAQItABQA&#10;BgAIAAAAIQAPUgFXHgIAADoEAAAOAAAAAAAAAAAAAAAAAC4CAABkcnMvZTJvRG9jLnhtbFBLAQIt&#10;ABQABgAIAAAAIQCTjPMw3AAAAAgBAAAPAAAAAAAAAAAAAAAAAHgEAABkcnMvZG93bnJldi54bWxQ&#10;SwUGAAAAAAQABADzAAAAgQUAAAAA&#10;"/>
              <v:line id="Straight Connector 202" o:spid="_x0000_s1321" style="position:absolute;flip:y;visibility:visible" from="2340,5347" to="7200,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TLKwIAAEoEAAAOAAAAZHJzL2Uyb0RvYy54bWysVE2P2jAQvVfqf7B8h3wssBARVlUCvWy7&#10;SGx7N7ZDrDq2ZRsCqvrfOzYfXdpLVZWDGXs8b97MPGf+dOwkOnDrhFYlzoYpRlxRzYTalfjL62ow&#10;xch5ohiRWvESn7jDT4v37+a9KXiuWy0ZtwhAlCt6U+LWe1MkiaMt74gbasMVOBttO+Jha3cJs6QH&#10;9E4meZpOkl5bZqym3Dk4rc9OvIj4TcOpf2kaxz2SJQZuPq42rtuwJos5KXaWmFbQCw3yDyw6IhQk&#10;vUHVxBO0t+IPqE5Qq51u/JDqLtFNIyiPNUA1WfpbNZuWGB5rgeY4c2uT+3+w9PNhbZFgJc7THCNF&#10;OhjSxlsidq1HlVYKWqgtCl7oVW9cASGVWttQLT2qjXnW9JtDSlctUTseOb+eDMBkISK5CwkbZyDj&#10;tv+kGdwhe69j446N7VAjhfkaAgM4NAcd46ROt0nxo0cUDh/S6SRLYaAUfNn4MZvk45iNFAEohBvr&#10;/EeuOxSMEkuhQitJQQ7Pzgdiv66EY6VXQsooB6lQX+LZGCCDx2kpWHDGjd1tK2nRgQRBxd8l7901&#10;q/eKRbCWE7a82J4IebYhuVQBDwoCOhfrrJjvs3S2nC6no8EonywHo7SuBx9W1WgwWWWP4/qhrqo6&#10;+xGoZaOiFYxxFdhd1ZuN/k4dl3d01t1Nv7c2JPfosV9A9vofScfZhnGehbHV7LS215mDYOPly+MK&#10;L+LtHuy3n4DFTwAAAP//AwBQSwMEFAAGAAgAAAAhAPayqcHcAAAACAEAAA8AAABkcnMvZG93bnJl&#10;di54bWxMj0FPhDAQhe8m/odmTLy57aLigpTNxqgXExNX3HOhIxDplNAui//e8aTHL2/y5nvFdnGD&#10;mHEKvScN65UCgdR421OroXp/utqACNGQNYMn1PCNAbbl+VlhcutP9IbzPraCSyjkRkMX45hLGZoO&#10;nQkrPyJx9uknZyLj1Eo7mROXu0EmSqXSmZ74Q2dGfOiw+dofnYbd4eXx+nWunR9s1lYf1lXqOdH6&#10;8mLZ3YOIuMS/Y/jVZ3Uo2an2R7JBDBoyxVOihmQNguPbu5S5Zr7JUpBlIf8PKH8AAAD//wMAUEsB&#10;Ai0AFAAGAAgAAAAhALaDOJL+AAAA4QEAABMAAAAAAAAAAAAAAAAAAAAAAFtDb250ZW50X1R5cGVz&#10;XS54bWxQSwECLQAUAAYACAAAACEAOP0h/9YAAACUAQAACwAAAAAAAAAAAAAAAAAvAQAAX3JlbHMv&#10;LnJlbHNQSwECLQAUAAYACAAAACEAqTb0yysCAABKBAAADgAAAAAAAAAAAAAAAAAuAgAAZHJzL2Uy&#10;b0RvYy54bWxQSwECLQAUAAYACAAAACEA9rKpwdwAAAAIAQAADwAAAAAAAAAAAAAAAACFBAAAZHJz&#10;L2Rvd25yZXYueG1sUEsFBgAAAAAEAAQA8wAAAI4FAAAAAA==&#10;"/>
              <v:line id="Straight Connector 199" o:spid="_x0000_s1322" style="position:absolute;visibility:visible" from="3780,7102" to="3780,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laHAIAADkEAAAOAAAAZHJzL2Uyb0RvYy54bWysU8GO2jAQvVfqP1i5QxIaW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U6jdahUh&#10;iTso0sEZzJvWoVJJCRIqg/wtaNVrm0NIKffGZ0su8qBfFPlukVRli2XDAufXqwaY1EfEDyF+YzW8&#10;eOw/Kwo++ORUEO5Sm85DgiToEupzvdeHXRwiwyGB02z+BKUP4Di/xWlj3SemOuSNIhJceuVwjs8v&#10;1nkeOL+5+GOpdlyIUH0hUV9Eq/lsHgKsEpz6S+9mTXMshUFn7PsnfOO7D25GnSQNYC3DdDvaDnMx&#10;2PC4kB4PMgE6ozU0yI9Vstout8tsks0W20mWVNXk467MJotd+jSvPlRlWaU/PbU0y1tOKZOe3a1Z&#10;0+zvmmEcm6HN7u16lyF+RA96AdnbP5AOpfTVG/rgqOh1b24lhv4MzuMs+QF4uwf77cRvfgEAAP//&#10;AwBQSwMEFAAGAAgAAAAhAIu65iDdAAAACQEAAA8AAABkcnMvZG93bnJldi54bWxMj8FOwzAQRO9I&#10;/IO1SFyq1iGtoirEqRCQGxcKqNdtvCQR8TqN3Tbw9SziAMedGc2+KTaT69WJxtB5NnCzSEAR1952&#10;3Bh4fanma1AhIlvsPZOBTwqwKS8vCsytP/MznbaxUVLCIUcDbYxDrnWoW3IYFn4gFu/djw6jnGOj&#10;7YhnKXe9TpMk0w47lg8tDnTfUv2xPToDoXqjQ/U1q2fJbtl4Sg8PT49ozPXVdHcLKtIU/8Lwgy/o&#10;UArT3h/ZBtUbSJcr2RLFSDNQEvgV9gbWqwx0Wej/C8pvAAAA//8DAFBLAQItABQABgAIAAAAIQC2&#10;gziS/gAAAOEBAAATAAAAAAAAAAAAAAAAAAAAAABbQ29udGVudF9UeXBlc10ueG1sUEsBAi0AFAAG&#10;AAgAAAAhADj9If/WAAAAlAEAAAsAAAAAAAAAAAAAAAAALwEAAF9yZWxzLy5yZWxzUEsBAi0AFAAG&#10;AAgAAAAhAGJ3KVocAgAAOQQAAA4AAAAAAAAAAAAAAAAALgIAAGRycy9lMm9Eb2MueG1sUEsBAi0A&#10;FAAGAAgAAAAhAIu65iDdAAAACQEAAA8AAAAAAAAAAAAAAAAAdgQAAGRycy9kb3ducmV2LnhtbFBL&#10;BQYAAAAABAAEAPMAAACABQAAAAA=&#10;"/>
              <v:line id="Straight Connector 201" o:spid="_x0000_s1323" style="position:absolute;visibility:visible" from="5625,6201" to="5625,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8OHQIAADoEAAAOAAAAZHJzL2Uyb0RvYy54bWysU8GO2jAQvVfqP1i+QxIaKESEVZVAL9su&#10;EtsPMLZDrDoeyzYEVPXfaztAS3upqubg2OOZN2/ejJdP506iEzdWgCpxNk4x4ooCE+pQ4i+vm9Ec&#10;I+uIYkSC4iW+cIufVm/fLHtd8Am0IBk3yIMoW/S6xK1zukgSS1veETsGzZW/bMB0xPmjOSTMkN6j&#10;dzKZpOks6cEwbYBya721Hi7xKuI3DafupWksd0iW2HNzcTVx3Yc1WS1JcTBEt4JeaZB/YNERoXzS&#10;O1RNHEFHI/6A6gQ1YKFxYwpdAk0jKI81+Gqy9Ldqdi3RPNbixbH6LpP9f7D082lrkGAl9vkxUqTz&#10;Tdo5Q8ShdagCpbyEYFC49Vr12hY+pFJbE6qlZ7XTz0C/WqSgaok68Mj59aI9TIxIHkLCwWqfcd9/&#10;AuZ9yNFBFO7cmC5AeknQOfbncu8PPztEByP11ixd5Fk6DXwSUtwCtbHuI4cOhU2JpVBBOlKQ07N1&#10;g+vNJZgVbISUsf1Sob7Ei+lkGgMsSMHCZXCz5rCvpEEnEgYofte8D24GjopFsJYTtr7uHRFy2Hue&#10;UgU8X4qnc90NE/JtkS7W8/U8H+WT2XqUp3U9+rCp8tFsk72f1u/qqqqz74FalhetYIyrwO42rVn+&#10;d9NwfTfDnN3n9S5D8ogepfVkb/9IOvYytG8YhD2wy9YEaUNb/YBG5+tjCi/g13P0+vnkVz8AAAD/&#10;/wMAUEsDBBQABgAIAAAAIQDVpSxE3QAAAAoBAAAPAAAAZHJzL2Rvd25yZXYueG1sTI/BTsMwDIbv&#10;SLxDZCQuE0tW2FSVphMCeuPCYOLqtaataJyuybbC02PEAY7+/en353w9uV4daQydZwuLuQFFXPm6&#10;48bC60t5lYIKEbnG3jNZ+KQA6+L8LMes9id+puMmNkpKOGRooY1xyLQOVUsOw9wPxLJ796PDKOPY&#10;6HrEk5S7XifGrLTDjuVCiwPdt1R9bA7OQii3tC+/ZtXMvF03npL9w9MjWnt5Md3dgoo0xT8YfvRF&#10;HQpx2vkD10H1Fm4W6VJQC0magBLgN9hJYMwSdJHr/y8U3wAAAP//AwBQSwECLQAUAAYACAAAACEA&#10;toM4kv4AAADhAQAAEwAAAAAAAAAAAAAAAAAAAAAAW0NvbnRlbnRfVHlwZXNdLnhtbFBLAQItABQA&#10;BgAIAAAAIQA4/SH/1gAAAJQBAAALAAAAAAAAAAAAAAAAAC8BAABfcmVscy8ucmVsc1BLAQItABQA&#10;BgAIAAAAIQBOzX8OHQIAADoEAAAOAAAAAAAAAAAAAAAAAC4CAABkcnMvZTJvRG9jLnhtbFBLAQIt&#10;ABQABgAIAAAAIQDVpSxE3QAAAAoBAAAPAAAAAAAAAAAAAAAAAHcEAABkcnMvZG93bnJldi54bWxQ&#10;SwUGAAAAAAQABADzAAAAgQUAAAAA&#10;"/>
              <v:shape id="Straight Arrow Connector 204" o:spid="_x0000_s1324" type="#_x0000_t32" style="position:absolute;left:7200;top:5347;width:0;height:24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qTJQIAAE4EAAAOAAAAZHJzL2Uyb0RvYy54bWysVMFu2zAMvQ/YPwi6p7YzJ02NOEVhJ7t0&#10;a4F2H6BIcizMFgVJiRMM+/dRihO022UYloNCSeTjI/nk5f2x78hBWqdAlzS7SSmRmoNQelfSb6+b&#10;yYIS55kWrAMtS3qSjt6vPn5YDqaQU2ihE9ISBNGuGExJW+9NkSSOt7Jn7gaM1HjZgO2Zx63dJcKy&#10;AdH7Lpmm6TwZwApjgUvn8LQ+X9JVxG8ayf1T0zjpSVdS5ObjauO6DWuyWrJiZ5lpFR9psH9g0TOl&#10;MekVqmaekb1Vf0D1iltw0PgbDn0CTaO4jDVgNVn6WzUvLTMy1oLNcebaJvf/YPnXw7MlSpR0muaU&#10;aNbjkF68ZWrXevJgLQykAq2xkWBJ8MGODcYVGFjpZxtq5kf9Yh6Bf3dEQ9UyvZOR+evJIFgWIpJ3&#10;IWHjDObdDl9AoA/be4jtOza2D5DYGHKMUzpdpySPnvDzIcfTbHabzaeziM6KS6Cxzn+W0JNglNSN&#10;lVxLyGIadnh0PtBixSUgZNWwUV0XJdFpMpT0boYJwo2DTolwGTd2t606Sw4siCr+Rhbv3CzstYhg&#10;rWRiPdqeqe5sY/JOBzwsDOmM1lk1P+7Su/Vivcgn+XS+nuRpXU8eNlU+mW+y21n9qa6qOvsZqGV5&#10;0SohpA7sLgrO8r9TyPiWztq7avjahuQ9euwXkr38R9JxsmGYZ1lsQZye7WXiKNroPD6w8Cre7tF+&#10;+xlY/QIAAP//AwBQSwMEFAAGAAgAAAAhAJjLBlzdAAAACQEAAA8AAABkcnMvZG93bnJldi54bWxM&#10;j0FPg0AQhe8m/Q+badKLaReIxRZZmqaJB4+2Tbxu2RFQdpawS8H+esd40OOXN3nzvXw32VZcsfeN&#10;IwXxKgKBVDrTUKXgfHpebkD4oMno1hEq+EIPu2J2l+vMuJFe8XoMleAS8plWUIfQZVL6skar/cp1&#10;SJy9u97qwNhX0vR65HLbyiSKUml1Q/yh1h0eaiw/j4NVgH5Yx9F+a6vzy228f0tuH2N3Umoxn/ZP&#10;IAJO4e8YfvRZHQp2uriBjBetgvVjyluCgiQGwfkvX5gftinIIpf/FxTfAAAA//8DAFBLAQItABQA&#10;BgAIAAAAIQC2gziS/gAAAOEBAAATAAAAAAAAAAAAAAAAAAAAAABbQ29udGVudF9UeXBlc10ueG1s&#10;UEsBAi0AFAAGAAgAAAAhADj9If/WAAAAlAEAAAsAAAAAAAAAAAAAAAAALwEAAF9yZWxzLy5yZWxz&#10;UEsBAi0AFAAGAAgAAAAhANZECpMlAgAATgQAAA4AAAAAAAAAAAAAAAAALgIAAGRycy9lMm9Eb2Mu&#10;eG1sUEsBAi0AFAAGAAgAAAAhAJjLBlzdAAAACQEAAA8AAAAAAAAAAAAAAAAAfwQAAGRycy9kb3du&#10;cmV2LnhtbFBLBQYAAAAABAAEAPMAAACJBQAAAAA=&#10;"/>
              <v:shape id="Straight Arrow Connector 203" o:spid="_x0000_s1325" type="#_x0000_t32" style="position:absolute;left:6480;top:5751;width:45;height:20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wSLAIAAFIEAAAOAAAAZHJzL2Uyb0RvYy54bWysVMFu2zAMvQ/YPwi6p7bTuE2NOEVhJ7t0&#10;W4B2H6BIcizMFgVJjRMM+/dRihM022UY5oNMWeTjI/nkxeOh78heWqdAlzS7SSmRmoNQelfSb6/r&#10;yZwS55kWrAMtS3qUjj4uP35YDKaQU2ihE9ISBNGuGExJW+9NkSSOt7Jn7gaM1HjYgO2Zx63dJcKy&#10;AdH7Lpmm6V0ygBXGApfO4df6dEiXEb9pJPdfm8ZJT7qSIjcfVxvXbViT5YIVO8tMq/hIg/0Di54p&#10;jUkvUDXzjLxZ9QdUr7gFB42/4dAn0DSKy1gDVpOlv1Xz0jIjYy3YHGcubXL/D5Z/2W8sUaKk0/SW&#10;Es16HNKLt0ztWk+erIWBVKA1NhIsCT7YscG4AgMrvbGhZn7QL+YZ+HdHNFQt0zsZmb8eDYJlISK5&#10;CgkbZzDvdvgMAn3Ym4fYvkNj+wCJjSGHOKXjZUry4AnHj9N5fp9TwvEku83ydJ7HDKw4Bxvr/CcJ&#10;PQlGSd1YzaWMLKZi+2fnAzVWnANCZg1r1XVRFp0mQ0kf8mkeAxx0SoTD4Obsblt1luxZEFZ8RhZX&#10;bhbetIhgrWRiNdqeqe5kY/JOBzwsDumM1kk5Px7Sh9V8NZ9NZtO71WSW1vXkaV3NJnfr7D6vb+uq&#10;qrOfgVo2K1olhNSB3VnF2ezvVDLep5P+Ljq+tCG5Ro/9QrLndyQdpxsGepLGFsRxY89TR+FG5/GS&#10;hZvxfo/2+1/B8hcAAAD//wMAUEsDBBQABgAIAAAAIQDQi84t4AAAAAoBAAAPAAAAZHJzL2Rvd25y&#10;ZXYueG1sTI/BTsMwEETvSPyDtUhcELUbJVUbsqkqJA4caStxdeMlSRvbUew0oV/PcoLbrGY0+6bY&#10;zrYTVxpC6x3CcqFAkKu8aV2NcDy8Pa9BhKid0Z13hPBNAbbl/V2hc+Mn90HXfawFl7iQa4Qmxj6X&#10;MlQNWR0WvifH3pcfrI58DrU0g5643HYyUWolrW4df2h0T68NVZf9aBEojNlS7Ta2Pr7fpqfP5Hae&#10;+gPi48O8ewERaY5/YfjFZ3QomenkR2eC6BAylfKWiJAmGQgOZGrN4oSQpJsVyLKQ/yeUPwAAAP//&#10;AwBQSwECLQAUAAYACAAAACEAtoM4kv4AAADhAQAAEwAAAAAAAAAAAAAAAAAAAAAAW0NvbnRlbnRf&#10;VHlwZXNdLnhtbFBLAQItABQABgAIAAAAIQA4/SH/1gAAAJQBAAALAAAAAAAAAAAAAAAAAC8BAABf&#10;cmVscy8ucmVsc1BLAQItABQABgAIAAAAIQAnFwwSLAIAAFIEAAAOAAAAAAAAAAAAAAAAAC4CAABk&#10;cnMvZTJvRG9jLnhtbFBLAQItABQABgAIAAAAIQDQi84t4AAAAAoBAAAPAAAAAAAAAAAAAAAAAIYE&#10;AABkcnMvZG93bnJldi54bWxQSwUGAAAAAAQABADzAAAAkwUAAAAA&#10;"/>
            </v:group>
          </v:group>
        </w:pict>
      </w:r>
      <w:r w:rsidR="001F64AC" w:rsidRPr="00FA3F99">
        <w:rPr>
          <w:sz w:val="28"/>
          <w:szCs w:val="24"/>
        </w:rPr>
        <w:t xml:space="preserve">   </w:t>
      </w:r>
      <w:r w:rsidR="001F64AC" w:rsidRPr="00EF2C44">
        <w:rPr>
          <w:rFonts w:ascii="Times New Roman" w:hAnsi="Times New Roman"/>
          <w:szCs w:val="24"/>
        </w:rPr>
        <w:t xml:space="preserve">                                       </w:t>
      </w:r>
      <w:r w:rsidR="00EF2C44" w:rsidRPr="00EF2C44">
        <w:rPr>
          <w:rFonts w:ascii="Times New Roman" w:hAnsi="Times New Roman"/>
          <w:szCs w:val="24"/>
        </w:rPr>
        <w:t xml:space="preserve">                               </w:t>
      </w:r>
      <w:r w:rsidR="0037610C">
        <w:rPr>
          <w:rFonts w:ascii="Times New Roman" w:hAnsi="Times New Roman"/>
          <w:szCs w:val="24"/>
        </w:rPr>
        <w:t xml:space="preserve"> </w:t>
      </w:r>
      <w:r w:rsidR="00EF2C44" w:rsidRPr="00EF2C44">
        <w:rPr>
          <w:rFonts w:ascii="Times New Roman" w:hAnsi="Times New Roman"/>
          <w:szCs w:val="24"/>
        </w:rPr>
        <w:t xml:space="preserve">EL.4           </w:t>
      </w:r>
      <w:r w:rsidR="001F64AC" w:rsidRPr="00EF2C44">
        <w:rPr>
          <w:rFonts w:ascii="Times New Roman" w:hAnsi="Times New Roman"/>
          <w:szCs w:val="24"/>
        </w:rPr>
        <w:t xml:space="preserve">EL.5                                                 </w:t>
      </w:r>
    </w:p>
    <w:p w:rsidR="001F64AC" w:rsidRPr="00EF2C44" w:rsidRDefault="001F64AC" w:rsidP="001F64AC">
      <w:pPr>
        <w:spacing w:line="360" w:lineRule="auto"/>
        <w:jc w:val="both"/>
        <w:rPr>
          <w:rFonts w:ascii="Times New Roman" w:hAnsi="Times New Roman"/>
          <w:szCs w:val="24"/>
        </w:rPr>
      </w:pPr>
      <w:r w:rsidRPr="00EF2C44">
        <w:rPr>
          <w:rFonts w:ascii="Times New Roman" w:hAnsi="Times New Roman"/>
          <w:szCs w:val="24"/>
        </w:rPr>
        <w:t xml:space="preserve">                                                  </w:t>
      </w:r>
      <w:r w:rsidR="0037610C">
        <w:rPr>
          <w:rFonts w:ascii="Times New Roman" w:hAnsi="Times New Roman"/>
          <w:szCs w:val="24"/>
        </w:rPr>
        <w:t xml:space="preserve">              </w:t>
      </w:r>
      <w:r w:rsidRPr="00EF2C44">
        <w:rPr>
          <w:rFonts w:ascii="Times New Roman" w:hAnsi="Times New Roman"/>
          <w:szCs w:val="24"/>
        </w:rPr>
        <w:t>EL.3</w:t>
      </w:r>
    </w:p>
    <w:p w:rsidR="001F64AC" w:rsidRPr="00EF2C44" w:rsidRDefault="001F64AC" w:rsidP="001F64AC">
      <w:pPr>
        <w:spacing w:line="360" w:lineRule="auto"/>
        <w:jc w:val="both"/>
        <w:rPr>
          <w:rFonts w:ascii="Times New Roman" w:hAnsi="Times New Roman"/>
          <w:szCs w:val="24"/>
        </w:rPr>
      </w:pPr>
      <w:r w:rsidRPr="00EF2C44">
        <w:rPr>
          <w:rFonts w:ascii="Times New Roman" w:hAnsi="Times New Roman"/>
          <w:szCs w:val="24"/>
        </w:rPr>
        <w:t xml:space="preserve">                 </w:t>
      </w:r>
      <w:r w:rsidR="008200C7" w:rsidRPr="00EF2C44">
        <w:rPr>
          <w:rFonts w:ascii="Times New Roman" w:hAnsi="Times New Roman"/>
          <w:szCs w:val="24"/>
        </w:rPr>
        <w:t xml:space="preserve">                                   </w:t>
      </w:r>
      <w:r w:rsidRPr="00EF2C44">
        <w:rPr>
          <w:rFonts w:ascii="Times New Roman" w:hAnsi="Times New Roman"/>
          <w:szCs w:val="24"/>
        </w:rPr>
        <w:t xml:space="preserve">EL.2     </w:t>
      </w:r>
    </w:p>
    <w:p w:rsidR="001F64AC" w:rsidRPr="00EF2C44" w:rsidRDefault="008200C7" w:rsidP="001F64AC">
      <w:pPr>
        <w:spacing w:line="360" w:lineRule="auto"/>
        <w:jc w:val="both"/>
        <w:rPr>
          <w:rFonts w:ascii="Times New Roman" w:hAnsi="Times New Roman"/>
          <w:szCs w:val="24"/>
        </w:rPr>
      </w:pPr>
      <w:r w:rsidRPr="00EF2C44">
        <w:rPr>
          <w:rFonts w:ascii="Times New Roman" w:hAnsi="Times New Roman"/>
          <w:szCs w:val="24"/>
        </w:rPr>
        <w:t xml:space="preserve">                             </w:t>
      </w:r>
      <w:r w:rsidR="001F64AC" w:rsidRPr="00EF2C44">
        <w:rPr>
          <w:rFonts w:ascii="Times New Roman" w:hAnsi="Times New Roman"/>
          <w:szCs w:val="24"/>
        </w:rPr>
        <w:t xml:space="preserve">EL.1        A2          A3          A4      A5                                   </w:t>
      </w:r>
    </w:p>
    <w:p w:rsidR="001F64AC" w:rsidRPr="00EF2C44" w:rsidRDefault="00EF2C44" w:rsidP="001F64AC">
      <w:pPr>
        <w:spacing w:line="240" w:lineRule="auto"/>
        <w:jc w:val="both"/>
        <w:rPr>
          <w:rFonts w:ascii="Times New Roman" w:hAnsi="Times New Roman"/>
          <w:szCs w:val="24"/>
        </w:rPr>
      </w:pPr>
      <w:r>
        <w:rPr>
          <w:rFonts w:ascii="Times New Roman" w:hAnsi="Times New Roman"/>
          <w:szCs w:val="24"/>
        </w:rPr>
        <w:t xml:space="preserve">    </w:t>
      </w:r>
      <w:proofErr w:type="spellStart"/>
      <w:r>
        <w:rPr>
          <w:rFonts w:ascii="Times New Roman" w:hAnsi="Times New Roman"/>
          <w:szCs w:val="24"/>
        </w:rPr>
        <w:t>EL.o</w:t>
      </w:r>
      <w:proofErr w:type="spellEnd"/>
      <w:r>
        <w:rPr>
          <w:rFonts w:ascii="Times New Roman" w:hAnsi="Times New Roman"/>
          <w:szCs w:val="24"/>
        </w:rPr>
        <w:t xml:space="preserve">           A1      </w:t>
      </w:r>
      <w:r w:rsidR="001F64AC" w:rsidRPr="00EF2C44">
        <w:rPr>
          <w:rFonts w:ascii="Times New Roman" w:hAnsi="Times New Roman"/>
          <w:szCs w:val="24"/>
        </w:rPr>
        <w:t>H1          H2          H3          H4       H5</w:t>
      </w:r>
    </w:p>
    <w:p w:rsidR="001F64AC" w:rsidRPr="00EF2C44" w:rsidRDefault="004B372C" w:rsidP="001F64AC">
      <w:pPr>
        <w:spacing w:line="240" w:lineRule="auto"/>
        <w:jc w:val="both"/>
        <w:rPr>
          <w:rFonts w:ascii="Times New Roman" w:hAnsi="Times New Roman"/>
          <w:szCs w:val="24"/>
        </w:rPr>
      </w:pPr>
      <w:r>
        <w:rPr>
          <w:rFonts w:ascii="Times New Roman" w:hAnsi="Times New Roman"/>
          <w:noProof/>
          <w:sz w:val="20"/>
        </w:rPr>
        <w:pict>
          <v:line id="Straight Connector 197" o:spid="_x0000_s1215" style="position:absolute;left:0;text-align:left;z-index:251764736;visibility:visible" from="4in,16.15pt" to="4in,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z/Hg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Qe/mTxgp&#10;0kGTtt4SsW89qrRSIKG2KHhBq964AlIqtbGhWnpSW/Oi6XeHlK5aovY8cn47G4DJQkbyLiVsnIEb&#10;d/0XzSCGHLyOwp0a2wVIkASdYn/Ot/7wk0d0OKRwmmX5Qxpbl5Dimmes85+57lAwSiyFCsqRghxf&#10;nA88SHENCcdKr4WUsftSob7E8+lkGhOcloIFZwhzdr+rpEVHEuYnfrEo8NyHWX1QLIK1nLDVxfZE&#10;yMGGy6UKeFAJ0LlYw4D8mKfz1Ww1y0f55HE1ytO6Hn1aV/nocZ09TeuHuqrq7GegluVFKxjjKrC7&#10;DmuW/90wXJ7NMGa3cb3JkLxHj3oB2es/ko6tDN0b5mCn2Xljry2G+YzBl7cUHsD9Huz7F7/8BQAA&#10;//8DAFBLAwQUAAYACAAAACEAwRojCd0AAAAJAQAADwAAAGRycy9kb3ducmV2LnhtbEyPQU/DMAyF&#10;70j8h8hIXKYtpRUbKk0nBPTGhQHi6jWmrWicrsm2wq/HaAe42X5Pz98r1pPr1YHG0Hk2cLVIQBHX&#10;3nbcGHh9qeY3oEJEtth7JgNfFGBdnp8VmFt/5Gc6bGKjJIRDjgbaGIdc61C35DAs/EAs2ocfHUZZ&#10;x0bbEY8S7nqdJslSO+xYPrQ40H1L9edm7wyE6o121fesniXvWeMp3T08PaIxlxfT3S2oSFP8M8Mv&#10;vqBDKUxbv2cbVG/gerWULtFAlmagxHA6bGVIMtBlof83KH8AAAD//wMAUEsBAi0AFAAGAAgAAAAh&#10;ALaDOJL+AAAA4QEAABMAAAAAAAAAAAAAAAAAAAAAAFtDb250ZW50X1R5cGVzXS54bWxQSwECLQAU&#10;AAYACAAAACEAOP0h/9YAAACUAQAACwAAAAAAAAAAAAAAAAAvAQAAX3JlbHMvLnJlbHNQSwECLQAU&#10;AAYACAAAACEAiE2M/x4CAAA5BAAADgAAAAAAAAAAAAAAAAAuAgAAZHJzL2Uyb0RvYy54bWxQSwEC&#10;LQAUAAYACAAAACEAwRojCd0AAAAJAQAADwAAAAAAAAAAAAAAAAB4BAAAZHJzL2Rvd25yZXYueG1s&#10;UEsFBgAAAAAEAAQA8wAAAIIFAAAAAA==&#10;"/>
        </w:pict>
      </w:r>
      <w:r>
        <w:rPr>
          <w:rFonts w:ascii="Times New Roman" w:hAnsi="Times New Roman"/>
          <w:noProof/>
          <w:sz w:val="20"/>
        </w:rPr>
        <w:pict>
          <v:line id="Straight Connector 196" o:spid="_x0000_s1214" style="position:absolute;left:0;text-align:left;z-index:251763712;visibility:visible" from="45pt,16.15pt" to="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gT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QY9G4xw0iR&#10;Dpq085aIQ+tRpZUCCbVFwQta9cYVkFKprQ3V0rPamRdNvzukdNUSdeCR8+vFAEwWMpI3KWHjDNy4&#10;7z9rBjHk6HUU7tzYLkCCJOgc+3O594efPaLDIYXTLMuf0ti6hBS3PGOd/8R1h4JRYilUUI4U5PTi&#10;fOBBiltIOFZ6I6SM3ZcK9SVeTCfTmOC0FCw4Q5izh30lLTqRMD/xi0WB5zHM6qNiEazlhK2vtidC&#10;DjZcLlXAg0qAztUaBuTHIl2s5+t5Psons/UoT+t69HFT5aPZJvswrZ/qqqqzn4FalhetYIyrwO42&#10;rFn+d8NwfTbDmN3H9S5D8hY96gVkb/9IOrYydG+Yg71ml629tRjmMwZf31J4AI97sB9f/OoXAAAA&#10;//8DAFBLAwQUAAYACAAAACEAFuk7P9oAAAAHAQAADwAAAGRycy9kb3ducmV2LnhtbEyPwU7DMBBE&#10;70j8g7VIXCpqkwgEIZsKAblxoYC4buMliYjXaey2ga/HcIHjaEYzb8rV7Aa15yn0XhDOlwYUS+Nt&#10;Ly3Cy3N9dgUqRBJLgxdG+OQAq+r4qKTC+oM88X4dW5VKJBSE0MU4FlqHpmNHYelHluS9+8lRTHJq&#10;tZ3okMrdoDNjLrWjXtJCRyPfddx8rHcOIdSvvK2/Fs3CvOWt52x7//hAiKcn8+0NqMhz/AvDD35C&#10;hyoxbfxObFADwrVJVyJCnuWgkv+rNwgXJgddlfo/f/UNAAD//wMAUEsBAi0AFAAGAAgAAAAhALaD&#10;OJL+AAAA4QEAABMAAAAAAAAAAAAAAAAAAAAAAFtDb250ZW50X1R5cGVzXS54bWxQSwECLQAUAAYA&#10;CAAAACEAOP0h/9YAAACUAQAACwAAAAAAAAAAAAAAAAAvAQAAX3JlbHMvLnJlbHNQSwECLQAUAAYA&#10;CAAAACEAX8CoEx4CAAA5BAAADgAAAAAAAAAAAAAAAAAuAgAAZHJzL2Uyb0RvYy54bWxQSwECLQAU&#10;AAYACAAAACEAFuk7P9oAAAAHAQAADwAAAAAAAAAAAAAAAAB4BAAAZHJzL2Rvd25yZXYueG1sUEsF&#10;BgAAAAAEAAQA8wAAAH8FAAAAAA==&#10;"/>
        </w:pict>
      </w:r>
      <w:r>
        <w:rPr>
          <w:rFonts w:ascii="Times New Roman" w:hAnsi="Times New Roman"/>
          <w:noProof/>
          <w:sz w:val="20"/>
        </w:rPr>
        <w:pict>
          <v:line id="Straight Connector 195" o:spid="_x0000_s1213" style="position:absolute;left:0;text-align:left;z-index:251762688;visibility:visible" from="45pt,21.4pt" to="4in,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zs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vOMFKk&#10;gybtvSWiaT0qtVIgobYoeEGr3rgcUkq1s6FaelZ786Lpd4eULluiGh45v14MwGQhI3mTEjbOwI2H&#10;/rNmEEOOXkfhzrXtAiRIgs6xP5d7f/jZIwqHT+linqXQRjr4EpIPicY6/4nrDgWjwFKoIB3JyenF&#10;+UCE5ENIOFZ6K6SM7ZcK9QVeziazmOC0FCw4Q5izzaGUFp1IGKD4xarA8xhm9VGxCNZywjY32xMh&#10;rzZcLlXAg1KAzs26TsiPZbrcLDaL6Wg6mW9G07SqRh+35XQ032YfZtVTVZZV9jNQy6Z5KxjjKrAb&#10;pjWb/t003N7Ndc7u83qXIXmLHvUCssM/ko69DO27DsJBs8vODj2GAY3Bt8cUXsDjHuzHJ7/+BQAA&#10;//8DAFBLAwQUAAYACAAAACEA9DAvEtsAAAAIAQAADwAAAGRycy9kb3ducmV2LnhtbEyPwU7DMBBE&#10;70j8g7VIXCpqE6BAiFMhIDcuFBDXbbwkEfE6jd028PUs4gDHnRnNziuWk+/VjsbYBbZwOjegiOvg&#10;Om4svDxXJ1egYkJ22AcmC58UYVkeHhSYu7DnJ9qtUqOkhGOOFtqUhlzrWLfkMc7DQCzeexg9JjnH&#10;RrsR91Lue50Zs9AeO5YPLQ5011L9sdp6C7F6pU31Natn5u2sCZRt7h8f0Nrjo+n2BlSiKf2F4We+&#10;TIdSNq3Dll1UvYVrIyjJwnkmBOJfXC5EWP8Kuiz0f4DyGwAA//8DAFBLAQItABQABgAIAAAAIQC2&#10;gziS/gAAAOEBAAATAAAAAAAAAAAAAAAAAAAAAABbQ29udGVudF9UeXBlc10ueG1sUEsBAi0AFAAG&#10;AAgAAAAhADj9If/WAAAAlAEAAAsAAAAAAAAAAAAAAAAALwEAAF9yZWxzLy5yZWxzUEsBAi0AFAAG&#10;AAgAAAAhAM2h7OweAgAAOgQAAA4AAAAAAAAAAAAAAAAALgIAAGRycy9lMm9Eb2MueG1sUEsBAi0A&#10;FAAGAAgAAAAhAPQwLxLbAAAACAEAAA8AAAAAAAAAAAAAAAAAeAQAAGRycy9kb3ducmV2LnhtbFBL&#10;BQYAAAAABAAEAPMAAACABQAAAAA=&#10;"/>
        </w:pict>
      </w:r>
      <w:r w:rsidR="001F64AC" w:rsidRPr="00EF2C44">
        <w:rPr>
          <w:rFonts w:ascii="Times New Roman" w:hAnsi="Times New Roman"/>
          <w:szCs w:val="24"/>
        </w:rPr>
        <w:t xml:space="preserve">            No.0                No.1       No.2       No.3               No.5</w:t>
      </w:r>
    </w:p>
    <w:p w:rsidR="001F64AC" w:rsidRPr="00FA3F99" w:rsidRDefault="001F64AC" w:rsidP="001F64AC">
      <w:pPr>
        <w:tabs>
          <w:tab w:val="left" w:pos="2745"/>
        </w:tabs>
        <w:spacing w:line="360" w:lineRule="auto"/>
        <w:jc w:val="both"/>
        <w:rPr>
          <w:sz w:val="28"/>
          <w:szCs w:val="24"/>
        </w:rPr>
      </w:pPr>
      <w:r w:rsidRPr="00FA3F99">
        <w:rPr>
          <w:sz w:val="28"/>
          <w:szCs w:val="24"/>
        </w:rPr>
        <w:tab/>
        <w:t xml:space="preserve">             EL</w:t>
      </w:r>
    </w:p>
    <w:p w:rsidR="001F64AC" w:rsidRDefault="001F64AC" w:rsidP="00791266">
      <w:pPr>
        <w:spacing w:line="360" w:lineRule="auto"/>
        <w:jc w:val="both"/>
        <w:rPr>
          <w:rFonts w:ascii="Times New Roman" w:eastAsia="Times New Roman" w:hAnsi="Times New Roman"/>
        </w:rPr>
      </w:pPr>
      <w:r w:rsidRPr="001D1777">
        <w:rPr>
          <w:rFonts w:ascii="Times New Roman" w:eastAsia="Times New Roman" w:hAnsi="Times New Roman"/>
        </w:rPr>
        <w:t>Hence, at e</w:t>
      </w:r>
      <w:r w:rsidR="00791266">
        <w:rPr>
          <w:rFonts w:ascii="Times New Roman" w:eastAsia="Times New Roman" w:hAnsi="Times New Roman"/>
        </w:rPr>
        <w:t xml:space="preserve">ach partial length, the partial or </w:t>
      </w:r>
      <w:r w:rsidRPr="001D1777">
        <w:rPr>
          <w:rFonts w:ascii="Times New Roman" w:eastAsia="Times New Roman" w:hAnsi="Times New Roman"/>
        </w:rPr>
        <w:t xml:space="preserve">individual area can be calculated from the data obtained from </w:t>
      </w:r>
      <w:r w:rsidR="00791266">
        <w:rPr>
          <w:rFonts w:ascii="Times New Roman" w:eastAsia="Times New Roman" w:hAnsi="Times New Roman"/>
        </w:rPr>
        <w:t xml:space="preserve">field </w:t>
      </w:r>
      <w:r w:rsidRPr="001D1777">
        <w:rPr>
          <w:rFonts w:ascii="Times New Roman" w:eastAsia="Times New Roman" w:hAnsi="Times New Roman"/>
        </w:rPr>
        <w:t>surveying taken along the longitudinal section of the river as show</w:t>
      </w:r>
      <w:r w:rsidR="00791266">
        <w:rPr>
          <w:rFonts w:ascii="Times New Roman" w:eastAsia="Times New Roman" w:hAnsi="Times New Roman"/>
        </w:rPr>
        <w:t>n</w:t>
      </w:r>
      <w:r w:rsidRPr="001D1777">
        <w:rPr>
          <w:rFonts w:ascii="Times New Roman" w:eastAsia="Times New Roman" w:hAnsi="Times New Roman"/>
        </w:rPr>
        <w:t xml:space="preserve"> below in </w:t>
      </w:r>
      <w:r w:rsidR="00D21E44">
        <w:rPr>
          <w:rFonts w:ascii="Times New Roman" w:eastAsia="Times New Roman" w:hAnsi="Times New Roman"/>
        </w:rPr>
        <w:t>T</w:t>
      </w:r>
      <w:r w:rsidRPr="001D1777">
        <w:rPr>
          <w:rFonts w:ascii="Times New Roman" w:eastAsia="Times New Roman" w:hAnsi="Times New Roman"/>
        </w:rPr>
        <w:t>able</w:t>
      </w:r>
      <w:r w:rsidR="00D21E44">
        <w:rPr>
          <w:rFonts w:ascii="Times New Roman" w:eastAsia="Times New Roman" w:hAnsi="Times New Roman"/>
        </w:rPr>
        <w:t xml:space="preserve"> 2-7</w:t>
      </w:r>
      <w:r w:rsidRPr="001D1777">
        <w:rPr>
          <w:rFonts w:ascii="Times New Roman" w:eastAsia="Times New Roman" w:hAnsi="Times New Roman"/>
        </w:rPr>
        <w:t>.</w:t>
      </w:r>
    </w:p>
    <w:p w:rsidR="00325757" w:rsidRPr="00DD09A4" w:rsidRDefault="001D1777" w:rsidP="003E282F">
      <w:pPr>
        <w:keepNext/>
        <w:spacing w:before="240" w:after="0" w:line="360" w:lineRule="auto"/>
        <w:jc w:val="both"/>
        <w:rPr>
          <w:rFonts w:ascii="Times New Roman" w:hAnsi="Times New Roman"/>
          <w:bCs/>
          <w:color w:val="4F81BD"/>
          <w:sz w:val="24"/>
          <w:szCs w:val="24"/>
        </w:rPr>
      </w:pPr>
      <w:bookmarkStart w:id="158" w:name="_Toc380810360"/>
      <w:r w:rsidRPr="00DD09A4">
        <w:rPr>
          <w:rFonts w:ascii="Times New Roman" w:hAnsi="Times New Roman"/>
          <w:bCs/>
          <w:color w:val="4F81BD"/>
          <w:sz w:val="24"/>
          <w:szCs w:val="24"/>
        </w:rPr>
        <w:t xml:space="preserve">Table </w:t>
      </w:r>
      <w:r w:rsidR="00B519B3" w:rsidRPr="00DD09A4">
        <w:rPr>
          <w:rFonts w:ascii="Times New Roman" w:hAnsi="Times New Roman"/>
          <w:bCs/>
          <w:color w:val="4F81BD"/>
          <w:sz w:val="24"/>
          <w:szCs w:val="24"/>
        </w:rPr>
        <w:fldChar w:fldCharType="begin"/>
      </w:r>
      <w:r w:rsidR="003E282F" w:rsidRPr="00DD09A4">
        <w:rPr>
          <w:rFonts w:ascii="Times New Roman" w:hAnsi="Times New Roman"/>
          <w:bCs/>
          <w:color w:val="4F81BD"/>
          <w:sz w:val="24"/>
          <w:szCs w:val="24"/>
        </w:rPr>
        <w:instrText xml:space="preserve"> STYLEREF 1 \s </w:instrText>
      </w:r>
      <w:r w:rsidR="00B519B3" w:rsidRPr="00DD09A4">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2</w:t>
      </w:r>
      <w:r w:rsidR="00B519B3" w:rsidRPr="00DD09A4">
        <w:rPr>
          <w:rFonts w:ascii="Times New Roman" w:hAnsi="Times New Roman"/>
          <w:bCs/>
          <w:color w:val="4F81BD"/>
          <w:sz w:val="24"/>
          <w:szCs w:val="24"/>
        </w:rPr>
        <w:fldChar w:fldCharType="end"/>
      </w:r>
      <w:r w:rsidR="003E282F" w:rsidRPr="00DD09A4">
        <w:rPr>
          <w:rFonts w:ascii="Times New Roman" w:hAnsi="Times New Roman"/>
          <w:bCs/>
          <w:color w:val="4F81BD"/>
          <w:sz w:val="24"/>
          <w:szCs w:val="24"/>
        </w:rPr>
        <w:noBreakHyphen/>
      </w:r>
      <w:r w:rsidR="00B519B3" w:rsidRPr="00DD09A4">
        <w:rPr>
          <w:rFonts w:ascii="Times New Roman" w:hAnsi="Times New Roman"/>
          <w:bCs/>
          <w:color w:val="4F81BD"/>
          <w:sz w:val="24"/>
          <w:szCs w:val="24"/>
        </w:rPr>
        <w:fldChar w:fldCharType="begin"/>
      </w:r>
      <w:r w:rsidR="003E282F" w:rsidRPr="00DD09A4">
        <w:rPr>
          <w:rFonts w:ascii="Times New Roman" w:hAnsi="Times New Roman"/>
          <w:bCs/>
          <w:color w:val="4F81BD"/>
          <w:sz w:val="24"/>
          <w:szCs w:val="24"/>
        </w:rPr>
        <w:instrText xml:space="preserve"> SEQ Table \* ARABIC \s 1 </w:instrText>
      </w:r>
      <w:r w:rsidR="00B519B3" w:rsidRPr="00DD09A4">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7</w:t>
      </w:r>
      <w:r w:rsidR="00B519B3" w:rsidRPr="00DD09A4">
        <w:rPr>
          <w:rFonts w:ascii="Times New Roman" w:hAnsi="Times New Roman"/>
          <w:bCs/>
          <w:color w:val="4F81BD"/>
          <w:sz w:val="24"/>
          <w:szCs w:val="24"/>
        </w:rPr>
        <w:fldChar w:fldCharType="end"/>
      </w:r>
      <w:r w:rsidRPr="00DD09A4">
        <w:rPr>
          <w:rFonts w:ascii="Times New Roman" w:hAnsi="Times New Roman"/>
          <w:bCs/>
          <w:color w:val="4F81BD"/>
          <w:sz w:val="24"/>
          <w:szCs w:val="24"/>
        </w:rPr>
        <w:t xml:space="preserve">: River </w:t>
      </w:r>
      <w:r w:rsidR="00692BBF" w:rsidRPr="00DD09A4">
        <w:rPr>
          <w:rFonts w:ascii="Times New Roman" w:hAnsi="Times New Roman"/>
          <w:bCs/>
          <w:color w:val="4F81BD"/>
          <w:sz w:val="24"/>
          <w:szCs w:val="24"/>
        </w:rPr>
        <w:t xml:space="preserve">longitudinal </w:t>
      </w:r>
      <w:r w:rsidRPr="00DD09A4">
        <w:rPr>
          <w:rFonts w:ascii="Times New Roman" w:hAnsi="Times New Roman"/>
          <w:bCs/>
          <w:color w:val="4F81BD"/>
          <w:sz w:val="24"/>
          <w:szCs w:val="24"/>
        </w:rPr>
        <w:t>slope computation</w:t>
      </w:r>
      <w:bookmarkEnd w:id="158"/>
    </w:p>
    <w:tbl>
      <w:tblPr>
        <w:tblW w:w="9237" w:type="dxa"/>
        <w:tblInd w:w="103" w:type="dxa"/>
        <w:tblLook w:val="04A0" w:firstRow="1" w:lastRow="0" w:firstColumn="1" w:lastColumn="0" w:noHBand="0" w:noVBand="1"/>
      </w:tblPr>
      <w:tblGrid>
        <w:gridCol w:w="1072"/>
        <w:gridCol w:w="1041"/>
        <w:gridCol w:w="1109"/>
        <w:gridCol w:w="1350"/>
        <w:gridCol w:w="1800"/>
        <w:gridCol w:w="1620"/>
        <w:gridCol w:w="1245"/>
      </w:tblGrid>
      <w:tr w:rsidR="00984FE7" w:rsidRPr="009468BE" w:rsidTr="007D20C5">
        <w:trPr>
          <w:trHeight w:val="422"/>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b/>
                <w:color w:val="000000"/>
              </w:rPr>
            </w:pPr>
            <w:r w:rsidRPr="009468BE">
              <w:rPr>
                <w:rFonts w:ascii="Times New Roman" w:eastAsia="Times New Roman" w:hAnsi="Times New Roman"/>
                <w:b/>
                <w:color w:val="000000"/>
              </w:rPr>
              <w:t>Northing</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b/>
                <w:color w:val="000000"/>
              </w:rPr>
            </w:pPr>
            <w:r w:rsidRPr="009468BE">
              <w:rPr>
                <w:rFonts w:ascii="Times New Roman" w:eastAsia="Times New Roman" w:hAnsi="Times New Roman"/>
                <w:b/>
                <w:color w:val="000000"/>
              </w:rPr>
              <w:t>Easting</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b/>
                <w:color w:val="000000"/>
              </w:rPr>
            </w:pPr>
            <w:r w:rsidRPr="009468BE">
              <w:rPr>
                <w:rFonts w:ascii="Times New Roman" w:eastAsia="Times New Roman" w:hAnsi="Times New Roman"/>
                <w:b/>
                <w:color w:val="000000"/>
              </w:rPr>
              <w:t>Elevation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84FE7" w:rsidRPr="009468BE" w:rsidRDefault="00D21E44" w:rsidP="00D21E44">
            <w:pPr>
              <w:spacing w:after="0" w:line="240" w:lineRule="auto"/>
              <w:jc w:val="center"/>
              <w:rPr>
                <w:rFonts w:ascii="Times New Roman" w:eastAsia="Times New Roman" w:hAnsi="Times New Roman"/>
                <w:b/>
                <w:color w:val="000000"/>
              </w:rPr>
            </w:pPr>
            <w:r w:rsidRPr="009468BE">
              <w:rPr>
                <w:rFonts w:ascii="Times New Roman" w:eastAsia="Times New Roman" w:hAnsi="Times New Roman"/>
                <w:b/>
                <w:color w:val="000000"/>
              </w:rPr>
              <w:t>Partial Distance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984FE7" w:rsidRPr="009468BE" w:rsidRDefault="00D21E44" w:rsidP="00D21E44">
            <w:pPr>
              <w:spacing w:after="0" w:line="240" w:lineRule="auto"/>
              <w:jc w:val="center"/>
              <w:rPr>
                <w:rFonts w:ascii="Times New Roman" w:eastAsia="Times New Roman" w:hAnsi="Times New Roman"/>
                <w:b/>
                <w:color w:val="000000"/>
              </w:rPr>
            </w:pPr>
            <w:r w:rsidRPr="009468BE">
              <w:rPr>
                <w:rFonts w:ascii="Times New Roman" w:eastAsia="Times New Roman" w:hAnsi="Times New Roman"/>
                <w:b/>
                <w:color w:val="000000"/>
              </w:rPr>
              <w:t>Cumulative Distance</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b/>
                <w:color w:val="000000"/>
              </w:rPr>
            </w:pPr>
            <w:r w:rsidRPr="009468BE">
              <w:rPr>
                <w:rFonts w:ascii="Times New Roman" w:eastAsia="Times New Roman" w:hAnsi="Times New Roman"/>
                <w:b/>
                <w:color w:val="000000"/>
              </w:rPr>
              <w:t xml:space="preserve">Elevation </w:t>
            </w:r>
            <w:r w:rsidR="00D21E44" w:rsidRPr="009468BE">
              <w:rPr>
                <w:rFonts w:ascii="Times New Roman" w:eastAsia="Times New Roman" w:hAnsi="Times New Roman"/>
                <w:b/>
                <w:color w:val="000000"/>
              </w:rPr>
              <w:t>Difference</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b/>
                <w:color w:val="000000"/>
              </w:rPr>
            </w:pPr>
            <w:r w:rsidRPr="009468BE">
              <w:rPr>
                <w:rFonts w:ascii="Times New Roman" w:eastAsia="Times New Roman" w:hAnsi="Times New Roman"/>
                <w:b/>
                <w:color w:val="000000"/>
              </w:rPr>
              <w:t>Area</w:t>
            </w:r>
          </w:p>
        </w:tc>
      </w:tr>
      <w:tr w:rsidR="00984FE7" w:rsidRPr="009468BE" w:rsidTr="007D20C5">
        <w:trPr>
          <w:trHeight w:val="300"/>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1362265</w:t>
            </w:r>
          </w:p>
        </w:tc>
        <w:tc>
          <w:tcPr>
            <w:tcW w:w="1041"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372100.5</w:t>
            </w:r>
          </w:p>
        </w:tc>
        <w:tc>
          <w:tcPr>
            <w:tcW w:w="1109"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1888.78</w:t>
            </w:r>
          </w:p>
        </w:tc>
        <w:tc>
          <w:tcPr>
            <w:tcW w:w="1350"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0</w:t>
            </w:r>
          </w:p>
        </w:tc>
        <w:tc>
          <w:tcPr>
            <w:tcW w:w="1800"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0</w:t>
            </w:r>
          </w:p>
        </w:tc>
        <w:tc>
          <w:tcPr>
            <w:tcW w:w="1620"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0</w:t>
            </w:r>
          </w:p>
        </w:tc>
        <w:tc>
          <w:tcPr>
            <w:tcW w:w="1245"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0</w:t>
            </w:r>
          </w:p>
        </w:tc>
      </w:tr>
      <w:tr w:rsidR="00984FE7" w:rsidRPr="009468BE" w:rsidTr="007D20C5">
        <w:trPr>
          <w:trHeight w:val="395"/>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1362250</w:t>
            </w:r>
          </w:p>
        </w:tc>
        <w:tc>
          <w:tcPr>
            <w:tcW w:w="1041"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372099</w:t>
            </w:r>
          </w:p>
        </w:tc>
        <w:tc>
          <w:tcPr>
            <w:tcW w:w="1109"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1889.4</w:t>
            </w:r>
          </w:p>
        </w:tc>
        <w:tc>
          <w:tcPr>
            <w:tcW w:w="1350"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7D20C5">
            <w:pPr>
              <w:spacing w:after="0" w:line="240" w:lineRule="auto"/>
              <w:jc w:val="center"/>
              <w:rPr>
                <w:rFonts w:ascii="Times New Roman" w:eastAsia="Times New Roman" w:hAnsi="Times New Roman"/>
              </w:rPr>
            </w:pPr>
            <w:r w:rsidRPr="009468BE">
              <w:rPr>
                <w:rFonts w:ascii="Times New Roman" w:eastAsia="Times New Roman" w:hAnsi="Times New Roman"/>
              </w:rPr>
              <w:t>15.00</w:t>
            </w:r>
          </w:p>
        </w:tc>
        <w:tc>
          <w:tcPr>
            <w:tcW w:w="1800"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9468BE">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15.00</w:t>
            </w:r>
          </w:p>
        </w:tc>
        <w:tc>
          <w:tcPr>
            <w:tcW w:w="1620"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bCs/>
                <w:color w:val="000000"/>
              </w:rPr>
            </w:pPr>
            <w:r w:rsidRPr="009468BE">
              <w:rPr>
                <w:rFonts w:ascii="Times New Roman" w:eastAsia="Times New Roman" w:hAnsi="Times New Roman"/>
                <w:bCs/>
                <w:color w:val="000000"/>
              </w:rPr>
              <w:t>0.62</w:t>
            </w:r>
          </w:p>
        </w:tc>
        <w:tc>
          <w:tcPr>
            <w:tcW w:w="1245"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6572FE">
            <w:pPr>
              <w:spacing w:after="0" w:line="240" w:lineRule="auto"/>
              <w:jc w:val="center"/>
              <w:rPr>
                <w:rFonts w:ascii="Times New Roman" w:eastAsia="Times New Roman" w:hAnsi="Times New Roman"/>
                <w:bCs/>
              </w:rPr>
            </w:pPr>
            <w:r w:rsidRPr="009468BE">
              <w:rPr>
                <w:rFonts w:ascii="Times New Roman" w:eastAsia="Times New Roman" w:hAnsi="Times New Roman"/>
                <w:bCs/>
              </w:rPr>
              <w:t>4.65</w:t>
            </w:r>
          </w:p>
        </w:tc>
      </w:tr>
      <w:tr w:rsidR="00984FE7" w:rsidRPr="009468BE" w:rsidTr="007D20C5">
        <w:trPr>
          <w:trHeight w:val="300"/>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1362235</w:t>
            </w:r>
          </w:p>
        </w:tc>
        <w:tc>
          <w:tcPr>
            <w:tcW w:w="1041"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372097.5</w:t>
            </w:r>
          </w:p>
        </w:tc>
        <w:tc>
          <w:tcPr>
            <w:tcW w:w="1109"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1890.15</w:t>
            </w:r>
          </w:p>
        </w:tc>
        <w:tc>
          <w:tcPr>
            <w:tcW w:w="1350"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7D20C5">
            <w:pPr>
              <w:spacing w:after="0" w:line="240" w:lineRule="auto"/>
              <w:jc w:val="center"/>
              <w:rPr>
                <w:rFonts w:ascii="Times New Roman" w:eastAsia="Times New Roman" w:hAnsi="Times New Roman"/>
              </w:rPr>
            </w:pPr>
            <w:r w:rsidRPr="009468BE">
              <w:rPr>
                <w:rFonts w:ascii="Times New Roman" w:eastAsia="Times New Roman" w:hAnsi="Times New Roman"/>
              </w:rPr>
              <w:t>1</w:t>
            </w:r>
            <w:r w:rsidR="007D20C5">
              <w:rPr>
                <w:rFonts w:ascii="Times New Roman" w:eastAsia="Times New Roman" w:hAnsi="Times New Roman"/>
              </w:rPr>
              <w:t>5.00</w:t>
            </w:r>
          </w:p>
        </w:tc>
        <w:tc>
          <w:tcPr>
            <w:tcW w:w="1800"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9468BE">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30.00</w:t>
            </w:r>
          </w:p>
        </w:tc>
        <w:tc>
          <w:tcPr>
            <w:tcW w:w="1620"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D21E44">
            <w:pPr>
              <w:spacing w:after="0" w:line="240" w:lineRule="auto"/>
              <w:jc w:val="center"/>
              <w:rPr>
                <w:rFonts w:ascii="Times New Roman" w:eastAsia="Times New Roman" w:hAnsi="Times New Roman"/>
                <w:bCs/>
                <w:color w:val="000000"/>
              </w:rPr>
            </w:pPr>
            <w:r w:rsidRPr="009468BE">
              <w:rPr>
                <w:rFonts w:ascii="Times New Roman" w:eastAsia="Times New Roman" w:hAnsi="Times New Roman"/>
                <w:bCs/>
                <w:color w:val="000000"/>
              </w:rPr>
              <w:t>1.37</w:t>
            </w:r>
          </w:p>
        </w:tc>
        <w:tc>
          <w:tcPr>
            <w:tcW w:w="1245" w:type="dxa"/>
            <w:tcBorders>
              <w:top w:val="nil"/>
              <w:left w:val="nil"/>
              <w:bottom w:val="single" w:sz="4" w:space="0" w:color="auto"/>
              <w:right w:val="single" w:sz="4" w:space="0" w:color="auto"/>
            </w:tcBorders>
            <w:shd w:val="clear" w:color="auto" w:fill="auto"/>
            <w:noWrap/>
            <w:vAlign w:val="center"/>
            <w:hideMark/>
          </w:tcPr>
          <w:p w:rsidR="00984FE7" w:rsidRPr="009468BE" w:rsidRDefault="00984FE7" w:rsidP="006572FE">
            <w:pPr>
              <w:spacing w:after="0" w:line="240" w:lineRule="auto"/>
              <w:jc w:val="center"/>
              <w:rPr>
                <w:rFonts w:ascii="Times New Roman" w:eastAsia="Times New Roman" w:hAnsi="Times New Roman"/>
                <w:bCs/>
              </w:rPr>
            </w:pPr>
            <w:r w:rsidRPr="009468BE">
              <w:rPr>
                <w:rFonts w:ascii="Times New Roman" w:eastAsia="Times New Roman" w:hAnsi="Times New Roman"/>
                <w:bCs/>
              </w:rPr>
              <w:t>14.92</w:t>
            </w:r>
          </w:p>
        </w:tc>
      </w:tr>
      <w:tr w:rsidR="007D20C5" w:rsidRPr="009468BE" w:rsidTr="007D20C5">
        <w:trPr>
          <w:trHeight w:val="300"/>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1362220</w:t>
            </w:r>
          </w:p>
        </w:tc>
        <w:tc>
          <w:tcPr>
            <w:tcW w:w="1041"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372095.6</w:t>
            </w:r>
          </w:p>
        </w:tc>
        <w:tc>
          <w:tcPr>
            <w:tcW w:w="1109"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1890.9</w:t>
            </w:r>
          </w:p>
        </w:tc>
        <w:tc>
          <w:tcPr>
            <w:tcW w:w="135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237B2A">
            <w:pPr>
              <w:spacing w:after="0" w:line="240" w:lineRule="auto"/>
              <w:jc w:val="center"/>
              <w:rPr>
                <w:rFonts w:ascii="Times New Roman" w:eastAsia="Times New Roman" w:hAnsi="Times New Roman"/>
              </w:rPr>
            </w:pPr>
            <w:r w:rsidRPr="009468BE">
              <w:rPr>
                <w:rFonts w:ascii="Times New Roman" w:eastAsia="Times New Roman" w:hAnsi="Times New Roman"/>
              </w:rPr>
              <w:t>1</w:t>
            </w:r>
            <w:r>
              <w:rPr>
                <w:rFonts w:ascii="Times New Roman" w:eastAsia="Times New Roman" w:hAnsi="Times New Roman"/>
              </w:rPr>
              <w:t>5.00</w:t>
            </w:r>
          </w:p>
        </w:tc>
        <w:tc>
          <w:tcPr>
            <w:tcW w:w="180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45.00</w:t>
            </w:r>
          </w:p>
        </w:tc>
        <w:tc>
          <w:tcPr>
            <w:tcW w:w="162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bCs/>
                <w:color w:val="000000"/>
              </w:rPr>
            </w:pPr>
            <w:r w:rsidRPr="009468BE">
              <w:rPr>
                <w:rFonts w:ascii="Times New Roman" w:eastAsia="Times New Roman" w:hAnsi="Times New Roman"/>
                <w:bCs/>
                <w:color w:val="000000"/>
              </w:rPr>
              <w:t>2.12</w:t>
            </w:r>
          </w:p>
        </w:tc>
        <w:tc>
          <w:tcPr>
            <w:tcW w:w="1245"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6572FE">
            <w:pPr>
              <w:spacing w:after="0" w:line="240" w:lineRule="auto"/>
              <w:jc w:val="center"/>
              <w:rPr>
                <w:rFonts w:ascii="Times New Roman" w:eastAsia="Times New Roman" w:hAnsi="Times New Roman"/>
                <w:bCs/>
              </w:rPr>
            </w:pPr>
            <w:r w:rsidRPr="009468BE">
              <w:rPr>
                <w:rFonts w:ascii="Times New Roman" w:eastAsia="Times New Roman" w:hAnsi="Times New Roman"/>
                <w:bCs/>
              </w:rPr>
              <w:t>26.17</w:t>
            </w:r>
          </w:p>
        </w:tc>
      </w:tr>
      <w:tr w:rsidR="007D20C5" w:rsidRPr="009468BE" w:rsidTr="007D20C5">
        <w:trPr>
          <w:trHeight w:val="300"/>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1362205</w:t>
            </w:r>
          </w:p>
        </w:tc>
        <w:tc>
          <w:tcPr>
            <w:tcW w:w="1041"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372093.5</w:t>
            </w:r>
          </w:p>
        </w:tc>
        <w:tc>
          <w:tcPr>
            <w:tcW w:w="1109"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1891.47</w:t>
            </w:r>
          </w:p>
        </w:tc>
        <w:tc>
          <w:tcPr>
            <w:tcW w:w="135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237B2A">
            <w:pPr>
              <w:spacing w:after="0" w:line="240" w:lineRule="auto"/>
              <w:jc w:val="center"/>
              <w:rPr>
                <w:rFonts w:ascii="Times New Roman" w:eastAsia="Times New Roman" w:hAnsi="Times New Roman"/>
              </w:rPr>
            </w:pPr>
            <w:r w:rsidRPr="009468BE">
              <w:rPr>
                <w:rFonts w:ascii="Times New Roman" w:eastAsia="Times New Roman" w:hAnsi="Times New Roman"/>
              </w:rPr>
              <w:t>1</w:t>
            </w:r>
            <w:r>
              <w:rPr>
                <w:rFonts w:ascii="Times New Roman" w:eastAsia="Times New Roman" w:hAnsi="Times New Roman"/>
              </w:rPr>
              <w:t>5.00</w:t>
            </w:r>
          </w:p>
        </w:tc>
        <w:tc>
          <w:tcPr>
            <w:tcW w:w="180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912B49">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60.00</w:t>
            </w:r>
          </w:p>
        </w:tc>
        <w:tc>
          <w:tcPr>
            <w:tcW w:w="162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bCs/>
                <w:color w:val="000000"/>
              </w:rPr>
            </w:pPr>
            <w:r w:rsidRPr="009468BE">
              <w:rPr>
                <w:rFonts w:ascii="Times New Roman" w:eastAsia="Times New Roman" w:hAnsi="Times New Roman"/>
                <w:bCs/>
                <w:color w:val="000000"/>
              </w:rPr>
              <w:t>2.69</w:t>
            </w:r>
          </w:p>
        </w:tc>
        <w:tc>
          <w:tcPr>
            <w:tcW w:w="1245"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6572FE">
            <w:pPr>
              <w:spacing w:after="0" w:line="240" w:lineRule="auto"/>
              <w:jc w:val="center"/>
              <w:rPr>
                <w:rFonts w:ascii="Times New Roman" w:eastAsia="Times New Roman" w:hAnsi="Times New Roman"/>
                <w:bCs/>
              </w:rPr>
            </w:pPr>
            <w:r w:rsidRPr="009468BE">
              <w:rPr>
                <w:rFonts w:ascii="Times New Roman" w:eastAsia="Times New Roman" w:hAnsi="Times New Roman"/>
                <w:bCs/>
              </w:rPr>
              <w:t>36.08</w:t>
            </w:r>
          </w:p>
        </w:tc>
      </w:tr>
      <w:tr w:rsidR="007D20C5" w:rsidRPr="009468BE" w:rsidTr="007D20C5">
        <w:trPr>
          <w:trHeight w:val="300"/>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1362190</w:t>
            </w:r>
          </w:p>
        </w:tc>
        <w:tc>
          <w:tcPr>
            <w:tcW w:w="1041"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372091.8</w:t>
            </w:r>
          </w:p>
        </w:tc>
        <w:tc>
          <w:tcPr>
            <w:tcW w:w="1109"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1891.64</w:t>
            </w:r>
          </w:p>
        </w:tc>
        <w:tc>
          <w:tcPr>
            <w:tcW w:w="135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237B2A">
            <w:pPr>
              <w:spacing w:after="0" w:line="240" w:lineRule="auto"/>
              <w:jc w:val="center"/>
              <w:rPr>
                <w:rFonts w:ascii="Times New Roman" w:eastAsia="Times New Roman" w:hAnsi="Times New Roman"/>
              </w:rPr>
            </w:pPr>
            <w:r w:rsidRPr="009468BE">
              <w:rPr>
                <w:rFonts w:ascii="Times New Roman" w:eastAsia="Times New Roman" w:hAnsi="Times New Roman"/>
              </w:rPr>
              <w:t>1</w:t>
            </w:r>
            <w:r>
              <w:rPr>
                <w:rFonts w:ascii="Times New Roman" w:eastAsia="Times New Roman" w:hAnsi="Times New Roman"/>
              </w:rPr>
              <w:t>5.00</w:t>
            </w:r>
          </w:p>
        </w:tc>
        <w:tc>
          <w:tcPr>
            <w:tcW w:w="180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912B49">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75.00</w:t>
            </w:r>
          </w:p>
        </w:tc>
        <w:tc>
          <w:tcPr>
            <w:tcW w:w="162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bCs/>
                <w:color w:val="000000"/>
              </w:rPr>
            </w:pPr>
            <w:r w:rsidRPr="009468BE">
              <w:rPr>
                <w:rFonts w:ascii="Times New Roman" w:eastAsia="Times New Roman" w:hAnsi="Times New Roman"/>
                <w:bCs/>
                <w:color w:val="000000"/>
              </w:rPr>
              <w:t>2.86</w:t>
            </w:r>
          </w:p>
        </w:tc>
        <w:tc>
          <w:tcPr>
            <w:tcW w:w="1245"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6572FE">
            <w:pPr>
              <w:spacing w:after="0" w:line="240" w:lineRule="auto"/>
              <w:jc w:val="center"/>
              <w:rPr>
                <w:rFonts w:ascii="Times New Roman" w:eastAsia="Times New Roman" w:hAnsi="Times New Roman"/>
                <w:bCs/>
              </w:rPr>
            </w:pPr>
            <w:r w:rsidRPr="009468BE">
              <w:rPr>
                <w:rFonts w:ascii="Times New Roman" w:eastAsia="Times New Roman" w:hAnsi="Times New Roman"/>
                <w:bCs/>
              </w:rPr>
              <w:t>41.63</w:t>
            </w:r>
          </w:p>
        </w:tc>
      </w:tr>
      <w:tr w:rsidR="007D20C5" w:rsidRPr="009468BE" w:rsidTr="007D20C5">
        <w:trPr>
          <w:trHeight w:val="300"/>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1362175</w:t>
            </w:r>
          </w:p>
        </w:tc>
        <w:tc>
          <w:tcPr>
            <w:tcW w:w="1041"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372089.8</w:t>
            </w:r>
          </w:p>
        </w:tc>
        <w:tc>
          <w:tcPr>
            <w:tcW w:w="1109"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1891.82</w:t>
            </w:r>
          </w:p>
        </w:tc>
        <w:tc>
          <w:tcPr>
            <w:tcW w:w="135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237B2A">
            <w:pPr>
              <w:spacing w:after="0" w:line="240" w:lineRule="auto"/>
              <w:jc w:val="center"/>
              <w:rPr>
                <w:rFonts w:ascii="Times New Roman" w:eastAsia="Times New Roman" w:hAnsi="Times New Roman"/>
              </w:rPr>
            </w:pPr>
            <w:r w:rsidRPr="009468BE">
              <w:rPr>
                <w:rFonts w:ascii="Times New Roman" w:eastAsia="Times New Roman" w:hAnsi="Times New Roman"/>
              </w:rPr>
              <w:t>1</w:t>
            </w:r>
            <w:r>
              <w:rPr>
                <w:rFonts w:ascii="Times New Roman" w:eastAsia="Times New Roman" w:hAnsi="Times New Roman"/>
              </w:rPr>
              <w:t>5.00</w:t>
            </w:r>
          </w:p>
        </w:tc>
        <w:tc>
          <w:tcPr>
            <w:tcW w:w="180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912B49">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90.00</w:t>
            </w:r>
          </w:p>
        </w:tc>
        <w:tc>
          <w:tcPr>
            <w:tcW w:w="162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bCs/>
                <w:color w:val="000000"/>
              </w:rPr>
            </w:pPr>
            <w:r w:rsidRPr="009468BE">
              <w:rPr>
                <w:rFonts w:ascii="Times New Roman" w:eastAsia="Times New Roman" w:hAnsi="Times New Roman"/>
                <w:bCs/>
                <w:color w:val="000000"/>
              </w:rPr>
              <w:t>3.04</w:t>
            </w:r>
          </w:p>
        </w:tc>
        <w:tc>
          <w:tcPr>
            <w:tcW w:w="1245"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6572FE">
            <w:pPr>
              <w:spacing w:after="0" w:line="240" w:lineRule="auto"/>
              <w:jc w:val="center"/>
              <w:rPr>
                <w:rFonts w:ascii="Times New Roman" w:eastAsia="Times New Roman" w:hAnsi="Times New Roman"/>
                <w:bCs/>
              </w:rPr>
            </w:pPr>
            <w:r w:rsidRPr="009468BE">
              <w:rPr>
                <w:rFonts w:ascii="Times New Roman" w:eastAsia="Times New Roman" w:hAnsi="Times New Roman"/>
                <w:bCs/>
              </w:rPr>
              <w:t>44.2</w:t>
            </w:r>
            <w:r>
              <w:rPr>
                <w:rFonts w:ascii="Times New Roman" w:eastAsia="Times New Roman" w:hAnsi="Times New Roman"/>
                <w:bCs/>
              </w:rPr>
              <w:t>5</w:t>
            </w:r>
          </w:p>
        </w:tc>
      </w:tr>
      <w:tr w:rsidR="007D20C5" w:rsidRPr="009468BE" w:rsidTr="007D20C5">
        <w:trPr>
          <w:trHeight w:val="300"/>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1362160</w:t>
            </w:r>
          </w:p>
        </w:tc>
        <w:tc>
          <w:tcPr>
            <w:tcW w:w="1041"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372087.8</w:t>
            </w:r>
          </w:p>
        </w:tc>
        <w:tc>
          <w:tcPr>
            <w:tcW w:w="1109"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1892.01</w:t>
            </w:r>
          </w:p>
        </w:tc>
        <w:tc>
          <w:tcPr>
            <w:tcW w:w="135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237B2A">
            <w:pPr>
              <w:spacing w:after="0" w:line="240" w:lineRule="auto"/>
              <w:jc w:val="center"/>
              <w:rPr>
                <w:rFonts w:ascii="Times New Roman" w:eastAsia="Times New Roman" w:hAnsi="Times New Roman"/>
              </w:rPr>
            </w:pPr>
            <w:r w:rsidRPr="009468BE">
              <w:rPr>
                <w:rFonts w:ascii="Times New Roman" w:eastAsia="Times New Roman" w:hAnsi="Times New Roman"/>
              </w:rPr>
              <w:t>1</w:t>
            </w:r>
            <w:r>
              <w:rPr>
                <w:rFonts w:ascii="Times New Roman" w:eastAsia="Times New Roman" w:hAnsi="Times New Roman"/>
              </w:rPr>
              <w:t>5.00</w:t>
            </w:r>
          </w:p>
        </w:tc>
        <w:tc>
          <w:tcPr>
            <w:tcW w:w="180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912B49">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105.00</w:t>
            </w:r>
          </w:p>
        </w:tc>
        <w:tc>
          <w:tcPr>
            <w:tcW w:w="162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bCs/>
                <w:color w:val="000000"/>
              </w:rPr>
            </w:pPr>
            <w:r w:rsidRPr="009468BE">
              <w:rPr>
                <w:rFonts w:ascii="Times New Roman" w:eastAsia="Times New Roman" w:hAnsi="Times New Roman"/>
                <w:bCs/>
                <w:color w:val="000000"/>
              </w:rPr>
              <w:t>3.23</w:t>
            </w:r>
          </w:p>
        </w:tc>
        <w:tc>
          <w:tcPr>
            <w:tcW w:w="1245"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6572FE">
            <w:pPr>
              <w:spacing w:after="0" w:line="240" w:lineRule="auto"/>
              <w:jc w:val="center"/>
              <w:rPr>
                <w:rFonts w:ascii="Times New Roman" w:eastAsia="Times New Roman" w:hAnsi="Times New Roman"/>
                <w:bCs/>
              </w:rPr>
            </w:pPr>
            <w:r w:rsidRPr="009468BE">
              <w:rPr>
                <w:rFonts w:ascii="Times New Roman" w:eastAsia="Times New Roman" w:hAnsi="Times New Roman"/>
                <w:bCs/>
              </w:rPr>
              <w:t>47.0</w:t>
            </w:r>
            <w:r>
              <w:rPr>
                <w:rFonts w:ascii="Times New Roman" w:eastAsia="Times New Roman" w:hAnsi="Times New Roman"/>
                <w:bCs/>
              </w:rPr>
              <w:t>3</w:t>
            </w:r>
          </w:p>
        </w:tc>
      </w:tr>
      <w:tr w:rsidR="007D20C5" w:rsidRPr="009468BE" w:rsidTr="007D20C5">
        <w:trPr>
          <w:trHeight w:val="300"/>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1362157</w:t>
            </w:r>
          </w:p>
        </w:tc>
        <w:tc>
          <w:tcPr>
            <w:tcW w:w="1041"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372087.3</w:t>
            </w:r>
          </w:p>
        </w:tc>
        <w:tc>
          <w:tcPr>
            <w:tcW w:w="1109"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color w:val="000000"/>
              </w:rPr>
            </w:pPr>
            <w:r w:rsidRPr="009468BE">
              <w:rPr>
                <w:rFonts w:ascii="Times New Roman" w:eastAsia="Times New Roman" w:hAnsi="Times New Roman"/>
                <w:color w:val="000000"/>
              </w:rPr>
              <w:t>1892.05</w:t>
            </w:r>
          </w:p>
        </w:tc>
        <w:tc>
          <w:tcPr>
            <w:tcW w:w="135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7D20C5">
            <w:pPr>
              <w:spacing w:after="0" w:line="240" w:lineRule="auto"/>
              <w:jc w:val="center"/>
              <w:rPr>
                <w:rFonts w:ascii="Times New Roman" w:eastAsia="Times New Roman" w:hAnsi="Times New Roman"/>
              </w:rPr>
            </w:pPr>
            <w:r w:rsidRPr="009468BE">
              <w:rPr>
                <w:rFonts w:ascii="Times New Roman" w:eastAsia="Times New Roman" w:hAnsi="Times New Roman"/>
              </w:rPr>
              <w:t>3.69</w:t>
            </w:r>
          </w:p>
        </w:tc>
        <w:tc>
          <w:tcPr>
            <w:tcW w:w="180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912B49">
            <w:pPr>
              <w:spacing w:after="0" w:line="240" w:lineRule="auto"/>
              <w:jc w:val="center"/>
              <w:rPr>
                <w:rFonts w:ascii="Times New Roman" w:eastAsia="Times New Roman" w:hAnsi="Times New Roman"/>
                <w:bCs/>
                <w:color w:val="000000"/>
              </w:rPr>
            </w:pPr>
            <w:r w:rsidRPr="009468BE">
              <w:rPr>
                <w:rFonts w:ascii="Times New Roman" w:eastAsia="Times New Roman" w:hAnsi="Times New Roman"/>
                <w:bCs/>
                <w:color w:val="000000"/>
              </w:rPr>
              <w:t>108.69</w:t>
            </w:r>
          </w:p>
        </w:tc>
        <w:tc>
          <w:tcPr>
            <w:tcW w:w="162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bCs/>
                <w:color w:val="000000"/>
              </w:rPr>
            </w:pPr>
            <w:r w:rsidRPr="009468BE">
              <w:rPr>
                <w:rFonts w:ascii="Times New Roman" w:eastAsia="Times New Roman" w:hAnsi="Times New Roman"/>
                <w:bCs/>
                <w:color w:val="000000"/>
              </w:rPr>
              <w:t>3.27</w:t>
            </w:r>
          </w:p>
        </w:tc>
        <w:tc>
          <w:tcPr>
            <w:tcW w:w="1245"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6572FE">
            <w:pPr>
              <w:spacing w:after="0" w:line="240" w:lineRule="auto"/>
              <w:jc w:val="center"/>
              <w:rPr>
                <w:rFonts w:ascii="Times New Roman" w:eastAsia="Times New Roman" w:hAnsi="Times New Roman"/>
                <w:bCs/>
              </w:rPr>
            </w:pPr>
            <w:r w:rsidRPr="009468BE">
              <w:rPr>
                <w:rFonts w:ascii="Times New Roman" w:eastAsia="Times New Roman" w:hAnsi="Times New Roman"/>
                <w:bCs/>
              </w:rPr>
              <w:t>11.99</w:t>
            </w:r>
          </w:p>
        </w:tc>
      </w:tr>
      <w:tr w:rsidR="007D20C5" w:rsidRPr="009468BE" w:rsidTr="007D20C5">
        <w:trPr>
          <w:trHeight w:val="300"/>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b/>
                <w:color w:val="000000"/>
              </w:rPr>
            </w:pPr>
            <w:r w:rsidRPr="009468BE">
              <w:rPr>
                <w:rFonts w:ascii="Times New Roman" w:eastAsia="Times New Roman" w:hAnsi="Times New Roman"/>
                <w:b/>
                <w:color w:val="000000"/>
              </w:rPr>
              <w:t>Sum</w:t>
            </w:r>
          </w:p>
        </w:tc>
        <w:tc>
          <w:tcPr>
            <w:tcW w:w="1041"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b/>
                <w:color w:val="000000"/>
              </w:rPr>
            </w:pPr>
          </w:p>
        </w:tc>
        <w:tc>
          <w:tcPr>
            <w:tcW w:w="1109"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b/>
                <w:color w:val="000000"/>
              </w:rPr>
            </w:pPr>
          </w:p>
        </w:tc>
        <w:tc>
          <w:tcPr>
            <w:tcW w:w="135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b/>
                <w:color w:val="000000"/>
              </w:rPr>
            </w:pPr>
          </w:p>
        </w:tc>
        <w:tc>
          <w:tcPr>
            <w:tcW w:w="180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BC64D0">
            <w:pPr>
              <w:spacing w:after="0" w:line="240" w:lineRule="auto"/>
              <w:jc w:val="center"/>
              <w:rPr>
                <w:rFonts w:ascii="Times New Roman" w:eastAsia="Times New Roman" w:hAnsi="Times New Roman"/>
                <w:b/>
                <w:color w:val="000000"/>
              </w:rPr>
            </w:pPr>
            <w:r w:rsidRPr="009468BE">
              <w:rPr>
                <w:rFonts w:ascii="Times New Roman" w:eastAsia="Times New Roman" w:hAnsi="Times New Roman"/>
                <w:b/>
                <w:color w:val="000000"/>
              </w:rPr>
              <w:t>108.69</w:t>
            </w:r>
          </w:p>
        </w:tc>
        <w:tc>
          <w:tcPr>
            <w:tcW w:w="1620"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D21E44">
            <w:pPr>
              <w:spacing w:after="0" w:line="240" w:lineRule="auto"/>
              <w:jc w:val="center"/>
              <w:rPr>
                <w:rFonts w:ascii="Times New Roman" w:eastAsia="Times New Roman" w:hAnsi="Times New Roman"/>
                <w:b/>
                <w:color w:val="000000"/>
              </w:rPr>
            </w:pPr>
          </w:p>
        </w:tc>
        <w:tc>
          <w:tcPr>
            <w:tcW w:w="1245" w:type="dxa"/>
            <w:tcBorders>
              <w:top w:val="nil"/>
              <w:left w:val="nil"/>
              <w:bottom w:val="single" w:sz="4" w:space="0" w:color="auto"/>
              <w:right w:val="single" w:sz="4" w:space="0" w:color="auto"/>
            </w:tcBorders>
            <w:shd w:val="clear" w:color="auto" w:fill="auto"/>
            <w:noWrap/>
            <w:vAlign w:val="center"/>
            <w:hideMark/>
          </w:tcPr>
          <w:p w:rsidR="007D20C5" w:rsidRPr="009468BE" w:rsidRDefault="007D20C5" w:rsidP="006572FE">
            <w:pPr>
              <w:spacing w:after="0" w:line="240" w:lineRule="auto"/>
              <w:jc w:val="center"/>
              <w:rPr>
                <w:rFonts w:ascii="Times New Roman" w:eastAsia="Times New Roman" w:hAnsi="Times New Roman"/>
                <w:b/>
                <w:bCs/>
              </w:rPr>
            </w:pPr>
            <w:r w:rsidRPr="009468BE">
              <w:rPr>
                <w:rFonts w:ascii="Times New Roman" w:eastAsia="Times New Roman" w:hAnsi="Times New Roman"/>
                <w:b/>
                <w:bCs/>
              </w:rPr>
              <w:t>226.7</w:t>
            </w:r>
            <w:r>
              <w:rPr>
                <w:rFonts w:ascii="Times New Roman" w:eastAsia="Times New Roman" w:hAnsi="Times New Roman"/>
                <w:b/>
                <w:bCs/>
              </w:rPr>
              <w:t>3</w:t>
            </w:r>
          </w:p>
        </w:tc>
      </w:tr>
    </w:tbl>
    <w:p w:rsidR="00984FE7" w:rsidRPr="00984FE7" w:rsidRDefault="00984FE7" w:rsidP="00984FE7"/>
    <w:p w:rsidR="001F64AC" w:rsidRPr="001D1777" w:rsidRDefault="001F64AC" w:rsidP="001D1777">
      <w:pPr>
        <w:spacing w:line="360" w:lineRule="auto"/>
        <w:jc w:val="both"/>
        <w:rPr>
          <w:rFonts w:ascii="Times New Roman" w:hAnsi="Times New Roman"/>
          <w:szCs w:val="24"/>
        </w:rPr>
      </w:pPr>
      <w:r w:rsidRPr="001D1777">
        <w:rPr>
          <w:rFonts w:ascii="Times New Roman" w:hAnsi="Times New Roman"/>
          <w:szCs w:val="24"/>
        </w:rPr>
        <w:lastRenderedPageBreak/>
        <w:t xml:space="preserve">Then by end area method the longitudinal slope of the river can be obtained. </w:t>
      </w:r>
    </w:p>
    <w:p w:rsidR="001F64AC" w:rsidRPr="001D1777" w:rsidRDefault="001F64AC" w:rsidP="001D1777">
      <w:pPr>
        <w:spacing w:line="360" w:lineRule="auto"/>
        <w:jc w:val="both"/>
        <w:rPr>
          <w:rFonts w:ascii="Times New Roman" w:hAnsi="Times New Roman"/>
          <w:szCs w:val="24"/>
        </w:rPr>
      </w:pPr>
      <w:proofErr w:type="spellStart"/>
      <w:r w:rsidRPr="001D1777">
        <w:rPr>
          <w:rFonts w:ascii="Times New Roman" w:hAnsi="Times New Roman"/>
          <w:szCs w:val="24"/>
        </w:rPr>
        <w:t>H</w:t>
      </w:r>
      <w:r w:rsidRPr="001D1777">
        <w:rPr>
          <w:rFonts w:ascii="Times New Roman" w:hAnsi="Times New Roman"/>
          <w:szCs w:val="24"/>
          <w:vertAlign w:val="subscript"/>
        </w:rPr>
        <w:t>avg</w:t>
      </w:r>
      <w:proofErr w:type="spellEnd"/>
      <w:r w:rsidRPr="001D1777">
        <w:rPr>
          <w:rFonts w:ascii="Times New Roman" w:hAnsi="Times New Roman"/>
          <w:szCs w:val="24"/>
        </w:rPr>
        <w:t xml:space="preserve"> = 2</w:t>
      </w:r>
      <w:r w:rsidRPr="001D1777">
        <w:rPr>
          <w:rFonts w:ascii="Times New Roman" w:hAnsi="Times New Roman"/>
          <w:szCs w:val="24"/>
          <w:vertAlign w:val="subscript"/>
        </w:rPr>
        <w:t>Avg</w:t>
      </w:r>
      <w:r w:rsidR="00FA67F8">
        <w:rPr>
          <w:rFonts w:ascii="Times New Roman" w:hAnsi="Times New Roman"/>
          <w:szCs w:val="24"/>
        </w:rPr>
        <w:t>*∑A/ L = 2(108.69</w:t>
      </w:r>
      <w:r w:rsidRPr="001D1777">
        <w:rPr>
          <w:rFonts w:ascii="Times New Roman" w:hAnsi="Times New Roman"/>
          <w:szCs w:val="24"/>
        </w:rPr>
        <w:t xml:space="preserve">)/ </w:t>
      </w:r>
      <w:r w:rsidR="00FA67F8">
        <w:rPr>
          <w:rFonts w:ascii="Times New Roman" w:hAnsi="Times New Roman"/>
          <w:szCs w:val="24"/>
        </w:rPr>
        <w:t>(226.73) = 4.172.</w:t>
      </w:r>
      <w:r w:rsidRPr="001D1777">
        <w:rPr>
          <w:rFonts w:ascii="Times New Roman" w:hAnsi="Times New Roman"/>
          <w:szCs w:val="24"/>
        </w:rPr>
        <w:t>Hence, S</w:t>
      </w:r>
      <w:r w:rsidR="00BF4FAC" w:rsidRPr="001D1777">
        <w:rPr>
          <w:rFonts w:ascii="Times New Roman" w:hAnsi="Times New Roman"/>
          <w:szCs w:val="24"/>
        </w:rPr>
        <w:t>lope</w:t>
      </w:r>
      <w:r w:rsidR="00FA67F8">
        <w:rPr>
          <w:rFonts w:ascii="Times New Roman" w:eastAsia="Times New Roman" w:hAnsi="Times New Roman"/>
          <w:color w:val="000000"/>
          <w:szCs w:val="24"/>
        </w:rPr>
        <w:t>(S) =</w:t>
      </w:r>
      <w:proofErr w:type="spellStart"/>
      <w:r w:rsidR="00FA67F8">
        <w:rPr>
          <w:rFonts w:ascii="Times New Roman" w:eastAsia="Times New Roman" w:hAnsi="Times New Roman"/>
          <w:color w:val="000000"/>
          <w:szCs w:val="24"/>
        </w:rPr>
        <w:t>Hav</w:t>
      </w:r>
      <w:proofErr w:type="spellEnd"/>
      <w:r w:rsidR="00FA67F8">
        <w:rPr>
          <w:rFonts w:ascii="Times New Roman" w:eastAsia="Times New Roman" w:hAnsi="Times New Roman"/>
          <w:color w:val="000000"/>
          <w:szCs w:val="24"/>
        </w:rPr>
        <w:t>/L=0.038</w:t>
      </w:r>
      <w:r w:rsidRPr="001D1777">
        <w:rPr>
          <w:rFonts w:ascii="Times New Roman" w:eastAsia="Times New Roman" w:hAnsi="Times New Roman"/>
          <w:color w:val="000000"/>
          <w:szCs w:val="24"/>
        </w:rPr>
        <w:t>m/m</w:t>
      </w:r>
    </w:p>
    <w:p w:rsidR="001F64AC" w:rsidRPr="001D1777" w:rsidRDefault="001F64AC" w:rsidP="003D5965">
      <w:pPr>
        <w:spacing w:before="240" w:line="360" w:lineRule="auto"/>
        <w:contextualSpacing/>
        <w:jc w:val="both"/>
        <w:rPr>
          <w:rFonts w:ascii="Times New Roman" w:eastAsia="Times New Roman" w:hAnsi="Times New Roman"/>
          <w:szCs w:val="24"/>
        </w:rPr>
      </w:pPr>
      <w:r w:rsidRPr="0035066C">
        <w:rPr>
          <w:rFonts w:ascii="Times New Roman" w:eastAsia="Times New Roman" w:hAnsi="Times New Roman"/>
          <w:b/>
        </w:rPr>
        <w:t>Manning’s roughness coefficient (n)</w:t>
      </w:r>
      <w:r w:rsidR="0035066C">
        <w:rPr>
          <w:rFonts w:ascii="Times New Roman" w:eastAsia="Times New Roman" w:hAnsi="Times New Roman"/>
          <w:b/>
        </w:rPr>
        <w:t>:-</w:t>
      </w:r>
      <w:r w:rsidRPr="001D1777">
        <w:rPr>
          <w:rFonts w:ascii="Times New Roman" w:eastAsia="Times New Roman" w:hAnsi="Times New Roman"/>
          <w:szCs w:val="24"/>
        </w:rPr>
        <w:t xml:space="preserve"> based on fo</w:t>
      </w:r>
      <w:r w:rsidR="00325757" w:rsidRPr="001D1777">
        <w:rPr>
          <w:rFonts w:ascii="Times New Roman" w:eastAsia="Times New Roman" w:hAnsi="Times New Roman"/>
          <w:szCs w:val="24"/>
        </w:rPr>
        <w:t>undation nature of river n=0.04</w:t>
      </w:r>
      <w:r w:rsidRPr="001D1777">
        <w:rPr>
          <w:rFonts w:ascii="Times New Roman" w:eastAsia="Times New Roman" w:hAnsi="Times New Roman"/>
          <w:szCs w:val="24"/>
        </w:rPr>
        <w:t xml:space="preserve"> is adopted.</w:t>
      </w:r>
    </w:p>
    <w:p w:rsidR="001F64AC" w:rsidRPr="001D1777" w:rsidRDefault="001F64AC" w:rsidP="003D5965">
      <w:pPr>
        <w:spacing w:before="240" w:line="360" w:lineRule="auto"/>
        <w:contextualSpacing/>
        <w:jc w:val="both"/>
        <w:rPr>
          <w:rFonts w:ascii="Times New Roman" w:eastAsia="Times New Roman" w:hAnsi="Times New Roman"/>
          <w:szCs w:val="24"/>
        </w:rPr>
      </w:pPr>
      <w:r w:rsidRPr="0035066C">
        <w:rPr>
          <w:rFonts w:ascii="Times New Roman" w:eastAsia="Times New Roman" w:hAnsi="Times New Roman"/>
          <w:b/>
        </w:rPr>
        <w:t>Area (A) &amp; Perimeter (P):-</w:t>
      </w:r>
      <w:r w:rsidRPr="001D1777">
        <w:rPr>
          <w:rFonts w:ascii="Times New Roman" w:eastAsia="Times New Roman" w:hAnsi="Times New Roman"/>
          <w:szCs w:val="24"/>
        </w:rPr>
        <w:t xml:space="preserve"> the area </w:t>
      </w:r>
      <w:r w:rsidR="00302FF6">
        <w:rPr>
          <w:rFonts w:ascii="Times New Roman" w:eastAsia="Times New Roman" w:hAnsi="Times New Roman"/>
          <w:szCs w:val="24"/>
        </w:rPr>
        <w:t>and</w:t>
      </w:r>
      <w:r w:rsidRPr="001D1777">
        <w:rPr>
          <w:rFonts w:ascii="Times New Roman" w:eastAsia="Times New Roman" w:hAnsi="Times New Roman"/>
          <w:szCs w:val="24"/>
        </w:rPr>
        <w:t xml:space="preserve"> perimeter of the river at head work site is computed from the river cross section on the Auto cad software.</w:t>
      </w:r>
    </w:p>
    <w:p w:rsidR="001F64AC" w:rsidRDefault="001F64AC" w:rsidP="00302FF6">
      <w:pPr>
        <w:spacing w:before="240" w:line="360" w:lineRule="auto"/>
        <w:ind w:left="90"/>
        <w:contextualSpacing/>
        <w:jc w:val="both"/>
        <w:rPr>
          <w:rFonts w:ascii="Times New Roman" w:eastAsia="Times New Roman" w:hAnsi="Times New Roman"/>
          <w:szCs w:val="24"/>
        </w:rPr>
      </w:pPr>
      <w:r w:rsidRPr="001D1777">
        <w:rPr>
          <w:rFonts w:ascii="Times New Roman" w:eastAsia="Times New Roman" w:hAnsi="Times New Roman"/>
          <w:szCs w:val="24"/>
        </w:rPr>
        <w:t xml:space="preserve">Then, the </w:t>
      </w:r>
      <w:r w:rsidR="00302FF6" w:rsidRPr="001D1777">
        <w:rPr>
          <w:rFonts w:ascii="Times New Roman" w:eastAsia="Times New Roman" w:hAnsi="Times New Roman"/>
          <w:szCs w:val="24"/>
        </w:rPr>
        <w:t xml:space="preserve">tail </w:t>
      </w:r>
      <w:r w:rsidRPr="001D1777">
        <w:rPr>
          <w:rFonts w:ascii="Times New Roman" w:eastAsia="Times New Roman" w:hAnsi="Times New Roman"/>
          <w:szCs w:val="24"/>
        </w:rPr>
        <w:t xml:space="preserve">water depth is computed with 0.5m increment of depths which correspond to different discharges. </w:t>
      </w:r>
    </w:p>
    <w:p w:rsidR="001D1777" w:rsidRPr="00DD09A4" w:rsidRDefault="00A83411" w:rsidP="003E282F">
      <w:pPr>
        <w:keepNext/>
        <w:spacing w:before="240" w:after="0" w:line="360" w:lineRule="auto"/>
        <w:jc w:val="both"/>
        <w:rPr>
          <w:rFonts w:ascii="Times New Roman" w:hAnsi="Times New Roman"/>
          <w:bCs/>
          <w:color w:val="4F81BD"/>
          <w:sz w:val="24"/>
          <w:szCs w:val="24"/>
        </w:rPr>
      </w:pPr>
      <w:bookmarkStart w:id="159" w:name="_Toc380810361"/>
      <w:r w:rsidRPr="00DD09A4">
        <w:rPr>
          <w:rFonts w:ascii="Times New Roman" w:hAnsi="Times New Roman"/>
          <w:bCs/>
          <w:color w:val="4F81BD"/>
          <w:sz w:val="24"/>
          <w:szCs w:val="24"/>
        </w:rPr>
        <w:t xml:space="preserve">Table </w:t>
      </w:r>
      <w:r w:rsidR="00B519B3" w:rsidRPr="00DD09A4">
        <w:rPr>
          <w:rFonts w:ascii="Times New Roman" w:hAnsi="Times New Roman"/>
          <w:bCs/>
          <w:color w:val="4F81BD"/>
          <w:sz w:val="24"/>
          <w:szCs w:val="24"/>
        </w:rPr>
        <w:fldChar w:fldCharType="begin"/>
      </w:r>
      <w:r w:rsidR="003E282F" w:rsidRPr="00DD09A4">
        <w:rPr>
          <w:rFonts w:ascii="Times New Roman" w:hAnsi="Times New Roman"/>
          <w:bCs/>
          <w:color w:val="4F81BD"/>
          <w:sz w:val="24"/>
          <w:szCs w:val="24"/>
        </w:rPr>
        <w:instrText xml:space="preserve"> STYLEREF 1 \s </w:instrText>
      </w:r>
      <w:r w:rsidR="00B519B3" w:rsidRPr="00DD09A4">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2</w:t>
      </w:r>
      <w:r w:rsidR="00B519B3" w:rsidRPr="00DD09A4">
        <w:rPr>
          <w:rFonts w:ascii="Times New Roman" w:hAnsi="Times New Roman"/>
          <w:bCs/>
          <w:color w:val="4F81BD"/>
          <w:sz w:val="24"/>
          <w:szCs w:val="24"/>
        </w:rPr>
        <w:fldChar w:fldCharType="end"/>
      </w:r>
      <w:r w:rsidR="003E282F" w:rsidRPr="00DD09A4">
        <w:rPr>
          <w:rFonts w:ascii="Times New Roman" w:hAnsi="Times New Roman"/>
          <w:bCs/>
          <w:color w:val="4F81BD"/>
          <w:sz w:val="24"/>
          <w:szCs w:val="24"/>
        </w:rPr>
        <w:noBreakHyphen/>
      </w:r>
      <w:r w:rsidR="00B519B3" w:rsidRPr="00DD09A4">
        <w:rPr>
          <w:rFonts w:ascii="Times New Roman" w:hAnsi="Times New Roman"/>
          <w:bCs/>
          <w:color w:val="4F81BD"/>
          <w:sz w:val="24"/>
          <w:szCs w:val="24"/>
        </w:rPr>
        <w:fldChar w:fldCharType="begin"/>
      </w:r>
      <w:r w:rsidR="003E282F" w:rsidRPr="00DD09A4">
        <w:rPr>
          <w:rFonts w:ascii="Times New Roman" w:hAnsi="Times New Roman"/>
          <w:bCs/>
          <w:color w:val="4F81BD"/>
          <w:sz w:val="24"/>
          <w:szCs w:val="24"/>
        </w:rPr>
        <w:instrText xml:space="preserve"> SEQ Table \* ARABIC \s 1 </w:instrText>
      </w:r>
      <w:r w:rsidR="00B519B3" w:rsidRPr="00DD09A4">
        <w:rPr>
          <w:rFonts w:ascii="Times New Roman" w:hAnsi="Times New Roman"/>
          <w:bCs/>
          <w:color w:val="4F81BD"/>
          <w:sz w:val="24"/>
          <w:szCs w:val="24"/>
        </w:rPr>
        <w:fldChar w:fldCharType="separate"/>
      </w:r>
      <w:r w:rsidR="00DD09A4">
        <w:rPr>
          <w:rFonts w:ascii="Times New Roman" w:hAnsi="Times New Roman"/>
          <w:bCs/>
          <w:noProof/>
          <w:color w:val="4F81BD"/>
          <w:sz w:val="24"/>
          <w:szCs w:val="24"/>
        </w:rPr>
        <w:t>8</w:t>
      </w:r>
      <w:r w:rsidR="00B519B3" w:rsidRPr="00DD09A4">
        <w:rPr>
          <w:rFonts w:ascii="Times New Roman" w:hAnsi="Times New Roman"/>
          <w:bCs/>
          <w:color w:val="4F81BD"/>
          <w:sz w:val="24"/>
          <w:szCs w:val="24"/>
        </w:rPr>
        <w:fldChar w:fldCharType="end"/>
      </w:r>
      <w:r w:rsidRPr="00DD09A4">
        <w:rPr>
          <w:rFonts w:ascii="Times New Roman" w:hAnsi="Times New Roman"/>
          <w:bCs/>
          <w:color w:val="4F81BD"/>
          <w:sz w:val="24"/>
          <w:szCs w:val="24"/>
        </w:rPr>
        <w:t xml:space="preserve">: </w:t>
      </w:r>
      <w:r w:rsidR="001D1777" w:rsidRPr="00DD09A4">
        <w:rPr>
          <w:rFonts w:ascii="Times New Roman" w:hAnsi="Times New Roman"/>
          <w:bCs/>
          <w:color w:val="4F81BD"/>
          <w:sz w:val="24"/>
          <w:szCs w:val="24"/>
        </w:rPr>
        <w:t>Tail water-Discharge Computation</w:t>
      </w:r>
      <w:bookmarkEnd w:id="159"/>
    </w:p>
    <w:tbl>
      <w:tblPr>
        <w:tblStyle w:val="TableGrid1"/>
        <w:tblW w:w="5000" w:type="pct"/>
        <w:tblLook w:val="04A0" w:firstRow="1" w:lastRow="0" w:firstColumn="1" w:lastColumn="0" w:noHBand="0" w:noVBand="1"/>
      </w:tblPr>
      <w:tblGrid>
        <w:gridCol w:w="553"/>
        <w:gridCol w:w="1210"/>
        <w:gridCol w:w="1096"/>
        <w:gridCol w:w="852"/>
        <w:gridCol w:w="1072"/>
        <w:gridCol w:w="1480"/>
        <w:gridCol w:w="1517"/>
        <w:gridCol w:w="975"/>
        <w:gridCol w:w="1109"/>
      </w:tblGrid>
      <w:tr w:rsidR="00FA67F8" w:rsidRPr="00FA67F8" w:rsidTr="003D5965">
        <w:trPr>
          <w:trHeight w:val="432"/>
        </w:trPr>
        <w:tc>
          <w:tcPr>
            <w:tcW w:w="280" w:type="pct"/>
            <w:noWrap/>
            <w:hideMark/>
          </w:tcPr>
          <w:p w:rsidR="00FA67F8" w:rsidRPr="003D5965" w:rsidRDefault="00FA67F8" w:rsidP="008735B7">
            <w:pPr>
              <w:spacing w:after="0" w:line="240" w:lineRule="auto"/>
              <w:jc w:val="center"/>
              <w:rPr>
                <w:color w:val="000000"/>
              </w:rPr>
            </w:pPr>
            <w:bookmarkStart w:id="160" w:name="OLE_LINK3"/>
            <w:bookmarkStart w:id="161" w:name="OLE_LINK5"/>
            <w:r w:rsidRPr="003D5965">
              <w:rPr>
                <w:color w:val="000000"/>
              </w:rPr>
              <w:t>S.N</w:t>
            </w:r>
          </w:p>
        </w:tc>
        <w:tc>
          <w:tcPr>
            <w:tcW w:w="614" w:type="pct"/>
            <w:hideMark/>
          </w:tcPr>
          <w:p w:rsidR="003D5965" w:rsidRDefault="00FA67F8" w:rsidP="008735B7">
            <w:pPr>
              <w:spacing w:after="0" w:line="240" w:lineRule="auto"/>
              <w:jc w:val="center"/>
              <w:rPr>
                <w:color w:val="000000"/>
              </w:rPr>
            </w:pPr>
            <w:r w:rsidRPr="003D5965">
              <w:rPr>
                <w:color w:val="000000"/>
              </w:rPr>
              <w:t>Elevation</w:t>
            </w:r>
          </w:p>
          <w:p w:rsidR="00FA67F8" w:rsidRPr="003D5965" w:rsidRDefault="00FA67F8" w:rsidP="008735B7">
            <w:pPr>
              <w:spacing w:after="0" w:line="240" w:lineRule="auto"/>
              <w:jc w:val="center"/>
              <w:rPr>
                <w:color w:val="000000"/>
              </w:rPr>
            </w:pPr>
            <w:r w:rsidRPr="003D5965">
              <w:rPr>
                <w:color w:val="000000"/>
              </w:rPr>
              <w:t>/m/</w:t>
            </w:r>
          </w:p>
        </w:tc>
        <w:tc>
          <w:tcPr>
            <w:tcW w:w="556" w:type="pct"/>
            <w:hideMark/>
          </w:tcPr>
          <w:p w:rsidR="00FA67F8" w:rsidRPr="003D5965" w:rsidRDefault="009D5498" w:rsidP="008735B7">
            <w:pPr>
              <w:spacing w:after="0" w:line="240" w:lineRule="auto"/>
              <w:jc w:val="center"/>
              <w:rPr>
                <w:color w:val="000000"/>
              </w:rPr>
            </w:pPr>
            <w:r w:rsidRPr="003D5965">
              <w:rPr>
                <w:color w:val="000000"/>
              </w:rPr>
              <w:t>Water depth increment (</w:t>
            </w:r>
            <w:r w:rsidR="00FA67F8" w:rsidRPr="003D5965">
              <w:rPr>
                <w:color w:val="000000"/>
              </w:rPr>
              <w:t>m</w:t>
            </w:r>
            <w:r w:rsidRPr="003D5965">
              <w:rPr>
                <w:color w:val="000000"/>
              </w:rPr>
              <w:t>)</w:t>
            </w:r>
          </w:p>
        </w:tc>
        <w:tc>
          <w:tcPr>
            <w:tcW w:w="432" w:type="pct"/>
            <w:hideMark/>
          </w:tcPr>
          <w:p w:rsidR="00FA67F8" w:rsidRPr="003D5965" w:rsidRDefault="009D5498" w:rsidP="008735B7">
            <w:pPr>
              <w:spacing w:after="0" w:line="240" w:lineRule="auto"/>
              <w:jc w:val="center"/>
              <w:rPr>
                <w:color w:val="000000"/>
              </w:rPr>
            </w:pPr>
            <w:r w:rsidRPr="003D5965">
              <w:rPr>
                <w:color w:val="000000"/>
              </w:rPr>
              <w:t>W</w:t>
            </w:r>
            <w:r w:rsidR="00FA67F8" w:rsidRPr="003D5965">
              <w:rPr>
                <w:color w:val="000000"/>
              </w:rPr>
              <w:t xml:space="preserve">etted Area </w:t>
            </w:r>
            <w:r w:rsidRPr="003D5965">
              <w:rPr>
                <w:color w:val="000000"/>
              </w:rPr>
              <w:t>(m</w:t>
            </w:r>
            <w:r w:rsidR="00FA67F8" w:rsidRPr="003D5965">
              <w:rPr>
                <w:color w:val="000000"/>
              </w:rPr>
              <w:t>2</w:t>
            </w:r>
            <w:r w:rsidRPr="003D5965">
              <w:rPr>
                <w:color w:val="000000"/>
              </w:rPr>
              <w:t>)</w:t>
            </w:r>
          </w:p>
        </w:tc>
        <w:tc>
          <w:tcPr>
            <w:tcW w:w="543" w:type="pct"/>
            <w:hideMark/>
          </w:tcPr>
          <w:p w:rsidR="00FA67F8" w:rsidRPr="003D5965" w:rsidRDefault="009D5498" w:rsidP="008735B7">
            <w:pPr>
              <w:spacing w:after="0" w:line="240" w:lineRule="auto"/>
              <w:jc w:val="center"/>
              <w:rPr>
                <w:color w:val="000000"/>
              </w:rPr>
            </w:pPr>
            <w:r w:rsidRPr="003D5965">
              <w:rPr>
                <w:color w:val="000000"/>
              </w:rPr>
              <w:t>Perimeter (m)</w:t>
            </w:r>
          </w:p>
        </w:tc>
        <w:tc>
          <w:tcPr>
            <w:tcW w:w="750" w:type="pct"/>
            <w:hideMark/>
          </w:tcPr>
          <w:p w:rsidR="00FA67F8" w:rsidRPr="003D5965" w:rsidRDefault="00FA67F8" w:rsidP="008735B7">
            <w:pPr>
              <w:spacing w:after="0" w:line="240" w:lineRule="auto"/>
              <w:jc w:val="center"/>
              <w:rPr>
                <w:color w:val="000000"/>
              </w:rPr>
            </w:pPr>
            <w:r w:rsidRPr="003D5965">
              <w:rPr>
                <w:color w:val="000000"/>
              </w:rPr>
              <w:t>Hydraulic radius</w:t>
            </w:r>
            <w:r w:rsidR="00211B2A" w:rsidRPr="003D5965">
              <w:rPr>
                <w:color w:val="000000"/>
              </w:rPr>
              <w:t xml:space="preserve">, </w:t>
            </w:r>
            <w:r w:rsidRPr="003D5965">
              <w:rPr>
                <w:color w:val="000000"/>
              </w:rPr>
              <w:t>R</w:t>
            </w:r>
            <w:r w:rsidR="00211B2A" w:rsidRPr="003D5965">
              <w:rPr>
                <w:color w:val="000000"/>
              </w:rPr>
              <w:t xml:space="preserve"> (m)</w:t>
            </w:r>
          </w:p>
        </w:tc>
        <w:tc>
          <w:tcPr>
            <w:tcW w:w="769" w:type="pct"/>
            <w:hideMark/>
          </w:tcPr>
          <w:p w:rsidR="00FA67F8" w:rsidRPr="003D5965" w:rsidRDefault="009D5498" w:rsidP="008735B7">
            <w:pPr>
              <w:spacing w:after="0" w:line="240" w:lineRule="auto"/>
              <w:jc w:val="center"/>
              <w:rPr>
                <w:color w:val="000000"/>
              </w:rPr>
            </w:pPr>
            <w:r w:rsidRPr="003D5965">
              <w:rPr>
                <w:color w:val="000000"/>
              </w:rPr>
              <w:t>S</w:t>
            </w:r>
            <w:r w:rsidR="00FA67F8" w:rsidRPr="003D5965">
              <w:rPr>
                <w:color w:val="000000"/>
              </w:rPr>
              <w:t>lope</w:t>
            </w:r>
            <w:r w:rsidRPr="003D5965">
              <w:rPr>
                <w:color w:val="000000"/>
              </w:rPr>
              <w:t xml:space="preserve"> (m/m)</w:t>
            </w:r>
          </w:p>
        </w:tc>
        <w:tc>
          <w:tcPr>
            <w:tcW w:w="494" w:type="pct"/>
            <w:hideMark/>
          </w:tcPr>
          <w:p w:rsidR="00FA67F8" w:rsidRPr="003D5965" w:rsidRDefault="009D5498" w:rsidP="008735B7">
            <w:pPr>
              <w:spacing w:after="0" w:line="240" w:lineRule="auto"/>
              <w:jc w:val="center"/>
              <w:rPr>
                <w:color w:val="000000"/>
              </w:rPr>
            </w:pPr>
            <w:r w:rsidRPr="003D5965">
              <w:rPr>
                <w:color w:val="000000"/>
              </w:rPr>
              <w:t>Velocity (</w:t>
            </w:r>
            <w:r w:rsidR="00FA67F8" w:rsidRPr="003D5965">
              <w:rPr>
                <w:color w:val="000000"/>
              </w:rPr>
              <w:t>m/s</w:t>
            </w:r>
            <w:r w:rsidRPr="003D5965">
              <w:rPr>
                <w:color w:val="000000"/>
              </w:rPr>
              <w:t>)</w:t>
            </w:r>
          </w:p>
        </w:tc>
        <w:tc>
          <w:tcPr>
            <w:tcW w:w="562" w:type="pct"/>
            <w:hideMark/>
          </w:tcPr>
          <w:p w:rsidR="00FA67F8" w:rsidRPr="003D5965" w:rsidRDefault="00FA67F8" w:rsidP="008735B7">
            <w:pPr>
              <w:spacing w:after="0" w:line="240" w:lineRule="auto"/>
              <w:jc w:val="center"/>
              <w:rPr>
                <w:color w:val="000000"/>
              </w:rPr>
            </w:pPr>
            <w:r w:rsidRPr="003D5965">
              <w:rPr>
                <w:color w:val="000000"/>
              </w:rPr>
              <w:t>Discharge</w:t>
            </w:r>
            <w:r w:rsidR="009D5498" w:rsidRPr="003D5965">
              <w:rPr>
                <w:color w:val="000000"/>
              </w:rPr>
              <w:t xml:space="preserve"> (m</w:t>
            </w:r>
            <w:r w:rsidRPr="003D5965">
              <w:rPr>
                <w:color w:val="000000"/>
              </w:rPr>
              <w:t>3/s/</w:t>
            </w:r>
            <w:r w:rsidR="009D5498" w:rsidRPr="003D5965">
              <w:rPr>
                <w:color w:val="000000"/>
              </w:rPr>
              <w:t>)</w:t>
            </w:r>
          </w:p>
        </w:tc>
      </w:tr>
      <w:tr w:rsidR="00FA67F8" w:rsidRPr="00FA67F8" w:rsidTr="003D5965">
        <w:trPr>
          <w:trHeight w:val="432"/>
        </w:trPr>
        <w:tc>
          <w:tcPr>
            <w:tcW w:w="280" w:type="pct"/>
            <w:noWrap/>
            <w:hideMark/>
          </w:tcPr>
          <w:p w:rsidR="00FA67F8" w:rsidRPr="003D5965" w:rsidRDefault="00FA67F8" w:rsidP="008735B7">
            <w:pPr>
              <w:spacing w:after="0" w:line="240" w:lineRule="auto"/>
              <w:jc w:val="center"/>
              <w:rPr>
                <w:color w:val="000000"/>
              </w:rPr>
            </w:pPr>
            <w:r w:rsidRPr="003D5965">
              <w:rPr>
                <w:color w:val="000000"/>
              </w:rPr>
              <w:t>1</w:t>
            </w:r>
          </w:p>
        </w:tc>
        <w:tc>
          <w:tcPr>
            <w:tcW w:w="614" w:type="pct"/>
            <w:noWrap/>
            <w:hideMark/>
          </w:tcPr>
          <w:p w:rsidR="00FA67F8" w:rsidRPr="003D5965" w:rsidRDefault="00FA67F8" w:rsidP="008735B7">
            <w:pPr>
              <w:spacing w:after="0" w:line="240" w:lineRule="auto"/>
              <w:jc w:val="center"/>
              <w:rPr>
                <w:color w:val="000000"/>
              </w:rPr>
            </w:pPr>
            <w:r w:rsidRPr="003D5965">
              <w:rPr>
                <w:color w:val="000000"/>
              </w:rPr>
              <w:t>1889.79</w:t>
            </w:r>
          </w:p>
        </w:tc>
        <w:tc>
          <w:tcPr>
            <w:tcW w:w="556" w:type="pct"/>
            <w:noWrap/>
            <w:hideMark/>
          </w:tcPr>
          <w:p w:rsidR="00FA67F8" w:rsidRPr="003D5965" w:rsidRDefault="00FA67F8" w:rsidP="008735B7">
            <w:pPr>
              <w:spacing w:after="0" w:line="240" w:lineRule="auto"/>
              <w:jc w:val="center"/>
              <w:rPr>
                <w:color w:val="000000"/>
              </w:rPr>
            </w:pPr>
            <w:r w:rsidRPr="003D5965">
              <w:rPr>
                <w:color w:val="000000"/>
              </w:rPr>
              <w:t>0</w:t>
            </w:r>
          </w:p>
        </w:tc>
        <w:tc>
          <w:tcPr>
            <w:tcW w:w="432" w:type="pct"/>
            <w:noWrap/>
            <w:hideMark/>
          </w:tcPr>
          <w:p w:rsidR="00FA67F8" w:rsidRPr="003D5965" w:rsidRDefault="00FA67F8" w:rsidP="008735B7">
            <w:pPr>
              <w:spacing w:after="0" w:line="240" w:lineRule="auto"/>
              <w:jc w:val="center"/>
              <w:rPr>
                <w:color w:val="000000"/>
              </w:rPr>
            </w:pPr>
            <w:r w:rsidRPr="003D5965">
              <w:rPr>
                <w:color w:val="000000"/>
              </w:rPr>
              <w:t>0</w:t>
            </w:r>
          </w:p>
        </w:tc>
        <w:tc>
          <w:tcPr>
            <w:tcW w:w="543" w:type="pct"/>
            <w:noWrap/>
            <w:hideMark/>
          </w:tcPr>
          <w:p w:rsidR="00FA67F8" w:rsidRPr="003D5965" w:rsidRDefault="00FA67F8" w:rsidP="008735B7">
            <w:pPr>
              <w:spacing w:after="0" w:line="240" w:lineRule="auto"/>
              <w:jc w:val="center"/>
              <w:rPr>
                <w:color w:val="000000"/>
              </w:rPr>
            </w:pPr>
            <w:r w:rsidRPr="003D5965">
              <w:rPr>
                <w:color w:val="000000"/>
              </w:rPr>
              <w:t>0</w:t>
            </w:r>
          </w:p>
        </w:tc>
        <w:tc>
          <w:tcPr>
            <w:tcW w:w="750" w:type="pct"/>
            <w:noWrap/>
            <w:hideMark/>
          </w:tcPr>
          <w:p w:rsidR="00FA67F8" w:rsidRPr="003D5965" w:rsidRDefault="00FA67F8" w:rsidP="008735B7">
            <w:pPr>
              <w:spacing w:after="0" w:line="240" w:lineRule="auto"/>
              <w:jc w:val="center"/>
              <w:rPr>
                <w:color w:val="000000"/>
              </w:rPr>
            </w:pPr>
            <w:r w:rsidRPr="003D5965">
              <w:rPr>
                <w:color w:val="000000"/>
              </w:rPr>
              <w:t>0</w:t>
            </w:r>
          </w:p>
        </w:tc>
        <w:tc>
          <w:tcPr>
            <w:tcW w:w="769" w:type="pct"/>
            <w:noWrap/>
            <w:hideMark/>
          </w:tcPr>
          <w:p w:rsidR="00FA67F8" w:rsidRPr="003D5965" w:rsidRDefault="00FA67F8" w:rsidP="008735B7">
            <w:pPr>
              <w:spacing w:after="0" w:line="240" w:lineRule="auto"/>
              <w:jc w:val="center"/>
              <w:rPr>
                <w:color w:val="000000"/>
              </w:rPr>
            </w:pPr>
            <w:r w:rsidRPr="003D5965">
              <w:rPr>
                <w:color w:val="000000"/>
              </w:rPr>
              <w:t>0.038</w:t>
            </w:r>
          </w:p>
        </w:tc>
        <w:tc>
          <w:tcPr>
            <w:tcW w:w="494" w:type="pct"/>
            <w:noWrap/>
            <w:hideMark/>
          </w:tcPr>
          <w:p w:rsidR="00FA67F8" w:rsidRPr="003D5965" w:rsidRDefault="00FA67F8" w:rsidP="008735B7">
            <w:pPr>
              <w:spacing w:after="0" w:line="240" w:lineRule="auto"/>
              <w:jc w:val="center"/>
              <w:rPr>
                <w:color w:val="000000"/>
              </w:rPr>
            </w:pPr>
            <w:r w:rsidRPr="003D5965">
              <w:rPr>
                <w:color w:val="000000"/>
              </w:rPr>
              <w:t>0</w:t>
            </w:r>
          </w:p>
        </w:tc>
        <w:tc>
          <w:tcPr>
            <w:tcW w:w="562" w:type="pct"/>
            <w:noWrap/>
            <w:hideMark/>
          </w:tcPr>
          <w:p w:rsidR="00FA67F8" w:rsidRPr="003D5965" w:rsidRDefault="00FA67F8" w:rsidP="008735B7">
            <w:pPr>
              <w:spacing w:after="0" w:line="240" w:lineRule="auto"/>
              <w:jc w:val="center"/>
              <w:rPr>
                <w:color w:val="000000"/>
              </w:rPr>
            </w:pPr>
            <w:r w:rsidRPr="003D5965">
              <w:rPr>
                <w:color w:val="000000"/>
              </w:rPr>
              <w:t>0.00</w:t>
            </w:r>
          </w:p>
        </w:tc>
      </w:tr>
      <w:tr w:rsidR="00FA67F8" w:rsidRPr="00FA67F8" w:rsidTr="003D5965">
        <w:trPr>
          <w:trHeight w:val="432"/>
        </w:trPr>
        <w:tc>
          <w:tcPr>
            <w:tcW w:w="280" w:type="pct"/>
            <w:noWrap/>
            <w:hideMark/>
          </w:tcPr>
          <w:p w:rsidR="00FA67F8" w:rsidRPr="003D5965" w:rsidRDefault="00FA67F8" w:rsidP="008735B7">
            <w:pPr>
              <w:spacing w:after="0" w:line="240" w:lineRule="auto"/>
              <w:jc w:val="center"/>
              <w:rPr>
                <w:color w:val="000000"/>
              </w:rPr>
            </w:pPr>
            <w:r w:rsidRPr="003D5965">
              <w:rPr>
                <w:color w:val="000000"/>
              </w:rPr>
              <w:t>2</w:t>
            </w:r>
          </w:p>
        </w:tc>
        <w:tc>
          <w:tcPr>
            <w:tcW w:w="614" w:type="pct"/>
            <w:noWrap/>
            <w:hideMark/>
          </w:tcPr>
          <w:p w:rsidR="00FA67F8" w:rsidRPr="003D5965" w:rsidRDefault="00FA67F8" w:rsidP="008735B7">
            <w:pPr>
              <w:spacing w:after="0" w:line="240" w:lineRule="auto"/>
              <w:jc w:val="center"/>
              <w:rPr>
                <w:color w:val="000000"/>
              </w:rPr>
            </w:pPr>
            <w:r w:rsidRPr="003D5965">
              <w:rPr>
                <w:color w:val="000000"/>
              </w:rPr>
              <w:t>1890.29</w:t>
            </w:r>
          </w:p>
        </w:tc>
        <w:tc>
          <w:tcPr>
            <w:tcW w:w="556" w:type="pct"/>
            <w:noWrap/>
            <w:hideMark/>
          </w:tcPr>
          <w:p w:rsidR="00FA67F8" w:rsidRPr="003D5965" w:rsidRDefault="00FA67F8" w:rsidP="008735B7">
            <w:pPr>
              <w:spacing w:after="0" w:line="240" w:lineRule="auto"/>
              <w:jc w:val="center"/>
              <w:rPr>
                <w:color w:val="000000"/>
              </w:rPr>
            </w:pPr>
            <w:r w:rsidRPr="003D5965">
              <w:rPr>
                <w:color w:val="000000"/>
              </w:rPr>
              <w:t>0.5</w:t>
            </w:r>
          </w:p>
        </w:tc>
        <w:tc>
          <w:tcPr>
            <w:tcW w:w="432" w:type="pct"/>
            <w:noWrap/>
            <w:hideMark/>
          </w:tcPr>
          <w:p w:rsidR="00FA67F8" w:rsidRPr="003D5965" w:rsidRDefault="00FA67F8" w:rsidP="008735B7">
            <w:pPr>
              <w:spacing w:after="0" w:line="240" w:lineRule="auto"/>
              <w:jc w:val="center"/>
              <w:rPr>
                <w:color w:val="000000"/>
              </w:rPr>
            </w:pPr>
            <w:r w:rsidRPr="003D5965">
              <w:rPr>
                <w:color w:val="000000"/>
              </w:rPr>
              <w:t>9.55</w:t>
            </w:r>
          </w:p>
        </w:tc>
        <w:tc>
          <w:tcPr>
            <w:tcW w:w="543" w:type="pct"/>
            <w:noWrap/>
            <w:hideMark/>
          </w:tcPr>
          <w:p w:rsidR="00FA67F8" w:rsidRPr="003D5965" w:rsidRDefault="00FA67F8" w:rsidP="008735B7">
            <w:pPr>
              <w:spacing w:after="0" w:line="240" w:lineRule="auto"/>
              <w:jc w:val="center"/>
              <w:rPr>
                <w:color w:val="000000"/>
              </w:rPr>
            </w:pPr>
            <w:r w:rsidRPr="003D5965">
              <w:rPr>
                <w:color w:val="000000"/>
              </w:rPr>
              <w:t>101.51</w:t>
            </w:r>
          </w:p>
        </w:tc>
        <w:tc>
          <w:tcPr>
            <w:tcW w:w="750" w:type="pct"/>
            <w:noWrap/>
            <w:hideMark/>
          </w:tcPr>
          <w:p w:rsidR="00FA67F8" w:rsidRPr="003D5965" w:rsidRDefault="00FA67F8" w:rsidP="008735B7">
            <w:pPr>
              <w:spacing w:after="0" w:line="240" w:lineRule="auto"/>
              <w:jc w:val="center"/>
              <w:rPr>
                <w:color w:val="000000"/>
              </w:rPr>
            </w:pPr>
            <w:r w:rsidRPr="003D5965">
              <w:rPr>
                <w:color w:val="000000"/>
              </w:rPr>
              <w:t>0.09</w:t>
            </w:r>
          </w:p>
        </w:tc>
        <w:tc>
          <w:tcPr>
            <w:tcW w:w="769" w:type="pct"/>
            <w:noWrap/>
            <w:hideMark/>
          </w:tcPr>
          <w:p w:rsidR="00FA67F8" w:rsidRPr="003D5965" w:rsidRDefault="00FA67F8" w:rsidP="008735B7">
            <w:pPr>
              <w:spacing w:after="0" w:line="240" w:lineRule="auto"/>
              <w:jc w:val="center"/>
              <w:rPr>
                <w:color w:val="000000"/>
              </w:rPr>
            </w:pPr>
            <w:r w:rsidRPr="003D5965">
              <w:rPr>
                <w:color w:val="000000"/>
              </w:rPr>
              <w:t>0.038</w:t>
            </w:r>
          </w:p>
        </w:tc>
        <w:tc>
          <w:tcPr>
            <w:tcW w:w="494" w:type="pct"/>
            <w:noWrap/>
            <w:hideMark/>
          </w:tcPr>
          <w:p w:rsidR="00FA67F8" w:rsidRPr="003D5965" w:rsidRDefault="00FA67F8" w:rsidP="008735B7">
            <w:pPr>
              <w:spacing w:after="0" w:line="240" w:lineRule="auto"/>
              <w:jc w:val="center"/>
              <w:rPr>
                <w:color w:val="000000"/>
              </w:rPr>
            </w:pPr>
            <w:r w:rsidRPr="003D5965">
              <w:rPr>
                <w:color w:val="000000"/>
              </w:rPr>
              <w:t>1.01</w:t>
            </w:r>
          </w:p>
        </w:tc>
        <w:tc>
          <w:tcPr>
            <w:tcW w:w="562" w:type="pct"/>
            <w:noWrap/>
            <w:hideMark/>
          </w:tcPr>
          <w:p w:rsidR="00FA67F8" w:rsidRPr="003D5965" w:rsidRDefault="00FA67F8" w:rsidP="008735B7">
            <w:pPr>
              <w:spacing w:after="0" w:line="240" w:lineRule="auto"/>
              <w:jc w:val="center"/>
              <w:rPr>
                <w:color w:val="000000"/>
              </w:rPr>
            </w:pPr>
            <w:r w:rsidRPr="003D5965">
              <w:rPr>
                <w:color w:val="000000"/>
              </w:rPr>
              <w:t>9.63</w:t>
            </w:r>
          </w:p>
        </w:tc>
      </w:tr>
      <w:tr w:rsidR="00FA67F8" w:rsidRPr="00FA67F8" w:rsidTr="003D5965">
        <w:trPr>
          <w:trHeight w:val="432"/>
        </w:trPr>
        <w:tc>
          <w:tcPr>
            <w:tcW w:w="280" w:type="pct"/>
            <w:noWrap/>
            <w:hideMark/>
          </w:tcPr>
          <w:p w:rsidR="00FA67F8" w:rsidRPr="003D5965" w:rsidRDefault="00FA67F8" w:rsidP="008735B7">
            <w:pPr>
              <w:spacing w:after="0" w:line="240" w:lineRule="auto"/>
              <w:jc w:val="center"/>
              <w:rPr>
                <w:color w:val="000000"/>
              </w:rPr>
            </w:pPr>
            <w:r w:rsidRPr="003D5965">
              <w:rPr>
                <w:color w:val="000000"/>
              </w:rPr>
              <w:t>3</w:t>
            </w:r>
          </w:p>
        </w:tc>
        <w:tc>
          <w:tcPr>
            <w:tcW w:w="614" w:type="pct"/>
            <w:noWrap/>
            <w:hideMark/>
          </w:tcPr>
          <w:p w:rsidR="00FA67F8" w:rsidRPr="003D5965" w:rsidRDefault="00FA67F8" w:rsidP="008735B7">
            <w:pPr>
              <w:spacing w:after="0" w:line="240" w:lineRule="auto"/>
              <w:jc w:val="center"/>
              <w:rPr>
                <w:color w:val="000000"/>
              </w:rPr>
            </w:pPr>
            <w:r w:rsidRPr="003D5965">
              <w:rPr>
                <w:color w:val="000000"/>
              </w:rPr>
              <w:t>1890.54</w:t>
            </w:r>
          </w:p>
        </w:tc>
        <w:tc>
          <w:tcPr>
            <w:tcW w:w="556" w:type="pct"/>
            <w:noWrap/>
            <w:hideMark/>
          </w:tcPr>
          <w:p w:rsidR="00FA67F8" w:rsidRPr="003D5965" w:rsidRDefault="00FA67F8" w:rsidP="008735B7">
            <w:pPr>
              <w:spacing w:after="0" w:line="240" w:lineRule="auto"/>
              <w:jc w:val="center"/>
              <w:rPr>
                <w:color w:val="000000"/>
              </w:rPr>
            </w:pPr>
            <w:r w:rsidRPr="003D5965">
              <w:rPr>
                <w:color w:val="000000"/>
              </w:rPr>
              <w:t>0.75</w:t>
            </w:r>
          </w:p>
        </w:tc>
        <w:tc>
          <w:tcPr>
            <w:tcW w:w="432" w:type="pct"/>
            <w:noWrap/>
            <w:hideMark/>
          </w:tcPr>
          <w:p w:rsidR="00FA67F8" w:rsidRPr="003D5965" w:rsidRDefault="00FA67F8" w:rsidP="008735B7">
            <w:pPr>
              <w:spacing w:after="0" w:line="240" w:lineRule="auto"/>
              <w:jc w:val="center"/>
              <w:rPr>
                <w:color w:val="000000"/>
              </w:rPr>
            </w:pPr>
            <w:r w:rsidRPr="003D5965">
              <w:rPr>
                <w:color w:val="000000"/>
              </w:rPr>
              <w:t>22.29</w:t>
            </w:r>
          </w:p>
        </w:tc>
        <w:tc>
          <w:tcPr>
            <w:tcW w:w="543" w:type="pct"/>
            <w:noWrap/>
            <w:hideMark/>
          </w:tcPr>
          <w:p w:rsidR="00FA67F8" w:rsidRPr="003D5965" w:rsidRDefault="00FA67F8" w:rsidP="008735B7">
            <w:pPr>
              <w:spacing w:after="0" w:line="240" w:lineRule="auto"/>
              <w:jc w:val="center"/>
              <w:rPr>
                <w:color w:val="000000"/>
              </w:rPr>
            </w:pPr>
            <w:r w:rsidRPr="003D5965">
              <w:rPr>
                <w:color w:val="000000"/>
              </w:rPr>
              <w:t>102.14</w:t>
            </w:r>
          </w:p>
        </w:tc>
        <w:tc>
          <w:tcPr>
            <w:tcW w:w="750" w:type="pct"/>
            <w:noWrap/>
            <w:hideMark/>
          </w:tcPr>
          <w:p w:rsidR="00FA67F8" w:rsidRPr="003D5965" w:rsidRDefault="00FA67F8" w:rsidP="008735B7">
            <w:pPr>
              <w:spacing w:after="0" w:line="240" w:lineRule="auto"/>
              <w:jc w:val="center"/>
              <w:rPr>
                <w:color w:val="000000"/>
              </w:rPr>
            </w:pPr>
            <w:r w:rsidRPr="003D5965">
              <w:rPr>
                <w:color w:val="000000"/>
              </w:rPr>
              <w:t>0.22</w:t>
            </w:r>
          </w:p>
        </w:tc>
        <w:tc>
          <w:tcPr>
            <w:tcW w:w="769" w:type="pct"/>
            <w:noWrap/>
            <w:hideMark/>
          </w:tcPr>
          <w:p w:rsidR="00FA67F8" w:rsidRPr="003D5965" w:rsidRDefault="00FA67F8" w:rsidP="008735B7">
            <w:pPr>
              <w:spacing w:after="0" w:line="240" w:lineRule="auto"/>
              <w:jc w:val="center"/>
              <w:rPr>
                <w:color w:val="000000"/>
              </w:rPr>
            </w:pPr>
            <w:r w:rsidRPr="003D5965">
              <w:rPr>
                <w:color w:val="000000"/>
              </w:rPr>
              <w:t>0.038</w:t>
            </w:r>
          </w:p>
        </w:tc>
        <w:tc>
          <w:tcPr>
            <w:tcW w:w="494" w:type="pct"/>
            <w:noWrap/>
            <w:hideMark/>
          </w:tcPr>
          <w:p w:rsidR="00FA67F8" w:rsidRPr="003D5965" w:rsidRDefault="00FA67F8" w:rsidP="008735B7">
            <w:pPr>
              <w:spacing w:after="0" w:line="240" w:lineRule="auto"/>
              <w:jc w:val="center"/>
              <w:rPr>
                <w:color w:val="000000"/>
              </w:rPr>
            </w:pPr>
            <w:r w:rsidRPr="003D5965">
              <w:rPr>
                <w:color w:val="000000"/>
              </w:rPr>
              <w:t>1.77</w:t>
            </w:r>
          </w:p>
        </w:tc>
        <w:tc>
          <w:tcPr>
            <w:tcW w:w="562" w:type="pct"/>
            <w:noWrap/>
            <w:hideMark/>
          </w:tcPr>
          <w:p w:rsidR="00FA67F8" w:rsidRPr="003D5965" w:rsidRDefault="00FA67F8" w:rsidP="008735B7">
            <w:pPr>
              <w:spacing w:after="0" w:line="240" w:lineRule="auto"/>
              <w:jc w:val="center"/>
              <w:rPr>
                <w:color w:val="000000"/>
              </w:rPr>
            </w:pPr>
            <w:r w:rsidRPr="003D5965">
              <w:rPr>
                <w:color w:val="000000"/>
              </w:rPr>
              <w:t>39.37</w:t>
            </w:r>
          </w:p>
        </w:tc>
      </w:tr>
      <w:tr w:rsidR="00FA67F8" w:rsidRPr="00FA67F8" w:rsidTr="003D5965">
        <w:trPr>
          <w:trHeight w:val="432"/>
        </w:trPr>
        <w:tc>
          <w:tcPr>
            <w:tcW w:w="280" w:type="pct"/>
            <w:noWrap/>
            <w:hideMark/>
          </w:tcPr>
          <w:p w:rsidR="00FA67F8" w:rsidRPr="003D5965" w:rsidRDefault="00FA67F8" w:rsidP="008735B7">
            <w:pPr>
              <w:spacing w:after="0" w:line="240" w:lineRule="auto"/>
              <w:jc w:val="center"/>
              <w:rPr>
                <w:color w:val="000000"/>
              </w:rPr>
            </w:pPr>
            <w:r w:rsidRPr="003D5965">
              <w:rPr>
                <w:color w:val="000000"/>
              </w:rPr>
              <w:t>5</w:t>
            </w:r>
          </w:p>
        </w:tc>
        <w:tc>
          <w:tcPr>
            <w:tcW w:w="614" w:type="pct"/>
            <w:noWrap/>
            <w:hideMark/>
          </w:tcPr>
          <w:p w:rsidR="00FA67F8" w:rsidRPr="003D5965" w:rsidRDefault="00FA67F8" w:rsidP="008735B7">
            <w:pPr>
              <w:spacing w:after="0" w:line="240" w:lineRule="auto"/>
              <w:jc w:val="center"/>
              <w:rPr>
                <w:color w:val="000000"/>
              </w:rPr>
            </w:pPr>
            <w:r w:rsidRPr="003D5965">
              <w:rPr>
                <w:color w:val="000000"/>
              </w:rPr>
              <w:t>1891.04</w:t>
            </w:r>
          </w:p>
        </w:tc>
        <w:tc>
          <w:tcPr>
            <w:tcW w:w="556" w:type="pct"/>
            <w:noWrap/>
            <w:hideMark/>
          </w:tcPr>
          <w:p w:rsidR="00FA67F8" w:rsidRPr="003D5965" w:rsidRDefault="00FA67F8" w:rsidP="008735B7">
            <w:pPr>
              <w:spacing w:after="0" w:line="240" w:lineRule="auto"/>
              <w:jc w:val="center"/>
              <w:rPr>
                <w:color w:val="000000"/>
              </w:rPr>
            </w:pPr>
            <w:r w:rsidRPr="003D5965">
              <w:rPr>
                <w:color w:val="000000"/>
              </w:rPr>
              <w:t>1.25</w:t>
            </w:r>
          </w:p>
        </w:tc>
        <w:tc>
          <w:tcPr>
            <w:tcW w:w="432" w:type="pct"/>
            <w:noWrap/>
            <w:hideMark/>
          </w:tcPr>
          <w:p w:rsidR="00FA67F8" w:rsidRPr="003D5965" w:rsidRDefault="00FA67F8" w:rsidP="008735B7">
            <w:pPr>
              <w:spacing w:after="0" w:line="240" w:lineRule="auto"/>
              <w:jc w:val="center"/>
              <w:rPr>
                <w:color w:val="000000"/>
              </w:rPr>
            </w:pPr>
            <w:r w:rsidRPr="003D5965">
              <w:rPr>
                <w:color w:val="000000"/>
              </w:rPr>
              <w:t>75.54</w:t>
            </w:r>
          </w:p>
        </w:tc>
        <w:tc>
          <w:tcPr>
            <w:tcW w:w="543" w:type="pct"/>
            <w:noWrap/>
            <w:hideMark/>
          </w:tcPr>
          <w:p w:rsidR="00FA67F8" w:rsidRPr="003D5965" w:rsidRDefault="00FA67F8" w:rsidP="008735B7">
            <w:pPr>
              <w:spacing w:after="0" w:line="240" w:lineRule="auto"/>
              <w:jc w:val="center"/>
              <w:rPr>
                <w:color w:val="000000"/>
              </w:rPr>
            </w:pPr>
            <w:r w:rsidRPr="003D5965">
              <w:rPr>
                <w:color w:val="000000"/>
              </w:rPr>
              <w:t>108.67</w:t>
            </w:r>
          </w:p>
        </w:tc>
        <w:tc>
          <w:tcPr>
            <w:tcW w:w="750" w:type="pct"/>
            <w:noWrap/>
            <w:hideMark/>
          </w:tcPr>
          <w:p w:rsidR="00FA67F8" w:rsidRPr="003D5965" w:rsidRDefault="00FA67F8" w:rsidP="008735B7">
            <w:pPr>
              <w:spacing w:after="0" w:line="240" w:lineRule="auto"/>
              <w:jc w:val="center"/>
              <w:rPr>
                <w:color w:val="000000"/>
              </w:rPr>
            </w:pPr>
            <w:r w:rsidRPr="003D5965">
              <w:rPr>
                <w:color w:val="000000"/>
              </w:rPr>
              <w:t>0.70</w:t>
            </w:r>
          </w:p>
        </w:tc>
        <w:tc>
          <w:tcPr>
            <w:tcW w:w="769" w:type="pct"/>
            <w:noWrap/>
            <w:hideMark/>
          </w:tcPr>
          <w:p w:rsidR="00FA67F8" w:rsidRPr="003D5965" w:rsidRDefault="00FA67F8" w:rsidP="008735B7">
            <w:pPr>
              <w:spacing w:after="0" w:line="240" w:lineRule="auto"/>
              <w:jc w:val="center"/>
              <w:rPr>
                <w:color w:val="000000"/>
              </w:rPr>
            </w:pPr>
            <w:r w:rsidRPr="003D5965">
              <w:rPr>
                <w:color w:val="000000"/>
              </w:rPr>
              <w:t>0.038</w:t>
            </w:r>
          </w:p>
        </w:tc>
        <w:tc>
          <w:tcPr>
            <w:tcW w:w="494" w:type="pct"/>
            <w:noWrap/>
            <w:hideMark/>
          </w:tcPr>
          <w:p w:rsidR="00FA67F8" w:rsidRPr="003D5965" w:rsidRDefault="00FA67F8" w:rsidP="008735B7">
            <w:pPr>
              <w:spacing w:after="0" w:line="240" w:lineRule="auto"/>
              <w:jc w:val="center"/>
              <w:rPr>
                <w:color w:val="000000"/>
              </w:rPr>
            </w:pPr>
            <w:r w:rsidRPr="003D5965">
              <w:rPr>
                <w:color w:val="000000"/>
              </w:rPr>
              <w:t>3.82</w:t>
            </w:r>
          </w:p>
        </w:tc>
        <w:tc>
          <w:tcPr>
            <w:tcW w:w="562" w:type="pct"/>
            <w:noWrap/>
            <w:hideMark/>
          </w:tcPr>
          <w:p w:rsidR="00FA67F8" w:rsidRPr="003D5965" w:rsidRDefault="00FA67F8" w:rsidP="008735B7">
            <w:pPr>
              <w:spacing w:after="0" w:line="240" w:lineRule="auto"/>
              <w:jc w:val="center"/>
              <w:rPr>
                <w:color w:val="000000"/>
              </w:rPr>
            </w:pPr>
            <w:r w:rsidRPr="003D5965">
              <w:rPr>
                <w:color w:val="000000"/>
              </w:rPr>
              <w:t>288.88</w:t>
            </w:r>
          </w:p>
        </w:tc>
      </w:tr>
      <w:tr w:rsidR="00FA67F8" w:rsidRPr="00FA67F8" w:rsidTr="003D5965">
        <w:trPr>
          <w:trHeight w:val="432"/>
        </w:trPr>
        <w:tc>
          <w:tcPr>
            <w:tcW w:w="280" w:type="pct"/>
            <w:noWrap/>
            <w:hideMark/>
          </w:tcPr>
          <w:p w:rsidR="00FA67F8" w:rsidRPr="003D5965" w:rsidRDefault="00FA67F8" w:rsidP="008735B7">
            <w:pPr>
              <w:spacing w:after="0" w:line="240" w:lineRule="auto"/>
              <w:jc w:val="center"/>
              <w:rPr>
                <w:color w:val="000000"/>
              </w:rPr>
            </w:pPr>
            <w:r w:rsidRPr="003D5965">
              <w:rPr>
                <w:color w:val="000000"/>
              </w:rPr>
              <w:t>6</w:t>
            </w:r>
          </w:p>
        </w:tc>
        <w:tc>
          <w:tcPr>
            <w:tcW w:w="614" w:type="pct"/>
            <w:noWrap/>
            <w:hideMark/>
          </w:tcPr>
          <w:p w:rsidR="00FA67F8" w:rsidRPr="003D5965" w:rsidRDefault="00FA67F8" w:rsidP="008735B7">
            <w:pPr>
              <w:spacing w:after="0" w:line="240" w:lineRule="auto"/>
              <w:jc w:val="center"/>
              <w:rPr>
                <w:color w:val="000000"/>
              </w:rPr>
            </w:pPr>
            <w:r w:rsidRPr="003D5965">
              <w:rPr>
                <w:color w:val="000000"/>
              </w:rPr>
              <w:t>1891.29</w:t>
            </w:r>
          </w:p>
        </w:tc>
        <w:tc>
          <w:tcPr>
            <w:tcW w:w="556" w:type="pct"/>
            <w:noWrap/>
            <w:hideMark/>
          </w:tcPr>
          <w:p w:rsidR="00FA67F8" w:rsidRPr="003D5965" w:rsidRDefault="00FA67F8" w:rsidP="008735B7">
            <w:pPr>
              <w:spacing w:after="0" w:line="240" w:lineRule="auto"/>
              <w:jc w:val="center"/>
              <w:rPr>
                <w:color w:val="000000"/>
              </w:rPr>
            </w:pPr>
            <w:r w:rsidRPr="003D5965">
              <w:rPr>
                <w:color w:val="000000"/>
              </w:rPr>
              <w:t>1.5</w:t>
            </w:r>
          </w:p>
        </w:tc>
        <w:tc>
          <w:tcPr>
            <w:tcW w:w="432" w:type="pct"/>
            <w:noWrap/>
            <w:hideMark/>
          </w:tcPr>
          <w:p w:rsidR="00FA67F8" w:rsidRPr="003D5965" w:rsidRDefault="00FA67F8" w:rsidP="008735B7">
            <w:pPr>
              <w:spacing w:after="0" w:line="240" w:lineRule="auto"/>
              <w:jc w:val="center"/>
              <w:rPr>
                <w:color w:val="000000"/>
              </w:rPr>
            </w:pPr>
            <w:r w:rsidRPr="003D5965">
              <w:rPr>
                <w:color w:val="000000"/>
              </w:rPr>
              <w:t>102.73</w:t>
            </w:r>
          </w:p>
        </w:tc>
        <w:tc>
          <w:tcPr>
            <w:tcW w:w="543" w:type="pct"/>
            <w:noWrap/>
            <w:hideMark/>
          </w:tcPr>
          <w:p w:rsidR="00FA67F8" w:rsidRPr="003D5965" w:rsidRDefault="00FA67F8" w:rsidP="008735B7">
            <w:pPr>
              <w:spacing w:after="0" w:line="240" w:lineRule="auto"/>
              <w:jc w:val="center"/>
              <w:rPr>
                <w:color w:val="000000"/>
              </w:rPr>
            </w:pPr>
            <w:r w:rsidRPr="003D5965">
              <w:rPr>
                <w:color w:val="000000"/>
              </w:rPr>
              <w:t>109.73</w:t>
            </w:r>
          </w:p>
        </w:tc>
        <w:tc>
          <w:tcPr>
            <w:tcW w:w="750" w:type="pct"/>
            <w:noWrap/>
            <w:hideMark/>
          </w:tcPr>
          <w:p w:rsidR="00FA67F8" w:rsidRPr="003D5965" w:rsidRDefault="00FA67F8" w:rsidP="008735B7">
            <w:pPr>
              <w:spacing w:after="0" w:line="240" w:lineRule="auto"/>
              <w:jc w:val="center"/>
              <w:rPr>
                <w:color w:val="000000"/>
              </w:rPr>
            </w:pPr>
            <w:r w:rsidRPr="003D5965">
              <w:rPr>
                <w:color w:val="000000"/>
              </w:rPr>
              <w:t>0.94</w:t>
            </w:r>
          </w:p>
        </w:tc>
        <w:tc>
          <w:tcPr>
            <w:tcW w:w="769" w:type="pct"/>
            <w:noWrap/>
            <w:hideMark/>
          </w:tcPr>
          <w:p w:rsidR="00FA67F8" w:rsidRPr="003D5965" w:rsidRDefault="00FA67F8" w:rsidP="008735B7">
            <w:pPr>
              <w:spacing w:after="0" w:line="240" w:lineRule="auto"/>
              <w:jc w:val="center"/>
              <w:rPr>
                <w:color w:val="000000"/>
              </w:rPr>
            </w:pPr>
            <w:r w:rsidRPr="003D5965">
              <w:rPr>
                <w:color w:val="000000"/>
              </w:rPr>
              <w:t>0.038</w:t>
            </w:r>
          </w:p>
        </w:tc>
        <w:tc>
          <w:tcPr>
            <w:tcW w:w="494" w:type="pct"/>
            <w:noWrap/>
            <w:hideMark/>
          </w:tcPr>
          <w:p w:rsidR="00FA67F8" w:rsidRPr="003D5965" w:rsidRDefault="00FA67F8" w:rsidP="008735B7">
            <w:pPr>
              <w:spacing w:after="0" w:line="240" w:lineRule="auto"/>
              <w:jc w:val="center"/>
              <w:rPr>
                <w:color w:val="000000"/>
              </w:rPr>
            </w:pPr>
            <w:r w:rsidRPr="003D5965">
              <w:rPr>
                <w:color w:val="000000"/>
              </w:rPr>
              <w:t>4.66</w:t>
            </w:r>
          </w:p>
        </w:tc>
        <w:tc>
          <w:tcPr>
            <w:tcW w:w="562" w:type="pct"/>
            <w:noWrap/>
            <w:hideMark/>
          </w:tcPr>
          <w:p w:rsidR="00FA67F8" w:rsidRPr="003D5965" w:rsidRDefault="00FA67F8" w:rsidP="008735B7">
            <w:pPr>
              <w:spacing w:after="0" w:line="240" w:lineRule="auto"/>
              <w:jc w:val="center"/>
              <w:rPr>
                <w:color w:val="000000"/>
              </w:rPr>
            </w:pPr>
            <w:r w:rsidRPr="003D5965">
              <w:rPr>
                <w:color w:val="000000"/>
              </w:rPr>
              <w:t>479.12</w:t>
            </w:r>
          </w:p>
        </w:tc>
      </w:tr>
      <w:tr w:rsidR="00FA67F8" w:rsidRPr="00FA67F8" w:rsidTr="003D5965">
        <w:trPr>
          <w:trHeight w:val="432"/>
        </w:trPr>
        <w:tc>
          <w:tcPr>
            <w:tcW w:w="280" w:type="pct"/>
            <w:noWrap/>
            <w:hideMark/>
          </w:tcPr>
          <w:p w:rsidR="00FA67F8" w:rsidRPr="003D5965" w:rsidRDefault="00FA67F8" w:rsidP="008735B7">
            <w:pPr>
              <w:spacing w:after="0" w:line="240" w:lineRule="auto"/>
              <w:jc w:val="center"/>
              <w:rPr>
                <w:color w:val="000000"/>
              </w:rPr>
            </w:pPr>
            <w:r w:rsidRPr="003D5965">
              <w:rPr>
                <w:color w:val="000000"/>
              </w:rPr>
              <w:t>7</w:t>
            </w:r>
          </w:p>
        </w:tc>
        <w:tc>
          <w:tcPr>
            <w:tcW w:w="614" w:type="pct"/>
            <w:noWrap/>
            <w:hideMark/>
          </w:tcPr>
          <w:p w:rsidR="00FA67F8" w:rsidRPr="003D5965" w:rsidRDefault="00FA67F8" w:rsidP="008735B7">
            <w:pPr>
              <w:spacing w:after="0" w:line="240" w:lineRule="auto"/>
              <w:jc w:val="center"/>
              <w:rPr>
                <w:color w:val="000000"/>
              </w:rPr>
            </w:pPr>
            <w:r w:rsidRPr="003D5965">
              <w:rPr>
                <w:color w:val="000000"/>
              </w:rPr>
              <w:t>1891.54</w:t>
            </w:r>
          </w:p>
        </w:tc>
        <w:tc>
          <w:tcPr>
            <w:tcW w:w="556" w:type="pct"/>
            <w:noWrap/>
            <w:hideMark/>
          </w:tcPr>
          <w:p w:rsidR="00FA67F8" w:rsidRPr="003D5965" w:rsidRDefault="00FA67F8" w:rsidP="008735B7">
            <w:pPr>
              <w:spacing w:after="0" w:line="240" w:lineRule="auto"/>
              <w:jc w:val="center"/>
              <w:rPr>
                <w:color w:val="000000"/>
              </w:rPr>
            </w:pPr>
            <w:r w:rsidRPr="003D5965">
              <w:rPr>
                <w:color w:val="000000"/>
              </w:rPr>
              <w:t>1.75</w:t>
            </w:r>
          </w:p>
        </w:tc>
        <w:tc>
          <w:tcPr>
            <w:tcW w:w="432" w:type="pct"/>
            <w:noWrap/>
            <w:hideMark/>
          </w:tcPr>
          <w:p w:rsidR="00FA67F8" w:rsidRPr="003D5965" w:rsidRDefault="00FA67F8" w:rsidP="008735B7">
            <w:pPr>
              <w:spacing w:after="0" w:line="240" w:lineRule="auto"/>
              <w:jc w:val="center"/>
              <w:rPr>
                <w:color w:val="000000"/>
              </w:rPr>
            </w:pPr>
            <w:r w:rsidRPr="003D5965">
              <w:rPr>
                <w:color w:val="000000"/>
              </w:rPr>
              <w:t>130.16</w:t>
            </w:r>
          </w:p>
        </w:tc>
        <w:tc>
          <w:tcPr>
            <w:tcW w:w="543" w:type="pct"/>
            <w:noWrap/>
            <w:hideMark/>
          </w:tcPr>
          <w:p w:rsidR="00FA67F8" w:rsidRPr="003D5965" w:rsidRDefault="00FA67F8" w:rsidP="008735B7">
            <w:pPr>
              <w:spacing w:after="0" w:line="240" w:lineRule="auto"/>
              <w:jc w:val="center"/>
              <w:rPr>
                <w:color w:val="000000"/>
              </w:rPr>
            </w:pPr>
            <w:r w:rsidRPr="003D5965">
              <w:rPr>
                <w:color w:val="000000"/>
              </w:rPr>
              <w:t>110.78</w:t>
            </w:r>
          </w:p>
        </w:tc>
        <w:tc>
          <w:tcPr>
            <w:tcW w:w="750" w:type="pct"/>
            <w:noWrap/>
            <w:hideMark/>
          </w:tcPr>
          <w:p w:rsidR="00FA67F8" w:rsidRPr="003D5965" w:rsidRDefault="00FA67F8" w:rsidP="008735B7">
            <w:pPr>
              <w:spacing w:after="0" w:line="240" w:lineRule="auto"/>
              <w:jc w:val="center"/>
              <w:rPr>
                <w:color w:val="000000"/>
              </w:rPr>
            </w:pPr>
            <w:r w:rsidRPr="003D5965">
              <w:rPr>
                <w:color w:val="000000"/>
              </w:rPr>
              <w:t>1.17</w:t>
            </w:r>
          </w:p>
        </w:tc>
        <w:tc>
          <w:tcPr>
            <w:tcW w:w="769" w:type="pct"/>
            <w:noWrap/>
            <w:hideMark/>
          </w:tcPr>
          <w:p w:rsidR="00FA67F8" w:rsidRPr="003D5965" w:rsidRDefault="00FA67F8" w:rsidP="008735B7">
            <w:pPr>
              <w:spacing w:after="0" w:line="240" w:lineRule="auto"/>
              <w:jc w:val="center"/>
              <w:rPr>
                <w:color w:val="000000"/>
              </w:rPr>
            </w:pPr>
            <w:r w:rsidRPr="003D5965">
              <w:rPr>
                <w:color w:val="000000"/>
              </w:rPr>
              <w:t>0.038</w:t>
            </w:r>
          </w:p>
        </w:tc>
        <w:tc>
          <w:tcPr>
            <w:tcW w:w="494" w:type="pct"/>
            <w:noWrap/>
            <w:hideMark/>
          </w:tcPr>
          <w:p w:rsidR="00FA67F8" w:rsidRPr="003D5965" w:rsidRDefault="00FA67F8" w:rsidP="008735B7">
            <w:pPr>
              <w:spacing w:after="0" w:line="240" w:lineRule="auto"/>
              <w:jc w:val="center"/>
              <w:rPr>
                <w:color w:val="000000"/>
              </w:rPr>
            </w:pPr>
            <w:r w:rsidRPr="003D5965">
              <w:rPr>
                <w:color w:val="000000"/>
              </w:rPr>
              <w:t>5.43</w:t>
            </w:r>
          </w:p>
        </w:tc>
        <w:tc>
          <w:tcPr>
            <w:tcW w:w="562" w:type="pct"/>
            <w:noWrap/>
            <w:hideMark/>
          </w:tcPr>
          <w:p w:rsidR="00FA67F8" w:rsidRPr="003D5965" w:rsidRDefault="00FA67F8" w:rsidP="008735B7">
            <w:pPr>
              <w:spacing w:after="0" w:line="240" w:lineRule="auto"/>
              <w:jc w:val="center"/>
              <w:rPr>
                <w:color w:val="000000"/>
              </w:rPr>
            </w:pPr>
            <w:r w:rsidRPr="003D5965">
              <w:rPr>
                <w:color w:val="000000"/>
              </w:rPr>
              <w:t>706.30</w:t>
            </w:r>
          </w:p>
        </w:tc>
      </w:tr>
      <w:tr w:rsidR="00FA67F8" w:rsidRPr="00FA67F8" w:rsidTr="003D5965">
        <w:trPr>
          <w:trHeight w:val="432"/>
        </w:trPr>
        <w:tc>
          <w:tcPr>
            <w:tcW w:w="280" w:type="pct"/>
            <w:noWrap/>
            <w:hideMark/>
          </w:tcPr>
          <w:p w:rsidR="00FA67F8" w:rsidRPr="003D5965" w:rsidRDefault="00FA67F8" w:rsidP="008735B7">
            <w:pPr>
              <w:spacing w:after="0" w:line="240" w:lineRule="auto"/>
              <w:jc w:val="center"/>
              <w:rPr>
                <w:color w:val="000000"/>
              </w:rPr>
            </w:pPr>
            <w:r w:rsidRPr="003D5965">
              <w:rPr>
                <w:color w:val="000000"/>
              </w:rPr>
              <w:t>8</w:t>
            </w:r>
          </w:p>
        </w:tc>
        <w:tc>
          <w:tcPr>
            <w:tcW w:w="614" w:type="pct"/>
            <w:noWrap/>
            <w:hideMark/>
          </w:tcPr>
          <w:p w:rsidR="00FA67F8" w:rsidRPr="003D5965" w:rsidRDefault="00FA67F8" w:rsidP="008735B7">
            <w:pPr>
              <w:spacing w:after="0" w:line="240" w:lineRule="auto"/>
              <w:jc w:val="center"/>
              <w:rPr>
                <w:color w:val="000000"/>
              </w:rPr>
            </w:pPr>
            <w:r w:rsidRPr="003D5965">
              <w:rPr>
                <w:color w:val="000000"/>
              </w:rPr>
              <w:t>1891.79</w:t>
            </w:r>
          </w:p>
        </w:tc>
        <w:tc>
          <w:tcPr>
            <w:tcW w:w="556" w:type="pct"/>
            <w:noWrap/>
            <w:hideMark/>
          </w:tcPr>
          <w:p w:rsidR="00FA67F8" w:rsidRPr="003D5965" w:rsidRDefault="00FA67F8" w:rsidP="008735B7">
            <w:pPr>
              <w:spacing w:after="0" w:line="240" w:lineRule="auto"/>
              <w:jc w:val="center"/>
              <w:rPr>
                <w:color w:val="000000"/>
              </w:rPr>
            </w:pPr>
            <w:r w:rsidRPr="003D5965">
              <w:rPr>
                <w:color w:val="000000"/>
              </w:rPr>
              <w:t>2</w:t>
            </w:r>
          </w:p>
        </w:tc>
        <w:tc>
          <w:tcPr>
            <w:tcW w:w="432" w:type="pct"/>
            <w:noWrap/>
            <w:hideMark/>
          </w:tcPr>
          <w:p w:rsidR="00FA67F8" w:rsidRPr="003D5965" w:rsidRDefault="00FA67F8" w:rsidP="008735B7">
            <w:pPr>
              <w:spacing w:after="0" w:line="240" w:lineRule="auto"/>
              <w:jc w:val="center"/>
              <w:rPr>
                <w:color w:val="000000"/>
              </w:rPr>
            </w:pPr>
            <w:r w:rsidRPr="003D5965">
              <w:rPr>
                <w:color w:val="000000"/>
              </w:rPr>
              <w:t>157.80</w:t>
            </w:r>
          </w:p>
        </w:tc>
        <w:tc>
          <w:tcPr>
            <w:tcW w:w="543" w:type="pct"/>
            <w:noWrap/>
            <w:hideMark/>
          </w:tcPr>
          <w:p w:rsidR="00FA67F8" w:rsidRPr="003D5965" w:rsidRDefault="00FA67F8" w:rsidP="008735B7">
            <w:pPr>
              <w:spacing w:after="0" w:line="240" w:lineRule="auto"/>
              <w:jc w:val="center"/>
              <w:rPr>
                <w:color w:val="000000"/>
              </w:rPr>
            </w:pPr>
            <w:r w:rsidRPr="003D5965">
              <w:rPr>
                <w:color w:val="000000"/>
              </w:rPr>
              <w:t>111.83</w:t>
            </w:r>
          </w:p>
        </w:tc>
        <w:tc>
          <w:tcPr>
            <w:tcW w:w="750" w:type="pct"/>
            <w:noWrap/>
            <w:hideMark/>
          </w:tcPr>
          <w:p w:rsidR="00FA67F8" w:rsidRPr="003D5965" w:rsidRDefault="00FA67F8" w:rsidP="008735B7">
            <w:pPr>
              <w:spacing w:after="0" w:line="240" w:lineRule="auto"/>
              <w:jc w:val="center"/>
              <w:rPr>
                <w:color w:val="000000"/>
              </w:rPr>
            </w:pPr>
            <w:r w:rsidRPr="003D5965">
              <w:rPr>
                <w:color w:val="000000"/>
              </w:rPr>
              <w:t>1.41</w:t>
            </w:r>
          </w:p>
        </w:tc>
        <w:tc>
          <w:tcPr>
            <w:tcW w:w="769" w:type="pct"/>
            <w:noWrap/>
            <w:hideMark/>
          </w:tcPr>
          <w:p w:rsidR="00FA67F8" w:rsidRPr="003D5965" w:rsidRDefault="00FA67F8" w:rsidP="008735B7">
            <w:pPr>
              <w:spacing w:after="0" w:line="240" w:lineRule="auto"/>
              <w:jc w:val="center"/>
              <w:rPr>
                <w:color w:val="000000"/>
              </w:rPr>
            </w:pPr>
            <w:r w:rsidRPr="003D5965">
              <w:rPr>
                <w:color w:val="000000"/>
              </w:rPr>
              <w:t>0.038</w:t>
            </w:r>
          </w:p>
        </w:tc>
        <w:tc>
          <w:tcPr>
            <w:tcW w:w="494" w:type="pct"/>
            <w:noWrap/>
            <w:hideMark/>
          </w:tcPr>
          <w:p w:rsidR="00FA67F8" w:rsidRPr="003D5965" w:rsidRDefault="00FA67F8" w:rsidP="008735B7">
            <w:pPr>
              <w:spacing w:after="0" w:line="240" w:lineRule="auto"/>
              <w:jc w:val="center"/>
              <w:rPr>
                <w:color w:val="000000"/>
              </w:rPr>
            </w:pPr>
            <w:r w:rsidRPr="003D5965">
              <w:rPr>
                <w:color w:val="000000"/>
              </w:rPr>
              <w:t>6.13</w:t>
            </w:r>
          </w:p>
        </w:tc>
        <w:tc>
          <w:tcPr>
            <w:tcW w:w="562" w:type="pct"/>
            <w:noWrap/>
            <w:hideMark/>
          </w:tcPr>
          <w:p w:rsidR="00FA67F8" w:rsidRPr="003D5965" w:rsidRDefault="00FA67F8" w:rsidP="008735B7">
            <w:pPr>
              <w:spacing w:after="0" w:line="240" w:lineRule="auto"/>
              <w:jc w:val="center"/>
              <w:rPr>
                <w:color w:val="000000"/>
              </w:rPr>
            </w:pPr>
            <w:r w:rsidRPr="003D5965">
              <w:rPr>
                <w:color w:val="000000"/>
              </w:rPr>
              <w:t>967.47</w:t>
            </w:r>
          </w:p>
        </w:tc>
      </w:tr>
      <w:tr w:rsidR="00FA67F8" w:rsidRPr="00FA67F8" w:rsidTr="003D5965">
        <w:trPr>
          <w:trHeight w:val="432"/>
        </w:trPr>
        <w:tc>
          <w:tcPr>
            <w:tcW w:w="280" w:type="pct"/>
            <w:noWrap/>
            <w:hideMark/>
          </w:tcPr>
          <w:p w:rsidR="00FA67F8" w:rsidRPr="003D5965" w:rsidRDefault="00FA67F8" w:rsidP="008735B7">
            <w:pPr>
              <w:spacing w:after="0" w:line="240" w:lineRule="auto"/>
              <w:jc w:val="center"/>
              <w:rPr>
                <w:color w:val="000000"/>
              </w:rPr>
            </w:pPr>
            <w:r w:rsidRPr="003D5965">
              <w:rPr>
                <w:color w:val="000000"/>
              </w:rPr>
              <w:t>9</w:t>
            </w:r>
          </w:p>
        </w:tc>
        <w:tc>
          <w:tcPr>
            <w:tcW w:w="614" w:type="pct"/>
            <w:noWrap/>
            <w:hideMark/>
          </w:tcPr>
          <w:p w:rsidR="00FA67F8" w:rsidRPr="003D5965" w:rsidRDefault="00FA67F8" w:rsidP="008735B7">
            <w:pPr>
              <w:spacing w:after="0" w:line="240" w:lineRule="auto"/>
              <w:jc w:val="center"/>
              <w:rPr>
                <w:color w:val="000000"/>
              </w:rPr>
            </w:pPr>
            <w:r w:rsidRPr="003D5965">
              <w:rPr>
                <w:color w:val="000000"/>
              </w:rPr>
              <w:t>1892.04</w:t>
            </w:r>
          </w:p>
        </w:tc>
        <w:tc>
          <w:tcPr>
            <w:tcW w:w="556" w:type="pct"/>
            <w:noWrap/>
            <w:hideMark/>
          </w:tcPr>
          <w:p w:rsidR="00FA67F8" w:rsidRPr="003D5965" w:rsidRDefault="00FA67F8" w:rsidP="008735B7">
            <w:pPr>
              <w:spacing w:after="0" w:line="240" w:lineRule="auto"/>
              <w:jc w:val="center"/>
              <w:rPr>
                <w:color w:val="000000"/>
              </w:rPr>
            </w:pPr>
            <w:r w:rsidRPr="003D5965">
              <w:rPr>
                <w:color w:val="000000"/>
              </w:rPr>
              <w:t>2.25</w:t>
            </w:r>
          </w:p>
        </w:tc>
        <w:tc>
          <w:tcPr>
            <w:tcW w:w="432" w:type="pct"/>
            <w:noWrap/>
            <w:hideMark/>
          </w:tcPr>
          <w:p w:rsidR="00FA67F8" w:rsidRPr="003D5965" w:rsidRDefault="00FA67F8" w:rsidP="008735B7">
            <w:pPr>
              <w:spacing w:after="0" w:line="240" w:lineRule="auto"/>
              <w:jc w:val="center"/>
              <w:rPr>
                <w:color w:val="000000"/>
              </w:rPr>
            </w:pPr>
            <w:r w:rsidRPr="003D5965">
              <w:rPr>
                <w:color w:val="000000"/>
              </w:rPr>
              <w:t>185.60</w:t>
            </w:r>
          </w:p>
        </w:tc>
        <w:tc>
          <w:tcPr>
            <w:tcW w:w="543" w:type="pct"/>
            <w:noWrap/>
            <w:hideMark/>
          </w:tcPr>
          <w:p w:rsidR="00FA67F8" w:rsidRPr="003D5965" w:rsidRDefault="00FA67F8" w:rsidP="008735B7">
            <w:pPr>
              <w:spacing w:after="0" w:line="240" w:lineRule="auto"/>
              <w:jc w:val="center"/>
              <w:rPr>
                <w:color w:val="000000"/>
              </w:rPr>
            </w:pPr>
            <w:r w:rsidRPr="003D5965">
              <w:rPr>
                <w:color w:val="000000"/>
              </w:rPr>
              <w:t>112.79</w:t>
            </w:r>
          </w:p>
        </w:tc>
        <w:tc>
          <w:tcPr>
            <w:tcW w:w="750" w:type="pct"/>
            <w:noWrap/>
            <w:hideMark/>
          </w:tcPr>
          <w:p w:rsidR="00FA67F8" w:rsidRPr="003D5965" w:rsidRDefault="00FA67F8" w:rsidP="008735B7">
            <w:pPr>
              <w:spacing w:after="0" w:line="240" w:lineRule="auto"/>
              <w:jc w:val="center"/>
              <w:rPr>
                <w:color w:val="000000"/>
              </w:rPr>
            </w:pPr>
            <w:r w:rsidRPr="003D5965">
              <w:rPr>
                <w:color w:val="000000"/>
              </w:rPr>
              <w:t>1.65</w:t>
            </w:r>
          </w:p>
        </w:tc>
        <w:tc>
          <w:tcPr>
            <w:tcW w:w="769" w:type="pct"/>
            <w:noWrap/>
            <w:hideMark/>
          </w:tcPr>
          <w:p w:rsidR="00FA67F8" w:rsidRPr="003D5965" w:rsidRDefault="00FA67F8" w:rsidP="008735B7">
            <w:pPr>
              <w:spacing w:after="0" w:line="240" w:lineRule="auto"/>
              <w:jc w:val="center"/>
              <w:rPr>
                <w:color w:val="000000"/>
              </w:rPr>
            </w:pPr>
            <w:r w:rsidRPr="003D5965">
              <w:rPr>
                <w:color w:val="000000"/>
              </w:rPr>
              <w:t>0.038</w:t>
            </w:r>
          </w:p>
        </w:tc>
        <w:tc>
          <w:tcPr>
            <w:tcW w:w="494" w:type="pct"/>
            <w:noWrap/>
            <w:hideMark/>
          </w:tcPr>
          <w:p w:rsidR="00FA67F8" w:rsidRPr="003D5965" w:rsidRDefault="00FA67F8" w:rsidP="008735B7">
            <w:pPr>
              <w:spacing w:after="0" w:line="240" w:lineRule="auto"/>
              <w:jc w:val="center"/>
              <w:rPr>
                <w:color w:val="000000"/>
              </w:rPr>
            </w:pPr>
            <w:r w:rsidRPr="003D5965">
              <w:rPr>
                <w:color w:val="000000"/>
              </w:rPr>
              <w:t>6.79</w:t>
            </w:r>
          </w:p>
        </w:tc>
        <w:tc>
          <w:tcPr>
            <w:tcW w:w="562" w:type="pct"/>
            <w:noWrap/>
            <w:hideMark/>
          </w:tcPr>
          <w:p w:rsidR="00FA67F8" w:rsidRPr="003D5965" w:rsidRDefault="00FA67F8" w:rsidP="008735B7">
            <w:pPr>
              <w:spacing w:after="0" w:line="240" w:lineRule="auto"/>
              <w:jc w:val="center"/>
              <w:rPr>
                <w:color w:val="000000"/>
              </w:rPr>
            </w:pPr>
            <w:r w:rsidRPr="003D5965">
              <w:rPr>
                <w:color w:val="000000"/>
              </w:rPr>
              <w:t>1260.71</w:t>
            </w:r>
          </w:p>
        </w:tc>
      </w:tr>
    </w:tbl>
    <w:bookmarkEnd w:id="160"/>
    <w:bookmarkEnd w:id="161"/>
    <w:p w:rsidR="00325757" w:rsidRDefault="00FA67F8" w:rsidP="00DD3642">
      <w:pPr>
        <w:spacing w:before="240"/>
        <w:ind w:left="720"/>
        <w:jc w:val="both"/>
        <w:rPr>
          <w:rFonts w:eastAsia="Times New Roman"/>
          <w:b/>
          <w:sz w:val="28"/>
          <w:szCs w:val="24"/>
        </w:rPr>
      </w:pPr>
      <w:r w:rsidRPr="00FA67F8">
        <w:rPr>
          <w:rFonts w:eastAsia="Times New Roman"/>
          <w:b/>
          <w:noProof/>
          <w:sz w:val="28"/>
          <w:szCs w:val="24"/>
        </w:rPr>
        <w:drawing>
          <wp:inline distT="0" distB="0" distL="0" distR="0">
            <wp:extent cx="4343616" cy="2743200"/>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02FF6" w:rsidRPr="00B42627" w:rsidRDefault="00DD3642" w:rsidP="00302FF6">
      <w:pPr>
        <w:spacing w:before="240"/>
        <w:jc w:val="both"/>
        <w:rPr>
          <w:rFonts w:ascii="Times New Roman" w:eastAsia="Times New Roman" w:hAnsi="Times New Roman"/>
          <w:sz w:val="24"/>
          <w:szCs w:val="24"/>
        </w:rPr>
      </w:pPr>
      <w:r>
        <w:rPr>
          <w:rFonts w:ascii="Times New Roman" w:hAnsi="Times New Roman"/>
          <w:sz w:val="24"/>
          <w:szCs w:val="24"/>
        </w:rPr>
        <w:t xml:space="preserve">                    </w:t>
      </w:r>
      <w:bookmarkStart w:id="162" w:name="_Toc380810403"/>
      <w:r w:rsidR="00002857" w:rsidRPr="00B42627">
        <w:rPr>
          <w:rFonts w:ascii="Times New Roman" w:hAnsi="Times New Roman"/>
          <w:sz w:val="24"/>
          <w:szCs w:val="24"/>
        </w:rPr>
        <w:t xml:space="preserve">Figure </w:t>
      </w:r>
      <w:r w:rsidR="00B519B3" w:rsidRPr="00B42627">
        <w:rPr>
          <w:rFonts w:ascii="Times New Roman" w:hAnsi="Times New Roman"/>
          <w:sz w:val="24"/>
          <w:szCs w:val="24"/>
        </w:rPr>
        <w:fldChar w:fldCharType="begin"/>
      </w:r>
      <w:r w:rsidR="001A5935" w:rsidRPr="00B42627">
        <w:rPr>
          <w:rFonts w:ascii="Times New Roman" w:hAnsi="Times New Roman"/>
          <w:sz w:val="24"/>
          <w:szCs w:val="24"/>
        </w:rPr>
        <w:instrText xml:space="preserve"> STYLEREF 1 \s </w:instrText>
      </w:r>
      <w:r w:rsidR="00B519B3" w:rsidRPr="00B42627">
        <w:rPr>
          <w:rFonts w:ascii="Times New Roman" w:hAnsi="Times New Roman"/>
          <w:sz w:val="24"/>
          <w:szCs w:val="24"/>
        </w:rPr>
        <w:fldChar w:fldCharType="separate"/>
      </w:r>
      <w:r w:rsidR="00DD09A4">
        <w:rPr>
          <w:rFonts w:ascii="Times New Roman" w:hAnsi="Times New Roman"/>
          <w:noProof/>
          <w:sz w:val="24"/>
          <w:szCs w:val="24"/>
        </w:rPr>
        <w:t>2</w:t>
      </w:r>
      <w:r w:rsidR="00B519B3" w:rsidRPr="00B42627">
        <w:rPr>
          <w:rFonts w:ascii="Times New Roman" w:hAnsi="Times New Roman"/>
          <w:sz w:val="24"/>
          <w:szCs w:val="24"/>
        </w:rPr>
        <w:fldChar w:fldCharType="end"/>
      </w:r>
      <w:r w:rsidR="001A5935" w:rsidRPr="00B42627">
        <w:rPr>
          <w:rFonts w:ascii="Times New Roman" w:hAnsi="Times New Roman"/>
          <w:sz w:val="24"/>
          <w:szCs w:val="24"/>
        </w:rPr>
        <w:noBreakHyphen/>
      </w:r>
      <w:r w:rsidR="00B519B3" w:rsidRPr="00B42627">
        <w:rPr>
          <w:rFonts w:ascii="Times New Roman" w:hAnsi="Times New Roman"/>
          <w:sz w:val="24"/>
          <w:szCs w:val="24"/>
        </w:rPr>
        <w:fldChar w:fldCharType="begin"/>
      </w:r>
      <w:r w:rsidR="001A5935" w:rsidRPr="00B42627">
        <w:rPr>
          <w:rFonts w:ascii="Times New Roman" w:hAnsi="Times New Roman"/>
          <w:sz w:val="24"/>
          <w:szCs w:val="24"/>
        </w:rPr>
        <w:instrText xml:space="preserve"> SEQ Figure \* ARABIC \s 1 </w:instrText>
      </w:r>
      <w:r w:rsidR="00B519B3" w:rsidRPr="00B42627">
        <w:rPr>
          <w:rFonts w:ascii="Times New Roman" w:hAnsi="Times New Roman"/>
          <w:sz w:val="24"/>
          <w:szCs w:val="24"/>
        </w:rPr>
        <w:fldChar w:fldCharType="separate"/>
      </w:r>
      <w:r w:rsidR="00DD09A4">
        <w:rPr>
          <w:rFonts w:ascii="Times New Roman" w:hAnsi="Times New Roman"/>
          <w:noProof/>
          <w:sz w:val="24"/>
          <w:szCs w:val="24"/>
        </w:rPr>
        <w:t>3</w:t>
      </w:r>
      <w:r w:rsidR="00B519B3" w:rsidRPr="00B42627">
        <w:rPr>
          <w:rFonts w:ascii="Times New Roman" w:hAnsi="Times New Roman"/>
          <w:sz w:val="24"/>
          <w:szCs w:val="24"/>
        </w:rPr>
        <w:fldChar w:fldCharType="end"/>
      </w:r>
      <w:r w:rsidR="00002857" w:rsidRPr="00B42627">
        <w:rPr>
          <w:rFonts w:ascii="Times New Roman" w:hAnsi="Times New Roman"/>
          <w:sz w:val="24"/>
          <w:szCs w:val="24"/>
        </w:rPr>
        <w:t xml:space="preserve">: </w:t>
      </w:r>
      <w:r w:rsidR="00302FF6" w:rsidRPr="00B42627">
        <w:rPr>
          <w:rFonts w:ascii="Times New Roman" w:eastAsia="Times New Roman" w:hAnsi="Times New Roman"/>
          <w:sz w:val="24"/>
          <w:szCs w:val="24"/>
        </w:rPr>
        <w:t>Discharge rating curve</w:t>
      </w:r>
      <w:bookmarkEnd w:id="162"/>
    </w:p>
    <w:p w:rsidR="001F64AC" w:rsidRPr="00B065BF" w:rsidRDefault="001F64AC" w:rsidP="002E468F">
      <w:pPr>
        <w:spacing w:before="240" w:line="360" w:lineRule="auto"/>
        <w:jc w:val="both"/>
        <w:rPr>
          <w:rFonts w:ascii="Times New Roman" w:eastAsia="Times New Roman" w:hAnsi="Times New Roman"/>
          <w:szCs w:val="24"/>
        </w:rPr>
      </w:pPr>
      <w:r w:rsidRPr="00B065BF">
        <w:rPr>
          <w:rFonts w:ascii="Times New Roman" w:eastAsia="Times New Roman" w:hAnsi="Times New Roman"/>
          <w:szCs w:val="24"/>
        </w:rPr>
        <w:lastRenderedPageBreak/>
        <w:t xml:space="preserve">As shown on table above, by interpolation, the tail water depth that corresponds </w:t>
      </w:r>
      <w:r w:rsidR="00325757" w:rsidRPr="00B065BF">
        <w:rPr>
          <w:rFonts w:ascii="Times New Roman" w:eastAsia="Times New Roman" w:hAnsi="Times New Roman"/>
          <w:szCs w:val="24"/>
        </w:rPr>
        <w:t>to maximum food discharge is 1.</w:t>
      </w:r>
      <w:r w:rsidR="00BA6DFC">
        <w:rPr>
          <w:rFonts w:ascii="Times New Roman" w:eastAsia="Times New Roman" w:hAnsi="Times New Roman"/>
          <w:szCs w:val="24"/>
        </w:rPr>
        <w:t>01</w:t>
      </w:r>
      <w:r w:rsidRPr="00B065BF">
        <w:rPr>
          <w:rFonts w:ascii="Times New Roman" w:eastAsia="Times New Roman" w:hAnsi="Times New Roman"/>
          <w:szCs w:val="24"/>
        </w:rPr>
        <w:t xml:space="preserve">m. </w:t>
      </w:r>
    </w:p>
    <w:p w:rsidR="001F64AC" w:rsidRPr="00B065BF" w:rsidRDefault="001F64AC" w:rsidP="002E468F">
      <w:pPr>
        <w:spacing w:before="240" w:line="360" w:lineRule="auto"/>
        <w:jc w:val="both"/>
        <w:rPr>
          <w:rFonts w:ascii="Times New Roman" w:eastAsia="Times New Roman" w:hAnsi="Times New Roman"/>
          <w:szCs w:val="24"/>
        </w:rPr>
      </w:pPr>
      <w:r w:rsidRPr="00B065BF">
        <w:rPr>
          <w:rFonts w:ascii="Times New Roman" w:eastAsia="Times New Roman" w:hAnsi="Times New Roman"/>
          <w:szCs w:val="24"/>
        </w:rPr>
        <w:t>Similarly, from the tail water depth rating curve developed, again it possible to get, for a given flood discharge, the corresponding flow depth.</w:t>
      </w:r>
    </w:p>
    <w:p w:rsidR="001F64AC" w:rsidRPr="00B065BF" w:rsidRDefault="001F64AC" w:rsidP="002E468F">
      <w:pPr>
        <w:spacing w:line="360" w:lineRule="auto"/>
        <w:jc w:val="both"/>
        <w:rPr>
          <w:rFonts w:ascii="Times New Roman" w:hAnsi="Times New Roman"/>
          <w:szCs w:val="24"/>
        </w:rPr>
      </w:pPr>
      <w:r w:rsidRPr="00B065BF">
        <w:rPr>
          <w:rFonts w:ascii="Times New Roman" w:hAnsi="Times New Roman"/>
          <w:szCs w:val="24"/>
        </w:rPr>
        <w:t>Therefore, highest flood level (HFL</w:t>
      </w:r>
      <w:r w:rsidR="002E468F">
        <w:rPr>
          <w:rFonts w:ascii="Times New Roman" w:hAnsi="Times New Roman"/>
          <w:szCs w:val="24"/>
        </w:rPr>
        <w:t>) at head</w:t>
      </w:r>
      <w:r w:rsidR="00167EC3" w:rsidRPr="00B065BF">
        <w:rPr>
          <w:rFonts w:ascii="Times New Roman" w:hAnsi="Times New Roman"/>
          <w:szCs w:val="24"/>
        </w:rPr>
        <w:t>work site</w:t>
      </w:r>
      <w:r w:rsidR="00B065BF">
        <w:rPr>
          <w:rFonts w:ascii="Times New Roman" w:hAnsi="Times New Roman"/>
          <w:szCs w:val="24"/>
        </w:rPr>
        <w:t xml:space="preserve"> </w:t>
      </w:r>
      <w:r w:rsidR="00167EC3" w:rsidRPr="00B065BF">
        <w:rPr>
          <w:rFonts w:ascii="Times New Roman" w:hAnsi="Times New Roman"/>
          <w:szCs w:val="24"/>
        </w:rPr>
        <w:t>=</w:t>
      </w:r>
      <w:r w:rsidR="00B065BF">
        <w:rPr>
          <w:rFonts w:ascii="Times New Roman" w:hAnsi="Times New Roman"/>
          <w:szCs w:val="24"/>
        </w:rPr>
        <w:t xml:space="preserve"> </w:t>
      </w:r>
      <w:r w:rsidR="005B4961">
        <w:rPr>
          <w:rFonts w:ascii="Times New Roman" w:hAnsi="Times New Roman"/>
          <w:szCs w:val="24"/>
        </w:rPr>
        <w:t>minimum river bed level + flow depth =</w:t>
      </w:r>
      <w:bookmarkStart w:id="163" w:name="OLE_LINK4"/>
      <w:r w:rsidR="00167EC3" w:rsidRPr="00B065BF">
        <w:rPr>
          <w:rFonts w:ascii="Times New Roman" w:hAnsi="Times New Roman"/>
          <w:szCs w:val="24"/>
        </w:rPr>
        <w:t>1889.79m+1.01m</w:t>
      </w:r>
      <w:r w:rsidR="00B065BF">
        <w:rPr>
          <w:rFonts w:ascii="Times New Roman" w:hAnsi="Times New Roman"/>
          <w:szCs w:val="24"/>
        </w:rPr>
        <w:t xml:space="preserve"> </w:t>
      </w:r>
      <w:r w:rsidR="00167EC3" w:rsidRPr="00B065BF">
        <w:rPr>
          <w:rFonts w:ascii="Times New Roman" w:hAnsi="Times New Roman"/>
          <w:szCs w:val="24"/>
        </w:rPr>
        <w:t>=</w:t>
      </w:r>
      <w:r w:rsidR="00B065BF">
        <w:rPr>
          <w:rFonts w:ascii="Times New Roman" w:hAnsi="Times New Roman"/>
          <w:szCs w:val="24"/>
        </w:rPr>
        <w:t xml:space="preserve"> </w:t>
      </w:r>
      <w:r w:rsidR="00E11D92" w:rsidRPr="00DD3642">
        <w:rPr>
          <w:rFonts w:ascii="Times New Roman" w:hAnsi="Times New Roman"/>
          <w:szCs w:val="24"/>
        </w:rPr>
        <w:t>1890.</w:t>
      </w:r>
      <w:r w:rsidR="00167EC3" w:rsidRPr="00DD3642">
        <w:rPr>
          <w:rFonts w:ascii="Times New Roman" w:hAnsi="Times New Roman"/>
          <w:szCs w:val="24"/>
        </w:rPr>
        <w:t>8</w:t>
      </w:r>
      <w:r w:rsidR="00E11D92" w:rsidRPr="00DD3642">
        <w:rPr>
          <w:rFonts w:ascii="Times New Roman" w:hAnsi="Times New Roman"/>
          <w:szCs w:val="24"/>
        </w:rPr>
        <w:t>0</w:t>
      </w:r>
      <w:r w:rsidRPr="00DD3642">
        <w:rPr>
          <w:rFonts w:ascii="Times New Roman" w:hAnsi="Times New Roman"/>
          <w:szCs w:val="24"/>
        </w:rPr>
        <w:t>m</w:t>
      </w:r>
    </w:p>
    <w:bookmarkEnd w:id="163"/>
    <w:p w:rsidR="00921149" w:rsidRPr="0036712F" w:rsidRDefault="00921149" w:rsidP="00921149">
      <w:pPr>
        <w:rPr>
          <w:rFonts w:ascii="Times New Roman" w:hAnsi="Times New Roman"/>
          <w:sz w:val="28"/>
          <w:szCs w:val="24"/>
        </w:rPr>
      </w:pPr>
    </w:p>
    <w:p w:rsidR="00921149" w:rsidRPr="001F64AC" w:rsidRDefault="00921149" w:rsidP="00921149">
      <w:pPr>
        <w:rPr>
          <w:rFonts w:ascii="Times New Roman" w:hAnsi="Times New Roman"/>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keepNext/>
        <w:spacing w:before="240" w:after="60" w:line="240" w:lineRule="auto"/>
        <w:ind w:left="432"/>
        <w:outlineLvl w:val="0"/>
        <w:rPr>
          <w:rFonts w:ascii="Times New Roman" w:eastAsia="Times New Roman" w:hAnsi="Times New Roman"/>
          <w:b/>
          <w:bCs/>
          <w:kern w:val="32"/>
          <w:sz w:val="28"/>
          <w:szCs w:val="24"/>
        </w:rPr>
      </w:pPr>
    </w:p>
    <w:p w:rsidR="00921149" w:rsidRPr="0036712F" w:rsidRDefault="00921149" w:rsidP="00921149">
      <w:pPr>
        <w:rPr>
          <w:rFonts w:ascii="Times New Roman" w:hAnsi="Times New Roman"/>
          <w:sz w:val="28"/>
          <w:szCs w:val="24"/>
        </w:rPr>
        <w:sectPr w:rsidR="00921149" w:rsidRPr="0036712F" w:rsidSect="00653208">
          <w:pgSz w:w="12240" w:h="15840"/>
          <w:pgMar w:top="1440" w:right="1152" w:bottom="864" w:left="1440" w:header="720" w:footer="720" w:gutter="0"/>
          <w:cols w:space="720"/>
          <w:docGrid w:linePitch="360"/>
        </w:sect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921149" w:rsidRPr="0036712F" w:rsidRDefault="00921149" w:rsidP="00921149">
      <w:pPr>
        <w:rPr>
          <w:rFonts w:ascii="Times New Roman" w:hAnsi="Times New Roman"/>
          <w:sz w:val="28"/>
          <w:szCs w:val="24"/>
        </w:rPr>
      </w:pPr>
    </w:p>
    <w:p w:rsidR="00756225" w:rsidRPr="0036712F" w:rsidRDefault="00756225" w:rsidP="00756225">
      <w:pPr>
        <w:pStyle w:val="Heading1"/>
        <w:keepLines/>
        <w:spacing w:before="480" w:after="0" w:line="276" w:lineRule="auto"/>
        <w:jc w:val="both"/>
        <w:rPr>
          <w:rFonts w:ascii="Times New Roman" w:hAnsi="Times New Roman"/>
        </w:rPr>
      </w:pPr>
      <w:bookmarkStart w:id="164" w:name="_Toc370806297"/>
    </w:p>
    <w:p w:rsidR="00756225" w:rsidRPr="0036712F" w:rsidRDefault="00756225" w:rsidP="00756225">
      <w:pPr>
        <w:rPr>
          <w:rFonts w:ascii="Times New Roman" w:hAnsi="Times New Roman"/>
        </w:rPr>
      </w:pPr>
    </w:p>
    <w:p w:rsidR="00756225" w:rsidRPr="0036712F" w:rsidRDefault="00756225" w:rsidP="00756225">
      <w:pPr>
        <w:rPr>
          <w:rFonts w:ascii="Times New Roman" w:hAnsi="Times New Roman"/>
        </w:rPr>
      </w:pPr>
    </w:p>
    <w:p w:rsidR="00756225" w:rsidRPr="0036712F" w:rsidRDefault="00756225" w:rsidP="00756225">
      <w:pPr>
        <w:rPr>
          <w:rFonts w:ascii="Times New Roman" w:hAnsi="Times New Roman"/>
        </w:rPr>
      </w:pPr>
    </w:p>
    <w:p w:rsidR="00756225" w:rsidRPr="0036712F" w:rsidRDefault="00756225" w:rsidP="00756225">
      <w:pPr>
        <w:rPr>
          <w:rFonts w:ascii="Times New Roman" w:hAnsi="Times New Roman"/>
        </w:rPr>
      </w:pPr>
    </w:p>
    <w:p w:rsidR="00756225" w:rsidRPr="0036712F" w:rsidRDefault="00756225" w:rsidP="00756225">
      <w:pPr>
        <w:rPr>
          <w:rFonts w:ascii="Times New Roman" w:hAnsi="Times New Roman"/>
        </w:rPr>
      </w:pPr>
    </w:p>
    <w:p w:rsidR="00DD3642" w:rsidRDefault="00DD3642" w:rsidP="00DD3642"/>
    <w:p w:rsidR="00DD3642" w:rsidRDefault="00DD3642" w:rsidP="00DD3642"/>
    <w:p w:rsidR="00DD3642" w:rsidRDefault="00DD3642" w:rsidP="00DD3642"/>
    <w:p w:rsidR="00DD3642" w:rsidRDefault="00DD3642" w:rsidP="00DD3642"/>
    <w:p w:rsidR="00DD3642" w:rsidRDefault="00DD3642" w:rsidP="00DD3642"/>
    <w:p w:rsidR="00DD3642" w:rsidRDefault="00DD3642" w:rsidP="00DD3642"/>
    <w:p w:rsidR="00DD3642" w:rsidRDefault="00DD3642" w:rsidP="00DD3642"/>
    <w:p w:rsidR="00DD3642" w:rsidRDefault="00DD3642" w:rsidP="00DD3642">
      <w:pPr>
        <w:pStyle w:val="Title"/>
        <w:shd w:val="clear" w:color="auto" w:fill="943634" w:themeFill="accent2" w:themeFillShade="BF"/>
        <w:jc w:val="center"/>
        <w:rPr>
          <w:b/>
        </w:rPr>
      </w:pPr>
    </w:p>
    <w:p w:rsidR="00DD3642" w:rsidRDefault="00DD3642" w:rsidP="00DD09A4">
      <w:pPr>
        <w:pStyle w:val="Title"/>
        <w:shd w:val="clear" w:color="auto" w:fill="943634" w:themeFill="accent2" w:themeFillShade="BF"/>
        <w:jc w:val="center"/>
        <w:outlineLvl w:val="0"/>
        <w:rPr>
          <w:b/>
        </w:rPr>
      </w:pPr>
      <w:bookmarkStart w:id="165" w:name="_Toc380810263"/>
      <w:r w:rsidRPr="006A1224">
        <w:rPr>
          <w:b/>
        </w:rPr>
        <w:t>SECTION II: HEADWORK</w:t>
      </w:r>
      <w:bookmarkEnd w:id="165"/>
    </w:p>
    <w:p w:rsidR="00DD3642" w:rsidRDefault="00DD3642" w:rsidP="00DD3642">
      <w:pPr>
        <w:pStyle w:val="Title"/>
        <w:shd w:val="clear" w:color="auto" w:fill="943634" w:themeFill="accent2" w:themeFillShade="BF"/>
      </w:pPr>
    </w:p>
    <w:p w:rsidR="00DD3642" w:rsidRDefault="00DD3642" w:rsidP="00DD3642">
      <w:pPr>
        <w:tabs>
          <w:tab w:val="left" w:pos="975"/>
        </w:tabs>
      </w:pPr>
      <w:r>
        <w:tab/>
      </w:r>
    </w:p>
    <w:p w:rsidR="00DD3642" w:rsidRDefault="00DD3642" w:rsidP="00DD3642">
      <w:r>
        <w:br w:type="page"/>
      </w:r>
    </w:p>
    <w:p w:rsidR="00002857" w:rsidRDefault="00002857" w:rsidP="00A84B64">
      <w:pPr>
        <w:pStyle w:val="Heading1"/>
        <w:ind w:left="432"/>
        <w:sectPr w:rsidR="00002857" w:rsidSect="0010660A">
          <w:headerReference w:type="default" r:id="rId18"/>
          <w:footerReference w:type="default" r:id="rId19"/>
          <w:type w:val="continuous"/>
          <w:pgSz w:w="12240" w:h="15840"/>
          <w:pgMar w:top="1440" w:right="1440" w:bottom="1440" w:left="1440" w:header="720" w:footer="720" w:gutter="0"/>
          <w:cols w:space="720"/>
          <w:docGrid w:linePitch="360"/>
        </w:sectPr>
      </w:pPr>
      <w:bookmarkStart w:id="166" w:name="_Toc374947698"/>
    </w:p>
    <w:p w:rsidR="00002857" w:rsidRPr="00002857" w:rsidRDefault="00002857" w:rsidP="00203B75">
      <w:pPr>
        <w:pStyle w:val="Heading1"/>
        <w:keepLines/>
        <w:numPr>
          <w:ilvl w:val="0"/>
          <w:numId w:val="13"/>
        </w:numPr>
        <w:spacing w:after="240" w:line="360" w:lineRule="auto"/>
        <w:ind w:left="0" w:firstLine="0"/>
        <w:jc w:val="both"/>
        <w:rPr>
          <w:rFonts w:ascii="Times New Roman" w:hAnsi="Times New Roman"/>
          <w:color w:val="0070C0"/>
          <w:kern w:val="0"/>
          <w:szCs w:val="24"/>
        </w:rPr>
      </w:pPr>
      <w:bookmarkStart w:id="167" w:name="_Toc380810264"/>
      <w:r w:rsidRPr="00002857">
        <w:rPr>
          <w:rFonts w:ascii="Times New Roman" w:hAnsi="Times New Roman"/>
          <w:color w:val="0070C0"/>
          <w:kern w:val="0"/>
          <w:szCs w:val="24"/>
        </w:rPr>
        <w:lastRenderedPageBreak/>
        <w:t>DESIGN OF HEAD WORKS</w:t>
      </w:r>
      <w:bookmarkEnd w:id="167"/>
    </w:p>
    <w:p w:rsidR="00756225" w:rsidRPr="00A83411" w:rsidRDefault="00C66A9B"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168" w:name="_Toc380810265"/>
      <w:r>
        <w:rPr>
          <w:rFonts w:ascii="Times New Roman" w:hAnsi="Times New Roman"/>
          <w:i w:val="0"/>
          <w:iCs w:val="0"/>
          <w:color w:val="0070C0"/>
          <w:szCs w:val="24"/>
        </w:rPr>
        <w:t>Intake</w:t>
      </w:r>
      <w:r w:rsidR="00756225" w:rsidRPr="00A83411">
        <w:rPr>
          <w:rFonts w:ascii="Times New Roman" w:hAnsi="Times New Roman"/>
          <w:i w:val="0"/>
          <w:iCs w:val="0"/>
          <w:color w:val="0070C0"/>
          <w:szCs w:val="24"/>
        </w:rPr>
        <w:t xml:space="preserve"> Site Geology</w:t>
      </w:r>
      <w:bookmarkEnd w:id="166"/>
      <w:bookmarkEnd w:id="168"/>
      <w:r w:rsidR="00756225" w:rsidRPr="00A83411">
        <w:rPr>
          <w:rFonts w:ascii="Times New Roman" w:hAnsi="Times New Roman"/>
          <w:i w:val="0"/>
          <w:iCs w:val="0"/>
          <w:color w:val="0070C0"/>
          <w:szCs w:val="24"/>
        </w:rPr>
        <w:t xml:space="preserve"> </w:t>
      </w:r>
    </w:p>
    <w:p w:rsidR="00A83411" w:rsidRDefault="00756225" w:rsidP="00756225">
      <w:pPr>
        <w:spacing w:line="360" w:lineRule="auto"/>
        <w:jc w:val="both"/>
        <w:rPr>
          <w:rFonts w:ascii="Times New Roman" w:hAnsi="Times New Roman"/>
        </w:rPr>
      </w:pPr>
      <w:r w:rsidRPr="00A83411">
        <w:rPr>
          <w:rFonts w:ascii="Times New Roman" w:hAnsi="Times New Roman"/>
        </w:rPr>
        <w:t xml:space="preserve">This part deals on the geological aspects of the foundation condition of the </w:t>
      </w:r>
      <w:r w:rsidR="004A7224">
        <w:rPr>
          <w:rFonts w:ascii="Times New Roman" w:hAnsi="Times New Roman"/>
        </w:rPr>
        <w:t>intake</w:t>
      </w:r>
      <w:r w:rsidRPr="00A83411">
        <w:rPr>
          <w:rFonts w:ascii="Times New Roman" w:hAnsi="Times New Roman"/>
        </w:rPr>
        <w:t xml:space="preserve"> site. The investigation at headwork site emphasizes on the bearing capacity, permeability, settlement problems and shear strength etc. The river</w:t>
      </w:r>
      <w:r w:rsidR="004A7224">
        <w:rPr>
          <w:rFonts w:ascii="Times New Roman" w:hAnsi="Times New Roman"/>
        </w:rPr>
        <w:t xml:space="preserve"> </w:t>
      </w:r>
      <w:r w:rsidRPr="00A83411">
        <w:rPr>
          <w:rFonts w:ascii="Times New Roman" w:hAnsi="Times New Roman"/>
        </w:rPr>
        <w:t>bank condition should be described in order to design the structure according to the geological foundation condition. Therefore, when it is described according to the above parameters, the three layers found at the top middle and at the bottom are impermeable types and soils that have no settlement problem or compressibility p</w:t>
      </w:r>
      <w:r w:rsidR="001D5DFE" w:rsidRPr="00A83411">
        <w:rPr>
          <w:rFonts w:ascii="Times New Roman" w:hAnsi="Times New Roman"/>
        </w:rPr>
        <w:t>roblems.</w:t>
      </w:r>
    </w:p>
    <w:p w:rsidR="00756225" w:rsidRPr="0036712F" w:rsidRDefault="001D5DFE" w:rsidP="00756225">
      <w:pPr>
        <w:spacing w:line="360" w:lineRule="auto"/>
        <w:jc w:val="both"/>
        <w:rPr>
          <w:rFonts w:ascii="Times New Roman" w:hAnsi="Times New Roman"/>
          <w:sz w:val="24"/>
        </w:rPr>
      </w:pPr>
      <w:r w:rsidRPr="0036712F">
        <w:rPr>
          <w:rFonts w:ascii="Times New Roman" w:hAnsi="Times New Roman"/>
        </w:rPr>
        <w:object w:dxaOrig="4320" w:dyaOrig="1602">
          <v:shape id="_x0000_i1026" type="#_x0000_t75" style="width:414.6pt;height:293.55pt" o:ole="">
            <v:imagedata r:id="rId20" o:title="" cropleft="9979f" cropright="21454f"/>
          </v:shape>
          <o:OLEObject Type="Embed" ProgID="AutoCAD.Drawing.17" ShapeID="_x0000_i1026" DrawAspect="Content" ObjectID="_1579177716" r:id="rId21"/>
        </w:object>
      </w:r>
    </w:p>
    <w:p w:rsidR="00756225" w:rsidRPr="00A83411" w:rsidRDefault="00A83411" w:rsidP="00A83411">
      <w:pPr>
        <w:pStyle w:val="Caption"/>
        <w:spacing w:before="120" w:after="240" w:line="360" w:lineRule="auto"/>
        <w:rPr>
          <w:rFonts w:ascii="Times New Roman" w:hAnsi="Times New Roman" w:cs="Times New Roman"/>
          <w:sz w:val="36"/>
        </w:rPr>
      </w:pPr>
      <w:bookmarkStart w:id="169" w:name="_Toc380810404"/>
      <w:r w:rsidRPr="00A83411">
        <w:rPr>
          <w:rFonts w:ascii="Times New Roman" w:hAnsi="Times New Roman" w:cs="Times New Roman"/>
          <w:sz w:val="24"/>
        </w:rPr>
        <w:t xml:space="preserve">Figure </w:t>
      </w:r>
      <w:r w:rsidR="00B519B3">
        <w:rPr>
          <w:rFonts w:ascii="Times New Roman" w:hAnsi="Times New Roman" w:cs="Times New Roman"/>
          <w:sz w:val="24"/>
        </w:rPr>
        <w:fldChar w:fldCharType="begin"/>
      </w:r>
      <w:r w:rsidR="001A5935">
        <w:rPr>
          <w:rFonts w:ascii="Times New Roman" w:hAnsi="Times New Roman" w:cs="Times New Roman"/>
          <w:sz w:val="24"/>
        </w:rPr>
        <w:instrText xml:space="preserve"> STYLEREF 1 \s </w:instrText>
      </w:r>
      <w:r w:rsidR="00B519B3">
        <w:rPr>
          <w:rFonts w:ascii="Times New Roman" w:hAnsi="Times New Roman" w:cs="Times New Roman"/>
          <w:sz w:val="24"/>
        </w:rPr>
        <w:fldChar w:fldCharType="separate"/>
      </w:r>
      <w:r w:rsidR="00DD09A4">
        <w:rPr>
          <w:rFonts w:ascii="Times New Roman" w:hAnsi="Times New Roman" w:cs="Times New Roman"/>
          <w:noProof/>
          <w:sz w:val="24"/>
        </w:rPr>
        <w:t>3</w:t>
      </w:r>
      <w:r w:rsidR="00B519B3">
        <w:rPr>
          <w:rFonts w:ascii="Times New Roman" w:hAnsi="Times New Roman" w:cs="Times New Roman"/>
          <w:sz w:val="24"/>
        </w:rPr>
        <w:fldChar w:fldCharType="end"/>
      </w:r>
      <w:r w:rsidR="001A5935">
        <w:rPr>
          <w:rFonts w:ascii="Times New Roman" w:hAnsi="Times New Roman" w:cs="Times New Roman"/>
          <w:sz w:val="24"/>
        </w:rPr>
        <w:noBreakHyphen/>
      </w:r>
      <w:r w:rsidR="00B519B3">
        <w:rPr>
          <w:rFonts w:ascii="Times New Roman" w:hAnsi="Times New Roman" w:cs="Times New Roman"/>
          <w:sz w:val="24"/>
        </w:rPr>
        <w:fldChar w:fldCharType="begin"/>
      </w:r>
      <w:r w:rsidR="001A5935">
        <w:rPr>
          <w:rFonts w:ascii="Times New Roman" w:hAnsi="Times New Roman" w:cs="Times New Roman"/>
          <w:sz w:val="24"/>
        </w:rPr>
        <w:instrText xml:space="preserve"> SEQ Figure \* ARABIC \s 1 </w:instrText>
      </w:r>
      <w:r w:rsidR="00B519B3">
        <w:rPr>
          <w:rFonts w:ascii="Times New Roman" w:hAnsi="Times New Roman" w:cs="Times New Roman"/>
          <w:sz w:val="24"/>
        </w:rPr>
        <w:fldChar w:fldCharType="separate"/>
      </w:r>
      <w:r w:rsidR="00DD09A4">
        <w:rPr>
          <w:rFonts w:ascii="Times New Roman" w:hAnsi="Times New Roman" w:cs="Times New Roman"/>
          <w:noProof/>
          <w:sz w:val="24"/>
        </w:rPr>
        <w:t>1</w:t>
      </w:r>
      <w:r w:rsidR="00B519B3">
        <w:rPr>
          <w:rFonts w:ascii="Times New Roman" w:hAnsi="Times New Roman" w:cs="Times New Roman"/>
          <w:sz w:val="24"/>
        </w:rPr>
        <w:fldChar w:fldCharType="end"/>
      </w:r>
      <w:r w:rsidRPr="00A83411">
        <w:rPr>
          <w:rFonts w:ascii="Times New Roman" w:hAnsi="Times New Roman" w:cs="Times New Roman"/>
          <w:sz w:val="24"/>
        </w:rPr>
        <w:t>: Geological Cross Section of the Headwork Site</w:t>
      </w:r>
      <w:bookmarkEnd w:id="169"/>
    </w:p>
    <w:p w:rsidR="00756225" w:rsidRPr="00A83411" w:rsidRDefault="00756225"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170" w:name="_Toc380810266"/>
      <w:r w:rsidRPr="00A83411">
        <w:rPr>
          <w:rFonts w:ascii="Times New Roman" w:eastAsia="Calibri" w:hAnsi="Times New Roman"/>
          <w:bCs w:val="0"/>
          <w:iCs/>
          <w:color w:val="0070C0"/>
        </w:rPr>
        <w:t>River bed</w:t>
      </w:r>
      <w:bookmarkEnd w:id="170"/>
    </w:p>
    <w:p w:rsidR="00756225" w:rsidRPr="00A83411" w:rsidRDefault="00756225" w:rsidP="00A83411">
      <w:pPr>
        <w:spacing w:line="360" w:lineRule="auto"/>
        <w:jc w:val="both"/>
        <w:rPr>
          <w:rFonts w:ascii="Times New Roman" w:hAnsi="Times New Roman"/>
        </w:rPr>
      </w:pPr>
      <w:bookmarkStart w:id="171" w:name="_Toc374947699"/>
      <w:bookmarkStart w:id="172" w:name="_Toc375012527"/>
      <w:r w:rsidRPr="00A83411">
        <w:rPr>
          <w:rFonts w:ascii="Times New Roman" w:hAnsi="Times New Roman"/>
        </w:rPr>
        <w:t xml:space="preserve">From the witnesses of the field investigation the proposed weir sites river beds have moderate to gentle slope. From surface examination of the site, the river bed, here, is covered by recently deposited alluvial, </w:t>
      </w:r>
      <w:proofErr w:type="spellStart"/>
      <w:r w:rsidRPr="00A83411">
        <w:rPr>
          <w:rFonts w:ascii="Times New Roman" w:hAnsi="Times New Roman"/>
          <w:color w:val="000000" w:themeColor="text1"/>
        </w:rPr>
        <w:t>colluvial</w:t>
      </w:r>
      <w:proofErr w:type="spellEnd"/>
      <w:r w:rsidRPr="00A83411">
        <w:rPr>
          <w:rFonts w:ascii="Times New Roman" w:hAnsi="Times New Roman"/>
          <w:color w:val="000000" w:themeColor="text1"/>
        </w:rPr>
        <w:t>,</w:t>
      </w:r>
      <w:r w:rsidRPr="00A83411">
        <w:rPr>
          <w:rFonts w:ascii="Times New Roman" w:hAnsi="Times New Roman"/>
        </w:rPr>
        <w:t xml:space="preserve"> alluvium sediments of coarser size of fanes, which are dominated by coarse Gravel, coarse grained </w:t>
      </w:r>
      <w:r w:rsidRPr="00A83411">
        <w:rPr>
          <w:rFonts w:ascii="Times New Roman" w:hAnsi="Times New Roman"/>
        </w:rPr>
        <w:lastRenderedPageBreak/>
        <w:t xml:space="preserve">Sand, with some cobbles and significant Boulders intermixed with little silt. Using visual classification method, this recent sediment layer is classified according to Unified Soil Classification System (USCS), it falls in </w:t>
      </w:r>
      <w:r w:rsidRPr="00A83411">
        <w:rPr>
          <w:rFonts w:ascii="Times New Roman" w:hAnsi="Times New Roman"/>
          <w:color w:val="000000" w:themeColor="text1"/>
        </w:rPr>
        <w:t>Sandy gravel</w:t>
      </w:r>
      <w:r w:rsidRPr="00A83411">
        <w:rPr>
          <w:rFonts w:ascii="Times New Roman" w:hAnsi="Times New Roman"/>
        </w:rPr>
        <w:t xml:space="preserve"> (SG) soil group having about 60% Gravel, 30% Sand and 10% Boulders and cobles by weight along the river bed. Th</w:t>
      </w:r>
      <w:r w:rsidR="00C458EC">
        <w:rPr>
          <w:rFonts w:ascii="Times New Roman" w:hAnsi="Times New Roman"/>
        </w:rPr>
        <w:t>e shape of the main sediments fi</w:t>
      </w:r>
      <w:r w:rsidRPr="00A83411">
        <w:rPr>
          <w:rFonts w:ascii="Times New Roman" w:hAnsi="Times New Roman"/>
        </w:rPr>
        <w:t>nes  (especially the gravels and cobbles) are sub-rounded to rounded; indicating long distance of transportation by the river action, whereas the shape of the  boulders are angular to sub-angular that they are mainly came from shorter distances from nearby hills and ridges. The impact of boulders on any proposed engineering structure on the upstream direction is so significant. So the large boulders are dangerous for structures</w:t>
      </w:r>
      <w:bookmarkEnd w:id="171"/>
      <w:bookmarkEnd w:id="172"/>
    </w:p>
    <w:p w:rsidR="00FE0C6A" w:rsidRPr="00A83411" w:rsidRDefault="00FE0C6A"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173" w:name="_Toc374947700"/>
      <w:bookmarkStart w:id="174" w:name="_Toc380810267"/>
      <w:r w:rsidRPr="00A83411">
        <w:rPr>
          <w:rFonts w:ascii="Times New Roman" w:eastAsia="Calibri" w:hAnsi="Times New Roman"/>
          <w:bCs w:val="0"/>
          <w:iCs/>
          <w:color w:val="0070C0"/>
        </w:rPr>
        <w:t>River Bank condition</w:t>
      </w:r>
      <w:bookmarkStart w:id="175" w:name="_Toc307133830"/>
      <w:bookmarkEnd w:id="164"/>
      <w:bookmarkEnd w:id="173"/>
      <w:bookmarkEnd w:id="174"/>
    </w:p>
    <w:p w:rsidR="00FE0C6A" w:rsidRPr="00D21E44" w:rsidRDefault="00FE0C6A" w:rsidP="00203B75">
      <w:pPr>
        <w:pStyle w:val="Heading4"/>
        <w:numPr>
          <w:ilvl w:val="3"/>
          <w:numId w:val="13"/>
        </w:numPr>
        <w:spacing w:after="240" w:line="360" w:lineRule="auto"/>
        <w:ind w:left="0" w:firstLine="0"/>
        <w:rPr>
          <w:color w:val="548DD4" w:themeColor="text2" w:themeTint="99"/>
          <w:sz w:val="24"/>
        </w:rPr>
      </w:pPr>
      <w:bookmarkStart w:id="176" w:name="_Toc370806298"/>
      <w:bookmarkStart w:id="177" w:name="_Toc380810268"/>
      <w:r w:rsidRPr="00D21E44">
        <w:rPr>
          <w:color w:val="548DD4" w:themeColor="text2" w:themeTint="99"/>
          <w:sz w:val="24"/>
        </w:rPr>
        <w:t>Right Bank</w:t>
      </w:r>
      <w:bookmarkEnd w:id="175"/>
      <w:bookmarkEnd w:id="176"/>
      <w:bookmarkEnd w:id="177"/>
    </w:p>
    <w:p w:rsidR="001D5DFE" w:rsidRPr="001D5DFE" w:rsidRDefault="00FE0C6A" w:rsidP="00D652DA">
      <w:pPr>
        <w:spacing w:line="360" w:lineRule="auto"/>
        <w:jc w:val="both"/>
        <w:rPr>
          <w:rFonts w:ascii="Times New Roman" w:hAnsi="Times New Roman"/>
          <w:sz w:val="28"/>
        </w:rPr>
      </w:pPr>
      <w:r w:rsidRPr="0036712F">
        <w:rPr>
          <w:rFonts w:ascii="Times New Roman" w:hAnsi="Times New Roman"/>
          <w:sz w:val="24"/>
        </w:rPr>
        <w:t>This bank has the same nature of formation with the left bank. Straight along the weir axis the banks are seems like stable along the weir axis but it is erodible at the upstream of the weir axis</w:t>
      </w:r>
      <w:bookmarkStart w:id="178" w:name="_Toc307133828"/>
    </w:p>
    <w:p w:rsidR="00FE0C6A" w:rsidRPr="00D21E44" w:rsidRDefault="00FE0C6A" w:rsidP="00203B75">
      <w:pPr>
        <w:pStyle w:val="Heading4"/>
        <w:numPr>
          <w:ilvl w:val="3"/>
          <w:numId w:val="13"/>
        </w:numPr>
        <w:spacing w:after="240" w:line="360" w:lineRule="auto"/>
        <w:ind w:left="0" w:firstLine="0"/>
        <w:rPr>
          <w:color w:val="548DD4" w:themeColor="text2" w:themeTint="99"/>
          <w:sz w:val="24"/>
        </w:rPr>
      </w:pPr>
      <w:bookmarkStart w:id="179" w:name="_Toc380810269"/>
      <w:r w:rsidRPr="00D21E44">
        <w:rPr>
          <w:color w:val="548DD4" w:themeColor="text2" w:themeTint="99"/>
          <w:sz w:val="24"/>
        </w:rPr>
        <w:t>Left Bank</w:t>
      </w:r>
      <w:bookmarkEnd w:id="178"/>
      <w:bookmarkEnd w:id="179"/>
    </w:p>
    <w:p w:rsidR="00FE0C6A" w:rsidRPr="00DD3642" w:rsidRDefault="00FE0C6A" w:rsidP="00A83411">
      <w:pPr>
        <w:spacing w:line="360" w:lineRule="auto"/>
        <w:jc w:val="both"/>
        <w:rPr>
          <w:rFonts w:ascii="Times New Roman" w:hAnsi="Times New Roman"/>
        </w:rPr>
      </w:pPr>
      <w:r w:rsidRPr="00DD3642">
        <w:rPr>
          <w:rFonts w:ascii="Times New Roman" w:hAnsi="Times New Roman"/>
        </w:rPr>
        <w:t xml:space="preserve">This part is the bank where the out let of main canal is proposed. The top part of the bank is black cotton clay which is high plastic (CH) soil having 1meter thick, the middle one is the brownish medium plastic ML soil having 3meter thick impermeable soil and the lowest parts of this bank is highly consolidated tuff </w:t>
      </w:r>
      <w:proofErr w:type="spellStart"/>
      <w:r w:rsidRPr="00DD3642">
        <w:rPr>
          <w:rFonts w:ascii="Times New Roman" w:hAnsi="Times New Roman"/>
        </w:rPr>
        <w:t>interbeded</w:t>
      </w:r>
      <w:proofErr w:type="spellEnd"/>
      <w:r w:rsidRPr="00DD3642">
        <w:rPr>
          <w:rFonts w:ascii="Times New Roman" w:hAnsi="Times New Roman"/>
        </w:rPr>
        <w:t xml:space="preserve"> with the shell having 2m thick. Therefore, the tota</w:t>
      </w:r>
      <w:r w:rsidR="00C458EC" w:rsidRPr="00DD3642">
        <w:rPr>
          <w:rFonts w:ascii="Times New Roman" w:hAnsi="Times New Roman"/>
        </w:rPr>
        <w:t>l height of this bank is 6m</w:t>
      </w:r>
      <w:r w:rsidRPr="00DD3642">
        <w:rPr>
          <w:rFonts w:ascii="Times New Roman" w:hAnsi="Times New Roman"/>
        </w:rPr>
        <w:t xml:space="preserve">.  The bank of the river is erodible it has need the retaining wall on both the left and right side of the bank. </w:t>
      </w:r>
    </w:p>
    <w:p w:rsidR="00FE0C6A" w:rsidRPr="00A83411" w:rsidRDefault="00FE0C6A"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180" w:name="_Toc307133832"/>
      <w:bookmarkStart w:id="181" w:name="_Toc370806299"/>
      <w:bookmarkStart w:id="182" w:name="_Toc374947701"/>
      <w:bookmarkStart w:id="183" w:name="_Toc380810270"/>
      <w:r w:rsidRPr="00A83411">
        <w:rPr>
          <w:rFonts w:ascii="Times New Roman" w:hAnsi="Times New Roman"/>
          <w:i w:val="0"/>
          <w:iCs w:val="0"/>
          <w:color w:val="0070C0"/>
          <w:szCs w:val="24"/>
        </w:rPr>
        <w:t>Sources of construction materials</w:t>
      </w:r>
      <w:bookmarkEnd w:id="180"/>
      <w:bookmarkEnd w:id="181"/>
      <w:bookmarkEnd w:id="182"/>
      <w:bookmarkEnd w:id="183"/>
    </w:p>
    <w:p w:rsidR="00A83411" w:rsidRPr="00A83411" w:rsidRDefault="00AA1FDD"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184" w:name="_Toc380810271"/>
      <w:r w:rsidRPr="00A83411">
        <w:rPr>
          <w:rFonts w:ascii="Times New Roman" w:eastAsia="Calibri" w:hAnsi="Times New Roman"/>
          <w:bCs w:val="0"/>
          <w:iCs/>
          <w:color w:val="0070C0"/>
        </w:rPr>
        <w:t>Masonry stone</w:t>
      </w:r>
      <w:bookmarkEnd w:id="184"/>
      <w:r w:rsidRPr="00A83411">
        <w:rPr>
          <w:rFonts w:ascii="Times New Roman" w:eastAsia="Calibri" w:hAnsi="Times New Roman"/>
          <w:bCs w:val="0"/>
          <w:iCs/>
          <w:color w:val="0070C0"/>
        </w:rPr>
        <w:t xml:space="preserve"> </w:t>
      </w:r>
    </w:p>
    <w:p w:rsidR="00AA1FDD" w:rsidRDefault="00AA1FDD" w:rsidP="00A83411">
      <w:pPr>
        <w:spacing w:line="360" w:lineRule="auto"/>
        <w:jc w:val="both"/>
        <w:rPr>
          <w:rFonts w:ascii="Times New Roman" w:hAnsi="Times New Roman"/>
        </w:rPr>
      </w:pPr>
      <w:r>
        <w:rPr>
          <w:rFonts w:ascii="Times New Roman" w:hAnsi="Times New Roman"/>
        </w:rPr>
        <w:t>Most areas covered with basaltic rock that moderately to highly weathered so that it is not recommended to use it. Rather there is fresh masonry at the head work site so that due to freshness we can use for construction material</w:t>
      </w:r>
      <w:r w:rsidR="005F060F">
        <w:rPr>
          <w:rFonts w:ascii="Times New Roman" w:hAnsi="Times New Roman"/>
        </w:rPr>
        <w:t>.</w:t>
      </w:r>
    </w:p>
    <w:p w:rsidR="005F060F" w:rsidRPr="00A83411" w:rsidRDefault="005F060F" w:rsidP="00203B75">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185" w:name="_Toc380810272"/>
      <w:r w:rsidRPr="00A83411">
        <w:rPr>
          <w:rFonts w:ascii="Times New Roman" w:eastAsia="Calibri" w:hAnsi="Times New Roman"/>
          <w:bCs w:val="0"/>
          <w:iCs/>
          <w:color w:val="0070C0"/>
        </w:rPr>
        <w:t>Fine aggregate</w:t>
      </w:r>
      <w:bookmarkEnd w:id="185"/>
    </w:p>
    <w:p w:rsidR="005F060F" w:rsidRPr="005F060F" w:rsidRDefault="005F060F" w:rsidP="00ED6C57">
      <w:pPr>
        <w:spacing w:line="360" w:lineRule="auto"/>
        <w:jc w:val="both"/>
        <w:rPr>
          <w:rFonts w:ascii="Times New Roman" w:hAnsi="Times New Roman"/>
        </w:rPr>
      </w:pPr>
      <w:r w:rsidRPr="005F060F">
        <w:rPr>
          <w:rFonts w:ascii="Times New Roman" w:hAnsi="Times New Roman"/>
        </w:rPr>
        <w:t xml:space="preserve">Fine aggregate </w:t>
      </w:r>
      <w:r w:rsidRPr="00ED6C57">
        <w:rPr>
          <w:rFonts w:ascii="Times New Roman" w:hAnsi="Times New Roman"/>
        </w:rPr>
        <w:t>can be obtained 55km from head work site from Debar</w:t>
      </w:r>
      <w:r w:rsidR="00ED6C57">
        <w:rPr>
          <w:rFonts w:ascii="Times New Roman" w:hAnsi="Times New Roman"/>
        </w:rPr>
        <w:t>y</w:t>
      </w:r>
      <w:r w:rsidRPr="00ED6C57">
        <w:rPr>
          <w:rFonts w:ascii="Times New Roman" w:hAnsi="Times New Roman"/>
        </w:rPr>
        <w:t xml:space="preserve"> </w:t>
      </w:r>
      <w:r w:rsidR="00ED6C57">
        <w:rPr>
          <w:rFonts w:ascii="Times New Roman" w:hAnsi="Times New Roman"/>
        </w:rPr>
        <w:t>R</w:t>
      </w:r>
      <w:r w:rsidRPr="00ED6C57">
        <w:rPr>
          <w:rFonts w:ascii="Times New Roman" w:hAnsi="Times New Roman"/>
        </w:rPr>
        <w:t>iver</w:t>
      </w:r>
    </w:p>
    <w:p w:rsidR="005F060F" w:rsidRPr="005F060F" w:rsidRDefault="005F060F" w:rsidP="00AA1FDD">
      <w:pPr>
        <w:rPr>
          <w:b/>
        </w:rPr>
      </w:pPr>
    </w:p>
    <w:p w:rsidR="00FE0C6A" w:rsidRPr="00ED6C57" w:rsidRDefault="00C66A9B"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186" w:name="_Toc370806307"/>
      <w:bookmarkStart w:id="187" w:name="_Toc374947702"/>
      <w:bookmarkStart w:id="188" w:name="_Toc380810273"/>
      <w:r>
        <w:rPr>
          <w:rFonts w:ascii="Times New Roman" w:hAnsi="Times New Roman"/>
          <w:i w:val="0"/>
          <w:iCs w:val="0"/>
          <w:color w:val="0070C0"/>
          <w:szCs w:val="24"/>
        </w:rPr>
        <w:lastRenderedPageBreak/>
        <w:t>Intake</w:t>
      </w:r>
      <w:r w:rsidR="00FE0C6A" w:rsidRPr="00ED6C57">
        <w:rPr>
          <w:rFonts w:ascii="Times New Roman" w:hAnsi="Times New Roman"/>
          <w:i w:val="0"/>
          <w:iCs w:val="0"/>
          <w:color w:val="0070C0"/>
          <w:szCs w:val="24"/>
        </w:rPr>
        <w:t xml:space="preserve"> Dimension</w:t>
      </w:r>
      <w:bookmarkEnd w:id="186"/>
      <w:bookmarkEnd w:id="187"/>
      <w:bookmarkEnd w:id="188"/>
    </w:p>
    <w:p w:rsidR="00053331" w:rsidRPr="0005042B" w:rsidRDefault="00053331" w:rsidP="0005042B">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189" w:name="_Toc308002934"/>
      <w:bookmarkStart w:id="190" w:name="_Toc308086330"/>
      <w:bookmarkStart w:id="191" w:name="_Toc315077771"/>
      <w:bookmarkStart w:id="192" w:name="_Toc380810274"/>
      <w:r w:rsidRPr="0005042B">
        <w:rPr>
          <w:rFonts w:ascii="Times New Roman" w:eastAsia="Calibri" w:hAnsi="Times New Roman"/>
          <w:bCs w:val="0"/>
          <w:iCs/>
          <w:color w:val="0070C0"/>
        </w:rPr>
        <w:t>Intake Design</w:t>
      </w:r>
      <w:bookmarkEnd w:id="189"/>
      <w:bookmarkEnd w:id="190"/>
      <w:bookmarkEnd w:id="191"/>
      <w:bookmarkEnd w:id="192"/>
    </w:p>
    <w:p w:rsidR="00053331" w:rsidRPr="00B065BF" w:rsidRDefault="00B065BF" w:rsidP="00B065BF">
      <w:pPr>
        <w:pStyle w:val="ListParagraph"/>
        <w:numPr>
          <w:ilvl w:val="1"/>
          <w:numId w:val="1"/>
        </w:numPr>
        <w:tabs>
          <w:tab w:val="clear" w:pos="1980"/>
        </w:tabs>
        <w:ind w:left="0" w:firstLine="0"/>
        <w:rPr>
          <w:rFonts w:ascii="Times New Roman" w:hAnsi="Times New Roman"/>
          <w:b/>
        </w:rPr>
      </w:pPr>
      <w:bookmarkStart w:id="193" w:name="_Toc308001486"/>
      <w:bookmarkStart w:id="194" w:name="_Toc308002935"/>
      <w:bookmarkStart w:id="195" w:name="_Toc308006435"/>
      <w:bookmarkStart w:id="196" w:name="_Toc308086331"/>
      <w:bookmarkStart w:id="197" w:name="_Toc315077772"/>
      <w:r w:rsidRPr="00B065BF">
        <w:rPr>
          <w:rFonts w:ascii="Times New Roman" w:hAnsi="Times New Roman"/>
          <w:b/>
        </w:rPr>
        <w:t>S</w:t>
      </w:r>
      <w:r w:rsidR="00053331" w:rsidRPr="00B065BF">
        <w:rPr>
          <w:rFonts w:ascii="Times New Roman" w:hAnsi="Times New Roman"/>
          <w:b/>
        </w:rPr>
        <w:t>ill Level Determination</w:t>
      </w:r>
      <w:bookmarkEnd w:id="193"/>
      <w:bookmarkEnd w:id="194"/>
      <w:bookmarkEnd w:id="195"/>
      <w:bookmarkEnd w:id="196"/>
      <w:bookmarkEnd w:id="197"/>
    </w:p>
    <w:p w:rsidR="00053331" w:rsidRPr="00BA38EA" w:rsidRDefault="00053331" w:rsidP="00053331">
      <w:pPr>
        <w:ind w:left="105"/>
        <w:rPr>
          <w:rFonts w:ascii="Times New Roman" w:hAnsi="Times New Roman"/>
          <w:szCs w:val="24"/>
        </w:rPr>
      </w:pPr>
      <w:r w:rsidRPr="00BA38EA">
        <w:rPr>
          <w:rFonts w:ascii="Times New Roman" w:hAnsi="Times New Roman"/>
          <w:szCs w:val="24"/>
        </w:rPr>
        <w:t>The sill level of intake out let is based on the following criteria:-</w:t>
      </w:r>
    </w:p>
    <w:p w:rsidR="00053331" w:rsidRPr="00BA38EA" w:rsidRDefault="00053331" w:rsidP="00203B75">
      <w:pPr>
        <w:numPr>
          <w:ilvl w:val="0"/>
          <w:numId w:val="19"/>
        </w:numPr>
        <w:tabs>
          <w:tab w:val="left" w:pos="1200"/>
        </w:tabs>
        <w:spacing w:after="0" w:line="360" w:lineRule="auto"/>
        <w:jc w:val="both"/>
        <w:rPr>
          <w:rFonts w:ascii="Times New Roman" w:hAnsi="Times New Roman"/>
          <w:szCs w:val="24"/>
        </w:rPr>
      </w:pPr>
      <w:r w:rsidRPr="00BA38EA">
        <w:rPr>
          <w:rFonts w:ascii="Times New Roman" w:eastAsia="Times New Roman" w:hAnsi="Times New Roman"/>
          <w:szCs w:val="24"/>
        </w:rPr>
        <w:t>Maximum elevation of command area =1887.5</w:t>
      </w:r>
      <w:r w:rsidR="00EC2FC3">
        <w:rPr>
          <w:rFonts w:ascii="Times New Roman" w:eastAsia="Times New Roman" w:hAnsi="Times New Roman"/>
          <w:szCs w:val="24"/>
        </w:rPr>
        <w:t>0m</w:t>
      </w:r>
    </w:p>
    <w:p w:rsidR="00053331" w:rsidRPr="00BA38EA" w:rsidRDefault="00053331" w:rsidP="00203B75">
      <w:pPr>
        <w:numPr>
          <w:ilvl w:val="0"/>
          <w:numId w:val="19"/>
        </w:numPr>
        <w:tabs>
          <w:tab w:val="left" w:pos="1200"/>
        </w:tabs>
        <w:spacing w:after="0" w:line="360" w:lineRule="auto"/>
        <w:jc w:val="both"/>
        <w:rPr>
          <w:rFonts w:ascii="Times New Roman" w:hAnsi="Times New Roman"/>
          <w:szCs w:val="24"/>
        </w:rPr>
      </w:pPr>
      <w:r w:rsidRPr="00BA38EA">
        <w:rPr>
          <w:rFonts w:ascii="Times New Roman" w:eastAsia="Times New Roman" w:hAnsi="Times New Roman"/>
          <w:szCs w:val="24"/>
        </w:rPr>
        <w:t>Maximum distance between the elevated command area and diversion site, =</w:t>
      </w:r>
      <w:r w:rsidR="00B065BF">
        <w:rPr>
          <w:rFonts w:ascii="Times New Roman" w:eastAsia="Times New Roman" w:hAnsi="Times New Roman"/>
          <w:szCs w:val="24"/>
        </w:rPr>
        <w:t xml:space="preserve"> </w:t>
      </w:r>
      <w:r w:rsidRPr="00BA38EA">
        <w:rPr>
          <w:rFonts w:ascii="Times New Roman" w:eastAsia="Times New Roman" w:hAnsi="Times New Roman"/>
          <w:szCs w:val="24"/>
        </w:rPr>
        <w:t>891m</w:t>
      </w:r>
    </w:p>
    <w:p w:rsidR="00053331" w:rsidRPr="00BA38EA" w:rsidRDefault="0005042B" w:rsidP="00203B75">
      <w:pPr>
        <w:numPr>
          <w:ilvl w:val="0"/>
          <w:numId w:val="19"/>
        </w:numPr>
        <w:tabs>
          <w:tab w:val="left" w:pos="1200"/>
        </w:tabs>
        <w:spacing w:after="0" w:line="360" w:lineRule="auto"/>
        <w:jc w:val="both"/>
        <w:rPr>
          <w:rFonts w:ascii="Times New Roman" w:hAnsi="Times New Roman"/>
          <w:szCs w:val="24"/>
        </w:rPr>
      </w:pPr>
      <w:r w:rsidRPr="00BA38EA">
        <w:rPr>
          <w:rFonts w:ascii="Times New Roman" w:hAnsi="Times New Roman"/>
          <w:szCs w:val="24"/>
        </w:rPr>
        <w:t>Main</w:t>
      </w:r>
      <w:r w:rsidR="00053331" w:rsidRPr="00BA38EA">
        <w:rPr>
          <w:rFonts w:ascii="Times New Roman" w:hAnsi="Times New Roman"/>
          <w:szCs w:val="24"/>
        </w:rPr>
        <w:t xml:space="preserve"> canal </w:t>
      </w:r>
      <w:r w:rsidRPr="00BA38EA">
        <w:rPr>
          <w:rFonts w:ascii="Times New Roman" w:hAnsi="Times New Roman"/>
          <w:szCs w:val="24"/>
        </w:rPr>
        <w:t>alignment;</w:t>
      </w:r>
      <w:r w:rsidR="00053331" w:rsidRPr="00BA38EA">
        <w:rPr>
          <w:rFonts w:ascii="Times New Roman" w:hAnsi="Times New Roman"/>
          <w:szCs w:val="24"/>
        </w:rPr>
        <w:t xml:space="preserve">-Taking into consideration the cost effectiveness of alignment, main canal alignment has been made on topo. </w:t>
      </w:r>
    </w:p>
    <w:p w:rsidR="00053331" w:rsidRPr="0005042B" w:rsidRDefault="00053331" w:rsidP="001814CC">
      <w:pPr>
        <w:numPr>
          <w:ilvl w:val="0"/>
          <w:numId w:val="20"/>
        </w:numPr>
        <w:tabs>
          <w:tab w:val="left" w:pos="1200"/>
        </w:tabs>
        <w:spacing w:after="0" w:line="360" w:lineRule="auto"/>
        <w:jc w:val="both"/>
        <w:rPr>
          <w:rFonts w:ascii="Times New Roman" w:hAnsi="Times New Roman"/>
          <w:szCs w:val="24"/>
        </w:rPr>
      </w:pPr>
      <w:r w:rsidRPr="0005042B">
        <w:rPr>
          <w:rFonts w:ascii="Times New Roman" w:hAnsi="Times New Roman"/>
          <w:szCs w:val="24"/>
        </w:rPr>
        <w:t>The capacity of main canal</w:t>
      </w:r>
      <w:r w:rsidR="0005042B" w:rsidRPr="0005042B">
        <w:rPr>
          <w:rFonts w:ascii="Nyala" w:hAnsi="Nyala"/>
          <w:szCs w:val="24"/>
        </w:rPr>
        <w:t>;</w:t>
      </w:r>
      <w:r w:rsidR="0005042B">
        <w:rPr>
          <w:rFonts w:ascii="Nyala" w:hAnsi="Nyala"/>
          <w:szCs w:val="24"/>
        </w:rPr>
        <w:t xml:space="preserve"> </w:t>
      </w:r>
      <w:r w:rsidR="004952DC" w:rsidRPr="0005042B">
        <w:rPr>
          <w:rFonts w:ascii="Times New Roman" w:hAnsi="Times New Roman"/>
          <w:szCs w:val="24"/>
        </w:rPr>
        <w:t>the</w:t>
      </w:r>
      <w:r w:rsidRPr="0005042B">
        <w:rPr>
          <w:rFonts w:ascii="Times New Roman" w:hAnsi="Times New Roman"/>
          <w:szCs w:val="24"/>
        </w:rPr>
        <w:t xml:space="preserve"> capacity of main canal which is based on the duty, command area, irrigation efficiency.  </w:t>
      </w:r>
    </w:p>
    <w:p w:rsidR="00053331" w:rsidRPr="00BA38EA" w:rsidRDefault="00053331" w:rsidP="00053331">
      <w:pPr>
        <w:spacing w:before="240"/>
        <w:ind w:left="270"/>
        <w:rPr>
          <w:rFonts w:ascii="Times New Roman" w:eastAsiaTheme="minorEastAsia" w:hAnsi="Times New Roman"/>
          <w:szCs w:val="24"/>
        </w:rPr>
      </w:pPr>
      <w:r w:rsidRPr="00BA38EA">
        <w:rPr>
          <w:rFonts w:ascii="Times New Roman" w:hAnsi="Times New Roman"/>
          <w:szCs w:val="24"/>
        </w:rPr>
        <w:t xml:space="preserve">         And the design discharge for irrigation which the canal has to carry is;</w:t>
      </w:r>
    </w:p>
    <w:p w:rsidR="00053331" w:rsidRDefault="00053331" w:rsidP="00053331">
      <w:pPr>
        <w:spacing w:before="240"/>
        <w:ind w:left="270"/>
        <w:rPr>
          <w:rFonts w:ascii="Times New Roman" w:hAnsi="Times New Roman"/>
          <w:szCs w:val="24"/>
        </w:rPr>
      </w:pPr>
      <m:oMath>
        <m:r>
          <w:rPr>
            <w:rFonts w:ascii="Cambria Math" w:hAnsi="Times New Roman"/>
            <w:szCs w:val="24"/>
          </w:rPr>
          <m:t xml:space="preserve">                    </m:t>
        </m:r>
        <m:r>
          <w:rPr>
            <w:rFonts w:ascii="Cambria Math" w:hAnsi="Cambria Math"/>
            <w:szCs w:val="24"/>
          </w:rPr>
          <m:t>Qs</m:t>
        </m:r>
        <m:r>
          <w:rPr>
            <w:rFonts w:ascii="Cambria Math" w:hAnsi="Times New Roman"/>
            <w:szCs w:val="24"/>
          </w:rPr>
          <m:t xml:space="preserve"> </m:t>
        </m:r>
        <m:r>
          <m:rPr>
            <m:sty m:val="p"/>
          </m:rPr>
          <w:rPr>
            <w:rFonts w:ascii="Cambria Math" w:eastAsiaTheme="minorEastAsia" w:hAnsi="Times New Roman"/>
            <w:szCs w:val="24"/>
          </w:rPr>
          <m:t xml:space="preserve"> </m:t>
        </m:r>
        <m:r>
          <w:rPr>
            <w:rFonts w:ascii="Cambria Math" w:hAnsi="Times New Roman"/>
            <w:szCs w:val="24"/>
          </w:rPr>
          <m:t xml:space="preserve">( </m:t>
        </m:r>
        <m:r>
          <w:rPr>
            <w:rFonts w:ascii="Cambria Math" w:hAnsi="Cambria Math"/>
            <w:szCs w:val="24"/>
          </w:rPr>
          <m:t>duty</m:t>
        </m:r>
        <m:r>
          <w:rPr>
            <w:rFonts w:ascii="Cambria Math" w:hAnsi="Times New Roman"/>
            <w:szCs w:val="24"/>
          </w:rPr>
          <m:t xml:space="preserve"> </m:t>
        </m:r>
        <m:r>
          <w:rPr>
            <w:rFonts w:ascii="Times New Roman" w:hAnsi="Times New Roman"/>
            <w:szCs w:val="24"/>
          </w:rPr>
          <m:t>×</m:t>
        </m:r>
        <m:r>
          <w:rPr>
            <w:rFonts w:ascii="Cambria Math" w:hAnsi="Times New Roman"/>
            <w:szCs w:val="24"/>
          </w:rPr>
          <m:t xml:space="preserve"> </m:t>
        </m:r>
        <m:r>
          <w:rPr>
            <w:rFonts w:ascii="Cambria Math" w:hAnsi="Cambria Math"/>
            <w:szCs w:val="24"/>
          </w:rPr>
          <m:t>area</m:t>
        </m:r>
        <m:r>
          <w:rPr>
            <w:rFonts w:ascii="Cambria Math" w:hAnsi="Times New Roman"/>
            <w:szCs w:val="24"/>
          </w:rPr>
          <m:t>)=200</m:t>
        </m:r>
        <m:r>
          <w:rPr>
            <w:rFonts w:ascii="Times New Roman" w:hAnsi="Times New Roman"/>
            <w:szCs w:val="24"/>
          </w:rPr>
          <m:t>×</m:t>
        </m:r>
        <m:r>
          <w:rPr>
            <w:rFonts w:ascii="Cambria Math" w:hAnsi="Times New Roman"/>
            <w:szCs w:val="24"/>
          </w:rPr>
          <m:t>1.27=254</m:t>
        </m:r>
        <m:r>
          <w:rPr>
            <w:rFonts w:ascii="Cambria Math" w:hAnsi="Cambria Math"/>
            <w:szCs w:val="24"/>
          </w:rPr>
          <m:t>l</m:t>
        </m:r>
        <m:r>
          <w:rPr>
            <w:rFonts w:ascii="Cambria Math" w:hAnsi="Times New Roman"/>
            <w:szCs w:val="24"/>
          </w:rPr>
          <m:t>/</m:t>
        </m:r>
        <m:r>
          <w:rPr>
            <w:rFonts w:ascii="Cambria Math" w:hAnsi="Cambria Math"/>
            <w:szCs w:val="24"/>
          </w:rPr>
          <m:t>s</m:t>
        </m:r>
      </m:oMath>
      <w:r w:rsidRPr="00BA38EA">
        <w:rPr>
          <w:rFonts w:ascii="Times New Roman" w:hAnsi="Times New Roman"/>
          <w:szCs w:val="24"/>
        </w:rPr>
        <w:t xml:space="preserve"> </w:t>
      </w:r>
    </w:p>
    <w:p w:rsidR="00615DBC" w:rsidRPr="00DD3642" w:rsidRDefault="00615DBC" w:rsidP="00615DBC">
      <w:pPr>
        <w:tabs>
          <w:tab w:val="left" w:pos="1200"/>
        </w:tabs>
        <w:spacing w:after="0" w:line="360" w:lineRule="auto"/>
        <w:rPr>
          <w:rFonts w:ascii="Times New Roman" w:hAnsi="Times New Roman"/>
          <w:bCs/>
          <w:szCs w:val="24"/>
        </w:rPr>
      </w:pPr>
      <w:r w:rsidRPr="00DD3642">
        <w:rPr>
          <w:rFonts w:ascii="Times New Roman" w:hAnsi="Times New Roman"/>
          <w:bCs/>
          <w:szCs w:val="24"/>
        </w:rPr>
        <w:t>Based on the above principles, the sill level of intake outlet is fixed to be at m above mean sea level1889.79m.</w:t>
      </w:r>
    </w:p>
    <w:p w:rsidR="00615DBC" w:rsidRPr="00BA38EA" w:rsidRDefault="00615DBC" w:rsidP="00053331">
      <w:pPr>
        <w:spacing w:before="240"/>
        <w:ind w:left="270"/>
        <w:rPr>
          <w:rFonts w:ascii="Times New Roman" w:hAnsi="Times New Roman"/>
          <w:szCs w:val="24"/>
        </w:rPr>
      </w:pPr>
    </w:p>
    <w:p w:rsidR="005B342D" w:rsidRPr="0005042B" w:rsidRDefault="005B342D" w:rsidP="0045340A">
      <w:pPr>
        <w:pStyle w:val="Heading3"/>
        <w:numPr>
          <w:ilvl w:val="2"/>
          <w:numId w:val="13"/>
        </w:numPr>
        <w:spacing w:after="120" w:line="360" w:lineRule="auto"/>
        <w:ind w:left="0" w:firstLine="0"/>
        <w:jc w:val="both"/>
        <w:rPr>
          <w:rFonts w:ascii="Times New Roman" w:eastAsia="Calibri" w:hAnsi="Times New Roman"/>
          <w:bCs w:val="0"/>
          <w:iCs/>
          <w:color w:val="0070C0"/>
        </w:rPr>
      </w:pPr>
      <w:bookmarkStart w:id="198" w:name="_Toc380810275"/>
      <w:r w:rsidRPr="0005042B">
        <w:rPr>
          <w:rFonts w:ascii="Times New Roman" w:eastAsia="Calibri" w:hAnsi="Times New Roman"/>
          <w:bCs w:val="0"/>
          <w:iCs/>
          <w:color w:val="0070C0"/>
        </w:rPr>
        <w:t>Scour depth determination</w:t>
      </w:r>
      <w:bookmarkEnd w:id="198"/>
    </w:p>
    <w:p w:rsidR="005B342D" w:rsidRPr="00F24BA6" w:rsidRDefault="005B342D" w:rsidP="005B342D">
      <w:pPr>
        <w:spacing w:after="0" w:line="360" w:lineRule="auto"/>
        <w:jc w:val="both"/>
        <w:rPr>
          <w:rFonts w:ascii="Times New Roman" w:hAnsi="Times New Roman"/>
          <w:bCs/>
          <w:szCs w:val="24"/>
        </w:rPr>
      </w:pPr>
      <w:r w:rsidRPr="00F24BA6">
        <w:rPr>
          <w:rFonts w:ascii="Times New Roman" w:hAnsi="Times New Roman"/>
          <w:bCs/>
          <w:szCs w:val="24"/>
        </w:rPr>
        <w:t>The river</w:t>
      </w:r>
      <w:r w:rsidR="00EC2FC3">
        <w:rPr>
          <w:rFonts w:ascii="Times New Roman" w:hAnsi="Times New Roman"/>
          <w:bCs/>
          <w:szCs w:val="24"/>
        </w:rPr>
        <w:t xml:space="preserve"> </w:t>
      </w:r>
      <w:r w:rsidRPr="00F24BA6">
        <w:rPr>
          <w:rFonts w:ascii="Times New Roman" w:hAnsi="Times New Roman"/>
          <w:bCs/>
          <w:szCs w:val="24"/>
        </w:rPr>
        <w:t xml:space="preserve">bed may be scoured during flood flow and large scour holes may develop progressively adjacent to the constructed head work structures, which may cause undermining of the structure.  Finally, the structures become out of their functions. Hence, to provide proper cutoff, it is important to determine the scour depth. This depth can be computed by Lacey formula. </w:t>
      </w:r>
    </w:p>
    <w:p w:rsidR="005B342D" w:rsidRPr="00F24BA6" w:rsidRDefault="005B342D" w:rsidP="005B342D">
      <w:pPr>
        <w:spacing w:after="0" w:line="360" w:lineRule="auto"/>
        <w:jc w:val="both"/>
        <w:rPr>
          <w:rFonts w:ascii="Times New Roman" w:hAnsi="Times New Roman"/>
          <w:bCs/>
          <w:szCs w:val="24"/>
        </w:rPr>
      </w:pPr>
      <w:r w:rsidRPr="00F24BA6">
        <w:rPr>
          <w:rFonts w:ascii="Times New Roman" w:hAnsi="Times New Roman"/>
          <w:bCs/>
          <w:szCs w:val="24"/>
        </w:rPr>
        <w:t>And the scour depth(R)) is given by;-</w:t>
      </w:r>
    </w:p>
    <w:p w:rsidR="00BA38EA" w:rsidRPr="00F24BA6" w:rsidRDefault="00BA38EA" w:rsidP="00BA38EA">
      <w:pPr>
        <w:spacing w:line="360" w:lineRule="auto"/>
        <w:ind w:left="1440"/>
        <w:contextualSpacing/>
        <w:jc w:val="both"/>
        <w:rPr>
          <w:rFonts w:ascii="Times New Roman" w:eastAsia="Times New Roman" w:hAnsi="Times New Roman"/>
          <w:szCs w:val="24"/>
        </w:rPr>
      </w:pPr>
      <m:oMath>
        <m:r>
          <w:rPr>
            <w:rFonts w:ascii="Cambria Math" w:hAnsi="Cambria Math"/>
            <w:szCs w:val="24"/>
          </w:rPr>
          <m:t>R</m:t>
        </m:r>
        <m:r>
          <w:rPr>
            <w:rFonts w:ascii="Cambria Math" w:hAnsi="Times New Roman"/>
            <w:szCs w:val="24"/>
          </w:rPr>
          <m:t>=1.35</m:t>
        </m:r>
        <m:sSup>
          <m:sSupPr>
            <m:ctrlPr>
              <w:rPr>
                <w:rFonts w:ascii="Cambria Math" w:hAnsi="Times New Roman"/>
                <w:i/>
                <w:szCs w:val="24"/>
              </w:rPr>
            </m:ctrlPr>
          </m:sSupPr>
          <m:e>
            <m:d>
              <m:dPr>
                <m:ctrlPr>
                  <w:rPr>
                    <w:rFonts w:ascii="Cambria Math" w:hAnsi="Times New Roman"/>
                    <w:i/>
                    <w:szCs w:val="24"/>
                  </w:rPr>
                </m:ctrlPr>
              </m:dPr>
              <m:e>
                <m:f>
                  <m:fPr>
                    <m:ctrlPr>
                      <w:rPr>
                        <w:rFonts w:ascii="Cambria Math" w:hAnsi="Times New Roman"/>
                        <w:i/>
                        <w:szCs w:val="24"/>
                      </w:rPr>
                    </m:ctrlPr>
                  </m:fPr>
                  <m:num>
                    <m:sSup>
                      <m:sSupPr>
                        <m:ctrlPr>
                          <w:rPr>
                            <w:rFonts w:ascii="Cambria Math" w:hAnsi="Times New Roman"/>
                            <w:i/>
                            <w:szCs w:val="24"/>
                          </w:rPr>
                        </m:ctrlPr>
                      </m:sSupPr>
                      <m:e>
                        <m:r>
                          <w:rPr>
                            <w:rFonts w:ascii="Cambria Math" w:hAnsi="Cambria Math"/>
                            <w:szCs w:val="24"/>
                          </w:rPr>
                          <m:t>q</m:t>
                        </m:r>
                      </m:e>
                      <m:sup>
                        <m:r>
                          <w:rPr>
                            <w:rFonts w:ascii="Cambria Math" w:hAnsi="Times New Roman"/>
                            <w:szCs w:val="24"/>
                          </w:rPr>
                          <m:t>2</m:t>
                        </m:r>
                      </m:sup>
                    </m:sSup>
                  </m:num>
                  <m:den>
                    <m:r>
                      <w:rPr>
                        <w:rFonts w:ascii="Cambria Math" w:hAnsi="Cambria Math"/>
                        <w:szCs w:val="24"/>
                      </w:rPr>
                      <m:t>f</m:t>
                    </m:r>
                  </m:den>
                </m:f>
              </m:e>
            </m:d>
          </m:e>
          <m:sup>
            <m:f>
              <m:fPr>
                <m:ctrlPr>
                  <w:rPr>
                    <w:rFonts w:ascii="Cambria Math" w:hAnsi="Times New Roman"/>
                    <w:i/>
                    <w:szCs w:val="24"/>
                  </w:rPr>
                </m:ctrlPr>
              </m:fPr>
              <m:num>
                <m:r>
                  <w:rPr>
                    <w:rFonts w:ascii="Cambria Math" w:hAnsi="Times New Roman"/>
                    <w:szCs w:val="24"/>
                  </w:rPr>
                  <m:t>1</m:t>
                </m:r>
              </m:num>
              <m:den>
                <m:r>
                  <w:rPr>
                    <w:rFonts w:ascii="Cambria Math" w:hAnsi="Times New Roman"/>
                    <w:szCs w:val="24"/>
                  </w:rPr>
                  <m:t>3</m:t>
                </m:r>
              </m:den>
            </m:f>
          </m:sup>
        </m:sSup>
      </m:oMath>
      <w:r w:rsidR="005B342D" w:rsidRPr="00F24BA6">
        <w:rPr>
          <w:rFonts w:ascii="Times New Roman" w:eastAsia="Times New Roman" w:hAnsi="Times New Roman"/>
          <w:szCs w:val="24"/>
        </w:rPr>
        <w:t xml:space="preserve"> </w:t>
      </w:r>
    </w:p>
    <w:p w:rsidR="001A5935" w:rsidRDefault="005B342D" w:rsidP="001A5935">
      <w:pPr>
        <w:spacing w:line="360" w:lineRule="auto"/>
        <w:contextualSpacing/>
        <w:jc w:val="both"/>
        <w:rPr>
          <w:rFonts w:ascii="Times New Roman" w:eastAsia="Times New Roman" w:hAnsi="Times New Roman"/>
          <w:szCs w:val="24"/>
        </w:rPr>
      </w:pPr>
      <w:r w:rsidRPr="00F24BA6">
        <w:rPr>
          <w:rFonts w:ascii="Times New Roman" w:eastAsia="Times New Roman" w:hAnsi="Times New Roman"/>
          <w:szCs w:val="24"/>
        </w:rPr>
        <w:t>Where</w:t>
      </w:r>
      <w:r w:rsidR="001A5935">
        <w:rPr>
          <w:rFonts w:ascii="Times New Roman" w:eastAsia="Times New Roman" w:hAnsi="Times New Roman"/>
          <w:szCs w:val="24"/>
        </w:rPr>
        <w:t xml:space="preserve">; </w:t>
      </w:r>
    </w:p>
    <w:p w:rsidR="001A5935" w:rsidRDefault="005B342D" w:rsidP="001A5935">
      <w:pPr>
        <w:spacing w:line="360" w:lineRule="auto"/>
        <w:ind w:left="720"/>
        <w:contextualSpacing/>
        <w:jc w:val="both"/>
        <w:rPr>
          <w:rFonts w:ascii="Times New Roman" w:eastAsia="Times New Roman" w:hAnsi="Times New Roman"/>
          <w:szCs w:val="24"/>
        </w:rPr>
      </w:pPr>
      <m:oMath>
        <m:r>
          <w:rPr>
            <w:rFonts w:ascii="Cambria Math" w:eastAsia="Times New Roman" w:hAnsi="Cambria Math"/>
            <w:szCs w:val="24"/>
          </w:rPr>
          <m:t>f</m:t>
        </m:r>
        <m:r>
          <w:rPr>
            <w:rFonts w:ascii="Cambria Math" w:eastAsia="Times New Roman" w:hAnsi="Times New Roman"/>
            <w:szCs w:val="24"/>
          </w:rPr>
          <m:t>=1.76</m:t>
        </m:r>
        <m:r>
          <w:rPr>
            <w:rFonts w:ascii="Cambria Math" w:eastAsia="Times New Roman" w:hAnsi="Cambria Math"/>
            <w:szCs w:val="24"/>
          </w:rPr>
          <m:t>*</m:t>
        </m:r>
        <m:r>
          <w:rPr>
            <w:rFonts w:ascii="Cambria Math" w:eastAsia="Times New Roman" w:hAnsi="Times New Roman"/>
            <w:szCs w:val="24"/>
          </w:rPr>
          <m:t>√</m:t>
        </m:r>
        <m:r>
          <w:rPr>
            <w:rFonts w:ascii="Cambria Math" w:eastAsia="Times New Roman" w:hAnsi="Cambria Math"/>
            <w:szCs w:val="24"/>
          </w:rPr>
          <m:t>d</m:t>
        </m:r>
      </m:oMath>
      <w:r w:rsidRPr="00F24BA6">
        <w:rPr>
          <w:rFonts w:ascii="Times New Roman" w:eastAsia="Times New Roman" w:hAnsi="Times New Roman"/>
          <w:szCs w:val="24"/>
        </w:rPr>
        <w:t>,   d</w:t>
      </w:r>
      <w:r w:rsidR="001A5935">
        <w:rPr>
          <w:rFonts w:ascii="Times New Roman" w:eastAsia="Times New Roman" w:hAnsi="Times New Roman"/>
          <w:szCs w:val="24"/>
        </w:rPr>
        <w:t xml:space="preserve"> </w:t>
      </w:r>
      <w:r w:rsidRPr="00F24BA6">
        <w:rPr>
          <w:rFonts w:ascii="Times New Roman" w:eastAsia="Times New Roman" w:hAnsi="Times New Roman"/>
          <w:szCs w:val="24"/>
        </w:rPr>
        <w:t>=</w:t>
      </w:r>
      <w:r w:rsidR="001A5935">
        <w:rPr>
          <w:rFonts w:ascii="Times New Roman" w:eastAsia="Times New Roman" w:hAnsi="Times New Roman"/>
          <w:szCs w:val="24"/>
        </w:rPr>
        <w:t xml:space="preserve"> </w:t>
      </w:r>
      <w:r w:rsidRPr="00F24BA6">
        <w:rPr>
          <w:rFonts w:ascii="Times New Roman" w:eastAsia="Times New Roman" w:hAnsi="Times New Roman"/>
          <w:szCs w:val="24"/>
        </w:rPr>
        <w:t>mean diameter of particle size in mm</w:t>
      </w:r>
      <m:oMath>
        <m:r>
          <w:rPr>
            <w:rFonts w:ascii="Cambria Math" w:eastAsia="Times New Roman" w:hAnsi="Times New Roman"/>
            <w:szCs w:val="24"/>
          </w:rPr>
          <m:t xml:space="preserve"> </m:t>
        </m:r>
        <m:r>
          <w:rPr>
            <w:rFonts w:ascii="Cambria Math" w:eastAsia="Times New Roman" w:hAnsi="Cambria Math"/>
            <w:szCs w:val="24"/>
          </w:rPr>
          <m:t>upto</m:t>
        </m:r>
        <m:r>
          <w:rPr>
            <w:rFonts w:ascii="Cambria Math" w:eastAsia="Times New Roman" w:hAnsi="Times New Roman"/>
            <w:szCs w:val="24"/>
          </w:rPr>
          <m:t xml:space="preserve"> </m:t>
        </m:r>
        <m:r>
          <w:rPr>
            <w:rFonts w:ascii="Cambria Math" w:eastAsia="Times New Roman" w:hAnsi="Cambria Math"/>
            <w:szCs w:val="24"/>
          </w:rPr>
          <m:t>possible</m:t>
        </m:r>
        <m:r>
          <w:rPr>
            <w:rFonts w:ascii="Cambria Math" w:eastAsia="Times New Roman" w:hAnsi="Times New Roman"/>
            <w:szCs w:val="24"/>
          </w:rPr>
          <m:t xml:space="preserve"> </m:t>
        </m:r>
        <m:r>
          <w:rPr>
            <w:rFonts w:ascii="Cambria Math" w:eastAsia="Times New Roman" w:hAnsi="Cambria Math"/>
            <w:szCs w:val="24"/>
          </w:rPr>
          <m:t>scour</m:t>
        </m:r>
        <m:r>
          <w:rPr>
            <w:rFonts w:ascii="Cambria Math" w:eastAsia="Times New Roman" w:hAnsi="Times New Roman"/>
            <w:szCs w:val="24"/>
          </w:rPr>
          <m:t xml:space="preserve"> </m:t>
        </m:r>
        <m:r>
          <w:rPr>
            <w:rFonts w:ascii="Cambria Math" w:eastAsia="Times New Roman" w:hAnsi="Cambria Math"/>
            <w:szCs w:val="24"/>
          </w:rPr>
          <m:t>dept</m:t>
        </m:r>
        <m:r>
          <w:rPr>
            <w:rFonts w:ascii="Times New Roman" w:eastAsia="Times New Roman" w:hAnsi="Cambria Math"/>
            <w:szCs w:val="24"/>
          </w:rPr>
          <m:t>h</m:t>
        </m:r>
        <m:r>
          <w:rPr>
            <w:rFonts w:ascii="Cambria Math" w:eastAsia="Times New Roman" w:hAnsi="Times New Roman"/>
            <w:szCs w:val="24"/>
          </w:rPr>
          <m:t>.</m:t>
        </m:r>
      </m:oMath>
    </w:p>
    <w:p w:rsidR="005B342D" w:rsidRPr="001A5935" w:rsidRDefault="00BA38EA" w:rsidP="001A5935">
      <w:pPr>
        <w:spacing w:line="360" w:lineRule="auto"/>
        <w:contextualSpacing/>
        <w:jc w:val="both"/>
        <w:rPr>
          <w:rFonts w:ascii="Times New Roman" w:eastAsia="Times New Roman" w:hAnsi="Times New Roman"/>
          <w:szCs w:val="24"/>
        </w:rPr>
      </w:pPr>
      <m:oMathPara>
        <m:oMath>
          <m:r>
            <w:rPr>
              <w:rFonts w:ascii="Cambria Math" w:eastAsia="Times New Roman" w:hAnsi="Cambria Math"/>
              <w:szCs w:val="24"/>
            </w:rPr>
            <m:t>q=discharge intesity=</m:t>
          </m:r>
          <m:f>
            <m:fPr>
              <m:ctrlPr>
                <w:rPr>
                  <w:rFonts w:ascii="Cambria Math" w:eastAsia="Times New Roman" w:hAnsi="Cambria Math"/>
                  <w:i/>
                  <w:szCs w:val="24"/>
                </w:rPr>
              </m:ctrlPr>
            </m:fPr>
            <m:num>
              <m:r>
                <w:rPr>
                  <w:rFonts w:ascii="Cambria Math" w:eastAsia="Times New Roman" w:hAnsi="Cambria Math"/>
                  <w:szCs w:val="24"/>
                </w:rPr>
                <m:t>maxumumflood</m:t>
              </m:r>
            </m:num>
            <m:den>
              <m:r>
                <w:rPr>
                  <w:rFonts w:ascii="Cambria Math" w:eastAsia="Times New Roman" w:hAnsi="Cambria Math"/>
                  <w:szCs w:val="24"/>
                </w:rPr>
                <m:t>river width(wetted)</m:t>
              </m:r>
            </m:den>
          </m:f>
        </m:oMath>
      </m:oMathPara>
    </w:p>
    <w:p w:rsidR="005B342D" w:rsidRPr="00F24BA6" w:rsidRDefault="005B342D" w:rsidP="005B342D">
      <w:pPr>
        <w:spacing w:after="0" w:line="360" w:lineRule="auto"/>
        <w:jc w:val="both"/>
        <w:rPr>
          <w:rFonts w:ascii="Times New Roman" w:hAnsi="Times New Roman"/>
          <w:bCs/>
          <w:szCs w:val="24"/>
        </w:rPr>
      </w:pPr>
      <w:r w:rsidRPr="00F24BA6">
        <w:rPr>
          <w:rFonts w:ascii="Times New Roman" w:hAnsi="Times New Roman"/>
          <w:bCs/>
          <w:szCs w:val="24"/>
        </w:rPr>
        <w:t xml:space="preserve">         The mean particle size of the headwork site is found to be 0.32mm.</w:t>
      </w:r>
    </w:p>
    <w:p w:rsidR="005B342D" w:rsidRPr="00F24BA6" w:rsidRDefault="005B342D" w:rsidP="00F24BA6">
      <w:pPr>
        <w:spacing w:after="0" w:line="360" w:lineRule="auto"/>
        <w:ind w:left="720"/>
        <w:jc w:val="both"/>
        <w:rPr>
          <w:rFonts w:ascii="Times New Roman" w:hAnsi="Times New Roman"/>
          <w:bCs/>
          <w:szCs w:val="24"/>
        </w:rPr>
      </w:pPr>
      <w:r w:rsidRPr="00F24BA6">
        <w:rPr>
          <w:rFonts w:ascii="Times New Roman" w:hAnsi="Times New Roman"/>
          <w:bCs/>
          <w:szCs w:val="24"/>
        </w:rPr>
        <w:t xml:space="preserve">           </w:t>
      </w:r>
      <m:oMath>
        <m:r>
          <w:rPr>
            <w:rFonts w:ascii="Cambria Math" w:hAnsi="Cambria Math"/>
            <w:szCs w:val="24"/>
          </w:rPr>
          <m:t>f</m:t>
        </m:r>
        <m:r>
          <w:rPr>
            <w:rFonts w:ascii="Cambria Math" w:hAnsi="Times New Roman"/>
            <w:szCs w:val="24"/>
          </w:rPr>
          <m:t>=1.76</m:t>
        </m:r>
        <m:r>
          <w:rPr>
            <w:rFonts w:ascii="Cambria Math" w:hAnsi="Cambria Math"/>
            <w:szCs w:val="24"/>
          </w:rPr>
          <m:t>*</m:t>
        </m:r>
        <m:rad>
          <m:radPr>
            <m:degHide m:val="1"/>
            <m:ctrlPr>
              <w:rPr>
                <w:rFonts w:ascii="Cambria Math" w:hAnsi="Times New Roman"/>
                <w:i/>
                <w:szCs w:val="24"/>
              </w:rPr>
            </m:ctrlPr>
          </m:radPr>
          <m:deg/>
          <m:e>
            <m:r>
              <w:rPr>
                <w:rFonts w:ascii="Cambria Math" w:hAnsi="Cambria Math"/>
                <w:szCs w:val="24"/>
              </w:rPr>
              <m:t>d</m:t>
            </m:r>
          </m:e>
        </m:rad>
        <m:r>
          <w:rPr>
            <w:rFonts w:ascii="Cambria Math" w:hAnsi="Times New Roman"/>
            <w:szCs w:val="24"/>
          </w:rPr>
          <m:t>=1.76</m:t>
        </m:r>
        <m:r>
          <w:rPr>
            <w:rFonts w:ascii="Cambria Math" w:hAnsi="Cambria Math"/>
            <w:szCs w:val="24"/>
          </w:rPr>
          <m:t>*</m:t>
        </m:r>
        <m:rad>
          <m:radPr>
            <m:degHide m:val="1"/>
            <m:ctrlPr>
              <w:rPr>
                <w:rFonts w:ascii="Cambria Math" w:hAnsi="Times New Roman"/>
                <w:i/>
                <w:szCs w:val="24"/>
              </w:rPr>
            </m:ctrlPr>
          </m:radPr>
          <m:deg/>
          <m:e>
            <m:r>
              <w:rPr>
                <w:rFonts w:ascii="Cambria Math" w:hAnsi="Times New Roman"/>
                <w:szCs w:val="24"/>
              </w:rPr>
              <m:t>32</m:t>
            </m:r>
          </m:e>
        </m:rad>
        <m:r>
          <w:rPr>
            <w:rFonts w:ascii="Cambria Math" w:hAnsi="Times New Roman"/>
            <w:szCs w:val="24"/>
          </w:rPr>
          <m:t>=9.95</m:t>
        </m:r>
      </m:oMath>
    </w:p>
    <w:p w:rsidR="005B342D" w:rsidRPr="00F24BA6" w:rsidRDefault="00BA38EA" w:rsidP="005B342D">
      <w:pPr>
        <w:ind w:left="1440"/>
        <w:rPr>
          <w:rFonts w:ascii="Times New Roman" w:hAnsi="Times New Roman"/>
          <w:szCs w:val="24"/>
        </w:rPr>
      </w:pPr>
      <m:oMath>
        <m:r>
          <m:rPr>
            <m:sty m:val="p"/>
          </m:rPr>
          <w:rPr>
            <w:rFonts w:ascii="Cambria Math" w:hAnsi="Times New Roman"/>
            <w:szCs w:val="24"/>
          </w:rPr>
          <w:lastRenderedPageBreak/>
          <m:t>q=</m:t>
        </m:r>
        <m:f>
          <m:fPr>
            <m:ctrlPr>
              <w:rPr>
                <w:rFonts w:ascii="Cambria Math" w:hAnsi="Times New Roman"/>
                <w:szCs w:val="24"/>
              </w:rPr>
            </m:ctrlPr>
          </m:fPr>
          <m:num>
            <m:r>
              <m:rPr>
                <m:sty m:val="p"/>
              </m:rPr>
              <w:rPr>
                <w:rFonts w:ascii="Cambria Math" w:hAnsi="Times New Roman"/>
                <w:szCs w:val="24"/>
              </w:rPr>
              <m:t>Qpeak</m:t>
            </m:r>
          </m:num>
          <m:den>
            <m:r>
              <m:rPr>
                <m:sty m:val="p"/>
              </m:rPr>
              <w:rPr>
                <w:rFonts w:ascii="Cambria Math" w:hAnsi="Times New Roman"/>
                <w:szCs w:val="24"/>
              </w:rPr>
              <m:t>L</m:t>
            </m:r>
          </m:den>
        </m:f>
        <m:r>
          <m:rPr>
            <m:sty m:val="p"/>
          </m:rPr>
          <w:rPr>
            <w:rFonts w:ascii="Cambria Math" w:hAnsi="Times New Roman"/>
            <w:szCs w:val="24"/>
          </w:rPr>
          <m:t>=</m:t>
        </m:r>
        <m:f>
          <m:fPr>
            <m:ctrlPr>
              <w:rPr>
                <w:rFonts w:ascii="Cambria Math" w:hAnsi="Times New Roman"/>
                <w:szCs w:val="24"/>
              </w:rPr>
            </m:ctrlPr>
          </m:fPr>
          <m:num>
            <m:r>
              <m:rPr>
                <m:sty m:val="p"/>
              </m:rPr>
              <w:rPr>
                <w:rFonts w:ascii="Cambria Math" w:hAnsi="Times New Roman"/>
                <w:szCs w:val="24"/>
              </w:rPr>
              <m:t>160.3</m:t>
            </m:r>
          </m:num>
          <m:den>
            <m:r>
              <m:rPr>
                <m:sty m:val="p"/>
              </m:rPr>
              <w:rPr>
                <w:rFonts w:ascii="Cambria Math" w:hAnsi="Times New Roman"/>
                <w:szCs w:val="24"/>
              </w:rPr>
              <m:t>95</m:t>
            </m:r>
          </m:den>
        </m:f>
        <m:r>
          <m:rPr>
            <m:sty m:val="p"/>
          </m:rPr>
          <w:rPr>
            <w:rFonts w:ascii="Cambria Math" w:hAnsi="Times New Roman"/>
            <w:szCs w:val="24"/>
          </w:rPr>
          <m:t>=</m:t>
        </m:r>
        <m:f>
          <m:fPr>
            <m:ctrlPr>
              <w:rPr>
                <w:rFonts w:ascii="Cambria Math" w:hAnsi="Times New Roman"/>
                <w:szCs w:val="24"/>
              </w:rPr>
            </m:ctrlPr>
          </m:fPr>
          <m:num>
            <m:r>
              <m:rPr>
                <m:sty m:val="p"/>
              </m:rPr>
              <w:rPr>
                <w:rFonts w:ascii="Cambria Math" w:hAnsi="Times New Roman"/>
                <w:szCs w:val="24"/>
              </w:rPr>
              <m:t>1.68m^3</m:t>
            </m:r>
          </m:num>
          <m:den>
            <m:r>
              <m:rPr>
                <m:sty m:val="p"/>
              </m:rPr>
              <w:rPr>
                <w:rFonts w:ascii="Cambria Math" w:hAnsi="Times New Roman"/>
                <w:szCs w:val="24"/>
              </w:rPr>
              <m:t>s</m:t>
            </m:r>
          </m:den>
        </m:f>
        <m:r>
          <m:rPr>
            <m:sty m:val="p"/>
          </m:rPr>
          <w:rPr>
            <w:rFonts w:ascii="Cambria Math" w:hAnsi="Times New Roman"/>
            <w:szCs w:val="24"/>
          </w:rPr>
          <m:t>/m</m:t>
        </m:r>
      </m:oMath>
      <w:r w:rsidR="00055C6B" w:rsidRPr="00F24BA6">
        <w:rPr>
          <w:rFonts w:ascii="Times New Roman" w:hAnsi="Times New Roman"/>
          <w:szCs w:val="24"/>
        </w:rPr>
        <w:t xml:space="preserve"> </w:t>
      </w:r>
    </w:p>
    <w:p w:rsidR="003E282F" w:rsidRPr="003E282F" w:rsidRDefault="003E282F" w:rsidP="003E282F">
      <w:pPr>
        <w:pStyle w:val="Caption"/>
        <w:spacing w:before="240" w:after="0" w:line="360" w:lineRule="auto"/>
        <w:rPr>
          <w:rFonts w:ascii="Times New Roman" w:eastAsia="Times New Roman" w:hAnsi="Times New Roman" w:cs="Times New Roman"/>
          <w:sz w:val="36"/>
          <w:szCs w:val="24"/>
        </w:rPr>
      </w:pPr>
      <w:bookmarkStart w:id="199" w:name="_Toc380810362"/>
      <w:r w:rsidRPr="003E282F">
        <w:rPr>
          <w:rFonts w:ascii="Times New Roman" w:hAnsi="Times New Roman" w:cs="Times New Roman"/>
          <w:sz w:val="24"/>
        </w:rPr>
        <w:t xml:space="preserve">Table </w:t>
      </w:r>
      <w:r w:rsidR="00B519B3" w:rsidRPr="003E282F">
        <w:rPr>
          <w:rFonts w:ascii="Times New Roman" w:hAnsi="Times New Roman" w:cs="Times New Roman"/>
          <w:sz w:val="24"/>
        </w:rPr>
        <w:fldChar w:fldCharType="begin"/>
      </w:r>
      <w:r w:rsidRPr="003E282F">
        <w:rPr>
          <w:rFonts w:ascii="Times New Roman" w:hAnsi="Times New Roman" w:cs="Times New Roman"/>
          <w:sz w:val="24"/>
        </w:rPr>
        <w:instrText xml:space="preserve"> STYLEREF 1 \s </w:instrText>
      </w:r>
      <w:r w:rsidR="00B519B3" w:rsidRPr="003E282F">
        <w:rPr>
          <w:rFonts w:ascii="Times New Roman" w:hAnsi="Times New Roman" w:cs="Times New Roman"/>
          <w:sz w:val="24"/>
        </w:rPr>
        <w:fldChar w:fldCharType="separate"/>
      </w:r>
      <w:r w:rsidR="00DD09A4">
        <w:rPr>
          <w:rFonts w:ascii="Times New Roman" w:hAnsi="Times New Roman" w:cs="Times New Roman"/>
          <w:noProof/>
          <w:sz w:val="24"/>
        </w:rPr>
        <w:t>3</w:t>
      </w:r>
      <w:r w:rsidR="00B519B3" w:rsidRPr="003E282F">
        <w:rPr>
          <w:rFonts w:ascii="Times New Roman" w:hAnsi="Times New Roman" w:cs="Times New Roman"/>
          <w:sz w:val="24"/>
        </w:rPr>
        <w:fldChar w:fldCharType="end"/>
      </w:r>
      <w:r w:rsidRPr="003E282F">
        <w:rPr>
          <w:rFonts w:ascii="Times New Roman" w:hAnsi="Times New Roman" w:cs="Times New Roman"/>
          <w:sz w:val="24"/>
        </w:rPr>
        <w:noBreakHyphen/>
      </w:r>
      <w:r w:rsidR="00B519B3" w:rsidRPr="003E282F">
        <w:rPr>
          <w:rFonts w:ascii="Times New Roman" w:hAnsi="Times New Roman" w:cs="Times New Roman"/>
          <w:sz w:val="24"/>
        </w:rPr>
        <w:fldChar w:fldCharType="begin"/>
      </w:r>
      <w:r w:rsidRPr="003E282F">
        <w:rPr>
          <w:rFonts w:ascii="Times New Roman" w:hAnsi="Times New Roman" w:cs="Times New Roman"/>
          <w:sz w:val="24"/>
        </w:rPr>
        <w:instrText xml:space="preserve"> SEQ Table \* ARABIC \s 1 </w:instrText>
      </w:r>
      <w:r w:rsidR="00B519B3" w:rsidRPr="003E282F">
        <w:rPr>
          <w:rFonts w:ascii="Times New Roman" w:hAnsi="Times New Roman" w:cs="Times New Roman"/>
          <w:sz w:val="24"/>
        </w:rPr>
        <w:fldChar w:fldCharType="separate"/>
      </w:r>
      <w:r w:rsidR="00DD09A4">
        <w:rPr>
          <w:rFonts w:ascii="Times New Roman" w:hAnsi="Times New Roman" w:cs="Times New Roman"/>
          <w:noProof/>
          <w:sz w:val="24"/>
        </w:rPr>
        <w:t>1</w:t>
      </w:r>
      <w:r w:rsidR="00B519B3" w:rsidRPr="003E282F">
        <w:rPr>
          <w:rFonts w:ascii="Times New Roman" w:hAnsi="Times New Roman" w:cs="Times New Roman"/>
          <w:sz w:val="24"/>
        </w:rPr>
        <w:fldChar w:fldCharType="end"/>
      </w:r>
      <w:r w:rsidRPr="003E282F">
        <w:rPr>
          <w:rFonts w:ascii="Times New Roman" w:hAnsi="Times New Roman" w:cs="Times New Roman"/>
          <w:sz w:val="24"/>
        </w:rPr>
        <w:t>: Intake Hydraulic Parameters</w:t>
      </w:r>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120"/>
        <w:gridCol w:w="1253"/>
        <w:gridCol w:w="1357"/>
      </w:tblGrid>
      <w:tr w:rsidR="00EE48D4" w:rsidRPr="00056534" w:rsidTr="00DD3642">
        <w:trPr>
          <w:trHeight w:val="360"/>
        </w:trPr>
        <w:tc>
          <w:tcPr>
            <w:tcW w:w="575" w:type="pct"/>
            <w:shd w:val="clear" w:color="auto" w:fill="auto"/>
            <w:noWrap/>
            <w:vAlign w:val="center"/>
            <w:hideMark/>
          </w:tcPr>
          <w:p w:rsidR="00EE48D4" w:rsidRPr="00EC2FC3" w:rsidRDefault="00D21E44" w:rsidP="00056534">
            <w:pPr>
              <w:spacing w:after="0" w:line="240" w:lineRule="auto"/>
              <w:jc w:val="center"/>
              <w:rPr>
                <w:rFonts w:ascii="Times New Roman" w:eastAsia="Times New Roman" w:hAnsi="Times New Roman"/>
                <w:b/>
                <w:color w:val="000000"/>
                <w:sz w:val="24"/>
                <w:szCs w:val="24"/>
              </w:rPr>
            </w:pPr>
            <w:r w:rsidRPr="00EC2FC3">
              <w:rPr>
                <w:rFonts w:ascii="Times New Roman" w:eastAsia="Times New Roman" w:hAnsi="Times New Roman"/>
                <w:b/>
                <w:color w:val="000000"/>
                <w:sz w:val="24"/>
                <w:szCs w:val="24"/>
              </w:rPr>
              <w:t>Sr</w:t>
            </w:r>
            <w:r w:rsidR="00EE48D4" w:rsidRPr="00EC2FC3">
              <w:rPr>
                <w:rFonts w:ascii="Times New Roman" w:eastAsia="Times New Roman" w:hAnsi="Times New Roman"/>
                <w:b/>
                <w:color w:val="000000"/>
                <w:sz w:val="24"/>
                <w:szCs w:val="24"/>
              </w:rPr>
              <w:t>.</w:t>
            </w:r>
            <w:r w:rsidRPr="00EC2FC3">
              <w:rPr>
                <w:rFonts w:ascii="Times New Roman" w:eastAsia="Times New Roman" w:hAnsi="Times New Roman"/>
                <w:b/>
                <w:color w:val="000000"/>
                <w:sz w:val="24"/>
                <w:szCs w:val="24"/>
              </w:rPr>
              <w:t xml:space="preserve"> </w:t>
            </w:r>
            <w:proofErr w:type="spellStart"/>
            <w:r w:rsidRPr="00EC2FC3">
              <w:rPr>
                <w:rFonts w:ascii="Times New Roman" w:eastAsia="Times New Roman" w:hAnsi="Times New Roman"/>
                <w:b/>
                <w:color w:val="000000"/>
                <w:sz w:val="24"/>
                <w:szCs w:val="24"/>
              </w:rPr>
              <w:t>Nr</w:t>
            </w:r>
            <w:proofErr w:type="spellEnd"/>
          </w:p>
        </w:tc>
        <w:tc>
          <w:tcPr>
            <w:tcW w:w="3102" w:type="pct"/>
            <w:shd w:val="clear" w:color="auto" w:fill="auto"/>
            <w:noWrap/>
            <w:vAlign w:val="bottom"/>
            <w:hideMark/>
          </w:tcPr>
          <w:p w:rsidR="00EE48D4" w:rsidRPr="00EC2FC3" w:rsidRDefault="00B065BF" w:rsidP="00056534">
            <w:pPr>
              <w:spacing w:after="0" w:line="240" w:lineRule="auto"/>
              <w:rPr>
                <w:rFonts w:ascii="Times New Roman" w:eastAsia="Times New Roman" w:hAnsi="Times New Roman"/>
                <w:b/>
                <w:color w:val="000000"/>
                <w:sz w:val="24"/>
                <w:szCs w:val="24"/>
              </w:rPr>
            </w:pPr>
            <w:r w:rsidRPr="00EC2FC3">
              <w:rPr>
                <w:rFonts w:ascii="Times New Roman" w:eastAsia="Times New Roman" w:hAnsi="Times New Roman"/>
                <w:b/>
                <w:color w:val="000000"/>
                <w:sz w:val="24"/>
                <w:szCs w:val="24"/>
              </w:rPr>
              <w:t>P</w:t>
            </w:r>
            <w:r w:rsidR="00EE48D4" w:rsidRPr="00EC2FC3">
              <w:rPr>
                <w:rFonts w:ascii="Times New Roman" w:eastAsia="Times New Roman" w:hAnsi="Times New Roman"/>
                <w:b/>
                <w:color w:val="000000"/>
                <w:sz w:val="24"/>
                <w:szCs w:val="24"/>
              </w:rPr>
              <w:t>aramet</w:t>
            </w:r>
            <w:r w:rsidR="00056534" w:rsidRPr="00EC2FC3">
              <w:rPr>
                <w:rFonts w:ascii="Times New Roman" w:eastAsia="Times New Roman" w:hAnsi="Times New Roman"/>
                <w:b/>
                <w:color w:val="000000"/>
                <w:sz w:val="24"/>
                <w:szCs w:val="24"/>
              </w:rPr>
              <w:t>e</w:t>
            </w:r>
            <w:r w:rsidR="00EE48D4" w:rsidRPr="00EC2FC3">
              <w:rPr>
                <w:rFonts w:ascii="Times New Roman" w:eastAsia="Times New Roman" w:hAnsi="Times New Roman"/>
                <w:b/>
                <w:color w:val="000000"/>
                <w:sz w:val="24"/>
                <w:szCs w:val="24"/>
              </w:rPr>
              <w:t>rs to be computed</w:t>
            </w:r>
          </w:p>
        </w:tc>
        <w:tc>
          <w:tcPr>
            <w:tcW w:w="635" w:type="pct"/>
            <w:shd w:val="clear" w:color="auto" w:fill="auto"/>
            <w:noWrap/>
            <w:vAlign w:val="bottom"/>
            <w:hideMark/>
          </w:tcPr>
          <w:p w:rsidR="00EE48D4" w:rsidRPr="00EC2FC3" w:rsidRDefault="00056534" w:rsidP="00EE48D4">
            <w:pPr>
              <w:spacing w:after="0" w:line="240" w:lineRule="auto"/>
              <w:rPr>
                <w:rFonts w:ascii="Times New Roman" w:eastAsia="Times New Roman" w:hAnsi="Times New Roman"/>
                <w:b/>
                <w:color w:val="000000"/>
                <w:sz w:val="24"/>
                <w:szCs w:val="24"/>
              </w:rPr>
            </w:pPr>
            <w:r w:rsidRPr="00EC2FC3">
              <w:rPr>
                <w:rFonts w:ascii="Times New Roman" w:eastAsia="Times New Roman" w:hAnsi="Times New Roman"/>
                <w:b/>
                <w:color w:val="000000"/>
                <w:sz w:val="24"/>
                <w:szCs w:val="24"/>
              </w:rPr>
              <w:t>U</w:t>
            </w:r>
            <w:r w:rsidR="00EE48D4" w:rsidRPr="00EC2FC3">
              <w:rPr>
                <w:rFonts w:ascii="Times New Roman" w:eastAsia="Times New Roman" w:hAnsi="Times New Roman"/>
                <w:b/>
                <w:color w:val="000000"/>
                <w:sz w:val="24"/>
                <w:szCs w:val="24"/>
              </w:rPr>
              <w:t xml:space="preserve">nit </w:t>
            </w:r>
          </w:p>
        </w:tc>
        <w:tc>
          <w:tcPr>
            <w:tcW w:w="689" w:type="pct"/>
            <w:shd w:val="clear" w:color="auto" w:fill="auto"/>
            <w:noWrap/>
            <w:vAlign w:val="bottom"/>
            <w:hideMark/>
          </w:tcPr>
          <w:p w:rsidR="00EE48D4" w:rsidRPr="00EC2FC3" w:rsidRDefault="00056534" w:rsidP="00EE48D4">
            <w:pPr>
              <w:spacing w:after="0" w:line="240" w:lineRule="auto"/>
              <w:rPr>
                <w:rFonts w:ascii="Times New Roman" w:eastAsia="Times New Roman" w:hAnsi="Times New Roman"/>
                <w:b/>
                <w:color w:val="000000"/>
                <w:sz w:val="24"/>
                <w:szCs w:val="24"/>
              </w:rPr>
            </w:pPr>
            <w:r w:rsidRPr="00EC2FC3">
              <w:rPr>
                <w:rFonts w:ascii="Times New Roman" w:eastAsia="Times New Roman" w:hAnsi="Times New Roman"/>
                <w:b/>
                <w:color w:val="000000"/>
                <w:sz w:val="24"/>
                <w:szCs w:val="24"/>
              </w:rPr>
              <w:t>R</w:t>
            </w:r>
            <w:r w:rsidR="00EE48D4" w:rsidRPr="00EC2FC3">
              <w:rPr>
                <w:rFonts w:ascii="Times New Roman" w:eastAsia="Times New Roman" w:hAnsi="Times New Roman"/>
                <w:b/>
                <w:color w:val="000000"/>
                <w:sz w:val="24"/>
                <w:szCs w:val="24"/>
              </w:rPr>
              <w:t>emarks</w:t>
            </w:r>
          </w:p>
        </w:tc>
      </w:tr>
      <w:tr w:rsidR="00EE48D4" w:rsidRPr="00B065BF" w:rsidTr="00DD3642">
        <w:trPr>
          <w:trHeight w:val="360"/>
        </w:trPr>
        <w:tc>
          <w:tcPr>
            <w:tcW w:w="575" w:type="pct"/>
            <w:shd w:val="clear" w:color="auto" w:fill="auto"/>
            <w:noWrap/>
            <w:vAlign w:val="center"/>
            <w:hideMark/>
          </w:tcPr>
          <w:p w:rsidR="00EE48D4" w:rsidRPr="00B065BF" w:rsidRDefault="00EE48D4" w:rsidP="00056534">
            <w:pPr>
              <w:spacing w:after="0" w:line="240" w:lineRule="auto"/>
              <w:jc w:val="center"/>
              <w:rPr>
                <w:rFonts w:ascii="Times New Roman" w:eastAsia="Times New Roman" w:hAnsi="Times New Roman"/>
                <w:color w:val="000000"/>
              </w:rPr>
            </w:pPr>
            <w:r w:rsidRPr="00B065BF">
              <w:rPr>
                <w:rFonts w:ascii="Times New Roman" w:eastAsia="Times New Roman" w:hAnsi="Times New Roman"/>
                <w:color w:val="000000"/>
              </w:rPr>
              <w:t>1</w:t>
            </w:r>
          </w:p>
        </w:tc>
        <w:tc>
          <w:tcPr>
            <w:tcW w:w="3102" w:type="pct"/>
            <w:shd w:val="clear" w:color="auto" w:fill="auto"/>
            <w:noWrap/>
            <w:vAlign w:val="bottom"/>
            <w:hideMark/>
          </w:tcPr>
          <w:p w:rsidR="00EE48D4" w:rsidRPr="00B065BF" w:rsidRDefault="00EE48D4" w:rsidP="00D21E44">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Flood discharge (m</w:t>
            </w:r>
            <w:r w:rsidRPr="00B065BF">
              <w:rPr>
                <w:rFonts w:ascii="Times New Roman" w:eastAsia="Times New Roman" w:hAnsi="Times New Roman"/>
                <w:color w:val="000000"/>
                <w:vertAlign w:val="superscript"/>
              </w:rPr>
              <w:t>3</w:t>
            </w:r>
            <w:r w:rsidRPr="00B065BF">
              <w:rPr>
                <w:rFonts w:ascii="Times New Roman" w:eastAsia="Times New Roman" w:hAnsi="Times New Roman"/>
                <w:color w:val="000000"/>
              </w:rPr>
              <w:t>/s)</w:t>
            </w:r>
          </w:p>
        </w:tc>
        <w:tc>
          <w:tcPr>
            <w:tcW w:w="635" w:type="pct"/>
            <w:shd w:val="clear" w:color="auto" w:fill="auto"/>
            <w:noWrap/>
            <w:vAlign w:val="bottom"/>
            <w:hideMark/>
          </w:tcPr>
          <w:p w:rsidR="00EE48D4" w:rsidRPr="00B065BF" w:rsidRDefault="00EE48D4" w:rsidP="00EE48D4">
            <w:pPr>
              <w:spacing w:after="0" w:line="240" w:lineRule="auto"/>
              <w:jc w:val="right"/>
              <w:rPr>
                <w:rFonts w:ascii="Times New Roman" w:eastAsia="Times New Roman" w:hAnsi="Times New Roman"/>
                <w:color w:val="000000"/>
              </w:rPr>
            </w:pPr>
            <w:r w:rsidRPr="00B065BF">
              <w:rPr>
                <w:rFonts w:ascii="Times New Roman" w:eastAsia="Times New Roman" w:hAnsi="Times New Roman"/>
                <w:color w:val="000000"/>
              </w:rPr>
              <w:t>160.3</w:t>
            </w:r>
            <w:r w:rsidR="005B3987">
              <w:rPr>
                <w:rFonts w:ascii="Times New Roman" w:eastAsia="Times New Roman" w:hAnsi="Times New Roman"/>
                <w:color w:val="000000"/>
              </w:rPr>
              <w:t>0</w:t>
            </w:r>
          </w:p>
        </w:tc>
        <w:tc>
          <w:tcPr>
            <w:tcW w:w="689" w:type="pct"/>
            <w:shd w:val="clear" w:color="auto" w:fill="auto"/>
            <w:noWrap/>
            <w:vAlign w:val="bottom"/>
            <w:hideMark/>
          </w:tcPr>
          <w:p w:rsidR="00EE48D4" w:rsidRPr="00B065BF" w:rsidRDefault="00EE48D4" w:rsidP="00EE48D4">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 </w:t>
            </w:r>
          </w:p>
        </w:tc>
      </w:tr>
      <w:tr w:rsidR="00EE48D4" w:rsidRPr="00B065BF" w:rsidTr="00DD3642">
        <w:trPr>
          <w:trHeight w:val="360"/>
        </w:trPr>
        <w:tc>
          <w:tcPr>
            <w:tcW w:w="575" w:type="pct"/>
            <w:shd w:val="clear" w:color="auto" w:fill="auto"/>
            <w:noWrap/>
            <w:vAlign w:val="center"/>
            <w:hideMark/>
          </w:tcPr>
          <w:p w:rsidR="00EE48D4" w:rsidRPr="00B065BF" w:rsidRDefault="00EE48D4" w:rsidP="00056534">
            <w:pPr>
              <w:spacing w:after="0" w:line="240" w:lineRule="auto"/>
              <w:jc w:val="center"/>
              <w:rPr>
                <w:rFonts w:ascii="Times New Roman" w:eastAsia="Times New Roman" w:hAnsi="Times New Roman"/>
                <w:color w:val="000000"/>
              </w:rPr>
            </w:pPr>
            <w:r w:rsidRPr="00B065BF">
              <w:rPr>
                <w:rFonts w:ascii="Times New Roman" w:eastAsia="Times New Roman" w:hAnsi="Times New Roman"/>
                <w:color w:val="000000"/>
              </w:rPr>
              <w:t>2</w:t>
            </w:r>
          </w:p>
        </w:tc>
        <w:tc>
          <w:tcPr>
            <w:tcW w:w="3102" w:type="pct"/>
            <w:shd w:val="clear" w:color="auto" w:fill="auto"/>
            <w:noWrap/>
            <w:vAlign w:val="bottom"/>
            <w:hideMark/>
          </w:tcPr>
          <w:p w:rsidR="00EE48D4" w:rsidRPr="00B065BF" w:rsidRDefault="00CA0225" w:rsidP="00EE48D4">
            <w:pPr>
              <w:spacing w:after="0" w:line="240" w:lineRule="auto"/>
              <w:rPr>
                <w:rFonts w:ascii="Times New Roman" w:eastAsia="Times New Roman" w:hAnsi="Times New Roman"/>
                <w:color w:val="000000"/>
              </w:rPr>
            </w:pPr>
            <w:r>
              <w:rPr>
                <w:rFonts w:ascii="Times New Roman" w:eastAsia="Times New Roman" w:hAnsi="Times New Roman"/>
                <w:color w:val="000000"/>
              </w:rPr>
              <w:t>C</w:t>
            </w:r>
            <w:r w:rsidR="00EE48D4" w:rsidRPr="00B065BF">
              <w:rPr>
                <w:rFonts w:ascii="Times New Roman" w:eastAsia="Times New Roman" w:hAnsi="Times New Roman"/>
                <w:color w:val="000000"/>
              </w:rPr>
              <w:t>lear width of the river (L)  in m</w:t>
            </w:r>
          </w:p>
        </w:tc>
        <w:tc>
          <w:tcPr>
            <w:tcW w:w="635" w:type="pct"/>
            <w:shd w:val="clear" w:color="auto" w:fill="auto"/>
            <w:noWrap/>
            <w:vAlign w:val="bottom"/>
            <w:hideMark/>
          </w:tcPr>
          <w:p w:rsidR="00EE48D4" w:rsidRPr="00B065BF" w:rsidRDefault="00EE48D4" w:rsidP="00EE48D4">
            <w:pPr>
              <w:spacing w:after="0" w:line="240" w:lineRule="auto"/>
              <w:jc w:val="right"/>
              <w:rPr>
                <w:rFonts w:ascii="Times New Roman" w:eastAsia="Times New Roman" w:hAnsi="Times New Roman"/>
                <w:color w:val="000000"/>
              </w:rPr>
            </w:pPr>
            <w:r w:rsidRPr="00B065BF">
              <w:rPr>
                <w:rFonts w:ascii="Times New Roman" w:eastAsia="Times New Roman" w:hAnsi="Times New Roman"/>
                <w:color w:val="000000"/>
              </w:rPr>
              <w:t>95</w:t>
            </w:r>
            <w:r w:rsidR="005B3987">
              <w:rPr>
                <w:rFonts w:ascii="Times New Roman" w:eastAsia="Times New Roman" w:hAnsi="Times New Roman"/>
                <w:color w:val="000000"/>
              </w:rPr>
              <w:t>.00</w:t>
            </w:r>
          </w:p>
        </w:tc>
        <w:tc>
          <w:tcPr>
            <w:tcW w:w="689" w:type="pct"/>
            <w:shd w:val="clear" w:color="auto" w:fill="auto"/>
            <w:noWrap/>
            <w:vAlign w:val="bottom"/>
            <w:hideMark/>
          </w:tcPr>
          <w:p w:rsidR="00EE48D4" w:rsidRPr="00B065BF" w:rsidRDefault="00EE48D4" w:rsidP="00EE48D4">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 </w:t>
            </w:r>
          </w:p>
        </w:tc>
      </w:tr>
      <w:tr w:rsidR="00EE48D4" w:rsidRPr="00B065BF" w:rsidTr="00DD3642">
        <w:trPr>
          <w:trHeight w:val="360"/>
        </w:trPr>
        <w:tc>
          <w:tcPr>
            <w:tcW w:w="575" w:type="pct"/>
            <w:shd w:val="clear" w:color="auto" w:fill="auto"/>
            <w:noWrap/>
            <w:vAlign w:val="center"/>
            <w:hideMark/>
          </w:tcPr>
          <w:p w:rsidR="00EE48D4" w:rsidRPr="00B065BF" w:rsidRDefault="00EE48D4" w:rsidP="00056534">
            <w:pPr>
              <w:spacing w:after="0" w:line="240" w:lineRule="auto"/>
              <w:jc w:val="center"/>
              <w:rPr>
                <w:rFonts w:ascii="Times New Roman" w:eastAsia="Times New Roman" w:hAnsi="Times New Roman"/>
                <w:color w:val="000000"/>
              </w:rPr>
            </w:pPr>
            <w:r w:rsidRPr="00B065BF">
              <w:rPr>
                <w:rFonts w:ascii="Times New Roman" w:eastAsia="Times New Roman" w:hAnsi="Times New Roman"/>
                <w:color w:val="000000"/>
              </w:rPr>
              <w:t>3</w:t>
            </w:r>
          </w:p>
        </w:tc>
        <w:tc>
          <w:tcPr>
            <w:tcW w:w="3102" w:type="pct"/>
            <w:shd w:val="clear" w:color="auto" w:fill="auto"/>
            <w:noWrap/>
            <w:vAlign w:val="bottom"/>
            <w:hideMark/>
          </w:tcPr>
          <w:p w:rsidR="00EE48D4" w:rsidRPr="00B065BF" w:rsidRDefault="00EE48D4" w:rsidP="001A5935">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Discharge intensity(q)in m</w:t>
            </w:r>
            <w:r w:rsidRPr="001A5935">
              <w:rPr>
                <w:rFonts w:ascii="Times New Roman" w:eastAsia="Times New Roman" w:hAnsi="Times New Roman"/>
                <w:color w:val="000000"/>
                <w:vertAlign w:val="superscript"/>
              </w:rPr>
              <w:t>3</w:t>
            </w:r>
            <w:r w:rsidRPr="00B065BF">
              <w:rPr>
                <w:rFonts w:ascii="Times New Roman" w:eastAsia="Times New Roman" w:hAnsi="Times New Roman"/>
                <w:color w:val="000000"/>
              </w:rPr>
              <w:t>/s/m</w:t>
            </w:r>
          </w:p>
        </w:tc>
        <w:tc>
          <w:tcPr>
            <w:tcW w:w="635" w:type="pct"/>
            <w:shd w:val="clear" w:color="auto" w:fill="auto"/>
            <w:noWrap/>
            <w:vAlign w:val="bottom"/>
            <w:hideMark/>
          </w:tcPr>
          <w:p w:rsidR="00EE48D4" w:rsidRPr="00B065BF" w:rsidRDefault="00EE48D4" w:rsidP="00EE48D4">
            <w:pPr>
              <w:spacing w:after="0" w:line="240" w:lineRule="auto"/>
              <w:jc w:val="right"/>
              <w:rPr>
                <w:rFonts w:ascii="Times New Roman" w:eastAsia="Times New Roman" w:hAnsi="Times New Roman"/>
                <w:color w:val="000000"/>
              </w:rPr>
            </w:pPr>
            <w:r w:rsidRPr="00B065BF">
              <w:rPr>
                <w:rFonts w:ascii="Times New Roman" w:eastAsia="Times New Roman" w:hAnsi="Times New Roman"/>
                <w:color w:val="000000"/>
              </w:rPr>
              <w:t>1.69</w:t>
            </w:r>
          </w:p>
        </w:tc>
        <w:tc>
          <w:tcPr>
            <w:tcW w:w="689" w:type="pct"/>
            <w:shd w:val="clear" w:color="auto" w:fill="auto"/>
            <w:noWrap/>
            <w:vAlign w:val="bottom"/>
            <w:hideMark/>
          </w:tcPr>
          <w:p w:rsidR="00EE48D4" w:rsidRPr="00B065BF" w:rsidRDefault="00EE48D4" w:rsidP="00EE48D4">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 </w:t>
            </w:r>
          </w:p>
        </w:tc>
      </w:tr>
      <w:tr w:rsidR="00EE48D4" w:rsidRPr="00B065BF" w:rsidTr="00DD3642">
        <w:trPr>
          <w:trHeight w:val="360"/>
        </w:trPr>
        <w:tc>
          <w:tcPr>
            <w:tcW w:w="575" w:type="pct"/>
            <w:shd w:val="clear" w:color="auto" w:fill="auto"/>
            <w:noWrap/>
            <w:vAlign w:val="center"/>
            <w:hideMark/>
          </w:tcPr>
          <w:p w:rsidR="00EE48D4" w:rsidRPr="00B065BF" w:rsidRDefault="00EE48D4" w:rsidP="00056534">
            <w:pPr>
              <w:spacing w:after="0" w:line="240" w:lineRule="auto"/>
              <w:jc w:val="center"/>
              <w:rPr>
                <w:rFonts w:ascii="Times New Roman" w:eastAsia="Times New Roman" w:hAnsi="Times New Roman"/>
                <w:color w:val="000000"/>
              </w:rPr>
            </w:pPr>
            <w:r w:rsidRPr="00B065BF">
              <w:rPr>
                <w:rFonts w:ascii="Times New Roman" w:eastAsia="Times New Roman" w:hAnsi="Times New Roman"/>
                <w:color w:val="000000"/>
              </w:rPr>
              <w:t>4</w:t>
            </w:r>
          </w:p>
        </w:tc>
        <w:tc>
          <w:tcPr>
            <w:tcW w:w="3102" w:type="pct"/>
            <w:shd w:val="clear" w:color="auto" w:fill="auto"/>
            <w:noWrap/>
            <w:vAlign w:val="bottom"/>
            <w:hideMark/>
          </w:tcPr>
          <w:p w:rsidR="00EE48D4" w:rsidRPr="00B065BF" w:rsidRDefault="00EE48D4" w:rsidP="00EE48D4">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River bed level(m)</w:t>
            </w:r>
          </w:p>
        </w:tc>
        <w:tc>
          <w:tcPr>
            <w:tcW w:w="635" w:type="pct"/>
            <w:shd w:val="clear" w:color="auto" w:fill="auto"/>
            <w:noWrap/>
            <w:vAlign w:val="bottom"/>
            <w:hideMark/>
          </w:tcPr>
          <w:p w:rsidR="00EE48D4" w:rsidRPr="00B065BF" w:rsidRDefault="00EE48D4" w:rsidP="00EE48D4">
            <w:pPr>
              <w:spacing w:after="0" w:line="240" w:lineRule="auto"/>
              <w:jc w:val="right"/>
              <w:rPr>
                <w:rFonts w:ascii="Times New Roman" w:eastAsia="Times New Roman" w:hAnsi="Times New Roman"/>
                <w:color w:val="000000"/>
              </w:rPr>
            </w:pPr>
            <w:r w:rsidRPr="00B065BF">
              <w:rPr>
                <w:rFonts w:ascii="Times New Roman" w:eastAsia="Times New Roman" w:hAnsi="Times New Roman"/>
                <w:color w:val="000000"/>
              </w:rPr>
              <w:t>1889.8</w:t>
            </w:r>
            <w:r w:rsidR="005B3987">
              <w:rPr>
                <w:rFonts w:ascii="Times New Roman" w:eastAsia="Times New Roman" w:hAnsi="Times New Roman"/>
                <w:color w:val="000000"/>
              </w:rPr>
              <w:t>0</w:t>
            </w:r>
          </w:p>
        </w:tc>
        <w:tc>
          <w:tcPr>
            <w:tcW w:w="689" w:type="pct"/>
            <w:shd w:val="clear" w:color="auto" w:fill="auto"/>
            <w:noWrap/>
            <w:vAlign w:val="bottom"/>
            <w:hideMark/>
          </w:tcPr>
          <w:p w:rsidR="00EE48D4" w:rsidRPr="00B065BF" w:rsidRDefault="00EE48D4" w:rsidP="00EE48D4">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 </w:t>
            </w:r>
          </w:p>
        </w:tc>
      </w:tr>
      <w:tr w:rsidR="00EE48D4" w:rsidRPr="00B065BF" w:rsidTr="00DD3642">
        <w:trPr>
          <w:trHeight w:val="360"/>
        </w:trPr>
        <w:tc>
          <w:tcPr>
            <w:tcW w:w="575" w:type="pct"/>
            <w:shd w:val="clear" w:color="auto" w:fill="auto"/>
            <w:noWrap/>
            <w:vAlign w:val="center"/>
            <w:hideMark/>
          </w:tcPr>
          <w:p w:rsidR="00EE48D4" w:rsidRPr="00B065BF" w:rsidRDefault="00EE48D4" w:rsidP="00056534">
            <w:pPr>
              <w:spacing w:after="0" w:line="240" w:lineRule="auto"/>
              <w:jc w:val="center"/>
              <w:rPr>
                <w:rFonts w:ascii="Times New Roman" w:eastAsia="Times New Roman" w:hAnsi="Times New Roman"/>
                <w:color w:val="000000"/>
              </w:rPr>
            </w:pPr>
            <w:r w:rsidRPr="00B065BF">
              <w:rPr>
                <w:rFonts w:ascii="Times New Roman" w:eastAsia="Times New Roman" w:hAnsi="Times New Roman"/>
                <w:color w:val="000000"/>
              </w:rPr>
              <w:t>5</w:t>
            </w:r>
          </w:p>
        </w:tc>
        <w:tc>
          <w:tcPr>
            <w:tcW w:w="3102" w:type="pct"/>
            <w:shd w:val="clear" w:color="auto" w:fill="auto"/>
            <w:noWrap/>
            <w:vAlign w:val="bottom"/>
            <w:hideMark/>
          </w:tcPr>
          <w:p w:rsidR="00EE48D4" w:rsidRPr="00B065BF" w:rsidRDefault="00CA0225" w:rsidP="00EE48D4">
            <w:pPr>
              <w:spacing w:after="0" w:line="240" w:lineRule="auto"/>
              <w:rPr>
                <w:rFonts w:ascii="Times New Roman" w:eastAsia="Times New Roman" w:hAnsi="Times New Roman"/>
                <w:color w:val="000000"/>
              </w:rPr>
            </w:pPr>
            <w:r>
              <w:rPr>
                <w:rFonts w:ascii="Times New Roman" w:eastAsia="Times New Roman" w:hAnsi="Times New Roman"/>
                <w:color w:val="000000"/>
              </w:rPr>
              <w:t>T</w:t>
            </w:r>
            <w:r w:rsidR="00EE48D4" w:rsidRPr="00B065BF">
              <w:rPr>
                <w:rFonts w:ascii="Times New Roman" w:eastAsia="Times New Roman" w:hAnsi="Times New Roman"/>
                <w:color w:val="000000"/>
              </w:rPr>
              <w:t>ail water depth</w:t>
            </w:r>
          </w:p>
        </w:tc>
        <w:tc>
          <w:tcPr>
            <w:tcW w:w="635" w:type="pct"/>
            <w:shd w:val="clear" w:color="auto" w:fill="auto"/>
            <w:noWrap/>
            <w:vAlign w:val="bottom"/>
            <w:hideMark/>
          </w:tcPr>
          <w:p w:rsidR="00EE48D4" w:rsidRPr="00B065BF" w:rsidRDefault="00EE48D4" w:rsidP="00EE48D4">
            <w:pPr>
              <w:spacing w:after="0" w:line="240" w:lineRule="auto"/>
              <w:jc w:val="right"/>
              <w:rPr>
                <w:rFonts w:ascii="Times New Roman" w:eastAsia="Times New Roman" w:hAnsi="Times New Roman"/>
                <w:color w:val="000000"/>
              </w:rPr>
            </w:pPr>
            <w:r w:rsidRPr="00B065BF">
              <w:rPr>
                <w:rFonts w:ascii="Times New Roman" w:eastAsia="Times New Roman" w:hAnsi="Times New Roman"/>
                <w:color w:val="000000"/>
              </w:rPr>
              <w:t>1.01</w:t>
            </w:r>
          </w:p>
        </w:tc>
        <w:tc>
          <w:tcPr>
            <w:tcW w:w="689" w:type="pct"/>
            <w:shd w:val="clear" w:color="auto" w:fill="auto"/>
            <w:noWrap/>
            <w:vAlign w:val="bottom"/>
            <w:hideMark/>
          </w:tcPr>
          <w:p w:rsidR="00EE48D4" w:rsidRPr="00B065BF" w:rsidRDefault="00EE48D4" w:rsidP="00EE48D4">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 </w:t>
            </w:r>
          </w:p>
        </w:tc>
      </w:tr>
      <w:tr w:rsidR="00EE48D4" w:rsidRPr="00B065BF" w:rsidTr="00DD3642">
        <w:trPr>
          <w:trHeight w:val="360"/>
        </w:trPr>
        <w:tc>
          <w:tcPr>
            <w:tcW w:w="575" w:type="pct"/>
            <w:shd w:val="clear" w:color="auto" w:fill="auto"/>
            <w:noWrap/>
            <w:vAlign w:val="center"/>
            <w:hideMark/>
          </w:tcPr>
          <w:p w:rsidR="00EE48D4" w:rsidRPr="00B065BF" w:rsidRDefault="00EE48D4" w:rsidP="00056534">
            <w:pPr>
              <w:spacing w:after="0" w:line="240" w:lineRule="auto"/>
              <w:jc w:val="center"/>
              <w:rPr>
                <w:rFonts w:ascii="Times New Roman" w:eastAsia="Times New Roman" w:hAnsi="Times New Roman"/>
                <w:color w:val="000000"/>
              </w:rPr>
            </w:pPr>
            <w:r w:rsidRPr="00B065BF">
              <w:rPr>
                <w:rFonts w:ascii="Times New Roman" w:eastAsia="Times New Roman" w:hAnsi="Times New Roman"/>
                <w:color w:val="000000"/>
              </w:rPr>
              <w:t>6</w:t>
            </w:r>
          </w:p>
        </w:tc>
        <w:tc>
          <w:tcPr>
            <w:tcW w:w="3102" w:type="pct"/>
            <w:shd w:val="clear" w:color="auto" w:fill="auto"/>
            <w:noWrap/>
            <w:vAlign w:val="bottom"/>
            <w:hideMark/>
          </w:tcPr>
          <w:p w:rsidR="00EE48D4" w:rsidRPr="00B065BF" w:rsidRDefault="00EE48D4" w:rsidP="00EE48D4">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 xml:space="preserve"> HFL</w:t>
            </w:r>
          </w:p>
        </w:tc>
        <w:tc>
          <w:tcPr>
            <w:tcW w:w="635" w:type="pct"/>
            <w:shd w:val="clear" w:color="auto" w:fill="auto"/>
            <w:noWrap/>
            <w:vAlign w:val="bottom"/>
            <w:hideMark/>
          </w:tcPr>
          <w:p w:rsidR="00EE48D4" w:rsidRPr="00B065BF" w:rsidRDefault="00EE48D4" w:rsidP="00EE48D4">
            <w:pPr>
              <w:spacing w:after="0" w:line="240" w:lineRule="auto"/>
              <w:jc w:val="right"/>
              <w:rPr>
                <w:rFonts w:ascii="Times New Roman" w:eastAsia="Times New Roman" w:hAnsi="Times New Roman"/>
                <w:color w:val="000000"/>
              </w:rPr>
            </w:pPr>
            <w:r w:rsidRPr="00B065BF">
              <w:rPr>
                <w:rFonts w:ascii="Times New Roman" w:eastAsia="Times New Roman" w:hAnsi="Times New Roman"/>
                <w:color w:val="000000"/>
              </w:rPr>
              <w:t>1890.81</w:t>
            </w:r>
          </w:p>
        </w:tc>
        <w:tc>
          <w:tcPr>
            <w:tcW w:w="689" w:type="pct"/>
            <w:shd w:val="clear" w:color="auto" w:fill="auto"/>
            <w:noWrap/>
            <w:vAlign w:val="bottom"/>
            <w:hideMark/>
          </w:tcPr>
          <w:p w:rsidR="00EE48D4" w:rsidRPr="00B065BF" w:rsidRDefault="00EE48D4" w:rsidP="00EE48D4">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 </w:t>
            </w:r>
          </w:p>
        </w:tc>
      </w:tr>
      <w:tr w:rsidR="00EE48D4" w:rsidRPr="00B065BF" w:rsidTr="00DD3642">
        <w:trPr>
          <w:trHeight w:val="360"/>
        </w:trPr>
        <w:tc>
          <w:tcPr>
            <w:tcW w:w="575" w:type="pct"/>
            <w:shd w:val="clear" w:color="auto" w:fill="auto"/>
            <w:noWrap/>
            <w:vAlign w:val="center"/>
            <w:hideMark/>
          </w:tcPr>
          <w:p w:rsidR="00EE48D4" w:rsidRPr="00B065BF" w:rsidRDefault="00EE48D4" w:rsidP="00056534">
            <w:pPr>
              <w:spacing w:after="0" w:line="240" w:lineRule="auto"/>
              <w:jc w:val="center"/>
              <w:rPr>
                <w:rFonts w:ascii="Times New Roman" w:eastAsia="Times New Roman" w:hAnsi="Times New Roman"/>
                <w:color w:val="000000"/>
              </w:rPr>
            </w:pPr>
            <w:r w:rsidRPr="00B065BF">
              <w:rPr>
                <w:rFonts w:ascii="Times New Roman" w:eastAsia="Times New Roman" w:hAnsi="Times New Roman"/>
                <w:color w:val="000000"/>
              </w:rPr>
              <w:t>7</w:t>
            </w:r>
          </w:p>
        </w:tc>
        <w:tc>
          <w:tcPr>
            <w:tcW w:w="3102" w:type="pct"/>
            <w:shd w:val="clear" w:color="auto" w:fill="auto"/>
            <w:noWrap/>
            <w:vAlign w:val="bottom"/>
            <w:hideMark/>
          </w:tcPr>
          <w:p w:rsidR="00EE48D4" w:rsidRPr="00B065BF" w:rsidRDefault="00CA0225" w:rsidP="00EE48D4">
            <w:pPr>
              <w:spacing w:after="0" w:line="240" w:lineRule="auto"/>
              <w:rPr>
                <w:rFonts w:ascii="Times New Roman" w:eastAsia="Times New Roman" w:hAnsi="Times New Roman"/>
                <w:color w:val="000000"/>
              </w:rPr>
            </w:pPr>
            <w:r>
              <w:rPr>
                <w:rFonts w:ascii="Times New Roman" w:eastAsia="Times New Roman" w:hAnsi="Times New Roman"/>
                <w:color w:val="000000"/>
              </w:rPr>
              <w:t>C</w:t>
            </w:r>
            <w:r w:rsidR="00EE48D4" w:rsidRPr="00B065BF">
              <w:rPr>
                <w:rFonts w:ascii="Times New Roman" w:eastAsia="Times New Roman" w:hAnsi="Times New Roman"/>
                <w:color w:val="000000"/>
              </w:rPr>
              <w:t>utoff depth -D</w:t>
            </w:r>
          </w:p>
        </w:tc>
        <w:tc>
          <w:tcPr>
            <w:tcW w:w="635" w:type="pct"/>
            <w:shd w:val="clear" w:color="auto" w:fill="auto"/>
            <w:noWrap/>
            <w:vAlign w:val="bottom"/>
            <w:hideMark/>
          </w:tcPr>
          <w:p w:rsidR="00EE48D4" w:rsidRPr="00B065BF" w:rsidRDefault="00EE48D4" w:rsidP="00EE48D4">
            <w:pPr>
              <w:spacing w:after="0" w:line="240" w:lineRule="auto"/>
              <w:jc w:val="right"/>
              <w:rPr>
                <w:rFonts w:ascii="Times New Roman" w:eastAsia="Times New Roman" w:hAnsi="Times New Roman"/>
                <w:color w:val="000000"/>
              </w:rPr>
            </w:pPr>
            <w:r w:rsidRPr="00B065BF">
              <w:rPr>
                <w:rFonts w:ascii="Times New Roman" w:eastAsia="Times New Roman" w:hAnsi="Times New Roman"/>
                <w:color w:val="000000"/>
              </w:rPr>
              <w:t>2.25</w:t>
            </w:r>
          </w:p>
        </w:tc>
        <w:tc>
          <w:tcPr>
            <w:tcW w:w="689" w:type="pct"/>
            <w:shd w:val="clear" w:color="auto" w:fill="auto"/>
            <w:noWrap/>
            <w:vAlign w:val="bottom"/>
            <w:hideMark/>
          </w:tcPr>
          <w:p w:rsidR="00EE48D4" w:rsidRPr="00B065BF" w:rsidRDefault="00EE48D4" w:rsidP="00EE48D4">
            <w:pPr>
              <w:spacing w:after="0" w:line="240" w:lineRule="auto"/>
              <w:jc w:val="right"/>
              <w:rPr>
                <w:rFonts w:ascii="Times New Roman" w:eastAsia="Times New Roman" w:hAnsi="Times New Roman"/>
                <w:color w:val="000000"/>
              </w:rPr>
            </w:pPr>
            <w:r w:rsidRPr="00B065BF">
              <w:rPr>
                <w:rFonts w:ascii="Times New Roman" w:eastAsia="Times New Roman" w:hAnsi="Times New Roman"/>
                <w:color w:val="000000"/>
              </w:rPr>
              <w:t>2.3</w:t>
            </w:r>
          </w:p>
        </w:tc>
      </w:tr>
      <w:tr w:rsidR="00EE48D4" w:rsidRPr="00B065BF" w:rsidTr="00DD3642">
        <w:trPr>
          <w:trHeight w:val="360"/>
        </w:trPr>
        <w:tc>
          <w:tcPr>
            <w:tcW w:w="575" w:type="pct"/>
            <w:shd w:val="clear" w:color="auto" w:fill="auto"/>
            <w:noWrap/>
            <w:vAlign w:val="center"/>
            <w:hideMark/>
          </w:tcPr>
          <w:p w:rsidR="00EE48D4" w:rsidRPr="00B065BF" w:rsidRDefault="00EE48D4" w:rsidP="00056534">
            <w:pPr>
              <w:spacing w:after="0" w:line="240" w:lineRule="auto"/>
              <w:jc w:val="center"/>
              <w:rPr>
                <w:rFonts w:ascii="Times New Roman" w:eastAsia="Times New Roman" w:hAnsi="Times New Roman"/>
                <w:color w:val="000000"/>
              </w:rPr>
            </w:pPr>
            <w:r w:rsidRPr="00B065BF">
              <w:rPr>
                <w:rFonts w:ascii="Times New Roman" w:eastAsia="Times New Roman" w:hAnsi="Times New Roman"/>
                <w:color w:val="000000"/>
              </w:rPr>
              <w:t>8</w:t>
            </w:r>
          </w:p>
        </w:tc>
        <w:tc>
          <w:tcPr>
            <w:tcW w:w="3102" w:type="pct"/>
            <w:shd w:val="clear" w:color="auto" w:fill="auto"/>
            <w:noWrap/>
            <w:vAlign w:val="bottom"/>
            <w:hideMark/>
          </w:tcPr>
          <w:p w:rsidR="00EE48D4" w:rsidRPr="00B065BF" w:rsidRDefault="00CA0225" w:rsidP="00EE48D4">
            <w:pPr>
              <w:spacing w:after="0" w:line="240" w:lineRule="auto"/>
              <w:rPr>
                <w:rFonts w:ascii="Times New Roman" w:eastAsia="Times New Roman" w:hAnsi="Times New Roman"/>
                <w:color w:val="000000"/>
              </w:rPr>
            </w:pPr>
            <w:r>
              <w:rPr>
                <w:rFonts w:ascii="Times New Roman" w:eastAsia="Times New Roman" w:hAnsi="Times New Roman"/>
                <w:color w:val="000000"/>
              </w:rPr>
              <w:t>B</w:t>
            </w:r>
            <w:r w:rsidR="00EE48D4" w:rsidRPr="00B065BF">
              <w:rPr>
                <w:rFonts w:ascii="Times New Roman" w:eastAsia="Times New Roman" w:hAnsi="Times New Roman"/>
                <w:color w:val="000000"/>
              </w:rPr>
              <w:t>ottom level of  cut off-D</w:t>
            </w:r>
          </w:p>
        </w:tc>
        <w:tc>
          <w:tcPr>
            <w:tcW w:w="635" w:type="pct"/>
            <w:shd w:val="clear" w:color="auto" w:fill="auto"/>
            <w:noWrap/>
            <w:vAlign w:val="bottom"/>
            <w:hideMark/>
          </w:tcPr>
          <w:p w:rsidR="00EE48D4" w:rsidRPr="00B065BF" w:rsidRDefault="00EE48D4" w:rsidP="00EE48D4">
            <w:pPr>
              <w:spacing w:after="0" w:line="240" w:lineRule="auto"/>
              <w:jc w:val="right"/>
              <w:rPr>
                <w:rFonts w:ascii="Times New Roman" w:eastAsia="Times New Roman" w:hAnsi="Times New Roman"/>
                <w:color w:val="000000"/>
              </w:rPr>
            </w:pPr>
            <w:r w:rsidRPr="00B065BF">
              <w:rPr>
                <w:rFonts w:ascii="Times New Roman" w:eastAsia="Times New Roman" w:hAnsi="Times New Roman"/>
                <w:color w:val="000000"/>
              </w:rPr>
              <w:t>1887.5</w:t>
            </w:r>
            <w:r w:rsidR="005B3987">
              <w:rPr>
                <w:rFonts w:ascii="Times New Roman" w:eastAsia="Times New Roman" w:hAnsi="Times New Roman"/>
                <w:color w:val="000000"/>
              </w:rPr>
              <w:t>0</w:t>
            </w:r>
          </w:p>
        </w:tc>
        <w:tc>
          <w:tcPr>
            <w:tcW w:w="689" w:type="pct"/>
            <w:shd w:val="clear" w:color="auto" w:fill="auto"/>
            <w:noWrap/>
            <w:vAlign w:val="bottom"/>
            <w:hideMark/>
          </w:tcPr>
          <w:p w:rsidR="00EE48D4" w:rsidRPr="00B065BF" w:rsidRDefault="00EE48D4" w:rsidP="00EE48D4">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 </w:t>
            </w:r>
          </w:p>
        </w:tc>
      </w:tr>
      <w:tr w:rsidR="00EE48D4" w:rsidRPr="00B065BF" w:rsidTr="00DD3642">
        <w:trPr>
          <w:trHeight w:val="360"/>
        </w:trPr>
        <w:tc>
          <w:tcPr>
            <w:tcW w:w="575" w:type="pct"/>
            <w:shd w:val="clear" w:color="auto" w:fill="auto"/>
            <w:noWrap/>
            <w:vAlign w:val="center"/>
            <w:hideMark/>
          </w:tcPr>
          <w:p w:rsidR="00EE48D4" w:rsidRPr="00B065BF" w:rsidRDefault="00EE48D4" w:rsidP="00056534">
            <w:pPr>
              <w:spacing w:after="0" w:line="240" w:lineRule="auto"/>
              <w:jc w:val="center"/>
              <w:rPr>
                <w:rFonts w:ascii="Times New Roman" w:eastAsia="Times New Roman" w:hAnsi="Times New Roman"/>
                <w:color w:val="000000"/>
              </w:rPr>
            </w:pPr>
            <w:r w:rsidRPr="00B065BF">
              <w:rPr>
                <w:rFonts w:ascii="Times New Roman" w:eastAsia="Times New Roman" w:hAnsi="Times New Roman"/>
                <w:color w:val="000000"/>
              </w:rPr>
              <w:t>9</w:t>
            </w:r>
          </w:p>
        </w:tc>
        <w:tc>
          <w:tcPr>
            <w:tcW w:w="3102" w:type="pct"/>
            <w:shd w:val="clear" w:color="auto" w:fill="auto"/>
            <w:noWrap/>
            <w:vAlign w:val="bottom"/>
            <w:hideMark/>
          </w:tcPr>
          <w:p w:rsidR="00EE48D4" w:rsidRPr="00B065BF" w:rsidRDefault="00CA0225" w:rsidP="00EE48D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w:t>
            </w:r>
            <w:r w:rsidR="00EE48D4" w:rsidRPr="00B065BF">
              <w:rPr>
                <w:rFonts w:ascii="Times New Roman" w:eastAsia="Times New Roman" w:hAnsi="Times New Roman"/>
                <w:color w:val="000000"/>
                <w:sz w:val="20"/>
                <w:szCs w:val="20"/>
              </w:rPr>
              <w:t xml:space="preserve">utoff </w:t>
            </w:r>
            <w:r>
              <w:rPr>
                <w:rFonts w:ascii="Times New Roman" w:eastAsia="Times New Roman" w:hAnsi="Times New Roman"/>
                <w:color w:val="000000"/>
                <w:sz w:val="20"/>
                <w:szCs w:val="20"/>
              </w:rPr>
              <w:t xml:space="preserve"> </w:t>
            </w:r>
            <w:r w:rsidR="00EE48D4" w:rsidRPr="00B065BF">
              <w:rPr>
                <w:rFonts w:ascii="Times New Roman" w:eastAsia="Times New Roman" w:hAnsi="Times New Roman"/>
                <w:color w:val="000000"/>
                <w:sz w:val="20"/>
                <w:szCs w:val="20"/>
              </w:rPr>
              <w:t>depth below river bed</w:t>
            </w:r>
          </w:p>
        </w:tc>
        <w:tc>
          <w:tcPr>
            <w:tcW w:w="635" w:type="pct"/>
            <w:shd w:val="clear" w:color="auto" w:fill="auto"/>
            <w:noWrap/>
            <w:vAlign w:val="bottom"/>
            <w:hideMark/>
          </w:tcPr>
          <w:p w:rsidR="00EE48D4" w:rsidRPr="00B065BF" w:rsidRDefault="00EE48D4" w:rsidP="00EE48D4">
            <w:pPr>
              <w:spacing w:after="0" w:line="240" w:lineRule="auto"/>
              <w:jc w:val="right"/>
              <w:rPr>
                <w:rFonts w:ascii="Times New Roman" w:eastAsia="Times New Roman" w:hAnsi="Times New Roman"/>
                <w:color w:val="000000"/>
              </w:rPr>
            </w:pPr>
            <w:r w:rsidRPr="00B065BF">
              <w:rPr>
                <w:rFonts w:ascii="Times New Roman" w:eastAsia="Times New Roman" w:hAnsi="Times New Roman"/>
                <w:color w:val="000000"/>
              </w:rPr>
              <w:t>2.3</w:t>
            </w:r>
            <w:r w:rsidR="005B3987">
              <w:rPr>
                <w:rFonts w:ascii="Times New Roman" w:eastAsia="Times New Roman" w:hAnsi="Times New Roman"/>
                <w:color w:val="000000"/>
              </w:rPr>
              <w:t>0</w:t>
            </w:r>
          </w:p>
        </w:tc>
        <w:tc>
          <w:tcPr>
            <w:tcW w:w="689" w:type="pct"/>
            <w:shd w:val="clear" w:color="auto" w:fill="auto"/>
            <w:noWrap/>
            <w:vAlign w:val="bottom"/>
            <w:hideMark/>
          </w:tcPr>
          <w:p w:rsidR="00EE48D4" w:rsidRPr="00B065BF" w:rsidRDefault="00EE48D4" w:rsidP="00EE48D4">
            <w:pPr>
              <w:spacing w:after="0" w:line="240" w:lineRule="auto"/>
              <w:rPr>
                <w:rFonts w:ascii="Times New Roman" w:eastAsia="Times New Roman" w:hAnsi="Times New Roman"/>
                <w:color w:val="000000"/>
              </w:rPr>
            </w:pPr>
            <w:r w:rsidRPr="00B065BF">
              <w:rPr>
                <w:rFonts w:ascii="Times New Roman" w:eastAsia="Times New Roman" w:hAnsi="Times New Roman"/>
                <w:color w:val="000000"/>
              </w:rPr>
              <w:t> </w:t>
            </w:r>
          </w:p>
        </w:tc>
      </w:tr>
    </w:tbl>
    <w:p w:rsidR="005B342D" w:rsidRPr="00BA38EA" w:rsidRDefault="005B342D" w:rsidP="005B342D">
      <w:pPr>
        <w:ind w:left="1440"/>
        <w:rPr>
          <w:rFonts w:ascii="Times New Roman" w:hAnsi="Times New Roman"/>
          <w:szCs w:val="24"/>
        </w:rPr>
      </w:pPr>
      <m:oMath>
        <m:r>
          <w:rPr>
            <w:rFonts w:ascii="Cambria Math" w:hAnsi="Cambria Math"/>
            <w:szCs w:val="24"/>
          </w:rPr>
          <m:t>R</m:t>
        </m:r>
        <m:r>
          <w:rPr>
            <w:rFonts w:ascii="Cambria Math" w:hAnsi="Times New Roman"/>
            <w:szCs w:val="24"/>
          </w:rPr>
          <m:t>=1.35</m:t>
        </m:r>
        <m:sSup>
          <m:sSupPr>
            <m:ctrlPr>
              <w:rPr>
                <w:rFonts w:ascii="Cambria Math" w:hAnsi="Times New Roman"/>
                <w:i/>
                <w:szCs w:val="24"/>
              </w:rPr>
            </m:ctrlPr>
          </m:sSupPr>
          <m:e>
            <m:d>
              <m:dPr>
                <m:ctrlPr>
                  <w:rPr>
                    <w:rFonts w:ascii="Cambria Math" w:hAnsi="Times New Roman"/>
                    <w:i/>
                    <w:szCs w:val="24"/>
                  </w:rPr>
                </m:ctrlPr>
              </m:dPr>
              <m:e>
                <m:f>
                  <m:fPr>
                    <m:ctrlPr>
                      <w:rPr>
                        <w:rFonts w:ascii="Cambria Math" w:hAnsi="Times New Roman"/>
                        <w:i/>
                        <w:szCs w:val="24"/>
                      </w:rPr>
                    </m:ctrlPr>
                  </m:fPr>
                  <m:num>
                    <m:sSup>
                      <m:sSupPr>
                        <m:ctrlPr>
                          <w:rPr>
                            <w:rFonts w:ascii="Cambria Math" w:hAnsi="Times New Roman"/>
                            <w:i/>
                            <w:szCs w:val="24"/>
                          </w:rPr>
                        </m:ctrlPr>
                      </m:sSupPr>
                      <m:e>
                        <m:r>
                          <w:rPr>
                            <w:rFonts w:ascii="Cambria Math" w:hAnsi="Cambria Math"/>
                            <w:szCs w:val="24"/>
                          </w:rPr>
                          <m:t>q</m:t>
                        </m:r>
                      </m:e>
                      <m:sup>
                        <m:r>
                          <w:rPr>
                            <w:rFonts w:ascii="Cambria Math" w:hAnsi="Times New Roman"/>
                            <w:szCs w:val="24"/>
                          </w:rPr>
                          <m:t>2</m:t>
                        </m:r>
                      </m:sup>
                    </m:sSup>
                  </m:num>
                  <m:den>
                    <m:r>
                      <w:rPr>
                        <w:rFonts w:ascii="Cambria Math" w:hAnsi="Cambria Math"/>
                        <w:szCs w:val="24"/>
                      </w:rPr>
                      <m:t>f</m:t>
                    </m:r>
                  </m:den>
                </m:f>
              </m:e>
            </m:d>
          </m:e>
          <m:sup>
            <m:f>
              <m:fPr>
                <m:ctrlPr>
                  <w:rPr>
                    <w:rFonts w:ascii="Cambria Math" w:hAnsi="Times New Roman"/>
                    <w:i/>
                    <w:szCs w:val="24"/>
                  </w:rPr>
                </m:ctrlPr>
              </m:fPr>
              <m:num>
                <m:r>
                  <w:rPr>
                    <w:rFonts w:ascii="Cambria Math" w:hAnsi="Times New Roman"/>
                    <w:szCs w:val="24"/>
                  </w:rPr>
                  <m:t>1</m:t>
                </m:r>
              </m:num>
              <m:den>
                <m:r>
                  <w:rPr>
                    <w:rFonts w:ascii="Cambria Math" w:hAnsi="Times New Roman"/>
                    <w:szCs w:val="24"/>
                  </w:rPr>
                  <m:t>3</m:t>
                </m:r>
              </m:den>
            </m:f>
          </m:sup>
        </m:sSup>
        <m:r>
          <w:rPr>
            <w:rFonts w:ascii="Cambria Math" w:hAnsi="Times New Roman"/>
            <w:szCs w:val="24"/>
          </w:rPr>
          <m:t>=1.35</m:t>
        </m:r>
        <m:sSup>
          <m:sSupPr>
            <m:ctrlPr>
              <w:rPr>
                <w:rFonts w:ascii="Cambria Math" w:hAnsi="Times New Roman"/>
                <w:i/>
                <w:szCs w:val="24"/>
              </w:rPr>
            </m:ctrlPr>
          </m:sSupPr>
          <m:e>
            <m:d>
              <m:dPr>
                <m:ctrlPr>
                  <w:rPr>
                    <w:rFonts w:ascii="Cambria Math" w:hAnsi="Times New Roman"/>
                    <w:i/>
                    <w:szCs w:val="24"/>
                  </w:rPr>
                </m:ctrlPr>
              </m:dPr>
              <m:e>
                <m:f>
                  <m:fPr>
                    <m:ctrlPr>
                      <w:rPr>
                        <w:rFonts w:ascii="Cambria Math" w:hAnsi="Times New Roman"/>
                        <w:i/>
                        <w:szCs w:val="24"/>
                      </w:rPr>
                    </m:ctrlPr>
                  </m:fPr>
                  <m:num>
                    <m:sSup>
                      <m:sSupPr>
                        <m:ctrlPr>
                          <w:rPr>
                            <w:rFonts w:ascii="Cambria Math" w:hAnsi="Times New Roman"/>
                            <w:i/>
                            <w:szCs w:val="24"/>
                          </w:rPr>
                        </m:ctrlPr>
                      </m:sSupPr>
                      <m:e>
                        <m:r>
                          <w:rPr>
                            <w:rFonts w:ascii="Cambria Math" w:hAnsi="Cambria Math"/>
                            <w:szCs w:val="24"/>
                          </w:rPr>
                          <m:t>q</m:t>
                        </m:r>
                      </m:e>
                      <m:sup>
                        <m:r>
                          <w:rPr>
                            <w:rFonts w:ascii="Cambria Math" w:hAnsi="Times New Roman"/>
                            <w:szCs w:val="24"/>
                          </w:rPr>
                          <m:t>2</m:t>
                        </m:r>
                      </m:sup>
                    </m:sSup>
                  </m:num>
                  <m:den>
                    <m:r>
                      <w:rPr>
                        <w:rFonts w:ascii="Cambria Math" w:hAnsi="Cambria Math"/>
                        <w:szCs w:val="24"/>
                      </w:rPr>
                      <m:t>f</m:t>
                    </m:r>
                  </m:den>
                </m:f>
              </m:e>
            </m:d>
          </m:e>
          <m:sup>
            <m:f>
              <m:fPr>
                <m:ctrlPr>
                  <w:rPr>
                    <w:rFonts w:ascii="Cambria Math" w:hAnsi="Times New Roman"/>
                    <w:i/>
                    <w:szCs w:val="24"/>
                  </w:rPr>
                </m:ctrlPr>
              </m:fPr>
              <m:num>
                <m:r>
                  <w:rPr>
                    <w:rFonts w:ascii="Cambria Math" w:hAnsi="Times New Roman"/>
                    <w:szCs w:val="24"/>
                  </w:rPr>
                  <m:t>1</m:t>
                </m:r>
              </m:num>
              <m:den>
                <m:r>
                  <w:rPr>
                    <w:rFonts w:ascii="Cambria Math" w:hAnsi="Times New Roman"/>
                    <w:szCs w:val="24"/>
                  </w:rPr>
                  <m:t>3</m:t>
                </m:r>
              </m:den>
            </m:f>
          </m:sup>
        </m:sSup>
        <m:r>
          <w:rPr>
            <w:rFonts w:ascii="Cambria Math" w:hAnsi="Times New Roman"/>
            <w:szCs w:val="24"/>
          </w:rPr>
          <m:t>=0.745</m:t>
        </m:r>
      </m:oMath>
      <w:r w:rsidR="00EE48D4" w:rsidRPr="00BA38EA">
        <w:rPr>
          <w:rFonts w:ascii="Times New Roman" w:hAnsi="Times New Roman"/>
          <w:szCs w:val="24"/>
        </w:rPr>
        <w:t xml:space="preserve"> </w:t>
      </w:r>
    </w:p>
    <w:p w:rsidR="0032518B" w:rsidRPr="00DD3642" w:rsidRDefault="0032518B" w:rsidP="00DD3642">
      <w:pPr>
        <w:spacing w:line="360" w:lineRule="auto"/>
        <w:rPr>
          <w:rFonts w:ascii="Times New Roman" w:hAnsi="Times New Roman"/>
          <w:bCs/>
          <w:szCs w:val="24"/>
        </w:rPr>
      </w:pPr>
      <w:r w:rsidRPr="00DD3642">
        <w:rPr>
          <w:rFonts w:ascii="Times New Roman" w:hAnsi="Times New Roman"/>
          <w:bCs/>
          <w:szCs w:val="24"/>
        </w:rPr>
        <w:t xml:space="preserve">But 2.3m is taken since the river is made up of alluvial deposit and in addition to that the peak flood carries large boulders with higher intensity from nearest Mountain and the catchment area of the project is bare land due to this intense erosion exists in addition to this the bed rock exists below 3 meter depth to the river bed level so that </w:t>
      </w:r>
      <w:r w:rsidR="00DD3642">
        <w:rPr>
          <w:rFonts w:ascii="Times New Roman" w:hAnsi="Times New Roman"/>
          <w:bCs/>
          <w:szCs w:val="24"/>
        </w:rPr>
        <w:t>the scour depth is exaggerated.</w:t>
      </w:r>
    </w:p>
    <w:p w:rsidR="009C1949" w:rsidRPr="00BA38EA" w:rsidRDefault="009C1949" w:rsidP="009C1949">
      <w:pPr>
        <w:tabs>
          <w:tab w:val="left" w:pos="1200"/>
        </w:tabs>
        <w:spacing w:after="0" w:line="360" w:lineRule="auto"/>
        <w:ind w:left="360"/>
        <w:jc w:val="both"/>
        <w:rPr>
          <w:rFonts w:ascii="Times New Roman" w:eastAsia="Times New Roman" w:hAnsi="Times New Roman"/>
          <w:b/>
          <w:szCs w:val="24"/>
        </w:rPr>
      </w:pPr>
      <w:r w:rsidRPr="00BA38EA">
        <w:rPr>
          <w:rFonts w:ascii="Times New Roman" w:eastAsia="Times New Roman" w:hAnsi="Times New Roman"/>
          <w:szCs w:val="24"/>
        </w:rPr>
        <w:t xml:space="preserve">b) </w:t>
      </w:r>
      <w:r w:rsidRPr="00BA38EA">
        <w:rPr>
          <w:rFonts w:ascii="Times New Roman" w:eastAsia="Times New Roman" w:hAnsi="Times New Roman"/>
          <w:b/>
          <w:szCs w:val="24"/>
        </w:rPr>
        <w:t>Capacity determination</w:t>
      </w:r>
    </w:p>
    <w:p w:rsidR="009C1949" w:rsidRPr="00BA38EA" w:rsidRDefault="009C1949" w:rsidP="00B065BF">
      <w:pPr>
        <w:tabs>
          <w:tab w:val="left" w:pos="1200"/>
        </w:tabs>
        <w:spacing w:after="0" w:line="360" w:lineRule="auto"/>
        <w:jc w:val="both"/>
        <w:rPr>
          <w:rFonts w:ascii="Times New Roman" w:eastAsia="Times New Roman" w:hAnsi="Times New Roman"/>
          <w:szCs w:val="24"/>
        </w:rPr>
      </w:pPr>
      <w:r w:rsidRPr="00BA38EA">
        <w:rPr>
          <w:rFonts w:ascii="Times New Roman" w:eastAsia="Times New Roman" w:hAnsi="Times New Roman"/>
          <w:szCs w:val="24"/>
        </w:rPr>
        <w:t>The capacity of the intake outlet is the function of discharge required for the irrigation based on crop water requirements.</w:t>
      </w:r>
    </w:p>
    <w:p w:rsidR="009C1949" w:rsidRPr="00BA38EA" w:rsidRDefault="009C1949" w:rsidP="00B065BF">
      <w:pPr>
        <w:tabs>
          <w:tab w:val="left" w:pos="1200"/>
        </w:tabs>
        <w:spacing w:after="0" w:line="360" w:lineRule="auto"/>
        <w:jc w:val="both"/>
        <w:rPr>
          <w:rFonts w:ascii="Times New Roman" w:hAnsi="Times New Roman"/>
          <w:szCs w:val="24"/>
        </w:rPr>
      </w:pPr>
      <w:r w:rsidRPr="00BA38EA">
        <w:rPr>
          <w:rFonts w:ascii="Times New Roman" w:hAnsi="Times New Roman"/>
          <w:szCs w:val="24"/>
        </w:rPr>
        <w:t xml:space="preserve">Generally, duty of the project area is 1.27l/s/ha taking into consideration the total efficiency, correction factor </w:t>
      </w:r>
      <w:r w:rsidR="00F93F23">
        <w:rPr>
          <w:rFonts w:ascii="Times New Roman" w:hAnsi="Times New Roman"/>
          <w:szCs w:val="24"/>
        </w:rPr>
        <w:t>and</w:t>
      </w:r>
      <w:r w:rsidRPr="00BA38EA">
        <w:rPr>
          <w:rFonts w:ascii="Times New Roman" w:hAnsi="Times New Roman"/>
          <w:szCs w:val="24"/>
        </w:rPr>
        <w:t xml:space="preserve"> irrigation hours within a day.</w:t>
      </w:r>
    </w:p>
    <w:p w:rsidR="009C1949" w:rsidRPr="00BA38EA" w:rsidRDefault="009C1949" w:rsidP="00B065BF">
      <w:pPr>
        <w:tabs>
          <w:tab w:val="left" w:pos="1200"/>
        </w:tabs>
        <w:spacing w:after="0" w:line="360" w:lineRule="auto"/>
        <w:jc w:val="both"/>
        <w:rPr>
          <w:rFonts w:ascii="Times New Roman" w:hAnsi="Times New Roman"/>
          <w:szCs w:val="24"/>
        </w:rPr>
      </w:pPr>
      <w:r w:rsidRPr="00BA38EA">
        <w:rPr>
          <w:rFonts w:ascii="Times New Roman" w:hAnsi="Times New Roman"/>
          <w:szCs w:val="24"/>
        </w:rPr>
        <w:t xml:space="preserve">Then, the required discharge, </w:t>
      </w:r>
      <w:proofErr w:type="spellStart"/>
      <w:proofErr w:type="gramStart"/>
      <w:r w:rsidRPr="00BA38EA">
        <w:rPr>
          <w:rFonts w:ascii="Times New Roman" w:hAnsi="Times New Roman"/>
          <w:szCs w:val="24"/>
        </w:rPr>
        <w:t>Qr</w:t>
      </w:r>
      <w:proofErr w:type="spellEnd"/>
      <w:proofErr w:type="gramEnd"/>
      <w:r w:rsidR="001A5935">
        <w:rPr>
          <w:rFonts w:ascii="Times New Roman" w:hAnsi="Times New Roman"/>
          <w:szCs w:val="24"/>
        </w:rPr>
        <w:t xml:space="preserve"> </w:t>
      </w:r>
      <w:r w:rsidRPr="00BA38EA">
        <w:rPr>
          <w:rFonts w:ascii="Times New Roman" w:hAnsi="Times New Roman"/>
          <w:szCs w:val="24"/>
        </w:rPr>
        <w:t>= command area*Duty</w:t>
      </w:r>
      <w:r w:rsidR="001A5935">
        <w:rPr>
          <w:rFonts w:ascii="Times New Roman" w:hAnsi="Times New Roman"/>
          <w:szCs w:val="24"/>
        </w:rPr>
        <w:t xml:space="preserve"> </w:t>
      </w:r>
      <w:r w:rsidRPr="00BA38EA">
        <w:rPr>
          <w:rFonts w:ascii="Times New Roman" w:hAnsi="Times New Roman"/>
          <w:szCs w:val="24"/>
        </w:rPr>
        <w:t>=</w:t>
      </w:r>
      <w:r w:rsidR="001A5935">
        <w:rPr>
          <w:rFonts w:ascii="Times New Roman" w:hAnsi="Times New Roman"/>
          <w:szCs w:val="24"/>
        </w:rPr>
        <w:t xml:space="preserve"> </w:t>
      </w:r>
      <w:r w:rsidRPr="00BA38EA">
        <w:rPr>
          <w:rFonts w:ascii="Times New Roman" w:hAnsi="Times New Roman"/>
          <w:szCs w:val="24"/>
        </w:rPr>
        <w:t>200*1.27</w:t>
      </w:r>
      <w:r w:rsidR="001A5935">
        <w:rPr>
          <w:rFonts w:ascii="Times New Roman" w:hAnsi="Times New Roman"/>
          <w:szCs w:val="24"/>
        </w:rPr>
        <w:t xml:space="preserve"> </w:t>
      </w:r>
      <w:r w:rsidRPr="00BA38EA">
        <w:rPr>
          <w:rFonts w:ascii="Times New Roman" w:hAnsi="Times New Roman"/>
          <w:szCs w:val="24"/>
        </w:rPr>
        <w:t>= 0.254m</w:t>
      </w:r>
      <w:r w:rsidRPr="001A5935">
        <w:rPr>
          <w:rFonts w:ascii="Times New Roman" w:hAnsi="Times New Roman"/>
          <w:szCs w:val="24"/>
          <w:vertAlign w:val="superscript"/>
        </w:rPr>
        <w:t>3</w:t>
      </w:r>
      <w:r w:rsidRPr="00BA38EA">
        <w:rPr>
          <w:rFonts w:ascii="Times New Roman" w:hAnsi="Times New Roman"/>
          <w:szCs w:val="24"/>
        </w:rPr>
        <w:t>/s.</w:t>
      </w:r>
    </w:p>
    <w:p w:rsidR="009C1949" w:rsidRPr="00BA38EA" w:rsidRDefault="009C1949" w:rsidP="00B065BF">
      <w:pPr>
        <w:pStyle w:val="NoSpacing"/>
        <w:spacing w:line="360" w:lineRule="auto"/>
        <w:jc w:val="both"/>
        <w:rPr>
          <w:rFonts w:ascii="Times New Roman" w:hAnsi="Times New Roman"/>
          <w:color w:val="000000" w:themeColor="text1"/>
          <w:sz w:val="22"/>
          <w:szCs w:val="24"/>
        </w:rPr>
      </w:pPr>
      <w:r w:rsidRPr="00BA38EA">
        <w:rPr>
          <w:rFonts w:ascii="Times New Roman" w:hAnsi="Times New Roman"/>
          <w:color w:val="000000" w:themeColor="text1"/>
          <w:sz w:val="22"/>
          <w:szCs w:val="24"/>
        </w:rPr>
        <w:t xml:space="preserve">So, the canal </w:t>
      </w:r>
      <w:r w:rsidR="00E37C7F">
        <w:rPr>
          <w:rFonts w:ascii="Times New Roman" w:hAnsi="Times New Roman"/>
          <w:color w:val="000000" w:themeColor="text1"/>
          <w:sz w:val="22"/>
          <w:szCs w:val="24"/>
        </w:rPr>
        <w:t>and</w:t>
      </w:r>
      <w:r w:rsidRPr="00BA38EA">
        <w:rPr>
          <w:rFonts w:ascii="Times New Roman" w:hAnsi="Times New Roman"/>
          <w:color w:val="000000" w:themeColor="text1"/>
          <w:sz w:val="22"/>
          <w:szCs w:val="24"/>
        </w:rPr>
        <w:t xml:space="preserve"> intake capacity has to be fixed in a manner that can convey the required discharge.</w:t>
      </w:r>
    </w:p>
    <w:p w:rsidR="009C1949" w:rsidRPr="00BA38EA" w:rsidRDefault="009C1949" w:rsidP="00B065BF">
      <w:pPr>
        <w:pStyle w:val="NoSpacing"/>
        <w:spacing w:line="360" w:lineRule="auto"/>
        <w:jc w:val="both"/>
        <w:rPr>
          <w:rFonts w:ascii="Times New Roman" w:hAnsi="Times New Roman"/>
          <w:b/>
          <w:color w:val="000000" w:themeColor="text1"/>
          <w:sz w:val="22"/>
          <w:szCs w:val="24"/>
        </w:rPr>
      </w:pPr>
      <w:r w:rsidRPr="00BA38EA">
        <w:rPr>
          <w:rFonts w:ascii="Times New Roman" w:hAnsi="Times New Roman"/>
          <w:color w:val="000000" w:themeColor="text1"/>
          <w:sz w:val="22"/>
          <w:szCs w:val="24"/>
        </w:rPr>
        <w:t xml:space="preserve">The intake dimension is computed using rectangular notch formula given by:- </w:t>
      </w:r>
    </w:p>
    <w:p w:rsidR="009C1949" w:rsidRPr="00BA38EA" w:rsidRDefault="009C1949" w:rsidP="009C1949">
      <w:pPr>
        <w:pStyle w:val="NoSpacing"/>
        <w:spacing w:line="360" w:lineRule="auto"/>
        <w:ind w:left="360"/>
        <w:jc w:val="both"/>
        <w:rPr>
          <w:rFonts w:ascii="Times New Roman" w:hAnsi="Times New Roman"/>
          <w:b/>
          <w:color w:val="000000" w:themeColor="text1"/>
          <w:sz w:val="22"/>
          <w:szCs w:val="24"/>
        </w:rPr>
      </w:pPr>
      <w:r w:rsidRPr="00BA38EA">
        <w:rPr>
          <w:rFonts w:ascii="Times New Roman" w:hAnsi="Times New Roman"/>
          <w:color w:val="000000" w:themeColor="text1"/>
          <w:sz w:val="22"/>
          <w:szCs w:val="24"/>
        </w:rPr>
        <w:t>Q = 2/3Cd*(2*g)</w:t>
      </w:r>
      <w:r w:rsidRPr="00BA38EA">
        <w:rPr>
          <w:rFonts w:ascii="Times New Roman" w:hAnsi="Times New Roman"/>
          <w:color w:val="000000" w:themeColor="text1"/>
          <w:sz w:val="22"/>
          <w:szCs w:val="24"/>
          <w:vertAlign w:val="superscript"/>
        </w:rPr>
        <w:t xml:space="preserve"> 1/2</w:t>
      </w:r>
      <w:r w:rsidRPr="00BA38EA">
        <w:rPr>
          <w:rFonts w:ascii="Times New Roman" w:hAnsi="Times New Roman"/>
          <w:color w:val="000000" w:themeColor="text1"/>
          <w:sz w:val="22"/>
          <w:szCs w:val="24"/>
        </w:rPr>
        <w:t>B*H</w:t>
      </w:r>
      <w:r w:rsidRPr="00BA38EA">
        <w:rPr>
          <w:rFonts w:ascii="Times New Roman" w:hAnsi="Times New Roman"/>
          <w:color w:val="000000" w:themeColor="text1"/>
          <w:sz w:val="22"/>
          <w:szCs w:val="24"/>
          <w:vertAlign w:val="superscript"/>
        </w:rPr>
        <w:t xml:space="preserve"> (3/2)</w:t>
      </w:r>
      <w:r w:rsidRPr="00BA38EA">
        <w:rPr>
          <w:rFonts w:ascii="Times New Roman" w:hAnsi="Times New Roman"/>
          <w:color w:val="000000" w:themeColor="text1"/>
          <w:sz w:val="22"/>
          <w:szCs w:val="24"/>
        </w:rPr>
        <w:t xml:space="preserve"> </w:t>
      </w:r>
    </w:p>
    <w:p w:rsidR="009C1949" w:rsidRPr="00BA38EA" w:rsidRDefault="009C1949" w:rsidP="009C1949">
      <w:pPr>
        <w:pStyle w:val="NoSpacing"/>
        <w:spacing w:line="360" w:lineRule="auto"/>
        <w:ind w:left="360"/>
        <w:jc w:val="both"/>
        <w:rPr>
          <w:rFonts w:ascii="Times New Roman" w:hAnsi="Times New Roman"/>
          <w:b/>
          <w:color w:val="000000" w:themeColor="text1"/>
          <w:sz w:val="22"/>
          <w:szCs w:val="24"/>
        </w:rPr>
      </w:pPr>
      <w:r w:rsidRPr="00BA38EA">
        <w:rPr>
          <w:rFonts w:ascii="Times New Roman" w:hAnsi="Times New Roman"/>
          <w:color w:val="000000" w:themeColor="text1"/>
          <w:sz w:val="22"/>
          <w:szCs w:val="24"/>
        </w:rPr>
        <w:t>Where: Q=diverted discharge</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w:t>
      </w:r>
      <w:r w:rsidRPr="00BA38EA">
        <w:rPr>
          <w:rFonts w:ascii="Times New Roman" w:hAnsi="Times New Roman"/>
          <w:sz w:val="22"/>
          <w:szCs w:val="24"/>
        </w:rPr>
        <w:t xml:space="preserve"> the required discharge, </w:t>
      </w:r>
      <w:proofErr w:type="spellStart"/>
      <w:proofErr w:type="gramStart"/>
      <w:r w:rsidRPr="00BA38EA">
        <w:rPr>
          <w:rFonts w:ascii="Times New Roman" w:hAnsi="Times New Roman"/>
          <w:sz w:val="22"/>
          <w:szCs w:val="24"/>
        </w:rPr>
        <w:t>Q</w:t>
      </w:r>
      <w:r w:rsidRPr="00CA0225">
        <w:rPr>
          <w:rFonts w:ascii="Times New Roman" w:hAnsi="Times New Roman"/>
          <w:sz w:val="24"/>
          <w:szCs w:val="24"/>
          <w:vertAlign w:val="subscript"/>
        </w:rPr>
        <w:t>r</w:t>
      </w:r>
      <w:proofErr w:type="spellEnd"/>
      <w:proofErr w:type="gramEnd"/>
      <w:r w:rsidRPr="00BA38EA">
        <w:rPr>
          <w:rFonts w:ascii="Times New Roman" w:hAnsi="Times New Roman"/>
          <w:color w:val="000000" w:themeColor="text1"/>
          <w:sz w:val="22"/>
          <w:szCs w:val="24"/>
        </w:rPr>
        <w:t>, 0.254m</w:t>
      </w:r>
      <w:r w:rsidRPr="001A5935">
        <w:rPr>
          <w:rFonts w:ascii="Times New Roman" w:hAnsi="Times New Roman"/>
          <w:color w:val="000000" w:themeColor="text1"/>
          <w:sz w:val="22"/>
          <w:szCs w:val="24"/>
          <w:vertAlign w:val="superscript"/>
        </w:rPr>
        <w:t>3</w:t>
      </w:r>
      <w:r w:rsidRPr="00BA38EA">
        <w:rPr>
          <w:rFonts w:ascii="Times New Roman" w:hAnsi="Times New Roman"/>
          <w:color w:val="000000" w:themeColor="text1"/>
          <w:sz w:val="22"/>
          <w:szCs w:val="24"/>
        </w:rPr>
        <w:t xml:space="preserve">/sec </w:t>
      </w:r>
    </w:p>
    <w:p w:rsidR="009C1949" w:rsidRPr="00BA38EA" w:rsidRDefault="009C1949" w:rsidP="009C1949">
      <w:pPr>
        <w:pStyle w:val="NoSpacing"/>
        <w:spacing w:line="360" w:lineRule="auto"/>
        <w:ind w:left="360"/>
        <w:jc w:val="both"/>
        <w:rPr>
          <w:rFonts w:ascii="Times New Roman" w:hAnsi="Times New Roman"/>
          <w:b/>
          <w:color w:val="000000" w:themeColor="text1"/>
          <w:sz w:val="22"/>
          <w:szCs w:val="24"/>
        </w:rPr>
      </w:pPr>
      <w:r w:rsidRPr="00BA38EA">
        <w:rPr>
          <w:rFonts w:ascii="Times New Roman" w:hAnsi="Times New Roman"/>
          <w:color w:val="000000" w:themeColor="text1"/>
          <w:sz w:val="22"/>
          <w:szCs w:val="24"/>
        </w:rPr>
        <w:t xml:space="preserve">              Cd</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Coefficient of discharge, Cd</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 xml:space="preserve">0.6 </w:t>
      </w:r>
    </w:p>
    <w:p w:rsidR="009C1949" w:rsidRPr="00BA38EA" w:rsidRDefault="009C1949" w:rsidP="009C1949">
      <w:pPr>
        <w:pStyle w:val="NoSpacing"/>
        <w:spacing w:line="360" w:lineRule="auto"/>
        <w:ind w:left="360"/>
        <w:jc w:val="both"/>
        <w:rPr>
          <w:rFonts w:ascii="Times New Roman" w:hAnsi="Times New Roman"/>
          <w:b/>
          <w:color w:val="000000" w:themeColor="text1"/>
          <w:sz w:val="22"/>
          <w:szCs w:val="24"/>
        </w:rPr>
      </w:pPr>
      <w:r w:rsidRPr="00BA38EA">
        <w:rPr>
          <w:rFonts w:ascii="Times New Roman" w:hAnsi="Times New Roman"/>
          <w:color w:val="000000" w:themeColor="text1"/>
          <w:sz w:val="22"/>
          <w:szCs w:val="24"/>
        </w:rPr>
        <w:t xml:space="preserve">              B</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 xml:space="preserve">Width of intake, 0.6m </w:t>
      </w:r>
    </w:p>
    <w:p w:rsidR="009C1949" w:rsidRPr="00BA38EA" w:rsidRDefault="009C1949" w:rsidP="009C1949">
      <w:pPr>
        <w:pStyle w:val="NoSpacing"/>
        <w:spacing w:line="360" w:lineRule="auto"/>
        <w:ind w:left="360"/>
        <w:jc w:val="both"/>
        <w:rPr>
          <w:rFonts w:ascii="Times New Roman" w:hAnsi="Times New Roman"/>
          <w:b/>
          <w:color w:val="000000" w:themeColor="text1"/>
          <w:sz w:val="22"/>
          <w:szCs w:val="24"/>
        </w:rPr>
      </w:pPr>
      <w:r w:rsidRPr="00BA38EA">
        <w:rPr>
          <w:rFonts w:ascii="Times New Roman" w:hAnsi="Times New Roman"/>
          <w:color w:val="000000" w:themeColor="text1"/>
          <w:sz w:val="22"/>
          <w:szCs w:val="24"/>
        </w:rPr>
        <w:t xml:space="preserve">              H</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Height of the intake =flow depth above sill level free board</w:t>
      </w:r>
    </w:p>
    <w:p w:rsidR="009C1949" w:rsidRPr="00BA38EA" w:rsidRDefault="009C1949" w:rsidP="009C1949">
      <w:pPr>
        <w:pStyle w:val="NoSpacing"/>
        <w:spacing w:line="360" w:lineRule="auto"/>
        <w:ind w:left="360"/>
        <w:jc w:val="both"/>
        <w:rPr>
          <w:rFonts w:ascii="Times New Roman" w:hAnsi="Times New Roman"/>
          <w:b/>
          <w:color w:val="000000" w:themeColor="text1"/>
          <w:sz w:val="22"/>
          <w:szCs w:val="24"/>
        </w:rPr>
      </w:pPr>
      <w:r w:rsidRPr="00BA38EA">
        <w:rPr>
          <w:rFonts w:ascii="Times New Roman" w:hAnsi="Times New Roman"/>
          <w:color w:val="000000" w:themeColor="text1"/>
          <w:sz w:val="22"/>
          <w:szCs w:val="24"/>
        </w:rPr>
        <w:t xml:space="preserve">              </w:t>
      </w:r>
      <w:r w:rsidR="00E37C7F">
        <w:rPr>
          <w:rFonts w:ascii="Times New Roman" w:hAnsi="Times New Roman"/>
          <w:color w:val="000000" w:themeColor="text1"/>
          <w:sz w:val="22"/>
          <w:szCs w:val="24"/>
        </w:rPr>
        <w:t>g</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 xml:space="preserve">Acceleration due to gravity </w:t>
      </w:r>
    </w:p>
    <w:p w:rsidR="009C1949" w:rsidRPr="00BA38EA" w:rsidRDefault="009C1949" w:rsidP="009C1949">
      <w:pPr>
        <w:pStyle w:val="NoSpacing"/>
        <w:spacing w:line="360" w:lineRule="auto"/>
        <w:ind w:left="360"/>
        <w:jc w:val="both"/>
        <w:rPr>
          <w:rFonts w:ascii="Times New Roman" w:hAnsi="Times New Roman"/>
          <w:b/>
          <w:color w:val="000000" w:themeColor="text1"/>
          <w:sz w:val="22"/>
          <w:szCs w:val="24"/>
        </w:rPr>
      </w:pPr>
      <w:r w:rsidRPr="00BA38EA">
        <w:rPr>
          <w:rFonts w:ascii="Times New Roman" w:hAnsi="Times New Roman"/>
          <w:color w:val="000000" w:themeColor="text1"/>
          <w:sz w:val="22"/>
          <w:szCs w:val="24"/>
        </w:rPr>
        <w:t xml:space="preserve">Therefore for a width of 0.7m </w:t>
      </w:r>
    </w:p>
    <w:p w:rsidR="0021712C" w:rsidRPr="00BA38EA" w:rsidRDefault="009C1949" w:rsidP="00EC2FC3">
      <w:pPr>
        <w:pStyle w:val="NoSpacing"/>
        <w:spacing w:line="360" w:lineRule="auto"/>
        <w:ind w:left="360"/>
        <w:jc w:val="both"/>
        <w:rPr>
          <w:rFonts w:ascii="Times New Roman" w:hAnsi="Times New Roman"/>
          <w:color w:val="000000" w:themeColor="text1"/>
          <w:sz w:val="22"/>
          <w:szCs w:val="24"/>
        </w:rPr>
      </w:pPr>
      <w:r w:rsidRPr="00BA38EA">
        <w:rPr>
          <w:rFonts w:ascii="Times New Roman" w:hAnsi="Times New Roman"/>
          <w:color w:val="000000" w:themeColor="text1"/>
          <w:sz w:val="22"/>
          <w:szCs w:val="24"/>
        </w:rPr>
        <w:lastRenderedPageBreak/>
        <w:t>H</w:t>
      </w:r>
      <w:r w:rsidR="001A5935">
        <w:rPr>
          <w:rFonts w:ascii="Times New Roman" w:hAnsi="Times New Roman"/>
          <w:color w:val="000000" w:themeColor="text1"/>
          <w:sz w:val="22"/>
          <w:szCs w:val="24"/>
        </w:rPr>
        <w:t xml:space="preserve"> </w:t>
      </w:r>
      <w:r w:rsidRPr="00BA38EA">
        <w:rPr>
          <w:rFonts w:ascii="Times New Roman" w:hAnsi="Times New Roman"/>
          <w:color w:val="000000" w:themeColor="text1"/>
          <w:sz w:val="22"/>
          <w:szCs w:val="24"/>
        </w:rPr>
        <w:t>= (Q*3/ (2*Cd*(2*g</w:t>
      </w:r>
      <w:r w:rsidR="005B0FC9" w:rsidRPr="00BA38EA">
        <w:rPr>
          <w:rFonts w:ascii="Times New Roman" w:hAnsi="Times New Roman"/>
          <w:color w:val="000000" w:themeColor="text1"/>
          <w:sz w:val="22"/>
          <w:szCs w:val="24"/>
        </w:rPr>
        <w:t>)</w:t>
      </w:r>
      <w:r w:rsidR="005B0FC9" w:rsidRPr="00BA38EA">
        <w:rPr>
          <w:rFonts w:ascii="Times New Roman" w:hAnsi="Times New Roman"/>
          <w:color w:val="000000" w:themeColor="text1"/>
          <w:sz w:val="22"/>
          <w:szCs w:val="24"/>
          <w:vertAlign w:val="superscript"/>
        </w:rPr>
        <w:t xml:space="preserve"> 1</w:t>
      </w:r>
      <w:r w:rsidRPr="00BA38EA">
        <w:rPr>
          <w:rFonts w:ascii="Times New Roman" w:hAnsi="Times New Roman"/>
          <w:color w:val="000000" w:themeColor="text1"/>
          <w:sz w:val="22"/>
          <w:szCs w:val="24"/>
          <w:vertAlign w:val="superscript"/>
        </w:rPr>
        <w:t>/2</w:t>
      </w:r>
      <w:r w:rsidRPr="00BA38EA">
        <w:rPr>
          <w:rFonts w:ascii="Times New Roman" w:hAnsi="Times New Roman"/>
          <w:color w:val="000000" w:themeColor="text1"/>
          <w:sz w:val="22"/>
          <w:szCs w:val="24"/>
        </w:rPr>
        <w:t>*B)</w:t>
      </w:r>
      <w:r w:rsidR="005B0FC9" w:rsidRPr="00BA38EA">
        <w:rPr>
          <w:rFonts w:ascii="Times New Roman" w:hAnsi="Times New Roman"/>
          <w:color w:val="000000" w:themeColor="text1"/>
          <w:sz w:val="22"/>
          <w:szCs w:val="24"/>
        </w:rPr>
        <w:t>)</w:t>
      </w:r>
      <w:r w:rsidR="005B0FC9" w:rsidRPr="00BA38EA">
        <w:rPr>
          <w:rFonts w:ascii="Times New Roman" w:hAnsi="Times New Roman"/>
          <w:color w:val="000000" w:themeColor="text1"/>
          <w:sz w:val="22"/>
          <w:szCs w:val="24"/>
          <w:vertAlign w:val="superscript"/>
        </w:rPr>
        <w:t xml:space="preserve"> 2</w:t>
      </w:r>
      <w:r w:rsidRPr="00BA38EA">
        <w:rPr>
          <w:rFonts w:ascii="Times New Roman" w:hAnsi="Times New Roman"/>
          <w:color w:val="000000" w:themeColor="text1"/>
          <w:sz w:val="22"/>
          <w:szCs w:val="24"/>
          <w:vertAlign w:val="superscript"/>
        </w:rPr>
        <w:t>/3</w:t>
      </w:r>
      <w:r w:rsidR="001A5935">
        <w:rPr>
          <w:rFonts w:ascii="Times New Roman" w:hAnsi="Times New Roman"/>
          <w:color w:val="000000" w:themeColor="text1"/>
          <w:sz w:val="22"/>
          <w:szCs w:val="24"/>
          <w:vertAlign w:val="superscript"/>
        </w:rPr>
        <w:t xml:space="preserve"> </w:t>
      </w:r>
      <w:r w:rsidR="00D6608E" w:rsidRPr="00BA38EA">
        <w:rPr>
          <w:rFonts w:ascii="Times New Roman" w:hAnsi="Times New Roman"/>
          <w:color w:val="000000" w:themeColor="text1"/>
          <w:sz w:val="22"/>
          <w:szCs w:val="24"/>
        </w:rPr>
        <w:t>=</w:t>
      </w:r>
      <w:r w:rsidR="001A5935">
        <w:rPr>
          <w:rFonts w:ascii="Times New Roman" w:hAnsi="Times New Roman"/>
          <w:color w:val="000000" w:themeColor="text1"/>
          <w:sz w:val="22"/>
          <w:szCs w:val="24"/>
        </w:rPr>
        <w:t xml:space="preserve"> </w:t>
      </w:r>
      <w:r w:rsidR="00D6608E" w:rsidRPr="00BA38EA">
        <w:rPr>
          <w:rFonts w:ascii="Times New Roman" w:hAnsi="Times New Roman"/>
          <w:color w:val="000000" w:themeColor="text1"/>
          <w:sz w:val="22"/>
          <w:szCs w:val="24"/>
        </w:rPr>
        <w:t>0.7</w:t>
      </w:r>
      <w:r w:rsidRPr="00BA38EA">
        <w:rPr>
          <w:rFonts w:ascii="Times New Roman" w:hAnsi="Times New Roman"/>
          <w:color w:val="000000" w:themeColor="text1"/>
          <w:sz w:val="22"/>
          <w:szCs w:val="24"/>
        </w:rPr>
        <w:t>m.  Provid</w:t>
      </w:r>
      <w:r w:rsidR="001A5935">
        <w:rPr>
          <w:rFonts w:ascii="Times New Roman" w:hAnsi="Times New Roman"/>
          <w:color w:val="000000" w:themeColor="text1"/>
          <w:sz w:val="22"/>
          <w:szCs w:val="24"/>
        </w:rPr>
        <w:t>e</w:t>
      </w:r>
      <w:r w:rsidRPr="00BA38EA">
        <w:rPr>
          <w:rFonts w:ascii="Times New Roman" w:hAnsi="Times New Roman"/>
          <w:color w:val="000000" w:themeColor="text1"/>
          <w:sz w:val="22"/>
          <w:szCs w:val="24"/>
        </w:rPr>
        <w:t xml:space="preserve"> 0.</w:t>
      </w:r>
      <w:r w:rsidR="00D6608E" w:rsidRPr="00BA38EA">
        <w:rPr>
          <w:rFonts w:ascii="Times New Roman" w:hAnsi="Times New Roman"/>
          <w:color w:val="000000" w:themeColor="text1"/>
          <w:sz w:val="22"/>
          <w:szCs w:val="24"/>
        </w:rPr>
        <w:t>6m*0.7m intake size.</w:t>
      </w:r>
    </w:p>
    <w:p w:rsidR="009C1949" w:rsidRPr="00BA38EA" w:rsidRDefault="009C1949" w:rsidP="0021712C">
      <w:pPr>
        <w:pStyle w:val="Heading2"/>
        <w:keepLines/>
        <w:numPr>
          <w:ilvl w:val="1"/>
          <w:numId w:val="13"/>
        </w:numPr>
        <w:spacing w:after="120" w:line="360" w:lineRule="auto"/>
        <w:ind w:left="0" w:firstLine="0"/>
        <w:jc w:val="both"/>
        <w:rPr>
          <w:rFonts w:ascii="Times New Roman" w:hAnsi="Times New Roman"/>
          <w:i w:val="0"/>
          <w:iCs w:val="0"/>
          <w:color w:val="0070C0"/>
          <w:szCs w:val="24"/>
        </w:rPr>
      </w:pPr>
      <w:bookmarkStart w:id="200" w:name="_Toc315077773"/>
      <w:bookmarkStart w:id="201" w:name="_Toc380810276"/>
      <w:r w:rsidRPr="00BA38EA">
        <w:rPr>
          <w:rFonts w:ascii="Times New Roman" w:hAnsi="Times New Roman"/>
          <w:i w:val="0"/>
          <w:iCs w:val="0"/>
          <w:color w:val="0070C0"/>
          <w:szCs w:val="24"/>
        </w:rPr>
        <w:t>Design of operation slab and Breast wall</w:t>
      </w:r>
      <w:bookmarkEnd w:id="200"/>
      <w:bookmarkEnd w:id="201"/>
    </w:p>
    <w:p w:rsidR="009C1949" w:rsidRPr="00DD3642" w:rsidRDefault="009C1949" w:rsidP="00DD3642">
      <w:pPr>
        <w:spacing w:line="360" w:lineRule="auto"/>
        <w:jc w:val="both"/>
        <w:rPr>
          <w:rFonts w:ascii="Times New Roman" w:hAnsi="Times New Roman"/>
          <w:bCs/>
          <w:szCs w:val="24"/>
        </w:rPr>
      </w:pPr>
      <w:r w:rsidRPr="00DD3642">
        <w:rPr>
          <w:rFonts w:ascii="Times New Roman" w:hAnsi="Times New Roman"/>
          <w:bCs/>
          <w:szCs w:val="24"/>
        </w:rPr>
        <w:t>To avoid spilling of water during HFL over intake gate, a</w:t>
      </w:r>
      <w:r w:rsidR="0010390F" w:rsidRPr="00DD3642">
        <w:rPr>
          <w:rFonts w:ascii="Times New Roman" w:hAnsi="Times New Roman"/>
          <w:bCs/>
          <w:szCs w:val="24"/>
        </w:rPr>
        <w:t>n</w:t>
      </w:r>
      <w:r w:rsidRPr="00DD3642">
        <w:rPr>
          <w:rFonts w:ascii="Times New Roman" w:hAnsi="Times New Roman"/>
          <w:bCs/>
          <w:szCs w:val="24"/>
        </w:rPr>
        <w:t xml:space="preserve"> R.C.C wall is provided from the gate top level up to the HFL (i.e. known as breast wall). A vertical raised gate is designed for the head regulator. Th</w:t>
      </w:r>
      <w:r w:rsidR="0010390F" w:rsidRPr="00DD3642">
        <w:rPr>
          <w:rFonts w:ascii="Times New Roman" w:hAnsi="Times New Roman"/>
          <w:bCs/>
          <w:szCs w:val="24"/>
        </w:rPr>
        <w:t xml:space="preserve">is gate  </w:t>
      </w:r>
      <w:r w:rsidRPr="00DD3642">
        <w:rPr>
          <w:rFonts w:ascii="Times New Roman" w:hAnsi="Times New Roman"/>
          <w:bCs/>
          <w:szCs w:val="24"/>
        </w:rPr>
        <w:t xml:space="preserve"> slides over the </w:t>
      </w:r>
      <w:r w:rsidR="0010390F" w:rsidRPr="00DD3642">
        <w:rPr>
          <w:rFonts w:ascii="Times New Roman" w:hAnsi="Times New Roman"/>
          <w:bCs/>
          <w:szCs w:val="24"/>
        </w:rPr>
        <w:t xml:space="preserve">grooves </w:t>
      </w:r>
      <w:r w:rsidRPr="00DD3642">
        <w:rPr>
          <w:rFonts w:ascii="Times New Roman" w:hAnsi="Times New Roman"/>
          <w:bCs/>
          <w:szCs w:val="24"/>
        </w:rPr>
        <w:t xml:space="preserve">using spindle during opening and closing.  For the operation purposes, operation slab is also provided at the top of breast wall. The thickness of the breast wall </w:t>
      </w:r>
      <w:r w:rsidR="0010390F" w:rsidRPr="00DD3642">
        <w:rPr>
          <w:rFonts w:ascii="Times New Roman" w:hAnsi="Times New Roman"/>
          <w:bCs/>
          <w:szCs w:val="24"/>
        </w:rPr>
        <w:t>and</w:t>
      </w:r>
      <w:r w:rsidRPr="00DD3642">
        <w:rPr>
          <w:rFonts w:ascii="Times New Roman" w:hAnsi="Times New Roman"/>
          <w:bCs/>
          <w:szCs w:val="24"/>
        </w:rPr>
        <w:t xml:space="preserve"> operation slab is simply determined from recommendations (point of construction) rather than the imposed load. The thickness required for the imposed load is less than this nominal value 20cm.</w:t>
      </w:r>
      <w:r w:rsidRPr="00DD3642">
        <w:rPr>
          <w:rFonts w:ascii="Times New Roman" w:hAnsi="Times New Roman"/>
          <w:bCs/>
          <w:szCs w:val="24"/>
        </w:rPr>
        <w:tab/>
      </w:r>
      <w:r w:rsidRPr="00DD3642">
        <w:rPr>
          <w:rFonts w:ascii="Times New Roman" w:hAnsi="Times New Roman"/>
          <w:bCs/>
          <w:szCs w:val="24"/>
        </w:rPr>
        <w:tab/>
      </w:r>
      <w:r w:rsidRPr="00DD3642">
        <w:rPr>
          <w:rFonts w:ascii="Times New Roman" w:hAnsi="Times New Roman"/>
          <w:bCs/>
          <w:szCs w:val="24"/>
        </w:rPr>
        <w:tab/>
      </w:r>
    </w:p>
    <w:p w:rsidR="009C1949" w:rsidRPr="00DD3642" w:rsidRDefault="009C1949" w:rsidP="00DD3642">
      <w:pPr>
        <w:spacing w:line="360" w:lineRule="auto"/>
        <w:jc w:val="both"/>
        <w:rPr>
          <w:rFonts w:ascii="Times New Roman" w:hAnsi="Times New Roman"/>
          <w:bCs/>
          <w:szCs w:val="24"/>
        </w:rPr>
      </w:pPr>
      <w:r w:rsidRPr="00DD3642">
        <w:rPr>
          <w:rFonts w:ascii="Times New Roman" w:hAnsi="Times New Roman"/>
          <w:bCs/>
          <w:szCs w:val="24"/>
        </w:rPr>
        <w:t xml:space="preserve">For the breast wall </w:t>
      </w:r>
      <w:r w:rsidR="0010390F" w:rsidRPr="00DD3642">
        <w:rPr>
          <w:rFonts w:ascii="Times New Roman" w:hAnsi="Times New Roman"/>
          <w:bCs/>
          <w:szCs w:val="24"/>
        </w:rPr>
        <w:t>and</w:t>
      </w:r>
      <w:r w:rsidRPr="00DD3642">
        <w:rPr>
          <w:rFonts w:ascii="Times New Roman" w:hAnsi="Times New Roman"/>
          <w:bCs/>
          <w:szCs w:val="24"/>
        </w:rPr>
        <w:t xml:space="preserve"> operation slab, the minimum reinforcement area is taken as 0.15% in both directions </w:t>
      </w:r>
      <w:r w:rsidR="0010390F" w:rsidRPr="00DD3642">
        <w:rPr>
          <w:rFonts w:ascii="Times New Roman" w:hAnsi="Times New Roman"/>
          <w:bCs/>
          <w:szCs w:val="24"/>
        </w:rPr>
        <w:t xml:space="preserve">per </w:t>
      </w:r>
      <w:r w:rsidRPr="00DD3642">
        <w:rPr>
          <w:rFonts w:ascii="Times New Roman" w:hAnsi="Times New Roman"/>
          <w:bCs/>
          <w:szCs w:val="24"/>
        </w:rPr>
        <w:t xml:space="preserve">unit width. </w:t>
      </w:r>
    </w:p>
    <w:p w:rsidR="009C1949" w:rsidRPr="00BA38EA" w:rsidRDefault="009C1949" w:rsidP="0021712C">
      <w:pPr>
        <w:spacing w:line="360" w:lineRule="auto"/>
        <w:jc w:val="both"/>
        <w:rPr>
          <w:rFonts w:ascii="Times New Roman" w:hAnsi="Times New Roman"/>
        </w:rPr>
      </w:pPr>
      <w:r w:rsidRPr="00BA38EA">
        <w:rPr>
          <w:rFonts w:ascii="Times New Roman" w:hAnsi="Times New Roman"/>
        </w:rPr>
        <w:t xml:space="preserve">Hence area of steel per one meter width, </w:t>
      </w:r>
    </w:p>
    <w:p w:rsidR="009C1949" w:rsidRPr="00BA38EA" w:rsidRDefault="009C1949" w:rsidP="009C1949">
      <w:pPr>
        <w:jc w:val="both"/>
        <w:rPr>
          <w:rFonts w:ascii="Times New Roman" w:hAnsi="Times New Roman"/>
        </w:rPr>
      </w:pPr>
      <w:r w:rsidRPr="00BA38EA">
        <w:rPr>
          <w:rFonts w:ascii="Times New Roman" w:hAnsi="Times New Roman"/>
        </w:rPr>
        <w:t xml:space="preserve">                     </w:t>
      </w:r>
      <w:proofErr w:type="spellStart"/>
      <w:r w:rsidRPr="00BA38EA">
        <w:rPr>
          <w:rFonts w:ascii="Times New Roman" w:hAnsi="Times New Roman"/>
        </w:rPr>
        <w:t>A</w:t>
      </w:r>
      <w:r w:rsidRPr="00BA38EA">
        <w:rPr>
          <w:rFonts w:ascii="Times New Roman" w:hAnsi="Times New Roman"/>
          <w:vertAlign w:val="subscript"/>
        </w:rPr>
        <w:t>steel</w:t>
      </w:r>
      <w:proofErr w:type="spellEnd"/>
      <w:r w:rsidR="00056534">
        <w:rPr>
          <w:rFonts w:ascii="Times New Roman" w:hAnsi="Times New Roman"/>
          <w:vertAlign w:val="subscript"/>
        </w:rPr>
        <w:t xml:space="preserve"> </w:t>
      </w:r>
      <w:r w:rsidRPr="00BA38EA">
        <w:rPr>
          <w:rFonts w:ascii="Times New Roman" w:hAnsi="Times New Roman"/>
        </w:rPr>
        <w:t>=</w:t>
      </w:r>
      <w:r w:rsidR="00056534">
        <w:rPr>
          <w:rFonts w:ascii="Times New Roman" w:hAnsi="Times New Roman"/>
        </w:rPr>
        <w:t xml:space="preserve"> </w:t>
      </w:r>
      <w:r w:rsidRPr="00BA38EA">
        <w:rPr>
          <w:rFonts w:ascii="Times New Roman" w:hAnsi="Times New Roman"/>
        </w:rPr>
        <w:t>0.0015*W*t, where, w</w:t>
      </w:r>
      <w:r w:rsidR="00056534">
        <w:rPr>
          <w:rFonts w:ascii="Times New Roman" w:hAnsi="Times New Roman"/>
        </w:rPr>
        <w:t xml:space="preserve"> </w:t>
      </w:r>
      <w:r w:rsidRPr="00BA38EA">
        <w:rPr>
          <w:rFonts w:ascii="Times New Roman" w:hAnsi="Times New Roman"/>
        </w:rPr>
        <w:t>= width &amp;</w:t>
      </w:r>
      <w:r w:rsidR="00056534">
        <w:rPr>
          <w:rFonts w:ascii="Times New Roman" w:hAnsi="Times New Roman"/>
        </w:rPr>
        <w:t xml:space="preserve"> </w:t>
      </w:r>
      <w:r w:rsidRPr="00BA38EA">
        <w:rPr>
          <w:rFonts w:ascii="Times New Roman" w:hAnsi="Times New Roman"/>
        </w:rPr>
        <w:t>t</w:t>
      </w:r>
      <w:r w:rsidR="00056534">
        <w:rPr>
          <w:rFonts w:ascii="Times New Roman" w:hAnsi="Times New Roman"/>
        </w:rPr>
        <w:t xml:space="preserve"> </w:t>
      </w:r>
      <w:r w:rsidRPr="00BA38EA">
        <w:rPr>
          <w:rFonts w:ascii="Times New Roman" w:hAnsi="Times New Roman"/>
        </w:rPr>
        <w:t>=</w:t>
      </w:r>
      <w:r w:rsidR="00056534">
        <w:rPr>
          <w:rFonts w:ascii="Times New Roman" w:hAnsi="Times New Roman"/>
        </w:rPr>
        <w:t xml:space="preserve"> </w:t>
      </w:r>
      <w:r w:rsidRPr="00BA38EA">
        <w:rPr>
          <w:rFonts w:ascii="Times New Roman" w:hAnsi="Times New Roman"/>
        </w:rPr>
        <w:t>thickness both in cm</w:t>
      </w:r>
    </w:p>
    <w:p w:rsidR="009C1949" w:rsidRPr="00BA38EA" w:rsidRDefault="006A51B7" w:rsidP="009C1949">
      <w:pPr>
        <w:jc w:val="both"/>
        <w:rPr>
          <w:rFonts w:ascii="Times New Roman" w:hAnsi="Times New Roman"/>
        </w:rPr>
      </w:pPr>
      <w:r>
        <w:rPr>
          <w:rFonts w:ascii="Times New Roman" w:hAnsi="Times New Roman"/>
        </w:rPr>
        <w:t xml:space="preserve">                     </w:t>
      </w:r>
      <w:proofErr w:type="spellStart"/>
      <w:r w:rsidR="009C1949" w:rsidRPr="00BA38EA">
        <w:rPr>
          <w:rFonts w:ascii="Times New Roman" w:hAnsi="Times New Roman"/>
        </w:rPr>
        <w:t>A</w:t>
      </w:r>
      <w:r w:rsidR="009C1949" w:rsidRPr="00BA38EA">
        <w:rPr>
          <w:rFonts w:ascii="Times New Roman" w:hAnsi="Times New Roman"/>
          <w:vertAlign w:val="subscript"/>
        </w:rPr>
        <w:t>steel</w:t>
      </w:r>
      <w:proofErr w:type="spellEnd"/>
      <w:r w:rsidR="009C1949" w:rsidRPr="00BA38EA">
        <w:rPr>
          <w:rFonts w:ascii="Times New Roman" w:hAnsi="Times New Roman"/>
        </w:rPr>
        <w:t>=0.0015*1000*200   =</w:t>
      </w:r>
      <w:r w:rsidR="00056534">
        <w:rPr>
          <w:rFonts w:ascii="Times New Roman" w:hAnsi="Times New Roman"/>
        </w:rPr>
        <w:t xml:space="preserve"> </w:t>
      </w:r>
      <w:r w:rsidR="009C1949" w:rsidRPr="00BA38EA">
        <w:rPr>
          <w:rFonts w:ascii="Times New Roman" w:hAnsi="Times New Roman"/>
        </w:rPr>
        <w:t>300mm</w:t>
      </w:r>
      <w:r w:rsidR="009C1949" w:rsidRPr="00056534">
        <w:rPr>
          <w:rFonts w:ascii="Times New Roman" w:hAnsi="Times New Roman"/>
          <w:vertAlign w:val="superscript"/>
        </w:rPr>
        <w:t>2</w:t>
      </w:r>
    </w:p>
    <w:p w:rsidR="009C1949" w:rsidRPr="00BA38EA" w:rsidRDefault="006A51B7" w:rsidP="009C1949">
      <w:pPr>
        <w:jc w:val="both"/>
        <w:rPr>
          <w:rFonts w:ascii="Times New Roman" w:hAnsi="Times New Roman"/>
        </w:rPr>
      </w:pPr>
      <w:r>
        <w:rPr>
          <w:rFonts w:ascii="Times New Roman" w:hAnsi="Times New Roman"/>
        </w:rPr>
        <w:t xml:space="preserve">                     </w:t>
      </w:r>
      <w:proofErr w:type="spellStart"/>
      <w:r w:rsidR="009C1949" w:rsidRPr="00BA38EA">
        <w:rPr>
          <w:rFonts w:ascii="Times New Roman" w:hAnsi="Times New Roman"/>
        </w:rPr>
        <w:t>A</w:t>
      </w:r>
      <w:r w:rsidR="009C1949" w:rsidRPr="00BA38EA">
        <w:rPr>
          <w:rFonts w:ascii="Times New Roman" w:hAnsi="Times New Roman"/>
          <w:vertAlign w:val="subscript"/>
        </w:rPr>
        <w:t>steel</w:t>
      </w:r>
      <w:proofErr w:type="spellEnd"/>
      <w:r w:rsidR="009C1949" w:rsidRPr="00BA38EA">
        <w:rPr>
          <w:rFonts w:ascii="Times New Roman" w:hAnsi="Times New Roman"/>
        </w:rPr>
        <w:t xml:space="preserve">=300mm2, Provide </w:t>
      </w:r>
      <w:r w:rsidR="009C1949" w:rsidRPr="00BA38EA">
        <w:rPr>
          <w:rFonts w:ascii="Times New Roman" w:hAnsi="Times New Roman"/>
          <w:position w:val="-10"/>
        </w:rPr>
        <w:object w:dxaOrig="200" w:dyaOrig="320">
          <v:shape id="_x0000_i1027" type="#_x0000_t75" style="width:13.45pt;height:15.8pt" o:ole="">
            <v:imagedata r:id="rId22" o:title=""/>
          </v:shape>
          <o:OLEObject Type="Embed" ProgID="Equation.3" ShapeID="_x0000_i1027" DrawAspect="Content" ObjectID="_1579177717" r:id="rId23"/>
        </w:object>
      </w:r>
      <w:r w:rsidR="009C1949" w:rsidRPr="00BA38EA">
        <w:rPr>
          <w:rFonts w:ascii="Times New Roman" w:hAnsi="Times New Roman"/>
        </w:rPr>
        <w:t xml:space="preserve"> 12 @ C/c 200 mm</w:t>
      </w:r>
    </w:p>
    <w:p w:rsidR="009C1949" w:rsidRPr="00BA38EA" w:rsidRDefault="009C1949" w:rsidP="00137EBF">
      <w:pPr>
        <w:pStyle w:val="ListParagraph"/>
        <w:numPr>
          <w:ilvl w:val="0"/>
          <w:numId w:val="22"/>
        </w:numPr>
        <w:spacing w:line="360" w:lineRule="auto"/>
        <w:rPr>
          <w:rFonts w:ascii="Times New Roman" w:hAnsi="Times New Roman" w:cs="Times New Roman"/>
        </w:rPr>
      </w:pPr>
      <w:r w:rsidRPr="00BA38EA">
        <w:rPr>
          <w:rFonts w:ascii="Times New Roman" w:hAnsi="Times New Roman" w:cs="Times New Roman"/>
          <w:b/>
        </w:rPr>
        <w:t>Checking the appropriateness of spacing</w:t>
      </w:r>
      <w:r w:rsidRPr="00BA38EA">
        <w:rPr>
          <w:rFonts w:ascii="Times New Roman" w:hAnsi="Times New Roman" w:cs="Times New Roman"/>
        </w:rPr>
        <w:t xml:space="preserve"> :-Considering cover thickness of 50 mm, effective depth, de=t-(50+</w:t>
      </w:r>
      <w:r w:rsidRPr="00BA38EA">
        <w:rPr>
          <w:rFonts w:ascii="Times New Roman" w:hAnsi="Times New Roman" w:cs="Times New Roman"/>
          <w:position w:val="-10"/>
        </w:rPr>
        <w:object w:dxaOrig="200" w:dyaOrig="320">
          <v:shape id="_x0000_i1028" type="#_x0000_t75" style="width:11.1pt;height:15.8pt" o:ole="">
            <v:imagedata r:id="rId22" o:title=""/>
          </v:shape>
          <o:OLEObject Type="Embed" ProgID="Equation.3" ShapeID="_x0000_i1028" DrawAspect="Content" ObjectID="_1579177718" r:id="rId24"/>
        </w:object>
      </w:r>
      <w:r w:rsidRPr="00BA38EA">
        <w:rPr>
          <w:rFonts w:ascii="Times New Roman" w:hAnsi="Times New Roman" w:cs="Times New Roman"/>
        </w:rPr>
        <w:t>/2) =200-(50+12/2) =144 Hence spacing of reinforcement should be less of the following values:-</w:t>
      </w:r>
    </w:p>
    <w:p w:rsidR="009C1949" w:rsidRPr="00BA38EA" w:rsidRDefault="009C1949" w:rsidP="00137EBF">
      <w:pPr>
        <w:pStyle w:val="ListParagraph"/>
        <w:numPr>
          <w:ilvl w:val="0"/>
          <w:numId w:val="21"/>
        </w:numPr>
        <w:spacing w:line="360" w:lineRule="auto"/>
        <w:rPr>
          <w:rFonts w:ascii="Times New Roman" w:hAnsi="Times New Roman" w:cs="Times New Roman"/>
        </w:rPr>
      </w:pPr>
      <w:r w:rsidRPr="00BA38EA">
        <w:rPr>
          <w:rFonts w:ascii="Times New Roman" w:hAnsi="Times New Roman" w:cs="Times New Roman"/>
        </w:rPr>
        <w:t>Three times the effective depth =3*144=432mm</w:t>
      </w:r>
    </w:p>
    <w:p w:rsidR="009C1949" w:rsidRPr="00BA38EA" w:rsidRDefault="009C1949" w:rsidP="00137EBF">
      <w:pPr>
        <w:pStyle w:val="ListParagraph"/>
        <w:numPr>
          <w:ilvl w:val="0"/>
          <w:numId w:val="21"/>
        </w:numPr>
        <w:spacing w:line="360" w:lineRule="auto"/>
        <w:rPr>
          <w:rFonts w:ascii="Times New Roman" w:hAnsi="Times New Roman" w:cs="Times New Roman"/>
        </w:rPr>
      </w:pPr>
      <w:r w:rsidRPr="00BA38EA">
        <w:rPr>
          <w:rFonts w:ascii="Times New Roman" w:hAnsi="Times New Roman" w:cs="Times New Roman"/>
        </w:rPr>
        <w:t>450mm</w:t>
      </w:r>
    </w:p>
    <w:p w:rsidR="009C1949" w:rsidRPr="00BA38EA" w:rsidRDefault="009C1949" w:rsidP="009C1949">
      <w:pPr>
        <w:jc w:val="both"/>
        <w:rPr>
          <w:rFonts w:ascii="Times New Roman" w:hAnsi="Times New Roman"/>
        </w:rPr>
      </w:pPr>
      <w:r w:rsidRPr="00BA38EA">
        <w:rPr>
          <w:rFonts w:ascii="Times New Roman" w:hAnsi="Times New Roman"/>
        </w:rPr>
        <w:t xml:space="preserve"> The spacing of bars, which is 200mm, is less of the above listed values. </w:t>
      </w:r>
      <w:r w:rsidRPr="00BA38EA">
        <w:rPr>
          <w:rFonts w:ascii="Times New Roman" w:hAnsi="Times New Roman"/>
          <w:b/>
        </w:rPr>
        <w:t>Hence, it is acceptable!</w:t>
      </w:r>
      <w:r w:rsidRPr="00BA38EA">
        <w:rPr>
          <w:rFonts w:ascii="Times New Roman" w:hAnsi="Times New Roman"/>
        </w:rPr>
        <w:t xml:space="preserve">  </w:t>
      </w:r>
    </w:p>
    <w:p w:rsidR="009C1949" w:rsidRPr="00BA38EA" w:rsidRDefault="009C1949" w:rsidP="001814CC">
      <w:pPr>
        <w:pStyle w:val="ListParagraph"/>
        <w:numPr>
          <w:ilvl w:val="0"/>
          <w:numId w:val="22"/>
        </w:numPr>
        <w:rPr>
          <w:rFonts w:ascii="Times New Roman" w:hAnsi="Times New Roman" w:cs="Times New Roman"/>
        </w:rPr>
      </w:pPr>
      <w:r w:rsidRPr="00BA38EA">
        <w:rPr>
          <w:rFonts w:ascii="Times New Roman" w:hAnsi="Times New Roman" w:cs="Times New Roman"/>
          <w:b/>
        </w:rPr>
        <w:t>Checking adequacy of steel bar thickness</w:t>
      </w:r>
      <w:r w:rsidRPr="00BA38EA">
        <w:rPr>
          <w:rFonts w:ascii="Times New Roman" w:hAnsi="Times New Roman" w:cs="Times New Roman"/>
        </w:rPr>
        <w:t xml:space="preserve"> </w:t>
      </w:r>
      <w:proofErr w:type="spellStart"/>
      <w:r w:rsidRPr="00BA38EA">
        <w:rPr>
          <w:rFonts w:ascii="Times New Roman" w:hAnsi="Times New Roman" w:cs="Times New Roman"/>
        </w:rPr>
        <w:t>A</w:t>
      </w:r>
      <w:r w:rsidRPr="002B00F8">
        <w:rPr>
          <w:rFonts w:ascii="Times New Roman" w:hAnsi="Times New Roman" w:cs="Times New Roman"/>
          <w:sz w:val="24"/>
          <w:vertAlign w:val="subscript"/>
        </w:rPr>
        <w:t>steel</w:t>
      </w:r>
      <w:proofErr w:type="spellEnd"/>
      <w:r w:rsidRPr="00BA38EA">
        <w:rPr>
          <w:rFonts w:ascii="Times New Roman" w:hAnsi="Times New Roman" w:cs="Times New Roman"/>
        </w:rPr>
        <w:t>=3.14*12</w:t>
      </w:r>
      <w:r w:rsidRPr="001A5935">
        <w:rPr>
          <w:rFonts w:ascii="Times New Roman" w:hAnsi="Times New Roman" w:cs="Times New Roman"/>
          <w:vertAlign w:val="superscript"/>
        </w:rPr>
        <w:t>2</w:t>
      </w:r>
      <w:r w:rsidRPr="00BA38EA">
        <w:rPr>
          <w:rFonts w:ascii="Times New Roman" w:hAnsi="Times New Roman" w:cs="Times New Roman"/>
        </w:rPr>
        <w:t>/4*5= 678.24 mm</w:t>
      </w:r>
      <w:r w:rsidRPr="001A5935">
        <w:rPr>
          <w:rFonts w:ascii="Times New Roman" w:hAnsi="Times New Roman" w:cs="Times New Roman"/>
          <w:vertAlign w:val="superscript"/>
        </w:rPr>
        <w:t>2</w:t>
      </w:r>
    </w:p>
    <w:p w:rsidR="009C1949" w:rsidRPr="00BA38EA" w:rsidRDefault="009C1949" w:rsidP="009C1949">
      <w:pPr>
        <w:jc w:val="both"/>
        <w:rPr>
          <w:rFonts w:ascii="Times New Roman" w:hAnsi="Times New Roman"/>
        </w:rPr>
      </w:pPr>
      <w:r w:rsidRPr="00BA38EA">
        <w:rPr>
          <w:rFonts w:ascii="Times New Roman" w:hAnsi="Times New Roman"/>
        </w:rPr>
        <w:t>Therefore the actual provided steel area per meter width is 678.24 mm</w:t>
      </w:r>
      <w:r w:rsidRPr="001A5935">
        <w:rPr>
          <w:rFonts w:ascii="Times New Roman" w:hAnsi="Times New Roman"/>
          <w:vertAlign w:val="superscript"/>
        </w:rPr>
        <w:t>2</w:t>
      </w:r>
      <w:r w:rsidRPr="00BA38EA">
        <w:rPr>
          <w:rFonts w:ascii="Times New Roman" w:hAnsi="Times New Roman"/>
        </w:rPr>
        <w:t>/m&gt;300 mm</w:t>
      </w:r>
      <w:r w:rsidRPr="001A5935">
        <w:rPr>
          <w:rFonts w:ascii="Times New Roman" w:hAnsi="Times New Roman"/>
          <w:vertAlign w:val="superscript"/>
        </w:rPr>
        <w:t>2</w:t>
      </w:r>
      <w:r w:rsidRPr="00BA38EA">
        <w:rPr>
          <w:rFonts w:ascii="Times New Roman" w:hAnsi="Times New Roman"/>
        </w:rPr>
        <w:t>/m Ok!</w:t>
      </w:r>
    </w:p>
    <w:p w:rsidR="009C1949" w:rsidRPr="00BA38EA" w:rsidRDefault="009C1949" w:rsidP="009C1949">
      <w:pPr>
        <w:pStyle w:val="BodyTextIndent2"/>
        <w:tabs>
          <w:tab w:val="left" w:pos="2760"/>
          <w:tab w:val="left" w:pos="2820"/>
          <w:tab w:val="left" w:pos="2880"/>
          <w:tab w:val="left" w:pos="4080"/>
          <w:tab w:val="left" w:pos="4220"/>
          <w:tab w:val="left" w:pos="4320"/>
          <w:tab w:val="left" w:pos="4880"/>
        </w:tabs>
        <w:spacing w:line="276" w:lineRule="auto"/>
        <w:ind w:left="0"/>
        <w:jc w:val="both"/>
        <w:rPr>
          <w:rFonts w:ascii="Times New Roman" w:hAnsi="Times New Roman"/>
          <w:b/>
          <w:sz w:val="22"/>
          <w:szCs w:val="22"/>
        </w:rPr>
      </w:pPr>
      <w:r w:rsidRPr="00BA38EA">
        <w:rPr>
          <w:rFonts w:ascii="Times New Roman" w:hAnsi="Times New Roman"/>
          <w:sz w:val="22"/>
          <w:szCs w:val="22"/>
        </w:rPr>
        <w:t xml:space="preserve">            </w:t>
      </w:r>
      <w:r w:rsidRPr="00BA38EA">
        <w:rPr>
          <w:rFonts w:ascii="Times New Roman" w:hAnsi="Times New Roman"/>
          <w:b/>
          <w:sz w:val="22"/>
          <w:szCs w:val="22"/>
        </w:rPr>
        <w:t xml:space="preserve">Hence, thicknesses of 20cm for the breast wall &amp; operation slab are adequate. </w:t>
      </w:r>
    </w:p>
    <w:p w:rsidR="009C1949" w:rsidRPr="00BA38EA" w:rsidRDefault="009C1949" w:rsidP="002B00F8">
      <w:pPr>
        <w:pStyle w:val="BodyTextIndent2"/>
        <w:tabs>
          <w:tab w:val="left" w:pos="2760"/>
          <w:tab w:val="left" w:pos="2820"/>
          <w:tab w:val="left" w:pos="2880"/>
          <w:tab w:val="left" w:pos="4080"/>
          <w:tab w:val="left" w:pos="4220"/>
          <w:tab w:val="left" w:pos="4320"/>
          <w:tab w:val="left" w:pos="4880"/>
        </w:tabs>
        <w:spacing w:line="360" w:lineRule="auto"/>
        <w:ind w:left="0"/>
        <w:jc w:val="both"/>
        <w:rPr>
          <w:rFonts w:ascii="Times New Roman" w:hAnsi="Times New Roman"/>
          <w:sz w:val="22"/>
          <w:szCs w:val="22"/>
        </w:rPr>
      </w:pPr>
      <w:r w:rsidRPr="00BA38EA">
        <w:rPr>
          <w:rFonts w:ascii="Times New Roman" w:hAnsi="Times New Roman"/>
          <w:sz w:val="22"/>
          <w:szCs w:val="22"/>
        </w:rPr>
        <w:t xml:space="preserve">Therefore, provide the reinforcement bar of </w:t>
      </w:r>
      <w:r w:rsidRPr="00BA38EA">
        <w:rPr>
          <w:rFonts w:ascii="Times New Roman" w:hAnsi="Times New Roman"/>
          <w:sz w:val="22"/>
          <w:szCs w:val="22"/>
        </w:rPr>
        <w:sym w:font="Symbol" w:char="F066"/>
      </w:r>
      <w:r w:rsidRPr="00BA38EA">
        <w:rPr>
          <w:rFonts w:ascii="Times New Roman" w:hAnsi="Times New Roman"/>
          <w:sz w:val="22"/>
          <w:szCs w:val="22"/>
        </w:rPr>
        <w:t>12mm @200mm c/c spacing in both directions with reinforcement covers of 50mm for the breast wall.</w:t>
      </w:r>
    </w:p>
    <w:p w:rsidR="009C1949" w:rsidRPr="00BA38EA" w:rsidRDefault="009C1949"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202" w:name="_Toc315077774"/>
      <w:bookmarkStart w:id="203" w:name="_Toc380810277"/>
      <w:r w:rsidRPr="00BA38EA">
        <w:rPr>
          <w:rFonts w:ascii="Times New Roman" w:hAnsi="Times New Roman"/>
          <w:i w:val="0"/>
          <w:iCs w:val="0"/>
          <w:color w:val="0070C0"/>
          <w:szCs w:val="24"/>
        </w:rPr>
        <w:lastRenderedPageBreak/>
        <w:t>Hydraulic Gate Design</w:t>
      </w:r>
      <w:bookmarkEnd w:id="202"/>
      <w:bookmarkEnd w:id="203"/>
    </w:p>
    <w:p w:rsidR="009C1949" w:rsidRPr="00DD3642" w:rsidRDefault="009C1949" w:rsidP="00DD3642">
      <w:pPr>
        <w:pStyle w:val="BodyTextIndent2"/>
        <w:tabs>
          <w:tab w:val="left" w:pos="2760"/>
          <w:tab w:val="left" w:pos="2820"/>
          <w:tab w:val="left" w:pos="2880"/>
          <w:tab w:val="left" w:pos="4080"/>
          <w:tab w:val="left" w:pos="4220"/>
          <w:tab w:val="left" w:pos="4320"/>
          <w:tab w:val="left" w:pos="4880"/>
        </w:tabs>
        <w:spacing w:line="360" w:lineRule="auto"/>
        <w:ind w:left="0"/>
        <w:jc w:val="both"/>
        <w:rPr>
          <w:rFonts w:ascii="Times New Roman" w:hAnsi="Times New Roman"/>
          <w:sz w:val="22"/>
          <w:szCs w:val="22"/>
        </w:rPr>
      </w:pPr>
      <w:r w:rsidRPr="00DD3642">
        <w:rPr>
          <w:rFonts w:ascii="Times New Roman" w:hAnsi="Times New Roman"/>
          <w:sz w:val="22"/>
          <w:szCs w:val="22"/>
        </w:rPr>
        <w:t>The gate used for irrigation water control has to be water tight, with least leakage</w:t>
      </w:r>
      <w:r w:rsidR="000F2563" w:rsidRPr="00DD3642">
        <w:rPr>
          <w:rFonts w:ascii="Times New Roman" w:hAnsi="Times New Roman"/>
          <w:sz w:val="22"/>
          <w:szCs w:val="22"/>
        </w:rPr>
        <w:t>,</w:t>
      </w:r>
      <w:r w:rsidRPr="00DD3642">
        <w:rPr>
          <w:rFonts w:ascii="Times New Roman" w:hAnsi="Times New Roman"/>
          <w:sz w:val="22"/>
          <w:szCs w:val="22"/>
        </w:rPr>
        <w:t xml:space="preserve"> straight, rigid, </w:t>
      </w:r>
      <w:r w:rsidR="00056534" w:rsidRPr="00DD3642">
        <w:rPr>
          <w:rFonts w:ascii="Times New Roman" w:hAnsi="Times New Roman"/>
          <w:sz w:val="22"/>
          <w:szCs w:val="22"/>
        </w:rPr>
        <w:t>and</w:t>
      </w:r>
      <w:r w:rsidRPr="00DD3642">
        <w:rPr>
          <w:rFonts w:ascii="Times New Roman" w:hAnsi="Times New Roman"/>
          <w:sz w:val="22"/>
          <w:szCs w:val="22"/>
        </w:rPr>
        <w:t xml:space="preserve"> capable of being raised or lowered by hoisting mechanism provided.</w:t>
      </w:r>
    </w:p>
    <w:p w:rsidR="0032518B" w:rsidRPr="00DD3642" w:rsidRDefault="0032518B" w:rsidP="00DD3642">
      <w:pPr>
        <w:pStyle w:val="BodyTextIndent2"/>
        <w:tabs>
          <w:tab w:val="left" w:pos="2760"/>
          <w:tab w:val="left" w:pos="2820"/>
          <w:tab w:val="left" w:pos="2880"/>
          <w:tab w:val="left" w:pos="4080"/>
          <w:tab w:val="left" w:pos="4220"/>
          <w:tab w:val="left" w:pos="4320"/>
          <w:tab w:val="left" w:pos="4880"/>
        </w:tabs>
        <w:spacing w:line="360" w:lineRule="auto"/>
        <w:ind w:left="0"/>
        <w:jc w:val="both"/>
        <w:rPr>
          <w:rFonts w:ascii="Times New Roman" w:hAnsi="Times New Roman"/>
          <w:sz w:val="22"/>
          <w:szCs w:val="22"/>
        </w:rPr>
      </w:pPr>
      <w:r w:rsidRPr="00DD3642">
        <w:rPr>
          <w:rFonts w:ascii="Times New Roman" w:hAnsi="Times New Roman"/>
          <w:sz w:val="22"/>
          <w:szCs w:val="22"/>
        </w:rPr>
        <w:t xml:space="preserve">Since the head of water for this particular case, that is the gate weight will be relatively heavy at head 0.7m height*0.6m width, slide plate gate type is selected. </w:t>
      </w:r>
    </w:p>
    <w:p w:rsidR="0032518B" w:rsidRPr="00DD3642" w:rsidRDefault="0032518B" w:rsidP="00DD3642">
      <w:pPr>
        <w:pStyle w:val="BodyTextIndent2"/>
        <w:tabs>
          <w:tab w:val="left" w:pos="2760"/>
          <w:tab w:val="left" w:pos="2820"/>
          <w:tab w:val="left" w:pos="2880"/>
          <w:tab w:val="left" w:pos="4080"/>
          <w:tab w:val="left" w:pos="4220"/>
          <w:tab w:val="left" w:pos="4320"/>
          <w:tab w:val="left" w:pos="4880"/>
        </w:tabs>
        <w:spacing w:line="360" w:lineRule="auto"/>
        <w:ind w:left="0"/>
        <w:jc w:val="both"/>
        <w:rPr>
          <w:rFonts w:ascii="Times New Roman" w:hAnsi="Times New Roman"/>
          <w:sz w:val="22"/>
          <w:szCs w:val="22"/>
        </w:rPr>
      </w:pPr>
      <w:r w:rsidRPr="00DD3642">
        <w:rPr>
          <w:rFonts w:ascii="Times New Roman" w:hAnsi="Times New Roman"/>
          <w:sz w:val="22"/>
          <w:szCs w:val="22"/>
        </w:rPr>
        <w:t>Generally, the slide plate gate type consists of leaf, embedded part (sliding from &amp; seals) &amp; hoisting device.</w:t>
      </w:r>
    </w:p>
    <w:p w:rsidR="009C1949" w:rsidRPr="00BA38EA" w:rsidRDefault="009C1949" w:rsidP="00557487">
      <w:pPr>
        <w:spacing w:line="360" w:lineRule="auto"/>
        <w:jc w:val="both"/>
        <w:rPr>
          <w:rFonts w:ascii="Times New Roman" w:hAnsi="Times New Roman"/>
          <w:szCs w:val="24"/>
        </w:rPr>
      </w:pPr>
      <w:r w:rsidRPr="00BA38EA">
        <w:rPr>
          <w:rFonts w:ascii="Times New Roman" w:hAnsi="Times New Roman"/>
          <w:b/>
          <w:szCs w:val="24"/>
        </w:rPr>
        <w:t xml:space="preserve">Thickness </w:t>
      </w:r>
      <w:r w:rsidR="00AC3753">
        <w:rPr>
          <w:rFonts w:ascii="Times New Roman" w:hAnsi="Times New Roman"/>
          <w:b/>
          <w:szCs w:val="24"/>
        </w:rPr>
        <w:t>and</w:t>
      </w:r>
      <w:r w:rsidRPr="00BA38EA">
        <w:rPr>
          <w:rFonts w:ascii="Times New Roman" w:hAnsi="Times New Roman"/>
          <w:b/>
          <w:szCs w:val="24"/>
        </w:rPr>
        <w:t xml:space="preserve"> tensile strength determination</w:t>
      </w:r>
      <w:r w:rsidRPr="00BA38EA">
        <w:rPr>
          <w:rFonts w:ascii="Times New Roman" w:hAnsi="Times New Roman"/>
          <w:szCs w:val="24"/>
        </w:rPr>
        <w:t>: - plate gate has to have sufficient thickness and strength to resist hydraulic water pressure exerted by maximum flood. The minimum 6mm thickness of skin plate has to be provided including correction taken for corrosion.</w:t>
      </w:r>
    </w:p>
    <w:p w:rsidR="009C1949" w:rsidRPr="00BA38EA" w:rsidRDefault="009C1949" w:rsidP="00DD3642">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204" w:name="_Toc315077775"/>
      <w:bookmarkStart w:id="205" w:name="_Toc380810278"/>
      <w:r w:rsidRPr="00BA38EA">
        <w:rPr>
          <w:rFonts w:ascii="Times New Roman" w:hAnsi="Times New Roman"/>
          <w:i w:val="0"/>
          <w:iCs w:val="0"/>
          <w:color w:val="0070C0"/>
          <w:szCs w:val="24"/>
        </w:rPr>
        <w:t>Trash Rack</w:t>
      </w:r>
      <w:bookmarkEnd w:id="204"/>
      <w:bookmarkEnd w:id="205"/>
    </w:p>
    <w:p w:rsidR="009C1949" w:rsidRPr="00DD3642" w:rsidRDefault="009C1949" w:rsidP="00DD3642">
      <w:pPr>
        <w:pStyle w:val="BodyTextIndent2"/>
        <w:tabs>
          <w:tab w:val="left" w:pos="2760"/>
          <w:tab w:val="left" w:pos="2820"/>
          <w:tab w:val="left" w:pos="2880"/>
          <w:tab w:val="left" w:pos="4080"/>
          <w:tab w:val="left" w:pos="4220"/>
          <w:tab w:val="left" w:pos="4320"/>
          <w:tab w:val="left" w:pos="4880"/>
        </w:tabs>
        <w:spacing w:line="360" w:lineRule="auto"/>
        <w:ind w:left="0"/>
        <w:jc w:val="both"/>
        <w:rPr>
          <w:rFonts w:ascii="Times New Roman" w:hAnsi="Times New Roman"/>
          <w:sz w:val="22"/>
          <w:szCs w:val="22"/>
        </w:rPr>
      </w:pPr>
      <w:r w:rsidRPr="00DD3642">
        <w:rPr>
          <w:rFonts w:ascii="Times New Roman" w:hAnsi="Times New Roman"/>
          <w:sz w:val="22"/>
          <w:szCs w:val="22"/>
        </w:rPr>
        <w:t xml:space="preserve">A trash rack screen is provided in front of the intake structure in order to prevent the entry of floating derbies, and logs into the off take. The trash rack has a height </w:t>
      </w:r>
      <w:r w:rsidR="001E0BB0" w:rsidRPr="00DD3642">
        <w:rPr>
          <w:rFonts w:ascii="Times New Roman" w:hAnsi="Times New Roman"/>
          <w:sz w:val="22"/>
          <w:szCs w:val="22"/>
        </w:rPr>
        <w:t xml:space="preserve">of </w:t>
      </w:r>
      <w:r w:rsidR="0065285C" w:rsidRPr="00DD3642">
        <w:rPr>
          <w:rFonts w:ascii="Times New Roman" w:hAnsi="Times New Roman"/>
          <w:sz w:val="22"/>
          <w:szCs w:val="22"/>
        </w:rPr>
        <w:t>0.7</w:t>
      </w:r>
      <w:r w:rsidRPr="00DD3642">
        <w:rPr>
          <w:rFonts w:ascii="Times New Roman" w:hAnsi="Times New Roman"/>
          <w:sz w:val="22"/>
          <w:szCs w:val="22"/>
        </w:rPr>
        <w:t>m and width of 0.</w:t>
      </w:r>
      <w:r w:rsidR="0065285C" w:rsidRPr="00DD3642">
        <w:rPr>
          <w:rFonts w:ascii="Times New Roman" w:hAnsi="Times New Roman"/>
          <w:sz w:val="22"/>
          <w:szCs w:val="22"/>
        </w:rPr>
        <w:t>7</w:t>
      </w:r>
      <w:r w:rsidRPr="00DD3642">
        <w:rPr>
          <w:rFonts w:ascii="Times New Roman" w:hAnsi="Times New Roman"/>
          <w:sz w:val="22"/>
          <w:szCs w:val="22"/>
        </w:rPr>
        <w:t xml:space="preserve">m with </w:t>
      </w:r>
      <w:r w:rsidR="001E0BB0" w:rsidRPr="00DD3642">
        <w:rPr>
          <w:rFonts w:ascii="Times New Roman" w:hAnsi="Times New Roman"/>
          <w:sz w:val="22"/>
          <w:szCs w:val="22"/>
        </w:rPr>
        <w:t>12</w:t>
      </w:r>
      <w:r w:rsidRPr="00DD3642">
        <w:rPr>
          <w:rFonts w:ascii="Times New Roman" w:hAnsi="Times New Roman"/>
          <w:sz w:val="22"/>
          <w:szCs w:val="22"/>
        </w:rPr>
        <w:t>mm diameter steel spaced at 1</w:t>
      </w:r>
      <w:r w:rsidR="001E1D8D" w:rsidRPr="00DD3642">
        <w:rPr>
          <w:rFonts w:ascii="Times New Roman" w:hAnsi="Times New Roman"/>
          <w:sz w:val="22"/>
          <w:szCs w:val="22"/>
        </w:rPr>
        <w:t>0</w:t>
      </w:r>
      <w:r w:rsidRPr="00DD3642">
        <w:rPr>
          <w:rFonts w:ascii="Times New Roman" w:hAnsi="Times New Roman"/>
          <w:sz w:val="22"/>
          <w:szCs w:val="22"/>
        </w:rPr>
        <w:t>0mm horizontally and vertically is provided.</w:t>
      </w:r>
    </w:p>
    <w:p w:rsidR="009C1949" w:rsidRPr="00DD3642" w:rsidRDefault="009C1949" w:rsidP="00DD3642">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206" w:name="_Toc315077776"/>
      <w:bookmarkStart w:id="207" w:name="_Toc380810279"/>
      <w:r w:rsidRPr="00DD3642">
        <w:rPr>
          <w:rFonts w:ascii="Times New Roman" w:hAnsi="Times New Roman"/>
          <w:i w:val="0"/>
          <w:iCs w:val="0"/>
          <w:color w:val="0070C0"/>
          <w:szCs w:val="24"/>
        </w:rPr>
        <w:t>Highest Flood Level Determination</w:t>
      </w:r>
      <w:bookmarkEnd w:id="206"/>
      <w:bookmarkEnd w:id="207"/>
    </w:p>
    <w:p w:rsidR="00BA38EA" w:rsidRDefault="009C1949" w:rsidP="00BA38EA">
      <w:pPr>
        <w:spacing w:line="360" w:lineRule="auto"/>
        <w:jc w:val="both"/>
        <w:rPr>
          <w:rFonts w:ascii="Times New Roman" w:hAnsi="Times New Roman"/>
          <w:szCs w:val="24"/>
        </w:rPr>
      </w:pPr>
      <w:r w:rsidRPr="00BA38EA">
        <w:rPr>
          <w:rFonts w:ascii="Times New Roman" w:hAnsi="Times New Roman"/>
          <w:szCs w:val="24"/>
        </w:rPr>
        <w:t>The probable maximum flood discharge that may occur within the design period of the head</w:t>
      </w:r>
      <w:r w:rsidR="00885EBB">
        <w:rPr>
          <w:rFonts w:ascii="Times New Roman" w:hAnsi="Times New Roman"/>
          <w:szCs w:val="24"/>
        </w:rPr>
        <w:t>work</w:t>
      </w:r>
      <w:r w:rsidRPr="00BA38EA">
        <w:rPr>
          <w:rFonts w:ascii="Times New Roman" w:hAnsi="Times New Roman"/>
          <w:szCs w:val="24"/>
        </w:rPr>
        <w:t xml:space="preserve"> structures, can cause damages to the built structures </w:t>
      </w:r>
      <w:r w:rsidR="00885EBB">
        <w:rPr>
          <w:rFonts w:ascii="Times New Roman" w:hAnsi="Times New Roman"/>
          <w:szCs w:val="24"/>
        </w:rPr>
        <w:t>and</w:t>
      </w:r>
      <w:r w:rsidRPr="00BA38EA">
        <w:rPr>
          <w:rFonts w:ascii="Times New Roman" w:hAnsi="Times New Roman"/>
          <w:szCs w:val="24"/>
        </w:rPr>
        <w:t xml:space="preserve"> destabilize, river bed, river banks that leads malfunctioning of the project. The river training works and some head structures have be</w:t>
      </w:r>
      <w:r w:rsidR="00557487">
        <w:rPr>
          <w:rFonts w:ascii="Times New Roman" w:hAnsi="Times New Roman"/>
          <w:szCs w:val="24"/>
        </w:rPr>
        <w:t>en</w:t>
      </w:r>
      <w:r w:rsidRPr="00BA38EA">
        <w:rPr>
          <w:rFonts w:ascii="Times New Roman" w:hAnsi="Times New Roman"/>
          <w:szCs w:val="24"/>
        </w:rPr>
        <w:t xml:space="preserve"> properly designed based on the magnitude of flood depth at this particular point. That is at head work position.</w:t>
      </w:r>
    </w:p>
    <w:p w:rsidR="009C1949" w:rsidRDefault="00AD637C" w:rsidP="00BA38EA">
      <w:pPr>
        <w:jc w:val="both"/>
        <w:rPr>
          <w:rFonts w:ascii="Times New Roman" w:hAnsi="Times New Roman"/>
          <w:sz w:val="24"/>
          <w:szCs w:val="24"/>
        </w:rPr>
      </w:pPr>
      <w:r w:rsidRPr="00BA38EA">
        <w:rPr>
          <w:noProof/>
          <w:sz w:val="20"/>
        </w:rPr>
        <w:t xml:space="preserve"> </w:t>
      </w:r>
      <w:r w:rsidR="00BA38EA">
        <w:rPr>
          <w:rFonts w:ascii="Times New Roman" w:hAnsi="Times New Roman"/>
          <w:noProof/>
          <w:sz w:val="24"/>
          <w:szCs w:val="24"/>
        </w:rPr>
        <w:t xml:space="preserve"> </w:t>
      </w:r>
      <w:r w:rsidRPr="00AD637C">
        <w:rPr>
          <w:rFonts w:ascii="Times New Roman" w:hAnsi="Times New Roman"/>
          <w:noProof/>
          <w:sz w:val="24"/>
          <w:szCs w:val="24"/>
        </w:rPr>
        <w:drawing>
          <wp:inline distT="0" distB="0" distL="0" distR="0">
            <wp:extent cx="5943600" cy="113792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5" cstate="print"/>
                    <a:srcRect l="22578" t="47639" r="28047" b="35555"/>
                    <a:stretch>
                      <a:fillRect/>
                    </a:stretch>
                  </pic:blipFill>
                  <pic:spPr bwMode="auto">
                    <a:xfrm>
                      <a:off x="0" y="0"/>
                      <a:ext cx="5943600" cy="1137920"/>
                    </a:xfrm>
                    <a:prstGeom prst="rect">
                      <a:avLst/>
                    </a:prstGeom>
                    <a:blipFill>
                      <a:blip r:embed="rId26"/>
                      <a:tile tx="0" ty="0" sx="100000" sy="100000" flip="none" algn="tl"/>
                    </a:blipFill>
                    <a:ln w="1">
                      <a:noFill/>
                      <a:miter lim="800000"/>
                      <a:headEnd/>
                      <a:tailEnd type="none" w="med" len="med"/>
                    </a:ln>
                    <a:effectLst/>
                  </pic:spPr>
                </pic:pic>
              </a:graphicData>
            </a:graphic>
          </wp:inline>
        </w:drawing>
      </w:r>
    </w:p>
    <w:p w:rsidR="009C1949" w:rsidRPr="001A5935" w:rsidRDefault="001A5935" w:rsidP="001A5935">
      <w:pPr>
        <w:pStyle w:val="Caption"/>
        <w:spacing w:before="120" w:after="240" w:line="360" w:lineRule="auto"/>
        <w:rPr>
          <w:rFonts w:ascii="Times New Roman" w:hAnsi="Times New Roman" w:cs="Times New Roman"/>
          <w:sz w:val="24"/>
          <w:szCs w:val="24"/>
        </w:rPr>
      </w:pPr>
      <w:bookmarkStart w:id="208" w:name="_Toc380810405"/>
      <w:r w:rsidRPr="001A5935">
        <w:rPr>
          <w:rFonts w:ascii="Times New Roman" w:hAnsi="Times New Roman" w:cs="Times New Roman"/>
          <w:sz w:val="24"/>
          <w:szCs w:val="24"/>
        </w:rPr>
        <w:t xml:space="preserve">Figure </w:t>
      </w:r>
      <w:r w:rsidR="00B519B3" w:rsidRPr="001A5935">
        <w:rPr>
          <w:rFonts w:ascii="Times New Roman" w:hAnsi="Times New Roman" w:cs="Times New Roman"/>
          <w:sz w:val="24"/>
          <w:szCs w:val="24"/>
        </w:rPr>
        <w:fldChar w:fldCharType="begin"/>
      </w:r>
      <w:r w:rsidRPr="001A5935">
        <w:rPr>
          <w:rFonts w:ascii="Times New Roman" w:hAnsi="Times New Roman" w:cs="Times New Roman"/>
          <w:sz w:val="24"/>
          <w:szCs w:val="24"/>
        </w:rPr>
        <w:instrText xml:space="preserve"> STYLEREF 1 \s </w:instrText>
      </w:r>
      <w:r w:rsidR="00B519B3" w:rsidRPr="001A5935">
        <w:rPr>
          <w:rFonts w:ascii="Times New Roman" w:hAnsi="Times New Roman" w:cs="Times New Roman"/>
          <w:sz w:val="24"/>
          <w:szCs w:val="24"/>
        </w:rPr>
        <w:fldChar w:fldCharType="separate"/>
      </w:r>
      <w:r w:rsidR="00DD09A4">
        <w:rPr>
          <w:rFonts w:ascii="Times New Roman" w:hAnsi="Times New Roman" w:cs="Times New Roman"/>
          <w:noProof/>
          <w:sz w:val="24"/>
          <w:szCs w:val="24"/>
        </w:rPr>
        <w:t>3</w:t>
      </w:r>
      <w:r w:rsidR="00B519B3" w:rsidRPr="001A5935">
        <w:rPr>
          <w:rFonts w:ascii="Times New Roman" w:hAnsi="Times New Roman" w:cs="Times New Roman"/>
          <w:sz w:val="24"/>
          <w:szCs w:val="24"/>
        </w:rPr>
        <w:fldChar w:fldCharType="end"/>
      </w:r>
      <w:r w:rsidRPr="001A5935">
        <w:rPr>
          <w:rFonts w:ascii="Times New Roman" w:hAnsi="Times New Roman" w:cs="Times New Roman"/>
          <w:sz w:val="24"/>
          <w:szCs w:val="24"/>
        </w:rPr>
        <w:noBreakHyphen/>
      </w:r>
      <w:r w:rsidR="00B519B3" w:rsidRPr="001A5935">
        <w:rPr>
          <w:rFonts w:ascii="Times New Roman" w:hAnsi="Times New Roman" w:cs="Times New Roman"/>
          <w:sz w:val="24"/>
          <w:szCs w:val="24"/>
        </w:rPr>
        <w:fldChar w:fldCharType="begin"/>
      </w:r>
      <w:r w:rsidRPr="001A5935">
        <w:rPr>
          <w:rFonts w:ascii="Times New Roman" w:hAnsi="Times New Roman" w:cs="Times New Roman"/>
          <w:sz w:val="24"/>
          <w:szCs w:val="24"/>
        </w:rPr>
        <w:instrText xml:space="preserve"> SEQ Figure \* ARABIC \s 1 </w:instrText>
      </w:r>
      <w:r w:rsidR="00B519B3" w:rsidRPr="001A5935">
        <w:rPr>
          <w:rFonts w:ascii="Times New Roman" w:hAnsi="Times New Roman" w:cs="Times New Roman"/>
          <w:sz w:val="24"/>
          <w:szCs w:val="24"/>
        </w:rPr>
        <w:fldChar w:fldCharType="separate"/>
      </w:r>
      <w:r w:rsidR="00DD09A4">
        <w:rPr>
          <w:rFonts w:ascii="Times New Roman" w:hAnsi="Times New Roman" w:cs="Times New Roman"/>
          <w:noProof/>
          <w:sz w:val="24"/>
          <w:szCs w:val="24"/>
        </w:rPr>
        <w:t>2</w:t>
      </w:r>
      <w:r w:rsidR="00B519B3" w:rsidRPr="001A5935">
        <w:rPr>
          <w:rFonts w:ascii="Times New Roman" w:hAnsi="Times New Roman" w:cs="Times New Roman"/>
          <w:sz w:val="24"/>
          <w:szCs w:val="24"/>
        </w:rPr>
        <w:fldChar w:fldCharType="end"/>
      </w:r>
      <w:r w:rsidRPr="001A5935">
        <w:rPr>
          <w:rFonts w:ascii="Times New Roman" w:hAnsi="Times New Roman" w:cs="Times New Roman"/>
          <w:sz w:val="24"/>
          <w:szCs w:val="24"/>
        </w:rPr>
        <w:t xml:space="preserve">: </w:t>
      </w:r>
      <w:r w:rsidR="009C1949" w:rsidRPr="001A5935">
        <w:rPr>
          <w:rFonts w:ascii="Times New Roman" w:hAnsi="Times New Roman" w:cs="Times New Roman"/>
          <w:sz w:val="24"/>
          <w:szCs w:val="24"/>
        </w:rPr>
        <w:t>River X-section at head work</w:t>
      </w:r>
      <w:bookmarkEnd w:id="208"/>
    </w:p>
    <w:p w:rsidR="009C1949" w:rsidRPr="00557487" w:rsidRDefault="009C1949" w:rsidP="00D44139">
      <w:pPr>
        <w:pStyle w:val="Heading2"/>
        <w:keepLines/>
        <w:numPr>
          <w:ilvl w:val="1"/>
          <w:numId w:val="13"/>
        </w:numPr>
        <w:spacing w:after="120" w:line="360" w:lineRule="auto"/>
        <w:ind w:left="0" w:firstLine="0"/>
        <w:jc w:val="both"/>
        <w:rPr>
          <w:rFonts w:ascii="Times New Roman" w:hAnsi="Times New Roman"/>
          <w:i w:val="0"/>
          <w:iCs w:val="0"/>
          <w:color w:val="0070C0"/>
          <w:szCs w:val="24"/>
        </w:rPr>
      </w:pPr>
      <w:bookmarkStart w:id="209" w:name="_Toc315077780"/>
      <w:bookmarkStart w:id="210" w:name="_Toc380810280"/>
      <w:r w:rsidRPr="00557487">
        <w:rPr>
          <w:rFonts w:ascii="Times New Roman" w:hAnsi="Times New Roman"/>
          <w:i w:val="0"/>
          <w:iCs w:val="0"/>
          <w:color w:val="0070C0"/>
          <w:szCs w:val="24"/>
        </w:rPr>
        <w:t>Bed bar provision</w:t>
      </w:r>
      <w:bookmarkEnd w:id="209"/>
      <w:bookmarkEnd w:id="210"/>
    </w:p>
    <w:p w:rsidR="009C1949" w:rsidRPr="00DD3642" w:rsidRDefault="00885EBB" w:rsidP="00DD3642">
      <w:pPr>
        <w:spacing w:line="360" w:lineRule="auto"/>
        <w:jc w:val="both"/>
        <w:rPr>
          <w:rFonts w:ascii="Times New Roman" w:hAnsi="Times New Roman"/>
          <w:szCs w:val="24"/>
        </w:rPr>
      </w:pPr>
      <w:r w:rsidRPr="00DD3642">
        <w:rPr>
          <w:rFonts w:ascii="Times New Roman" w:hAnsi="Times New Roman"/>
          <w:szCs w:val="24"/>
        </w:rPr>
        <w:t>Since the river bed at the head</w:t>
      </w:r>
      <w:r w:rsidR="009C1949" w:rsidRPr="00DD3642">
        <w:rPr>
          <w:rFonts w:ascii="Times New Roman" w:hAnsi="Times New Roman"/>
          <w:szCs w:val="24"/>
        </w:rPr>
        <w:t xml:space="preserve">work site has a recent alluvial deposit, it is very important to provide bed bar up </w:t>
      </w:r>
      <w:r w:rsidR="00AD637C" w:rsidRPr="00DD3642">
        <w:rPr>
          <w:rFonts w:ascii="Times New Roman" w:hAnsi="Times New Roman"/>
          <w:szCs w:val="24"/>
        </w:rPr>
        <w:t>to a depth of scour depth of</w:t>
      </w:r>
      <w:r w:rsidR="00067365" w:rsidRPr="00DD3642">
        <w:rPr>
          <w:rFonts w:ascii="Times New Roman" w:hAnsi="Times New Roman"/>
          <w:szCs w:val="24"/>
        </w:rPr>
        <w:t xml:space="preserve"> </w:t>
      </w:r>
      <w:r w:rsidR="00E61A4F" w:rsidRPr="00DD3642">
        <w:rPr>
          <w:rFonts w:ascii="Times New Roman" w:hAnsi="Times New Roman"/>
          <w:szCs w:val="24"/>
        </w:rPr>
        <w:t>2.3</w:t>
      </w:r>
      <w:r w:rsidR="009C1949" w:rsidRPr="00DD3642">
        <w:rPr>
          <w:rFonts w:ascii="Times New Roman" w:hAnsi="Times New Roman"/>
          <w:szCs w:val="24"/>
        </w:rPr>
        <w:t xml:space="preserve"> m below river bed</w:t>
      </w:r>
      <w:r w:rsidR="00AD637C" w:rsidRPr="00DD3642">
        <w:rPr>
          <w:rFonts w:ascii="Times New Roman" w:hAnsi="Times New Roman"/>
          <w:szCs w:val="24"/>
        </w:rPr>
        <w:t xml:space="preserve"> and thickness o</w:t>
      </w:r>
      <w:r w:rsidR="00D87796" w:rsidRPr="00DD3642">
        <w:rPr>
          <w:rFonts w:ascii="Times New Roman" w:hAnsi="Times New Roman"/>
          <w:szCs w:val="24"/>
        </w:rPr>
        <w:t>f 30</w:t>
      </w:r>
      <w:r w:rsidR="00AD637C" w:rsidRPr="00DD3642">
        <w:rPr>
          <w:rFonts w:ascii="Times New Roman" w:hAnsi="Times New Roman"/>
          <w:szCs w:val="24"/>
        </w:rPr>
        <w:t>cm</w:t>
      </w:r>
      <w:r w:rsidR="009C1949" w:rsidRPr="00DD3642">
        <w:rPr>
          <w:rFonts w:ascii="Times New Roman" w:hAnsi="Times New Roman"/>
          <w:szCs w:val="24"/>
        </w:rPr>
        <w:t xml:space="preserve">. This structure will stabilize the </w:t>
      </w:r>
      <w:r w:rsidR="009C1949" w:rsidRPr="00DD3642">
        <w:rPr>
          <w:rFonts w:ascii="Times New Roman" w:hAnsi="Times New Roman"/>
          <w:szCs w:val="24"/>
        </w:rPr>
        <w:lastRenderedPageBreak/>
        <w:t xml:space="preserve">bed of the river to keep or to maintain, the flow direction as much as possible throughout the design period of the project. </w:t>
      </w:r>
      <w:r w:rsidR="00AD637C" w:rsidRPr="00DD3642">
        <w:rPr>
          <w:rFonts w:ascii="Times New Roman" w:hAnsi="Times New Roman"/>
          <w:szCs w:val="24"/>
        </w:rPr>
        <w:t xml:space="preserve"> It does not connect </w:t>
      </w:r>
      <w:r w:rsidR="009C1949" w:rsidRPr="00DD3642">
        <w:rPr>
          <w:rFonts w:ascii="Times New Roman" w:hAnsi="Times New Roman"/>
          <w:szCs w:val="24"/>
        </w:rPr>
        <w:t xml:space="preserve">the two banks of river </w:t>
      </w:r>
      <w:r w:rsidR="00AD637C" w:rsidRPr="00DD3642">
        <w:rPr>
          <w:rFonts w:ascii="Times New Roman" w:hAnsi="Times New Roman"/>
          <w:szCs w:val="24"/>
        </w:rPr>
        <w:t xml:space="preserve">since the river cross section is very </w:t>
      </w:r>
      <w:r w:rsidR="00D87796" w:rsidRPr="00DD3642">
        <w:rPr>
          <w:rFonts w:ascii="Times New Roman" w:hAnsi="Times New Roman"/>
          <w:szCs w:val="24"/>
        </w:rPr>
        <w:t>wide, the</w:t>
      </w:r>
      <w:r w:rsidR="00AD637C" w:rsidRPr="00DD3642">
        <w:rPr>
          <w:rFonts w:ascii="Times New Roman" w:hAnsi="Times New Roman"/>
          <w:szCs w:val="24"/>
        </w:rPr>
        <w:t xml:space="preserve"> bed bar is provided up to the river cente</w:t>
      </w:r>
      <w:r w:rsidR="00056534" w:rsidRPr="00DD3642">
        <w:rPr>
          <w:rFonts w:ascii="Times New Roman" w:hAnsi="Times New Roman"/>
          <w:szCs w:val="24"/>
        </w:rPr>
        <w:t>r of 60</w:t>
      </w:r>
      <w:r w:rsidR="00AD637C" w:rsidRPr="00DD3642">
        <w:rPr>
          <w:rFonts w:ascii="Times New Roman" w:hAnsi="Times New Roman"/>
          <w:szCs w:val="24"/>
        </w:rPr>
        <w:t xml:space="preserve">m </w:t>
      </w:r>
      <w:r w:rsidR="009C1949" w:rsidRPr="00DD3642">
        <w:rPr>
          <w:rFonts w:ascii="Times New Roman" w:hAnsi="Times New Roman"/>
          <w:szCs w:val="24"/>
        </w:rPr>
        <w:t xml:space="preserve">length inclined at </w:t>
      </w:r>
      <w:r w:rsidR="00056534" w:rsidRPr="00DD3642">
        <w:rPr>
          <w:rFonts w:ascii="Times New Roman" w:hAnsi="Times New Roman"/>
          <w:szCs w:val="24"/>
        </w:rPr>
        <w:t>6</w:t>
      </w:r>
      <w:r w:rsidR="009C1949" w:rsidRPr="00DD3642">
        <w:rPr>
          <w:rFonts w:ascii="Times New Roman" w:hAnsi="Times New Roman"/>
          <w:szCs w:val="24"/>
        </w:rPr>
        <w:t xml:space="preserve">0 degree from </w:t>
      </w:r>
      <w:r w:rsidRPr="00DD3642">
        <w:rPr>
          <w:rFonts w:ascii="Times New Roman" w:hAnsi="Times New Roman"/>
          <w:szCs w:val="24"/>
        </w:rPr>
        <w:t xml:space="preserve">the bank where the off take canal </w:t>
      </w:r>
      <w:r w:rsidR="009C1949" w:rsidRPr="00DD3642">
        <w:rPr>
          <w:rFonts w:ascii="Times New Roman" w:hAnsi="Times New Roman"/>
          <w:szCs w:val="24"/>
        </w:rPr>
        <w:t xml:space="preserve"> </w:t>
      </w:r>
      <w:r w:rsidRPr="00DD3642">
        <w:rPr>
          <w:rFonts w:ascii="Times New Roman" w:hAnsi="Times New Roman"/>
          <w:szCs w:val="24"/>
        </w:rPr>
        <w:t xml:space="preserve">is proposed </w:t>
      </w:r>
      <w:r w:rsidR="009C1949" w:rsidRPr="00DD3642">
        <w:rPr>
          <w:rFonts w:ascii="Times New Roman" w:hAnsi="Times New Roman"/>
          <w:szCs w:val="24"/>
        </w:rPr>
        <w:t xml:space="preserve">towards the upstream side. </w:t>
      </w:r>
      <w:r w:rsidR="00D87796" w:rsidRPr="00DD3642">
        <w:rPr>
          <w:rFonts w:ascii="Times New Roman" w:hAnsi="Times New Roman"/>
          <w:szCs w:val="24"/>
        </w:rPr>
        <w:t xml:space="preserve">Series guiding </w:t>
      </w:r>
      <w:r w:rsidR="0035514E" w:rsidRPr="00DD3642">
        <w:rPr>
          <w:rFonts w:ascii="Times New Roman" w:hAnsi="Times New Roman"/>
          <w:szCs w:val="24"/>
        </w:rPr>
        <w:t>o</w:t>
      </w:r>
      <w:r w:rsidR="00D87796" w:rsidRPr="00DD3642">
        <w:rPr>
          <w:rFonts w:ascii="Times New Roman" w:hAnsi="Times New Roman"/>
          <w:szCs w:val="24"/>
        </w:rPr>
        <w:t xml:space="preserve">f water </w:t>
      </w:r>
      <w:r w:rsidRPr="00DD3642">
        <w:rPr>
          <w:rFonts w:ascii="Times New Roman" w:hAnsi="Times New Roman"/>
          <w:szCs w:val="24"/>
        </w:rPr>
        <w:t xml:space="preserve">and treating the right bank is </w:t>
      </w:r>
      <w:r w:rsidR="00D87796" w:rsidRPr="00DD3642">
        <w:rPr>
          <w:rFonts w:ascii="Times New Roman" w:hAnsi="Times New Roman"/>
          <w:szCs w:val="24"/>
        </w:rPr>
        <w:t>very key issue specially.</w:t>
      </w:r>
    </w:p>
    <w:p w:rsidR="009C1949" w:rsidRPr="00557487" w:rsidRDefault="009C1949"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211" w:name="_Toc315077781"/>
      <w:bookmarkStart w:id="212" w:name="_Toc380810281"/>
      <w:r w:rsidRPr="00557487">
        <w:rPr>
          <w:rFonts w:ascii="Times New Roman" w:hAnsi="Times New Roman"/>
          <w:i w:val="0"/>
          <w:iCs w:val="0"/>
          <w:color w:val="0070C0"/>
          <w:szCs w:val="24"/>
        </w:rPr>
        <w:t xml:space="preserve">Wing walls </w:t>
      </w:r>
      <w:r w:rsidR="00E20121">
        <w:rPr>
          <w:rFonts w:ascii="Times New Roman" w:hAnsi="Times New Roman"/>
          <w:i w:val="0"/>
          <w:iCs w:val="0"/>
          <w:color w:val="0070C0"/>
          <w:szCs w:val="24"/>
        </w:rPr>
        <w:t>and</w:t>
      </w:r>
      <w:r w:rsidRPr="00557487">
        <w:rPr>
          <w:rFonts w:ascii="Times New Roman" w:hAnsi="Times New Roman"/>
          <w:i w:val="0"/>
          <w:iCs w:val="0"/>
          <w:color w:val="0070C0"/>
          <w:szCs w:val="24"/>
        </w:rPr>
        <w:t xml:space="preserve"> Protection wall Design</w:t>
      </w:r>
      <w:bookmarkEnd w:id="211"/>
      <w:bookmarkEnd w:id="212"/>
    </w:p>
    <w:p w:rsidR="009C1949" w:rsidRPr="00BA38EA" w:rsidRDefault="009C1949" w:rsidP="0072576D">
      <w:pPr>
        <w:spacing w:line="360" w:lineRule="auto"/>
        <w:jc w:val="both"/>
        <w:rPr>
          <w:rFonts w:ascii="Times New Roman" w:hAnsi="Times New Roman"/>
          <w:szCs w:val="24"/>
        </w:rPr>
      </w:pPr>
      <w:r w:rsidRPr="00DD3642">
        <w:rPr>
          <w:rFonts w:ascii="Times New Roman" w:hAnsi="Times New Roman"/>
          <w:szCs w:val="24"/>
        </w:rPr>
        <w:t>Considering the geology of the abutment on both bank</w:t>
      </w:r>
      <w:r w:rsidR="00E20121" w:rsidRPr="00DD3642">
        <w:rPr>
          <w:rFonts w:ascii="Times New Roman" w:hAnsi="Times New Roman"/>
          <w:szCs w:val="24"/>
        </w:rPr>
        <w:t>s</w:t>
      </w:r>
      <w:r w:rsidRPr="00DD3642">
        <w:rPr>
          <w:rFonts w:ascii="Times New Roman" w:hAnsi="Times New Roman"/>
          <w:szCs w:val="24"/>
        </w:rPr>
        <w:t xml:space="preserve"> as it is indicated on the geology report</w:t>
      </w:r>
      <w:r w:rsidR="00E20121" w:rsidRPr="00DD3642">
        <w:rPr>
          <w:rFonts w:ascii="Times New Roman" w:hAnsi="Times New Roman"/>
          <w:szCs w:val="24"/>
        </w:rPr>
        <w:t>, provision</w:t>
      </w:r>
      <w:r w:rsidRPr="00DD3642">
        <w:rPr>
          <w:rFonts w:ascii="Times New Roman" w:hAnsi="Times New Roman"/>
          <w:szCs w:val="24"/>
        </w:rPr>
        <w:t xml:space="preserve"> of </w:t>
      </w:r>
      <w:r w:rsidR="00E20121" w:rsidRPr="00DD3642">
        <w:rPr>
          <w:rFonts w:ascii="Times New Roman" w:hAnsi="Times New Roman"/>
          <w:szCs w:val="24"/>
        </w:rPr>
        <w:t xml:space="preserve">masonry wing walls </w:t>
      </w:r>
      <w:r w:rsidRPr="00DD3642">
        <w:rPr>
          <w:rFonts w:ascii="Times New Roman" w:hAnsi="Times New Roman"/>
          <w:szCs w:val="24"/>
        </w:rPr>
        <w:t xml:space="preserve">both u/s and d/s of </w:t>
      </w:r>
      <w:r w:rsidR="00E20121" w:rsidRPr="00DD3642">
        <w:rPr>
          <w:rFonts w:ascii="Times New Roman" w:hAnsi="Times New Roman"/>
          <w:szCs w:val="24"/>
        </w:rPr>
        <w:t xml:space="preserve">the </w:t>
      </w:r>
      <w:r w:rsidRPr="00DD3642">
        <w:rPr>
          <w:rFonts w:ascii="Times New Roman" w:hAnsi="Times New Roman"/>
          <w:szCs w:val="24"/>
        </w:rPr>
        <w:t xml:space="preserve">intake </w:t>
      </w:r>
      <w:r w:rsidR="00E20121" w:rsidRPr="00DD3642">
        <w:rPr>
          <w:rFonts w:ascii="Times New Roman" w:hAnsi="Times New Roman"/>
          <w:szCs w:val="24"/>
        </w:rPr>
        <w:t>is</w:t>
      </w:r>
      <w:r w:rsidR="00D87796" w:rsidRPr="00DD3642">
        <w:rPr>
          <w:rFonts w:ascii="Times New Roman" w:hAnsi="Times New Roman"/>
          <w:szCs w:val="24"/>
        </w:rPr>
        <w:t xml:space="preserve"> required. The d</w:t>
      </w:r>
      <w:r w:rsidRPr="00DD3642">
        <w:rPr>
          <w:rFonts w:ascii="Times New Roman" w:hAnsi="Times New Roman"/>
          <w:szCs w:val="24"/>
        </w:rPr>
        <w:t xml:space="preserve">/s again has to be protected by gabion works beginning from the end of wing wall. And, the right side of river bank should be protected by gabion works as shown on plan </w:t>
      </w:r>
      <w:r w:rsidR="00E20121" w:rsidRPr="00DD3642">
        <w:rPr>
          <w:rFonts w:ascii="Times New Roman" w:hAnsi="Times New Roman"/>
          <w:szCs w:val="24"/>
        </w:rPr>
        <w:t xml:space="preserve">and </w:t>
      </w:r>
      <w:r w:rsidRPr="00DD3642">
        <w:rPr>
          <w:rFonts w:ascii="Times New Roman" w:hAnsi="Times New Roman"/>
          <w:szCs w:val="24"/>
        </w:rPr>
        <w:t>cross sections drawings</w:t>
      </w:r>
      <w:r w:rsidRPr="00BA38EA">
        <w:rPr>
          <w:rFonts w:ascii="Times New Roman" w:hAnsi="Times New Roman"/>
          <w:szCs w:val="24"/>
        </w:rPr>
        <w:t xml:space="preserve">.  </w:t>
      </w:r>
    </w:p>
    <w:p w:rsidR="009C1949" w:rsidRPr="00DD3642" w:rsidRDefault="009C1949" w:rsidP="009B6E87">
      <w:pPr>
        <w:pStyle w:val="BodyText"/>
        <w:spacing w:before="240" w:after="240" w:line="360" w:lineRule="auto"/>
        <w:jc w:val="both"/>
        <w:rPr>
          <w:rFonts w:ascii="Times New Roman" w:hAnsi="Times New Roman"/>
          <w:sz w:val="22"/>
          <w:szCs w:val="24"/>
        </w:rPr>
      </w:pPr>
      <w:r w:rsidRPr="00DD3642">
        <w:rPr>
          <w:rFonts w:ascii="Times New Roman" w:hAnsi="Times New Roman"/>
          <w:sz w:val="22"/>
          <w:szCs w:val="24"/>
        </w:rPr>
        <w:t xml:space="preserve">The general consideration in design of wing walls </w:t>
      </w:r>
      <w:r w:rsidR="009B6E87" w:rsidRPr="00DD3642">
        <w:rPr>
          <w:rFonts w:ascii="Times New Roman" w:hAnsi="Times New Roman"/>
          <w:sz w:val="22"/>
          <w:szCs w:val="24"/>
        </w:rPr>
        <w:t>and</w:t>
      </w:r>
      <w:r w:rsidRPr="00DD3642">
        <w:rPr>
          <w:rFonts w:ascii="Times New Roman" w:hAnsi="Times New Roman"/>
          <w:sz w:val="22"/>
          <w:szCs w:val="24"/>
        </w:rPr>
        <w:t xml:space="preserve"> gabion wall is that sections of the walls should  have enough self-weight to resist the thrust due to soil pressure and water pressure without overturning, sliding, and tension developed within the body of the structure. The </w:t>
      </w:r>
      <w:r w:rsidR="00B9466B" w:rsidRPr="00DD3642">
        <w:rPr>
          <w:rFonts w:ascii="Times New Roman" w:hAnsi="Times New Roman"/>
          <w:sz w:val="22"/>
          <w:szCs w:val="24"/>
        </w:rPr>
        <w:t>level</w:t>
      </w:r>
      <w:r w:rsidRPr="00DD3642">
        <w:rPr>
          <w:rFonts w:ascii="Times New Roman" w:hAnsi="Times New Roman"/>
          <w:sz w:val="22"/>
          <w:szCs w:val="24"/>
        </w:rPr>
        <w:t xml:space="preserve"> of </w:t>
      </w:r>
      <w:r w:rsidR="009B6E87" w:rsidRPr="00DD3642">
        <w:rPr>
          <w:rFonts w:ascii="Times New Roman" w:hAnsi="Times New Roman"/>
          <w:sz w:val="22"/>
          <w:szCs w:val="24"/>
        </w:rPr>
        <w:t>m</w:t>
      </w:r>
      <w:r w:rsidRPr="00DD3642">
        <w:rPr>
          <w:rFonts w:ascii="Times New Roman" w:hAnsi="Times New Roman"/>
          <w:sz w:val="22"/>
          <w:szCs w:val="24"/>
        </w:rPr>
        <w:t>aximum design flood governs the height of the wall</w:t>
      </w:r>
      <w:r w:rsidR="00B9466B" w:rsidRPr="00DD3642">
        <w:rPr>
          <w:rFonts w:ascii="Times New Roman" w:hAnsi="Times New Roman"/>
          <w:sz w:val="22"/>
          <w:szCs w:val="24"/>
        </w:rPr>
        <w:t>s</w:t>
      </w:r>
      <w:r w:rsidRPr="00DD3642">
        <w:rPr>
          <w:rFonts w:ascii="Times New Roman" w:hAnsi="Times New Roman"/>
          <w:sz w:val="22"/>
          <w:szCs w:val="24"/>
        </w:rPr>
        <w:t xml:space="preserve"> with some free board provi</w:t>
      </w:r>
      <w:r w:rsidR="00B9466B" w:rsidRPr="00DD3642">
        <w:rPr>
          <w:rFonts w:ascii="Times New Roman" w:hAnsi="Times New Roman"/>
          <w:sz w:val="22"/>
          <w:szCs w:val="24"/>
        </w:rPr>
        <w:t>sion</w:t>
      </w:r>
      <w:r w:rsidRPr="00DD3642">
        <w:rPr>
          <w:rFonts w:ascii="Times New Roman" w:hAnsi="Times New Roman"/>
          <w:sz w:val="22"/>
          <w:szCs w:val="24"/>
        </w:rPr>
        <w:t xml:space="preserve">. </w:t>
      </w:r>
    </w:p>
    <w:p w:rsidR="009C1949" w:rsidRPr="00F24BA6" w:rsidRDefault="00F24BA6" w:rsidP="00F24BA6">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13" w:name="_Toc380810282"/>
      <w:r>
        <w:rPr>
          <w:rFonts w:ascii="Times New Roman" w:eastAsia="Calibri" w:hAnsi="Times New Roman"/>
          <w:bCs w:val="0"/>
          <w:iCs/>
          <w:color w:val="0070C0"/>
        </w:rPr>
        <w:t>D</w:t>
      </w:r>
      <w:r w:rsidR="009C1949" w:rsidRPr="00F24BA6">
        <w:rPr>
          <w:rFonts w:ascii="Times New Roman" w:eastAsia="Calibri" w:hAnsi="Times New Roman"/>
          <w:bCs w:val="0"/>
          <w:iCs/>
          <w:color w:val="0070C0"/>
        </w:rPr>
        <w:t xml:space="preserve">etermination of the dimensions of the </w:t>
      </w:r>
      <w:r w:rsidR="00D87796" w:rsidRPr="00F24BA6">
        <w:rPr>
          <w:rFonts w:ascii="Times New Roman" w:eastAsia="Calibri" w:hAnsi="Times New Roman"/>
          <w:bCs w:val="0"/>
          <w:iCs/>
          <w:color w:val="0070C0"/>
        </w:rPr>
        <w:t xml:space="preserve">u/s </w:t>
      </w:r>
      <w:r w:rsidR="009C1949" w:rsidRPr="00F24BA6">
        <w:rPr>
          <w:rFonts w:ascii="Times New Roman" w:eastAsia="Calibri" w:hAnsi="Times New Roman"/>
          <w:bCs w:val="0"/>
          <w:iCs/>
          <w:color w:val="0070C0"/>
        </w:rPr>
        <w:t>wing walls (left side)</w:t>
      </w:r>
      <w:bookmarkEnd w:id="213"/>
    </w:p>
    <w:p w:rsidR="009C1949" w:rsidRPr="00082E5B" w:rsidRDefault="009C1949" w:rsidP="009C1949">
      <w:pPr>
        <w:rPr>
          <w:rFonts w:ascii="Times New Roman" w:hAnsi="Times New Roman"/>
          <w:b/>
          <w:sz w:val="24"/>
          <w:szCs w:val="26"/>
        </w:rPr>
      </w:pPr>
      <w:r w:rsidRPr="00082E5B">
        <w:rPr>
          <w:rFonts w:ascii="Times New Roman" w:hAnsi="Times New Roman"/>
          <w:b/>
          <w:sz w:val="24"/>
          <w:szCs w:val="26"/>
        </w:rPr>
        <w:t>Stability analysis of wing walls</w:t>
      </w:r>
    </w:p>
    <w:p w:rsidR="009C1949" w:rsidRPr="00BA38EA" w:rsidRDefault="009C1949" w:rsidP="0072576D">
      <w:pPr>
        <w:spacing w:line="360" w:lineRule="auto"/>
        <w:jc w:val="both"/>
        <w:rPr>
          <w:rFonts w:ascii="Times New Roman" w:hAnsi="Times New Roman"/>
          <w:szCs w:val="26"/>
        </w:rPr>
      </w:pPr>
      <w:r w:rsidRPr="00BA38EA">
        <w:rPr>
          <w:rFonts w:ascii="Times New Roman" w:hAnsi="Times New Roman"/>
          <w:szCs w:val="26"/>
        </w:rPr>
        <w:t xml:space="preserve">For the wing walls to stable </w:t>
      </w:r>
      <w:r w:rsidR="00B9466B">
        <w:rPr>
          <w:rFonts w:ascii="Times New Roman" w:hAnsi="Times New Roman"/>
          <w:szCs w:val="26"/>
        </w:rPr>
        <w:t>and</w:t>
      </w:r>
      <w:r w:rsidRPr="00BA38EA">
        <w:rPr>
          <w:rFonts w:ascii="Times New Roman" w:hAnsi="Times New Roman"/>
          <w:szCs w:val="26"/>
        </w:rPr>
        <w:t xml:space="preserve"> give service for its design period, its stability has to be checked during the worst conditions.  The worst condition for this particular case is during the absence of flow in the river. The main forces acting on the walls during this condition are weight of wing wall itself, soil pressure. Based on the following assumptions the stability analysis of wing wall has been checked as follow.</w:t>
      </w:r>
    </w:p>
    <w:p w:rsidR="009C1949" w:rsidRPr="00BA38EA" w:rsidRDefault="009C1949" w:rsidP="0072576D">
      <w:pPr>
        <w:spacing w:line="360" w:lineRule="auto"/>
        <w:jc w:val="both"/>
        <w:rPr>
          <w:rFonts w:ascii="Times New Roman" w:hAnsi="Times New Roman"/>
          <w:szCs w:val="26"/>
        </w:rPr>
      </w:pPr>
      <w:r w:rsidRPr="00BA38EA">
        <w:rPr>
          <w:rFonts w:ascii="Times New Roman" w:hAnsi="Times New Roman"/>
          <w:szCs w:val="26"/>
        </w:rPr>
        <w:t xml:space="preserve">Data required:- </w:t>
      </w:r>
    </w:p>
    <w:p w:rsidR="009C1949" w:rsidRPr="00BA38EA" w:rsidRDefault="009C1949" w:rsidP="0072576D">
      <w:pPr>
        <w:pStyle w:val="ListParagraph"/>
        <w:numPr>
          <w:ilvl w:val="0"/>
          <w:numId w:val="23"/>
        </w:numPr>
        <w:spacing w:line="360" w:lineRule="auto"/>
        <w:rPr>
          <w:rFonts w:ascii="Times New Roman" w:hAnsi="Times New Roman" w:cs="Times New Roman"/>
          <w:szCs w:val="26"/>
        </w:rPr>
      </w:pPr>
      <w:r w:rsidRPr="00BA38EA">
        <w:rPr>
          <w:rFonts w:ascii="Times New Roman" w:hAnsi="Times New Roman" w:cs="Times New Roman"/>
          <w:szCs w:val="26"/>
        </w:rPr>
        <w:t>Soil below two third its height is assumed to be saturated.</w:t>
      </w:r>
    </w:p>
    <w:p w:rsidR="009C1949" w:rsidRPr="00BA38EA" w:rsidRDefault="009C1949" w:rsidP="0072576D">
      <w:pPr>
        <w:pStyle w:val="ListParagraph"/>
        <w:numPr>
          <w:ilvl w:val="0"/>
          <w:numId w:val="23"/>
        </w:numPr>
        <w:spacing w:line="360" w:lineRule="auto"/>
        <w:rPr>
          <w:rFonts w:ascii="Times New Roman" w:hAnsi="Times New Roman" w:cs="Times New Roman"/>
          <w:szCs w:val="26"/>
        </w:rPr>
      </w:pPr>
      <w:r w:rsidRPr="00BA38EA">
        <w:rPr>
          <w:rFonts w:ascii="Times New Roman" w:hAnsi="Times New Roman" w:cs="Times New Roman"/>
          <w:szCs w:val="26"/>
        </w:rPr>
        <w:t>Unit weight of dry soil =19KN/</w:t>
      </w:r>
      <w:r w:rsidR="00FC17AD">
        <w:rPr>
          <w:rFonts w:ascii="Times New Roman" w:hAnsi="Times New Roman" w:cs="Times New Roman"/>
          <w:szCs w:val="26"/>
        </w:rPr>
        <w:t>m</w:t>
      </w:r>
      <w:r w:rsidRPr="00FC17AD">
        <w:rPr>
          <w:rFonts w:ascii="Times New Roman" w:hAnsi="Times New Roman" w:cs="Times New Roman"/>
          <w:szCs w:val="26"/>
          <w:vertAlign w:val="superscript"/>
        </w:rPr>
        <w:t>3</w:t>
      </w:r>
    </w:p>
    <w:p w:rsidR="009C1949" w:rsidRPr="00BA38EA" w:rsidRDefault="009C1949" w:rsidP="0072576D">
      <w:pPr>
        <w:pStyle w:val="ListParagraph"/>
        <w:numPr>
          <w:ilvl w:val="0"/>
          <w:numId w:val="23"/>
        </w:numPr>
        <w:spacing w:line="360" w:lineRule="auto"/>
        <w:rPr>
          <w:rFonts w:ascii="Times New Roman" w:hAnsi="Times New Roman" w:cs="Times New Roman"/>
          <w:szCs w:val="26"/>
        </w:rPr>
      </w:pPr>
      <w:r w:rsidRPr="00BA38EA">
        <w:rPr>
          <w:rFonts w:ascii="Times New Roman" w:hAnsi="Times New Roman" w:cs="Times New Roman"/>
          <w:szCs w:val="26"/>
        </w:rPr>
        <w:t>Unit weight of Saturated soil =12KN/</w:t>
      </w:r>
      <w:r w:rsidR="00FC17AD">
        <w:rPr>
          <w:rFonts w:ascii="Times New Roman" w:hAnsi="Times New Roman" w:cs="Times New Roman"/>
          <w:szCs w:val="26"/>
        </w:rPr>
        <w:t>m</w:t>
      </w:r>
      <w:r w:rsidR="00FC17AD" w:rsidRPr="00FC17AD">
        <w:rPr>
          <w:rFonts w:ascii="Times New Roman" w:hAnsi="Times New Roman" w:cs="Times New Roman"/>
          <w:szCs w:val="26"/>
          <w:vertAlign w:val="superscript"/>
        </w:rPr>
        <w:t>3</w:t>
      </w:r>
    </w:p>
    <w:p w:rsidR="009C1949" w:rsidRPr="00BA38EA" w:rsidRDefault="009C1949" w:rsidP="0072576D">
      <w:pPr>
        <w:pStyle w:val="ListParagraph"/>
        <w:numPr>
          <w:ilvl w:val="0"/>
          <w:numId w:val="23"/>
        </w:numPr>
        <w:spacing w:line="360" w:lineRule="auto"/>
        <w:rPr>
          <w:rFonts w:ascii="Times New Roman" w:hAnsi="Times New Roman" w:cs="Times New Roman"/>
          <w:szCs w:val="26"/>
        </w:rPr>
      </w:pPr>
      <w:r w:rsidRPr="00BA38EA">
        <w:rPr>
          <w:rFonts w:ascii="Times New Roman" w:hAnsi="Times New Roman" w:cs="Times New Roman"/>
          <w:szCs w:val="26"/>
        </w:rPr>
        <w:t>Unit weight of masonry=22.4KN/</w:t>
      </w:r>
      <w:r w:rsidR="00FC17AD">
        <w:rPr>
          <w:rFonts w:ascii="Times New Roman" w:hAnsi="Times New Roman" w:cs="Times New Roman"/>
          <w:szCs w:val="26"/>
        </w:rPr>
        <w:t>m</w:t>
      </w:r>
      <w:r w:rsidR="00FC17AD" w:rsidRPr="00FC17AD">
        <w:rPr>
          <w:rFonts w:ascii="Times New Roman" w:hAnsi="Times New Roman" w:cs="Times New Roman"/>
          <w:szCs w:val="26"/>
          <w:vertAlign w:val="superscript"/>
        </w:rPr>
        <w:t>3</w:t>
      </w:r>
    </w:p>
    <w:p w:rsidR="009C1949" w:rsidRPr="00BA38EA" w:rsidRDefault="009C1949" w:rsidP="0072576D">
      <w:pPr>
        <w:pStyle w:val="ListParagraph"/>
        <w:numPr>
          <w:ilvl w:val="0"/>
          <w:numId w:val="23"/>
        </w:numPr>
        <w:spacing w:after="0" w:line="360" w:lineRule="auto"/>
        <w:rPr>
          <w:rFonts w:ascii="Times New Roman" w:eastAsiaTheme="minorEastAsia" w:hAnsi="Times New Roman" w:cs="Times New Roman"/>
          <w:szCs w:val="24"/>
        </w:rPr>
      </w:pPr>
      <w:r w:rsidRPr="00BA38EA">
        <w:rPr>
          <w:rFonts w:ascii="Times New Roman" w:hAnsi="Times New Roman" w:cs="Times New Roman"/>
          <w:szCs w:val="24"/>
        </w:rPr>
        <w:t>Φ=30</w:t>
      </w:r>
      <w:r w:rsidRPr="00BA38EA">
        <w:rPr>
          <w:rFonts w:ascii="Times New Roman" w:hAnsi="Times New Roman" w:cs="Times New Roman"/>
          <w:szCs w:val="24"/>
          <w:vertAlign w:val="superscript"/>
        </w:rPr>
        <w:t>0</w:t>
      </w:r>
      <w:r w:rsidRPr="00BA38EA">
        <w:rPr>
          <w:rFonts w:ascii="Times New Roman" w:hAnsi="Times New Roman" w:cs="Times New Roman"/>
          <w:szCs w:val="24"/>
        </w:rPr>
        <w:t xml:space="preserve"> (for dry condition) </w:t>
      </w:r>
    </w:p>
    <w:p w:rsidR="009C1949" w:rsidRDefault="009C1949" w:rsidP="001814CC">
      <w:pPr>
        <w:pStyle w:val="ListParagraph"/>
        <w:numPr>
          <w:ilvl w:val="0"/>
          <w:numId w:val="23"/>
        </w:numPr>
        <w:spacing w:after="0" w:line="360" w:lineRule="auto"/>
        <w:rPr>
          <w:rFonts w:ascii="Times New Roman" w:eastAsiaTheme="minorEastAsia" w:hAnsi="Times New Roman" w:cs="Times New Roman"/>
          <w:szCs w:val="24"/>
        </w:rPr>
      </w:pPr>
      <w:r w:rsidRPr="00BA38EA">
        <w:rPr>
          <w:rFonts w:ascii="Times New Roman" w:hAnsi="Times New Roman" w:cs="Times New Roman"/>
          <w:szCs w:val="24"/>
        </w:rPr>
        <w:t xml:space="preserve">Then , </w:t>
      </w:r>
      <m:oMath>
        <m:r>
          <w:rPr>
            <w:rFonts w:ascii="Cambria Math" w:hAnsi="Cambria Math" w:cs="Times New Roman"/>
            <w:szCs w:val="24"/>
          </w:rPr>
          <m:t>Ka</m:t>
        </m:r>
        <m:r>
          <w:rPr>
            <w:rFonts w:ascii="Cambria Math" w:hAnsi="Times New Roman" w:cs="Times New Roman"/>
            <w:szCs w:val="24"/>
          </w:rPr>
          <m:t xml:space="preserve"> =</m:t>
        </m:r>
        <m:f>
          <m:fPr>
            <m:ctrlPr>
              <w:rPr>
                <w:rFonts w:ascii="Cambria Math" w:hAnsi="Times New Roman" w:cs="Times New Roman"/>
                <w:i/>
                <w:szCs w:val="24"/>
              </w:rPr>
            </m:ctrlPr>
          </m:fPr>
          <m:num>
            <m:d>
              <m:dPr>
                <m:ctrlPr>
                  <w:rPr>
                    <w:rFonts w:ascii="Cambria Math" w:hAnsi="Times New Roman" w:cs="Times New Roman"/>
                    <w:i/>
                    <w:szCs w:val="24"/>
                  </w:rPr>
                </m:ctrlPr>
              </m:dPr>
              <m:e>
                <m:r>
                  <w:rPr>
                    <w:rFonts w:ascii="Cambria Math" w:hAnsi="Times New Roman" w:cs="Times New Roman"/>
                    <w:szCs w:val="24"/>
                  </w:rPr>
                  <m:t xml:space="preserve">1 </m:t>
                </m:r>
                <m:r>
                  <w:rPr>
                    <w:rFonts w:ascii="Cambria Math" w:hAnsi="Times New Roman" w:cs="Times New Roman"/>
                    <w:szCs w:val="24"/>
                  </w:rPr>
                  <m:t>-</m:t>
                </m:r>
                <m:func>
                  <m:funcPr>
                    <m:ctrlPr>
                      <w:rPr>
                        <w:rFonts w:ascii="Cambria Math" w:hAnsi="Times New Roman" w:cs="Times New Roman"/>
                        <w:szCs w:val="24"/>
                      </w:rPr>
                    </m:ctrlPr>
                  </m:funcPr>
                  <m:fName>
                    <m:r>
                      <m:rPr>
                        <m:sty m:val="p"/>
                      </m:rPr>
                      <w:rPr>
                        <w:rFonts w:ascii="Cambria Math" w:hAnsi="Times New Roman" w:cs="Times New Roman"/>
                        <w:szCs w:val="24"/>
                      </w:rPr>
                      <m:t>sin</m:t>
                    </m:r>
                  </m:fName>
                  <m:e>
                    <m:r>
                      <w:rPr>
                        <w:rFonts w:ascii="Cambria Math" w:hAnsi="Cambria Math" w:cs="Times New Roman"/>
                        <w:szCs w:val="24"/>
                      </w:rPr>
                      <m:t>Φ</m:t>
                    </m:r>
                    <m:ctrlPr>
                      <w:rPr>
                        <w:rFonts w:ascii="Cambria Math" w:hAnsi="Times New Roman" w:cs="Times New Roman"/>
                        <w:i/>
                        <w:szCs w:val="24"/>
                      </w:rPr>
                    </m:ctrlPr>
                  </m:e>
                </m:func>
              </m:e>
            </m:d>
          </m:num>
          <m:den>
            <m:r>
              <w:rPr>
                <w:rFonts w:ascii="Cambria Math" w:hAnsi="Times New Roman" w:cs="Times New Roman"/>
                <w:szCs w:val="24"/>
              </w:rPr>
              <m:t>1+</m:t>
            </m:r>
            <m:func>
              <m:funcPr>
                <m:ctrlPr>
                  <w:rPr>
                    <w:rFonts w:ascii="Cambria Math" w:hAnsi="Times New Roman" w:cs="Times New Roman"/>
                    <w:szCs w:val="24"/>
                  </w:rPr>
                </m:ctrlPr>
              </m:funcPr>
              <m:fName>
                <m:r>
                  <m:rPr>
                    <m:sty m:val="p"/>
                  </m:rPr>
                  <w:rPr>
                    <w:rFonts w:ascii="Cambria Math" w:hAnsi="Times New Roman" w:cs="Times New Roman"/>
                    <w:szCs w:val="24"/>
                  </w:rPr>
                  <m:t>sin</m:t>
                </m:r>
              </m:fName>
              <m:e>
                <m:r>
                  <w:rPr>
                    <w:rFonts w:ascii="Cambria Math" w:hAnsi="Cambria Math" w:cs="Times New Roman"/>
                    <w:szCs w:val="24"/>
                  </w:rPr>
                  <m:t>Φ</m:t>
                </m:r>
                <m:ctrlPr>
                  <w:rPr>
                    <w:rFonts w:ascii="Cambria Math" w:hAnsi="Times New Roman" w:cs="Times New Roman"/>
                    <w:i/>
                    <w:szCs w:val="24"/>
                  </w:rPr>
                </m:ctrlPr>
              </m:e>
            </m:func>
          </m:den>
        </m:f>
        <m:r>
          <w:rPr>
            <w:rFonts w:ascii="Cambria Math" w:hAnsi="Times New Roman" w:cs="Times New Roman"/>
            <w:szCs w:val="24"/>
          </w:rPr>
          <m:t>=</m:t>
        </m:r>
        <m:f>
          <m:fPr>
            <m:ctrlPr>
              <w:rPr>
                <w:rFonts w:ascii="Cambria Math" w:hAnsi="Times New Roman" w:cs="Times New Roman"/>
                <w:i/>
                <w:szCs w:val="24"/>
              </w:rPr>
            </m:ctrlPr>
          </m:fPr>
          <m:num>
            <m:d>
              <m:dPr>
                <m:ctrlPr>
                  <w:rPr>
                    <w:rFonts w:ascii="Cambria Math" w:hAnsi="Times New Roman" w:cs="Times New Roman"/>
                    <w:i/>
                    <w:szCs w:val="24"/>
                  </w:rPr>
                </m:ctrlPr>
              </m:dPr>
              <m:e>
                <m:r>
                  <w:rPr>
                    <w:rFonts w:ascii="Cambria Math" w:hAnsi="Times New Roman" w:cs="Times New Roman"/>
                    <w:szCs w:val="24"/>
                  </w:rPr>
                  <m:t xml:space="preserve">1 </m:t>
                </m:r>
                <m:r>
                  <w:rPr>
                    <w:rFonts w:ascii="Cambria Math" w:hAnsi="Times New Roman" w:cs="Times New Roman"/>
                    <w:szCs w:val="24"/>
                  </w:rPr>
                  <m:t>-</m:t>
                </m:r>
                <m:func>
                  <m:funcPr>
                    <m:ctrlPr>
                      <w:rPr>
                        <w:rFonts w:ascii="Cambria Math" w:hAnsi="Times New Roman" w:cs="Times New Roman"/>
                        <w:szCs w:val="24"/>
                      </w:rPr>
                    </m:ctrlPr>
                  </m:funcPr>
                  <m:fName>
                    <m:r>
                      <m:rPr>
                        <m:sty m:val="p"/>
                      </m:rPr>
                      <w:rPr>
                        <w:rFonts w:ascii="Cambria Math" w:hAnsi="Times New Roman" w:cs="Times New Roman"/>
                        <w:szCs w:val="24"/>
                      </w:rPr>
                      <m:t>sin</m:t>
                    </m:r>
                  </m:fName>
                  <m:e>
                    <m:r>
                      <w:rPr>
                        <w:rFonts w:ascii="Cambria Math" w:hAnsi="Times New Roman" w:cs="Times New Roman"/>
                        <w:szCs w:val="24"/>
                      </w:rPr>
                      <m:t>30</m:t>
                    </m:r>
                    <m:ctrlPr>
                      <w:rPr>
                        <w:rFonts w:ascii="Cambria Math" w:hAnsi="Times New Roman" w:cs="Times New Roman"/>
                        <w:i/>
                        <w:szCs w:val="24"/>
                      </w:rPr>
                    </m:ctrlPr>
                  </m:e>
                </m:func>
              </m:e>
            </m:d>
          </m:num>
          <m:den>
            <m:r>
              <w:rPr>
                <w:rFonts w:ascii="Cambria Math" w:hAnsi="Times New Roman" w:cs="Times New Roman"/>
                <w:szCs w:val="24"/>
              </w:rPr>
              <m:t>1+</m:t>
            </m:r>
            <m:func>
              <m:funcPr>
                <m:ctrlPr>
                  <w:rPr>
                    <w:rFonts w:ascii="Cambria Math" w:hAnsi="Times New Roman" w:cs="Times New Roman"/>
                    <w:szCs w:val="24"/>
                  </w:rPr>
                </m:ctrlPr>
              </m:funcPr>
              <m:fName>
                <m:r>
                  <m:rPr>
                    <m:sty m:val="p"/>
                  </m:rPr>
                  <w:rPr>
                    <w:rFonts w:ascii="Cambria Math" w:hAnsi="Times New Roman" w:cs="Times New Roman"/>
                    <w:szCs w:val="24"/>
                  </w:rPr>
                  <m:t>sin</m:t>
                </m:r>
              </m:fName>
              <m:e>
                <m:r>
                  <w:rPr>
                    <w:rFonts w:ascii="Cambria Math" w:hAnsi="Times New Roman" w:cs="Times New Roman"/>
                    <w:szCs w:val="24"/>
                  </w:rPr>
                  <m:t>30</m:t>
                </m:r>
                <m:ctrlPr>
                  <w:rPr>
                    <w:rFonts w:ascii="Cambria Math" w:hAnsi="Times New Roman" w:cs="Times New Roman"/>
                    <w:i/>
                    <w:szCs w:val="24"/>
                  </w:rPr>
                </m:ctrlPr>
              </m:e>
            </m:func>
          </m:den>
        </m:f>
        <m:r>
          <w:rPr>
            <w:rFonts w:ascii="Cambria Math" w:hAnsi="Times New Roman" w:cs="Times New Roman"/>
            <w:szCs w:val="24"/>
          </w:rPr>
          <m:t>=0.3</m:t>
        </m:r>
      </m:oMath>
      <w:r w:rsidRPr="00BA38EA">
        <w:rPr>
          <w:rFonts w:ascii="Times New Roman" w:eastAsiaTheme="minorEastAsia" w:hAnsi="Times New Roman" w:cs="Times New Roman"/>
          <w:szCs w:val="24"/>
        </w:rPr>
        <w:t>3</w:t>
      </w:r>
    </w:p>
    <w:p w:rsidR="00B9466B" w:rsidRDefault="00B9466B" w:rsidP="00B9466B">
      <w:pPr>
        <w:spacing w:after="0" w:line="360" w:lineRule="auto"/>
        <w:rPr>
          <w:rFonts w:ascii="Times New Roman" w:eastAsiaTheme="minorEastAsia" w:hAnsi="Times New Roman"/>
          <w:szCs w:val="24"/>
        </w:rPr>
      </w:pPr>
    </w:p>
    <w:p w:rsidR="00152150" w:rsidRDefault="00152150" w:rsidP="00152150">
      <w:pPr>
        <w:pStyle w:val="Caption"/>
        <w:rPr>
          <w:rFonts w:ascii="Times New Roman" w:eastAsia="Times New Roman" w:hAnsi="Times New Roman" w:cs="Times New Roman"/>
          <w:bCs w:val="0"/>
          <w:color w:val="000000"/>
          <w:sz w:val="22"/>
          <w:szCs w:val="20"/>
        </w:rPr>
      </w:pPr>
      <w:r w:rsidRPr="00FC17AD">
        <w:rPr>
          <w:rFonts w:ascii="Times New Roman" w:eastAsia="Times New Roman" w:hAnsi="Times New Roman" w:cs="Times New Roman"/>
          <w:bCs w:val="0"/>
          <w:color w:val="000000"/>
          <w:sz w:val="22"/>
          <w:szCs w:val="20"/>
        </w:rPr>
        <w:t xml:space="preserve">Upstream left side retaining wall </w:t>
      </w:r>
    </w:p>
    <w:p w:rsidR="005A14A0" w:rsidRDefault="00152150" w:rsidP="00DD3642">
      <w:pPr>
        <w:spacing w:line="360" w:lineRule="auto"/>
        <w:rPr>
          <w:rFonts w:ascii="Times New Roman" w:hAnsi="Times New Roman"/>
          <w:szCs w:val="26"/>
        </w:rPr>
      </w:pPr>
      <w:r w:rsidRPr="00152150">
        <w:rPr>
          <w:rFonts w:ascii="Times New Roman" w:hAnsi="Times New Roman"/>
          <w:szCs w:val="26"/>
        </w:rPr>
        <w:lastRenderedPageBreak/>
        <w:t>The height of upstream retaining wall is 5.3m above the crest level of the intake; the bank height is 8.20m unstable saturated eroded bank so that to support the saturated unstable bank I take 5.3m retaining wall height</w:t>
      </w:r>
    </w:p>
    <w:p w:rsidR="00152150" w:rsidRPr="005A14A0" w:rsidRDefault="00152150" w:rsidP="005A14A0">
      <w:pPr>
        <w:pStyle w:val="Caption"/>
        <w:spacing w:before="240" w:after="0" w:line="360" w:lineRule="auto"/>
        <w:rPr>
          <w:rFonts w:ascii="Times New Roman" w:hAnsi="Times New Roman" w:cs="Times New Roman"/>
          <w:sz w:val="24"/>
        </w:rPr>
      </w:pPr>
      <w:bookmarkStart w:id="214" w:name="_Toc380810363"/>
      <w:r w:rsidRPr="00152150">
        <w:rPr>
          <w:rFonts w:ascii="Times New Roman" w:hAnsi="Times New Roman"/>
          <w:szCs w:val="26"/>
        </w:rPr>
        <w:t>.</w:t>
      </w:r>
      <w:r w:rsidR="005A14A0" w:rsidRPr="005A14A0">
        <w:rPr>
          <w:rFonts w:ascii="Times New Roman" w:hAnsi="Times New Roman" w:cs="Times New Roman"/>
          <w:sz w:val="24"/>
        </w:rPr>
        <w:t xml:space="preserve"> </w:t>
      </w:r>
      <w:r w:rsidR="005A14A0" w:rsidRPr="003E282F">
        <w:rPr>
          <w:rFonts w:ascii="Times New Roman" w:hAnsi="Times New Roman" w:cs="Times New Roman"/>
          <w:sz w:val="24"/>
        </w:rPr>
        <w:t xml:space="preserve">Table </w:t>
      </w:r>
      <w:r w:rsidR="005A14A0" w:rsidRPr="003E282F">
        <w:rPr>
          <w:rFonts w:ascii="Times New Roman" w:hAnsi="Times New Roman" w:cs="Times New Roman"/>
          <w:sz w:val="24"/>
        </w:rPr>
        <w:fldChar w:fldCharType="begin"/>
      </w:r>
      <w:r w:rsidR="005A14A0" w:rsidRPr="003E282F">
        <w:rPr>
          <w:rFonts w:ascii="Times New Roman" w:hAnsi="Times New Roman" w:cs="Times New Roman"/>
          <w:sz w:val="24"/>
        </w:rPr>
        <w:instrText xml:space="preserve"> STYLEREF 1 \s </w:instrText>
      </w:r>
      <w:r w:rsidR="005A14A0" w:rsidRPr="003E282F">
        <w:rPr>
          <w:rFonts w:ascii="Times New Roman" w:hAnsi="Times New Roman" w:cs="Times New Roman"/>
          <w:sz w:val="24"/>
        </w:rPr>
        <w:fldChar w:fldCharType="separate"/>
      </w:r>
      <w:r w:rsidR="00DD09A4">
        <w:rPr>
          <w:rFonts w:ascii="Times New Roman" w:hAnsi="Times New Roman" w:cs="Times New Roman"/>
          <w:noProof/>
          <w:sz w:val="24"/>
        </w:rPr>
        <w:t>3</w:t>
      </w:r>
      <w:r w:rsidR="005A14A0" w:rsidRPr="003E282F">
        <w:rPr>
          <w:rFonts w:ascii="Times New Roman" w:hAnsi="Times New Roman" w:cs="Times New Roman"/>
          <w:sz w:val="24"/>
        </w:rPr>
        <w:fldChar w:fldCharType="end"/>
      </w:r>
      <w:r w:rsidR="005A14A0" w:rsidRPr="003E282F">
        <w:rPr>
          <w:rFonts w:ascii="Times New Roman" w:hAnsi="Times New Roman" w:cs="Times New Roman"/>
          <w:sz w:val="24"/>
        </w:rPr>
        <w:noBreakHyphen/>
      </w:r>
      <w:r w:rsidR="005A14A0" w:rsidRPr="003E282F">
        <w:rPr>
          <w:rFonts w:ascii="Times New Roman" w:hAnsi="Times New Roman" w:cs="Times New Roman"/>
          <w:sz w:val="24"/>
        </w:rPr>
        <w:fldChar w:fldCharType="begin"/>
      </w:r>
      <w:r w:rsidR="005A14A0" w:rsidRPr="003E282F">
        <w:rPr>
          <w:rFonts w:ascii="Times New Roman" w:hAnsi="Times New Roman" w:cs="Times New Roman"/>
          <w:sz w:val="24"/>
        </w:rPr>
        <w:instrText xml:space="preserve"> SEQ Table \* ARABIC \s 1 </w:instrText>
      </w:r>
      <w:r w:rsidR="005A14A0" w:rsidRPr="003E282F">
        <w:rPr>
          <w:rFonts w:ascii="Times New Roman" w:hAnsi="Times New Roman" w:cs="Times New Roman"/>
          <w:sz w:val="24"/>
        </w:rPr>
        <w:fldChar w:fldCharType="separate"/>
      </w:r>
      <w:r w:rsidR="00DD09A4">
        <w:rPr>
          <w:rFonts w:ascii="Times New Roman" w:hAnsi="Times New Roman" w:cs="Times New Roman"/>
          <w:noProof/>
          <w:sz w:val="24"/>
        </w:rPr>
        <w:t>2</w:t>
      </w:r>
      <w:r w:rsidR="005A14A0" w:rsidRPr="003E282F">
        <w:rPr>
          <w:rFonts w:ascii="Times New Roman" w:hAnsi="Times New Roman" w:cs="Times New Roman"/>
          <w:sz w:val="24"/>
        </w:rPr>
        <w:fldChar w:fldCharType="end"/>
      </w:r>
      <w:r w:rsidR="005A14A0" w:rsidRPr="003E282F">
        <w:rPr>
          <w:rFonts w:ascii="Times New Roman" w:hAnsi="Times New Roman" w:cs="Times New Roman"/>
          <w:sz w:val="24"/>
        </w:rPr>
        <w:t xml:space="preserve">: </w:t>
      </w:r>
      <w:r w:rsidR="005A14A0">
        <w:rPr>
          <w:rFonts w:ascii="Times New Roman" w:hAnsi="Times New Roman" w:cs="Times New Roman"/>
          <w:sz w:val="24"/>
        </w:rPr>
        <w:t>Dimensions of the upstream left side wall</w:t>
      </w:r>
      <w:bookmarkEnd w:id="214"/>
    </w:p>
    <w:tbl>
      <w:tblPr>
        <w:tblStyle w:val="TableGrid1"/>
        <w:tblW w:w="9140" w:type="dxa"/>
        <w:tblLook w:val="04A0" w:firstRow="1" w:lastRow="0" w:firstColumn="1" w:lastColumn="0" w:noHBand="0" w:noVBand="1"/>
      </w:tblPr>
      <w:tblGrid>
        <w:gridCol w:w="960"/>
        <w:gridCol w:w="1280"/>
        <w:gridCol w:w="928"/>
        <w:gridCol w:w="1572"/>
        <w:gridCol w:w="960"/>
        <w:gridCol w:w="760"/>
        <w:gridCol w:w="760"/>
        <w:gridCol w:w="960"/>
        <w:gridCol w:w="960"/>
      </w:tblGrid>
      <w:tr w:rsidR="00127C7B" w:rsidRPr="005A14A0" w:rsidTr="005A14A0">
        <w:trPr>
          <w:trHeight w:val="432"/>
        </w:trPr>
        <w:tc>
          <w:tcPr>
            <w:tcW w:w="960" w:type="dxa"/>
            <w:noWrap/>
            <w:hideMark/>
          </w:tcPr>
          <w:p w:rsidR="00127C7B" w:rsidRPr="005A14A0" w:rsidRDefault="00DD3642" w:rsidP="00127C7B">
            <w:pPr>
              <w:spacing w:after="0" w:line="240" w:lineRule="auto"/>
              <w:rPr>
                <w:b/>
                <w:iCs/>
              </w:rPr>
            </w:pPr>
            <w:r w:rsidRPr="005A14A0">
              <w:rPr>
                <w:b/>
                <w:iCs/>
              </w:rPr>
              <w:t>h</w:t>
            </w:r>
          </w:p>
        </w:tc>
        <w:tc>
          <w:tcPr>
            <w:tcW w:w="1280" w:type="dxa"/>
            <w:noWrap/>
            <w:hideMark/>
          </w:tcPr>
          <w:p w:rsidR="00127C7B" w:rsidRPr="005A14A0" w:rsidRDefault="00127C7B" w:rsidP="00127C7B">
            <w:pPr>
              <w:spacing w:after="0" w:line="240" w:lineRule="auto"/>
              <w:rPr>
                <w:b/>
                <w:iCs/>
              </w:rPr>
            </w:pPr>
            <w:r w:rsidRPr="005A14A0">
              <w:rPr>
                <w:b/>
                <w:iCs/>
              </w:rPr>
              <w:t>b</w:t>
            </w:r>
          </w:p>
        </w:tc>
        <w:tc>
          <w:tcPr>
            <w:tcW w:w="928" w:type="dxa"/>
            <w:noWrap/>
            <w:hideMark/>
          </w:tcPr>
          <w:p w:rsidR="00127C7B" w:rsidRPr="005A14A0" w:rsidRDefault="00127C7B" w:rsidP="00127C7B">
            <w:pPr>
              <w:spacing w:after="0" w:line="240" w:lineRule="auto"/>
              <w:rPr>
                <w:b/>
                <w:color w:val="000000"/>
              </w:rPr>
            </w:pPr>
            <w:r w:rsidRPr="005A14A0">
              <w:rPr>
                <w:b/>
                <w:color w:val="000000"/>
              </w:rPr>
              <w:t>c</w:t>
            </w:r>
          </w:p>
        </w:tc>
        <w:tc>
          <w:tcPr>
            <w:tcW w:w="1572" w:type="dxa"/>
            <w:noWrap/>
            <w:hideMark/>
          </w:tcPr>
          <w:p w:rsidR="00127C7B" w:rsidRPr="005A14A0" w:rsidRDefault="00127C7B" w:rsidP="00127C7B">
            <w:pPr>
              <w:spacing w:after="0" w:line="240" w:lineRule="auto"/>
              <w:rPr>
                <w:b/>
                <w:iCs/>
              </w:rPr>
            </w:pPr>
            <w:r w:rsidRPr="005A14A0">
              <w:rPr>
                <w:b/>
                <w:iCs/>
              </w:rPr>
              <w:t>scour depth</w:t>
            </w:r>
          </w:p>
        </w:tc>
        <w:tc>
          <w:tcPr>
            <w:tcW w:w="960" w:type="dxa"/>
            <w:noWrap/>
            <w:hideMark/>
          </w:tcPr>
          <w:p w:rsidR="00127C7B" w:rsidRPr="005A14A0" w:rsidRDefault="00127C7B" w:rsidP="00127C7B">
            <w:pPr>
              <w:spacing w:after="0" w:line="240" w:lineRule="auto"/>
              <w:rPr>
                <w:b/>
                <w:color w:val="000000"/>
              </w:rPr>
            </w:pPr>
            <w:r w:rsidRPr="005A14A0">
              <w:rPr>
                <w:b/>
                <w:color w:val="000000"/>
              </w:rPr>
              <w:t>H</w:t>
            </w:r>
          </w:p>
        </w:tc>
        <w:tc>
          <w:tcPr>
            <w:tcW w:w="760" w:type="dxa"/>
            <w:noWrap/>
            <w:hideMark/>
          </w:tcPr>
          <w:p w:rsidR="00127C7B" w:rsidRPr="005A14A0" w:rsidRDefault="00127C7B" w:rsidP="00127C7B">
            <w:pPr>
              <w:spacing w:after="0" w:line="240" w:lineRule="auto"/>
              <w:rPr>
                <w:b/>
                <w:iCs/>
              </w:rPr>
            </w:pPr>
            <w:r w:rsidRPr="005A14A0">
              <w:rPr>
                <w:b/>
                <w:iCs/>
              </w:rPr>
              <w:t>D</w:t>
            </w:r>
          </w:p>
        </w:tc>
        <w:tc>
          <w:tcPr>
            <w:tcW w:w="760" w:type="dxa"/>
            <w:noWrap/>
            <w:hideMark/>
          </w:tcPr>
          <w:p w:rsidR="00127C7B" w:rsidRPr="005A14A0" w:rsidRDefault="00127C7B" w:rsidP="00127C7B">
            <w:pPr>
              <w:spacing w:after="0" w:line="240" w:lineRule="auto"/>
              <w:rPr>
                <w:b/>
                <w:iCs/>
              </w:rPr>
            </w:pPr>
            <w:r w:rsidRPr="005A14A0">
              <w:rPr>
                <w:b/>
                <w:iCs/>
              </w:rPr>
              <w:t>B</w:t>
            </w:r>
          </w:p>
        </w:tc>
        <w:tc>
          <w:tcPr>
            <w:tcW w:w="960" w:type="dxa"/>
            <w:noWrap/>
            <w:hideMark/>
          </w:tcPr>
          <w:p w:rsidR="00127C7B" w:rsidRPr="005A14A0" w:rsidRDefault="00127C7B" w:rsidP="00127C7B">
            <w:pPr>
              <w:spacing w:after="0" w:line="240" w:lineRule="auto"/>
              <w:rPr>
                <w:b/>
                <w:iCs/>
              </w:rPr>
            </w:pPr>
            <w:r w:rsidRPr="005A14A0">
              <w:rPr>
                <w:b/>
                <w:iCs/>
              </w:rPr>
              <w:t>BF</w:t>
            </w:r>
          </w:p>
        </w:tc>
        <w:tc>
          <w:tcPr>
            <w:tcW w:w="960" w:type="dxa"/>
            <w:noWrap/>
            <w:hideMark/>
          </w:tcPr>
          <w:p w:rsidR="00127C7B" w:rsidRPr="005A14A0" w:rsidRDefault="00127C7B" w:rsidP="00127C7B">
            <w:pPr>
              <w:spacing w:after="0" w:line="240" w:lineRule="auto"/>
              <w:rPr>
                <w:b/>
                <w:iCs/>
              </w:rPr>
            </w:pPr>
            <w:r w:rsidRPr="005A14A0">
              <w:rPr>
                <w:b/>
                <w:iCs/>
              </w:rPr>
              <w:t>BH</w:t>
            </w:r>
          </w:p>
        </w:tc>
      </w:tr>
      <w:tr w:rsidR="00127C7B" w:rsidRPr="005A14A0" w:rsidTr="005A14A0">
        <w:trPr>
          <w:trHeight w:val="432"/>
        </w:trPr>
        <w:tc>
          <w:tcPr>
            <w:tcW w:w="960" w:type="dxa"/>
            <w:noWrap/>
            <w:hideMark/>
          </w:tcPr>
          <w:p w:rsidR="00127C7B" w:rsidRPr="005A14A0" w:rsidRDefault="00127C7B" w:rsidP="00127C7B">
            <w:pPr>
              <w:spacing w:after="0" w:line="240" w:lineRule="auto"/>
              <w:rPr>
                <w:iCs/>
              </w:rPr>
            </w:pPr>
            <w:r w:rsidRPr="005A14A0">
              <w:rPr>
                <w:iCs/>
              </w:rPr>
              <w:t>1.5</w:t>
            </w:r>
          </w:p>
        </w:tc>
        <w:tc>
          <w:tcPr>
            <w:tcW w:w="1280" w:type="dxa"/>
            <w:noWrap/>
            <w:hideMark/>
          </w:tcPr>
          <w:p w:rsidR="00127C7B" w:rsidRPr="005A14A0" w:rsidRDefault="00127C7B" w:rsidP="00127C7B">
            <w:pPr>
              <w:spacing w:after="0" w:line="240" w:lineRule="auto"/>
              <w:rPr>
                <w:color w:val="000000"/>
              </w:rPr>
            </w:pPr>
            <w:r w:rsidRPr="005A14A0">
              <w:rPr>
                <w:color w:val="000000"/>
              </w:rPr>
              <w:t>0.40</w:t>
            </w:r>
          </w:p>
        </w:tc>
        <w:tc>
          <w:tcPr>
            <w:tcW w:w="928" w:type="dxa"/>
            <w:noWrap/>
            <w:hideMark/>
          </w:tcPr>
          <w:p w:rsidR="00127C7B" w:rsidRPr="005A14A0" w:rsidRDefault="00127C7B" w:rsidP="00127C7B">
            <w:pPr>
              <w:spacing w:after="0" w:line="240" w:lineRule="auto"/>
              <w:rPr>
                <w:color w:val="FF0000"/>
              </w:rPr>
            </w:pPr>
            <w:r w:rsidRPr="005A14A0">
              <w:rPr>
                <w:color w:val="FF0000"/>
              </w:rPr>
              <w:t>2</w:t>
            </w:r>
          </w:p>
        </w:tc>
        <w:tc>
          <w:tcPr>
            <w:tcW w:w="1572" w:type="dxa"/>
            <w:noWrap/>
            <w:hideMark/>
          </w:tcPr>
          <w:p w:rsidR="00127C7B" w:rsidRPr="005A14A0" w:rsidRDefault="00127C7B" w:rsidP="00127C7B">
            <w:pPr>
              <w:spacing w:after="0" w:line="240" w:lineRule="auto"/>
              <w:rPr>
                <w:color w:val="FF0000"/>
              </w:rPr>
            </w:pPr>
            <w:r w:rsidRPr="005A14A0">
              <w:rPr>
                <w:color w:val="FF0000"/>
              </w:rPr>
              <w:t>1.6</w:t>
            </w:r>
          </w:p>
        </w:tc>
        <w:tc>
          <w:tcPr>
            <w:tcW w:w="960" w:type="dxa"/>
            <w:noWrap/>
            <w:hideMark/>
          </w:tcPr>
          <w:p w:rsidR="00127C7B" w:rsidRPr="005A14A0" w:rsidRDefault="00127C7B" w:rsidP="00127C7B">
            <w:pPr>
              <w:spacing w:after="0" w:line="240" w:lineRule="auto"/>
              <w:rPr>
                <w:color w:val="FF0000"/>
              </w:rPr>
            </w:pPr>
            <w:r w:rsidRPr="005A14A0">
              <w:rPr>
                <w:color w:val="FF0000"/>
              </w:rPr>
              <w:t>3.1</w:t>
            </w:r>
          </w:p>
        </w:tc>
        <w:tc>
          <w:tcPr>
            <w:tcW w:w="760" w:type="dxa"/>
            <w:noWrap/>
            <w:hideMark/>
          </w:tcPr>
          <w:p w:rsidR="00127C7B" w:rsidRPr="005A14A0" w:rsidRDefault="00127C7B" w:rsidP="00127C7B">
            <w:pPr>
              <w:spacing w:after="0" w:line="240" w:lineRule="auto"/>
              <w:rPr>
                <w:color w:val="FF0000"/>
              </w:rPr>
            </w:pPr>
            <w:r w:rsidRPr="005A14A0">
              <w:rPr>
                <w:color w:val="FF0000"/>
              </w:rPr>
              <w:t>0.6</w:t>
            </w:r>
          </w:p>
        </w:tc>
        <w:tc>
          <w:tcPr>
            <w:tcW w:w="760" w:type="dxa"/>
            <w:noWrap/>
            <w:hideMark/>
          </w:tcPr>
          <w:p w:rsidR="00127C7B" w:rsidRPr="005A14A0" w:rsidRDefault="00127C7B" w:rsidP="00127C7B">
            <w:pPr>
              <w:spacing w:after="0" w:line="240" w:lineRule="auto"/>
              <w:rPr>
                <w:iCs/>
              </w:rPr>
            </w:pPr>
            <w:r w:rsidRPr="005A14A0">
              <w:rPr>
                <w:iCs/>
              </w:rPr>
              <w:t>2.4</w:t>
            </w:r>
          </w:p>
        </w:tc>
        <w:tc>
          <w:tcPr>
            <w:tcW w:w="960" w:type="dxa"/>
            <w:noWrap/>
            <w:hideMark/>
          </w:tcPr>
          <w:p w:rsidR="00127C7B" w:rsidRPr="005A14A0" w:rsidRDefault="00127C7B" w:rsidP="00127C7B">
            <w:pPr>
              <w:spacing w:after="0" w:line="240" w:lineRule="auto"/>
              <w:rPr>
                <w:iCs/>
              </w:rPr>
            </w:pPr>
            <w:r w:rsidRPr="005A14A0">
              <w:rPr>
                <w:iCs/>
              </w:rPr>
              <w:t>0.3</w:t>
            </w:r>
          </w:p>
        </w:tc>
        <w:tc>
          <w:tcPr>
            <w:tcW w:w="960" w:type="dxa"/>
            <w:noWrap/>
            <w:hideMark/>
          </w:tcPr>
          <w:p w:rsidR="00127C7B" w:rsidRPr="005A14A0" w:rsidRDefault="00127C7B" w:rsidP="00127C7B">
            <w:pPr>
              <w:spacing w:after="0" w:line="240" w:lineRule="auto"/>
              <w:rPr>
                <w:iCs/>
              </w:rPr>
            </w:pPr>
            <w:r w:rsidRPr="005A14A0">
              <w:rPr>
                <w:iCs/>
              </w:rPr>
              <w:t>0.1</w:t>
            </w:r>
          </w:p>
        </w:tc>
      </w:tr>
    </w:tbl>
    <w:p w:rsidR="001428A1" w:rsidRPr="00127C7B" w:rsidRDefault="001428A1" w:rsidP="00127C7B"/>
    <w:p w:rsidR="00127C7B" w:rsidRDefault="00127C7B" w:rsidP="00127C7B">
      <w:r w:rsidRPr="00127C7B">
        <w:rPr>
          <w:noProof/>
        </w:rPr>
        <w:drawing>
          <wp:inline distT="0" distB="0" distL="0" distR="0">
            <wp:extent cx="4676817" cy="2843684"/>
            <wp:effectExtent l="19050" t="0" r="9483" b="0"/>
            <wp:docPr id="7" name="Picture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7" cstate="print"/>
                    <a:srcRect l="32463" t="28858" r="39063" b="19235"/>
                    <a:stretch>
                      <a:fillRect/>
                    </a:stretch>
                  </pic:blipFill>
                  <pic:spPr bwMode="auto">
                    <a:xfrm>
                      <a:off x="0" y="0"/>
                      <a:ext cx="4676817" cy="2843684"/>
                    </a:xfrm>
                    <a:prstGeom prst="rect">
                      <a:avLst/>
                    </a:prstGeom>
                    <a:noFill/>
                    <a:ln w="1">
                      <a:noFill/>
                      <a:miter lim="800000"/>
                      <a:headEnd/>
                      <a:tailEnd type="none" w="med" len="med"/>
                    </a:ln>
                    <a:effectLst/>
                  </pic:spPr>
                </pic:pic>
              </a:graphicData>
            </a:graphic>
          </wp:inline>
        </w:drawing>
      </w:r>
    </w:p>
    <w:p w:rsidR="005A14A0" w:rsidRDefault="005A14A0" w:rsidP="005A14A0">
      <w:pPr>
        <w:pStyle w:val="Caption"/>
        <w:spacing w:before="120" w:after="240" w:line="360" w:lineRule="auto"/>
        <w:rPr>
          <w:rFonts w:ascii="Times New Roman" w:hAnsi="Times New Roman" w:cs="Times New Roman"/>
          <w:sz w:val="24"/>
          <w:szCs w:val="24"/>
        </w:rPr>
      </w:pPr>
      <w:r w:rsidRPr="001A5935">
        <w:rPr>
          <w:rFonts w:ascii="Times New Roman" w:hAnsi="Times New Roman" w:cs="Times New Roman"/>
          <w:sz w:val="24"/>
          <w:szCs w:val="24"/>
        </w:rPr>
        <w:t xml:space="preserve">       </w:t>
      </w:r>
      <w:bookmarkStart w:id="215" w:name="_Toc380810406"/>
      <w:r w:rsidRPr="001A5935">
        <w:rPr>
          <w:rFonts w:ascii="Times New Roman" w:hAnsi="Times New Roman" w:cs="Times New Roman"/>
          <w:sz w:val="24"/>
          <w:szCs w:val="24"/>
        </w:rPr>
        <w:t xml:space="preserve">Figure </w:t>
      </w:r>
      <w:r w:rsidRPr="001A5935">
        <w:rPr>
          <w:rFonts w:ascii="Times New Roman" w:hAnsi="Times New Roman" w:cs="Times New Roman"/>
          <w:sz w:val="24"/>
          <w:szCs w:val="24"/>
        </w:rPr>
        <w:fldChar w:fldCharType="begin"/>
      </w:r>
      <w:r w:rsidRPr="001A5935">
        <w:rPr>
          <w:rFonts w:ascii="Times New Roman" w:hAnsi="Times New Roman" w:cs="Times New Roman"/>
          <w:sz w:val="24"/>
          <w:szCs w:val="24"/>
        </w:rPr>
        <w:instrText xml:space="preserve"> STYLEREF 1 \s </w:instrText>
      </w:r>
      <w:r w:rsidRPr="001A5935">
        <w:rPr>
          <w:rFonts w:ascii="Times New Roman" w:hAnsi="Times New Roman" w:cs="Times New Roman"/>
          <w:sz w:val="24"/>
          <w:szCs w:val="24"/>
        </w:rPr>
        <w:fldChar w:fldCharType="separate"/>
      </w:r>
      <w:r w:rsidR="00DD09A4">
        <w:rPr>
          <w:rFonts w:ascii="Times New Roman" w:hAnsi="Times New Roman" w:cs="Times New Roman"/>
          <w:noProof/>
          <w:sz w:val="24"/>
          <w:szCs w:val="24"/>
        </w:rPr>
        <w:t>3</w:t>
      </w:r>
      <w:r w:rsidRPr="001A5935">
        <w:rPr>
          <w:rFonts w:ascii="Times New Roman" w:hAnsi="Times New Roman" w:cs="Times New Roman"/>
          <w:sz w:val="24"/>
          <w:szCs w:val="24"/>
        </w:rPr>
        <w:fldChar w:fldCharType="end"/>
      </w:r>
      <w:r w:rsidRPr="001A5935">
        <w:rPr>
          <w:rFonts w:ascii="Times New Roman" w:hAnsi="Times New Roman" w:cs="Times New Roman"/>
          <w:sz w:val="24"/>
          <w:szCs w:val="24"/>
        </w:rPr>
        <w:noBreakHyphen/>
      </w:r>
      <w:r w:rsidRPr="001A5935">
        <w:rPr>
          <w:rFonts w:ascii="Times New Roman" w:hAnsi="Times New Roman" w:cs="Times New Roman"/>
          <w:sz w:val="24"/>
          <w:szCs w:val="24"/>
        </w:rPr>
        <w:fldChar w:fldCharType="begin"/>
      </w:r>
      <w:r w:rsidRPr="001A5935">
        <w:rPr>
          <w:rFonts w:ascii="Times New Roman" w:hAnsi="Times New Roman" w:cs="Times New Roman"/>
          <w:sz w:val="24"/>
          <w:szCs w:val="24"/>
        </w:rPr>
        <w:instrText xml:space="preserve"> SEQ Figure \* ARABIC \s 1 </w:instrText>
      </w:r>
      <w:r w:rsidRPr="001A5935">
        <w:rPr>
          <w:rFonts w:ascii="Times New Roman" w:hAnsi="Times New Roman" w:cs="Times New Roman"/>
          <w:sz w:val="24"/>
          <w:szCs w:val="24"/>
        </w:rPr>
        <w:fldChar w:fldCharType="separate"/>
      </w:r>
      <w:r w:rsidR="00DD09A4">
        <w:rPr>
          <w:rFonts w:ascii="Times New Roman" w:hAnsi="Times New Roman" w:cs="Times New Roman"/>
          <w:noProof/>
          <w:sz w:val="24"/>
          <w:szCs w:val="24"/>
        </w:rPr>
        <w:t>3</w:t>
      </w:r>
      <w:r w:rsidRPr="001A5935">
        <w:rPr>
          <w:rFonts w:ascii="Times New Roman" w:hAnsi="Times New Roman" w:cs="Times New Roman"/>
          <w:sz w:val="24"/>
          <w:szCs w:val="24"/>
        </w:rPr>
        <w:fldChar w:fldCharType="end"/>
      </w:r>
      <w:r w:rsidRPr="001A5935">
        <w:rPr>
          <w:rFonts w:ascii="Times New Roman" w:hAnsi="Times New Roman" w:cs="Times New Roman"/>
          <w:sz w:val="24"/>
          <w:szCs w:val="24"/>
        </w:rPr>
        <w:t xml:space="preserve"> </w:t>
      </w:r>
      <w:r>
        <w:rPr>
          <w:rFonts w:ascii="Times New Roman" w:hAnsi="Times New Roman" w:cs="Times New Roman"/>
          <w:sz w:val="24"/>
          <w:szCs w:val="24"/>
        </w:rPr>
        <w:t>upstream left side retaining wall</w:t>
      </w:r>
      <w:bookmarkEnd w:id="215"/>
      <w:r w:rsidRPr="001A5935">
        <w:rPr>
          <w:rFonts w:ascii="Times New Roman" w:hAnsi="Times New Roman" w:cs="Times New Roman"/>
          <w:sz w:val="24"/>
          <w:szCs w:val="24"/>
        </w:rPr>
        <w:t xml:space="preserve"> </w:t>
      </w:r>
    </w:p>
    <w:p w:rsidR="00127C7B" w:rsidRPr="00127C7B" w:rsidRDefault="005A14A0" w:rsidP="00127C7B">
      <w:bookmarkStart w:id="216" w:name="_Toc380810364"/>
      <w:r w:rsidRPr="003E282F">
        <w:rPr>
          <w:rFonts w:ascii="Times New Roman" w:hAnsi="Times New Roman"/>
          <w:sz w:val="24"/>
        </w:rPr>
        <w:t xml:space="preserve">Table </w:t>
      </w:r>
      <w:r w:rsidRPr="003E282F">
        <w:rPr>
          <w:rFonts w:ascii="Times New Roman" w:hAnsi="Times New Roman"/>
          <w:sz w:val="24"/>
        </w:rPr>
        <w:fldChar w:fldCharType="begin"/>
      </w:r>
      <w:r w:rsidRPr="003E282F">
        <w:rPr>
          <w:rFonts w:ascii="Times New Roman" w:hAnsi="Times New Roman"/>
          <w:sz w:val="24"/>
        </w:rPr>
        <w:instrText xml:space="preserve"> STYLEREF 1 \s </w:instrText>
      </w:r>
      <w:r w:rsidRPr="003E282F">
        <w:rPr>
          <w:rFonts w:ascii="Times New Roman" w:hAnsi="Times New Roman"/>
          <w:sz w:val="24"/>
        </w:rPr>
        <w:fldChar w:fldCharType="separate"/>
      </w:r>
      <w:r w:rsidR="00DD09A4">
        <w:rPr>
          <w:rFonts w:ascii="Times New Roman" w:hAnsi="Times New Roman"/>
          <w:noProof/>
          <w:sz w:val="24"/>
        </w:rPr>
        <w:t>3</w:t>
      </w:r>
      <w:r w:rsidRPr="003E282F">
        <w:rPr>
          <w:rFonts w:ascii="Times New Roman" w:hAnsi="Times New Roman"/>
          <w:sz w:val="24"/>
        </w:rPr>
        <w:fldChar w:fldCharType="end"/>
      </w:r>
      <w:r w:rsidRPr="003E282F">
        <w:rPr>
          <w:rFonts w:ascii="Times New Roman" w:hAnsi="Times New Roman"/>
          <w:sz w:val="24"/>
        </w:rPr>
        <w:noBreakHyphen/>
      </w:r>
      <w:r w:rsidRPr="003E282F">
        <w:rPr>
          <w:rFonts w:ascii="Times New Roman" w:hAnsi="Times New Roman"/>
          <w:sz w:val="24"/>
        </w:rPr>
        <w:fldChar w:fldCharType="begin"/>
      </w:r>
      <w:r w:rsidRPr="003E282F">
        <w:rPr>
          <w:rFonts w:ascii="Times New Roman" w:hAnsi="Times New Roman"/>
          <w:sz w:val="24"/>
        </w:rPr>
        <w:instrText xml:space="preserve"> SEQ Table \* ARABIC \s 1 </w:instrText>
      </w:r>
      <w:r w:rsidRPr="003E282F">
        <w:rPr>
          <w:rFonts w:ascii="Times New Roman" w:hAnsi="Times New Roman"/>
          <w:sz w:val="24"/>
        </w:rPr>
        <w:fldChar w:fldCharType="separate"/>
      </w:r>
      <w:r w:rsidR="00DD09A4">
        <w:rPr>
          <w:rFonts w:ascii="Times New Roman" w:hAnsi="Times New Roman"/>
          <w:noProof/>
          <w:sz w:val="24"/>
        </w:rPr>
        <w:t>3</w:t>
      </w:r>
      <w:r w:rsidRPr="003E282F">
        <w:rPr>
          <w:rFonts w:ascii="Times New Roman" w:hAnsi="Times New Roman"/>
          <w:sz w:val="24"/>
        </w:rPr>
        <w:fldChar w:fldCharType="end"/>
      </w:r>
      <w:r w:rsidRPr="003E282F">
        <w:rPr>
          <w:rFonts w:ascii="Times New Roman" w:hAnsi="Times New Roman"/>
          <w:sz w:val="24"/>
        </w:rPr>
        <w:t xml:space="preserve">: </w:t>
      </w:r>
      <w:r>
        <w:rPr>
          <w:rFonts w:ascii="Times New Roman" w:hAnsi="Times New Roman"/>
          <w:sz w:val="24"/>
        </w:rPr>
        <w:t>stability analysis of upstream left side retaining wall</w:t>
      </w:r>
      <w:bookmarkEnd w:id="216"/>
    </w:p>
    <w:tbl>
      <w:tblPr>
        <w:tblW w:w="5000" w:type="pct"/>
        <w:tblLook w:val="04A0" w:firstRow="1" w:lastRow="0" w:firstColumn="1" w:lastColumn="0" w:noHBand="0" w:noVBand="1"/>
      </w:tblPr>
      <w:tblGrid>
        <w:gridCol w:w="2121"/>
        <w:gridCol w:w="1645"/>
        <w:gridCol w:w="1359"/>
        <w:gridCol w:w="1168"/>
        <w:gridCol w:w="1813"/>
        <w:gridCol w:w="1758"/>
      </w:tblGrid>
      <w:tr w:rsidR="00FC17AD" w:rsidRPr="00FC17AD" w:rsidTr="005A14A0">
        <w:trPr>
          <w:trHeight w:val="432"/>
          <w:tblHeader/>
        </w:trPr>
        <w:tc>
          <w:tcPr>
            <w:tcW w:w="1075"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ED002D" w:rsidP="005A14A0">
            <w:pPr>
              <w:spacing w:after="0" w:line="240" w:lineRule="auto"/>
              <w:jc w:val="center"/>
              <w:rPr>
                <w:rFonts w:ascii="Times New Roman" w:eastAsia="Times New Roman" w:hAnsi="Times New Roman"/>
                <w:b/>
                <w:iCs/>
              </w:rPr>
            </w:pPr>
            <w:r>
              <w:rPr>
                <w:rFonts w:ascii="Times New Roman" w:eastAsia="Times New Roman" w:hAnsi="Times New Roman"/>
                <w:b/>
                <w:iCs/>
              </w:rPr>
              <w:t>D</w:t>
            </w:r>
            <w:r w:rsidRPr="005A14A0">
              <w:rPr>
                <w:rFonts w:ascii="Times New Roman" w:eastAsia="Times New Roman" w:hAnsi="Times New Roman"/>
                <w:b/>
                <w:iCs/>
              </w:rPr>
              <w:t>escription</w:t>
            </w:r>
          </w:p>
        </w:tc>
        <w:tc>
          <w:tcPr>
            <w:tcW w:w="834" w:type="pct"/>
            <w:tcBorders>
              <w:top w:val="single" w:sz="8" w:space="0" w:color="auto"/>
              <w:left w:val="nil"/>
              <w:bottom w:val="single" w:sz="4" w:space="0" w:color="auto"/>
              <w:right w:val="single" w:sz="4" w:space="0" w:color="auto"/>
            </w:tcBorders>
            <w:shd w:val="clear" w:color="auto" w:fill="auto"/>
            <w:vAlign w:val="center"/>
            <w:hideMark/>
          </w:tcPr>
          <w:p w:rsidR="001428A1" w:rsidRPr="005A14A0" w:rsidRDefault="00FC17AD" w:rsidP="005A14A0">
            <w:pPr>
              <w:spacing w:after="0" w:line="240" w:lineRule="auto"/>
              <w:jc w:val="center"/>
              <w:rPr>
                <w:rFonts w:ascii="Times New Roman" w:eastAsia="Times New Roman" w:hAnsi="Times New Roman"/>
                <w:b/>
                <w:iCs/>
              </w:rPr>
            </w:pPr>
            <w:r w:rsidRPr="005A14A0">
              <w:rPr>
                <w:rFonts w:ascii="Times New Roman" w:eastAsia="Times New Roman" w:hAnsi="Times New Roman"/>
                <w:b/>
                <w:iCs/>
              </w:rPr>
              <w:t>H</w:t>
            </w:r>
            <w:r w:rsidR="001428A1" w:rsidRPr="005A14A0">
              <w:rPr>
                <w:rFonts w:ascii="Times New Roman" w:eastAsia="Times New Roman" w:hAnsi="Times New Roman"/>
                <w:b/>
                <w:iCs/>
              </w:rPr>
              <w:t>orizontal forces (</w:t>
            </w:r>
            <w:proofErr w:type="spellStart"/>
            <w:r w:rsidR="00712BA1" w:rsidRPr="005A14A0">
              <w:rPr>
                <w:rFonts w:ascii="Times New Roman" w:eastAsia="Times New Roman" w:hAnsi="Times New Roman"/>
                <w:b/>
                <w:iCs/>
              </w:rPr>
              <w:t>k</w:t>
            </w:r>
            <w:r w:rsidR="001428A1" w:rsidRPr="005A14A0">
              <w:rPr>
                <w:rFonts w:ascii="Times New Roman" w:eastAsia="Times New Roman" w:hAnsi="Times New Roman"/>
                <w:b/>
                <w:iCs/>
              </w:rPr>
              <w:t>N</w:t>
            </w:r>
            <w:proofErr w:type="spellEnd"/>
            <w:r w:rsidR="001428A1" w:rsidRPr="005A14A0">
              <w:rPr>
                <w:rFonts w:ascii="Times New Roman" w:eastAsia="Times New Roman" w:hAnsi="Times New Roman"/>
                <w:b/>
                <w:iCs/>
              </w:rPr>
              <w:t>/</w:t>
            </w:r>
            <w:r w:rsidR="00BC2558" w:rsidRPr="005A14A0">
              <w:rPr>
                <w:rFonts w:ascii="Times New Roman" w:eastAsia="Times New Roman" w:hAnsi="Times New Roman"/>
                <w:b/>
                <w:iCs/>
              </w:rPr>
              <w:t>m</w:t>
            </w:r>
            <w:r w:rsidR="001428A1" w:rsidRPr="005A14A0">
              <w:rPr>
                <w:rFonts w:ascii="Times New Roman" w:eastAsia="Times New Roman" w:hAnsi="Times New Roman"/>
                <w:b/>
                <w:iCs/>
              </w:rPr>
              <w:t>3)</w:t>
            </w:r>
          </w:p>
        </w:tc>
        <w:tc>
          <w:tcPr>
            <w:tcW w:w="689" w:type="pct"/>
            <w:tcBorders>
              <w:top w:val="single" w:sz="8" w:space="0" w:color="auto"/>
              <w:left w:val="nil"/>
              <w:bottom w:val="single" w:sz="4" w:space="0" w:color="auto"/>
              <w:right w:val="single" w:sz="4" w:space="0" w:color="auto"/>
            </w:tcBorders>
            <w:shd w:val="clear" w:color="auto" w:fill="auto"/>
            <w:vAlign w:val="center"/>
            <w:hideMark/>
          </w:tcPr>
          <w:p w:rsidR="001428A1" w:rsidRPr="005A14A0" w:rsidRDefault="00FC17AD" w:rsidP="005A14A0">
            <w:pPr>
              <w:spacing w:after="0" w:line="240" w:lineRule="auto"/>
              <w:jc w:val="center"/>
              <w:rPr>
                <w:rFonts w:ascii="Times New Roman" w:eastAsia="Times New Roman" w:hAnsi="Times New Roman"/>
                <w:b/>
                <w:iCs/>
              </w:rPr>
            </w:pPr>
            <w:r w:rsidRPr="005A14A0">
              <w:rPr>
                <w:rFonts w:ascii="Times New Roman" w:eastAsia="Times New Roman" w:hAnsi="Times New Roman"/>
                <w:b/>
                <w:iCs/>
              </w:rPr>
              <w:t>V</w:t>
            </w:r>
            <w:r w:rsidR="001428A1" w:rsidRPr="005A14A0">
              <w:rPr>
                <w:rFonts w:ascii="Times New Roman" w:eastAsia="Times New Roman" w:hAnsi="Times New Roman"/>
                <w:b/>
                <w:iCs/>
              </w:rPr>
              <w:t>ertical forces (</w:t>
            </w:r>
            <w:proofErr w:type="spellStart"/>
            <w:r w:rsidR="00712BA1" w:rsidRPr="005A14A0">
              <w:rPr>
                <w:rFonts w:ascii="Times New Roman" w:eastAsia="Times New Roman" w:hAnsi="Times New Roman"/>
                <w:b/>
                <w:iCs/>
              </w:rPr>
              <w:t>k</w:t>
            </w:r>
            <w:r w:rsidR="001428A1" w:rsidRPr="005A14A0">
              <w:rPr>
                <w:rFonts w:ascii="Times New Roman" w:eastAsia="Times New Roman" w:hAnsi="Times New Roman"/>
                <w:b/>
                <w:iCs/>
              </w:rPr>
              <w:t>N</w:t>
            </w:r>
            <w:proofErr w:type="spellEnd"/>
            <w:r w:rsidR="001428A1" w:rsidRPr="005A14A0">
              <w:rPr>
                <w:rFonts w:ascii="Times New Roman" w:eastAsia="Times New Roman" w:hAnsi="Times New Roman"/>
                <w:b/>
                <w:iCs/>
              </w:rPr>
              <w:t>/</w:t>
            </w:r>
            <w:r w:rsidR="002E468F" w:rsidRPr="005A14A0">
              <w:rPr>
                <w:rFonts w:ascii="Times New Roman" w:eastAsia="Times New Roman" w:hAnsi="Times New Roman"/>
                <w:b/>
                <w:iCs/>
              </w:rPr>
              <w:t>m</w:t>
            </w:r>
            <w:r w:rsidR="001428A1" w:rsidRPr="005A14A0">
              <w:rPr>
                <w:rFonts w:ascii="Times New Roman" w:eastAsia="Times New Roman" w:hAnsi="Times New Roman"/>
                <w:b/>
                <w:iCs/>
              </w:rPr>
              <w:t>3)</w:t>
            </w:r>
          </w:p>
        </w:tc>
        <w:tc>
          <w:tcPr>
            <w:tcW w:w="592" w:type="pct"/>
            <w:tcBorders>
              <w:top w:val="single" w:sz="8" w:space="0" w:color="auto"/>
              <w:left w:val="nil"/>
              <w:bottom w:val="single" w:sz="4" w:space="0" w:color="auto"/>
              <w:right w:val="single" w:sz="4" w:space="0" w:color="auto"/>
            </w:tcBorders>
            <w:shd w:val="clear" w:color="auto" w:fill="auto"/>
            <w:vAlign w:val="center"/>
            <w:hideMark/>
          </w:tcPr>
          <w:p w:rsidR="001428A1" w:rsidRPr="005A14A0" w:rsidRDefault="00FC17AD" w:rsidP="005A14A0">
            <w:pPr>
              <w:spacing w:after="0" w:line="240" w:lineRule="auto"/>
              <w:jc w:val="center"/>
              <w:rPr>
                <w:rFonts w:ascii="Times New Roman" w:eastAsia="Times New Roman" w:hAnsi="Times New Roman"/>
                <w:b/>
                <w:iCs/>
              </w:rPr>
            </w:pPr>
            <w:r w:rsidRPr="005A14A0">
              <w:rPr>
                <w:rFonts w:ascii="Times New Roman" w:eastAsia="Times New Roman" w:hAnsi="Times New Roman"/>
                <w:b/>
                <w:iCs/>
              </w:rPr>
              <w:t>L</w:t>
            </w:r>
            <w:r w:rsidR="001428A1" w:rsidRPr="005A14A0">
              <w:rPr>
                <w:rFonts w:ascii="Times New Roman" w:eastAsia="Times New Roman" w:hAnsi="Times New Roman"/>
                <w:b/>
                <w:iCs/>
              </w:rPr>
              <w:t>ever arm</w:t>
            </w:r>
            <w:r w:rsidR="0072576D" w:rsidRPr="005A14A0">
              <w:rPr>
                <w:rFonts w:ascii="Times New Roman" w:eastAsia="Times New Roman" w:hAnsi="Times New Roman"/>
                <w:b/>
                <w:iCs/>
              </w:rPr>
              <w:t xml:space="preserve"> </w:t>
            </w:r>
            <w:r w:rsidR="001428A1" w:rsidRPr="005A14A0">
              <w:rPr>
                <w:rFonts w:ascii="Times New Roman" w:eastAsia="Times New Roman" w:hAnsi="Times New Roman"/>
                <w:b/>
                <w:iCs/>
              </w:rPr>
              <w:t>(m)</w:t>
            </w:r>
          </w:p>
        </w:tc>
        <w:tc>
          <w:tcPr>
            <w:tcW w:w="919" w:type="pct"/>
            <w:tcBorders>
              <w:top w:val="single" w:sz="8" w:space="0" w:color="auto"/>
              <w:left w:val="nil"/>
              <w:bottom w:val="single" w:sz="4" w:space="0" w:color="auto"/>
              <w:right w:val="single" w:sz="4" w:space="0" w:color="auto"/>
            </w:tcBorders>
            <w:shd w:val="clear" w:color="auto" w:fill="auto"/>
            <w:vAlign w:val="center"/>
            <w:hideMark/>
          </w:tcPr>
          <w:p w:rsidR="001428A1" w:rsidRPr="005A14A0" w:rsidRDefault="00FC17AD" w:rsidP="005A14A0">
            <w:pPr>
              <w:spacing w:after="0" w:line="240" w:lineRule="auto"/>
              <w:jc w:val="center"/>
              <w:rPr>
                <w:rFonts w:ascii="Times New Roman" w:eastAsia="Times New Roman" w:hAnsi="Times New Roman"/>
                <w:b/>
                <w:iCs/>
              </w:rPr>
            </w:pPr>
            <w:r w:rsidRPr="005A14A0">
              <w:rPr>
                <w:rFonts w:ascii="Times New Roman" w:eastAsia="Times New Roman" w:hAnsi="Times New Roman"/>
                <w:b/>
                <w:iCs/>
              </w:rPr>
              <w:t>R</w:t>
            </w:r>
            <w:r w:rsidR="001428A1" w:rsidRPr="005A14A0">
              <w:rPr>
                <w:rFonts w:ascii="Times New Roman" w:eastAsia="Times New Roman" w:hAnsi="Times New Roman"/>
                <w:b/>
                <w:iCs/>
              </w:rPr>
              <w:t xml:space="preserve">estoring </w:t>
            </w:r>
            <w:r w:rsidRPr="005A14A0">
              <w:rPr>
                <w:rFonts w:ascii="Times New Roman" w:eastAsia="Times New Roman" w:hAnsi="Times New Roman"/>
                <w:b/>
                <w:iCs/>
              </w:rPr>
              <w:t>m</w:t>
            </w:r>
            <w:r w:rsidR="001428A1" w:rsidRPr="005A14A0">
              <w:rPr>
                <w:rFonts w:ascii="Times New Roman" w:eastAsia="Times New Roman" w:hAnsi="Times New Roman"/>
                <w:b/>
                <w:iCs/>
              </w:rPr>
              <w:t>oment</w:t>
            </w:r>
            <w:r w:rsidRPr="005A14A0">
              <w:rPr>
                <w:rFonts w:ascii="Times New Roman" w:eastAsia="Times New Roman" w:hAnsi="Times New Roman"/>
                <w:b/>
                <w:iCs/>
              </w:rPr>
              <w:t xml:space="preserve"> </w:t>
            </w:r>
            <w:r w:rsidR="001428A1" w:rsidRPr="005A14A0">
              <w:rPr>
                <w:rFonts w:ascii="Times New Roman" w:eastAsia="Times New Roman" w:hAnsi="Times New Roman"/>
                <w:b/>
                <w:iCs/>
              </w:rPr>
              <w:t>(</w:t>
            </w:r>
            <w:proofErr w:type="spellStart"/>
            <w:r w:rsidR="002E468F" w:rsidRPr="005A14A0">
              <w:rPr>
                <w:rFonts w:ascii="Times New Roman" w:eastAsia="Times New Roman" w:hAnsi="Times New Roman"/>
                <w:b/>
                <w:iCs/>
              </w:rPr>
              <w:t>k</w:t>
            </w:r>
            <w:r w:rsidR="002C54FB" w:rsidRPr="005A14A0">
              <w:rPr>
                <w:rFonts w:ascii="Times New Roman" w:eastAsia="Times New Roman" w:hAnsi="Times New Roman"/>
                <w:b/>
                <w:iCs/>
              </w:rPr>
              <w:t>N</w:t>
            </w:r>
            <w:proofErr w:type="spellEnd"/>
            <w:r w:rsidR="002E468F" w:rsidRPr="005A14A0">
              <w:rPr>
                <w:rFonts w:ascii="Times New Roman" w:eastAsia="Times New Roman" w:hAnsi="Times New Roman"/>
                <w:b/>
                <w:iCs/>
              </w:rPr>
              <w:t>-m</w:t>
            </w:r>
            <w:r w:rsidR="001428A1" w:rsidRPr="005A14A0">
              <w:rPr>
                <w:rFonts w:ascii="Times New Roman" w:eastAsia="Times New Roman" w:hAnsi="Times New Roman"/>
                <w:b/>
                <w:iCs/>
              </w:rPr>
              <w:t>)</w:t>
            </w:r>
          </w:p>
        </w:tc>
        <w:tc>
          <w:tcPr>
            <w:tcW w:w="891" w:type="pct"/>
            <w:tcBorders>
              <w:top w:val="single" w:sz="8" w:space="0" w:color="auto"/>
              <w:left w:val="nil"/>
              <w:bottom w:val="single" w:sz="4" w:space="0" w:color="auto"/>
              <w:right w:val="single" w:sz="8" w:space="0" w:color="auto"/>
            </w:tcBorders>
            <w:shd w:val="clear" w:color="auto" w:fill="auto"/>
            <w:vAlign w:val="center"/>
            <w:hideMark/>
          </w:tcPr>
          <w:p w:rsidR="002C54FB" w:rsidRPr="005A14A0" w:rsidRDefault="001428A1" w:rsidP="005A14A0">
            <w:pPr>
              <w:spacing w:after="0" w:line="240" w:lineRule="auto"/>
              <w:jc w:val="center"/>
              <w:rPr>
                <w:rFonts w:ascii="Times New Roman" w:eastAsia="Times New Roman" w:hAnsi="Times New Roman"/>
                <w:b/>
                <w:iCs/>
              </w:rPr>
            </w:pPr>
            <w:r w:rsidRPr="005A14A0">
              <w:rPr>
                <w:rFonts w:ascii="Times New Roman" w:eastAsia="Times New Roman" w:hAnsi="Times New Roman"/>
                <w:b/>
                <w:iCs/>
              </w:rPr>
              <w:t>Disturbing moment</w:t>
            </w:r>
          </w:p>
          <w:p w:rsidR="001428A1" w:rsidRPr="005A14A0" w:rsidRDefault="001428A1" w:rsidP="005A14A0">
            <w:pPr>
              <w:spacing w:after="0" w:line="240" w:lineRule="auto"/>
              <w:jc w:val="center"/>
              <w:rPr>
                <w:rFonts w:ascii="Times New Roman" w:eastAsia="Times New Roman" w:hAnsi="Times New Roman"/>
                <w:b/>
                <w:iCs/>
              </w:rPr>
            </w:pPr>
            <w:r w:rsidRPr="005A14A0">
              <w:rPr>
                <w:rFonts w:ascii="Times New Roman" w:eastAsia="Times New Roman" w:hAnsi="Times New Roman"/>
                <w:b/>
                <w:iCs/>
              </w:rPr>
              <w:t>(</w:t>
            </w:r>
            <w:proofErr w:type="spellStart"/>
            <w:r w:rsidR="002C54FB" w:rsidRPr="005A14A0">
              <w:rPr>
                <w:rFonts w:ascii="Times New Roman" w:eastAsia="Times New Roman" w:hAnsi="Times New Roman"/>
                <w:b/>
                <w:iCs/>
              </w:rPr>
              <w:t>kN</w:t>
            </w:r>
            <w:proofErr w:type="spellEnd"/>
            <w:r w:rsidR="002C54FB" w:rsidRPr="005A14A0">
              <w:rPr>
                <w:rFonts w:ascii="Times New Roman" w:eastAsia="Times New Roman" w:hAnsi="Times New Roman"/>
                <w:b/>
                <w:iCs/>
              </w:rPr>
              <w:t>-m</w:t>
            </w:r>
            <w:r w:rsidRPr="005A14A0">
              <w:rPr>
                <w:rFonts w:ascii="Times New Roman" w:eastAsia="Times New Roman" w:hAnsi="Times New Roman"/>
                <w:b/>
                <w:iCs/>
              </w:rPr>
              <w:t>)</w:t>
            </w:r>
          </w:p>
        </w:tc>
      </w:tr>
      <w:tr w:rsidR="00FC17AD" w:rsidRPr="001428A1" w:rsidTr="005A14A0">
        <w:trPr>
          <w:trHeight w:val="432"/>
        </w:trPr>
        <w:tc>
          <w:tcPr>
            <w:tcW w:w="10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W1= weight of wall</w:t>
            </w:r>
          </w:p>
        </w:tc>
        <w:tc>
          <w:tcPr>
            <w:tcW w:w="834"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68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148.2</w:t>
            </w:r>
          </w:p>
        </w:tc>
        <w:tc>
          <w:tcPr>
            <w:tcW w:w="592"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2.1</w:t>
            </w:r>
          </w:p>
        </w:tc>
        <w:tc>
          <w:tcPr>
            <w:tcW w:w="91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311.2</w:t>
            </w:r>
          </w:p>
        </w:tc>
        <w:tc>
          <w:tcPr>
            <w:tcW w:w="891" w:type="pct"/>
            <w:tcBorders>
              <w:top w:val="nil"/>
              <w:left w:val="nil"/>
              <w:bottom w:val="single" w:sz="4"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r>
      <w:tr w:rsidR="00FC17AD" w:rsidRPr="001428A1" w:rsidTr="005A14A0">
        <w:trPr>
          <w:trHeight w:val="432"/>
        </w:trPr>
        <w:tc>
          <w:tcPr>
            <w:tcW w:w="10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W2= weight of wall</w:t>
            </w:r>
          </w:p>
        </w:tc>
        <w:tc>
          <w:tcPr>
            <w:tcW w:w="834"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68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43.9</w:t>
            </w:r>
          </w:p>
        </w:tc>
        <w:tc>
          <w:tcPr>
            <w:tcW w:w="592"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3.2</w:t>
            </w:r>
          </w:p>
        </w:tc>
        <w:tc>
          <w:tcPr>
            <w:tcW w:w="91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140.5</w:t>
            </w:r>
          </w:p>
        </w:tc>
        <w:tc>
          <w:tcPr>
            <w:tcW w:w="891" w:type="pct"/>
            <w:tcBorders>
              <w:top w:val="nil"/>
              <w:left w:val="nil"/>
              <w:bottom w:val="single" w:sz="4"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r>
      <w:tr w:rsidR="00FC17AD" w:rsidRPr="001428A1" w:rsidTr="005A14A0">
        <w:trPr>
          <w:trHeight w:val="432"/>
        </w:trPr>
        <w:tc>
          <w:tcPr>
            <w:tcW w:w="10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W3= weight of wall</w:t>
            </w:r>
          </w:p>
        </w:tc>
        <w:tc>
          <w:tcPr>
            <w:tcW w:w="834"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68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47.0</w:t>
            </w:r>
          </w:p>
        </w:tc>
        <w:tc>
          <w:tcPr>
            <w:tcW w:w="592"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1.8</w:t>
            </w:r>
          </w:p>
        </w:tc>
        <w:tc>
          <w:tcPr>
            <w:tcW w:w="91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82.3</w:t>
            </w:r>
          </w:p>
        </w:tc>
        <w:tc>
          <w:tcPr>
            <w:tcW w:w="891" w:type="pct"/>
            <w:tcBorders>
              <w:top w:val="nil"/>
              <w:left w:val="nil"/>
              <w:bottom w:val="single" w:sz="4"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r>
      <w:tr w:rsidR="00FC17AD" w:rsidRPr="001428A1" w:rsidTr="005A14A0">
        <w:trPr>
          <w:trHeight w:val="432"/>
        </w:trPr>
        <w:tc>
          <w:tcPr>
            <w:tcW w:w="10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ps1= pressure of soil</w:t>
            </w:r>
          </w:p>
        </w:tc>
        <w:tc>
          <w:tcPr>
            <w:tcW w:w="834"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10.0</w:t>
            </w:r>
          </w:p>
        </w:tc>
        <w:tc>
          <w:tcPr>
            <w:tcW w:w="68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592"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4.3</w:t>
            </w:r>
          </w:p>
        </w:tc>
        <w:tc>
          <w:tcPr>
            <w:tcW w:w="91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891" w:type="pct"/>
            <w:tcBorders>
              <w:top w:val="nil"/>
              <w:left w:val="nil"/>
              <w:bottom w:val="single" w:sz="4"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42.7</w:t>
            </w:r>
          </w:p>
        </w:tc>
      </w:tr>
      <w:tr w:rsidR="00FC17AD" w:rsidRPr="001428A1" w:rsidTr="005A14A0">
        <w:trPr>
          <w:trHeight w:val="432"/>
        </w:trPr>
        <w:tc>
          <w:tcPr>
            <w:tcW w:w="10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ps2= pressure of soil</w:t>
            </w:r>
          </w:p>
        </w:tc>
        <w:tc>
          <w:tcPr>
            <w:tcW w:w="834"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22.6</w:t>
            </w:r>
          </w:p>
        </w:tc>
        <w:tc>
          <w:tcPr>
            <w:tcW w:w="68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592"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1.2</w:t>
            </w:r>
          </w:p>
        </w:tc>
        <w:tc>
          <w:tcPr>
            <w:tcW w:w="91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891" w:type="pct"/>
            <w:tcBorders>
              <w:top w:val="nil"/>
              <w:left w:val="nil"/>
              <w:bottom w:val="single" w:sz="4"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27.7</w:t>
            </w:r>
          </w:p>
        </w:tc>
      </w:tr>
      <w:tr w:rsidR="00FC17AD" w:rsidRPr="001428A1" w:rsidTr="005A14A0">
        <w:trPr>
          <w:trHeight w:val="432"/>
        </w:trPr>
        <w:tc>
          <w:tcPr>
            <w:tcW w:w="10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wv3= pressure of soil</w:t>
            </w:r>
          </w:p>
        </w:tc>
        <w:tc>
          <w:tcPr>
            <w:tcW w:w="834"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68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9.7</w:t>
            </w:r>
          </w:p>
        </w:tc>
        <w:tc>
          <w:tcPr>
            <w:tcW w:w="592"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0.7</w:t>
            </w:r>
          </w:p>
        </w:tc>
        <w:tc>
          <w:tcPr>
            <w:tcW w:w="91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891" w:type="pct"/>
            <w:tcBorders>
              <w:top w:val="nil"/>
              <w:left w:val="nil"/>
              <w:bottom w:val="single" w:sz="4"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6.8</w:t>
            </w:r>
          </w:p>
        </w:tc>
      </w:tr>
      <w:tr w:rsidR="005A14A0" w:rsidRPr="001428A1" w:rsidTr="005A14A0">
        <w:trPr>
          <w:trHeight w:val="432"/>
        </w:trPr>
        <w:tc>
          <w:tcPr>
            <w:tcW w:w="1075" w:type="pct"/>
            <w:tcBorders>
              <w:top w:val="nil"/>
              <w:left w:val="single" w:sz="8" w:space="0" w:color="auto"/>
              <w:bottom w:val="single" w:sz="4" w:space="0" w:color="auto"/>
              <w:right w:val="single" w:sz="4" w:space="0" w:color="auto"/>
            </w:tcBorders>
            <w:shd w:val="clear" w:color="auto" w:fill="auto"/>
            <w:noWrap/>
            <w:vAlign w:val="center"/>
            <w:hideMark/>
          </w:tcPr>
          <w:p w:rsidR="005A14A0" w:rsidRPr="005A14A0" w:rsidRDefault="005A14A0" w:rsidP="00B9466B">
            <w:pPr>
              <w:spacing w:after="0" w:line="240" w:lineRule="auto"/>
              <w:rPr>
                <w:rFonts w:ascii="Times New Roman" w:eastAsia="Times New Roman" w:hAnsi="Times New Roman"/>
                <w:iCs/>
              </w:rPr>
            </w:pPr>
            <w:r w:rsidRPr="005A14A0">
              <w:rPr>
                <w:rFonts w:ascii="Times New Roman" w:eastAsia="Times New Roman" w:hAnsi="Times New Roman"/>
                <w:iCs/>
              </w:rPr>
              <w:t>Water</w:t>
            </w:r>
          </w:p>
          <w:p w:rsidR="005A14A0" w:rsidRPr="005A14A0" w:rsidRDefault="005A14A0"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834" w:type="pct"/>
            <w:tcBorders>
              <w:top w:val="nil"/>
              <w:left w:val="nil"/>
              <w:bottom w:val="single" w:sz="4" w:space="0" w:color="auto"/>
              <w:right w:val="single" w:sz="4" w:space="0" w:color="auto"/>
            </w:tcBorders>
            <w:shd w:val="clear" w:color="auto" w:fill="auto"/>
            <w:noWrap/>
            <w:vAlign w:val="center"/>
            <w:hideMark/>
          </w:tcPr>
          <w:p w:rsidR="005A14A0" w:rsidRPr="005A14A0" w:rsidRDefault="005A14A0" w:rsidP="00B9466B">
            <w:pPr>
              <w:spacing w:after="0" w:line="240" w:lineRule="auto"/>
              <w:rPr>
                <w:rFonts w:ascii="Times New Roman" w:eastAsia="Times New Roman" w:hAnsi="Times New Roman"/>
                <w:iCs/>
              </w:rPr>
            </w:pPr>
            <w:r w:rsidRPr="005A14A0">
              <w:rPr>
                <w:rFonts w:ascii="Times New Roman" w:eastAsia="Times New Roman" w:hAnsi="Times New Roman"/>
                <w:iCs/>
              </w:rPr>
              <w:t>151.3</w:t>
            </w:r>
          </w:p>
        </w:tc>
        <w:tc>
          <w:tcPr>
            <w:tcW w:w="689" w:type="pct"/>
            <w:tcBorders>
              <w:top w:val="nil"/>
              <w:left w:val="nil"/>
              <w:bottom w:val="single" w:sz="4" w:space="0" w:color="auto"/>
              <w:right w:val="single" w:sz="4" w:space="0" w:color="auto"/>
            </w:tcBorders>
            <w:shd w:val="clear" w:color="auto" w:fill="auto"/>
            <w:noWrap/>
            <w:vAlign w:val="center"/>
            <w:hideMark/>
          </w:tcPr>
          <w:p w:rsidR="005A14A0" w:rsidRPr="005A14A0" w:rsidRDefault="005A14A0"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592" w:type="pct"/>
            <w:tcBorders>
              <w:top w:val="nil"/>
              <w:left w:val="nil"/>
              <w:bottom w:val="single" w:sz="4" w:space="0" w:color="auto"/>
              <w:right w:val="single" w:sz="4" w:space="0" w:color="auto"/>
            </w:tcBorders>
            <w:shd w:val="clear" w:color="auto" w:fill="auto"/>
            <w:noWrap/>
            <w:vAlign w:val="center"/>
            <w:hideMark/>
          </w:tcPr>
          <w:p w:rsidR="005A14A0" w:rsidRPr="005A14A0" w:rsidRDefault="005A14A0" w:rsidP="00B9466B">
            <w:pPr>
              <w:spacing w:after="0" w:line="240" w:lineRule="auto"/>
              <w:rPr>
                <w:rFonts w:ascii="Times New Roman" w:eastAsia="Times New Roman" w:hAnsi="Times New Roman"/>
                <w:iCs/>
              </w:rPr>
            </w:pPr>
            <w:r w:rsidRPr="005A14A0">
              <w:rPr>
                <w:rFonts w:ascii="Times New Roman" w:eastAsia="Times New Roman" w:hAnsi="Times New Roman"/>
                <w:iCs/>
              </w:rPr>
              <w:t>1.8</w:t>
            </w:r>
          </w:p>
        </w:tc>
        <w:tc>
          <w:tcPr>
            <w:tcW w:w="919" w:type="pct"/>
            <w:tcBorders>
              <w:top w:val="nil"/>
              <w:left w:val="nil"/>
              <w:bottom w:val="single" w:sz="4" w:space="0" w:color="auto"/>
              <w:right w:val="single" w:sz="4" w:space="0" w:color="auto"/>
            </w:tcBorders>
            <w:shd w:val="clear" w:color="auto" w:fill="auto"/>
            <w:noWrap/>
            <w:vAlign w:val="center"/>
            <w:hideMark/>
          </w:tcPr>
          <w:p w:rsidR="005A14A0" w:rsidRPr="005A14A0" w:rsidRDefault="005A14A0" w:rsidP="00B9466B">
            <w:pPr>
              <w:spacing w:after="0" w:line="240" w:lineRule="auto"/>
              <w:rPr>
                <w:rFonts w:ascii="Times New Roman" w:eastAsia="Times New Roman" w:hAnsi="Times New Roman"/>
                <w:iCs/>
              </w:rPr>
            </w:pPr>
            <w:r w:rsidRPr="005A14A0">
              <w:rPr>
                <w:rFonts w:ascii="Times New Roman" w:eastAsia="Times New Roman" w:hAnsi="Times New Roman"/>
                <w:iCs/>
              </w:rPr>
              <w:t>277.3</w:t>
            </w:r>
          </w:p>
        </w:tc>
        <w:tc>
          <w:tcPr>
            <w:tcW w:w="891" w:type="pct"/>
            <w:tcBorders>
              <w:top w:val="nil"/>
              <w:left w:val="nil"/>
              <w:bottom w:val="single" w:sz="4" w:space="0" w:color="auto"/>
              <w:right w:val="single" w:sz="8" w:space="0" w:color="auto"/>
            </w:tcBorders>
            <w:shd w:val="clear" w:color="auto" w:fill="auto"/>
            <w:noWrap/>
            <w:vAlign w:val="center"/>
            <w:hideMark/>
          </w:tcPr>
          <w:p w:rsidR="005A14A0" w:rsidRPr="005A14A0" w:rsidRDefault="005A14A0"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r>
      <w:tr w:rsidR="00FC17AD" w:rsidRPr="001428A1" w:rsidTr="005A14A0">
        <w:trPr>
          <w:trHeight w:val="432"/>
        </w:trPr>
        <w:tc>
          <w:tcPr>
            <w:tcW w:w="10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color w:val="000000" w:themeColor="text1"/>
              </w:rPr>
            </w:pPr>
            <w:r w:rsidRPr="005A14A0">
              <w:rPr>
                <w:rFonts w:ascii="Times New Roman" w:eastAsia="Times New Roman" w:hAnsi="Times New Roman"/>
                <w:iCs/>
                <w:color w:val="000000" w:themeColor="text1"/>
              </w:rPr>
              <w:lastRenderedPageBreak/>
              <w:t>wv4= pressure of soil</w:t>
            </w:r>
          </w:p>
        </w:tc>
        <w:tc>
          <w:tcPr>
            <w:tcW w:w="834"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68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81.1</w:t>
            </w:r>
          </w:p>
        </w:tc>
        <w:tc>
          <w:tcPr>
            <w:tcW w:w="592"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3.5</w:t>
            </w:r>
          </w:p>
        </w:tc>
        <w:tc>
          <w:tcPr>
            <w:tcW w:w="91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891" w:type="pct"/>
            <w:tcBorders>
              <w:top w:val="nil"/>
              <w:left w:val="nil"/>
              <w:bottom w:val="single" w:sz="4"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279.8</w:t>
            </w:r>
          </w:p>
        </w:tc>
      </w:tr>
      <w:tr w:rsidR="00FC17AD" w:rsidRPr="001428A1" w:rsidTr="005A14A0">
        <w:trPr>
          <w:trHeight w:val="432"/>
        </w:trPr>
        <w:tc>
          <w:tcPr>
            <w:tcW w:w="10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color w:val="000000" w:themeColor="text1"/>
              </w:rPr>
            </w:pPr>
            <w:r w:rsidRPr="005A14A0">
              <w:rPr>
                <w:rFonts w:ascii="Times New Roman" w:eastAsia="Times New Roman" w:hAnsi="Times New Roman"/>
                <w:iCs/>
                <w:color w:val="000000" w:themeColor="text1"/>
              </w:rPr>
              <w:t>summation</w:t>
            </w:r>
          </w:p>
        </w:tc>
        <w:tc>
          <w:tcPr>
            <w:tcW w:w="834"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183.9</w:t>
            </w:r>
          </w:p>
        </w:tc>
        <w:tc>
          <w:tcPr>
            <w:tcW w:w="68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329.9</w:t>
            </w:r>
          </w:p>
        </w:tc>
        <w:tc>
          <w:tcPr>
            <w:tcW w:w="592"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91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811.3</w:t>
            </w:r>
          </w:p>
        </w:tc>
        <w:tc>
          <w:tcPr>
            <w:tcW w:w="891" w:type="pct"/>
            <w:tcBorders>
              <w:top w:val="nil"/>
              <w:left w:val="nil"/>
              <w:bottom w:val="single" w:sz="4"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356.9</w:t>
            </w:r>
          </w:p>
        </w:tc>
      </w:tr>
      <w:tr w:rsidR="005A14A0" w:rsidRPr="001428A1" w:rsidTr="005A14A0">
        <w:trPr>
          <w:trHeight w:val="432"/>
        </w:trPr>
        <w:tc>
          <w:tcPr>
            <w:tcW w:w="4109" w:type="pct"/>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A14A0" w:rsidRPr="005A14A0" w:rsidRDefault="005A14A0" w:rsidP="00B9466B">
            <w:pPr>
              <w:spacing w:after="0" w:line="240" w:lineRule="auto"/>
              <w:rPr>
                <w:rFonts w:ascii="Times New Roman" w:eastAsia="Times New Roman" w:hAnsi="Times New Roman"/>
                <w:iCs/>
              </w:rPr>
            </w:pPr>
            <w:r w:rsidRPr="005A14A0">
              <w:rPr>
                <w:rFonts w:ascii="Times New Roman" w:eastAsia="Times New Roman" w:hAnsi="Times New Roman"/>
                <w:iCs/>
              </w:rPr>
              <w:t>safety against;-</w:t>
            </w:r>
          </w:p>
        </w:tc>
        <w:tc>
          <w:tcPr>
            <w:tcW w:w="891" w:type="pct"/>
            <w:tcBorders>
              <w:top w:val="nil"/>
              <w:left w:val="nil"/>
              <w:bottom w:val="single" w:sz="4" w:space="0" w:color="auto"/>
              <w:right w:val="single" w:sz="8" w:space="0" w:color="auto"/>
            </w:tcBorders>
            <w:shd w:val="clear" w:color="auto" w:fill="auto"/>
            <w:noWrap/>
            <w:vAlign w:val="center"/>
            <w:hideMark/>
          </w:tcPr>
          <w:p w:rsidR="005A14A0" w:rsidRPr="005A14A0" w:rsidRDefault="005A14A0"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r>
      <w:tr w:rsidR="00FC17AD" w:rsidRPr="001428A1" w:rsidTr="005A14A0">
        <w:trPr>
          <w:trHeight w:val="432"/>
        </w:trPr>
        <w:tc>
          <w:tcPr>
            <w:tcW w:w="10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Overtiring(FSO)  =</w:t>
            </w:r>
          </w:p>
        </w:tc>
        <w:tc>
          <w:tcPr>
            <w:tcW w:w="834"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2.3</w:t>
            </w:r>
          </w:p>
        </w:tc>
        <w:tc>
          <w:tcPr>
            <w:tcW w:w="68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1.5</w:t>
            </w:r>
          </w:p>
        </w:tc>
        <w:tc>
          <w:tcPr>
            <w:tcW w:w="592"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ok</w:t>
            </w:r>
          </w:p>
        </w:tc>
        <w:tc>
          <w:tcPr>
            <w:tcW w:w="91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891" w:type="pct"/>
            <w:tcBorders>
              <w:top w:val="nil"/>
              <w:left w:val="nil"/>
              <w:bottom w:val="single" w:sz="4"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r>
      <w:tr w:rsidR="00FC17AD" w:rsidRPr="001428A1" w:rsidTr="005A14A0">
        <w:trPr>
          <w:trHeight w:val="432"/>
        </w:trPr>
        <w:tc>
          <w:tcPr>
            <w:tcW w:w="10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xml:space="preserve"> Sliding( FSS)   =</w:t>
            </w:r>
          </w:p>
        </w:tc>
        <w:tc>
          <w:tcPr>
            <w:tcW w:w="834"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0.6</w:t>
            </w:r>
          </w:p>
        </w:tc>
        <w:tc>
          <w:tcPr>
            <w:tcW w:w="68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0.8</w:t>
            </w:r>
          </w:p>
        </w:tc>
        <w:tc>
          <w:tcPr>
            <w:tcW w:w="592"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ok</w:t>
            </w:r>
          </w:p>
        </w:tc>
        <w:tc>
          <w:tcPr>
            <w:tcW w:w="91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891" w:type="pct"/>
            <w:tcBorders>
              <w:top w:val="nil"/>
              <w:left w:val="nil"/>
              <w:bottom w:val="single" w:sz="4"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r>
      <w:tr w:rsidR="00FC17AD" w:rsidRPr="001428A1" w:rsidTr="005A14A0">
        <w:trPr>
          <w:trHeight w:val="432"/>
        </w:trPr>
        <w:tc>
          <w:tcPr>
            <w:tcW w:w="107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Existence of tension</w:t>
            </w:r>
          </w:p>
        </w:tc>
        <w:tc>
          <w:tcPr>
            <w:tcW w:w="834"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xml:space="preserve">    X=</w:t>
            </w:r>
          </w:p>
        </w:tc>
        <w:tc>
          <w:tcPr>
            <w:tcW w:w="68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3.5</w:t>
            </w:r>
          </w:p>
        </w:tc>
        <w:tc>
          <w:tcPr>
            <w:tcW w:w="592"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919" w:type="pct"/>
            <w:tcBorders>
              <w:top w:val="nil"/>
              <w:left w:val="nil"/>
              <w:bottom w:val="single" w:sz="4"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891" w:type="pct"/>
            <w:tcBorders>
              <w:top w:val="nil"/>
              <w:left w:val="nil"/>
              <w:bottom w:val="single" w:sz="4"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r>
      <w:tr w:rsidR="00FC17AD" w:rsidRPr="001428A1" w:rsidTr="005A14A0">
        <w:trPr>
          <w:trHeight w:val="432"/>
        </w:trPr>
        <w:tc>
          <w:tcPr>
            <w:tcW w:w="1075"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c>
          <w:tcPr>
            <w:tcW w:w="834" w:type="pct"/>
            <w:tcBorders>
              <w:top w:val="nil"/>
              <w:left w:val="nil"/>
              <w:bottom w:val="single" w:sz="8"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xml:space="preserve">    e= </w:t>
            </w:r>
          </w:p>
        </w:tc>
        <w:tc>
          <w:tcPr>
            <w:tcW w:w="689" w:type="pct"/>
            <w:tcBorders>
              <w:top w:val="nil"/>
              <w:left w:val="nil"/>
              <w:bottom w:val="single" w:sz="8"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-1.8</w:t>
            </w:r>
          </w:p>
        </w:tc>
        <w:tc>
          <w:tcPr>
            <w:tcW w:w="592" w:type="pct"/>
            <w:tcBorders>
              <w:top w:val="nil"/>
              <w:left w:val="nil"/>
              <w:bottom w:val="single" w:sz="8"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&lt;B/6=0.58</w:t>
            </w:r>
          </w:p>
        </w:tc>
        <w:tc>
          <w:tcPr>
            <w:tcW w:w="919" w:type="pct"/>
            <w:tcBorders>
              <w:top w:val="nil"/>
              <w:left w:val="nil"/>
              <w:bottom w:val="single" w:sz="8" w:space="0" w:color="auto"/>
              <w:right w:val="single" w:sz="4"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ok</w:t>
            </w:r>
          </w:p>
        </w:tc>
        <w:tc>
          <w:tcPr>
            <w:tcW w:w="891" w:type="pct"/>
            <w:tcBorders>
              <w:top w:val="nil"/>
              <w:left w:val="nil"/>
              <w:bottom w:val="single" w:sz="8" w:space="0" w:color="auto"/>
              <w:right w:val="single" w:sz="8" w:space="0" w:color="auto"/>
            </w:tcBorders>
            <w:shd w:val="clear" w:color="auto" w:fill="auto"/>
            <w:noWrap/>
            <w:vAlign w:val="center"/>
            <w:hideMark/>
          </w:tcPr>
          <w:p w:rsidR="001428A1" w:rsidRPr="005A14A0" w:rsidRDefault="001428A1" w:rsidP="00B9466B">
            <w:pPr>
              <w:spacing w:after="0" w:line="240" w:lineRule="auto"/>
              <w:rPr>
                <w:rFonts w:ascii="Times New Roman" w:eastAsia="Times New Roman" w:hAnsi="Times New Roman"/>
                <w:iCs/>
              </w:rPr>
            </w:pPr>
            <w:r w:rsidRPr="005A14A0">
              <w:rPr>
                <w:rFonts w:ascii="Times New Roman" w:eastAsia="Times New Roman" w:hAnsi="Times New Roman"/>
                <w:iCs/>
              </w:rPr>
              <w:t> </w:t>
            </w:r>
          </w:p>
        </w:tc>
      </w:tr>
    </w:tbl>
    <w:p w:rsidR="00C109BB" w:rsidRPr="00082E5B" w:rsidRDefault="00C109BB" w:rsidP="009C1949">
      <w:pPr>
        <w:spacing w:after="0" w:line="360" w:lineRule="auto"/>
        <w:jc w:val="both"/>
        <w:rPr>
          <w:rFonts w:ascii="Times New Roman" w:eastAsiaTheme="minorEastAsia" w:hAnsi="Times New Roman"/>
          <w:sz w:val="24"/>
          <w:szCs w:val="24"/>
        </w:rPr>
      </w:pPr>
    </w:p>
    <w:p w:rsidR="00054EAB" w:rsidRPr="00DA6B1B" w:rsidRDefault="00DA6B1B" w:rsidP="00DA6B1B">
      <w:pPr>
        <w:pStyle w:val="Caption"/>
        <w:spacing w:before="240" w:after="0" w:line="360" w:lineRule="auto"/>
        <w:rPr>
          <w:rFonts w:ascii="Times New Roman" w:hAnsi="Times New Roman" w:cs="Times New Roman"/>
          <w:sz w:val="24"/>
        </w:rPr>
      </w:pPr>
      <w:bookmarkStart w:id="217" w:name="_Toc380810365"/>
      <w:r w:rsidRPr="003E282F">
        <w:rPr>
          <w:rFonts w:ascii="Times New Roman" w:hAnsi="Times New Roman" w:cs="Times New Roman"/>
          <w:sz w:val="24"/>
        </w:rPr>
        <w:t xml:space="preserve">Table </w:t>
      </w:r>
      <w:r w:rsidR="00B519B3" w:rsidRPr="003E282F">
        <w:rPr>
          <w:rFonts w:ascii="Times New Roman" w:hAnsi="Times New Roman" w:cs="Times New Roman"/>
          <w:sz w:val="24"/>
        </w:rPr>
        <w:fldChar w:fldCharType="begin"/>
      </w:r>
      <w:r w:rsidRPr="003E282F">
        <w:rPr>
          <w:rFonts w:ascii="Times New Roman" w:hAnsi="Times New Roman" w:cs="Times New Roman"/>
          <w:sz w:val="24"/>
        </w:rPr>
        <w:instrText xml:space="preserve"> STYLEREF 1 \s </w:instrText>
      </w:r>
      <w:r w:rsidR="00B519B3" w:rsidRPr="003E282F">
        <w:rPr>
          <w:rFonts w:ascii="Times New Roman" w:hAnsi="Times New Roman" w:cs="Times New Roman"/>
          <w:sz w:val="24"/>
        </w:rPr>
        <w:fldChar w:fldCharType="separate"/>
      </w:r>
      <w:r w:rsidR="00DD09A4">
        <w:rPr>
          <w:rFonts w:ascii="Times New Roman" w:hAnsi="Times New Roman" w:cs="Times New Roman"/>
          <w:noProof/>
          <w:sz w:val="24"/>
        </w:rPr>
        <w:t>3</w:t>
      </w:r>
      <w:r w:rsidR="00B519B3" w:rsidRPr="003E282F">
        <w:rPr>
          <w:rFonts w:ascii="Times New Roman" w:hAnsi="Times New Roman" w:cs="Times New Roman"/>
          <w:sz w:val="24"/>
        </w:rPr>
        <w:fldChar w:fldCharType="end"/>
      </w:r>
      <w:r w:rsidRPr="003E282F">
        <w:rPr>
          <w:rFonts w:ascii="Times New Roman" w:hAnsi="Times New Roman" w:cs="Times New Roman"/>
          <w:sz w:val="24"/>
        </w:rPr>
        <w:noBreakHyphen/>
      </w:r>
      <w:r w:rsidR="00B519B3" w:rsidRPr="003E282F">
        <w:rPr>
          <w:rFonts w:ascii="Times New Roman" w:hAnsi="Times New Roman" w:cs="Times New Roman"/>
          <w:sz w:val="24"/>
        </w:rPr>
        <w:fldChar w:fldCharType="begin"/>
      </w:r>
      <w:r w:rsidRPr="003E282F">
        <w:rPr>
          <w:rFonts w:ascii="Times New Roman" w:hAnsi="Times New Roman" w:cs="Times New Roman"/>
          <w:sz w:val="24"/>
        </w:rPr>
        <w:instrText xml:space="preserve"> SEQ Table \* ARABIC \s 1 </w:instrText>
      </w:r>
      <w:r w:rsidR="00B519B3" w:rsidRPr="003E282F">
        <w:rPr>
          <w:rFonts w:ascii="Times New Roman" w:hAnsi="Times New Roman" w:cs="Times New Roman"/>
          <w:sz w:val="24"/>
        </w:rPr>
        <w:fldChar w:fldCharType="separate"/>
      </w:r>
      <w:r w:rsidR="00DD09A4">
        <w:rPr>
          <w:rFonts w:ascii="Times New Roman" w:hAnsi="Times New Roman" w:cs="Times New Roman"/>
          <w:noProof/>
          <w:sz w:val="24"/>
        </w:rPr>
        <w:t>4</w:t>
      </w:r>
      <w:r w:rsidR="00B519B3" w:rsidRPr="003E282F">
        <w:rPr>
          <w:rFonts w:ascii="Times New Roman" w:hAnsi="Times New Roman" w:cs="Times New Roman"/>
          <w:sz w:val="24"/>
        </w:rPr>
        <w:fldChar w:fldCharType="end"/>
      </w:r>
      <w:r w:rsidRPr="003E282F">
        <w:rPr>
          <w:rFonts w:ascii="Times New Roman" w:hAnsi="Times New Roman" w:cs="Times New Roman"/>
          <w:sz w:val="24"/>
        </w:rPr>
        <w:t xml:space="preserve">: </w:t>
      </w:r>
      <w:r w:rsidR="00C109BB" w:rsidRPr="00DA6B1B">
        <w:rPr>
          <w:rFonts w:ascii="Times New Roman" w:hAnsi="Times New Roman" w:cs="Times New Roman"/>
          <w:sz w:val="24"/>
        </w:rPr>
        <w:t>Table stability analysis of retaining wall with canal</w:t>
      </w:r>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787"/>
        <w:gridCol w:w="1578"/>
        <w:gridCol w:w="1553"/>
        <w:gridCol w:w="1257"/>
        <w:gridCol w:w="1472"/>
      </w:tblGrid>
      <w:tr w:rsidR="00C109BB" w:rsidRPr="00ED002D" w:rsidTr="00ED002D">
        <w:trPr>
          <w:trHeight w:val="360"/>
        </w:trPr>
        <w:tc>
          <w:tcPr>
            <w:tcW w:w="1123" w:type="pct"/>
            <w:shd w:val="clear" w:color="auto" w:fill="auto"/>
            <w:noWrap/>
            <w:vAlign w:val="center"/>
            <w:hideMark/>
          </w:tcPr>
          <w:p w:rsidR="00C109BB" w:rsidRPr="00ED002D" w:rsidRDefault="00ED002D" w:rsidP="00C109BB">
            <w:pPr>
              <w:spacing w:after="0" w:line="240" w:lineRule="auto"/>
              <w:rPr>
                <w:rFonts w:ascii="Times New Roman" w:eastAsia="Times New Roman" w:hAnsi="Times New Roman"/>
                <w:b/>
                <w:iCs/>
                <w:color w:val="000000" w:themeColor="text1"/>
              </w:rPr>
            </w:pPr>
            <w:r w:rsidRPr="00ED002D">
              <w:rPr>
                <w:rFonts w:ascii="Times New Roman" w:eastAsia="Times New Roman" w:hAnsi="Times New Roman"/>
                <w:b/>
                <w:iCs/>
                <w:color w:val="000000" w:themeColor="text1"/>
              </w:rPr>
              <w:t>Description</w:t>
            </w:r>
          </w:p>
        </w:tc>
        <w:tc>
          <w:tcPr>
            <w:tcW w:w="906" w:type="pct"/>
            <w:shd w:val="clear" w:color="auto" w:fill="auto"/>
            <w:vAlign w:val="center"/>
            <w:hideMark/>
          </w:tcPr>
          <w:p w:rsidR="00C109BB" w:rsidRPr="00ED002D" w:rsidRDefault="00C109BB" w:rsidP="00C109BB">
            <w:pPr>
              <w:spacing w:after="0" w:line="240" w:lineRule="auto"/>
              <w:rPr>
                <w:rFonts w:ascii="Times New Roman" w:eastAsia="Times New Roman" w:hAnsi="Times New Roman"/>
                <w:b/>
                <w:iCs/>
                <w:color w:val="000000" w:themeColor="text1"/>
              </w:rPr>
            </w:pPr>
            <w:r w:rsidRPr="00ED002D">
              <w:rPr>
                <w:rFonts w:ascii="Times New Roman" w:eastAsia="Times New Roman" w:hAnsi="Times New Roman"/>
                <w:b/>
                <w:iCs/>
                <w:color w:val="000000" w:themeColor="text1"/>
              </w:rPr>
              <w:t>Horizontal forces (</w:t>
            </w:r>
            <w:proofErr w:type="spellStart"/>
            <w:r w:rsidRPr="00ED002D">
              <w:rPr>
                <w:rFonts w:ascii="Times New Roman" w:eastAsia="Times New Roman" w:hAnsi="Times New Roman"/>
                <w:b/>
                <w:iCs/>
                <w:color w:val="000000" w:themeColor="text1"/>
              </w:rPr>
              <w:t>kN</w:t>
            </w:r>
            <w:proofErr w:type="spellEnd"/>
            <w:r w:rsidRPr="00ED002D">
              <w:rPr>
                <w:rFonts w:ascii="Times New Roman" w:eastAsia="Times New Roman" w:hAnsi="Times New Roman"/>
                <w:b/>
                <w:iCs/>
                <w:color w:val="000000" w:themeColor="text1"/>
              </w:rPr>
              <w:t>/m3)</w:t>
            </w:r>
          </w:p>
        </w:tc>
        <w:tc>
          <w:tcPr>
            <w:tcW w:w="800" w:type="pct"/>
            <w:shd w:val="clear" w:color="auto" w:fill="auto"/>
            <w:vAlign w:val="center"/>
            <w:hideMark/>
          </w:tcPr>
          <w:p w:rsidR="00C109BB" w:rsidRPr="00ED002D" w:rsidRDefault="00C109BB" w:rsidP="00C109BB">
            <w:pPr>
              <w:spacing w:after="0" w:line="240" w:lineRule="auto"/>
              <w:rPr>
                <w:rFonts w:ascii="Times New Roman" w:eastAsia="Times New Roman" w:hAnsi="Times New Roman"/>
                <w:b/>
                <w:iCs/>
                <w:color w:val="000000" w:themeColor="text1"/>
              </w:rPr>
            </w:pPr>
            <w:r w:rsidRPr="00ED002D">
              <w:rPr>
                <w:rFonts w:ascii="Times New Roman" w:eastAsia="Times New Roman" w:hAnsi="Times New Roman"/>
                <w:b/>
                <w:iCs/>
                <w:color w:val="000000" w:themeColor="text1"/>
              </w:rPr>
              <w:t>Vertical forces (</w:t>
            </w:r>
            <w:proofErr w:type="spellStart"/>
            <w:r w:rsidRPr="00ED002D">
              <w:rPr>
                <w:rFonts w:ascii="Times New Roman" w:eastAsia="Times New Roman" w:hAnsi="Times New Roman"/>
                <w:b/>
                <w:iCs/>
                <w:color w:val="000000" w:themeColor="text1"/>
              </w:rPr>
              <w:t>kN</w:t>
            </w:r>
            <w:proofErr w:type="spellEnd"/>
            <w:r w:rsidRPr="00ED002D">
              <w:rPr>
                <w:rFonts w:ascii="Times New Roman" w:eastAsia="Times New Roman" w:hAnsi="Times New Roman"/>
                <w:b/>
                <w:iCs/>
                <w:color w:val="000000" w:themeColor="text1"/>
              </w:rPr>
              <w:t>/m3)</w:t>
            </w:r>
          </w:p>
        </w:tc>
        <w:tc>
          <w:tcPr>
            <w:tcW w:w="787" w:type="pct"/>
            <w:shd w:val="clear" w:color="auto" w:fill="auto"/>
            <w:vAlign w:val="center"/>
            <w:hideMark/>
          </w:tcPr>
          <w:p w:rsidR="00C109BB" w:rsidRPr="00ED002D" w:rsidRDefault="00C109BB" w:rsidP="00C109BB">
            <w:pPr>
              <w:spacing w:after="0" w:line="240" w:lineRule="auto"/>
              <w:rPr>
                <w:rFonts w:ascii="Times New Roman" w:eastAsia="Times New Roman" w:hAnsi="Times New Roman"/>
                <w:b/>
                <w:iCs/>
                <w:color w:val="000000" w:themeColor="text1"/>
              </w:rPr>
            </w:pPr>
            <w:r w:rsidRPr="00ED002D">
              <w:rPr>
                <w:rFonts w:ascii="Times New Roman" w:eastAsia="Times New Roman" w:hAnsi="Times New Roman"/>
                <w:b/>
                <w:iCs/>
                <w:color w:val="000000" w:themeColor="text1"/>
              </w:rPr>
              <w:t>Lever arm (m)</w:t>
            </w:r>
          </w:p>
        </w:tc>
        <w:tc>
          <w:tcPr>
            <w:tcW w:w="637" w:type="pct"/>
            <w:shd w:val="clear" w:color="auto" w:fill="auto"/>
            <w:vAlign w:val="center"/>
            <w:hideMark/>
          </w:tcPr>
          <w:p w:rsidR="00C109BB" w:rsidRPr="00ED002D" w:rsidRDefault="00C109BB" w:rsidP="00C109BB">
            <w:pPr>
              <w:spacing w:after="0" w:line="240" w:lineRule="auto"/>
              <w:rPr>
                <w:rFonts w:ascii="Times New Roman" w:eastAsia="Times New Roman" w:hAnsi="Times New Roman"/>
                <w:b/>
                <w:iCs/>
                <w:color w:val="000000" w:themeColor="text1"/>
              </w:rPr>
            </w:pPr>
            <w:r w:rsidRPr="00ED002D">
              <w:rPr>
                <w:rFonts w:ascii="Times New Roman" w:eastAsia="Times New Roman" w:hAnsi="Times New Roman"/>
                <w:b/>
                <w:iCs/>
                <w:color w:val="000000" w:themeColor="text1"/>
              </w:rPr>
              <w:t>Restoring moment (M+)</w:t>
            </w:r>
          </w:p>
        </w:tc>
        <w:tc>
          <w:tcPr>
            <w:tcW w:w="746" w:type="pct"/>
            <w:shd w:val="clear" w:color="auto" w:fill="auto"/>
            <w:vAlign w:val="center"/>
            <w:hideMark/>
          </w:tcPr>
          <w:p w:rsidR="00C109BB" w:rsidRPr="00ED002D" w:rsidRDefault="00C109BB" w:rsidP="00C109BB">
            <w:pPr>
              <w:spacing w:after="0" w:line="240" w:lineRule="auto"/>
              <w:rPr>
                <w:rFonts w:ascii="Times New Roman" w:eastAsia="Times New Roman" w:hAnsi="Times New Roman"/>
                <w:b/>
                <w:iCs/>
                <w:color w:val="000000" w:themeColor="text1"/>
              </w:rPr>
            </w:pPr>
            <w:r w:rsidRPr="00ED002D">
              <w:rPr>
                <w:rFonts w:ascii="Times New Roman" w:eastAsia="Times New Roman" w:hAnsi="Times New Roman"/>
                <w:b/>
                <w:iCs/>
                <w:color w:val="000000" w:themeColor="text1"/>
              </w:rPr>
              <w:t>Disturbing moment (M-)</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W1= weight of wall</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44.800</w:t>
            </w:r>
          </w:p>
        </w:tc>
        <w:tc>
          <w:tcPr>
            <w:tcW w:w="78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1.37</w:t>
            </w:r>
          </w:p>
        </w:tc>
        <w:tc>
          <w:tcPr>
            <w:tcW w:w="63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61.23</w:t>
            </w:r>
          </w:p>
        </w:tc>
        <w:tc>
          <w:tcPr>
            <w:tcW w:w="74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W2= weight of wall</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22.400</w:t>
            </w:r>
          </w:p>
        </w:tc>
        <w:tc>
          <w:tcPr>
            <w:tcW w:w="78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2.1</w:t>
            </w:r>
          </w:p>
        </w:tc>
        <w:tc>
          <w:tcPr>
            <w:tcW w:w="63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47.04</w:t>
            </w:r>
          </w:p>
        </w:tc>
        <w:tc>
          <w:tcPr>
            <w:tcW w:w="74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W3= weight of wall</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32.256</w:t>
            </w:r>
          </w:p>
        </w:tc>
        <w:tc>
          <w:tcPr>
            <w:tcW w:w="78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1.2</w:t>
            </w:r>
          </w:p>
        </w:tc>
        <w:tc>
          <w:tcPr>
            <w:tcW w:w="63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38.71</w:t>
            </w:r>
          </w:p>
        </w:tc>
        <w:tc>
          <w:tcPr>
            <w:tcW w:w="74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W3= weight of Canal</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6.272</w:t>
            </w:r>
          </w:p>
        </w:tc>
        <w:tc>
          <w:tcPr>
            <w:tcW w:w="78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3.2</w:t>
            </w:r>
          </w:p>
        </w:tc>
        <w:tc>
          <w:tcPr>
            <w:tcW w:w="63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20.07</w:t>
            </w:r>
          </w:p>
        </w:tc>
        <w:tc>
          <w:tcPr>
            <w:tcW w:w="74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ps1= pressure of soil</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9</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78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0.34</w:t>
            </w:r>
          </w:p>
        </w:tc>
        <w:tc>
          <w:tcPr>
            <w:tcW w:w="63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74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3.1</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ps2= pressure of soil</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1.683</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78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1.03</w:t>
            </w:r>
          </w:p>
        </w:tc>
        <w:tc>
          <w:tcPr>
            <w:tcW w:w="63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74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1.7391</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ps3= pressure of soil</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7.2</w:t>
            </w:r>
          </w:p>
        </w:tc>
        <w:tc>
          <w:tcPr>
            <w:tcW w:w="78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w:t>
            </w:r>
          </w:p>
        </w:tc>
        <w:tc>
          <w:tcPr>
            <w:tcW w:w="63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74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7.20</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ps4= pressure of water</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78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63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74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summation</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10.683</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112.928</w:t>
            </w:r>
          </w:p>
        </w:tc>
        <w:tc>
          <w:tcPr>
            <w:tcW w:w="78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63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167.04</w:t>
            </w:r>
          </w:p>
        </w:tc>
        <w:tc>
          <w:tcPr>
            <w:tcW w:w="74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12.04</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safety against;-</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p>
        </w:tc>
        <w:tc>
          <w:tcPr>
            <w:tcW w:w="78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p>
        </w:tc>
        <w:tc>
          <w:tcPr>
            <w:tcW w:w="63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p>
        </w:tc>
        <w:tc>
          <w:tcPr>
            <w:tcW w:w="74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xml:space="preserve">                </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Overturning(FSO)  =</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13.875</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&gt;1.5</w:t>
            </w:r>
          </w:p>
        </w:tc>
        <w:tc>
          <w:tcPr>
            <w:tcW w:w="2170" w:type="pct"/>
            <w:gridSpan w:val="3"/>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so, it is safe</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xml:space="preserve"> Sliding( FSS)   =</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0.095</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&lt;0.75</w:t>
            </w:r>
          </w:p>
        </w:tc>
        <w:tc>
          <w:tcPr>
            <w:tcW w:w="2170" w:type="pct"/>
            <w:gridSpan w:val="3"/>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Safe</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Existence of tension</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xml:space="preserve">    X=</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1.373</w:t>
            </w:r>
          </w:p>
        </w:tc>
        <w:tc>
          <w:tcPr>
            <w:tcW w:w="2170" w:type="pct"/>
            <w:gridSpan w:val="3"/>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r>
      <w:tr w:rsidR="00C109BB" w:rsidRPr="00ED002D" w:rsidTr="00ED002D">
        <w:trPr>
          <w:trHeight w:val="360"/>
        </w:trPr>
        <w:tc>
          <w:tcPr>
            <w:tcW w:w="1123"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w:t>
            </w:r>
          </w:p>
        </w:tc>
        <w:tc>
          <w:tcPr>
            <w:tcW w:w="906"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 xml:space="preserve">    e= </w:t>
            </w:r>
          </w:p>
        </w:tc>
        <w:tc>
          <w:tcPr>
            <w:tcW w:w="800"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-0.173</w:t>
            </w:r>
          </w:p>
        </w:tc>
        <w:tc>
          <w:tcPr>
            <w:tcW w:w="787" w:type="pct"/>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r w:rsidRPr="00ED002D">
              <w:rPr>
                <w:rFonts w:ascii="Times New Roman" w:eastAsia="Times New Roman" w:hAnsi="Times New Roman"/>
                <w:iCs/>
                <w:color w:val="000000" w:themeColor="text1"/>
              </w:rPr>
              <w:t>&lt;B/6=0.4</w:t>
            </w:r>
          </w:p>
        </w:tc>
        <w:tc>
          <w:tcPr>
            <w:tcW w:w="1383" w:type="pct"/>
            <w:gridSpan w:val="2"/>
            <w:shd w:val="clear" w:color="auto" w:fill="auto"/>
            <w:noWrap/>
            <w:vAlign w:val="center"/>
            <w:hideMark/>
          </w:tcPr>
          <w:p w:rsidR="00C109BB" w:rsidRPr="00ED002D" w:rsidRDefault="00C109BB" w:rsidP="00C109BB">
            <w:pPr>
              <w:spacing w:after="0" w:line="240" w:lineRule="auto"/>
              <w:rPr>
                <w:rFonts w:ascii="Times New Roman" w:eastAsia="Times New Roman" w:hAnsi="Times New Roman"/>
                <w:iCs/>
                <w:color w:val="000000" w:themeColor="text1"/>
              </w:rPr>
            </w:pPr>
          </w:p>
        </w:tc>
      </w:tr>
    </w:tbl>
    <w:p w:rsidR="009C1949" w:rsidRPr="00ED002D" w:rsidRDefault="009C1949" w:rsidP="00ED002D">
      <w:pPr>
        <w:spacing w:after="0" w:line="240" w:lineRule="auto"/>
        <w:rPr>
          <w:rFonts w:ascii="Times New Roman" w:eastAsia="Times New Roman" w:hAnsi="Times New Roman"/>
          <w:iCs/>
          <w:color w:val="000000" w:themeColor="text1"/>
        </w:rPr>
      </w:pPr>
    </w:p>
    <w:p w:rsidR="007659CD" w:rsidRDefault="007659CD" w:rsidP="009C1949">
      <w:pPr>
        <w:rPr>
          <w:rFonts w:ascii="Times New Roman" w:hAnsi="Times New Roman"/>
          <w:b/>
          <w:sz w:val="24"/>
          <w:szCs w:val="26"/>
        </w:rPr>
      </w:pPr>
    </w:p>
    <w:p w:rsidR="007659CD" w:rsidRDefault="008D659B" w:rsidP="009C1949">
      <w:pPr>
        <w:rPr>
          <w:rFonts w:ascii="Times New Roman" w:hAnsi="Times New Roman"/>
          <w:b/>
          <w:sz w:val="24"/>
          <w:szCs w:val="26"/>
        </w:rPr>
      </w:pPr>
      <w:r w:rsidRPr="008D659B">
        <w:rPr>
          <w:rFonts w:ascii="Times New Roman" w:hAnsi="Times New Roman"/>
          <w:b/>
          <w:noProof/>
          <w:sz w:val="24"/>
          <w:szCs w:val="26"/>
        </w:rPr>
        <w:lastRenderedPageBreak/>
        <w:drawing>
          <wp:inline distT="0" distB="0" distL="0" distR="0">
            <wp:extent cx="4437344" cy="2642716"/>
            <wp:effectExtent l="19050" t="0" r="1306" b="0"/>
            <wp:docPr id="13" name="Picture 4"/>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8" cstate="print"/>
                    <a:srcRect l="13828" t="25972" r="30703" b="17778"/>
                    <a:stretch>
                      <a:fillRect/>
                    </a:stretch>
                  </pic:blipFill>
                  <pic:spPr bwMode="auto">
                    <a:xfrm>
                      <a:off x="0" y="0"/>
                      <a:ext cx="4442546" cy="2645814"/>
                    </a:xfrm>
                    <a:prstGeom prst="rect">
                      <a:avLst/>
                    </a:prstGeom>
                    <a:noFill/>
                    <a:ln w="1">
                      <a:noFill/>
                      <a:miter lim="800000"/>
                      <a:headEnd/>
                      <a:tailEnd type="none" w="med" len="med"/>
                    </a:ln>
                    <a:effectLst/>
                  </pic:spPr>
                </pic:pic>
              </a:graphicData>
            </a:graphic>
          </wp:inline>
        </w:drawing>
      </w:r>
    </w:p>
    <w:p w:rsidR="00ED002D" w:rsidRPr="00ED002D" w:rsidRDefault="00ED002D" w:rsidP="00ED002D">
      <w:pPr>
        <w:pStyle w:val="Caption"/>
        <w:spacing w:before="120" w:after="240" w:line="360" w:lineRule="auto"/>
        <w:rPr>
          <w:rFonts w:ascii="Times New Roman" w:hAnsi="Times New Roman" w:cs="Times New Roman"/>
          <w:sz w:val="24"/>
          <w:szCs w:val="24"/>
        </w:rPr>
      </w:pPr>
      <w:r w:rsidRPr="001A593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A5935">
        <w:rPr>
          <w:rFonts w:ascii="Times New Roman" w:hAnsi="Times New Roman" w:cs="Times New Roman"/>
          <w:sz w:val="24"/>
          <w:szCs w:val="24"/>
        </w:rPr>
        <w:t xml:space="preserve">   </w:t>
      </w:r>
      <w:bookmarkStart w:id="218" w:name="_Toc380810407"/>
      <w:r w:rsidRPr="001A5935">
        <w:rPr>
          <w:rFonts w:ascii="Times New Roman" w:hAnsi="Times New Roman" w:cs="Times New Roman"/>
          <w:sz w:val="24"/>
          <w:szCs w:val="24"/>
        </w:rPr>
        <w:t xml:space="preserve">Figure </w:t>
      </w:r>
      <w:r w:rsidRPr="001A5935">
        <w:rPr>
          <w:rFonts w:ascii="Times New Roman" w:hAnsi="Times New Roman" w:cs="Times New Roman"/>
          <w:sz w:val="24"/>
          <w:szCs w:val="24"/>
        </w:rPr>
        <w:fldChar w:fldCharType="begin"/>
      </w:r>
      <w:r w:rsidRPr="001A5935">
        <w:rPr>
          <w:rFonts w:ascii="Times New Roman" w:hAnsi="Times New Roman" w:cs="Times New Roman"/>
          <w:sz w:val="24"/>
          <w:szCs w:val="24"/>
        </w:rPr>
        <w:instrText xml:space="preserve"> STYLEREF 1 \s </w:instrText>
      </w:r>
      <w:r w:rsidRPr="001A5935">
        <w:rPr>
          <w:rFonts w:ascii="Times New Roman" w:hAnsi="Times New Roman" w:cs="Times New Roman"/>
          <w:sz w:val="24"/>
          <w:szCs w:val="24"/>
        </w:rPr>
        <w:fldChar w:fldCharType="separate"/>
      </w:r>
      <w:r w:rsidR="00DD09A4">
        <w:rPr>
          <w:rFonts w:ascii="Times New Roman" w:hAnsi="Times New Roman" w:cs="Times New Roman"/>
          <w:noProof/>
          <w:sz w:val="24"/>
          <w:szCs w:val="24"/>
        </w:rPr>
        <w:t>3</w:t>
      </w:r>
      <w:r w:rsidRPr="001A5935">
        <w:rPr>
          <w:rFonts w:ascii="Times New Roman" w:hAnsi="Times New Roman" w:cs="Times New Roman"/>
          <w:sz w:val="24"/>
          <w:szCs w:val="24"/>
        </w:rPr>
        <w:fldChar w:fldCharType="end"/>
      </w:r>
      <w:r w:rsidRPr="001A5935">
        <w:rPr>
          <w:rFonts w:ascii="Times New Roman" w:hAnsi="Times New Roman" w:cs="Times New Roman"/>
          <w:sz w:val="24"/>
          <w:szCs w:val="24"/>
        </w:rPr>
        <w:noBreakHyphen/>
      </w:r>
      <w:r w:rsidRPr="001A5935">
        <w:rPr>
          <w:rFonts w:ascii="Times New Roman" w:hAnsi="Times New Roman" w:cs="Times New Roman"/>
          <w:sz w:val="24"/>
          <w:szCs w:val="24"/>
        </w:rPr>
        <w:fldChar w:fldCharType="begin"/>
      </w:r>
      <w:r w:rsidRPr="001A5935">
        <w:rPr>
          <w:rFonts w:ascii="Times New Roman" w:hAnsi="Times New Roman" w:cs="Times New Roman"/>
          <w:sz w:val="24"/>
          <w:szCs w:val="24"/>
        </w:rPr>
        <w:instrText xml:space="preserve"> SEQ Figure \* ARABIC \s 1 </w:instrText>
      </w:r>
      <w:r w:rsidRPr="001A5935">
        <w:rPr>
          <w:rFonts w:ascii="Times New Roman" w:hAnsi="Times New Roman" w:cs="Times New Roman"/>
          <w:sz w:val="24"/>
          <w:szCs w:val="24"/>
        </w:rPr>
        <w:fldChar w:fldCharType="separate"/>
      </w:r>
      <w:r w:rsidR="00DD09A4">
        <w:rPr>
          <w:rFonts w:ascii="Times New Roman" w:hAnsi="Times New Roman" w:cs="Times New Roman"/>
          <w:noProof/>
          <w:sz w:val="24"/>
          <w:szCs w:val="24"/>
        </w:rPr>
        <w:t>4</w:t>
      </w:r>
      <w:r w:rsidRPr="001A5935">
        <w:rPr>
          <w:rFonts w:ascii="Times New Roman" w:hAnsi="Times New Roman" w:cs="Times New Roman"/>
          <w:sz w:val="24"/>
          <w:szCs w:val="24"/>
        </w:rPr>
        <w:fldChar w:fldCharType="end"/>
      </w:r>
      <w:r w:rsidRPr="001A5935">
        <w:rPr>
          <w:rFonts w:ascii="Times New Roman" w:hAnsi="Times New Roman" w:cs="Times New Roman"/>
          <w:sz w:val="24"/>
          <w:szCs w:val="24"/>
        </w:rPr>
        <w:t xml:space="preserve"> </w:t>
      </w:r>
      <w:r>
        <w:rPr>
          <w:rFonts w:ascii="Times New Roman" w:hAnsi="Times New Roman" w:cs="Times New Roman"/>
          <w:sz w:val="24"/>
          <w:szCs w:val="24"/>
        </w:rPr>
        <w:t>retaining wall</w:t>
      </w:r>
      <w:r w:rsidRPr="001A5935">
        <w:rPr>
          <w:rFonts w:ascii="Times New Roman" w:hAnsi="Times New Roman" w:cs="Times New Roman"/>
          <w:sz w:val="24"/>
          <w:szCs w:val="24"/>
        </w:rPr>
        <w:t xml:space="preserve"> </w:t>
      </w:r>
      <w:r>
        <w:rPr>
          <w:rFonts w:ascii="Times New Roman" w:hAnsi="Times New Roman" w:cs="Times New Roman"/>
          <w:sz w:val="24"/>
          <w:szCs w:val="24"/>
        </w:rPr>
        <w:t>with canal</w:t>
      </w:r>
      <w:bookmarkEnd w:id="218"/>
    </w:p>
    <w:p w:rsidR="007659CD" w:rsidRPr="00F24BA6" w:rsidRDefault="00ED002D" w:rsidP="00ED002D">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19" w:name="_Toc380810283"/>
      <w:r>
        <w:rPr>
          <w:rFonts w:ascii="Times New Roman" w:eastAsia="Calibri" w:hAnsi="Times New Roman"/>
          <w:bCs w:val="0"/>
          <w:iCs/>
          <w:color w:val="0070C0"/>
        </w:rPr>
        <w:t>Downstream</w:t>
      </w:r>
      <w:r w:rsidR="00D1531B" w:rsidRPr="00F24BA6">
        <w:rPr>
          <w:rFonts w:ascii="Times New Roman" w:eastAsia="Calibri" w:hAnsi="Times New Roman"/>
          <w:bCs w:val="0"/>
          <w:iCs/>
          <w:color w:val="0070C0"/>
        </w:rPr>
        <w:t xml:space="preserve"> </w:t>
      </w:r>
      <w:r w:rsidR="00AD1612" w:rsidRPr="00F24BA6">
        <w:rPr>
          <w:rFonts w:ascii="Times New Roman" w:eastAsia="Calibri" w:hAnsi="Times New Roman"/>
          <w:bCs w:val="0"/>
          <w:iCs/>
          <w:color w:val="0070C0"/>
        </w:rPr>
        <w:t>retaining</w:t>
      </w:r>
      <w:r w:rsidR="00D1531B" w:rsidRPr="00F24BA6">
        <w:rPr>
          <w:rFonts w:ascii="Times New Roman" w:eastAsia="Calibri" w:hAnsi="Times New Roman"/>
          <w:bCs w:val="0"/>
          <w:iCs/>
          <w:color w:val="0070C0"/>
        </w:rPr>
        <w:t xml:space="preserve"> wall</w:t>
      </w:r>
      <w:bookmarkEnd w:id="219"/>
    </w:p>
    <w:p w:rsidR="009C1949" w:rsidRPr="00ED002D" w:rsidRDefault="009C1949" w:rsidP="00ED002D">
      <w:pPr>
        <w:pStyle w:val="ListParagraph"/>
        <w:numPr>
          <w:ilvl w:val="0"/>
          <w:numId w:val="35"/>
        </w:numPr>
        <w:rPr>
          <w:rFonts w:ascii="Times New Roman" w:hAnsi="Times New Roman" w:cs="Times New Roman"/>
        </w:rPr>
      </w:pPr>
      <w:bookmarkStart w:id="220" w:name="_Toc282457938"/>
      <w:bookmarkStart w:id="221" w:name="_Toc308001493"/>
      <w:bookmarkStart w:id="222" w:name="_Toc308002942"/>
      <w:bookmarkStart w:id="223" w:name="_Toc308086338"/>
      <w:bookmarkStart w:id="224" w:name="_Toc315077782"/>
      <w:r w:rsidRPr="00ED002D">
        <w:rPr>
          <w:rFonts w:ascii="Times New Roman" w:hAnsi="Times New Roman" w:cs="Times New Roman"/>
        </w:rPr>
        <w:t>River</w:t>
      </w:r>
      <w:bookmarkEnd w:id="220"/>
      <w:r w:rsidRPr="00ED002D">
        <w:rPr>
          <w:rFonts w:ascii="Times New Roman" w:hAnsi="Times New Roman" w:cs="Times New Roman"/>
        </w:rPr>
        <w:t xml:space="preserve"> Protection Works</w:t>
      </w:r>
      <w:bookmarkEnd w:id="221"/>
      <w:bookmarkEnd w:id="222"/>
      <w:bookmarkEnd w:id="223"/>
      <w:r w:rsidRPr="00ED002D">
        <w:rPr>
          <w:rFonts w:ascii="Times New Roman" w:hAnsi="Times New Roman" w:cs="Times New Roman"/>
        </w:rPr>
        <w:t xml:space="preserve"> by Gabion</w:t>
      </w:r>
      <w:bookmarkEnd w:id="224"/>
    </w:p>
    <w:p w:rsidR="00127C7B" w:rsidRDefault="009C1949" w:rsidP="00127C7B">
      <w:pPr>
        <w:spacing w:line="360" w:lineRule="auto"/>
        <w:jc w:val="both"/>
        <w:rPr>
          <w:rFonts w:ascii="Times New Roman" w:hAnsi="Times New Roman"/>
          <w:szCs w:val="24"/>
        </w:rPr>
      </w:pPr>
      <w:r w:rsidRPr="00BA38EA">
        <w:rPr>
          <w:rFonts w:ascii="Times New Roman" w:hAnsi="Times New Roman"/>
          <w:szCs w:val="24"/>
        </w:rPr>
        <w:t xml:space="preserve">Though for some part of the river left banks  masonry retaining wall have been designed, the rest left </w:t>
      </w:r>
      <w:r w:rsidR="002D7DC6">
        <w:rPr>
          <w:rFonts w:ascii="Times New Roman" w:hAnsi="Times New Roman"/>
          <w:szCs w:val="24"/>
        </w:rPr>
        <w:t>and</w:t>
      </w:r>
      <w:r w:rsidRPr="00BA38EA">
        <w:rPr>
          <w:rFonts w:ascii="Times New Roman" w:hAnsi="Times New Roman"/>
          <w:szCs w:val="24"/>
        </w:rPr>
        <w:t xml:space="preserve"> right banks are being affected by intense erosion. So, to keep the base flow direction, there should be no erosion of the banks which may result in the change of flow direction, which in turn decreases or stops the irrigation water supply to the command area. Hence, the right </w:t>
      </w:r>
      <w:r w:rsidR="002D7DC6">
        <w:rPr>
          <w:rFonts w:ascii="Times New Roman" w:hAnsi="Times New Roman"/>
          <w:szCs w:val="24"/>
        </w:rPr>
        <w:t>and</w:t>
      </w:r>
      <w:r w:rsidRPr="00BA38EA">
        <w:rPr>
          <w:rFonts w:ascii="Times New Roman" w:hAnsi="Times New Roman"/>
          <w:szCs w:val="24"/>
        </w:rPr>
        <w:t xml:space="preserve"> left banks should be protected from erosion by gabion materials.</w:t>
      </w:r>
    </w:p>
    <w:p w:rsidR="009C1949" w:rsidRPr="00ED002D" w:rsidRDefault="009C1949" w:rsidP="00ED002D">
      <w:pPr>
        <w:pStyle w:val="ListParagraph"/>
        <w:numPr>
          <w:ilvl w:val="0"/>
          <w:numId w:val="35"/>
        </w:numPr>
        <w:spacing w:line="360" w:lineRule="auto"/>
        <w:rPr>
          <w:rFonts w:ascii="Times New Roman" w:hAnsi="Times New Roman" w:cs="Times New Roman"/>
        </w:rPr>
      </w:pPr>
      <w:r w:rsidRPr="00ED002D">
        <w:rPr>
          <w:rFonts w:ascii="Times New Roman" w:hAnsi="Times New Roman" w:cs="Times New Roman"/>
        </w:rPr>
        <w:t>Gabion works design;-</w:t>
      </w:r>
    </w:p>
    <w:p w:rsidR="009C1949" w:rsidRPr="00BA38EA" w:rsidRDefault="009C1949" w:rsidP="00D74412">
      <w:pPr>
        <w:pStyle w:val="ListParagraph"/>
        <w:numPr>
          <w:ilvl w:val="0"/>
          <w:numId w:val="26"/>
        </w:numPr>
        <w:spacing w:line="360" w:lineRule="auto"/>
        <w:ind w:left="0" w:firstLine="0"/>
        <w:rPr>
          <w:rFonts w:ascii="Times New Roman" w:hAnsi="Times New Roman" w:cs="Times New Roman"/>
          <w:b/>
          <w:szCs w:val="24"/>
        </w:rPr>
      </w:pPr>
      <w:r w:rsidRPr="00BA38EA">
        <w:rPr>
          <w:rFonts w:ascii="Times New Roman" w:hAnsi="Times New Roman" w:cs="Times New Roman"/>
          <w:b/>
          <w:szCs w:val="24"/>
        </w:rPr>
        <w:t xml:space="preserve">Gabion mattress size: - </w:t>
      </w:r>
      <w:r w:rsidRPr="00BA38EA">
        <w:rPr>
          <w:rFonts w:ascii="Times New Roman" w:hAnsi="Times New Roman" w:cs="Times New Roman"/>
          <w:szCs w:val="24"/>
        </w:rPr>
        <w:t xml:space="preserve">this </w:t>
      </w:r>
      <w:r w:rsidR="00DA6B1B">
        <w:rPr>
          <w:rFonts w:ascii="Times New Roman" w:hAnsi="Times New Roman" w:cs="Times New Roman"/>
          <w:szCs w:val="24"/>
        </w:rPr>
        <w:t xml:space="preserve">is </w:t>
      </w:r>
      <w:r w:rsidRPr="00BA38EA">
        <w:rPr>
          <w:rFonts w:ascii="Times New Roman" w:hAnsi="Times New Roman" w:cs="Times New Roman"/>
          <w:szCs w:val="24"/>
        </w:rPr>
        <w:t>the gabion la</w:t>
      </w:r>
      <w:r w:rsidR="008852ED" w:rsidRPr="00BA38EA">
        <w:rPr>
          <w:rFonts w:ascii="Times New Roman" w:hAnsi="Times New Roman" w:cs="Times New Roman"/>
          <w:szCs w:val="24"/>
        </w:rPr>
        <w:t>id at the toe of the river left</w:t>
      </w:r>
      <w:r w:rsidR="00D74412">
        <w:rPr>
          <w:rFonts w:ascii="Times New Roman" w:hAnsi="Times New Roman" w:cs="Times New Roman"/>
          <w:szCs w:val="24"/>
        </w:rPr>
        <w:t xml:space="preserve"> bank. It extends toward the </w:t>
      </w:r>
      <w:r w:rsidRPr="00BA38EA">
        <w:rPr>
          <w:rFonts w:ascii="Times New Roman" w:hAnsi="Times New Roman" w:cs="Times New Roman"/>
          <w:szCs w:val="24"/>
        </w:rPr>
        <w:t>river 1.5 times the anticipated maximum scour depth.  As computed above t</w:t>
      </w:r>
      <w:r w:rsidR="008852ED" w:rsidRPr="00BA38EA">
        <w:rPr>
          <w:rFonts w:ascii="Times New Roman" w:hAnsi="Times New Roman" w:cs="Times New Roman"/>
          <w:szCs w:val="24"/>
        </w:rPr>
        <w:t>he scour depth at head work is 0.7</w:t>
      </w:r>
      <w:r w:rsidRPr="00BA38EA">
        <w:rPr>
          <w:rFonts w:ascii="Times New Roman" w:hAnsi="Times New Roman" w:cs="Times New Roman"/>
          <w:szCs w:val="24"/>
        </w:rPr>
        <w:t>m. Hence, the mattress extends 2.25m in the river.</w:t>
      </w:r>
    </w:p>
    <w:p w:rsidR="009C1949" w:rsidRPr="00D74412" w:rsidRDefault="009C1949" w:rsidP="00D74412">
      <w:pPr>
        <w:spacing w:line="360" w:lineRule="auto"/>
        <w:rPr>
          <w:rFonts w:ascii="Times New Roman" w:hAnsi="Times New Roman"/>
          <w:szCs w:val="24"/>
        </w:rPr>
      </w:pPr>
      <w:r w:rsidRPr="00D74412">
        <w:rPr>
          <w:rFonts w:ascii="Times New Roman" w:hAnsi="Times New Roman"/>
          <w:szCs w:val="24"/>
        </w:rPr>
        <w:t xml:space="preserve">The thickness of the mattress is taken to be 0.5m. </w:t>
      </w:r>
    </w:p>
    <w:p w:rsidR="009C1949" w:rsidRPr="00D74412" w:rsidRDefault="009C1949" w:rsidP="00D74412">
      <w:pPr>
        <w:spacing w:line="360" w:lineRule="auto"/>
        <w:rPr>
          <w:rFonts w:ascii="Times New Roman" w:hAnsi="Times New Roman"/>
          <w:szCs w:val="24"/>
        </w:rPr>
      </w:pPr>
      <w:r w:rsidRPr="00D74412">
        <w:rPr>
          <w:rFonts w:ascii="Times New Roman" w:hAnsi="Times New Roman"/>
          <w:szCs w:val="24"/>
        </w:rPr>
        <w:t>The size of stone to be used is 180mm diameter within gabion mesh size of 60 *80mm.</w:t>
      </w:r>
    </w:p>
    <w:p w:rsidR="009C1949" w:rsidRPr="00BA38EA" w:rsidRDefault="009C1949" w:rsidP="00127C7B">
      <w:pPr>
        <w:pStyle w:val="ListParagraph"/>
        <w:numPr>
          <w:ilvl w:val="0"/>
          <w:numId w:val="26"/>
        </w:numPr>
        <w:spacing w:line="360" w:lineRule="auto"/>
        <w:rPr>
          <w:rFonts w:ascii="Times New Roman" w:hAnsi="Times New Roman" w:cs="Times New Roman"/>
          <w:szCs w:val="24"/>
        </w:rPr>
      </w:pPr>
      <w:r w:rsidRPr="00BA38EA">
        <w:rPr>
          <w:rFonts w:ascii="Times New Roman" w:hAnsi="Times New Roman" w:cs="Times New Roman"/>
          <w:b/>
          <w:szCs w:val="24"/>
        </w:rPr>
        <w:t>Gabion box size determination</w:t>
      </w:r>
      <w:r w:rsidRPr="00BA38EA">
        <w:rPr>
          <w:rFonts w:ascii="Times New Roman" w:hAnsi="Times New Roman" w:cs="Times New Roman"/>
          <w:szCs w:val="24"/>
        </w:rPr>
        <w:t>: - the gabion in box form is used as standing wall by over laying each other. Its height is equal to the bank height for this project, which is 2.5m. The thickness of the wall increases by 0.5m at 1m height interval from top to bottom of the gabion wall. The size of stone 200mm should be used with gabion mesh size of 80*100mm.</w:t>
      </w:r>
    </w:p>
    <w:p w:rsidR="00586CC7" w:rsidRPr="00BA38EA" w:rsidRDefault="00586CC7" w:rsidP="00127C7B">
      <w:pPr>
        <w:pStyle w:val="ListParagraph"/>
        <w:numPr>
          <w:ilvl w:val="0"/>
          <w:numId w:val="26"/>
        </w:numPr>
        <w:spacing w:line="360" w:lineRule="auto"/>
        <w:rPr>
          <w:rFonts w:ascii="Times New Roman" w:hAnsi="Times New Roman" w:cs="Times New Roman"/>
          <w:b/>
          <w:szCs w:val="24"/>
        </w:rPr>
      </w:pPr>
      <w:r w:rsidRPr="00BA38EA">
        <w:rPr>
          <w:rFonts w:ascii="Times New Roman" w:hAnsi="Times New Roman" w:cs="Times New Roman"/>
          <w:b/>
          <w:szCs w:val="24"/>
        </w:rPr>
        <w:t>Stability Analysis Gabion</w:t>
      </w:r>
      <w:r w:rsidRPr="007E46EC">
        <w:rPr>
          <w:rFonts w:ascii="Times New Roman" w:hAnsi="Times New Roman" w:cs="Times New Roman"/>
          <w:b/>
          <w:szCs w:val="24"/>
        </w:rPr>
        <w:t>,</w:t>
      </w:r>
    </w:p>
    <w:p w:rsidR="009C1949" w:rsidRPr="00BA38EA" w:rsidRDefault="00586CC7" w:rsidP="00127C7B">
      <w:pPr>
        <w:pStyle w:val="ListParagraph"/>
        <w:spacing w:line="360" w:lineRule="auto"/>
        <w:ind w:left="525"/>
        <w:rPr>
          <w:rFonts w:ascii="Times New Roman" w:hAnsi="Times New Roman" w:cs="Times New Roman"/>
          <w:szCs w:val="24"/>
        </w:rPr>
      </w:pPr>
      <w:r w:rsidRPr="00BA38EA">
        <w:rPr>
          <w:rFonts w:ascii="Times New Roman" w:hAnsi="Times New Roman" w:cs="Times New Roman"/>
          <w:szCs w:val="24"/>
        </w:rPr>
        <w:lastRenderedPageBreak/>
        <w:t xml:space="preserve"> </w:t>
      </w:r>
      <w:r w:rsidRPr="00BA38EA">
        <w:rPr>
          <w:rFonts w:ascii="Times New Roman" w:hAnsi="Times New Roman" w:cs="Times New Roman"/>
          <w:b/>
          <w:szCs w:val="24"/>
        </w:rPr>
        <w:t>Data required</w:t>
      </w:r>
    </w:p>
    <w:p w:rsidR="00586CC7" w:rsidRPr="00BA38EA" w:rsidRDefault="00586CC7" w:rsidP="00127C7B">
      <w:pPr>
        <w:pStyle w:val="ListParagraph"/>
        <w:numPr>
          <w:ilvl w:val="0"/>
          <w:numId w:val="25"/>
        </w:numPr>
        <w:spacing w:line="360" w:lineRule="auto"/>
        <w:rPr>
          <w:rFonts w:ascii="Times New Roman" w:hAnsi="Times New Roman" w:cs="Times New Roman"/>
          <w:szCs w:val="24"/>
        </w:rPr>
      </w:pPr>
      <w:r w:rsidRPr="00BA38EA">
        <w:rPr>
          <w:rFonts w:ascii="Times New Roman" w:hAnsi="Times New Roman" w:cs="Times New Roman"/>
          <w:szCs w:val="24"/>
        </w:rPr>
        <w:t>Unit weight of dry soil =19KN/M^3</w:t>
      </w:r>
    </w:p>
    <w:p w:rsidR="00586CC7" w:rsidRPr="00BA38EA" w:rsidRDefault="00586CC7" w:rsidP="00127C7B">
      <w:pPr>
        <w:pStyle w:val="ListParagraph"/>
        <w:numPr>
          <w:ilvl w:val="0"/>
          <w:numId w:val="25"/>
        </w:numPr>
        <w:spacing w:line="360" w:lineRule="auto"/>
        <w:rPr>
          <w:rFonts w:ascii="Times New Roman" w:hAnsi="Times New Roman" w:cs="Times New Roman"/>
          <w:szCs w:val="24"/>
        </w:rPr>
      </w:pPr>
      <w:r w:rsidRPr="00BA38EA">
        <w:rPr>
          <w:rFonts w:ascii="Times New Roman" w:hAnsi="Times New Roman" w:cs="Times New Roman"/>
          <w:szCs w:val="24"/>
        </w:rPr>
        <w:t>Unit weight of Saturated soil =12KN/M^3</w:t>
      </w:r>
    </w:p>
    <w:p w:rsidR="00586CC7" w:rsidRPr="00BA38EA" w:rsidRDefault="00586CC7" w:rsidP="00127C7B">
      <w:pPr>
        <w:pStyle w:val="ListParagraph"/>
        <w:numPr>
          <w:ilvl w:val="0"/>
          <w:numId w:val="25"/>
        </w:numPr>
        <w:spacing w:line="360" w:lineRule="auto"/>
        <w:rPr>
          <w:rFonts w:ascii="Times New Roman" w:hAnsi="Times New Roman" w:cs="Times New Roman"/>
          <w:szCs w:val="24"/>
        </w:rPr>
      </w:pPr>
      <w:r w:rsidRPr="00BA38EA">
        <w:rPr>
          <w:rFonts w:ascii="Times New Roman" w:hAnsi="Times New Roman" w:cs="Times New Roman"/>
          <w:szCs w:val="24"/>
        </w:rPr>
        <w:t>Unit weight of stone=14-20KN/M^3( for 100-200mm diameter),</w:t>
      </w:r>
    </w:p>
    <w:p w:rsidR="00586CC7" w:rsidRPr="00BA38EA" w:rsidRDefault="00586CC7" w:rsidP="00127C7B">
      <w:pPr>
        <w:pStyle w:val="ListParagraph"/>
        <w:numPr>
          <w:ilvl w:val="0"/>
          <w:numId w:val="25"/>
        </w:numPr>
        <w:spacing w:line="360" w:lineRule="auto"/>
        <w:rPr>
          <w:rFonts w:ascii="Times New Roman" w:hAnsi="Times New Roman" w:cs="Times New Roman"/>
          <w:szCs w:val="24"/>
        </w:rPr>
      </w:pPr>
      <w:r w:rsidRPr="00BA38EA">
        <w:rPr>
          <w:rFonts w:ascii="Times New Roman" w:hAnsi="Times New Roman" w:cs="Times New Roman"/>
          <w:szCs w:val="24"/>
        </w:rPr>
        <w:t>take  the average unit weight of stone to be17</w:t>
      </w:r>
      <w:r w:rsidR="00D74412">
        <w:rPr>
          <w:rFonts w:ascii="Times New Roman" w:hAnsi="Times New Roman" w:cs="Times New Roman"/>
          <w:szCs w:val="24"/>
        </w:rPr>
        <w:t>k</w:t>
      </w:r>
      <w:r w:rsidRPr="00BA38EA">
        <w:rPr>
          <w:rFonts w:ascii="Times New Roman" w:hAnsi="Times New Roman" w:cs="Times New Roman"/>
          <w:szCs w:val="24"/>
        </w:rPr>
        <w:t>N/</w:t>
      </w:r>
      <w:r w:rsidR="00D74412">
        <w:rPr>
          <w:rFonts w:ascii="Times New Roman" w:hAnsi="Times New Roman" w:cs="Times New Roman"/>
          <w:szCs w:val="24"/>
        </w:rPr>
        <w:t>m</w:t>
      </w:r>
      <w:r w:rsidRPr="00BA38EA">
        <w:rPr>
          <w:rFonts w:ascii="Times New Roman" w:hAnsi="Times New Roman" w:cs="Times New Roman"/>
          <w:szCs w:val="24"/>
          <w:vertAlign w:val="superscript"/>
        </w:rPr>
        <w:t>3</w:t>
      </w:r>
    </w:p>
    <w:p w:rsidR="00586CC7" w:rsidRPr="00BA38EA" w:rsidRDefault="00586CC7" w:rsidP="00127C7B">
      <w:pPr>
        <w:pStyle w:val="ListParagraph"/>
        <w:numPr>
          <w:ilvl w:val="0"/>
          <w:numId w:val="25"/>
        </w:numPr>
        <w:spacing w:after="0" w:line="360" w:lineRule="auto"/>
        <w:rPr>
          <w:rFonts w:ascii="Times New Roman" w:eastAsiaTheme="minorEastAsia" w:hAnsi="Times New Roman" w:cs="Times New Roman"/>
          <w:szCs w:val="24"/>
        </w:rPr>
      </w:pPr>
      <w:r w:rsidRPr="00BA38EA">
        <w:rPr>
          <w:rFonts w:ascii="Times New Roman" w:hAnsi="Times New Roman" w:cs="Times New Roman"/>
          <w:szCs w:val="24"/>
        </w:rPr>
        <w:t>Φ=30</w:t>
      </w:r>
      <w:r w:rsidRPr="00BA38EA">
        <w:rPr>
          <w:rFonts w:ascii="Times New Roman" w:hAnsi="Times New Roman" w:cs="Times New Roman"/>
          <w:szCs w:val="24"/>
          <w:vertAlign w:val="superscript"/>
        </w:rPr>
        <w:t>0</w:t>
      </w:r>
      <w:r w:rsidRPr="00BA38EA">
        <w:rPr>
          <w:rFonts w:ascii="Times New Roman" w:hAnsi="Times New Roman" w:cs="Times New Roman"/>
          <w:szCs w:val="24"/>
        </w:rPr>
        <w:t xml:space="preserve"> (for dry condition) </w:t>
      </w:r>
    </w:p>
    <w:p w:rsidR="00DA6B1B" w:rsidRPr="005E07E5" w:rsidRDefault="00586CC7" w:rsidP="005E07E5">
      <w:pPr>
        <w:pStyle w:val="ListParagraph"/>
        <w:numPr>
          <w:ilvl w:val="0"/>
          <w:numId w:val="25"/>
        </w:numPr>
        <w:spacing w:after="0" w:line="360" w:lineRule="auto"/>
        <w:rPr>
          <w:rFonts w:ascii="Times New Roman" w:eastAsiaTheme="minorEastAsia" w:hAnsi="Times New Roman" w:cs="Times New Roman"/>
          <w:szCs w:val="24"/>
        </w:rPr>
      </w:pPr>
      <w:r w:rsidRPr="00BA38EA">
        <w:rPr>
          <w:rFonts w:ascii="Times New Roman" w:hAnsi="Times New Roman" w:cs="Times New Roman"/>
          <w:szCs w:val="24"/>
        </w:rPr>
        <w:t xml:space="preserve">Then , </w:t>
      </w:r>
      <m:oMath>
        <m:r>
          <w:rPr>
            <w:rFonts w:ascii="Cambria Math" w:hAnsi="Cambria Math" w:cs="Times New Roman"/>
            <w:szCs w:val="24"/>
          </w:rPr>
          <m:t>Ka</m:t>
        </m:r>
        <m:r>
          <w:rPr>
            <w:rFonts w:ascii="Cambria Math" w:hAnsi="Times New Roman" w:cs="Times New Roman"/>
            <w:szCs w:val="24"/>
          </w:rPr>
          <m:t xml:space="preserve"> =</m:t>
        </m:r>
        <m:f>
          <m:fPr>
            <m:ctrlPr>
              <w:rPr>
                <w:rFonts w:ascii="Cambria Math" w:hAnsi="Times New Roman" w:cs="Times New Roman"/>
                <w:i/>
                <w:szCs w:val="24"/>
              </w:rPr>
            </m:ctrlPr>
          </m:fPr>
          <m:num>
            <m:d>
              <m:dPr>
                <m:ctrlPr>
                  <w:rPr>
                    <w:rFonts w:ascii="Cambria Math" w:hAnsi="Times New Roman" w:cs="Times New Roman"/>
                    <w:i/>
                    <w:szCs w:val="24"/>
                  </w:rPr>
                </m:ctrlPr>
              </m:dPr>
              <m:e>
                <m:r>
                  <w:rPr>
                    <w:rFonts w:ascii="Cambria Math" w:hAnsi="Times New Roman" w:cs="Times New Roman"/>
                    <w:szCs w:val="24"/>
                  </w:rPr>
                  <m:t xml:space="preserve">1 </m:t>
                </m:r>
                <m:r>
                  <w:rPr>
                    <w:rFonts w:ascii="Cambria Math" w:hAnsi="Cambria Math" w:cs="Times New Roman"/>
                    <w:szCs w:val="24"/>
                  </w:rPr>
                  <m:t>-</m:t>
                </m:r>
                <m:func>
                  <m:funcPr>
                    <m:ctrlPr>
                      <w:rPr>
                        <w:rFonts w:ascii="Cambria Math" w:hAnsi="Times New Roman" w:cs="Times New Roman"/>
                        <w:szCs w:val="24"/>
                      </w:rPr>
                    </m:ctrlPr>
                  </m:funcPr>
                  <m:fName>
                    <m:r>
                      <m:rPr>
                        <m:sty m:val="p"/>
                      </m:rPr>
                      <w:rPr>
                        <w:rFonts w:ascii="Cambria Math" w:hAnsi="Times New Roman" w:cs="Times New Roman"/>
                        <w:szCs w:val="24"/>
                      </w:rPr>
                      <m:t>sin</m:t>
                    </m:r>
                  </m:fName>
                  <m:e>
                    <m:r>
                      <w:rPr>
                        <w:rFonts w:ascii="Cambria Math" w:hAnsi="Cambria Math" w:cs="Times New Roman"/>
                        <w:szCs w:val="24"/>
                      </w:rPr>
                      <m:t>Φ</m:t>
                    </m:r>
                    <m:ctrlPr>
                      <w:rPr>
                        <w:rFonts w:ascii="Cambria Math" w:hAnsi="Times New Roman" w:cs="Times New Roman"/>
                        <w:i/>
                        <w:szCs w:val="24"/>
                      </w:rPr>
                    </m:ctrlPr>
                  </m:e>
                </m:func>
              </m:e>
            </m:d>
          </m:num>
          <m:den>
            <m:r>
              <w:rPr>
                <w:rFonts w:ascii="Cambria Math" w:hAnsi="Times New Roman" w:cs="Times New Roman"/>
                <w:szCs w:val="24"/>
              </w:rPr>
              <m:t>1+</m:t>
            </m:r>
            <m:func>
              <m:funcPr>
                <m:ctrlPr>
                  <w:rPr>
                    <w:rFonts w:ascii="Cambria Math" w:hAnsi="Times New Roman" w:cs="Times New Roman"/>
                    <w:szCs w:val="24"/>
                  </w:rPr>
                </m:ctrlPr>
              </m:funcPr>
              <m:fName>
                <m:r>
                  <m:rPr>
                    <m:sty m:val="p"/>
                  </m:rPr>
                  <w:rPr>
                    <w:rFonts w:ascii="Cambria Math" w:hAnsi="Times New Roman" w:cs="Times New Roman"/>
                    <w:szCs w:val="24"/>
                  </w:rPr>
                  <m:t>sin</m:t>
                </m:r>
              </m:fName>
              <m:e>
                <m:r>
                  <w:rPr>
                    <w:rFonts w:ascii="Cambria Math" w:hAnsi="Cambria Math" w:cs="Times New Roman"/>
                    <w:szCs w:val="24"/>
                  </w:rPr>
                  <m:t>Φ</m:t>
                </m:r>
                <m:ctrlPr>
                  <w:rPr>
                    <w:rFonts w:ascii="Cambria Math" w:hAnsi="Times New Roman" w:cs="Times New Roman"/>
                    <w:i/>
                    <w:szCs w:val="24"/>
                  </w:rPr>
                </m:ctrlPr>
              </m:e>
            </m:func>
          </m:den>
        </m:f>
        <m:r>
          <w:rPr>
            <w:rFonts w:ascii="Cambria Math" w:hAnsi="Times New Roman" w:cs="Times New Roman"/>
            <w:szCs w:val="24"/>
          </w:rPr>
          <m:t>=</m:t>
        </m:r>
        <m:f>
          <m:fPr>
            <m:ctrlPr>
              <w:rPr>
                <w:rFonts w:ascii="Cambria Math" w:hAnsi="Times New Roman" w:cs="Times New Roman"/>
                <w:i/>
                <w:szCs w:val="24"/>
              </w:rPr>
            </m:ctrlPr>
          </m:fPr>
          <m:num>
            <m:d>
              <m:dPr>
                <m:ctrlPr>
                  <w:rPr>
                    <w:rFonts w:ascii="Cambria Math" w:hAnsi="Times New Roman" w:cs="Times New Roman"/>
                    <w:i/>
                    <w:szCs w:val="24"/>
                  </w:rPr>
                </m:ctrlPr>
              </m:dPr>
              <m:e>
                <m:r>
                  <w:rPr>
                    <w:rFonts w:ascii="Cambria Math" w:hAnsi="Times New Roman" w:cs="Times New Roman"/>
                    <w:szCs w:val="24"/>
                  </w:rPr>
                  <m:t xml:space="preserve">1 </m:t>
                </m:r>
                <m:r>
                  <w:rPr>
                    <w:rFonts w:ascii="Cambria Math" w:hAnsi="Cambria Math" w:cs="Times New Roman"/>
                    <w:szCs w:val="24"/>
                  </w:rPr>
                  <m:t>-</m:t>
                </m:r>
                <m:func>
                  <m:funcPr>
                    <m:ctrlPr>
                      <w:rPr>
                        <w:rFonts w:ascii="Cambria Math" w:hAnsi="Times New Roman" w:cs="Times New Roman"/>
                        <w:szCs w:val="24"/>
                      </w:rPr>
                    </m:ctrlPr>
                  </m:funcPr>
                  <m:fName>
                    <m:r>
                      <m:rPr>
                        <m:sty m:val="p"/>
                      </m:rPr>
                      <w:rPr>
                        <w:rFonts w:ascii="Cambria Math" w:hAnsi="Times New Roman" w:cs="Times New Roman"/>
                        <w:szCs w:val="24"/>
                      </w:rPr>
                      <m:t>sin</m:t>
                    </m:r>
                  </m:fName>
                  <m:e>
                    <m:r>
                      <w:rPr>
                        <w:rFonts w:ascii="Cambria Math" w:hAnsi="Times New Roman" w:cs="Times New Roman"/>
                        <w:szCs w:val="24"/>
                      </w:rPr>
                      <m:t>30</m:t>
                    </m:r>
                    <m:ctrlPr>
                      <w:rPr>
                        <w:rFonts w:ascii="Cambria Math" w:hAnsi="Times New Roman" w:cs="Times New Roman"/>
                        <w:i/>
                        <w:szCs w:val="24"/>
                      </w:rPr>
                    </m:ctrlPr>
                  </m:e>
                </m:func>
              </m:e>
            </m:d>
          </m:num>
          <m:den>
            <m:r>
              <w:rPr>
                <w:rFonts w:ascii="Cambria Math" w:hAnsi="Times New Roman" w:cs="Times New Roman"/>
                <w:szCs w:val="24"/>
              </w:rPr>
              <m:t>1+</m:t>
            </m:r>
            <m:func>
              <m:funcPr>
                <m:ctrlPr>
                  <w:rPr>
                    <w:rFonts w:ascii="Cambria Math" w:hAnsi="Times New Roman" w:cs="Times New Roman"/>
                    <w:szCs w:val="24"/>
                  </w:rPr>
                </m:ctrlPr>
              </m:funcPr>
              <m:fName>
                <m:r>
                  <m:rPr>
                    <m:sty m:val="p"/>
                  </m:rPr>
                  <w:rPr>
                    <w:rFonts w:ascii="Cambria Math" w:hAnsi="Times New Roman" w:cs="Times New Roman"/>
                    <w:szCs w:val="24"/>
                  </w:rPr>
                  <m:t>sin</m:t>
                </m:r>
              </m:fName>
              <m:e>
                <m:r>
                  <w:rPr>
                    <w:rFonts w:ascii="Cambria Math" w:hAnsi="Times New Roman" w:cs="Times New Roman"/>
                    <w:szCs w:val="24"/>
                  </w:rPr>
                  <m:t>30</m:t>
                </m:r>
                <m:ctrlPr>
                  <w:rPr>
                    <w:rFonts w:ascii="Cambria Math" w:hAnsi="Times New Roman" w:cs="Times New Roman"/>
                    <w:i/>
                    <w:szCs w:val="24"/>
                  </w:rPr>
                </m:ctrlPr>
              </m:e>
            </m:func>
          </m:den>
        </m:f>
        <m:r>
          <w:rPr>
            <w:rFonts w:ascii="Cambria Math" w:hAnsi="Times New Roman" w:cs="Times New Roman"/>
            <w:szCs w:val="24"/>
          </w:rPr>
          <m:t>=0.33</m:t>
        </m:r>
      </m:oMath>
    </w:p>
    <w:p w:rsidR="008852ED" w:rsidRPr="00CF10FA" w:rsidRDefault="00CF10FA" w:rsidP="00CF10FA">
      <w:pPr>
        <w:pStyle w:val="Caption"/>
        <w:spacing w:before="240" w:after="0" w:line="360" w:lineRule="auto"/>
        <w:rPr>
          <w:rFonts w:ascii="Times New Roman" w:hAnsi="Times New Roman" w:cs="Times New Roman"/>
          <w:sz w:val="24"/>
        </w:rPr>
      </w:pPr>
      <w:bookmarkStart w:id="225" w:name="_Toc380810366"/>
      <w:r w:rsidRPr="003E282F">
        <w:rPr>
          <w:rFonts w:ascii="Times New Roman" w:hAnsi="Times New Roman" w:cs="Times New Roman"/>
          <w:sz w:val="24"/>
        </w:rPr>
        <w:t xml:space="preserve">Table </w:t>
      </w:r>
      <w:r w:rsidR="00B519B3" w:rsidRPr="003E282F">
        <w:rPr>
          <w:rFonts w:ascii="Times New Roman" w:hAnsi="Times New Roman" w:cs="Times New Roman"/>
          <w:sz w:val="24"/>
        </w:rPr>
        <w:fldChar w:fldCharType="begin"/>
      </w:r>
      <w:r w:rsidRPr="003E282F">
        <w:rPr>
          <w:rFonts w:ascii="Times New Roman" w:hAnsi="Times New Roman" w:cs="Times New Roman"/>
          <w:sz w:val="24"/>
        </w:rPr>
        <w:instrText xml:space="preserve"> STYLEREF 1 \s </w:instrText>
      </w:r>
      <w:r w:rsidR="00B519B3" w:rsidRPr="003E282F">
        <w:rPr>
          <w:rFonts w:ascii="Times New Roman" w:hAnsi="Times New Roman" w:cs="Times New Roman"/>
          <w:sz w:val="24"/>
        </w:rPr>
        <w:fldChar w:fldCharType="separate"/>
      </w:r>
      <w:r w:rsidR="00DD09A4">
        <w:rPr>
          <w:rFonts w:ascii="Times New Roman" w:hAnsi="Times New Roman" w:cs="Times New Roman"/>
          <w:noProof/>
          <w:sz w:val="24"/>
        </w:rPr>
        <w:t>3</w:t>
      </w:r>
      <w:r w:rsidR="00B519B3" w:rsidRPr="003E282F">
        <w:rPr>
          <w:rFonts w:ascii="Times New Roman" w:hAnsi="Times New Roman" w:cs="Times New Roman"/>
          <w:sz w:val="24"/>
        </w:rPr>
        <w:fldChar w:fldCharType="end"/>
      </w:r>
      <w:r w:rsidRPr="003E282F">
        <w:rPr>
          <w:rFonts w:ascii="Times New Roman" w:hAnsi="Times New Roman" w:cs="Times New Roman"/>
          <w:sz w:val="24"/>
        </w:rPr>
        <w:noBreakHyphen/>
      </w:r>
      <w:r w:rsidR="00B519B3" w:rsidRPr="003E282F">
        <w:rPr>
          <w:rFonts w:ascii="Times New Roman" w:hAnsi="Times New Roman" w:cs="Times New Roman"/>
          <w:sz w:val="24"/>
        </w:rPr>
        <w:fldChar w:fldCharType="begin"/>
      </w:r>
      <w:r w:rsidRPr="003E282F">
        <w:rPr>
          <w:rFonts w:ascii="Times New Roman" w:hAnsi="Times New Roman" w:cs="Times New Roman"/>
          <w:sz w:val="24"/>
        </w:rPr>
        <w:instrText xml:space="preserve"> SEQ Table \* ARABIC \s 1 </w:instrText>
      </w:r>
      <w:r w:rsidR="00B519B3" w:rsidRPr="003E282F">
        <w:rPr>
          <w:rFonts w:ascii="Times New Roman" w:hAnsi="Times New Roman" w:cs="Times New Roman"/>
          <w:sz w:val="24"/>
        </w:rPr>
        <w:fldChar w:fldCharType="separate"/>
      </w:r>
      <w:r w:rsidR="00DD09A4">
        <w:rPr>
          <w:rFonts w:ascii="Times New Roman" w:hAnsi="Times New Roman" w:cs="Times New Roman"/>
          <w:noProof/>
          <w:sz w:val="24"/>
        </w:rPr>
        <w:t>5</w:t>
      </w:r>
      <w:r w:rsidR="00B519B3" w:rsidRPr="003E282F">
        <w:rPr>
          <w:rFonts w:ascii="Times New Roman" w:hAnsi="Times New Roman" w:cs="Times New Roman"/>
          <w:sz w:val="24"/>
        </w:rPr>
        <w:fldChar w:fldCharType="end"/>
      </w:r>
      <w:r w:rsidRPr="003E282F">
        <w:rPr>
          <w:rFonts w:ascii="Times New Roman" w:hAnsi="Times New Roman" w:cs="Times New Roman"/>
          <w:sz w:val="24"/>
        </w:rPr>
        <w:t xml:space="preserve">: </w:t>
      </w:r>
      <w:r w:rsidRPr="00CF10FA">
        <w:rPr>
          <w:rFonts w:ascii="Times New Roman" w:hAnsi="Times New Roman" w:cs="Times New Roman"/>
          <w:sz w:val="24"/>
        </w:rPr>
        <w:t>S</w:t>
      </w:r>
      <w:r w:rsidR="00BA38EA" w:rsidRPr="00CF10FA">
        <w:rPr>
          <w:rFonts w:ascii="Times New Roman" w:hAnsi="Times New Roman" w:cs="Times New Roman"/>
          <w:sz w:val="24"/>
        </w:rPr>
        <w:t>tability analysis</w:t>
      </w:r>
      <w:r w:rsidRPr="00CF10FA">
        <w:rPr>
          <w:rFonts w:ascii="Times New Roman" w:hAnsi="Times New Roman" w:cs="Times New Roman"/>
          <w:sz w:val="24"/>
        </w:rPr>
        <w:t xml:space="preserve"> for gabion retaining wall</w:t>
      </w:r>
      <w:bookmarkEnd w:id="225"/>
    </w:p>
    <w:tbl>
      <w:tblPr>
        <w:tblStyle w:val="TableGrid"/>
        <w:tblW w:w="5164" w:type="pct"/>
        <w:tblLook w:val="04A0" w:firstRow="1" w:lastRow="0" w:firstColumn="1" w:lastColumn="0" w:noHBand="0" w:noVBand="1"/>
      </w:tblPr>
      <w:tblGrid>
        <w:gridCol w:w="2717"/>
        <w:gridCol w:w="1620"/>
        <w:gridCol w:w="1891"/>
        <w:gridCol w:w="1170"/>
        <w:gridCol w:w="1349"/>
        <w:gridCol w:w="1441"/>
      </w:tblGrid>
      <w:tr w:rsidR="00F258E4" w:rsidRPr="00ED002D" w:rsidTr="00ED002D">
        <w:trPr>
          <w:trHeight w:val="20"/>
        </w:trPr>
        <w:tc>
          <w:tcPr>
            <w:tcW w:w="1334" w:type="pct"/>
            <w:vAlign w:val="center"/>
          </w:tcPr>
          <w:p w:rsidR="00817CCC" w:rsidRPr="00ED002D" w:rsidRDefault="00ED002D" w:rsidP="00F258E4">
            <w:pPr>
              <w:spacing w:after="0" w:line="240" w:lineRule="auto"/>
              <w:rPr>
                <w:rFonts w:ascii="Times New Roman" w:eastAsia="Times New Roman" w:hAnsi="Times New Roman"/>
                <w:b/>
                <w:color w:val="000000" w:themeColor="text1"/>
                <w:szCs w:val="20"/>
              </w:rPr>
            </w:pPr>
            <w:r w:rsidRPr="00ED002D">
              <w:rPr>
                <w:rFonts w:ascii="Times New Roman" w:eastAsia="Times New Roman" w:hAnsi="Times New Roman"/>
                <w:b/>
                <w:color w:val="000000" w:themeColor="text1"/>
                <w:szCs w:val="20"/>
              </w:rPr>
              <w:t>Description</w:t>
            </w:r>
          </w:p>
        </w:tc>
        <w:tc>
          <w:tcPr>
            <w:tcW w:w="795" w:type="pct"/>
            <w:vAlign w:val="center"/>
          </w:tcPr>
          <w:p w:rsidR="00817CCC" w:rsidRPr="00ED002D" w:rsidRDefault="00817CCC" w:rsidP="00F258E4">
            <w:pPr>
              <w:spacing w:after="0" w:line="240" w:lineRule="auto"/>
              <w:rPr>
                <w:rFonts w:ascii="Times New Roman" w:eastAsia="Times New Roman" w:hAnsi="Times New Roman"/>
                <w:b/>
                <w:color w:val="000000" w:themeColor="text1"/>
                <w:szCs w:val="20"/>
              </w:rPr>
            </w:pPr>
            <w:r w:rsidRPr="00ED002D">
              <w:rPr>
                <w:rFonts w:ascii="Times New Roman" w:eastAsia="Times New Roman" w:hAnsi="Times New Roman"/>
                <w:b/>
                <w:color w:val="000000" w:themeColor="text1"/>
                <w:szCs w:val="20"/>
              </w:rPr>
              <w:t>Horizontal  forces (</w:t>
            </w:r>
            <w:proofErr w:type="spellStart"/>
            <w:r w:rsidRPr="00ED002D">
              <w:rPr>
                <w:rFonts w:ascii="Times New Roman" w:eastAsia="Times New Roman" w:hAnsi="Times New Roman"/>
                <w:b/>
                <w:color w:val="000000" w:themeColor="text1"/>
                <w:szCs w:val="20"/>
              </w:rPr>
              <w:t>kN</w:t>
            </w:r>
            <w:proofErr w:type="spellEnd"/>
            <w:r w:rsidRPr="00ED002D">
              <w:rPr>
                <w:rFonts w:ascii="Times New Roman" w:eastAsia="Times New Roman" w:hAnsi="Times New Roman"/>
                <w:b/>
                <w:color w:val="000000" w:themeColor="text1"/>
                <w:szCs w:val="20"/>
              </w:rPr>
              <w:t>/m3)</w:t>
            </w:r>
          </w:p>
        </w:tc>
        <w:tc>
          <w:tcPr>
            <w:tcW w:w="928" w:type="pct"/>
            <w:vAlign w:val="center"/>
          </w:tcPr>
          <w:p w:rsidR="00817CCC" w:rsidRPr="00ED002D" w:rsidRDefault="00817CCC" w:rsidP="00F258E4">
            <w:pPr>
              <w:spacing w:after="0" w:line="240" w:lineRule="auto"/>
              <w:rPr>
                <w:rFonts w:ascii="Times New Roman" w:eastAsia="Times New Roman" w:hAnsi="Times New Roman"/>
                <w:b/>
                <w:color w:val="000000" w:themeColor="text1"/>
                <w:szCs w:val="20"/>
              </w:rPr>
            </w:pPr>
            <w:r w:rsidRPr="00ED002D">
              <w:rPr>
                <w:rFonts w:ascii="Times New Roman" w:eastAsia="Times New Roman" w:hAnsi="Times New Roman"/>
                <w:b/>
                <w:color w:val="000000" w:themeColor="text1"/>
                <w:szCs w:val="20"/>
              </w:rPr>
              <w:t>Vertical forces (</w:t>
            </w:r>
            <w:proofErr w:type="spellStart"/>
            <w:r w:rsidRPr="00ED002D">
              <w:rPr>
                <w:rFonts w:ascii="Times New Roman" w:eastAsia="Times New Roman" w:hAnsi="Times New Roman"/>
                <w:b/>
                <w:color w:val="000000" w:themeColor="text1"/>
                <w:szCs w:val="20"/>
              </w:rPr>
              <w:t>kN</w:t>
            </w:r>
            <w:proofErr w:type="spellEnd"/>
            <w:r w:rsidRPr="00ED002D">
              <w:rPr>
                <w:rFonts w:ascii="Times New Roman" w:eastAsia="Times New Roman" w:hAnsi="Times New Roman"/>
                <w:b/>
                <w:color w:val="000000" w:themeColor="text1"/>
                <w:szCs w:val="20"/>
              </w:rPr>
              <w:t>/m3)</w:t>
            </w:r>
          </w:p>
        </w:tc>
        <w:tc>
          <w:tcPr>
            <w:tcW w:w="574" w:type="pct"/>
            <w:vAlign w:val="center"/>
          </w:tcPr>
          <w:p w:rsidR="00817CCC" w:rsidRPr="00ED002D" w:rsidRDefault="00817CCC" w:rsidP="00F258E4">
            <w:pPr>
              <w:spacing w:after="0" w:line="240" w:lineRule="auto"/>
              <w:rPr>
                <w:rFonts w:ascii="Times New Roman" w:eastAsia="Times New Roman" w:hAnsi="Times New Roman"/>
                <w:b/>
                <w:color w:val="000000" w:themeColor="text1"/>
                <w:szCs w:val="20"/>
              </w:rPr>
            </w:pPr>
            <w:r w:rsidRPr="00ED002D">
              <w:rPr>
                <w:rFonts w:ascii="Times New Roman" w:eastAsia="Times New Roman" w:hAnsi="Times New Roman"/>
                <w:b/>
                <w:color w:val="000000" w:themeColor="text1"/>
                <w:szCs w:val="20"/>
              </w:rPr>
              <w:t>Lever arm (m)</w:t>
            </w:r>
          </w:p>
        </w:tc>
        <w:tc>
          <w:tcPr>
            <w:tcW w:w="662" w:type="pct"/>
            <w:vAlign w:val="center"/>
          </w:tcPr>
          <w:p w:rsidR="00817CCC" w:rsidRPr="00ED002D" w:rsidRDefault="00817CCC" w:rsidP="00F258E4">
            <w:pPr>
              <w:spacing w:after="0" w:line="240" w:lineRule="auto"/>
              <w:rPr>
                <w:rFonts w:ascii="Times New Roman" w:eastAsia="Times New Roman" w:hAnsi="Times New Roman"/>
                <w:b/>
                <w:color w:val="000000" w:themeColor="text1"/>
                <w:szCs w:val="20"/>
              </w:rPr>
            </w:pPr>
            <w:r w:rsidRPr="00ED002D">
              <w:rPr>
                <w:rFonts w:ascii="Times New Roman" w:eastAsia="Times New Roman" w:hAnsi="Times New Roman"/>
                <w:b/>
                <w:color w:val="000000" w:themeColor="text1"/>
                <w:szCs w:val="20"/>
              </w:rPr>
              <w:t xml:space="preserve">Restoring moment </w:t>
            </w:r>
            <w:r w:rsidR="00C028D6" w:rsidRPr="00ED002D">
              <w:rPr>
                <w:rFonts w:ascii="Times New Roman" w:eastAsia="Times New Roman" w:hAnsi="Times New Roman"/>
                <w:b/>
                <w:color w:val="000000" w:themeColor="text1"/>
                <w:szCs w:val="20"/>
              </w:rPr>
              <w:t xml:space="preserve">    </w:t>
            </w:r>
            <w:r w:rsidRPr="00ED002D">
              <w:rPr>
                <w:rFonts w:ascii="Times New Roman" w:eastAsia="Times New Roman" w:hAnsi="Times New Roman"/>
                <w:b/>
                <w:color w:val="000000" w:themeColor="text1"/>
                <w:szCs w:val="20"/>
              </w:rPr>
              <w:t>(</w:t>
            </w:r>
            <w:proofErr w:type="spellStart"/>
            <w:r w:rsidRPr="00ED002D">
              <w:rPr>
                <w:rFonts w:ascii="Times New Roman" w:eastAsia="Times New Roman" w:hAnsi="Times New Roman"/>
                <w:b/>
                <w:color w:val="000000" w:themeColor="text1"/>
                <w:szCs w:val="20"/>
              </w:rPr>
              <w:t>kN</w:t>
            </w:r>
            <w:proofErr w:type="spellEnd"/>
            <w:r w:rsidRPr="00ED002D">
              <w:rPr>
                <w:rFonts w:ascii="Times New Roman" w:eastAsia="Times New Roman" w:hAnsi="Times New Roman"/>
                <w:b/>
                <w:color w:val="000000" w:themeColor="text1"/>
                <w:szCs w:val="20"/>
              </w:rPr>
              <w:t>-m)</w:t>
            </w:r>
          </w:p>
        </w:tc>
        <w:tc>
          <w:tcPr>
            <w:tcW w:w="707" w:type="pct"/>
            <w:vAlign w:val="center"/>
          </w:tcPr>
          <w:p w:rsidR="00817CCC" w:rsidRPr="00ED002D" w:rsidRDefault="00817CCC" w:rsidP="00F258E4">
            <w:pPr>
              <w:spacing w:after="0" w:line="240" w:lineRule="auto"/>
              <w:rPr>
                <w:rFonts w:ascii="Times New Roman" w:eastAsia="Times New Roman" w:hAnsi="Times New Roman"/>
                <w:b/>
                <w:color w:val="000000" w:themeColor="text1"/>
                <w:szCs w:val="20"/>
              </w:rPr>
            </w:pPr>
            <w:r w:rsidRPr="00ED002D">
              <w:rPr>
                <w:rFonts w:ascii="Times New Roman" w:eastAsia="Times New Roman" w:hAnsi="Times New Roman"/>
                <w:b/>
                <w:color w:val="000000" w:themeColor="text1"/>
                <w:szCs w:val="20"/>
              </w:rPr>
              <w:t xml:space="preserve">Disturbing moment </w:t>
            </w:r>
            <w:r w:rsidR="00C028D6" w:rsidRPr="00ED002D">
              <w:rPr>
                <w:rFonts w:ascii="Times New Roman" w:eastAsia="Times New Roman" w:hAnsi="Times New Roman"/>
                <w:b/>
                <w:color w:val="000000" w:themeColor="text1"/>
                <w:szCs w:val="20"/>
              </w:rPr>
              <w:t xml:space="preserve"> </w:t>
            </w:r>
            <w:r w:rsidRPr="00ED002D">
              <w:rPr>
                <w:rFonts w:ascii="Times New Roman" w:eastAsia="Times New Roman" w:hAnsi="Times New Roman"/>
                <w:b/>
                <w:color w:val="000000" w:themeColor="text1"/>
                <w:szCs w:val="20"/>
              </w:rPr>
              <w:t>(</w:t>
            </w:r>
            <w:proofErr w:type="spellStart"/>
            <w:r w:rsidRPr="00ED002D">
              <w:rPr>
                <w:rFonts w:ascii="Times New Roman" w:eastAsia="Times New Roman" w:hAnsi="Times New Roman"/>
                <w:b/>
                <w:color w:val="000000" w:themeColor="text1"/>
                <w:szCs w:val="20"/>
              </w:rPr>
              <w:t>kN</w:t>
            </w:r>
            <w:proofErr w:type="spellEnd"/>
            <w:r w:rsidRPr="00ED002D">
              <w:rPr>
                <w:rFonts w:ascii="Times New Roman" w:eastAsia="Times New Roman" w:hAnsi="Times New Roman"/>
                <w:b/>
                <w:color w:val="000000" w:themeColor="text1"/>
                <w:szCs w:val="20"/>
              </w:rPr>
              <w:t>-m)</w:t>
            </w:r>
          </w:p>
        </w:tc>
      </w:tr>
      <w:tr w:rsidR="00F258E4" w:rsidRPr="00ED002D" w:rsidTr="00ED002D">
        <w:trPr>
          <w:trHeight w:val="20"/>
        </w:trPr>
        <w:tc>
          <w:tcPr>
            <w:tcW w:w="1334" w:type="pct"/>
            <w:vAlign w:val="center"/>
          </w:tcPr>
          <w:p w:rsidR="00817CCC" w:rsidRPr="00ED002D" w:rsidRDefault="00817CCC" w:rsidP="00CF10FA">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W1= weight of gabion wall</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xml:space="preserve">  </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21.250</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1.25</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26.56</w:t>
            </w:r>
          </w:p>
        </w:tc>
        <w:tc>
          <w:tcPr>
            <w:tcW w:w="707"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r>
      <w:tr w:rsidR="00F258E4" w:rsidRPr="00ED002D" w:rsidTr="00ED002D">
        <w:trPr>
          <w:trHeight w:val="20"/>
        </w:trPr>
        <w:tc>
          <w:tcPr>
            <w:tcW w:w="133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W2= weight of stonewall</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34.000</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1.5</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51.00</w:t>
            </w:r>
          </w:p>
        </w:tc>
        <w:tc>
          <w:tcPr>
            <w:tcW w:w="707"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r>
      <w:tr w:rsidR="00F258E4" w:rsidRPr="00ED002D" w:rsidTr="00ED002D">
        <w:trPr>
          <w:trHeight w:val="20"/>
        </w:trPr>
        <w:tc>
          <w:tcPr>
            <w:tcW w:w="133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W3= weight of stonewall</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25.500</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1</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25.50</w:t>
            </w:r>
          </w:p>
        </w:tc>
        <w:tc>
          <w:tcPr>
            <w:tcW w:w="707"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r>
      <w:tr w:rsidR="00F258E4" w:rsidRPr="00ED002D" w:rsidTr="00ED002D">
        <w:trPr>
          <w:trHeight w:val="20"/>
        </w:trPr>
        <w:tc>
          <w:tcPr>
            <w:tcW w:w="133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W4= weight of stonewall</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17.000</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2</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34.00</w:t>
            </w:r>
          </w:p>
        </w:tc>
        <w:tc>
          <w:tcPr>
            <w:tcW w:w="707"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r>
      <w:tr w:rsidR="00F258E4" w:rsidRPr="00ED002D" w:rsidTr="00ED002D">
        <w:trPr>
          <w:trHeight w:val="395"/>
        </w:trPr>
        <w:tc>
          <w:tcPr>
            <w:tcW w:w="1334" w:type="pct"/>
            <w:vAlign w:val="center"/>
          </w:tcPr>
          <w:p w:rsidR="00817CCC" w:rsidRPr="00ED002D" w:rsidRDefault="00F258E4"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P</w:t>
            </w:r>
            <w:r w:rsidR="00817CCC" w:rsidRPr="00ED002D">
              <w:rPr>
                <w:rFonts w:ascii="Times New Roman" w:eastAsia="Times New Roman" w:hAnsi="Times New Roman"/>
                <w:color w:val="000000" w:themeColor="text1"/>
                <w:szCs w:val="20"/>
              </w:rPr>
              <w:t>s1= pressure of soil</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2.97</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0.500</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1.49</w:t>
            </w:r>
          </w:p>
        </w:tc>
        <w:tc>
          <w:tcPr>
            <w:tcW w:w="707"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r>
      <w:tr w:rsidR="00F258E4" w:rsidRPr="00ED002D" w:rsidTr="00ED002D">
        <w:trPr>
          <w:trHeight w:val="575"/>
        </w:trPr>
        <w:tc>
          <w:tcPr>
            <w:tcW w:w="1334" w:type="pct"/>
            <w:vAlign w:val="center"/>
          </w:tcPr>
          <w:p w:rsidR="00817CCC" w:rsidRPr="00ED002D" w:rsidRDefault="00F258E4"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P</w:t>
            </w:r>
            <w:r w:rsidR="00817CCC" w:rsidRPr="00ED002D">
              <w:rPr>
                <w:rFonts w:ascii="Times New Roman" w:eastAsia="Times New Roman" w:hAnsi="Times New Roman"/>
                <w:color w:val="000000" w:themeColor="text1"/>
                <w:szCs w:val="20"/>
              </w:rPr>
              <w:t>s2= pressure of soil</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1.65</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0.990</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0.250</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0.25</w:t>
            </w:r>
          </w:p>
        </w:tc>
        <w:tc>
          <w:tcPr>
            <w:tcW w:w="707"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r>
      <w:tr w:rsidR="00F258E4" w:rsidRPr="00ED002D" w:rsidTr="00ED002D">
        <w:trPr>
          <w:trHeight w:val="476"/>
        </w:trPr>
        <w:tc>
          <w:tcPr>
            <w:tcW w:w="1334" w:type="pct"/>
            <w:vAlign w:val="center"/>
          </w:tcPr>
          <w:p w:rsidR="00817CCC" w:rsidRPr="00ED002D" w:rsidRDefault="00F258E4"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P</w:t>
            </w:r>
            <w:r w:rsidR="00817CCC" w:rsidRPr="00ED002D">
              <w:rPr>
                <w:rFonts w:ascii="Times New Roman" w:eastAsia="Times New Roman" w:hAnsi="Times New Roman"/>
                <w:color w:val="000000" w:themeColor="text1"/>
                <w:szCs w:val="20"/>
              </w:rPr>
              <w:t>s3= pressure of soil</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38.404</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1.167</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w:t>
            </w:r>
          </w:p>
        </w:tc>
        <w:tc>
          <w:tcPr>
            <w:tcW w:w="707"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44.80</w:t>
            </w:r>
          </w:p>
        </w:tc>
      </w:tr>
      <w:tr w:rsidR="00F258E4" w:rsidRPr="00ED002D" w:rsidTr="00ED002D">
        <w:trPr>
          <w:trHeight w:val="440"/>
        </w:trPr>
        <w:tc>
          <w:tcPr>
            <w:tcW w:w="133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Summation</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43.024</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98.740</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138.80</w:t>
            </w:r>
          </w:p>
        </w:tc>
        <w:tc>
          <w:tcPr>
            <w:tcW w:w="707"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44.80</w:t>
            </w:r>
          </w:p>
        </w:tc>
      </w:tr>
      <w:tr w:rsidR="00F258E4" w:rsidRPr="00ED002D" w:rsidTr="00ED002D">
        <w:trPr>
          <w:trHeight w:val="20"/>
        </w:trPr>
        <w:tc>
          <w:tcPr>
            <w:tcW w:w="1334" w:type="pct"/>
            <w:vAlign w:val="center"/>
          </w:tcPr>
          <w:p w:rsidR="00817CCC" w:rsidRPr="00ED002D" w:rsidRDefault="00F258E4"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S</w:t>
            </w:r>
            <w:r w:rsidR="00817CCC" w:rsidRPr="00ED002D">
              <w:rPr>
                <w:rFonts w:ascii="Times New Roman" w:eastAsia="Times New Roman" w:hAnsi="Times New Roman"/>
                <w:color w:val="000000" w:themeColor="text1"/>
                <w:szCs w:val="20"/>
              </w:rPr>
              <w:t>afety against;-</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p>
        </w:tc>
        <w:tc>
          <w:tcPr>
            <w:tcW w:w="707"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r>
      <w:tr w:rsidR="00F258E4" w:rsidRPr="00ED002D" w:rsidTr="00ED002D">
        <w:trPr>
          <w:trHeight w:val="20"/>
        </w:trPr>
        <w:tc>
          <w:tcPr>
            <w:tcW w:w="133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Overturning(FSO)  =</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3.098</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&gt;1.5</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safe</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p>
        </w:tc>
        <w:tc>
          <w:tcPr>
            <w:tcW w:w="707"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r>
      <w:tr w:rsidR="00F258E4" w:rsidRPr="00ED002D" w:rsidTr="00ED002D">
        <w:trPr>
          <w:trHeight w:val="20"/>
        </w:trPr>
        <w:tc>
          <w:tcPr>
            <w:tcW w:w="133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xml:space="preserve"> Sliding( FSS)   =</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0.436</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&lt;0.75</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safe</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p>
        </w:tc>
        <w:tc>
          <w:tcPr>
            <w:tcW w:w="707"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r>
      <w:tr w:rsidR="00F258E4" w:rsidRPr="00ED002D" w:rsidTr="00ED002D">
        <w:trPr>
          <w:trHeight w:val="20"/>
        </w:trPr>
        <w:tc>
          <w:tcPr>
            <w:tcW w:w="133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Existence of tension</w:t>
            </w: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xml:space="preserve">    X=</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0.952</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p>
        </w:tc>
        <w:tc>
          <w:tcPr>
            <w:tcW w:w="707"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r>
      <w:tr w:rsidR="00F258E4" w:rsidRPr="00ED002D" w:rsidTr="00ED002D">
        <w:trPr>
          <w:trHeight w:val="503"/>
        </w:trPr>
        <w:tc>
          <w:tcPr>
            <w:tcW w:w="1334"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c>
          <w:tcPr>
            <w:tcW w:w="795"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 xml:space="preserve">    e= </w:t>
            </w:r>
          </w:p>
        </w:tc>
        <w:tc>
          <w:tcPr>
            <w:tcW w:w="928"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0.298</w:t>
            </w:r>
          </w:p>
        </w:tc>
        <w:tc>
          <w:tcPr>
            <w:tcW w:w="574"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&lt;B/6=0.42</w:t>
            </w:r>
          </w:p>
        </w:tc>
        <w:tc>
          <w:tcPr>
            <w:tcW w:w="662" w:type="pct"/>
            <w:vAlign w:val="center"/>
          </w:tcPr>
          <w:p w:rsidR="00817CCC" w:rsidRPr="00ED002D" w:rsidRDefault="00817CCC" w:rsidP="00F258E4">
            <w:pPr>
              <w:spacing w:after="0" w:line="240" w:lineRule="auto"/>
              <w:rPr>
                <w:rFonts w:ascii="Times New Roman" w:eastAsia="Times New Roman" w:hAnsi="Times New Roman"/>
                <w:color w:val="000000" w:themeColor="text1"/>
                <w:szCs w:val="20"/>
              </w:rPr>
            </w:pPr>
            <w:r w:rsidRPr="00ED002D">
              <w:rPr>
                <w:rFonts w:ascii="Times New Roman" w:eastAsia="Times New Roman" w:hAnsi="Times New Roman"/>
                <w:color w:val="000000" w:themeColor="text1"/>
                <w:szCs w:val="20"/>
              </w:rPr>
              <w:t>no tension</w:t>
            </w:r>
          </w:p>
        </w:tc>
        <w:tc>
          <w:tcPr>
            <w:tcW w:w="707" w:type="pct"/>
            <w:vAlign w:val="center"/>
          </w:tcPr>
          <w:p w:rsidR="00817CCC" w:rsidRPr="00ED002D" w:rsidRDefault="00817CCC" w:rsidP="00F258E4">
            <w:pPr>
              <w:pStyle w:val="ListParagraph"/>
              <w:spacing w:before="240" w:after="0" w:line="360" w:lineRule="auto"/>
              <w:ind w:left="0"/>
              <w:jc w:val="left"/>
              <w:rPr>
                <w:rFonts w:ascii="Times New Roman" w:eastAsia="Times New Roman" w:hAnsi="Times New Roman" w:cs="Times New Roman"/>
                <w:color w:val="000000" w:themeColor="text1"/>
                <w:szCs w:val="20"/>
              </w:rPr>
            </w:pPr>
          </w:p>
        </w:tc>
      </w:tr>
    </w:tbl>
    <w:p w:rsidR="00817CCC" w:rsidRPr="00F258E4" w:rsidRDefault="00817CCC" w:rsidP="00BA38EA">
      <w:pPr>
        <w:pStyle w:val="ListParagraph"/>
        <w:spacing w:before="240" w:after="0" w:line="360" w:lineRule="auto"/>
        <w:ind w:left="518"/>
        <w:rPr>
          <w:rFonts w:ascii="Times New Roman" w:eastAsia="Times New Roman" w:hAnsi="Times New Roman" w:cs="Times New Roman"/>
          <w:b/>
          <w:color w:val="000000"/>
        </w:rPr>
      </w:pPr>
    </w:p>
    <w:p w:rsidR="00817CCC" w:rsidRDefault="00817CCC" w:rsidP="00BA38EA">
      <w:pPr>
        <w:pStyle w:val="ListParagraph"/>
        <w:spacing w:before="240" w:after="0" w:line="360" w:lineRule="auto"/>
        <w:ind w:left="518"/>
        <w:rPr>
          <w:rFonts w:ascii="Times New Roman" w:eastAsia="Times New Roman" w:hAnsi="Times New Roman" w:cs="Times New Roman"/>
          <w:b/>
          <w:color w:val="000000"/>
        </w:rPr>
      </w:pPr>
    </w:p>
    <w:p w:rsidR="00817CCC" w:rsidRPr="00BA38EA" w:rsidRDefault="00817CCC" w:rsidP="00BA38EA">
      <w:pPr>
        <w:pStyle w:val="ListParagraph"/>
        <w:spacing w:before="240" w:after="0" w:line="360" w:lineRule="auto"/>
        <w:ind w:left="518"/>
        <w:rPr>
          <w:rFonts w:ascii="Times New Roman" w:hAnsi="Times New Roman" w:cs="Times New Roman"/>
          <w:b/>
          <w:sz w:val="24"/>
          <w:szCs w:val="24"/>
        </w:rPr>
      </w:pPr>
    </w:p>
    <w:p w:rsidR="008852ED" w:rsidRDefault="00EE75FA" w:rsidP="009C1949">
      <w:pPr>
        <w:pStyle w:val="ListParagraph"/>
        <w:ind w:left="525"/>
        <w:rPr>
          <w:rFonts w:ascii="Times New Roman" w:hAnsi="Times New Roman" w:cs="Times New Roman"/>
          <w:sz w:val="24"/>
          <w:szCs w:val="24"/>
        </w:rPr>
      </w:pPr>
      <w:r w:rsidRPr="00EE75FA">
        <w:rPr>
          <w:rFonts w:ascii="Times New Roman" w:hAnsi="Times New Roman" w:cs="Times New Roman"/>
          <w:noProof/>
          <w:sz w:val="24"/>
          <w:szCs w:val="24"/>
        </w:rPr>
        <w:drawing>
          <wp:inline distT="0" distB="0" distL="0" distR="0">
            <wp:extent cx="5779372" cy="2982311"/>
            <wp:effectExtent l="19050" t="0" r="0" b="0"/>
            <wp:docPr id="12" name="Picture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9" cstate="print"/>
                    <a:srcRect l="21171" t="29167" r="31406" b="22639"/>
                    <a:stretch>
                      <a:fillRect/>
                    </a:stretch>
                  </pic:blipFill>
                  <pic:spPr bwMode="auto">
                    <a:xfrm>
                      <a:off x="0" y="0"/>
                      <a:ext cx="5779372" cy="2982311"/>
                    </a:xfrm>
                    <a:prstGeom prst="rect">
                      <a:avLst/>
                    </a:prstGeom>
                    <a:noFill/>
                    <a:ln w="1">
                      <a:noFill/>
                      <a:miter lim="800000"/>
                      <a:headEnd/>
                      <a:tailEnd type="none" w="med" len="med"/>
                    </a:ln>
                    <a:effectLst/>
                  </pic:spPr>
                </pic:pic>
              </a:graphicData>
            </a:graphic>
          </wp:inline>
        </w:drawing>
      </w:r>
    </w:p>
    <w:p w:rsidR="009C1949" w:rsidRDefault="009C1949" w:rsidP="001A5935">
      <w:pPr>
        <w:pStyle w:val="Caption"/>
        <w:spacing w:before="120" w:after="240" w:line="360" w:lineRule="auto"/>
        <w:rPr>
          <w:rFonts w:ascii="Times New Roman" w:hAnsi="Times New Roman" w:cs="Times New Roman"/>
          <w:sz w:val="24"/>
          <w:szCs w:val="24"/>
        </w:rPr>
      </w:pPr>
      <w:r w:rsidRPr="001A5935">
        <w:rPr>
          <w:rFonts w:ascii="Times New Roman" w:hAnsi="Times New Roman" w:cs="Times New Roman"/>
          <w:sz w:val="24"/>
          <w:szCs w:val="24"/>
        </w:rPr>
        <w:t xml:space="preserve">       </w:t>
      </w:r>
      <w:bookmarkStart w:id="226" w:name="_Toc380810408"/>
      <w:r w:rsidRPr="001A5935">
        <w:rPr>
          <w:rFonts w:ascii="Times New Roman" w:hAnsi="Times New Roman" w:cs="Times New Roman"/>
          <w:sz w:val="24"/>
          <w:szCs w:val="24"/>
        </w:rPr>
        <w:t xml:space="preserve">Figure </w:t>
      </w:r>
      <w:r w:rsidR="00B519B3" w:rsidRPr="001A5935">
        <w:rPr>
          <w:rFonts w:ascii="Times New Roman" w:hAnsi="Times New Roman" w:cs="Times New Roman"/>
          <w:sz w:val="24"/>
          <w:szCs w:val="24"/>
        </w:rPr>
        <w:fldChar w:fldCharType="begin"/>
      </w:r>
      <w:r w:rsidR="001A5935" w:rsidRPr="001A5935">
        <w:rPr>
          <w:rFonts w:ascii="Times New Roman" w:hAnsi="Times New Roman" w:cs="Times New Roman"/>
          <w:sz w:val="24"/>
          <w:szCs w:val="24"/>
        </w:rPr>
        <w:instrText xml:space="preserve"> STYLEREF 1 \s </w:instrText>
      </w:r>
      <w:r w:rsidR="00B519B3" w:rsidRPr="001A5935">
        <w:rPr>
          <w:rFonts w:ascii="Times New Roman" w:hAnsi="Times New Roman" w:cs="Times New Roman"/>
          <w:sz w:val="24"/>
          <w:szCs w:val="24"/>
        </w:rPr>
        <w:fldChar w:fldCharType="separate"/>
      </w:r>
      <w:r w:rsidR="00DD09A4">
        <w:rPr>
          <w:rFonts w:ascii="Times New Roman" w:hAnsi="Times New Roman" w:cs="Times New Roman"/>
          <w:noProof/>
          <w:sz w:val="24"/>
          <w:szCs w:val="24"/>
        </w:rPr>
        <w:t>3</w:t>
      </w:r>
      <w:r w:rsidR="00B519B3" w:rsidRPr="001A5935">
        <w:rPr>
          <w:rFonts w:ascii="Times New Roman" w:hAnsi="Times New Roman" w:cs="Times New Roman"/>
          <w:sz w:val="24"/>
          <w:szCs w:val="24"/>
        </w:rPr>
        <w:fldChar w:fldCharType="end"/>
      </w:r>
      <w:r w:rsidR="001A5935" w:rsidRPr="001A5935">
        <w:rPr>
          <w:rFonts w:ascii="Times New Roman" w:hAnsi="Times New Roman" w:cs="Times New Roman"/>
          <w:sz w:val="24"/>
          <w:szCs w:val="24"/>
        </w:rPr>
        <w:noBreakHyphen/>
      </w:r>
      <w:r w:rsidR="00B519B3" w:rsidRPr="001A5935">
        <w:rPr>
          <w:rFonts w:ascii="Times New Roman" w:hAnsi="Times New Roman" w:cs="Times New Roman"/>
          <w:sz w:val="24"/>
          <w:szCs w:val="24"/>
        </w:rPr>
        <w:fldChar w:fldCharType="begin"/>
      </w:r>
      <w:r w:rsidR="001A5935" w:rsidRPr="001A5935">
        <w:rPr>
          <w:rFonts w:ascii="Times New Roman" w:hAnsi="Times New Roman" w:cs="Times New Roman"/>
          <w:sz w:val="24"/>
          <w:szCs w:val="24"/>
        </w:rPr>
        <w:instrText xml:space="preserve"> SEQ Figure \* ARABIC \s 1 </w:instrText>
      </w:r>
      <w:r w:rsidR="00B519B3" w:rsidRPr="001A5935">
        <w:rPr>
          <w:rFonts w:ascii="Times New Roman" w:hAnsi="Times New Roman" w:cs="Times New Roman"/>
          <w:sz w:val="24"/>
          <w:szCs w:val="24"/>
        </w:rPr>
        <w:fldChar w:fldCharType="separate"/>
      </w:r>
      <w:r w:rsidR="00DD09A4">
        <w:rPr>
          <w:rFonts w:ascii="Times New Roman" w:hAnsi="Times New Roman" w:cs="Times New Roman"/>
          <w:noProof/>
          <w:sz w:val="24"/>
          <w:szCs w:val="24"/>
        </w:rPr>
        <w:t>5</w:t>
      </w:r>
      <w:r w:rsidR="00B519B3" w:rsidRPr="001A5935">
        <w:rPr>
          <w:rFonts w:ascii="Times New Roman" w:hAnsi="Times New Roman" w:cs="Times New Roman"/>
          <w:sz w:val="24"/>
          <w:szCs w:val="24"/>
        </w:rPr>
        <w:fldChar w:fldCharType="end"/>
      </w:r>
      <w:r w:rsidRPr="001A5935">
        <w:rPr>
          <w:rFonts w:ascii="Times New Roman" w:hAnsi="Times New Roman" w:cs="Times New Roman"/>
          <w:sz w:val="24"/>
          <w:szCs w:val="24"/>
        </w:rPr>
        <w:t xml:space="preserve"> Gabion Retaining Works</w:t>
      </w:r>
      <w:bookmarkEnd w:id="226"/>
      <w:r w:rsidRPr="001A5935">
        <w:rPr>
          <w:rFonts w:ascii="Times New Roman" w:hAnsi="Times New Roman" w:cs="Times New Roman"/>
          <w:sz w:val="24"/>
          <w:szCs w:val="24"/>
        </w:rPr>
        <w:t xml:space="preserve"> </w:t>
      </w:r>
    </w:p>
    <w:p w:rsidR="0037584F" w:rsidRDefault="0037584F" w:rsidP="0037584F"/>
    <w:p w:rsidR="009E131E" w:rsidRDefault="009E131E" w:rsidP="0037584F"/>
    <w:p w:rsidR="009E131E" w:rsidRDefault="009E131E" w:rsidP="0037584F"/>
    <w:p w:rsidR="009E131E" w:rsidRDefault="009E131E" w:rsidP="0037584F"/>
    <w:p w:rsidR="009E131E" w:rsidRDefault="009E131E" w:rsidP="0037584F"/>
    <w:p w:rsidR="009E131E" w:rsidRDefault="009E131E" w:rsidP="0037584F"/>
    <w:p w:rsidR="009E131E" w:rsidRDefault="009E131E" w:rsidP="0037584F"/>
    <w:p w:rsidR="009E131E" w:rsidRDefault="009E131E" w:rsidP="0037584F"/>
    <w:p w:rsidR="009E131E" w:rsidRDefault="009E131E" w:rsidP="0037584F"/>
    <w:p w:rsidR="009E131E" w:rsidRDefault="009E131E" w:rsidP="0037584F"/>
    <w:p w:rsidR="009E131E" w:rsidRDefault="009E131E" w:rsidP="0037584F"/>
    <w:p w:rsidR="009E131E" w:rsidRDefault="009E131E" w:rsidP="0037584F"/>
    <w:p w:rsidR="009E131E" w:rsidRDefault="009E131E" w:rsidP="0037584F"/>
    <w:p w:rsidR="009E131E" w:rsidRDefault="009E131E" w:rsidP="0037584F"/>
    <w:p w:rsidR="00D72CCF" w:rsidRPr="0037584F" w:rsidRDefault="0037584F" w:rsidP="0037584F">
      <w:pPr>
        <w:pStyle w:val="Caption"/>
        <w:spacing w:before="240" w:after="0" w:line="360" w:lineRule="auto"/>
        <w:rPr>
          <w:rFonts w:ascii="Times New Roman" w:hAnsi="Times New Roman" w:cs="Times New Roman"/>
          <w:sz w:val="24"/>
        </w:rPr>
      </w:pPr>
      <w:bookmarkStart w:id="227" w:name="_Toc380810367"/>
      <w:r w:rsidRPr="003E282F">
        <w:rPr>
          <w:rFonts w:ascii="Times New Roman" w:hAnsi="Times New Roman" w:cs="Times New Roman"/>
          <w:sz w:val="24"/>
        </w:rPr>
        <w:lastRenderedPageBreak/>
        <w:t xml:space="preserve">Table </w:t>
      </w:r>
      <w:r w:rsidR="00B519B3" w:rsidRPr="003E282F">
        <w:rPr>
          <w:rFonts w:ascii="Times New Roman" w:hAnsi="Times New Roman" w:cs="Times New Roman"/>
          <w:sz w:val="24"/>
        </w:rPr>
        <w:fldChar w:fldCharType="begin"/>
      </w:r>
      <w:r w:rsidRPr="003E282F">
        <w:rPr>
          <w:rFonts w:ascii="Times New Roman" w:hAnsi="Times New Roman" w:cs="Times New Roman"/>
          <w:sz w:val="24"/>
        </w:rPr>
        <w:instrText xml:space="preserve"> STYLEREF 1 \s </w:instrText>
      </w:r>
      <w:r w:rsidR="00B519B3" w:rsidRPr="003E282F">
        <w:rPr>
          <w:rFonts w:ascii="Times New Roman" w:hAnsi="Times New Roman" w:cs="Times New Roman"/>
          <w:sz w:val="24"/>
        </w:rPr>
        <w:fldChar w:fldCharType="separate"/>
      </w:r>
      <w:r w:rsidR="00DD09A4">
        <w:rPr>
          <w:rFonts w:ascii="Times New Roman" w:hAnsi="Times New Roman" w:cs="Times New Roman"/>
          <w:noProof/>
          <w:sz w:val="24"/>
        </w:rPr>
        <w:t>3</w:t>
      </w:r>
      <w:r w:rsidR="00B519B3" w:rsidRPr="003E282F">
        <w:rPr>
          <w:rFonts w:ascii="Times New Roman" w:hAnsi="Times New Roman" w:cs="Times New Roman"/>
          <w:sz w:val="24"/>
        </w:rPr>
        <w:fldChar w:fldCharType="end"/>
      </w:r>
      <w:r w:rsidRPr="003E282F">
        <w:rPr>
          <w:rFonts w:ascii="Times New Roman" w:hAnsi="Times New Roman" w:cs="Times New Roman"/>
          <w:sz w:val="24"/>
        </w:rPr>
        <w:noBreakHyphen/>
      </w:r>
      <w:r w:rsidR="00B519B3" w:rsidRPr="003E282F">
        <w:rPr>
          <w:rFonts w:ascii="Times New Roman" w:hAnsi="Times New Roman" w:cs="Times New Roman"/>
          <w:sz w:val="24"/>
        </w:rPr>
        <w:fldChar w:fldCharType="begin"/>
      </w:r>
      <w:r w:rsidRPr="003E282F">
        <w:rPr>
          <w:rFonts w:ascii="Times New Roman" w:hAnsi="Times New Roman" w:cs="Times New Roman"/>
          <w:sz w:val="24"/>
        </w:rPr>
        <w:instrText xml:space="preserve"> SEQ Table \* ARABIC \s 1 </w:instrText>
      </w:r>
      <w:r w:rsidR="00B519B3" w:rsidRPr="003E282F">
        <w:rPr>
          <w:rFonts w:ascii="Times New Roman" w:hAnsi="Times New Roman" w:cs="Times New Roman"/>
          <w:sz w:val="24"/>
        </w:rPr>
        <w:fldChar w:fldCharType="separate"/>
      </w:r>
      <w:r w:rsidR="00DD09A4">
        <w:rPr>
          <w:rFonts w:ascii="Times New Roman" w:hAnsi="Times New Roman" w:cs="Times New Roman"/>
          <w:noProof/>
          <w:sz w:val="24"/>
        </w:rPr>
        <w:t>6</w:t>
      </w:r>
      <w:r w:rsidR="00B519B3" w:rsidRPr="003E282F">
        <w:rPr>
          <w:rFonts w:ascii="Times New Roman" w:hAnsi="Times New Roman" w:cs="Times New Roman"/>
          <w:sz w:val="24"/>
        </w:rPr>
        <w:fldChar w:fldCharType="end"/>
      </w:r>
      <w:r w:rsidRPr="003E282F">
        <w:rPr>
          <w:rFonts w:ascii="Times New Roman" w:hAnsi="Times New Roman" w:cs="Times New Roman"/>
          <w:sz w:val="24"/>
        </w:rPr>
        <w:t xml:space="preserve">: </w:t>
      </w:r>
      <w:r>
        <w:rPr>
          <w:rFonts w:ascii="Times New Roman" w:hAnsi="Times New Roman" w:cs="Times New Roman"/>
          <w:sz w:val="24"/>
        </w:rPr>
        <w:t xml:space="preserve">Bill No. 1. </w:t>
      </w:r>
      <w:r w:rsidR="009E131E">
        <w:rPr>
          <w:rFonts w:ascii="Times New Roman" w:hAnsi="Times New Roman" w:cs="Times New Roman"/>
          <w:sz w:val="24"/>
        </w:rPr>
        <w:t xml:space="preserve">Work Quantity &amp; cost estimation for </w:t>
      </w:r>
      <w:r>
        <w:rPr>
          <w:rFonts w:ascii="Times New Roman" w:hAnsi="Times New Roman" w:cs="Times New Roman"/>
          <w:sz w:val="24"/>
        </w:rPr>
        <w:t>General Item</w:t>
      </w:r>
      <w:bookmarkEnd w:id="227"/>
      <w:r>
        <w:rPr>
          <w:rFonts w:ascii="Times New Roman" w:hAnsi="Times New Roman" w:cs="Times New Roman"/>
          <w:sz w:val="24"/>
        </w:rPr>
        <w:t xml:space="preserve"> </w:t>
      </w:r>
    </w:p>
    <w:p w:rsidR="00D72CCF" w:rsidRDefault="00D72CCF" w:rsidP="00D72CCF"/>
    <w:p w:rsidR="00BA4AED" w:rsidRDefault="00BA4AED" w:rsidP="00D72CCF"/>
    <w:p w:rsidR="00177EFB" w:rsidRDefault="00177EFB" w:rsidP="00D72CCF"/>
    <w:p w:rsidR="00177EFB" w:rsidRDefault="00177EFB" w:rsidP="00D72CCF"/>
    <w:p w:rsidR="009C1949" w:rsidRPr="00152150" w:rsidRDefault="00BA4AED" w:rsidP="00152150">
      <w:pPr>
        <w:pStyle w:val="Caption"/>
        <w:spacing w:before="240" w:after="0" w:line="360" w:lineRule="auto"/>
        <w:rPr>
          <w:rFonts w:ascii="Times New Roman" w:hAnsi="Times New Roman" w:cs="Times New Roman"/>
          <w:sz w:val="24"/>
        </w:rPr>
      </w:pPr>
      <w:bookmarkStart w:id="228" w:name="_Toc380810368"/>
      <w:r w:rsidRPr="003E282F">
        <w:rPr>
          <w:rFonts w:ascii="Times New Roman" w:hAnsi="Times New Roman" w:cs="Times New Roman"/>
          <w:sz w:val="24"/>
        </w:rPr>
        <w:t xml:space="preserve">Table </w:t>
      </w:r>
      <w:r w:rsidR="00B519B3" w:rsidRPr="003E282F">
        <w:rPr>
          <w:rFonts w:ascii="Times New Roman" w:hAnsi="Times New Roman" w:cs="Times New Roman"/>
          <w:sz w:val="24"/>
        </w:rPr>
        <w:fldChar w:fldCharType="begin"/>
      </w:r>
      <w:r w:rsidRPr="003E282F">
        <w:rPr>
          <w:rFonts w:ascii="Times New Roman" w:hAnsi="Times New Roman" w:cs="Times New Roman"/>
          <w:sz w:val="24"/>
        </w:rPr>
        <w:instrText xml:space="preserve"> STYLEREF 1 \s </w:instrText>
      </w:r>
      <w:r w:rsidR="00B519B3" w:rsidRPr="003E282F">
        <w:rPr>
          <w:rFonts w:ascii="Times New Roman" w:hAnsi="Times New Roman" w:cs="Times New Roman"/>
          <w:sz w:val="24"/>
        </w:rPr>
        <w:fldChar w:fldCharType="separate"/>
      </w:r>
      <w:r w:rsidR="00DD09A4">
        <w:rPr>
          <w:rFonts w:ascii="Times New Roman" w:hAnsi="Times New Roman" w:cs="Times New Roman"/>
          <w:noProof/>
          <w:sz w:val="24"/>
        </w:rPr>
        <w:t>3</w:t>
      </w:r>
      <w:r w:rsidR="00B519B3" w:rsidRPr="003E282F">
        <w:rPr>
          <w:rFonts w:ascii="Times New Roman" w:hAnsi="Times New Roman" w:cs="Times New Roman"/>
          <w:sz w:val="24"/>
        </w:rPr>
        <w:fldChar w:fldCharType="end"/>
      </w:r>
      <w:r w:rsidRPr="003E282F">
        <w:rPr>
          <w:rFonts w:ascii="Times New Roman" w:hAnsi="Times New Roman" w:cs="Times New Roman"/>
          <w:sz w:val="24"/>
        </w:rPr>
        <w:noBreakHyphen/>
      </w:r>
      <w:r w:rsidR="00B519B3" w:rsidRPr="003E282F">
        <w:rPr>
          <w:rFonts w:ascii="Times New Roman" w:hAnsi="Times New Roman" w:cs="Times New Roman"/>
          <w:sz w:val="24"/>
        </w:rPr>
        <w:fldChar w:fldCharType="begin"/>
      </w:r>
      <w:r w:rsidRPr="003E282F">
        <w:rPr>
          <w:rFonts w:ascii="Times New Roman" w:hAnsi="Times New Roman" w:cs="Times New Roman"/>
          <w:sz w:val="24"/>
        </w:rPr>
        <w:instrText xml:space="preserve"> SEQ Table \* ARABIC \s 1 </w:instrText>
      </w:r>
      <w:r w:rsidR="00B519B3" w:rsidRPr="003E282F">
        <w:rPr>
          <w:rFonts w:ascii="Times New Roman" w:hAnsi="Times New Roman" w:cs="Times New Roman"/>
          <w:sz w:val="24"/>
        </w:rPr>
        <w:fldChar w:fldCharType="separate"/>
      </w:r>
      <w:r w:rsidR="00DD09A4">
        <w:rPr>
          <w:rFonts w:ascii="Times New Roman" w:hAnsi="Times New Roman" w:cs="Times New Roman"/>
          <w:noProof/>
          <w:sz w:val="24"/>
        </w:rPr>
        <w:t>7</w:t>
      </w:r>
      <w:r w:rsidR="00B519B3" w:rsidRPr="003E282F">
        <w:rPr>
          <w:rFonts w:ascii="Times New Roman" w:hAnsi="Times New Roman" w:cs="Times New Roman"/>
          <w:sz w:val="24"/>
        </w:rPr>
        <w:fldChar w:fldCharType="end"/>
      </w:r>
      <w:r w:rsidRPr="003E282F">
        <w:rPr>
          <w:rFonts w:ascii="Times New Roman" w:hAnsi="Times New Roman" w:cs="Times New Roman"/>
          <w:sz w:val="24"/>
        </w:rPr>
        <w:t xml:space="preserve">: </w:t>
      </w:r>
      <w:r>
        <w:rPr>
          <w:rFonts w:ascii="Times New Roman" w:hAnsi="Times New Roman" w:cs="Times New Roman"/>
          <w:sz w:val="24"/>
        </w:rPr>
        <w:t xml:space="preserve">Bill </w:t>
      </w:r>
      <w:r w:rsidR="009E131E">
        <w:rPr>
          <w:rFonts w:ascii="Times New Roman" w:hAnsi="Times New Roman" w:cs="Times New Roman"/>
          <w:sz w:val="24"/>
        </w:rPr>
        <w:t>No. 2</w:t>
      </w:r>
      <w:r>
        <w:rPr>
          <w:rFonts w:ascii="Times New Roman" w:hAnsi="Times New Roman" w:cs="Times New Roman"/>
          <w:sz w:val="24"/>
        </w:rPr>
        <w:t xml:space="preserve"> </w:t>
      </w:r>
      <w:r w:rsidR="009E131E">
        <w:rPr>
          <w:rFonts w:ascii="Times New Roman" w:hAnsi="Times New Roman" w:cs="Times New Roman"/>
          <w:sz w:val="24"/>
        </w:rPr>
        <w:t xml:space="preserve">Work </w:t>
      </w:r>
      <w:r>
        <w:rPr>
          <w:rFonts w:ascii="Times New Roman" w:hAnsi="Times New Roman" w:cs="Times New Roman"/>
          <w:sz w:val="24"/>
        </w:rPr>
        <w:t xml:space="preserve">Quantity </w:t>
      </w:r>
      <w:r w:rsidR="009E131E">
        <w:rPr>
          <w:rFonts w:ascii="Times New Roman" w:hAnsi="Times New Roman" w:cs="Times New Roman"/>
          <w:sz w:val="24"/>
        </w:rPr>
        <w:t xml:space="preserve">&amp; cost estimation </w:t>
      </w:r>
      <w:r>
        <w:rPr>
          <w:rFonts w:ascii="Times New Roman" w:hAnsi="Times New Roman" w:cs="Times New Roman"/>
          <w:sz w:val="24"/>
        </w:rPr>
        <w:t xml:space="preserve">for </w:t>
      </w:r>
      <w:r w:rsidR="009E131E">
        <w:rPr>
          <w:rFonts w:ascii="Times New Roman" w:hAnsi="Times New Roman" w:cs="Times New Roman"/>
          <w:sz w:val="24"/>
        </w:rPr>
        <w:t>H</w:t>
      </w:r>
      <w:r>
        <w:rPr>
          <w:rFonts w:ascii="Times New Roman" w:hAnsi="Times New Roman" w:cs="Times New Roman"/>
          <w:sz w:val="24"/>
        </w:rPr>
        <w:t>eadwork</w:t>
      </w:r>
      <w:bookmarkEnd w:id="228"/>
    </w:p>
    <w:p w:rsidR="007E3FE4" w:rsidRDefault="00D21E44" w:rsidP="007D44A4">
      <w:pPr>
        <w:spacing w:after="0" w:line="240" w:lineRule="auto"/>
      </w:pPr>
      <w:r>
        <w:br w:type="page"/>
      </w:r>
    </w:p>
    <w:p w:rsidR="00D21E44" w:rsidRDefault="00D21E44"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D21E44" w:rsidRDefault="00D21E44"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D21E44" w:rsidRDefault="00D21E44"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D21E44" w:rsidRDefault="00D21E44"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177EFB" w:rsidRDefault="00177EFB"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177EFB" w:rsidRDefault="00177EFB" w:rsidP="00177EFB">
      <w:pPr>
        <w:tabs>
          <w:tab w:val="left" w:pos="975"/>
        </w:tabs>
      </w:pPr>
    </w:p>
    <w:p w:rsidR="00177EFB" w:rsidRDefault="00177EFB" w:rsidP="00177EFB">
      <w:pPr>
        <w:tabs>
          <w:tab w:val="left" w:pos="975"/>
        </w:tabs>
      </w:pPr>
    </w:p>
    <w:p w:rsidR="00177EFB" w:rsidRDefault="00177EFB" w:rsidP="00177EFB">
      <w:pPr>
        <w:tabs>
          <w:tab w:val="left" w:pos="975"/>
        </w:tabs>
      </w:pPr>
    </w:p>
    <w:p w:rsidR="00177EFB" w:rsidRDefault="00177EFB" w:rsidP="00177EFB">
      <w:pPr>
        <w:tabs>
          <w:tab w:val="left" w:pos="975"/>
        </w:tabs>
      </w:pPr>
    </w:p>
    <w:p w:rsidR="00DD09A4" w:rsidRDefault="00DD09A4" w:rsidP="00177EFB">
      <w:pPr>
        <w:tabs>
          <w:tab w:val="left" w:pos="975"/>
        </w:tabs>
      </w:pPr>
    </w:p>
    <w:p w:rsidR="00177EFB" w:rsidRDefault="00177EFB" w:rsidP="00177EFB">
      <w:pPr>
        <w:pStyle w:val="Title"/>
        <w:shd w:val="clear" w:color="auto" w:fill="943634" w:themeFill="accent2" w:themeFillShade="BF"/>
        <w:rPr>
          <w:b/>
          <w:sz w:val="44"/>
          <w:szCs w:val="44"/>
        </w:rPr>
      </w:pPr>
    </w:p>
    <w:p w:rsidR="00177EFB" w:rsidRDefault="00177EFB" w:rsidP="00177EFB">
      <w:pPr>
        <w:pStyle w:val="Title"/>
        <w:shd w:val="clear" w:color="auto" w:fill="943634" w:themeFill="accent2" w:themeFillShade="BF"/>
        <w:outlineLvl w:val="0"/>
        <w:rPr>
          <w:b/>
          <w:sz w:val="44"/>
          <w:szCs w:val="44"/>
        </w:rPr>
      </w:pPr>
      <w:bookmarkStart w:id="229" w:name="_Toc380810284"/>
      <w:r w:rsidRPr="006A1224">
        <w:rPr>
          <w:b/>
          <w:sz w:val="44"/>
          <w:szCs w:val="44"/>
        </w:rPr>
        <w:t>SECTION III: IRRIGATION INFRASTRUCTURE</w:t>
      </w:r>
      <w:bookmarkEnd w:id="229"/>
    </w:p>
    <w:p w:rsidR="00177EFB" w:rsidRPr="006A1224" w:rsidRDefault="00177EFB" w:rsidP="00177EFB">
      <w:pPr>
        <w:pStyle w:val="Title"/>
        <w:shd w:val="clear" w:color="auto" w:fill="943634" w:themeFill="accent2" w:themeFillShade="BF"/>
      </w:pPr>
    </w:p>
    <w:p w:rsidR="00D21E44" w:rsidRDefault="00D21E44"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177EFB" w:rsidRDefault="00177EFB"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177EFB" w:rsidRDefault="00177EFB"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177EFB" w:rsidRDefault="00177EFB"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177EFB" w:rsidRDefault="00177EFB"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177EFB" w:rsidRDefault="00177EFB"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177EFB" w:rsidRDefault="00177EFB"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177EFB" w:rsidRDefault="00177EFB"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177EFB" w:rsidRDefault="00177EFB" w:rsidP="00D21E44">
      <w:pPr>
        <w:spacing w:after="300" w:line="240" w:lineRule="auto"/>
        <w:contextualSpacing/>
        <w:jc w:val="center"/>
        <w:outlineLvl w:val="0"/>
        <w:rPr>
          <w:rFonts w:ascii="Times New Roman" w:eastAsia="Times New Roman" w:hAnsi="Times New Roman"/>
          <w:b/>
          <w:color w:val="17365D"/>
          <w:spacing w:val="5"/>
          <w:kern w:val="28"/>
          <w:sz w:val="52"/>
          <w:szCs w:val="24"/>
          <w:shd w:val="clear" w:color="auto" w:fill="C0504D" w:themeFill="accent2"/>
        </w:rPr>
      </w:pPr>
    </w:p>
    <w:p w:rsidR="008A62B4" w:rsidRPr="00002857" w:rsidRDefault="008A62B4" w:rsidP="00177EFB">
      <w:pPr>
        <w:pStyle w:val="Heading1"/>
        <w:keepLines/>
        <w:numPr>
          <w:ilvl w:val="0"/>
          <w:numId w:val="13"/>
        </w:numPr>
        <w:spacing w:after="240" w:line="360" w:lineRule="auto"/>
        <w:ind w:left="0" w:firstLine="0"/>
        <w:jc w:val="both"/>
        <w:rPr>
          <w:rFonts w:ascii="Times New Roman" w:hAnsi="Times New Roman"/>
          <w:color w:val="0070C0"/>
          <w:kern w:val="0"/>
          <w:szCs w:val="24"/>
        </w:rPr>
      </w:pPr>
      <w:bookmarkStart w:id="230" w:name="_Toc380810285"/>
      <w:r w:rsidRPr="00002857">
        <w:rPr>
          <w:rFonts w:ascii="Times New Roman" w:hAnsi="Times New Roman"/>
          <w:color w:val="0070C0"/>
          <w:kern w:val="0"/>
          <w:szCs w:val="24"/>
        </w:rPr>
        <w:lastRenderedPageBreak/>
        <w:t xml:space="preserve">DESIGN </w:t>
      </w:r>
      <w:r>
        <w:rPr>
          <w:rFonts w:ascii="Times New Roman" w:hAnsi="Times New Roman"/>
          <w:color w:val="0070C0"/>
          <w:kern w:val="0"/>
          <w:szCs w:val="24"/>
        </w:rPr>
        <w:t>IRRIGATION AND DRAINAGE SYSTEMS</w:t>
      </w:r>
      <w:bookmarkEnd w:id="230"/>
    </w:p>
    <w:p w:rsidR="008A62B4" w:rsidRPr="00557487" w:rsidRDefault="00557487"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231" w:name="_Toc251730452"/>
      <w:bookmarkStart w:id="232" w:name="_Toc268828198"/>
      <w:bookmarkStart w:id="233" w:name="_Toc268829571"/>
      <w:bookmarkStart w:id="234" w:name="_Toc268846699"/>
      <w:bookmarkStart w:id="235" w:name="_Toc379135772"/>
      <w:bookmarkStart w:id="236" w:name="_Toc380810286"/>
      <w:r w:rsidRPr="00557487">
        <w:rPr>
          <w:rFonts w:ascii="Times New Roman" w:hAnsi="Times New Roman"/>
          <w:i w:val="0"/>
          <w:iCs w:val="0"/>
          <w:color w:val="0070C0"/>
          <w:szCs w:val="24"/>
        </w:rPr>
        <w:t>The Project Command Area</w:t>
      </w:r>
      <w:bookmarkEnd w:id="231"/>
      <w:bookmarkEnd w:id="232"/>
      <w:bookmarkEnd w:id="233"/>
      <w:bookmarkEnd w:id="234"/>
      <w:bookmarkEnd w:id="235"/>
      <w:bookmarkEnd w:id="236"/>
    </w:p>
    <w:p w:rsidR="008A62B4" w:rsidRPr="00B470B3" w:rsidRDefault="008A62B4" w:rsidP="00177EFB">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37" w:name="_Toc251730453"/>
      <w:bookmarkStart w:id="238" w:name="_Toc268828199"/>
      <w:bookmarkStart w:id="239" w:name="_Toc268829572"/>
      <w:bookmarkStart w:id="240" w:name="_Toc268846700"/>
      <w:bookmarkStart w:id="241" w:name="_Toc379135773"/>
      <w:bookmarkStart w:id="242" w:name="_Toc380810287"/>
      <w:r w:rsidRPr="00B470B3">
        <w:rPr>
          <w:rFonts w:ascii="Times New Roman" w:eastAsia="Calibri" w:hAnsi="Times New Roman"/>
          <w:bCs w:val="0"/>
          <w:iCs/>
          <w:color w:val="0070C0"/>
        </w:rPr>
        <w:t>Topography and soil</w:t>
      </w:r>
      <w:bookmarkEnd w:id="237"/>
      <w:bookmarkEnd w:id="238"/>
      <w:bookmarkEnd w:id="239"/>
      <w:bookmarkEnd w:id="240"/>
      <w:bookmarkEnd w:id="241"/>
      <w:bookmarkEnd w:id="242"/>
      <w:r w:rsidRPr="00B470B3">
        <w:rPr>
          <w:rFonts w:ascii="Times New Roman" w:eastAsia="Calibri" w:hAnsi="Times New Roman"/>
          <w:bCs w:val="0"/>
          <w:iCs/>
          <w:color w:val="0070C0"/>
        </w:rPr>
        <w:t xml:space="preserve"> </w:t>
      </w:r>
    </w:p>
    <w:p w:rsidR="008A62B4" w:rsidRDefault="008A62B4" w:rsidP="008A62B4">
      <w:pPr>
        <w:tabs>
          <w:tab w:val="left" w:pos="0"/>
        </w:tabs>
        <w:spacing w:line="360" w:lineRule="auto"/>
        <w:jc w:val="both"/>
        <w:rPr>
          <w:rFonts w:ascii="Times New Roman" w:hAnsi="Times New Roman"/>
          <w:szCs w:val="24"/>
        </w:rPr>
      </w:pPr>
      <w:r w:rsidRPr="00164924">
        <w:rPr>
          <w:rFonts w:ascii="Times New Roman" w:hAnsi="Times New Roman"/>
          <w:szCs w:val="24"/>
        </w:rPr>
        <w:t>The topographic characteristics of the command area have been identified to be flat to gentle sloping (2% to 12.25% slope).</w:t>
      </w:r>
      <w:r w:rsidRPr="00164924">
        <w:rPr>
          <w:rFonts w:ascii="Times New Roman" w:hAnsi="Times New Roman"/>
          <w:color w:val="FF0000"/>
          <w:szCs w:val="24"/>
        </w:rPr>
        <w:t xml:space="preserve"> </w:t>
      </w:r>
      <w:r w:rsidRPr="00164924">
        <w:rPr>
          <w:rFonts w:ascii="Times New Roman" w:hAnsi="Times New Roman"/>
          <w:szCs w:val="24"/>
        </w:rPr>
        <w:t xml:space="preserve">With these slope gradients, the command area has suitability for surface irrigation. </w:t>
      </w:r>
    </w:p>
    <w:p w:rsidR="00626B76" w:rsidRPr="00177EFB" w:rsidRDefault="008A62B4" w:rsidP="00177EFB">
      <w:pPr>
        <w:pStyle w:val="Heading8"/>
        <w:tabs>
          <w:tab w:val="left" w:pos="0"/>
        </w:tabs>
      </w:pPr>
      <w:r>
        <w:rPr>
          <w:noProof/>
        </w:rPr>
        <w:drawing>
          <wp:inline distT="0" distB="0" distL="0" distR="0">
            <wp:extent cx="5882005" cy="3152775"/>
            <wp:effectExtent l="19050" t="0" r="4445" b="0"/>
            <wp:docPr id="384" name="Picture 384"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SC02903"/>
                    <pic:cNvPicPr>
                      <a:picLocks noChangeAspect="1" noChangeArrowheads="1"/>
                    </pic:cNvPicPr>
                  </pic:nvPicPr>
                  <pic:blipFill>
                    <a:blip r:embed="rId30" cstate="print"/>
                    <a:srcRect/>
                    <a:stretch>
                      <a:fillRect/>
                    </a:stretch>
                  </pic:blipFill>
                  <pic:spPr bwMode="auto">
                    <a:xfrm>
                      <a:off x="0" y="0"/>
                      <a:ext cx="5882005" cy="3152775"/>
                    </a:xfrm>
                    <a:prstGeom prst="rect">
                      <a:avLst/>
                    </a:prstGeom>
                    <a:noFill/>
                    <a:ln w="9525">
                      <a:noFill/>
                      <a:miter lim="800000"/>
                      <a:headEnd/>
                      <a:tailEnd/>
                    </a:ln>
                  </pic:spPr>
                </pic:pic>
              </a:graphicData>
            </a:graphic>
          </wp:inline>
        </w:drawing>
      </w:r>
      <w:bookmarkStart w:id="243" w:name="_Toc348913654"/>
      <w:bookmarkStart w:id="244" w:name="_Toc409921325"/>
    </w:p>
    <w:p w:rsidR="008A62B4" w:rsidRPr="00177EFB" w:rsidRDefault="00177EFB" w:rsidP="00177EFB">
      <w:pPr>
        <w:pStyle w:val="Caption"/>
        <w:spacing w:before="120" w:after="240" w:line="360" w:lineRule="auto"/>
        <w:rPr>
          <w:rFonts w:ascii="Times New Roman" w:hAnsi="Times New Roman" w:cs="Times New Roman"/>
          <w:sz w:val="24"/>
          <w:szCs w:val="24"/>
        </w:rPr>
      </w:pPr>
      <w:r w:rsidRPr="00177EFB">
        <w:rPr>
          <w:rFonts w:ascii="Times New Roman" w:hAnsi="Times New Roman" w:cs="Times New Roman"/>
          <w:sz w:val="24"/>
          <w:szCs w:val="24"/>
        </w:rPr>
        <w:t xml:space="preserve">                      </w:t>
      </w:r>
      <w:bookmarkStart w:id="245" w:name="_Toc380810409"/>
      <w:r w:rsidR="00723944" w:rsidRPr="00177EFB">
        <w:rPr>
          <w:rFonts w:ascii="Times New Roman" w:hAnsi="Times New Roman" w:cs="Times New Roman"/>
          <w:sz w:val="24"/>
          <w:szCs w:val="24"/>
        </w:rPr>
        <w:t xml:space="preserve">Figure </w:t>
      </w:r>
      <w:r w:rsidR="00B519B3" w:rsidRPr="00177EFB">
        <w:rPr>
          <w:rFonts w:ascii="Times New Roman" w:hAnsi="Times New Roman" w:cs="Times New Roman"/>
          <w:sz w:val="24"/>
          <w:szCs w:val="24"/>
        </w:rPr>
        <w:fldChar w:fldCharType="begin"/>
      </w:r>
      <w:r w:rsidR="00B519B3" w:rsidRPr="00177EFB">
        <w:rPr>
          <w:rFonts w:ascii="Times New Roman" w:hAnsi="Times New Roman" w:cs="Times New Roman"/>
          <w:sz w:val="24"/>
          <w:szCs w:val="24"/>
        </w:rPr>
        <w:instrText xml:space="preserve"> STYLEREF 1 \s </w:instrText>
      </w:r>
      <w:r w:rsidR="00B519B3" w:rsidRPr="00177EFB">
        <w:rPr>
          <w:rFonts w:ascii="Times New Roman" w:hAnsi="Times New Roman" w:cs="Times New Roman"/>
          <w:sz w:val="24"/>
          <w:szCs w:val="24"/>
        </w:rPr>
        <w:fldChar w:fldCharType="separate"/>
      </w:r>
      <w:r w:rsidR="00DD09A4">
        <w:rPr>
          <w:rFonts w:ascii="Times New Roman" w:hAnsi="Times New Roman" w:cs="Times New Roman"/>
          <w:noProof/>
          <w:sz w:val="24"/>
          <w:szCs w:val="24"/>
        </w:rPr>
        <w:t>4</w:t>
      </w:r>
      <w:r w:rsidR="00B519B3" w:rsidRPr="00177EFB">
        <w:rPr>
          <w:rFonts w:ascii="Times New Roman" w:hAnsi="Times New Roman" w:cs="Times New Roman"/>
          <w:sz w:val="24"/>
          <w:szCs w:val="24"/>
        </w:rPr>
        <w:fldChar w:fldCharType="end"/>
      </w:r>
      <w:r w:rsidR="00723944" w:rsidRPr="00177EFB">
        <w:rPr>
          <w:rFonts w:ascii="Times New Roman" w:hAnsi="Times New Roman" w:cs="Times New Roman"/>
          <w:sz w:val="24"/>
          <w:szCs w:val="24"/>
        </w:rPr>
        <w:noBreakHyphen/>
      </w:r>
      <w:r w:rsidR="00B519B3" w:rsidRPr="00177EFB">
        <w:rPr>
          <w:rFonts w:ascii="Times New Roman" w:hAnsi="Times New Roman" w:cs="Times New Roman"/>
          <w:sz w:val="24"/>
          <w:szCs w:val="24"/>
        </w:rPr>
        <w:fldChar w:fldCharType="begin"/>
      </w:r>
      <w:r w:rsidR="00B519B3" w:rsidRPr="00177EFB">
        <w:rPr>
          <w:rFonts w:ascii="Times New Roman" w:hAnsi="Times New Roman" w:cs="Times New Roman"/>
          <w:sz w:val="24"/>
          <w:szCs w:val="24"/>
        </w:rPr>
        <w:instrText xml:space="preserve"> SEQ Figure \* ARABIC \s 1 </w:instrText>
      </w:r>
      <w:r w:rsidR="00B519B3" w:rsidRPr="00177EFB">
        <w:rPr>
          <w:rFonts w:ascii="Times New Roman" w:hAnsi="Times New Roman" w:cs="Times New Roman"/>
          <w:sz w:val="24"/>
          <w:szCs w:val="24"/>
        </w:rPr>
        <w:fldChar w:fldCharType="separate"/>
      </w:r>
      <w:r w:rsidR="00DD09A4">
        <w:rPr>
          <w:rFonts w:ascii="Times New Roman" w:hAnsi="Times New Roman" w:cs="Times New Roman"/>
          <w:noProof/>
          <w:sz w:val="24"/>
          <w:szCs w:val="24"/>
        </w:rPr>
        <w:t>1</w:t>
      </w:r>
      <w:r w:rsidR="00B519B3" w:rsidRPr="00177EFB">
        <w:rPr>
          <w:rFonts w:ascii="Times New Roman" w:hAnsi="Times New Roman" w:cs="Times New Roman"/>
          <w:sz w:val="24"/>
          <w:szCs w:val="24"/>
        </w:rPr>
        <w:fldChar w:fldCharType="end"/>
      </w:r>
      <w:r w:rsidR="00723944" w:rsidRPr="00177EFB">
        <w:rPr>
          <w:rFonts w:ascii="Times New Roman" w:hAnsi="Times New Roman" w:cs="Times New Roman"/>
          <w:sz w:val="24"/>
          <w:szCs w:val="24"/>
        </w:rPr>
        <w:t xml:space="preserve"> </w:t>
      </w:r>
      <w:r w:rsidR="008A62B4" w:rsidRPr="00177EFB">
        <w:rPr>
          <w:rFonts w:ascii="Times New Roman" w:hAnsi="Times New Roman" w:cs="Times New Roman"/>
          <w:sz w:val="24"/>
          <w:szCs w:val="24"/>
        </w:rPr>
        <w:t>Partial view of the command area</w:t>
      </w:r>
      <w:bookmarkEnd w:id="243"/>
      <w:bookmarkEnd w:id="244"/>
      <w:bookmarkEnd w:id="245"/>
    </w:p>
    <w:p w:rsidR="008A62B4" w:rsidRPr="00B470B3" w:rsidRDefault="008A62B4" w:rsidP="00B470B3">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46" w:name="_Toc268828200"/>
      <w:bookmarkStart w:id="247" w:name="_Toc268829573"/>
      <w:bookmarkStart w:id="248" w:name="_Toc268846701"/>
      <w:bookmarkStart w:id="249" w:name="_Toc379135774"/>
      <w:bookmarkStart w:id="250" w:name="_Toc380810288"/>
      <w:bookmarkStart w:id="251" w:name="_Toc251730454"/>
      <w:r w:rsidRPr="00B470B3">
        <w:rPr>
          <w:rFonts w:ascii="Times New Roman" w:eastAsia="Calibri" w:hAnsi="Times New Roman"/>
          <w:bCs w:val="0"/>
          <w:iCs/>
          <w:color w:val="0070C0"/>
        </w:rPr>
        <w:t>Climate</w:t>
      </w:r>
      <w:bookmarkEnd w:id="246"/>
      <w:bookmarkEnd w:id="247"/>
      <w:bookmarkEnd w:id="248"/>
      <w:bookmarkEnd w:id="249"/>
      <w:bookmarkEnd w:id="250"/>
      <w:r w:rsidRPr="00B470B3">
        <w:rPr>
          <w:rFonts w:ascii="Times New Roman" w:eastAsia="Calibri" w:hAnsi="Times New Roman"/>
          <w:bCs w:val="0"/>
          <w:iCs/>
          <w:color w:val="0070C0"/>
        </w:rPr>
        <w:t xml:space="preserve"> </w:t>
      </w:r>
      <w:bookmarkEnd w:id="251"/>
    </w:p>
    <w:p w:rsidR="008A62B4" w:rsidRPr="00164924" w:rsidRDefault="008A62B4" w:rsidP="008A62B4">
      <w:pPr>
        <w:spacing w:before="240" w:after="240" w:line="360" w:lineRule="auto"/>
        <w:jc w:val="both"/>
        <w:rPr>
          <w:rFonts w:ascii="Cambria" w:hAnsi="Cambria"/>
          <w:color w:val="000000"/>
        </w:rPr>
      </w:pPr>
      <w:r w:rsidRPr="00164924">
        <w:rPr>
          <w:rFonts w:ascii="Times New Roman" w:hAnsi="Times New Roman"/>
          <w:szCs w:val="24"/>
        </w:rPr>
        <w:t xml:space="preserve">The project area is classified as </w:t>
      </w:r>
      <w:r w:rsidRPr="00164924">
        <w:rPr>
          <w:rFonts w:ascii="Cambria" w:hAnsi="Cambria"/>
          <w:color w:val="000000"/>
        </w:rPr>
        <w:t xml:space="preserve">Dry </w:t>
      </w:r>
      <w:proofErr w:type="spellStart"/>
      <w:r w:rsidRPr="00164924">
        <w:rPr>
          <w:rFonts w:ascii="Cambria" w:hAnsi="Cambria"/>
          <w:color w:val="000000"/>
        </w:rPr>
        <w:t>Woina</w:t>
      </w:r>
      <w:proofErr w:type="spellEnd"/>
      <w:r w:rsidRPr="00164924">
        <w:rPr>
          <w:rFonts w:ascii="Cambria" w:hAnsi="Cambria"/>
          <w:color w:val="000000"/>
        </w:rPr>
        <w:t xml:space="preserve"> </w:t>
      </w:r>
      <w:proofErr w:type="spellStart"/>
      <w:r w:rsidRPr="00164924">
        <w:rPr>
          <w:rFonts w:ascii="Cambria" w:hAnsi="Cambria"/>
          <w:color w:val="000000"/>
        </w:rPr>
        <w:t>Dega</w:t>
      </w:r>
      <w:proofErr w:type="spellEnd"/>
      <w:r w:rsidRPr="00164924">
        <w:rPr>
          <w:rFonts w:ascii="Cambria" w:hAnsi="Cambria"/>
          <w:color w:val="000000"/>
        </w:rPr>
        <w:t xml:space="preserve"> (Dry warm</w:t>
      </w:r>
      <w:r w:rsidR="00A612BE" w:rsidRPr="00164924">
        <w:rPr>
          <w:rFonts w:ascii="Cambria" w:hAnsi="Cambria"/>
          <w:color w:val="000000"/>
        </w:rPr>
        <w:t>) zone</w:t>
      </w:r>
      <w:r w:rsidRPr="00164924">
        <w:rPr>
          <w:rFonts w:ascii="Times New Roman" w:hAnsi="Times New Roman"/>
          <w:szCs w:val="24"/>
        </w:rPr>
        <w:t xml:space="preserve"> with an average altitude of 1880 </w:t>
      </w:r>
      <w:proofErr w:type="spellStart"/>
      <w:r w:rsidRPr="00164924">
        <w:rPr>
          <w:rFonts w:ascii="Times New Roman" w:hAnsi="Times New Roman"/>
          <w:szCs w:val="24"/>
        </w:rPr>
        <w:t>m.a.s.l</w:t>
      </w:r>
      <w:proofErr w:type="spellEnd"/>
      <w:r w:rsidRPr="00164924">
        <w:rPr>
          <w:rFonts w:ascii="Times New Roman" w:hAnsi="Times New Roman"/>
          <w:szCs w:val="24"/>
        </w:rPr>
        <w:t xml:space="preserve">. The project area has </w:t>
      </w:r>
      <w:r w:rsidRPr="00164924">
        <w:rPr>
          <w:rFonts w:ascii="Cambria" w:hAnsi="Cambria"/>
          <w:color w:val="000000"/>
        </w:rPr>
        <w:t>unimodal pattern of rainfall. The main rainy season (</w:t>
      </w:r>
      <w:proofErr w:type="spellStart"/>
      <w:r w:rsidRPr="00164924">
        <w:rPr>
          <w:rFonts w:ascii="Cambria" w:hAnsi="Cambria"/>
          <w:color w:val="000000"/>
        </w:rPr>
        <w:t>Meher</w:t>
      </w:r>
      <w:proofErr w:type="spellEnd"/>
      <w:r w:rsidRPr="00164924">
        <w:rPr>
          <w:rFonts w:ascii="Cambria" w:hAnsi="Cambria"/>
          <w:color w:val="000000"/>
        </w:rPr>
        <w:t>/</w:t>
      </w:r>
      <w:proofErr w:type="spellStart"/>
      <w:r w:rsidRPr="00164924">
        <w:rPr>
          <w:rFonts w:ascii="Cambria" w:hAnsi="Cambria"/>
          <w:color w:val="000000"/>
        </w:rPr>
        <w:t>Kiremt</w:t>
      </w:r>
      <w:proofErr w:type="spellEnd"/>
      <w:r w:rsidRPr="00164924">
        <w:rPr>
          <w:rFonts w:ascii="Cambria" w:hAnsi="Cambria"/>
          <w:color w:val="000000"/>
        </w:rPr>
        <w:t xml:space="preserve">) occurs from Late June to End August. </w:t>
      </w:r>
    </w:p>
    <w:p w:rsidR="008A62B4" w:rsidRPr="00164924" w:rsidRDefault="008A62B4" w:rsidP="008A62B4">
      <w:pPr>
        <w:spacing w:before="240" w:after="240" w:line="360" w:lineRule="auto"/>
        <w:jc w:val="both"/>
        <w:rPr>
          <w:rFonts w:ascii="Times New Roman" w:hAnsi="Times New Roman"/>
          <w:color w:val="000000"/>
        </w:rPr>
      </w:pPr>
      <w:r w:rsidRPr="00164924">
        <w:rPr>
          <w:rFonts w:ascii="Times New Roman" w:hAnsi="Times New Roman"/>
          <w:szCs w:val="24"/>
        </w:rPr>
        <w:t xml:space="preserve">The mean annual rainfall that the project area received is 768.7mm. </w:t>
      </w:r>
      <w:bookmarkStart w:id="252" w:name="_Toc268828201"/>
      <w:bookmarkStart w:id="253" w:name="_Toc268829574"/>
      <w:bookmarkStart w:id="254" w:name="_Toc268846702"/>
      <w:r w:rsidRPr="00164924">
        <w:rPr>
          <w:rFonts w:ascii="Times New Roman" w:hAnsi="Times New Roman"/>
          <w:color w:val="000000"/>
        </w:rPr>
        <w:t xml:space="preserve">In general, the rainfall of the project area is characterized by its high variability in distributions. Consequently, the main bottle neck for successful crop production in the area is the nature of uneven distribution of rain fall and relatively low amount of annual rainfall. </w:t>
      </w:r>
      <w:proofErr w:type="spellStart"/>
      <w:r w:rsidRPr="00164924">
        <w:rPr>
          <w:rFonts w:ascii="Times New Roman" w:hAnsi="Times New Roman"/>
          <w:color w:val="000000"/>
        </w:rPr>
        <w:t>Meher</w:t>
      </w:r>
      <w:proofErr w:type="spellEnd"/>
      <w:r w:rsidRPr="00164924">
        <w:rPr>
          <w:rFonts w:ascii="Times New Roman" w:hAnsi="Times New Roman"/>
          <w:color w:val="000000"/>
        </w:rPr>
        <w:t>/</w:t>
      </w:r>
      <w:proofErr w:type="spellStart"/>
      <w:r w:rsidRPr="00164924">
        <w:rPr>
          <w:rFonts w:ascii="Times New Roman" w:hAnsi="Times New Roman"/>
          <w:color w:val="000000"/>
        </w:rPr>
        <w:t>Kiremt</w:t>
      </w:r>
      <w:proofErr w:type="spellEnd"/>
      <w:r w:rsidRPr="00164924">
        <w:rPr>
          <w:rFonts w:ascii="Times New Roman" w:hAnsi="Times New Roman"/>
          <w:color w:val="000000"/>
        </w:rPr>
        <w:t xml:space="preserve"> rainfall is largely received in the months of June, July, August and September. Had </w:t>
      </w:r>
      <w:r w:rsidRPr="00164924">
        <w:rPr>
          <w:rFonts w:ascii="Times New Roman" w:hAnsi="Times New Roman"/>
          <w:color w:val="000000"/>
        </w:rPr>
        <w:lastRenderedPageBreak/>
        <w:t xml:space="preserve">the annual amount of rainfall been well distributed throughout the rainy seasons, where </w:t>
      </w:r>
      <w:proofErr w:type="spellStart"/>
      <w:r w:rsidRPr="00164924">
        <w:rPr>
          <w:rFonts w:ascii="Times New Roman" w:hAnsi="Times New Roman"/>
          <w:color w:val="000000"/>
        </w:rPr>
        <w:t>Meher</w:t>
      </w:r>
      <w:proofErr w:type="spellEnd"/>
      <w:r w:rsidRPr="00164924">
        <w:rPr>
          <w:rFonts w:ascii="Times New Roman" w:hAnsi="Times New Roman"/>
          <w:color w:val="000000"/>
        </w:rPr>
        <w:t xml:space="preserve"> crops are grown, the amount of rainfall may have been sufficient for the crops grown in the wet seasons. </w:t>
      </w:r>
    </w:p>
    <w:p w:rsidR="008A62B4" w:rsidRPr="00164924" w:rsidRDefault="008A62B4" w:rsidP="008A62B4">
      <w:pPr>
        <w:spacing w:before="240" w:after="240" w:line="360" w:lineRule="auto"/>
        <w:jc w:val="both"/>
        <w:rPr>
          <w:rFonts w:ascii="Times New Roman" w:hAnsi="Times New Roman"/>
          <w:color w:val="000000"/>
        </w:rPr>
      </w:pPr>
      <w:r w:rsidRPr="00164924">
        <w:rPr>
          <w:rFonts w:ascii="Times New Roman" w:hAnsi="Times New Roman"/>
          <w:color w:val="000000"/>
        </w:rPr>
        <w:t xml:space="preserve">Five years rainfall data was used for the computation and analyses of irrigation water requirements. The monthly total rainfall data recorded from 2004-2005, 2009 and 2010-2011 was analyzed. The average annual rainfall at </w:t>
      </w:r>
      <w:proofErr w:type="spellStart"/>
      <w:r w:rsidRPr="00164924">
        <w:rPr>
          <w:rFonts w:ascii="Times New Roman" w:hAnsi="Times New Roman"/>
          <w:color w:val="000000"/>
        </w:rPr>
        <w:t>Arbaya</w:t>
      </w:r>
      <w:proofErr w:type="spellEnd"/>
      <w:r w:rsidRPr="00164924">
        <w:rPr>
          <w:rFonts w:ascii="Times New Roman" w:hAnsi="Times New Roman"/>
          <w:color w:val="000000"/>
        </w:rPr>
        <w:t xml:space="preserve"> station is about 768.7mm. </w:t>
      </w:r>
    </w:p>
    <w:p w:rsidR="008A62B4" w:rsidRPr="00FC17AD" w:rsidRDefault="008A62B4" w:rsidP="00FC17AD">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55" w:name="_Toc380810289"/>
      <w:r w:rsidRPr="00FC17AD">
        <w:rPr>
          <w:rFonts w:ascii="Times New Roman" w:eastAsia="Calibri" w:hAnsi="Times New Roman"/>
          <w:bCs w:val="0"/>
          <w:iCs/>
          <w:color w:val="0070C0"/>
        </w:rPr>
        <w:t>Village and settlement</w:t>
      </w:r>
      <w:bookmarkEnd w:id="252"/>
      <w:bookmarkEnd w:id="253"/>
      <w:bookmarkEnd w:id="254"/>
      <w:bookmarkEnd w:id="255"/>
    </w:p>
    <w:p w:rsidR="008A62B4" w:rsidRPr="00164924" w:rsidRDefault="008A62B4" w:rsidP="008A62B4">
      <w:pPr>
        <w:tabs>
          <w:tab w:val="left" w:pos="0"/>
        </w:tabs>
        <w:spacing w:line="360" w:lineRule="auto"/>
        <w:jc w:val="both"/>
        <w:rPr>
          <w:rFonts w:ascii="Times New Roman" w:hAnsi="Times New Roman"/>
          <w:szCs w:val="24"/>
        </w:rPr>
      </w:pPr>
      <w:r w:rsidRPr="00164924">
        <w:rPr>
          <w:rFonts w:ascii="Times New Roman" w:hAnsi="Times New Roman"/>
          <w:szCs w:val="24"/>
        </w:rPr>
        <w:t>Almost all the beneficiary of the project settles nearby the command area, this has an advantage to the farmers to spend more time on farm</w:t>
      </w:r>
      <w:r w:rsidR="00A612BE">
        <w:rPr>
          <w:rFonts w:ascii="Times New Roman" w:hAnsi="Times New Roman"/>
          <w:szCs w:val="24"/>
        </w:rPr>
        <w:t>ing</w:t>
      </w:r>
      <w:r w:rsidRPr="00164924">
        <w:rPr>
          <w:rFonts w:ascii="Times New Roman" w:hAnsi="Times New Roman"/>
          <w:szCs w:val="24"/>
        </w:rPr>
        <w:t xml:space="preserve">. </w:t>
      </w:r>
    </w:p>
    <w:p w:rsidR="008A62B4" w:rsidRPr="00B470B3" w:rsidRDefault="008A62B4" w:rsidP="00B470B3">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56" w:name="_Toc268828202"/>
      <w:bookmarkStart w:id="257" w:name="_Toc268829575"/>
      <w:bookmarkStart w:id="258" w:name="_Toc268846703"/>
      <w:bookmarkStart w:id="259" w:name="_Toc379135775"/>
      <w:bookmarkStart w:id="260" w:name="_Toc380810290"/>
      <w:r w:rsidRPr="00B470B3">
        <w:rPr>
          <w:rFonts w:ascii="Times New Roman" w:eastAsia="Calibri" w:hAnsi="Times New Roman"/>
          <w:bCs w:val="0"/>
          <w:iCs/>
          <w:color w:val="0070C0"/>
        </w:rPr>
        <w:t>Existing Cultivated Practice</w:t>
      </w:r>
      <w:bookmarkEnd w:id="256"/>
      <w:bookmarkEnd w:id="257"/>
      <w:bookmarkEnd w:id="258"/>
      <w:bookmarkEnd w:id="259"/>
      <w:bookmarkEnd w:id="260"/>
    </w:p>
    <w:p w:rsidR="008A62B4" w:rsidRPr="00164924" w:rsidRDefault="008A62B4" w:rsidP="008A62B4">
      <w:pPr>
        <w:spacing w:line="360" w:lineRule="auto"/>
        <w:rPr>
          <w:rFonts w:ascii="Times New Roman" w:hAnsi="Times New Roman"/>
          <w:szCs w:val="24"/>
        </w:rPr>
      </w:pPr>
      <w:r w:rsidRPr="00164924">
        <w:rPr>
          <w:rFonts w:ascii="Times New Roman" w:hAnsi="Times New Roman"/>
          <w:szCs w:val="24"/>
        </w:rPr>
        <w:t xml:space="preserve">There is a traditional irrigation practice on the proposed command area and </w:t>
      </w:r>
      <w:r w:rsidR="004F6CAD" w:rsidRPr="00164924">
        <w:rPr>
          <w:rFonts w:ascii="Times New Roman" w:hAnsi="Times New Roman"/>
          <w:szCs w:val="24"/>
        </w:rPr>
        <w:t>downstream</w:t>
      </w:r>
      <w:r w:rsidRPr="00164924">
        <w:rPr>
          <w:rFonts w:ascii="Times New Roman" w:hAnsi="Times New Roman"/>
          <w:szCs w:val="24"/>
        </w:rPr>
        <w:t xml:space="preserve"> of the river. So the </w:t>
      </w:r>
      <w:r w:rsidR="00055D7E">
        <w:rPr>
          <w:rFonts w:ascii="Times New Roman" w:hAnsi="Times New Roman"/>
          <w:szCs w:val="24"/>
        </w:rPr>
        <w:t>f</w:t>
      </w:r>
      <w:r w:rsidRPr="00164924">
        <w:rPr>
          <w:rFonts w:ascii="Times New Roman" w:hAnsi="Times New Roman"/>
          <w:szCs w:val="24"/>
        </w:rPr>
        <w:t xml:space="preserve">armers in the project area are very much interested to utilize the </w:t>
      </w:r>
      <w:proofErr w:type="spellStart"/>
      <w:r w:rsidR="004F6CAD" w:rsidRPr="00164924">
        <w:rPr>
          <w:rFonts w:ascii="Times New Roman" w:hAnsi="Times New Roman"/>
          <w:szCs w:val="24"/>
        </w:rPr>
        <w:t>Gulana</w:t>
      </w:r>
      <w:proofErr w:type="spellEnd"/>
      <w:r w:rsidR="004F6CAD" w:rsidRPr="00164924">
        <w:rPr>
          <w:rFonts w:ascii="Times New Roman" w:hAnsi="Times New Roman"/>
          <w:szCs w:val="24"/>
        </w:rPr>
        <w:t xml:space="preserve"> river</w:t>
      </w:r>
      <w:r w:rsidRPr="00164924">
        <w:rPr>
          <w:rFonts w:ascii="Times New Roman" w:hAnsi="Times New Roman"/>
          <w:szCs w:val="24"/>
        </w:rPr>
        <w:t xml:space="preserve"> flow at max</w:t>
      </w:r>
      <w:r w:rsidR="004F6CAD">
        <w:rPr>
          <w:rFonts w:ascii="Times New Roman" w:hAnsi="Times New Roman"/>
          <w:szCs w:val="24"/>
        </w:rPr>
        <w:t>imum</w:t>
      </w:r>
      <w:r w:rsidRPr="00164924">
        <w:rPr>
          <w:rFonts w:ascii="Times New Roman" w:hAnsi="Times New Roman"/>
          <w:szCs w:val="24"/>
        </w:rPr>
        <w:t xml:space="preserve"> for irrigation purpose.</w:t>
      </w:r>
    </w:p>
    <w:p w:rsidR="008A62B4" w:rsidRPr="00557487" w:rsidRDefault="001D1D98"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261" w:name="_Toc251730455"/>
      <w:bookmarkStart w:id="262" w:name="_Toc268828203"/>
      <w:bookmarkStart w:id="263" w:name="_Toc268829576"/>
      <w:bookmarkStart w:id="264" w:name="_Toc268846704"/>
      <w:bookmarkStart w:id="265" w:name="_Toc379135776"/>
      <w:bookmarkStart w:id="266" w:name="_Toc380810291"/>
      <w:r w:rsidRPr="00557487">
        <w:rPr>
          <w:rFonts w:ascii="Times New Roman" w:hAnsi="Times New Roman"/>
          <w:i w:val="0"/>
          <w:iCs w:val="0"/>
          <w:color w:val="0070C0"/>
          <w:szCs w:val="24"/>
        </w:rPr>
        <w:t>Irrigation Agronomy</w:t>
      </w:r>
      <w:bookmarkEnd w:id="261"/>
      <w:bookmarkEnd w:id="262"/>
      <w:bookmarkEnd w:id="263"/>
      <w:bookmarkEnd w:id="264"/>
      <w:bookmarkEnd w:id="265"/>
      <w:bookmarkEnd w:id="266"/>
    </w:p>
    <w:p w:rsidR="008A62B4" w:rsidRPr="00B470B3" w:rsidRDefault="008A62B4" w:rsidP="00B470B3">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67" w:name="_Toc532167607"/>
      <w:bookmarkStart w:id="268" w:name="_Toc251730456"/>
      <w:bookmarkStart w:id="269" w:name="_Toc268828204"/>
      <w:bookmarkStart w:id="270" w:name="_Toc268829577"/>
      <w:bookmarkStart w:id="271" w:name="_Toc268846705"/>
      <w:bookmarkStart w:id="272" w:name="_Toc379135777"/>
      <w:bookmarkStart w:id="273" w:name="_Toc380810292"/>
      <w:r w:rsidRPr="00B470B3">
        <w:rPr>
          <w:rFonts w:ascii="Times New Roman" w:eastAsia="Calibri" w:hAnsi="Times New Roman"/>
          <w:bCs w:val="0"/>
          <w:iCs/>
          <w:color w:val="0070C0"/>
        </w:rPr>
        <w:t xml:space="preserve">Crop selection cropping pattern &amp; crop </w:t>
      </w:r>
      <w:bookmarkEnd w:id="267"/>
      <w:r w:rsidRPr="00B470B3">
        <w:rPr>
          <w:rFonts w:ascii="Times New Roman" w:eastAsia="Calibri" w:hAnsi="Times New Roman"/>
          <w:bCs w:val="0"/>
          <w:iCs/>
          <w:color w:val="0070C0"/>
        </w:rPr>
        <w:t>calendar</w:t>
      </w:r>
      <w:bookmarkEnd w:id="268"/>
      <w:bookmarkEnd w:id="269"/>
      <w:bookmarkEnd w:id="270"/>
      <w:bookmarkEnd w:id="271"/>
      <w:bookmarkEnd w:id="272"/>
      <w:bookmarkEnd w:id="273"/>
    </w:p>
    <w:p w:rsidR="008A62B4" w:rsidRPr="00164924" w:rsidRDefault="008A62B4" w:rsidP="008A62B4">
      <w:pPr>
        <w:tabs>
          <w:tab w:val="left" w:pos="0"/>
        </w:tabs>
        <w:spacing w:line="360" w:lineRule="auto"/>
        <w:jc w:val="both"/>
        <w:rPr>
          <w:rFonts w:ascii="Times New Roman" w:hAnsi="Times New Roman"/>
          <w:szCs w:val="24"/>
        </w:rPr>
      </w:pPr>
      <w:r w:rsidRPr="00164924">
        <w:rPr>
          <w:rFonts w:ascii="Times New Roman" w:hAnsi="Times New Roman"/>
          <w:szCs w:val="24"/>
        </w:rPr>
        <w:t>The selection of crops, cropping pattern and crop calendar has been done by the agronomist depending on food habit of the farmers and other agronomical criteria. The cropping pattern and calendar are designed to have enough time for la</w:t>
      </w:r>
      <w:r w:rsidR="00055D7E">
        <w:rPr>
          <w:rFonts w:ascii="Times New Roman" w:hAnsi="Times New Roman"/>
          <w:szCs w:val="24"/>
        </w:rPr>
        <w:t xml:space="preserve">nd preparation and harvesting. </w:t>
      </w:r>
      <w:r w:rsidRPr="00164924">
        <w:rPr>
          <w:rFonts w:ascii="Times New Roman" w:hAnsi="Times New Roman"/>
          <w:szCs w:val="24"/>
        </w:rPr>
        <w:t xml:space="preserve">The project has dry and wet season cropping calendars.  </w:t>
      </w:r>
    </w:p>
    <w:p w:rsidR="008A62B4" w:rsidRPr="00B470B3" w:rsidRDefault="008A62B4" w:rsidP="00B470B3">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74" w:name="_Toc251730457"/>
      <w:bookmarkStart w:id="275" w:name="_Toc268828205"/>
      <w:bookmarkStart w:id="276" w:name="_Toc268829578"/>
      <w:bookmarkStart w:id="277" w:name="_Toc268846706"/>
      <w:bookmarkStart w:id="278" w:name="_Toc379135778"/>
      <w:bookmarkStart w:id="279" w:name="_Toc380810293"/>
      <w:r w:rsidRPr="00B470B3">
        <w:rPr>
          <w:rFonts w:ascii="Times New Roman" w:eastAsia="Calibri" w:hAnsi="Times New Roman"/>
          <w:bCs w:val="0"/>
          <w:iCs/>
          <w:color w:val="0070C0"/>
        </w:rPr>
        <w:t>Irrigation efficiency</w:t>
      </w:r>
      <w:bookmarkEnd w:id="274"/>
      <w:bookmarkEnd w:id="275"/>
      <w:bookmarkEnd w:id="276"/>
      <w:bookmarkEnd w:id="277"/>
      <w:bookmarkEnd w:id="278"/>
      <w:bookmarkEnd w:id="279"/>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To account for losses of water incurred during conveyance and application to the irrigable land, a given factor of efficiency should be included while calculating the gross project irrigation requirement.  The following efficiency factors are taken to determine the </w:t>
      </w:r>
      <w:proofErr w:type="spellStart"/>
      <w:r w:rsidRPr="00164924">
        <w:rPr>
          <w:rFonts w:ascii="Times New Roman" w:hAnsi="Times New Roman"/>
          <w:szCs w:val="24"/>
        </w:rPr>
        <w:t>over all</w:t>
      </w:r>
      <w:proofErr w:type="spellEnd"/>
      <w:r w:rsidRPr="00164924">
        <w:rPr>
          <w:rFonts w:ascii="Times New Roman" w:hAnsi="Times New Roman"/>
          <w:szCs w:val="24"/>
        </w:rPr>
        <w:t xml:space="preserve"> efficiency of the project for surface irrigation.</w:t>
      </w:r>
    </w:p>
    <w:p w:rsidR="008A62B4" w:rsidRPr="00164924" w:rsidRDefault="008A62B4" w:rsidP="008A62B4">
      <w:pPr>
        <w:spacing w:line="360" w:lineRule="auto"/>
        <w:ind w:left="270"/>
        <w:jc w:val="both"/>
        <w:rPr>
          <w:rFonts w:ascii="Times New Roman" w:hAnsi="Times New Roman"/>
          <w:szCs w:val="24"/>
        </w:rPr>
      </w:pPr>
      <w:r w:rsidRPr="00164924">
        <w:rPr>
          <w:rFonts w:ascii="Times New Roman" w:hAnsi="Times New Roman"/>
          <w:szCs w:val="24"/>
        </w:rPr>
        <w:t xml:space="preserve">           -Conveyance efficiency, </w:t>
      </w:r>
      <w:proofErr w:type="spellStart"/>
      <w:r w:rsidRPr="00164924">
        <w:rPr>
          <w:rFonts w:ascii="Times New Roman" w:hAnsi="Times New Roman"/>
          <w:szCs w:val="24"/>
        </w:rPr>
        <w:t>Ec</w:t>
      </w:r>
      <w:proofErr w:type="spellEnd"/>
      <w:r w:rsidRPr="00164924">
        <w:rPr>
          <w:rFonts w:ascii="Times New Roman" w:hAnsi="Times New Roman"/>
          <w:szCs w:val="24"/>
        </w:rPr>
        <w:t xml:space="preserve"> = 85%</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               -Field application efficiency, </w:t>
      </w:r>
      <w:proofErr w:type="spellStart"/>
      <w:r w:rsidRPr="00164924">
        <w:rPr>
          <w:rFonts w:ascii="Times New Roman" w:hAnsi="Times New Roman"/>
          <w:szCs w:val="24"/>
        </w:rPr>
        <w:t>Ea</w:t>
      </w:r>
      <w:proofErr w:type="spellEnd"/>
      <w:r w:rsidRPr="00164924">
        <w:rPr>
          <w:rFonts w:ascii="Times New Roman" w:hAnsi="Times New Roman"/>
          <w:szCs w:val="24"/>
        </w:rPr>
        <w:t xml:space="preserve"> = 60%</w:t>
      </w:r>
    </w:p>
    <w:p w:rsidR="008A62B4" w:rsidRPr="00164924" w:rsidRDefault="008A62B4" w:rsidP="008A62B4">
      <w:pPr>
        <w:spacing w:line="360" w:lineRule="auto"/>
        <w:ind w:left="270"/>
        <w:jc w:val="both"/>
        <w:rPr>
          <w:rFonts w:ascii="Times New Roman" w:hAnsi="Times New Roman"/>
          <w:szCs w:val="24"/>
        </w:rPr>
      </w:pPr>
      <w:r w:rsidRPr="00164924">
        <w:rPr>
          <w:rFonts w:ascii="Times New Roman" w:hAnsi="Times New Roman"/>
          <w:szCs w:val="24"/>
        </w:rPr>
        <w:t xml:space="preserve">Overall project efficiency, Ep = </w:t>
      </w:r>
      <w:proofErr w:type="spellStart"/>
      <w:r w:rsidRPr="00164924">
        <w:rPr>
          <w:rFonts w:ascii="Times New Roman" w:hAnsi="Times New Roman"/>
          <w:szCs w:val="24"/>
        </w:rPr>
        <w:t>Ec</w:t>
      </w:r>
      <w:proofErr w:type="spellEnd"/>
      <w:r w:rsidRPr="00164924">
        <w:rPr>
          <w:rFonts w:ascii="Times New Roman" w:hAnsi="Times New Roman"/>
          <w:szCs w:val="24"/>
        </w:rPr>
        <w:t xml:space="preserve"> * </w:t>
      </w:r>
      <w:proofErr w:type="spellStart"/>
      <w:r w:rsidRPr="00164924">
        <w:rPr>
          <w:rFonts w:ascii="Times New Roman" w:hAnsi="Times New Roman"/>
          <w:szCs w:val="24"/>
        </w:rPr>
        <w:t>Ea</w:t>
      </w:r>
      <w:proofErr w:type="spellEnd"/>
      <w:r w:rsidRPr="00164924">
        <w:rPr>
          <w:rFonts w:ascii="Times New Roman" w:hAnsi="Times New Roman"/>
          <w:szCs w:val="24"/>
        </w:rPr>
        <w:t xml:space="preserve"> = 50%</w:t>
      </w:r>
    </w:p>
    <w:p w:rsidR="008A62B4" w:rsidRPr="00B470B3" w:rsidRDefault="008A62B4" w:rsidP="00B470B3">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80" w:name="_Toc251730459"/>
      <w:bookmarkStart w:id="281" w:name="_Toc268828206"/>
      <w:bookmarkStart w:id="282" w:name="_Toc268829579"/>
      <w:bookmarkStart w:id="283" w:name="_Toc268846707"/>
      <w:bookmarkStart w:id="284" w:name="_Toc379135779"/>
      <w:bookmarkStart w:id="285" w:name="_Toc380810294"/>
      <w:r w:rsidRPr="00B470B3">
        <w:rPr>
          <w:rFonts w:ascii="Times New Roman" w:eastAsia="Calibri" w:hAnsi="Times New Roman"/>
          <w:bCs w:val="0"/>
          <w:iCs/>
          <w:color w:val="0070C0"/>
        </w:rPr>
        <w:lastRenderedPageBreak/>
        <w:t>Crop and irrigation water requirement</w:t>
      </w:r>
      <w:bookmarkEnd w:id="280"/>
      <w:bookmarkEnd w:id="281"/>
      <w:bookmarkEnd w:id="282"/>
      <w:bookmarkEnd w:id="283"/>
      <w:bookmarkEnd w:id="284"/>
      <w:bookmarkEnd w:id="285"/>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The crop water requirement of the crop varies as the crop coefficient varies. The crop coefficient again varies as the result of climatic condition, crop-planting date, stage of crops and varieties.  Considering these factors the crop water requirement is obtained.  The irrigation requirements for the proposed crops are determined by deducing the effective rainfall from the crop water requirement as:</w:t>
      </w:r>
    </w:p>
    <w:p w:rsidR="008A62B4" w:rsidRPr="00164924" w:rsidRDefault="008A62B4" w:rsidP="008A62B4">
      <w:pPr>
        <w:spacing w:line="360" w:lineRule="auto"/>
        <w:ind w:left="270"/>
        <w:jc w:val="both"/>
        <w:rPr>
          <w:rFonts w:ascii="Times New Roman" w:hAnsi="Times New Roman"/>
          <w:szCs w:val="24"/>
        </w:rPr>
      </w:pPr>
      <w:r w:rsidRPr="00164924">
        <w:rPr>
          <w:rFonts w:ascii="Times New Roman" w:hAnsi="Times New Roman"/>
          <w:szCs w:val="24"/>
        </w:rPr>
        <w:t xml:space="preserve">       NIR = </w:t>
      </w:r>
      <w:proofErr w:type="spellStart"/>
      <w:r w:rsidRPr="00164924">
        <w:rPr>
          <w:rFonts w:ascii="Times New Roman" w:hAnsi="Times New Roman"/>
          <w:szCs w:val="24"/>
        </w:rPr>
        <w:t>ETc</w:t>
      </w:r>
      <w:proofErr w:type="spellEnd"/>
      <w:r w:rsidRPr="00164924">
        <w:rPr>
          <w:rFonts w:ascii="Times New Roman" w:hAnsi="Times New Roman"/>
          <w:szCs w:val="24"/>
        </w:rPr>
        <w:t xml:space="preserve"> – </w:t>
      </w:r>
      <w:proofErr w:type="spellStart"/>
      <w:r w:rsidRPr="00164924">
        <w:rPr>
          <w:rFonts w:ascii="Times New Roman" w:hAnsi="Times New Roman"/>
          <w:szCs w:val="24"/>
        </w:rPr>
        <w:t>Pe</w:t>
      </w:r>
      <w:proofErr w:type="spellEnd"/>
    </w:p>
    <w:p w:rsidR="008A62B4" w:rsidRPr="00164924" w:rsidRDefault="008A62B4" w:rsidP="008A62B4">
      <w:pPr>
        <w:spacing w:line="360" w:lineRule="auto"/>
        <w:ind w:left="270"/>
        <w:jc w:val="both"/>
        <w:rPr>
          <w:rFonts w:ascii="Times New Roman" w:hAnsi="Times New Roman"/>
          <w:szCs w:val="24"/>
        </w:rPr>
      </w:pPr>
      <w:r w:rsidRPr="00164924">
        <w:rPr>
          <w:rFonts w:ascii="Times New Roman" w:hAnsi="Times New Roman"/>
          <w:szCs w:val="24"/>
        </w:rPr>
        <w:t xml:space="preserve">       </w:t>
      </w:r>
      <w:proofErr w:type="spellStart"/>
      <w:r w:rsidRPr="00164924">
        <w:rPr>
          <w:rFonts w:ascii="Times New Roman" w:hAnsi="Times New Roman"/>
          <w:szCs w:val="24"/>
        </w:rPr>
        <w:t>ETc</w:t>
      </w:r>
      <w:proofErr w:type="spellEnd"/>
      <w:r w:rsidRPr="00164924">
        <w:rPr>
          <w:rFonts w:ascii="Times New Roman" w:hAnsi="Times New Roman"/>
          <w:szCs w:val="24"/>
        </w:rPr>
        <w:t xml:space="preserve"> = Kc </w:t>
      </w:r>
      <w:proofErr w:type="spellStart"/>
      <w:proofErr w:type="gramStart"/>
      <w:r w:rsidRPr="00164924">
        <w:rPr>
          <w:rFonts w:ascii="Times New Roman" w:hAnsi="Times New Roman"/>
          <w:szCs w:val="24"/>
        </w:rPr>
        <w:t>ETo</w:t>
      </w:r>
      <w:proofErr w:type="spellEnd"/>
      <w:proofErr w:type="gramEnd"/>
    </w:p>
    <w:p w:rsidR="008A62B4" w:rsidRPr="00164924" w:rsidRDefault="008A62B4" w:rsidP="008A62B4">
      <w:pPr>
        <w:spacing w:line="360" w:lineRule="auto"/>
        <w:ind w:left="270"/>
        <w:jc w:val="both"/>
        <w:rPr>
          <w:rFonts w:ascii="Times New Roman" w:hAnsi="Times New Roman"/>
          <w:szCs w:val="24"/>
        </w:rPr>
      </w:pPr>
      <w:r w:rsidRPr="00164924">
        <w:rPr>
          <w:rFonts w:ascii="Times New Roman" w:hAnsi="Times New Roman"/>
          <w:szCs w:val="24"/>
        </w:rPr>
        <w:t xml:space="preserve">       </w:t>
      </w:r>
      <w:proofErr w:type="spellStart"/>
      <w:r w:rsidRPr="00164924">
        <w:rPr>
          <w:rFonts w:ascii="Times New Roman" w:hAnsi="Times New Roman"/>
          <w:szCs w:val="24"/>
        </w:rPr>
        <w:t>Peff</w:t>
      </w:r>
      <w:proofErr w:type="spellEnd"/>
      <w:r w:rsidRPr="00164924">
        <w:rPr>
          <w:rFonts w:ascii="Times New Roman" w:hAnsi="Times New Roman"/>
          <w:szCs w:val="24"/>
        </w:rPr>
        <w:t xml:space="preserve"> = (P*(125-0.2*3*P))/125 ………………for P≤150/3 mm</w:t>
      </w:r>
    </w:p>
    <w:p w:rsidR="008A62B4" w:rsidRPr="00164924" w:rsidRDefault="008A62B4" w:rsidP="008A62B4">
      <w:pPr>
        <w:spacing w:line="360" w:lineRule="auto"/>
        <w:ind w:left="270"/>
        <w:jc w:val="both"/>
        <w:rPr>
          <w:rFonts w:ascii="Times New Roman" w:hAnsi="Times New Roman"/>
          <w:szCs w:val="24"/>
        </w:rPr>
      </w:pPr>
      <w:r w:rsidRPr="00164924">
        <w:rPr>
          <w:rFonts w:ascii="Times New Roman" w:hAnsi="Times New Roman"/>
          <w:szCs w:val="24"/>
        </w:rPr>
        <w:t xml:space="preserve">       </w:t>
      </w:r>
      <w:proofErr w:type="spellStart"/>
      <w:r w:rsidRPr="00164924">
        <w:rPr>
          <w:rFonts w:ascii="Times New Roman" w:hAnsi="Times New Roman"/>
          <w:szCs w:val="24"/>
        </w:rPr>
        <w:t>Peff</w:t>
      </w:r>
      <w:proofErr w:type="spellEnd"/>
      <w:r w:rsidRPr="00164924">
        <w:rPr>
          <w:rFonts w:ascii="Times New Roman" w:hAnsi="Times New Roman"/>
          <w:szCs w:val="24"/>
        </w:rPr>
        <w:t xml:space="preserve"> = 125/3+0.1*P) …………………………for P&gt;150/3 mm</w:t>
      </w:r>
    </w:p>
    <w:p w:rsidR="008A62B4" w:rsidRPr="00177EFB" w:rsidRDefault="008A62B4" w:rsidP="00177EFB">
      <w:pPr>
        <w:pStyle w:val="BodyText"/>
        <w:spacing w:line="360" w:lineRule="auto"/>
        <w:ind w:left="270"/>
        <w:rPr>
          <w:rFonts w:ascii="Times New Roman" w:hAnsi="Times New Roman"/>
          <w:color w:val="595959"/>
          <w:sz w:val="24"/>
          <w:szCs w:val="24"/>
        </w:rPr>
      </w:pPr>
      <w:r w:rsidRPr="00164924">
        <w:rPr>
          <w:rFonts w:ascii="Times New Roman" w:hAnsi="Times New Roman"/>
          <w:shadow/>
          <w:sz w:val="24"/>
          <w:szCs w:val="24"/>
        </w:rPr>
        <w:t xml:space="preserve">    </w:t>
      </w:r>
      <w:r w:rsidRPr="00177EFB">
        <w:rPr>
          <w:rFonts w:ascii="Times New Roman" w:hAnsi="Times New Roman"/>
          <w:sz w:val="22"/>
          <w:szCs w:val="24"/>
        </w:rPr>
        <w:t>GIR</w:t>
      </w:r>
      <w:r w:rsidRPr="00164924">
        <w:rPr>
          <w:rFonts w:ascii="Times New Roman" w:hAnsi="Times New Roman"/>
          <w:sz w:val="24"/>
          <w:szCs w:val="24"/>
        </w:rPr>
        <w:t xml:space="preserve"> = </w:t>
      </w:r>
      <w:r w:rsidRPr="00164924">
        <w:rPr>
          <w:rFonts w:ascii="Times New Roman" w:hAnsi="Times New Roman"/>
          <w:position w:val="-28"/>
          <w:sz w:val="24"/>
          <w:szCs w:val="24"/>
        </w:rPr>
        <w:object w:dxaOrig="520" w:dyaOrig="660">
          <v:shape id="_x0000_i1029" type="#_x0000_t75" style="width:26.1pt;height:32.45pt" o:ole="" fillcolor="window">
            <v:imagedata r:id="rId31" o:title=""/>
          </v:shape>
          <o:OLEObject Type="Embed" ProgID="Equation.3" ShapeID="_x0000_i1029" DrawAspect="Content" ObjectID="_1579177719" r:id="rId32"/>
        </w:object>
      </w:r>
      <w:r w:rsidRPr="00164924">
        <w:rPr>
          <w:rFonts w:ascii="Times New Roman" w:hAnsi="Times New Roman"/>
          <w:sz w:val="24"/>
          <w:szCs w:val="24"/>
        </w:rPr>
        <w:t xml:space="preserve">    =NIR/E</w:t>
      </w:r>
      <w:r w:rsidRPr="00164924">
        <w:rPr>
          <w:rFonts w:ascii="Times New Roman" w:hAnsi="Times New Roman"/>
          <w:sz w:val="24"/>
          <w:szCs w:val="24"/>
          <w:vertAlign w:val="subscript"/>
        </w:rPr>
        <w:t>P</w:t>
      </w:r>
    </w:p>
    <w:p w:rsidR="008A62B4" w:rsidRPr="00164924" w:rsidRDefault="008A62B4" w:rsidP="008A62B4">
      <w:pPr>
        <w:spacing w:line="360" w:lineRule="auto"/>
        <w:ind w:left="270"/>
        <w:jc w:val="both"/>
        <w:rPr>
          <w:rFonts w:ascii="Times New Roman" w:hAnsi="Times New Roman"/>
          <w:szCs w:val="24"/>
        </w:rPr>
      </w:pPr>
      <w:r w:rsidRPr="00164924">
        <w:rPr>
          <w:rFonts w:ascii="Times New Roman" w:hAnsi="Times New Roman"/>
          <w:szCs w:val="24"/>
        </w:rPr>
        <w:t>Where,</w:t>
      </w:r>
    </w:p>
    <w:p w:rsidR="008A62B4" w:rsidRPr="00164924" w:rsidRDefault="008A62B4" w:rsidP="00177EFB">
      <w:pPr>
        <w:spacing w:line="360" w:lineRule="auto"/>
        <w:ind w:left="720"/>
        <w:jc w:val="both"/>
        <w:rPr>
          <w:rFonts w:ascii="Times New Roman" w:hAnsi="Times New Roman"/>
          <w:szCs w:val="24"/>
        </w:rPr>
      </w:pPr>
      <w:proofErr w:type="spellStart"/>
      <w:r w:rsidRPr="00164924">
        <w:rPr>
          <w:rFonts w:ascii="Times New Roman" w:hAnsi="Times New Roman"/>
          <w:szCs w:val="24"/>
        </w:rPr>
        <w:t>ETc</w:t>
      </w:r>
      <w:proofErr w:type="spellEnd"/>
      <w:r w:rsidRPr="00164924">
        <w:rPr>
          <w:rFonts w:ascii="Times New Roman" w:hAnsi="Times New Roman"/>
          <w:szCs w:val="24"/>
        </w:rPr>
        <w:t xml:space="preserve"> = crop water requirement</w:t>
      </w:r>
    </w:p>
    <w:p w:rsidR="008A62B4" w:rsidRPr="00164924" w:rsidRDefault="008A62B4" w:rsidP="00177EFB">
      <w:pPr>
        <w:spacing w:line="360" w:lineRule="auto"/>
        <w:ind w:left="720"/>
        <w:jc w:val="both"/>
        <w:rPr>
          <w:rFonts w:ascii="Times New Roman" w:hAnsi="Times New Roman"/>
          <w:szCs w:val="24"/>
        </w:rPr>
      </w:pPr>
      <w:proofErr w:type="spellStart"/>
      <w:proofErr w:type="gramStart"/>
      <w:r w:rsidRPr="00164924">
        <w:rPr>
          <w:rFonts w:ascii="Times New Roman" w:hAnsi="Times New Roman"/>
          <w:szCs w:val="24"/>
        </w:rPr>
        <w:t>ETo</w:t>
      </w:r>
      <w:proofErr w:type="spellEnd"/>
      <w:proofErr w:type="gramEnd"/>
      <w:r w:rsidRPr="00164924">
        <w:rPr>
          <w:rFonts w:ascii="Times New Roman" w:hAnsi="Times New Roman"/>
          <w:szCs w:val="24"/>
        </w:rPr>
        <w:t xml:space="preserve"> = reference crop </w:t>
      </w:r>
      <w:proofErr w:type="spellStart"/>
      <w:r w:rsidRPr="00164924">
        <w:rPr>
          <w:rFonts w:ascii="Times New Roman" w:hAnsi="Times New Roman"/>
          <w:szCs w:val="24"/>
        </w:rPr>
        <w:t>evapo</w:t>
      </w:r>
      <w:proofErr w:type="spellEnd"/>
      <w:r w:rsidRPr="00164924">
        <w:rPr>
          <w:rFonts w:ascii="Times New Roman" w:hAnsi="Times New Roman"/>
          <w:szCs w:val="24"/>
        </w:rPr>
        <w:t>-transpiration</w:t>
      </w:r>
    </w:p>
    <w:p w:rsidR="008A62B4" w:rsidRPr="00164924" w:rsidRDefault="008A62B4" w:rsidP="00177EFB">
      <w:pPr>
        <w:spacing w:line="360" w:lineRule="auto"/>
        <w:ind w:left="720"/>
        <w:jc w:val="both"/>
        <w:rPr>
          <w:rFonts w:ascii="Times New Roman" w:hAnsi="Times New Roman"/>
          <w:szCs w:val="24"/>
        </w:rPr>
      </w:pPr>
      <w:proofErr w:type="spellStart"/>
      <w:r w:rsidRPr="00164924">
        <w:rPr>
          <w:rFonts w:ascii="Times New Roman" w:hAnsi="Times New Roman"/>
          <w:szCs w:val="24"/>
        </w:rPr>
        <w:t>Pe</w:t>
      </w:r>
      <w:proofErr w:type="spellEnd"/>
      <w:r w:rsidRPr="00164924">
        <w:rPr>
          <w:rFonts w:ascii="Times New Roman" w:hAnsi="Times New Roman"/>
          <w:szCs w:val="24"/>
        </w:rPr>
        <w:t xml:space="preserve">   = Effective rainfall</w:t>
      </w:r>
    </w:p>
    <w:p w:rsidR="008A62B4" w:rsidRPr="00164924" w:rsidRDefault="008A62B4" w:rsidP="00177EFB">
      <w:pPr>
        <w:spacing w:line="360" w:lineRule="auto"/>
        <w:ind w:left="720"/>
        <w:jc w:val="both"/>
        <w:rPr>
          <w:rFonts w:ascii="Times New Roman" w:hAnsi="Times New Roman"/>
          <w:szCs w:val="24"/>
        </w:rPr>
      </w:pPr>
      <w:r w:rsidRPr="00164924">
        <w:rPr>
          <w:rFonts w:ascii="Times New Roman" w:hAnsi="Times New Roman"/>
          <w:szCs w:val="24"/>
        </w:rPr>
        <w:t>p     = mean monthly rainfall mm</w:t>
      </w:r>
    </w:p>
    <w:p w:rsidR="008A62B4" w:rsidRPr="00164924" w:rsidRDefault="008A62B4" w:rsidP="00177EFB">
      <w:pPr>
        <w:spacing w:line="360" w:lineRule="auto"/>
        <w:ind w:left="720"/>
        <w:jc w:val="both"/>
        <w:rPr>
          <w:rFonts w:ascii="Times New Roman" w:hAnsi="Times New Roman"/>
          <w:szCs w:val="24"/>
        </w:rPr>
      </w:pPr>
      <w:r w:rsidRPr="00164924">
        <w:rPr>
          <w:rFonts w:ascii="Times New Roman" w:hAnsi="Times New Roman"/>
          <w:szCs w:val="24"/>
        </w:rPr>
        <w:t>NIR = Net irrigation requirement</w:t>
      </w:r>
    </w:p>
    <w:p w:rsidR="008A62B4" w:rsidRPr="00164924" w:rsidRDefault="008A62B4" w:rsidP="00177EFB">
      <w:pPr>
        <w:spacing w:line="360" w:lineRule="auto"/>
        <w:ind w:left="720"/>
        <w:jc w:val="both"/>
        <w:rPr>
          <w:rFonts w:ascii="Times New Roman" w:hAnsi="Times New Roman"/>
          <w:szCs w:val="24"/>
        </w:rPr>
      </w:pPr>
      <w:r w:rsidRPr="00164924">
        <w:rPr>
          <w:rFonts w:ascii="Times New Roman" w:hAnsi="Times New Roman"/>
          <w:szCs w:val="24"/>
        </w:rPr>
        <w:t>GIR = gross irrigation requirement</w:t>
      </w:r>
    </w:p>
    <w:p w:rsidR="008A62B4" w:rsidRPr="00164924" w:rsidRDefault="008A62B4" w:rsidP="00177EFB">
      <w:pPr>
        <w:spacing w:line="360" w:lineRule="auto"/>
        <w:ind w:left="720"/>
        <w:jc w:val="both"/>
        <w:rPr>
          <w:rFonts w:ascii="Times New Roman" w:hAnsi="Times New Roman"/>
          <w:szCs w:val="24"/>
        </w:rPr>
      </w:pPr>
      <w:r w:rsidRPr="00164924">
        <w:rPr>
          <w:rFonts w:ascii="Times New Roman" w:hAnsi="Times New Roman"/>
          <w:szCs w:val="24"/>
        </w:rPr>
        <w:t>E</w:t>
      </w:r>
      <w:r w:rsidRPr="00164924">
        <w:rPr>
          <w:rFonts w:ascii="Times New Roman" w:hAnsi="Times New Roman"/>
          <w:szCs w:val="24"/>
          <w:vertAlign w:val="subscript"/>
        </w:rPr>
        <w:t>p</w:t>
      </w:r>
      <w:r w:rsidRPr="00164924">
        <w:rPr>
          <w:rFonts w:ascii="Times New Roman" w:hAnsi="Times New Roman"/>
          <w:szCs w:val="24"/>
        </w:rPr>
        <w:t xml:space="preserve">   = Project efficiency</w:t>
      </w:r>
    </w:p>
    <w:p w:rsidR="008A62B4" w:rsidRPr="00164924" w:rsidRDefault="008A62B4" w:rsidP="008A62B4">
      <w:pPr>
        <w:spacing w:line="360" w:lineRule="auto"/>
        <w:jc w:val="both"/>
        <w:rPr>
          <w:rFonts w:ascii="Times New Roman" w:hAnsi="Times New Roman"/>
          <w:szCs w:val="24"/>
        </w:rPr>
      </w:pPr>
      <w:proofErr w:type="spellStart"/>
      <w:r w:rsidRPr="00164924">
        <w:rPr>
          <w:rFonts w:ascii="Times New Roman" w:hAnsi="Times New Roman"/>
          <w:szCs w:val="24"/>
        </w:rPr>
        <w:t>Arbaya</w:t>
      </w:r>
      <w:proofErr w:type="spellEnd"/>
      <w:r w:rsidRPr="00164924">
        <w:rPr>
          <w:rFonts w:ascii="Times New Roman" w:hAnsi="Times New Roman"/>
          <w:szCs w:val="24"/>
        </w:rPr>
        <w:t xml:space="preserve"> station rainfall data was directly used to calculate Irrigation Water Requirement (IWR) for </w:t>
      </w:r>
      <w:proofErr w:type="spellStart"/>
      <w:r w:rsidRPr="00164924">
        <w:rPr>
          <w:rFonts w:ascii="Times New Roman" w:hAnsi="Times New Roman"/>
          <w:szCs w:val="24"/>
        </w:rPr>
        <w:t>Gulana</w:t>
      </w:r>
      <w:proofErr w:type="spellEnd"/>
      <w:r w:rsidRPr="00164924">
        <w:rPr>
          <w:rFonts w:ascii="Times New Roman" w:hAnsi="Times New Roman"/>
          <w:szCs w:val="24"/>
        </w:rPr>
        <w:t xml:space="preserve"> irrigation project. This calculated irrigation water requirement is the basis for determination of system capacity. </w:t>
      </w:r>
      <w:r w:rsidR="00055D7E">
        <w:rPr>
          <w:rFonts w:ascii="Times New Roman" w:hAnsi="Times New Roman"/>
          <w:szCs w:val="24"/>
        </w:rPr>
        <w:t xml:space="preserve"> </w:t>
      </w:r>
    </w:p>
    <w:p w:rsidR="008A62B4" w:rsidRPr="00B470B3" w:rsidRDefault="008A62B4" w:rsidP="00B470B3">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86" w:name="_Toc380810295"/>
      <w:r w:rsidRPr="00B470B3">
        <w:rPr>
          <w:rFonts w:ascii="Times New Roman" w:eastAsia="Calibri" w:hAnsi="Times New Roman"/>
          <w:bCs w:val="0"/>
          <w:iCs/>
          <w:color w:val="0070C0"/>
        </w:rPr>
        <w:t>Irrigation Duty:</w:t>
      </w:r>
      <w:bookmarkEnd w:id="286"/>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Irrigation duty is the volume of water required per hectare for the full flange of the crops; and it is also the relationship between the volume of water and the area of the crop matures. It helps in designing an efficient </w:t>
      </w:r>
      <w:r w:rsidRPr="00164924">
        <w:rPr>
          <w:rFonts w:ascii="Times New Roman" w:hAnsi="Times New Roman"/>
          <w:szCs w:val="24"/>
        </w:rPr>
        <w:lastRenderedPageBreak/>
        <w:t>irrigation canal system. The area, which will be irrigated, can be calculated by knowing the total available water at the source and the overall duty for all crops required to be irrigated in different seasons of the years.</w:t>
      </w:r>
    </w:p>
    <w:p w:rsidR="008A62B4" w:rsidRPr="00164924" w:rsidRDefault="008A62B4" w:rsidP="008A62B4">
      <w:pPr>
        <w:autoSpaceDE w:val="0"/>
        <w:autoSpaceDN w:val="0"/>
        <w:adjustRightInd w:val="0"/>
        <w:spacing w:before="240" w:after="240" w:line="360" w:lineRule="auto"/>
        <w:jc w:val="both"/>
        <w:rPr>
          <w:rFonts w:ascii="Times New Roman" w:hAnsi="Times New Roman"/>
        </w:rPr>
      </w:pPr>
      <w:r w:rsidRPr="00164924">
        <w:rPr>
          <w:rFonts w:ascii="Times New Roman" w:hAnsi="Times New Roman"/>
        </w:rPr>
        <w:t xml:space="preserve">The proposed cropping pattern of </w:t>
      </w:r>
      <w:proofErr w:type="spellStart"/>
      <w:r w:rsidRPr="00164924">
        <w:rPr>
          <w:rFonts w:ascii="Times New Roman" w:hAnsi="Times New Roman"/>
        </w:rPr>
        <w:t>Gulana</w:t>
      </w:r>
      <w:proofErr w:type="spellEnd"/>
      <w:r w:rsidRPr="00164924">
        <w:rPr>
          <w:rFonts w:ascii="Times New Roman" w:hAnsi="Times New Roman"/>
        </w:rPr>
        <w:t xml:space="preserve"> Intake irrigation project has showed maximum net irrigation water requirement (NIWR) for overall proposed crops is in the month of February with the amount of 5.0 mm/day for 24 working or irrigation hours. </w:t>
      </w:r>
    </w:p>
    <w:p w:rsidR="008A62B4" w:rsidRPr="00C57CAD" w:rsidRDefault="008A62B4" w:rsidP="008A62B4">
      <w:pPr>
        <w:autoSpaceDE w:val="0"/>
        <w:autoSpaceDN w:val="0"/>
        <w:adjustRightInd w:val="0"/>
        <w:spacing w:before="240" w:after="240" w:line="360" w:lineRule="auto"/>
        <w:jc w:val="both"/>
        <w:rPr>
          <w:rFonts w:ascii="Times New Roman" w:hAnsi="Times New Roman"/>
          <w:highlight w:val="yellow"/>
        </w:rPr>
      </w:pPr>
      <w:r w:rsidRPr="00C57CAD">
        <w:rPr>
          <w:rFonts w:ascii="Times New Roman" w:hAnsi="Times New Roman"/>
          <w:highlight w:val="yellow"/>
        </w:rPr>
        <w:t xml:space="preserve">For </w:t>
      </w:r>
      <w:proofErr w:type="spellStart"/>
      <w:r w:rsidRPr="00C57CAD">
        <w:rPr>
          <w:rFonts w:ascii="Times New Roman" w:hAnsi="Times New Roman"/>
          <w:highlight w:val="yellow"/>
        </w:rPr>
        <w:t>Gulana</w:t>
      </w:r>
      <w:proofErr w:type="spellEnd"/>
      <w:r w:rsidRPr="00C57CAD">
        <w:rPr>
          <w:rFonts w:ascii="Times New Roman" w:hAnsi="Times New Roman"/>
          <w:highlight w:val="yellow"/>
        </w:rPr>
        <w:t xml:space="preserve"> Intake Irrigation Project, it has estimated to adopt 60% field application efficiency (</w:t>
      </w:r>
      <w:proofErr w:type="spellStart"/>
      <w:r w:rsidRPr="00C57CAD">
        <w:rPr>
          <w:rFonts w:ascii="Times New Roman" w:hAnsi="Times New Roman"/>
          <w:highlight w:val="yellow"/>
        </w:rPr>
        <w:t>ea</w:t>
      </w:r>
      <w:proofErr w:type="spellEnd"/>
      <w:r w:rsidRPr="00C57CAD">
        <w:rPr>
          <w:rFonts w:ascii="Times New Roman" w:hAnsi="Times New Roman"/>
          <w:highlight w:val="yellow"/>
        </w:rPr>
        <w:t>) and 85% conveyance efficiency (</w:t>
      </w:r>
      <w:proofErr w:type="spellStart"/>
      <w:r w:rsidRPr="00C57CAD">
        <w:rPr>
          <w:rFonts w:ascii="Times New Roman" w:hAnsi="Times New Roman"/>
          <w:highlight w:val="yellow"/>
        </w:rPr>
        <w:t>ec</w:t>
      </w:r>
      <w:proofErr w:type="spellEnd"/>
      <w:r w:rsidRPr="00C57CAD">
        <w:rPr>
          <w:rFonts w:ascii="Times New Roman" w:hAnsi="Times New Roman"/>
          <w:highlight w:val="yellow"/>
        </w:rPr>
        <w:t>) as the soil is dominantly clay loam textured soils and the canal systems are estimated to be unlined except small portion near head work site. Once the conveyance and field application efficiencies are determined or estimated, the scheme irrigation efficiency (e) for the selected surface irrigation method can be calculated using the following formula:</w:t>
      </w:r>
    </w:p>
    <w:p w:rsidR="008A62B4" w:rsidRPr="00C57CAD" w:rsidRDefault="008A62B4" w:rsidP="008A62B4">
      <w:pPr>
        <w:ind w:left="720"/>
        <w:jc w:val="both"/>
        <w:rPr>
          <w:rFonts w:ascii="Times New Roman" w:hAnsi="Times New Roman"/>
          <w:color w:val="000000"/>
          <w:highlight w:val="yellow"/>
        </w:rPr>
      </w:pPr>
      <w:r w:rsidRPr="00C57CAD">
        <w:rPr>
          <w:rFonts w:ascii="Times New Roman" w:hAnsi="Times New Roman"/>
          <w:color w:val="000000"/>
          <w:highlight w:val="yellow"/>
        </w:rPr>
        <w:t xml:space="preserve">       e = </w:t>
      </w:r>
      <w:proofErr w:type="spellStart"/>
      <w:r w:rsidRPr="00C57CAD">
        <w:rPr>
          <w:rFonts w:ascii="Times New Roman" w:hAnsi="Times New Roman"/>
          <w:color w:val="000000"/>
          <w:highlight w:val="yellow"/>
          <w:u w:val="thick"/>
        </w:rPr>
        <w:t>ec</w:t>
      </w:r>
      <w:proofErr w:type="spellEnd"/>
      <w:r w:rsidRPr="00C57CAD">
        <w:rPr>
          <w:rFonts w:ascii="Times New Roman" w:hAnsi="Times New Roman"/>
          <w:color w:val="000000"/>
          <w:highlight w:val="yellow"/>
          <w:u w:val="thick"/>
        </w:rPr>
        <w:t xml:space="preserve"> * </w:t>
      </w:r>
      <w:proofErr w:type="spellStart"/>
      <w:r w:rsidRPr="00C57CAD">
        <w:rPr>
          <w:rFonts w:ascii="Times New Roman" w:hAnsi="Times New Roman"/>
          <w:color w:val="000000"/>
          <w:highlight w:val="yellow"/>
          <w:u w:val="thick"/>
        </w:rPr>
        <w:t>ea</w:t>
      </w:r>
      <w:proofErr w:type="spellEnd"/>
      <w:r w:rsidRPr="00C57CAD">
        <w:rPr>
          <w:rFonts w:ascii="Times New Roman" w:hAnsi="Times New Roman"/>
          <w:color w:val="000000"/>
          <w:highlight w:val="yellow"/>
        </w:rPr>
        <w:t xml:space="preserve"> = </w:t>
      </w:r>
      <w:r w:rsidRPr="00C57CAD">
        <w:rPr>
          <w:rFonts w:ascii="Times New Roman" w:hAnsi="Times New Roman"/>
          <w:color w:val="000000"/>
          <w:highlight w:val="yellow"/>
          <w:u w:val="thick"/>
        </w:rPr>
        <w:t>60*85</w:t>
      </w:r>
      <w:r w:rsidRPr="00C57CAD">
        <w:rPr>
          <w:rFonts w:ascii="Times New Roman" w:hAnsi="Times New Roman"/>
          <w:color w:val="000000"/>
          <w:highlight w:val="yellow"/>
        </w:rPr>
        <w:t xml:space="preserve"> = 51% which is rounded to 50%.</w:t>
      </w:r>
    </w:p>
    <w:p w:rsidR="008A62B4" w:rsidRPr="00C57CAD" w:rsidRDefault="008A62B4" w:rsidP="008A62B4">
      <w:pPr>
        <w:ind w:left="720"/>
        <w:jc w:val="both"/>
        <w:rPr>
          <w:rFonts w:ascii="Times New Roman" w:hAnsi="Times New Roman"/>
          <w:color w:val="000000"/>
          <w:highlight w:val="yellow"/>
        </w:rPr>
      </w:pPr>
      <w:r w:rsidRPr="00C57CAD">
        <w:rPr>
          <w:rFonts w:ascii="Times New Roman" w:hAnsi="Times New Roman"/>
          <w:color w:val="000000"/>
          <w:highlight w:val="yellow"/>
        </w:rPr>
        <w:t xml:space="preserve">               100         100</w:t>
      </w:r>
    </w:p>
    <w:p w:rsidR="008A62B4" w:rsidRPr="00C57CAD" w:rsidRDefault="008A62B4" w:rsidP="008A62B4">
      <w:pPr>
        <w:spacing w:before="240" w:line="360" w:lineRule="auto"/>
        <w:ind w:left="720"/>
        <w:jc w:val="both"/>
        <w:rPr>
          <w:rFonts w:ascii="Times New Roman" w:hAnsi="Times New Roman"/>
          <w:color w:val="000000"/>
          <w:highlight w:val="yellow"/>
        </w:rPr>
      </w:pPr>
      <w:r w:rsidRPr="00C57CAD">
        <w:rPr>
          <w:rFonts w:ascii="Times New Roman" w:hAnsi="Times New Roman"/>
          <w:color w:val="000000"/>
          <w:highlight w:val="yellow"/>
        </w:rPr>
        <w:t>Where, e = scheme irrigation efficiency (%)</w:t>
      </w:r>
    </w:p>
    <w:p w:rsidR="008A62B4" w:rsidRPr="00C57CAD" w:rsidRDefault="008A62B4" w:rsidP="008A62B4">
      <w:pPr>
        <w:spacing w:line="360" w:lineRule="auto"/>
        <w:ind w:left="720"/>
        <w:jc w:val="both"/>
        <w:rPr>
          <w:rFonts w:ascii="Times New Roman" w:hAnsi="Times New Roman"/>
          <w:color w:val="000000"/>
          <w:highlight w:val="yellow"/>
        </w:rPr>
      </w:pPr>
      <w:r w:rsidRPr="00C57CAD">
        <w:rPr>
          <w:rFonts w:ascii="Times New Roman" w:hAnsi="Times New Roman"/>
          <w:color w:val="000000"/>
          <w:highlight w:val="yellow"/>
        </w:rPr>
        <w:t xml:space="preserve">             </w:t>
      </w:r>
      <w:proofErr w:type="spellStart"/>
      <w:proofErr w:type="gramStart"/>
      <w:r w:rsidRPr="00C57CAD">
        <w:rPr>
          <w:rFonts w:ascii="Times New Roman" w:hAnsi="Times New Roman"/>
          <w:color w:val="000000"/>
          <w:highlight w:val="yellow"/>
        </w:rPr>
        <w:t>ec</w:t>
      </w:r>
      <w:proofErr w:type="spellEnd"/>
      <w:proofErr w:type="gramEnd"/>
      <w:r w:rsidRPr="00C57CAD">
        <w:rPr>
          <w:rFonts w:ascii="Times New Roman" w:hAnsi="Times New Roman"/>
          <w:color w:val="000000"/>
          <w:highlight w:val="yellow"/>
        </w:rPr>
        <w:t xml:space="preserve"> = conveyance efficiency (%)</w:t>
      </w:r>
    </w:p>
    <w:p w:rsidR="008A62B4" w:rsidRPr="00C57CAD" w:rsidRDefault="008A62B4" w:rsidP="008A62B4">
      <w:pPr>
        <w:spacing w:line="360" w:lineRule="auto"/>
        <w:ind w:left="720"/>
        <w:jc w:val="both"/>
        <w:rPr>
          <w:rFonts w:ascii="Times New Roman" w:hAnsi="Times New Roman"/>
          <w:color w:val="000000"/>
          <w:highlight w:val="yellow"/>
        </w:rPr>
      </w:pPr>
      <w:r w:rsidRPr="00C57CAD">
        <w:rPr>
          <w:rFonts w:ascii="Times New Roman" w:hAnsi="Times New Roman"/>
          <w:color w:val="000000"/>
          <w:highlight w:val="yellow"/>
        </w:rPr>
        <w:t xml:space="preserve">            </w:t>
      </w:r>
      <w:proofErr w:type="spellStart"/>
      <w:proofErr w:type="gramStart"/>
      <w:r w:rsidRPr="00C57CAD">
        <w:rPr>
          <w:rFonts w:ascii="Times New Roman" w:hAnsi="Times New Roman"/>
          <w:color w:val="000000"/>
          <w:highlight w:val="yellow"/>
        </w:rPr>
        <w:t>ea</w:t>
      </w:r>
      <w:proofErr w:type="spellEnd"/>
      <w:proofErr w:type="gramEnd"/>
      <w:r w:rsidRPr="00C57CAD">
        <w:rPr>
          <w:rFonts w:ascii="Times New Roman" w:hAnsi="Times New Roman"/>
          <w:color w:val="000000"/>
          <w:highlight w:val="yellow"/>
        </w:rPr>
        <w:t xml:space="preserve"> = field application efficiency (%)</w:t>
      </w:r>
    </w:p>
    <w:p w:rsidR="008A62B4" w:rsidRPr="00C57CAD" w:rsidRDefault="008A62B4" w:rsidP="008A62B4">
      <w:pPr>
        <w:spacing w:before="120" w:line="360" w:lineRule="auto"/>
        <w:ind w:left="720"/>
        <w:jc w:val="both"/>
        <w:rPr>
          <w:rFonts w:ascii="Times New Roman" w:hAnsi="Times New Roman"/>
          <w:color w:val="000000"/>
          <w:highlight w:val="yellow"/>
          <w:lang w:val="en-GB"/>
        </w:rPr>
      </w:pPr>
      <w:r w:rsidRPr="00C57CAD">
        <w:rPr>
          <w:rFonts w:ascii="Times New Roman" w:hAnsi="Times New Roman"/>
          <w:color w:val="000000"/>
          <w:highlight w:val="yellow"/>
          <w:lang w:val="en-GB"/>
        </w:rPr>
        <w:t>For the designing of the project, the GIWR is given as follows:</w:t>
      </w:r>
    </w:p>
    <w:p w:rsidR="008A62B4" w:rsidRPr="00C57CAD" w:rsidRDefault="008A62B4" w:rsidP="008A62B4">
      <w:pPr>
        <w:spacing w:before="120" w:line="360" w:lineRule="auto"/>
        <w:ind w:left="720"/>
        <w:rPr>
          <w:rFonts w:ascii="Times New Roman" w:hAnsi="Times New Roman"/>
          <w:color w:val="000000"/>
          <w:highlight w:val="yellow"/>
          <w:lang w:val="en-GB"/>
        </w:rPr>
      </w:pPr>
      <w:r w:rsidRPr="00C57CAD">
        <w:rPr>
          <w:rFonts w:ascii="Times New Roman" w:hAnsi="Times New Roman"/>
          <w:color w:val="000000"/>
          <w:highlight w:val="yellow"/>
          <w:lang w:val="en-GB"/>
        </w:rPr>
        <w:t xml:space="preserve">                         GIWR = NIWR/e = </w:t>
      </w:r>
      <w:r w:rsidRPr="00C57CAD">
        <w:rPr>
          <w:rFonts w:ascii="Times New Roman" w:hAnsi="Times New Roman"/>
          <w:highlight w:val="yellow"/>
          <w:lang w:val="en-GB"/>
        </w:rPr>
        <w:t>5.0</w:t>
      </w:r>
      <w:r w:rsidRPr="00C57CAD">
        <w:rPr>
          <w:rFonts w:ascii="Times New Roman" w:hAnsi="Times New Roman"/>
          <w:color w:val="000000"/>
          <w:highlight w:val="yellow"/>
          <w:lang w:val="en-GB"/>
        </w:rPr>
        <w:t>/0.50 = 10 [mm/day] for full irrigation</w:t>
      </w:r>
    </w:p>
    <w:p w:rsidR="008A62B4" w:rsidRPr="00C57CAD" w:rsidRDefault="008A62B4" w:rsidP="008A62B4">
      <w:pPr>
        <w:spacing w:before="120" w:line="360" w:lineRule="auto"/>
        <w:ind w:left="720"/>
        <w:rPr>
          <w:rFonts w:ascii="Times New Roman" w:hAnsi="Times New Roman"/>
          <w:color w:val="000000"/>
          <w:highlight w:val="yellow"/>
          <w:lang w:val="en-GB"/>
        </w:rPr>
      </w:pPr>
      <w:r w:rsidRPr="00C57CAD">
        <w:rPr>
          <w:rFonts w:ascii="Times New Roman" w:hAnsi="Times New Roman"/>
          <w:color w:val="000000"/>
          <w:highlight w:val="yellow"/>
          <w:lang w:val="en-GB"/>
        </w:rPr>
        <w:t xml:space="preserve">                         GIWR = NIWR/e = </w:t>
      </w:r>
      <w:r w:rsidRPr="00C57CAD">
        <w:rPr>
          <w:rFonts w:ascii="Times New Roman" w:hAnsi="Times New Roman"/>
          <w:highlight w:val="yellow"/>
          <w:lang w:val="en-GB"/>
        </w:rPr>
        <w:t>3.2</w:t>
      </w:r>
      <w:r w:rsidRPr="00C57CAD">
        <w:rPr>
          <w:rFonts w:ascii="Times New Roman" w:hAnsi="Times New Roman"/>
          <w:color w:val="000000"/>
          <w:highlight w:val="yellow"/>
          <w:lang w:val="en-GB"/>
        </w:rPr>
        <w:t>/0.50 = 6.4 [mm/day] for supplementary irrigation</w:t>
      </w:r>
    </w:p>
    <w:p w:rsidR="008A62B4" w:rsidRPr="00C57CAD" w:rsidRDefault="008A62B4" w:rsidP="008A62B4">
      <w:pPr>
        <w:spacing w:before="240" w:after="240" w:line="360" w:lineRule="auto"/>
        <w:jc w:val="both"/>
        <w:rPr>
          <w:rFonts w:ascii="Times New Roman" w:hAnsi="Times New Roman"/>
          <w:color w:val="000000"/>
          <w:highlight w:val="yellow"/>
        </w:rPr>
      </w:pPr>
      <w:r w:rsidRPr="00C57CAD">
        <w:rPr>
          <w:rFonts w:ascii="Times New Roman" w:hAnsi="Times New Roman"/>
          <w:color w:val="000000"/>
          <w:highlight w:val="yellow"/>
        </w:rPr>
        <w:t xml:space="preserve">The GIWR (10 mm/day) represents the daily quantity of water that is required to be applied. This water quantity is also used for the determination of the canal discharge in consideration of the time of flow and is defined as the duty, expressed as l/s/ha. </w:t>
      </w:r>
    </w:p>
    <w:p w:rsidR="008A62B4" w:rsidRPr="00C57CAD" w:rsidRDefault="008A62B4" w:rsidP="008A62B4">
      <w:pPr>
        <w:spacing w:before="120" w:line="360" w:lineRule="auto"/>
        <w:ind w:left="720"/>
        <w:jc w:val="both"/>
        <w:rPr>
          <w:rFonts w:ascii="Times New Roman" w:hAnsi="Times New Roman"/>
          <w:color w:val="000000"/>
          <w:highlight w:val="yellow"/>
        </w:rPr>
      </w:pPr>
      <w:r w:rsidRPr="00C57CAD">
        <w:rPr>
          <w:rFonts w:ascii="Times New Roman" w:hAnsi="Times New Roman"/>
          <w:color w:val="000000"/>
          <w:highlight w:val="yellow"/>
        </w:rPr>
        <w:t>The duty is calculated by:</w:t>
      </w:r>
    </w:p>
    <w:p w:rsidR="008A62B4" w:rsidRPr="00C57CAD" w:rsidRDefault="008A62B4" w:rsidP="008A62B4">
      <w:pPr>
        <w:spacing w:before="120" w:line="360" w:lineRule="auto"/>
        <w:ind w:left="720"/>
        <w:jc w:val="both"/>
        <w:rPr>
          <w:rFonts w:ascii="Times New Roman" w:hAnsi="Times New Roman"/>
          <w:color w:val="000000"/>
          <w:highlight w:val="yellow"/>
        </w:rPr>
      </w:pPr>
      <w:r w:rsidRPr="00C57CAD">
        <w:rPr>
          <w:rFonts w:ascii="Times New Roman" w:hAnsi="Times New Roman"/>
          <w:color w:val="000000"/>
          <w:highlight w:val="yellow"/>
        </w:rPr>
        <w:t xml:space="preserve">                      Duty (D) = GIWR × 1000 × 10 / (t × 60×60)</w:t>
      </w:r>
    </w:p>
    <w:p w:rsidR="008A62B4" w:rsidRPr="00C57CAD" w:rsidRDefault="008A62B4" w:rsidP="008A62B4">
      <w:pPr>
        <w:spacing w:before="120" w:line="360" w:lineRule="auto"/>
        <w:ind w:left="720"/>
        <w:jc w:val="both"/>
        <w:rPr>
          <w:rFonts w:ascii="Times New Roman" w:hAnsi="Times New Roman"/>
          <w:color w:val="000000"/>
          <w:highlight w:val="yellow"/>
        </w:rPr>
      </w:pPr>
      <w:r w:rsidRPr="00C57CAD">
        <w:rPr>
          <w:rFonts w:ascii="Times New Roman" w:hAnsi="Times New Roman"/>
          <w:color w:val="000000"/>
          <w:highlight w:val="yellow"/>
        </w:rPr>
        <w:t xml:space="preserve">              Where; Duty – the duty [l/s/ha]</w:t>
      </w:r>
    </w:p>
    <w:p w:rsidR="008A62B4" w:rsidRPr="00C57CAD" w:rsidRDefault="008A62B4" w:rsidP="008A62B4">
      <w:pPr>
        <w:spacing w:before="120" w:line="360" w:lineRule="auto"/>
        <w:ind w:left="720"/>
        <w:jc w:val="both"/>
        <w:rPr>
          <w:rFonts w:ascii="Times New Roman" w:hAnsi="Times New Roman"/>
          <w:color w:val="000000"/>
          <w:highlight w:val="yellow"/>
        </w:rPr>
      </w:pPr>
      <w:r w:rsidRPr="00C57CAD">
        <w:rPr>
          <w:rFonts w:ascii="Times New Roman" w:hAnsi="Times New Roman"/>
          <w:color w:val="000000"/>
          <w:highlight w:val="yellow"/>
        </w:rPr>
        <w:t xml:space="preserve">                           GIWR – Gross Irrigation Requirement [mm/day]</w:t>
      </w:r>
    </w:p>
    <w:p w:rsidR="008A62B4" w:rsidRPr="00C57CAD" w:rsidRDefault="008A62B4" w:rsidP="008A62B4">
      <w:pPr>
        <w:spacing w:before="120" w:line="360" w:lineRule="auto"/>
        <w:ind w:left="720"/>
        <w:jc w:val="both"/>
        <w:rPr>
          <w:rFonts w:ascii="Times New Roman" w:hAnsi="Times New Roman"/>
          <w:color w:val="000000"/>
          <w:highlight w:val="yellow"/>
        </w:rPr>
      </w:pPr>
      <w:r w:rsidRPr="00C57CAD">
        <w:rPr>
          <w:rFonts w:ascii="Times New Roman" w:hAnsi="Times New Roman"/>
          <w:color w:val="000000"/>
          <w:highlight w:val="yellow"/>
        </w:rPr>
        <w:t xml:space="preserve">                                     t – Daily irrigation or flow hours [</w:t>
      </w:r>
      <w:proofErr w:type="spellStart"/>
      <w:r w:rsidRPr="00C57CAD">
        <w:rPr>
          <w:rFonts w:ascii="Times New Roman" w:hAnsi="Times New Roman"/>
          <w:color w:val="000000"/>
          <w:highlight w:val="yellow"/>
        </w:rPr>
        <w:t>hrs</w:t>
      </w:r>
      <w:proofErr w:type="spellEnd"/>
      <w:r w:rsidRPr="00C57CAD">
        <w:rPr>
          <w:rFonts w:ascii="Times New Roman" w:hAnsi="Times New Roman"/>
          <w:color w:val="000000"/>
          <w:highlight w:val="yellow"/>
        </w:rPr>
        <w:t>]</w:t>
      </w:r>
    </w:p>
    <w:p w:rsidR="008A62B4" w:rsidRPr="00C57CAD" w:rsidRDefault="008A62B4" w:rsidP="008A62B4">
      <w:pPr>
        <w:spacing w:before="240" w:after="240" w:line="360" w:lineRule="auto"/>
        <w:jc w:val="both"/>
        <w:rPr>
          <w:rFonts w:ascii="Times New Roman" w:hAnsi="Times New Roman"/>
          <w:color w:val="000000"/>
          <w:highlight w:val="yellow"/>
        </w:rPr>
      </w:pPr>
      <w:r w:rsidRPr="00C57CAD">
        <w:rPr>
          <w:rFonts w:ascii="Times New Roman" w:hAnsi="Times New Roman"/>
          <w:color w:val="000000"/>
          <w:highlight w:val="yellow"/>
        </w:rPr>
        <w:lastRenderedPageBreak/>
        <w:t xml:space="preserve">The duty for the GIWR of 10 mm/day and 14 hours of daily irrigation time (t = 14), is supported to be used with furrow irrigation method. Hence, </w:t>
      </w:r>
      <w:r w:rsidR="00055D7E" w:rsidRPr="00C57CAD">
        <w:rPr>
          <w:rFonts w:ascii="Times New Roman" w:hAnsi="Times New Roman"/>
          <w:color w:val="000000"/>
          <w:highlight w:val="yellow"/>
        </w:rPr>
        <w:t>d</w:t>
      </w:r>
      <w:r w:rsidRPr="00C57CAD">
        <w:rPr>
          <w:rFonts w:ascii="Times New Roman" w:hAnsi="Times New Roman"/>
          <w:color w:val="000000"/>
          <w:highlight w:val="yellow"/>
        </w:rPr>
        <w:t xml:space="preserve">uty for 14 working hours, as the site is nearer to farmers’ village and local farmers have experiences in irrigation, is computed as follows: </w:t>
      </w:r>
    </w:p>
    <w:p w:rsidR="008A62B4" w:rsidRPr="00C57CAD" w:rsidRDefault="008A62B4" w:rsidP="008A62B4">
      <w:pPr>
        <w:spacing w:before="120"/>
        <w:jc w:val="both"/>
        <w:rPr>
          <w:rFonts w:ascii="Times New Roman" w:hAnsi="Times New Roman"/>
          <w:color w:val="000000"/>
          <w:highlight w:val="yellow"/>
          <w:lang w:val="en-GB"/>
        </w:rPr>
      </w:pPr>
      <w:bookmarkStart w:id="287" w:name="OLE_LINK7"/>
      <w:r w:rsidRPr="00C57CAD">
        <w:rPr>
          <w:rFonts w:ascii="Times New Roman" w:hAnsi="Times New Roman"/>
          <w:color w:val="000000"/>
          <w:highlight w:val="yellow"/>
        </w:rPr>
        <w:t xml:space="preserve">                         </w:t>
      </w:r>
      <w:r w:rsidRPr="00C57CAD">
        <w:rPr>
          <w:rFonts w:ascii="Times New Roman" w:hAnsi="Times New Roman"/>
          <w:color w:val="000000"/>
          <w:highlight w:val="yellow"/>
          <w:shd w:val="clear" w:color="auto" w:fill="FFFFFF"/>
        </w:rPr>
        <w:t xml:space="preserve">D = (10 </w:t>
      </w:r>
      <w:r w:rsidRPr="00C57CAD">
        <w:rPr>
          <w:rFonts w:ascii="Times New Roman" w:hAnsi="Times New Roman"/>
          <w:color w:val="000000"/>
          <w:highlight w:val="yellow"/>
          <w:shd w:val="clear" w:color="auto" w:fill="FFFFFF"/>
          <w:lang w:val="en-GB"/>
        </w:rPr>
        <w:t>x 10 x 1000) / (14 x 3600) = 1.98 l/s/h</w:t>
      </w:r>
      <w:r w:rsidRPr="00C57CAD">
        <w:rPr>
          <w:rFonts w:ascii="Times New Roman" w:hAnsi="Times New Roman"/>
          <w:color w:val="000000"/>
          <w:highlight w:val="yellow"/>
          <w:lang w:val="en-GB"/>
        </w:rPr>
        <w:t xml:space="preserve"> (for </w:t>
      </w:r>
      <w:r w:rsidRPr="00C57CAD">
        <w:rPr>
          <w:rFonts w:ascii="Times New Roman" w:hAnsi="Times New Roman"/>
          <w:color w:val="000000"/>
          <w:highlight w:val="yellow"/>
          <w:shd w:val="clear" w:color="auto" w:fill="FFFFFF"/>
        </w:rPr>
        <w:t>full irrigation)</w:t>
      </w:r>
    </w:p>
    <w:p w:rsidR="008A62B4" w:rsidRPr="00164924" w:rsidRDefault="008A62B4" w:rsidP="008A62B4">
      <w:pPr>
        <w:spacing w:before="120"/>
        <w:ind w:left="1440"/>
        <w:jc w:val="both"/>
        <w:rPr>
          <w:rFonts w:ascii="Times New Roman" w:hAnsi="Times New Roman"/>
          <w:color w:val="000000"/>
        </w:rPr>
      </w:pPr>
      <w:r w:rsidRPr="00C57CAD">
        <w:rPr>
          <w:rFonts w:ascii="Times New Roman" w:hAnsi="Times New Roman"/>
          <w:color w:val="000000"/>
          <w:highlight w:val="yellow"/>
          <w:shd w:val="clear" w:color="auto" w:fill="FFFFFF"/>
        </w:rPr>
        <w:t xml:space="preserve">   D = (6.4 </w:t>
      </w:r>
      <w:r w:rsidRPr="00C57CAD">
        <w:rPr>
          <w:rFonts w:ascii="Times New Roman" w:hAnsi="Times New Roman"/>
          <w:color w:val="000000"/>
          <w:highlight w:val="yellow"/>
          <w:shd w:val="clear" w:color="auto" w:fill="FFFFFF"/>
          <w:lang w:val="en-GB"/>
        </w:rPr>
        <w:t>x 10 x 1000) / (14 x 3600) = 1.27 l/s/h (for supplementary irrigation)</w:t>
      </w:r>
      <w:bookmarkStart w:id="288" w:name="_GoBack"/>
      <w:bookmarkEnd w:id="288"/>
    </w:p>
    <w:p w:rsidR="008A62B4" w:rsidRPr="00557487" w:rsidRDefault="00557487" w:rsidP="00203B75">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289" w:name="_Toc268828210"/>
      <w:bookmarkStart w:id="290" w:name="_Toc268829583"/>
      <w:bookmarkStart w:id="291" w:name="_Toc268846711"/>
      <w:bookmarkStart w:id="292" w:name="_Toc379135780"/>
      <w:bookmarkStart w:id="293" w:name="_Toc380810296"/>
      <w:bookmarkEnd w:id="287"/>
      <w:r w:rsidRPr="00557487">
        <w:rPr>
          <w:rFonts w:ascii="Times New Roman" w:hAnsi="Times New Roman"/>
          <w:i w:val="0"/>
          <w:iCs w:val="0"/>
          <w:color w:val="0070C0"/>
          <w:szCs w:val="24"/>
        </w:rPr>
        <w:t xml:space="preserve">Irrigation </w:t>
      </w:r>
      <w:r>
        <w:rPr>
          <w:rFonts w:ascii="Times New Roman" w:hAnsi="Times New Roman"/>
          <w:i w:val="0"/>
          <w:iCs w:val="0"/>
          <w:color w:val="0070C0"/>
          <w:szCs w:val="24"/>
        </w:rPr>
        <w:t xml:space="preserve">and Drainages </w:t>
      </w:r>
      <w:r w:rsidRPr="00557487">
        <w:rPr>
          <w:rFonts w:ascii="Times New Roman" w:hAnsi="Times New Roman"/>
          <w:i w:val="0"/>
          <w:iCs w:val="0"/>
          <w:color w:val="0070C0"/>
          <w:szCs w:val="24"/>
        </w:rPr>
        <w:t>Systems</w:t>
      </w:r>
      <w:bookmarkEnd w:id="289"/>
      <w:bookmarkEnd w:id="290"/>
      <w:bookmarkEnd w:id="291"/>
      <w:bookmarkEnd w:id="292"/>
      <w:bookmarkEnd w:id="293"/>
    </w:p>
    <w:p w:rsidR="008A62B4" w:rsidRPr="00B470B3" w:rsidRDefault="008A62B4" w:rsidP="00B470B3">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294" w:name="_Toc268828211"/>
      <w:bookmarkStart w:id="295" w:name="_Toc268829584"/>
      <w:bookmarkStart w:id="296" w:name="_Toc268846712"/>
      <w:bookmarkStart w:id="297" w:name="_Toc379135781"/>
      <w:r w:rsidRPr="00B470B3">
        <w:rPr>
          <w:rFonts w:ascii="Times New Roman" w:eastAsia="Calibri" w:hAnsi="Times New Roman"/>
          <w:bCs w:val="0"/>
          <w:iCs/>
          <w:color w:val="0070C0"/>
        </w:rPr>
        <w:t xml:space="preserve"> </w:t>
      </w:r>
      <w:bookmarkStart w:id="298" w:name="_Toc380810297"/>
      <w:r w:rsidRPr="00B470B3">
        <w:rPr>
          <w:rFonts w:ascii="Times New Roman" w:eastAsia="Calibri" w:hAnsi="Times New Roman"/>
          <w:bCs w:val="0"/>
          <w:iCs/>
          <w:color w:val="0070C0"/>
        </w:rPr>
        <w:t>Irrigation Canal</w:t>
      </w:r>
      <w:bookmarkEnd w:id="294"/>
      <w:bookmarkEnd w:id="295"/>
      <w:bookmarkEnd w:id="296"/>
      <w:bookmarkEnd w:id="297"/>
      <w:bookmarkEnd w:id="298"/>
      <w:r w:rsidRPr="00B470B3">
        <w:rPr>
          <w:rFonts w:ascii="Times New Roman" w:eastAsia="Calibri" w:hAnsi="Times New Roman"/>
          <w:bCs w:val="0"/>
          <w:iCs/>
          <w:color w:val="0070C0"/>
        </w:rPr>
        <w:t xml:space="preserve"> </w:t>
      </w:r>
    </w:p>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299" w:name="_Toc251730462"/>
      <w:bookmarkStart w:id="300" w:name="_Toc268828212"/>
      <w:bookmarkStart w:id="301" w:name="_Toc268829585"/>
      <w:bookmarkStart w:id="302" w:name="_Toc268846713"/>
      <w:bookmarkStart w:id="303" w:name="_Toc379135782"/>
      <w:r w:rsidRPr="00B065BF">
        <w:rPr>
          <w:color w:val="548DD4" w:themeColor="text2" w:themeTint="99"/>
          <w:sz w:val="24"/>
        </w:rPr>
        <w:t xml:space="preserve"> </w:t>
      </w:r>
      <w:bookmarkStart w:id="304" w:name="_Toc380810298"/>
      <w:bookmarkEnd w:id="299"/>
      <w:r w:rsidRPr="00B065BF">
        <w:rPr>
          <w:color w:val="548DD4" w:themeColor="text2" w:themeTint="99"/>
          <w:sz w:val="24"/>
        </w:rPr>
        <w:t>General Canal Layout</w:t>
      </w:r>
      <w:bookmarkEnd w:id="300"/>
      <w:bookmarkEnd w:id="301"/>
      <w:bookmarkEnd w:id="302"/>
      <w:bookmarkEnd w:id="303"/>
      <w:bookmarkEnd w:id="304"/>
      <w:r w:rsidRPr="00B065BF">
        <w:rPr>
          <w:color w:val="548DD4" w:themeColor="text2" w:themeTint="99"/>
          <w:sz w:val="24"/>
        </w:rPr>
        <w:t xml:space="preserve"> </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The irrigation scheme layout was prepared taking into consideration the general topography of the land and the soil characteristics. Several alternatives were considered for the conveyance and distribution system. The most promising and economical of these alternatives were recommended. The irrigation system comprises four major components: the main canal, secondary canal, tertiary canal and the on-farm distribution system. The main canal starts from Water abstraction site on the left side and conveys water 2.5Km. </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Main canal is aligned along contours and supplies one secondary unit and three tertiary canals.</w:t>
      </w:r>
      <w:r w:rsidRPr="00164924">
        <w:rPr>
          <w:rFonts w:ascii="Times New Roman" w:hAnsi="Times New Roman"/>
          <w:szCs w:val="24"/>
          <w:lang w:val="en-GB"/>
        </w:rPr>
        <w:t xml:space="preserve"> </w:t>
      </w:r>
      <w:r w:rsidRPr="00164924">
        <w:rPr>
          <w:rFonts w:ascii="Times New Roman" w:hAnsi="Times New Roman"/>
          <w:szCs w:val="24"/>
        </w:rPr>
        <w:t>Secondary canal supplies eight tertiary units.  Tertiary canals with their drainage system are designated as distribution system.</w:t>
      </w:r>
    </w:p>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305" w:name="_Toc268828213"/>
      <w:bookmarkStart w:id="306" w:name="_Toc268829586"/>
      <w:bookmarkStart w:id="307" w:name="_Toc268846714"/>
      <w:bookmarkStart w:id="308" w:name="_Toc380810299"/>
      <w:r w:rsidRPr="00B065BF">
        <w:rPr>
          <w:color w:val="548DD4" w:themeColor="text2" w:themeTint="99"/>
          <w:sz w:val="24"/>
        </w:rPr>
        <w:t>Hydraulic Design of Main Canal</w:t>
      </w:r>
      <w:bookmarkEnd w:id="305"/>
      <w:bookmarkEnd w:id="306"/>
      <w:bookmarkEnd w:id="307"/>
      <w:bookmarkEnd w:id="308"/>
      <w:r w:rsidRPr="00B065BF">
        <w:rPr>
          <w:color w:val="548DD4" w:themeColor="text2" w:themeTint="99"/>
          <w:sz w:val="24"/>
        </w:rPr>
        <w:t xml:space="preserve">   </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The main canal runs along the left bank of the river. Mostly the main canal runs along contour for 2485m length starting from the diversion intake up to inlet of secondary canal SC. The flow </w:t>
      </w:r>
      <w:r w:rsidR="005B6D0C" w:rsidRPr="00164924">
        <w:rPr>
          <w:rFonts w:ascii="Times New Roman" w:hAnsi="Times New Roman"/>
          <w:szCs w:val="24"/>
        </w:rPr>
        <w:t>throughout</w:t>
      </w:r>
      <w:r w:rsidRPr="00164924">
        <w:rPr>
          <w:rFonts w:ascii="Times New Roman" w:hAnsi="Times New Roman"/>
          <w:szCs w:val="24"/>
        </w:rPr>
        <w:t xml:space="preserve"> the length of the canal is </w:t>
      </w:r>
      <w:r w:rsidRPr="004024A7">
        <w:rPr>
          <w:rFonts w:ascii="Times New Roman" w:hAnsi="Times New Roman"/>
          <w:szCs w:val="24"/>
          <w:highlight w:val="yellow"/>
        </w:rPr>
        <w:t>subcritical flow,</w:t>
      </w:r>
      <w:r w:rsidRPr="00164924">
        <w:rPr>
          <w:rFonts w:ascii="Times New Roman" w:hAnsi="Times New Roman"/>
          <w:szCs w:val="24"/>
        </w:rPr>
        <w:t xml:space="preserve"> and all permissible flow parameters are achieved.</w:t>
      </w:r>
      <w:bookmarkStart w:id="309" w:name="_Toc268828214"/>
      <w:bookmarkStart w:id="310" w:name="_Toc268829587"/>
      <w:bookmarkStart w:id="311" w:name="_Toc268846715"/>
    </w:p>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312" w:name="_Toc380810300"/>
      <w:r w:rsidRPr="00B065BF">
        <w:rPr>
          <w:color w:val="548DD4" w:themeColor="text2" w:themeTint="99"/>
          <w:sz w:val="24"/>
        </w:rPr>
        <w:t>Cross-section Design of Main Canal</w:t>
      </w:r>
      <w:bookmarkEnd w:id="309"/>
      <w:bookmarkEnd w:id="310"/>
      <w:bookmarkEnd w:id="311"/>
      <w:bookmarkEnd w:id="312"/>
      <w:r w:rsidRPr="00B065BF">
        <w:rPr>
          <w:color w:val="548DD4" w:themeColor="text2" w:themeTint="99"/>
          <w:sz w:val="24"/>
        </w:rPr>
        <w:t xml:space="preserve">   </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The canal capacity is determined based on crop water requirements prepared for the proposed cropping pattern. The maximum design capacity of the main canal adopted for 200 ha is 254 l/sec based on a duty of 1.27 l/sec/ha for 1</w:t>
      </w:r>
      <w:r w:rsidR="00793902">
        <w:rPr>
          <w:rFonts w:ascii="Times New Roman" w:hAnsi="Times New Roman"/>
          <w:szCs w:val="24"/>
        </w:rPr>
        <w:t>4</w:t>
      </w:r>
      <w:r w:rsidRPr="00164924">
        <w:rPr>
          <w:rFonts w:ascii="Times New Roman" w:hAnsi="Times New Roman"/>
          <w:szCs w:val="24"/>
        </w:rPr>
        <w:t xml:space="preserve"> hour daily irrigation. The first 1000m length of canal (from intake to </w:t>
      </w:r>
      <w:proofErr w:type="spellStart"/>
      <w:r w:rsidRPr="00164924">
        <w:rPr>
          <w:rFonts w:ascii="Times New Roman" w:hAnsi="Times New Roman"/>
          <w:szCs w:val="24"/>
        </w:rPr>
        <w:t>chainage</w:t>
      </w:r>
      <w:proofErr w:type="spellEnd"/>
      <w:r w:rsidRPr="00164924">
        <w:rPr>
          <w:rFonts w:ascii="Times New Roman" w:hAnsi="Times New Roman"/>
          <w:szCs w:val="24"/>
        </w:rPr>
        <w:t xml:space="preserve"> 1+000) is masonry lined canal with rectangular section and the rest of the length of canal is earthen trapezoidal canal with bed width b (m) &amp; side slope 1:1. </w:t>
      </w:r>
    </w:p>
    <w:p w:rsidR="008A62B4" w:rsidRPr="00700EFD" w:rsidRDefault="008A62B4" w:rsidP="008A62B4">
      <w:pPr>
        <w:spacing w:line="360" w:lineRule="auto"/>
        <w:rPr>
          <w:rFonts w:ascii="Times New Roman" w:hAnsi="Times New Roman"/>
        </w:rPr>
      </w:pPr>
      <w:r w:rsidRPr="00700EFD">
        <w:rPr>
          <w:rFonts w:ascii="Times New Roman" w:hAnsi="Times New Roman"/>
        </w:rPr>
        <w:object w:dxaOrig="1665" w:dyaOrig="585">
          <v:shape id="_x0000_i1030" type="#_x0000_t75" style="width:456.55pt;height:155.1pt" o:ole="">
            <v:imagedata r:id="rId33" o:title=""/>
          </v:shape>
          <o:OLEObject Type="Embed" ProgID="AutoCAD.Drawing.17" ShapeID="_x0000_i1030" DrawAspect="Content" ObjectID="_1579177720" r:id="rId34"/>
        </w:object>
      </w:r>
      <w:r w:rsidRPr="00700EFD">
        <w:rPr>
          <w:rFonts w:ascii="Times New Roman" w:hAnsi="Times New Roman"/>
        </w:rPr>
        <w:t xml:space="preserve"> </w:t>
      </w:r>
    </w:p>
    <w:p w:rsidR="008A62B4" w:rsidRPr="00D85B12" w:rsidRDefault="00D85B12" w:rsidP="00D85B12">
      <w:pPr>
        <w:pStyle w:val="Caption"/>
        <w:spacing w:before="120" w:after="240" w:line="360" w:lineRule="auto"/>
        <w:rPr>
          <w:rFonts w:ascii="Times New Roman" w:hAnsi="Times New Roman" w:cs="Times New Roman"/>
          <w:sz w:val="24"/>
          <w:szCs w:val="24"/>
        </w:rPr>
      </w:pPr>
      <w:bookmarkStart w:id="313" w:name="_Toc409921326"/>
      <w:r>
        <w:rPr>
          <w:rFonts w:ascii="Times New Roman" w:hAnsi="Times New Roman" w:cs="Times New Roman"/>
          <w:sz w:val="24"/>
          <w:szCs w:val="24"/>
        </w:rPr>
        <w:t xml:space="preserve">        </w:t>
      </w:r>
      <w:bookmarkStart w:id="314" w:name="_Toc380810410"/>
      <w:r w:rsidR="00A612BE" w:rsidRPr="00D85B12">
        <w:rPr>
          <w:rFonts w:ascii="Times New Roman" w:hAnsi="Times New Roman" w:cs="Times New Roman"/>
          <w:sz w:val="24"/>
          <w:szCs w:val="24"/>
        </w:rPr>
        <w:t xml:space="preserve">Figure </w:t>
      </w:r>
      <w:r w:rsidR="00B519B3" w:rsidRPr="00D85B12">
        <w:rPr>
          <w:rFonts w:ascii="Times New Roman" w:hAnsi="Times New Roman" w:cs="Times New Roman"/>
          <w:sz w:val="24"/>
          <w:szCs w:val="24"/>
        </w:rPr>
        <w:fldChar w:fldCharType="begin"/>
      </w:r>
      <w:r w:rsidR="00A612BE" w:rsidRPr="00D85B12">
        <w:rPr>
          <w:rFonts w:ascii="Times New Roman" w:hAnsi="Times New Roman" w:cs="Times New Roman"/>
          <w:sz w:val="24"/>
          <w:szCs w:val="24"/>
        </w:rPr>
        <w:instrText xml:space="preserve"> STYLEREF 1 \s </w:instrText>
      </w:r>
      <w:r w:rsidR="00B519B3" w:rsidRPr="00D85B12">
        <w:rPr>
          <w:rFonts w:ascii="Times New Roman" w:hAnsi="Times New Roman" w:cs="Times New Roman"/>
          <w:sz w:val="24"/>
          <w:szCs w:val="24"/>
        </w:rPr>
        <w:fldChar w:fldCharType="separate"/>
      </w:r>
      <w:r w:rsidR="00DD09A4">
        <w:rPr>
          <w:rFonts w:ascii="Times New Roman" w:hAnsi="Times New Roman" w:cs="Times New Roman"/>
          <w:noProof/>
          <w:sz w:val="24"/>
          <w:szCs w:val="24"/>
        </w:rPr>
        <w:t>4</w:t>
      </w:r>
      <w:r w:rsidR="00B519B3" w:rsidRPr="00D85B12">
        <w:rPr>
          <w:rFonts w:ascii="Times New Roman" w:hAnsi="Times New Roman" w:cs="Times New Roman"/>
          <w:sz w:val="24"/>
          <w:szCs w:val="24"/>
        </w:rPr>
        <w:fldChar w:fldCharType="end"/>
      </w:r>
      <w:r w:rsidR="00A612BE" w:rsidRPr="00D85B12">
        <w:rPr>
          <w:rFonts w:ascii="Times New Roman" w:hAnsi="Times New Roman" w:cs="Times New Roman"/>
          <w:sz w:val="24"/>
          <w:szCs w:val="24"/>
        </w:rPr>
        <w:noBreakHyphen/>
      </w:r>
      <w:r w:rsidR="00B519B3" w:rsidRPr="00D85B12">
        <w:rPr>
          <w:rFonts w:ascii="Times New Roman" w:hAnsi="Times New Roman" w:cs="Times New Roman"/>
          <w:sz w:val="24"/>
          <w:szCs w:val="24"/>
        </w:rPr>
        <w:fldChar w:fldCharType="begin"/>
      </w:r>
      <w:r w:rsidR="00A612BE" w:rsidRPr="00D85B12">
        <w:rPr>
          <w:rFonts w:ascii="Times New Roman" w:hAnsi="Times New Roman" w:cs="Times New Roman"/>
          <w:sz w:val="24"/>
          <w:szCs w:val="24"/>
        </w:rPr>
        <w:instrText xml:space="preserve"> SEQ Figure \* ARABIC \s 1 </w:instrText>
      </w:r>
      <w:r w:rsidR="00B519B3" w:rsidRPr="00D85B12">
        <w:rPr>
          <w:rFonts w:ascii="Times New Roman" w:hAnsi="Times New Roman" w:cs="Times New Roman"/>
          <w:sz w:val="24"/>
          <w:szCs w:val="24"/>
        </w:rPr>
        <w:fldChar w:fldCharType="separate"/>
      </w:r>
      <w:r w:rsidR="00DD09A4">
        <w:rPr>
          <w:rFonts w:ascii="Times New Roman" w:hAnsi="Times New Roman" w:cs="Times New Roman"/>
          <w:noProof/>
          <w:sz w:val="24"/>
          <w:szCs w:val="24"/>
        </w:rPr>
        <w:t>2</w:t>
      </w:r>
      <w:r w:rsidR="00B519B3" w:rsidRPr="00D85B12">
        <w:rPr>
          <w:rFonts w:ascii="Times New Roman" w:hAnsi="Times New Roman" w:cs="Times New Roman"/>
          <w:sz w:val="24"/>
          <w:szCs w:val="24"/>
        </w:rPr>
        <w:fldChar w:fldCharType="end"/>
      </w:r>
      <w:r w:rsidR="00A612BE" w:rsidRPr="00D85B12">
        <w:rPr>
          <w:rFonts w:ascii="Times New Roman" w:hAnsi="Times New Roman" w:cs="Times New Roman"/>
          <w:sz w:val="24"/>
          <w:szCs w:val="24"/>
        </w:rPr>
        <w:t xml:space="preserve"> </w:t>
      </w:r>
      <w:r w:rsidR="008A62B4" w:rsidRPr="00D85B12">
        <w:rPr>
          <w:rFonts w:ascii="Times New Roman" w:hAnsi="Times New Roman" w:cs="Times New Roman"/>
          <w:sz w:val="24"/>
          <w:szCs w:val="24"/>
        </w:rPr>
        <w:t>Typical cross-section for main canal</w:t>
      </w:r>
      <w:bookmarkEnd w:id="313"/>
      <w:bookmarkEnd w:id="314"/>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 The canal section is designed using manning equation i.e. V=</w:t>
      </w:r>
      <w:r w:rsidRPr="00164924">
        <w:rPr>
          <w:rFonts w:ascii="Times New Roman" w:hAnsi="Times New Roman"/>
          <w:szCs w:val="24"/>
        </w:rPr>
        <w:object w:dxaOrig="1540" w:dyaOrig="320">
          <v:shape id="_x0000_i1031" type="#_x0000_t75" style="width:76.75pt;height:15.8pt" o:ole="">
            <v:imagedata r:id="rId35" o:title=""/>
          </v:shape>
          <o:OLEObject Type="Embed" ProgID="Equation.3" ShapeID="_x0000_i1031" DrawAspect="Content" ObjectID="_1579177721" r:id="rId36"/>
        </w:object>
      </w:r>
    </w:p>
    <w:p w:rsidR="008A62B4" w:rsidRPr="00164924" w:rsidRDefault="008A62B4" w:rsidP="008A62B4">
      <w:pPr>
        <w:tabs>
          <w:tab w:val="left" w:pos="6870"/>
        </w:tabs>
        <w:spacing w:line="360" w:lineRule="auto"/>
        <w:jc w:val="both"/>
        <w:rPr>
          <w:rFonts w:ascii="Times New Roman" w:hAnsi="Times New Roman"/>
          <w:szCs w:val="24"/>
        </w:rPr>
      </w:pPr>
      <w:r w:rsidRPr="00164924">
        <w:rPr>
          <w:rFonts w:ascii="Times New Roman" w:hAnsi="Times New Roman"/>
          <w:szCs w:val="24"/>
        </w:rPr>
        <w:t xml:space="preserve">Q = </w:t>
      </w:r>
      <w:r w:rsidRPr="00164924">
        <w:rPr>
          <w:rFonts w:ascii="Times New Roman" w:hAnsi="Times New Roman"/>
          <w:position w:val="-12"/>
          <w:szCs w:val="24"/>
        </w:rPr>
        <w:object w:dxaOrig="1200" w:dyaOrig="380">
          <v:shape id="_x0000_i1032" type="#_x0000_t75" style="width:60.15pt;height:19pt" o:ole="" fillcolor="window">
            <v:imagedata r:id="rId37" o:title=""/>
          </v:shape>
          <o:OLEObject Type="Embed" ProgID="Equation.3" ShapeID="_x0000_i1032" DrawAspect="Content" ObjectID="_1579177722" r:id="rId38"/>
        </w:objec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                     Q = Design discharge, m</w:t>
      </w:r>
      <w:r w:rsidRPr="00164924">
        <w:rPr>
          <w:rFonts w:ascii="Times New Roman" w:hAnsi="Times New Roman"/>
          <w:szCs w:val="24"/>
          <w:vertAlign w:val="superscript"/>
        </w:rPr>
        <w:t>3</w:t>
      </w:r>
      <w:r w:rsidRPr="00164924">
        <w:rPr>
          <w:rFonts w:ascii="Times New Roman" w:hAnsi="Times New Roman"/>
          <w:szCs w:val="24"/>
        </w:rPr>
        <w:t>/s</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r>
      <w:r w:rsidRPr="00164924">
        <w:rPr>
          <w:rFonts w:ascii="Times New Roman" w:hAnsi="Times New Roman"/>
          <w:szCs w:val="24"/>
        </w:rPr>
        <w:tab/>
        <w:t>R = Hydraulic radius of canal, m</w:t>
      </w:r>
    </w:p>
    <w:p w:rsidR="008A62B4" w:rsidRPr="00164924" w:rsidRDefault="008A62B4" w:rsidP="008A62B4">
      <w:pPr>
        <w:spacing w:line="360" w:lineRule="auto"/>
        <w:jc w:val="both"/>
        <w:rPr>
          <w:rFonts w:ascii="Times New Roman" w:hAnsi="Times New Roman"/>
          <w:szCs w:val="24"/>
          <w:vertAlign w:val="superscript"/>
        </w:rPr>
      </w:pPr>
      <w:r w:rsidRPr="00164924">
        <w:rPr>
          <w:rFonts w:ascii="Times New Roman" w:hAnsi="Times New Roman"/>
          <w:szCs w:val="24"/>
        </w:rPr>
        <w:tab/>
      </w:r>
      <w:r w:rsidRPr="00164924">
        <w:rPr>
          <w:rFonts w:ascii="Times New Roman" w:hAnsi="Times New Roman"/>
          <w:szCs w:val="24"/>
        </w:rPr>
        <w:tab/>
        <w:t>A = Wetted cross sectional area of canal, m</w:t>
      </w:r>
      <w:r w:rsidRPr="00164924">
        <w:rPr>
          <w:rFonts w:ascii="Times New Roman" w:hAnsi="Times New Roman"/>
          <w:szCs w:val="24"/>
          <w:vertAlign w:val="superscript"/>
        </w:rPr>
        <w:t>2</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r>
      <w:r w:rsidRPr="00164924">
        <w:rPr>
          <w:rFonts w:ascii="Times New Roman" w:hAnsi="Times New Roman"/>
          <w:szCs w:val="24"/>
        </w:rPr>
        <w:tab/>
        <w:t>n = Manning’s roughness coefficient</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r>
      <w:r w:rsidRPr="00164924">
        <w:rPr>
          <w:rFonts w:ascii="Times New Roman" w:hAnsi="Times New Roman"/>
          <w:szCs w:val="24"/>
        </w:rPr>
        <w:tab/>
        <w:t>S = Bed slope of the canal</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  R = </w:t>
      </w:r>
      <w:r w:rsidRPr="00164924">
        <w:rPr>
          <w:rFonts w:ascii="Times New Roman" w:hAnsi="Times New Roman"/>
          <w:position w:val="-28"/>
          <w:szCs w:val="24"/>
        </w:rPr>
        <w:object w:dxaOrig="1500" w:dyaOrig="700">
          <v:shape id="_x0000_i1033" type="#_x0000_t75" style="width:75.15pt;height:34.8pt" o:ole="" fillcolor="window">
            <v:imagedata r:id="rId39" o:title=""/>
          </v:shape>
          <o:OLEObject Type="Embed" ProgID="Equation.3" ShapeID="_x0000_i1033" DrawAspect="Content" ObjectID="_1579177723" r:id="rId40"/>
        </w:object>
      </w:r>
      <w:r w:rsidRPr="00164924">
        <w:rPr>
          <w:rFonts w:ascii="Times New Roman" w:hAnsi="Times New Roman"/>
          <w:szCs w:val="24"/>
        </w:rPr>
        <w:t xml:space="preserve"> </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Where</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t>b = Bed width of the canal, m</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t>d = Water depth of the canal, m</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t>F</w:t>
      </w:r>
      <w:r w:rsidRPr="00164924">
        <w:rPr>
          <w:rFonts w:ascii="Times New Roman" w:hAnsi="Times New Roman"/>
          <w:szCs w:val="24"/>
          <w:vertAlign w:val="subscript"/>
        </w:rPr>
        <w:t>b</w:t>
      </w:r>
      <w:r w:rsidRPr="00164924">
        <w:rPr>
          <w:rFonts w:ascii="Times New Roman" w:hAnsi="Times New Roman"/>
          <w:szCs w:val="24"/>
        </w:rPr>
        <w:t xml:space="preserve"> = free board of the canal, m</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t>P = wetted perimeter of the canal, m</w:t>
      </w:r>
    </w:p>
    <w:p w:rsidR="001F098F" w:rsidRDefault="008A62B4" w:rsidP="008A62B4">
      <w:pPr>
        <w:spacing w:line="360" w:lineRule="auto"/>
        <w:jc w:val="both"/>
        <w:rPr>
          <w:rFonts w:ascii="Times New Roman" w:hAnsi="Times New Roman"/>
          <w:szCs w:val="24"/>
        </w:rPr>
        <w:sectPr w:rsidR="001F098F" w:rsidSect="002337C8">
          <w:pgSz w:w="12240" w:h="15840" w:code="1"/>
          <w:pgMar w:top="1440" w:right="1152" w:bottom="965" w:left="1440" w:header="720" w:footer="720" w:gutter="0"/>
          <w:pgNumType w:start="1"/>
          <w:cols w:space="720"/>
          <w:docGrid w:linePitch="327"/>
        </w:sectPr>
      </w:pPr>
      <w:r w:rsidRPr="00164924">
        <w:rPr>
          <w:rFonts w:ascii="Times New Roman" w:hAnsi="Times New Roman"/>
          <w:szCs w:val="24"/>
        </w:rPr>
        <w:t>The hydraulic parameters for each variable are calculated using flow master version 4.3 or Iteration method with MS-EXL program. The hydraulic parameter for primary canal is shown below table</w:t>
      </w:r>
      <w:r w:rsidR="001F098F">
        <w:rPr>
          <w:rFonts w:ascii="Times New Roman" w:hAnsi="Times New Roman"/>
          <w:szCs w:val="24"/>
        </w:rPr>
        <w:t xml:space="preserve"> </w:t>
      </w:r>
      <w:r w:rsidRPr="00164924">
        <w:rPr>
          <w:rFonts w:ascii="Times New Roman" w:hAnsi="Times New Roman"/>
          <w:szCs w:val="24"/>
        </w:rPr>
        <w:t>4.1.</w:t>
      </w:r>
      <w:bookmarkStart w:id="315" w:name="_Toc268829589"/>
      <w:bookmarkStart w:id="316" w:name="_Toc268846716"/>
    </w:p>
    <w:p w:rsidR="008A62B4" w:rsidRPr="00D85B12" w:rsidRDefault="00AF4D61" w:rsidP="00D24D91">
      <w:pPr>
        <w:pStyle w:val="Heading6"/>
        <w:spacing w:line="360" w:lineRule="auto"/>
        <w:ind w:left="0" w:firstLine="0"/>
        <w:rPr>
          <w:b w:val="0"/>
          <w:sz w:val="24"/>
          <w:szCs w:val="24"/>
        </w:rPr>
      </w:pPr>
      <w:bookmarkStart w:id="317" w:name="_Toc409921315"/>
      <w:bookmarkStart w:id="318" w:name="_Toc380810369"/>
      <w:r w:rsidRPr="00D85B12">
        <w:rPr>
          <w:b w:val="0"/>
          <w:sz w:val="24"/>
        </w:rPr>
        <w:lastRenderedPageBreak/>
        <w:t xml:space="preserve">Table </w:t>
      </w:r>
      <w:r w:rsidR="00B519B3" w:rsidRPr="00D85B12">
        <w:rPr>
          <w:b w:val="0"/>
          <w:sz w:val="24"/>
        </w:rPr>
        <w:fldChar w:fldCharType="begin"/>
      </w:r>
      <w:r w:rsidRPr="00D85B12">
        <w:rPr>
          <w:b w:val="0"/>
          <w:sz w:val="24"/>
        </w:rPr>
        <w:instrText xml:space="preserve"> STYLEREF 1 \s </w:instrText>
      </w:r>
      <w:r w:rsidR="00B519B3" w:rsidRPr="00D85B12">
        <w:rPr>
          <w:b w:val="0"/>
          <w:sz w:val="24"/>
        </w:rPr>
        <w:fldChar w:fldCharType="separate"/>
      </w:r>
      <w:r w:rsidR="00DD09A4">
        <w:rPr>
          <w:b w:val="0"/>
          <w:noProof/>
          <w:sz w:val="24"/>
        </w:rPr>
        <w:t>4</w:t>
      </w:r>
      <w:r w:rsidR="00B519B3" w:rsidRPr="00D85B12">
        <w:rPr>
          <w:b w:val="0"/>
          <w:sz w:val="24"/>
        </w:rPr>
        <w:fldChar w:fldCharType="end"/>
      </w:r>
      <w:r w:rsidRPr="00D85B12">
        <w:rPr>
          <w:b w:val="0"/>
          <w:sz w:val="24"/>
        </w:rPr>
        <w:noBreakHyphen/>
      </w:r>
      <w:r w:rsidR="00B519B3" w:rsidRPr="00D85B12">
        <w:rPr>
          <w:b w:val="0"/>
          <w:sz w:val="24"/>
        </w:rPr>
        <w:fldChar w:fldCharType="begin"/>
      </w:r>
      <w:r w:rsidRPr="00D85B12">
        <w:rPr>
          <w:b w:val="0"/>
          <w:sz w:val="24"/>
        </w:rPr>
        <w:instrText xml:space="preserve"> SEQ Table \* ARABIC \s 1 </w:instrText>
      </w:r>
      <w:r w:rsidR="00B519B3" w:rsidRPr="00D85B12">
        <w:rPr>
          <w:b w:val="0"/>
          <w:sz w:val="24"/>
        </w:rPr>
        <w:fldChar w:fldCharType="separate"/>
      </w:r>
      <w:r w:rsidR="00DD09A4">
        <w:rPr>
          <w:b w:val="0"/>
          <w:noProof/>
          <w:sz w:val="24"/>
        </w:rPr>
        <w:t>1</w:t>
      </w:r>
      <w:r w:rsidR="00B519B3" w:rsidRPr="00D85B12">
        <w:rPr>
          <w:b w:val="0"/>
          <w:sz w:val="24"/>
        </w:rPr>
        <w:fldChar w:fldCharType="end"/>
      </w:r>
      <w:r w:rsidRPr="00D85B12">
        <w:rPr>
          <w:b w:val="0"/>
          <w:sz w:val="24"/>
        </w:rPr>
        <w:t xml:space="preserve">: </w:t>
      </w:r>
      <w:r w:rsidR="008A62B4" w:rsidRPr="00D85B12">
        <w:rPr>
          <w:b w:val="0"/>
          <w:sz w:val="24"/>
          <w:szCs w:val="24"/>
        </w:rPr>
        <w:t>Hydraulic parameters of main canals</w:t>
      </w:r>
      <w:bookmarkEnd w:id="315"/>
      <w:bookmarkEnd w:id="316"/>
      <w:bookmarkEnd w:id="317"/>
      <w:bookmarkEnd w:id="318"/>
    </w:p>
    <w:tbl>
      <w:tblPr>
        <w:tblW w:w="5000" w:type="pct"/>
        <w:tblLayout w:type="fixed"/>
        <w:tblLook w:val="04A0" w:firstRow="1" w:lastRow="0" w:firstColumn="1" w:lastColumn="0" w:noHBand="0" w:noVBand="1"/>
      </w:tblPr>
      <w:tblGrid>
        <w:gridCol w:w="1008"/>
        <w:gridCol w:w="450"/>
        <w:gridCol w:w="866"/>
        <w:gridCol w:w="580"/>
        <w:gridCol w:w="580"/>
        <w:gridCol w:w="580"/>
        <w:gridCol w:w="580"/>
        <w:gridCol w:w="580"/>
        <w:gridCol w:w="580"/>
        <w:gridCol w:w="580"/>
        <w:gridCol w:w="580"/>
        <w:gridCol w:w="580"/>
        <w:gridCol w:w="580"/>
        <w:gridCol w:w="580"/>
        <w:gridCol w:w="580"/>
        <w:gridCol w:w="580"/>
      </w:tblGrid>
      <w:tr w:rsidR="00D85B12" w:rsidRPr="00D85B12" w:rsidTr="00DD09A4">
        <w:trPr>
          <w:cantSplit/>
          <w:trHeight w:val="1134"/>
        </w:trPr>
        <w:tc>
          <w:tcPr>
            <w:tcW w:w="511" w:type="pct"/>
            <w:tcBorders>
              <w:top w:val="single" w:sz="4" w:space="0" w:color="auto"/>
              <w:left w:val="single" w:sz="4" w:space="0" w:color="auto"/>
              <w:bottom w:val="single" w:sz="4" w:space="0" w:color="auto"/>
              <w:right w:val="single" w:sz="4" w:space="0" w:color="auto"/>
            </w:tcBorders>
            <w:textDirection w:val="btLr"/>
            <w:vAlign w:val="center"/>
            <w:hideMark/>
          </w:tcPr>
          <w:p w:rsidR="000B28DB" w:rsidRPr="00D85B12" w:rsidRDefault="00D85B12" w:rsidP="00D85B12">
            <w:pPr>
              <w:rPr>
                <w:rFonts w:ascii="Times New Roman" w:hAnsi="Times New Roman"/>
              </w:rPr>
            </w:pPr>
            <w:bookmarkStart w:id="319" w:name="_Toc268828216"/>
            <w:bookmarkStart w:id="320" w:name="_Toc268829590"/>
            <w:bookmarkStart w:id="321" w:name="_Toc268846717"/>
            <w:r w:rsidRPr="00D85B12">
              <w:rPr>
                <w:rFonts w:ascii="Times New Roman" w:hAnsi="Times New Roman"/>
              </w:rPr>
              <w:t>Chain age</w:t>
            </w:r>
          </w:p>
        </w:tc>
        <w:tc>
          <w:tcPr>
            <w:tcW w:w="228"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Length (m)</w:t>
            </w:r>
          </w:p>
        </w:tc>
        <w:tc>
          <w:tcPr>
            <w:tcW w:w="439"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Comm. Area (ha)</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proofErr w:type="spellStart"/>
            <w:r w:rsidRPr="00D85B12">
              <w:rPr>
                <w:rFonts w:ascii="Times New Roman" w:hAnsi="Times New Roman"/>
              </w:rPr>
              <w:t>Qreq</w:t>
            </w:r>
            <w:proofErr w:type="spellEnd"/>
            <w:r w:rsidRPr="00D85B12">
              <w:rPr>
                <w:rFonts w:ascii="Times New Roman" w:hAnsi="Times New Roman"/>
              </w:rPr>
              <w:t xml:space="preserve"> (m3/s)</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m   (H:V)</w:t>
            </w:r>
          </w:p>
        </w:tc>
        <w:tc>
          <w:tcPr>
            <w:tcW w:w="29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n</w:t>
            </w:r>
          </w:p>
        </w:tc>
        <w:tc>
          <w:tcPr>
            <w:tcW w:w="29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S</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D (m)</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B (m)</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A (m2)</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P(m)</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R=A/P</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Fb (m)</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V (m/s)</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proofErr w:type="spellStart"/>
            <w:r w:rsidRPr="00D85B12">
              <w:rPr>
                <w:rFonts w:ascii="Times New Roman" w:hAnsi="Times New Roman"/>
              </w:rPr>
              <w:t>Qdes</w:t>
            </w:r>
            <w:proofErr w:type="spellEnd"/>
            <w:r w:rsidRPr="00D85B12">
              <w:rPr>
                <w:rFonts w:ascii="Times New Roman" w:hAnsi="Times New Roman"/>
              </w:rPr>
              <w:t xml:space="preserve"> (m3/s)</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Remarks</w:t>
            </w:r>
          </w:p>
        </w:tc>
      </w:tr>
      <w:tr w:rsidR="00D85B12" w:rsidRPr="00D85B12" w:rsidTr="00DD09A4">
        <w:trPr>
          <w:cantSplit/>
          <w:trHeight w:val="1134"/>
        </w:trPr>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0B28DB" w:rsidRPr="00D85B12" w:rsidRDefault="000B28DB" w:rsidP="00D85B12">
            <w:pPr>
              <w:rPr>
                <w:rFonts w:ascii="Times New Roman" w:hAnsi="Times New Roman"/>
              </w:rPr>
            </w:pPr>
            <w:r w:rsidRPr="00D85B12">
              <w:rPr>
                <w:rFonts w:ascii="Times New Roman" w:hAnsi="Times New Roman"/>
              </w:rPr>
              <w:t>0+000 - 1+000</w:t>
            </w:r>
          </w:p>
        </w:tc>
        <w:tc>
          <w:tcPr>
            <w:tcW w:w="228"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1000</w:t>
            </w:r>
          </w:p>
        </w:tc>
        <w:tc>
          <w:tcPr>
            <w:tcW w:w="439"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200</w:t>
            </w:r>
          </w:p>
        </w:tc>
        <w:tc>
          <w:tcPr>
            <w:tcW w:w="294"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0.254</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(0:1)</w:t>
            </w:r>
          </w:p>
        </w:tc>
        <w:tc>
          <w:tcPr>
            <w:tcW w:w="294"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0.018</w:t>
            </w:r>
          </w:p>
        </w:tc>
        <w:tc>
          <w:tcPr>
            <w:tcW w:w="294"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0.001</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0B28DB" w:rsidP="009502F1">
            <w:pPr>
              <w:rPr>
                <w:rFonts w:ascii="Times New Roman" w:hAnsi="Times New Roman"/>
              </w:rPr>
            </w:pPr>
            <w:r w:rsidRPr="00D85B12">
              <w:rPr>
                <w:rFonts w:ascii="Times New Roman" w:hAnsi="Times New Roman"/>
              </w:rPr>
              <w:t>0</w:t>
            </w:r>
            <w:r w:rsidR="009502F1">
              <w:rPr>
                <w:rFonts w:ascii="Times New Roman" w:hAnsi="Times New Roman"/>
              </w:rPr>
              <w:t>0.8</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0B28DB" w:rsidP="009502F1">
            <w:pPr>
              <w:rPr>
                <w:rFonts w:ascii="Times New Roman" w:hAnsi="Times New Roman"/>
              </w:rPr>
            </w:pPr>
            <w:r w:rsidRPr="00D85B12">
              <w:rPr>
                <w:rFonts w:ascii="Times New Roman" w:hAnsi="Times New Roman"/>
              </w:rPr>
              <w:t>0.</w:t>
            </w:r>
            <w:r w:rsidR="009502F1">
              <w:rPr>
                <w:rFonts w:ascii="Times New Roman" w:hAnsi="Times New Roman"/>
              </w:rPr>
              <w:t>8</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0B28DB" w:rsidP="009502F1">
            <w:pPr>
              <w:rPr>
                <w:rFonts w:ascii="Times New Roman" w:hAnsi="Times New Roman"/>
              </w:rPr>
            </w:pPr>
            <w:r w:rsidRPr="00D85B12">
              <w:rPr>
                <w:rFonts w:ascii="Times New Roman" w:hAnsi="Times New Roman"/>
              </w:rPr>
              <w:t>0</w:t>
            </w:r>
            <w:r w:rsidR="009502F1">
              <w:rPr>
                <w:rFonts w:ascii="Times New Roman" w:hAnsi="Times New Roman"/>
              </w:rPr>
              <w:t>64</w:t>
            </w:r>
          </w:p>
        </w:tc>
        <w:tc>
          <w:tcPr>
            <w:tcW w:w="294"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9502F1" w:rsidP="00D85B12">
            <w:pPr>
              <w:rPr>
                <w:rFonts w:ascii="Times New Roman" w:hAnsi="Times New Roman"/>
              </w:rPr>
            </w:pPr>
            <w:r>
              <w:rPr>
                <w:rFonts w:ascii="Times New Roman" w:hAnsi="Times New Roman"/>
              </w:rPr>
              <w:t>2.4</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9502F1" w:rsidP="00D85B12">
            <w:pPr>
              <w:rPr>
                <w:rFonts w:ascii="Times New Roman" w:hAnsi="Times New Roman"/>
              </w:rPr>
            </w:pPr>
            <w:r>
              <w:rPr>
                <w:rFonts w:ascii="Times New Roman" w:hAnsi="Times New Roman"/>
              </w:rPr>
              <w:t>0.27</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0.15</w:t>
            </w:r>
          </w:p>
        </w:tc>
        <w:tc>
          <w:tcPr>
            <w:tcW w:w="294" w:type="pct"/>
            <w:tcBorders>
              <w:top w:val="nil"/>
              <w:left w:val="nil"/>
              <w:bottom w:val="single" w:sz="4" w:space="0" w:color="auto"/>
              <w:right w:val="single" w:sz="4" w:space="0" w:color="auto"/>
            </w:tcBorders>
            <w:shd w:val="clear" w:color="000000" w:fill="FFFFFF"/>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0.6</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0.257</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Lined</w:t>
            </w:r>
          </w:p>
        </w:tc>
      </w:tr>
      <w:tr w:rsidR="00D85B12" w:rsidRPr="00D85B12" w:rsidTr="00DD09A4">
        <w:trPr>
          <w:cantSplit/>
          <w:trHeight w:val="1134"/>
        </w:trPr>
        <w:tc>
          <w:tcPr>
            <w:tcW w:w="511" w:type="pct"/>
            <w:tcBorders>
              <w:top w:val="nil"/>
              <w:left w:val="single" w:sz="4" w:space="0" w:color="auto"/>
              <w:bottom w:val="single" w:sz="4" w:space="0" w:color="auto"/>
              <w:right w:val="single" w:sz="4" w:space="0" w:color="auto"/>
            </w:tcBorders>
            <w:shd w:val="clear" w:color="auto" w:fill="auto"/>
            <w:noWrap/>
            <w:vAlign w:val="center"/>
            <w:hideMark/>
          </w:tcPr>
          <w:p w:rsidR="000B28DB" w:rsidRPr="00D85B12" w:rsidRDefault="000B28DB" w:rsidP="00D85B12">
            <w:pPr>
              <w:rPr>
                <w:rFonts w:ascii="Times New Roman" w:hAnsi="Times New Roman"/>
              </w:rPr>
            </w:pPr>
            <w:r w:rsidRPr="00D85B12">
              <w:rPr>
                <w:rFonts w:ascii="Times New Roman" w:hAnsi="Times New Roman"/>
              </w:rPr>
              <w:t>1+000 -2+ 485</w:t>
            </w:r>
          </w:p>
        </w:tc>
        <w:tc>
          <w:tcPr>
            <w:tcW w:w="228"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1485</w:t>
            </w:r>
          </w:p>
        </w:tc>
        <w:tc>
          <w:tcPr>
            <w:tcW w:w="439"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200</w:t>
            </w:r>
          </w:p>
        </w:tc>
        <w:tc>
          <w:tcPr>
            <w:tcW w:w="294"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0.254</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9502F1" w:rsidP="00D85B12">
            <w:pPr>
              <w:rPr>
                <w:rFonts w:ascii="Times New Roman" w:hAnsi="Times New Roman"/>
              </w:rPr>
            </w:pPr>
            <w:r>
              <w:rPr>
                <w:rFonts w:ascii="Times New Roman" w:hAnsi="Times New Roman"/>
              </w:rPr>
              <w:t>(0:</w:t>
            </w:r>
            <w:r w:rsidR="000B28DB" w:rsidRPr="00D85B12">
              <w:rPr>
                <w:rFonts w:ascii="Times New Roman" w:hAnsi="Times New Roman"/>
              </w:rPr>
              <w:t>1)</w:t>
            </w:r>
          </w:p>
        </w:tc>
        <w:tc>
          <w:tcPr>
            <w:tcW w:w="294"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9502F1" w:rsidP="00D85B12">
            <w:pPr>
              <w:rPr>
                <w:rFonts w:ascii="Times New Roman" w:hAnsi="Times New Roman"/>
              </w:rPr>
            </w:pPr>
            <w:r>
              <w:rPr>
                <w:rFonts w:ascii="Times New Roman" w:hAnsi="Times New Roman"/>
              </w:rPr>
              <w:t>0.018</w:t>
            </w:r>
          </w:p>
        </w:tc>
        <w:tc>
          <w:tcPr>
            <w:tcW w:w="294"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0.001</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9502F1" w:rsidP="009502F1">
            <w:pPr>
              <w:rPr>
                <w:rFonts w:ascii="Times New Roman" w:hAnsi="Times New Roman"/>
              </w:rPr>
            </w:pPr>
            <w:r>
              <w:rPr>
                <w:rFonts w:ascii="Times New Roman" w:hAnsi="Times New Roman"/>
              </w:rPr>
              <w:t>0.8</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9502F1" w:rsidP="009502F1">
            <w:pPr>
              <w:rPr>
                <w:rFonts w:ascii="Times New Roman" w:hAnsi="Times New Roman"/>
              </w:rPr>
            </w:pPr>
            <w:r>
              <w:rPr>
                <w:rFonts w:ascii="Times New Roman" w:hAnsi="Times New Roman"/>
              </w:rPr>
              <w:t>0.8</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9502F1" w:rsidP="009502F1">
            <w:pPr>
              <w:rPr>
                <w:rFonts w:ascii="Times New Roman" w:hAnsi="Times New Roman"/>
              </w:rPr>
            </w:pPr>
            <w:r>
              <w:rPr>
                <w:rFonts w:ascii="Times New Roman" w:hAnsi="Times New Roman"/>
              </w:rPr>
              <w:t>0.64</w:t>
            </w:r>
          </w:p>
        </w:tc>
        <w:tc>
          <w:tcPr>
            <w:tcW w:w="294"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2.4</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9502F1" w:rsidP="00D85B12">
            <w:pPr>
              <w:rPr>
                <w:rFonts w:ascii="Times New Roman" w:hAnsi="Times New Roman"/>
              </w:rPr>
            </w:pPr>
            <w:r>
              <w:rPr>
                <w:rFonts w:ascii="Times New Roman" w:hAnsi="Times New Roman"/>
              </w:rPr>
              <w:t>0.27</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0B28DB" w:rsidP="00D85B12">
            <w:pPr>
              <w:rPr>
                <w:rFonts w:ascii="Times New Roman" w:hAnsi="Times New Roman"/>
              </w:rPr>
            </w:pPr>
            <w:r w:rsidRPr="00D85B12">
              <w:rPr>
                <w:rFonts w:ascii="Times New Roman" w:hAnsi="Times New Roman"/>
              </w:rPr>
              <w:t>0.15</w:t>
            </w:r>
          </w:p>
        </w:tc>
        <w:tc>
          <w:tcPr>
            <w:tcW w:w="294" w:type="pct"/>
            <w:tcBorders>
              <w:top w:val="nil"/>
              <w:left w:val="nil"/>
              <w:bottom w:val="single" w:sz="4" w:space="0" w:color="auto"/>
              <w:right w:val="single" w:sz="4" w:space="0" w:color="auto"/>
            </w:tcBorders>
            <w:shd w:val="clear" w:color="000000" w:fill="FFFFFF"/>
            <w:textDirection w:val="btLr"/>
            <w:vAlign w:val="center"/>
            <w:hideMark/>
          </w:tcPr>
          <w:p w:rsidR="000B28DB" w:rsidRPr="00D85B12" w:rsidRDefault="009502F1" w:rsidP="00D85B12">
            <w:pPr>
              <w:rPr>
                <w:rFonts w:ascii="Times New Roman" w:hAnsi="Times New Roman"/>
              </w:rPr>
            </w:pPr>
            <w:r>
              <w:rPr>
                <w:rFonts w:ascii="Times New Roman" w:hAnsi="Times New Roman"/>
              </w:rPr>
              <w:t>0.6</w:t>
            </w:r>
          </w:p>
        </w:tc>
        <w:tc>
          <w:tcPr>
            <w:tcW w:w="294" w:type="pct"/>
            <w:tcBorders>
              <w:top w:val="nil"/>
              <w:left w:val="nil"/>
              <w:bottom w:val="single" w:sz="4" w:space="0" w:color="auto"/>
              <w:right w:val="single" w:sz="4" w:space="0" w:color="auto"/>
            </w:tcBorders>
            <w:shd w:val="clear" w:color="auto" w:fill="auto"/>
            <w:textDirection w:val="btLr"/>
            <w:vAlign w:val="center"/>
            <w:hideMark/>
          </w:tcPr>
          <w:p w:rsidR="000B28DB" w:rsidRPr="00D85B12" w:rsidRDefault="009502F1" w:rsidP="00D85B12">
            <w:pPr>
              <w:rPr>
                <w:rFonts w:ascii="Times New Roman" w:hAnsi="Times New Roman"/>
              </w:rPr>
            </w:pPr>
            <w:r>
              <w:rPr>
                <w:rFonts w:ascii="Times New Roman" w:hAnsi="Times New Roman"/>
              </w:rPr>
              <w:t>0.277</w:t>
            </w:r>
          </w:p>
        </w:tc>
        <w:tc>
          <w:tcPr>
            <w:tcW w:w="294" w:type="pct"/>
            <w:tcBorders>
              <w:top w:val="nil"/>
              <w:left w:val="nil"/>
              <w:bottom w:val="single" w:sz="4" w:space="0" w:color="auto"/>
              <w:right w:val="single" w:sz="4" w:space="0" w:color="auto"/>
            </w:tcBorders>
            <w:shd w:val="clear" w:color="auto" w:fill="auto"/>
            <w:noWrap/>
            <w:textDirection w:val="btLr"/>
            <w:vAlign w:val="center"/>
            <w:hideMark/>
          </w:tcPr>
          <w:p w:rsidR="000B28DB" w:rsidRPr="00D85B12" w:rsidRDefault="009502F1" w:rsidP="00D85B12">
            <w:pPr>
              <w:rPr>
                <w:rFonts w:ascii="Times New Roman" w:hAnsi="Times New Roman"/>
              </w:rPr>
            </w:pPr>
            <w:r>
              <w:rPr>
                <w:rFonts w:ascii="Times New Roman" w:hAnsi="Times New Roman"/>
              </w:rPr>
              <w:t>Lined</w:t>
            </w:r>
          </w:p>
        </w:tc>
      </w:tr>
    </w:tbl>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322" w:name="_Toc379135783"/>
      <w:bookmarkStart w:id="323" w:name="_Toc380810301"/>
      <w:r w:rsidRPr="00B065BF">
        <w:rPr>
          <w:color w:val="548DD4" w:themeColor="text2" w:themeTint="99"/>
          <w:sz w:val="24"/>
        </w:rPr>
        <w:t>Longitudinal Profile design of main Canals</w:t>
      </w:r>
      <w:bookmarkEnd w:id="319"/>
      <w:bookmarkEnd w:id="320"/>
      <w:bookmarkEnd w:id="321"/>
      <w:bookmarkEnd w:id="322"/>
      <w:bookmarkEnd w:id="323"/>
      <w:r w:rsidRPr="00B065BF">
        <w:rPr>
          <w:color w:val="548DD4" w:themeColor="text2" w:themeTint="99"/>
          <w:sz w:val="24"/>
        </w:rPr>
        <w:t xml:space="preserve">  </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Mostly the main canal runs along contour and hence suitable longitudinal slope and bed fall is provided which optimizes flow parameters requirement and cut </w:t>
      </w:r>
      <w:r w:rsidR="00980749">
        <w:rPr>
          <w:rFonts w:ascii="Times New Roman" w:hAnsi="Times New Roman"/>
          <w:szCs w:val="24"/>
        </w:rPr>
        <w:t>and</w:t>
      </w:r>
      <w:r w:rsidRPr="00164924">
        <w:rPr>
          <w:rFonts w:ascii="Times New Roman" w:hAnsi="Times New Roman"/>
          <w:szCs w:val="24"/>
        </w:rPr>
        <w:t xml:space="preserve"> fill volume. A vertical fall of 1m and less is provided (1m and less is recommended for Q&lt;=15m</w:t>
      </w:r>
      <w:r w:rsidRPr="00164924">
        <w:rPr>
          <w:rFonts w:ascii="Times New Roman" w:hAnsi="Times New Roman"/>
          <w:szCs w:val="24"/>
          <w:vertAlign w:val="superscript"/>
        </w:rPr>
        <w:t>3</w:t>
      </w:r>
      <w:r w:rsidRPr="00164924">
        <w:rPr>
          <w:rFonts w:ascii="Times New Roman" w:hAnsi="Times New Roman"/>
          <w:szCs w:val="24"/>
        </w:rPr>
        <w:t>).</w:t>
      </w:r>
      <w:r w:rsidR="00793902">
        <w:rPr>
          <w:rFonts w:ascii="Times New Roman" w:hAnsi="Times New Roman"/>
          <w:szCs w:val="24"/>
        </w:rPr>
        <w:t xml:space="preserve"> </w:t>
      </w:r>
    </w:p>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324" w:name="_Toc268828217"/>
      <w:bookmarkStart w:id="325" w:name="_Toc268829591"/>
      <w:bookmarkStart w:id="326" w:name="_Toc268846718"/>
      <w:bookmarkStart w:id="327" w:name="_Toc379135784"/>
      <w:bookmarkStart w:id="328" w:name="_Toc380810302"/>
      <w:r w:rsidRPr="00B065BF">
        <w:rPr>
          <w:color w:val="548DD4" w:themeColor="text2" w:themeTint="99"/>
          <w:sz w:val="24"/>
        </w:rPr>
        <w:t>Hydraulic Design of Secondary Canal</w:t>
      </w:r>
      <w:bookmarkEnd w:id="324"/>
      <w:bookmarkEnd w:id="325"/>
      <w:bookmarkEnd w:id="326"/>
      <w:bookmarkEnd w:id="327"/>
      <w:bookmarkEnd w:id="328"/>
      <w:r w:rsidRPr="00B065BF">
        <w:rPr>
          <w:color w:val="548DD4" w:themeColor="text2" w:themeTint="99"/>
          <w:sz w:val="24"/>
        </w:rPr>
        <w:t xml:space="preserve"> </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The command area consists of one secondary canal that t</w:t>
      </w:r>
      <w:r w:rsidR="00EB29E3">
        <w:rPr>
          <w:rFonts w:ascii="Times New Roman" w:hAnsi="Times New Roman"/>
          <w:szCs w:val="24"/>
        </w:rPr>
        <w:t>akes water from the main canal a</w:t>
      </w:r>
      <w:r w:rsidRPr="00164924">
        <w:rPr>
          <w:rFonts w:ascii="Times New Roman" w:hAnsi="Times New Roman"/>
          <w:szCs w:val="24"/>
        </w:rPr>
        <w:t>nd supplies water to a command area of 143 ha through tertiary units with a design capacity of 51lit/</w:t>
      </w:r>
      <w:r w:rsidR="00EB29E3">
        <w:rPr>
          <w:rFonts w:ascii="Times New Roman" w:hAnsi="Times New Roman"/>
          <w:szCs w:val="24"/>
        </w:rPr>
        <w:t>s</w:t>
      </w:r>
      <w:r w:rsidRPr="00164924">
        <w:rPr>
          <w:rFonts w:ascii="Times New Roman" w:hAnsi="Times New Roman"/>
          <w:szCs w:val="24"/>
        </w:rPr>
        <w:t xml:space="preserve">. The secondary canal is almost aligned across the contour which implies a need to provide chute and drop structures where they are needed. </w:t>
      </w:r>
    </w:p>
    <w:p w:rsidR="006F1842"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The first 150m length of canal (from intake to </w:t>
      </w:r>
      <w:proofErr w:type="spellStart"/>
      <w:r w:rsidRPr="00164924">
        <w:rPr>
          <w:rFonts w:ascii="Times New Roman" w:hAnsi="Times New Roman"/>
          <w:szCs w:val="24"/>
        </w:rPr>
        <w:t>chainage</w:t>
      </w:r>
      <w:proofErr w:type="spellEnd"/>
      <w:r w:rsidRPr="00164924">
        <w:rPr>
          <w:rFonts w:ascii="Times New Roman" w:hAnsi="Times New Roman"/>
          <w:szCs w:val="24"/>
        </w:rPr>
        <w:t xml:space="preserve"> 0+150) is masonry lined canal with rectangular section and the rest of the length of canal is earthen trapezoidal canal with bed width b (m</w:t>
      </w:r>
      <w:r w:rsidR="00DA6661" w:rsidRPr="00164924">
        <w:rPr>
          <w:rFonts w:ascii="Times New Roman" w:hAnsi="Times New Roman"/>
          <w:szCs w:val="24"/>
        </w:rPr>
        <w:t xml:space="preserve">) </w:t>
      </w:r>
      <w:r w:rsidR="00DA6661">
        <w:rPr>
          <w:rFonts w:ascii="Times New Roman" w:hAnsi="Times New Roman"/>
          <w:szCs w:val="24"/>
        </w:rPr>
        <w:t>and</w:t>
      </w:r>
      <w:r w:rsidRPr="00164924">
        <w:rPr>
          <w:rFonts w:ascii="Times New Roman" w:hAnsi="Times New Roman"/>
          <w:szCs w:val="24"/>
        </w:rPr>
        <w:t xml:space="preserve"> side slope 1:1. The flow </w:t>
      </w:r>
      <w:r w:rsidR="00DA6661" w:rsidRPr="00164924">
        <w:rPr>
          <w:rFonts w:ascii="Times New Roman" w:hAnsi="Times New Roman"/>
          <w:szCs w:val="24"/>
        </w:rPr>
        <w:t>throughout</w:t>
      </w:r>
      <w:r w:rsidRPr="00164924">
        <w:rPr>
          <w:rFonts w:ascii="Times New Roman" w:hAnsi="Times New Roman"/>
          <w:szCs w:val="24"/>
        </w:rPr>
        <w:t xml:space="preserve"> the length of the canal is subcritical flow, and all permissible flow parameters are achieved.</w:t>
      </w:r>
      <w:bookmarkStart w:id="329" w:name="_Toc268828218"/>
      <w:bookmarkStart w:id="330" w:name="_Toc268829592"/>
      <w:bookmarkStart w:id="331" w:name="_Toc268846719"/>
    </w:p>
    <w:p w:rsidR="008A62B4" w:rsidRPr="006F1842" w:rsidRDefault="008A62B4" w:rsidP="00B065BF">
      <w:pPr>
        <w:pStyle w:val="Heading4"/>
        <w:numPr>
          <w:ilvl w:val="3"/>
          <w:numId w:val="13"/>
        </w:numPr>
        <w:spacing w:after="240" w:line="360" w:lineRule="auto"/>
        <w:ind w:left="0" w:firstLine="0"/>
        <w:rPr>
          <w:color w:val="548DD4" w:themeColor="text2" w:themeTint="99"/>
          <w:sz w:val="24"/>
        </w:rPr>
      </w:pPr>
      <w:bookmarkStart w:id="332" w:name="_Toc379135785"/>
      <w:bookmarkStart w:id="333" w:name="_Toc380810303"/>
      <w:r w:rsidRPr="006F1842">
        <w:rPr>
          <w:color w:val="548DD4" w:themeColor="text2" w:themeTint="99"/>
          <w:sz w:val="24"/>
        </w:rPr>
        <w:t>Cross-section Design of secondary Canal</w:t>
      </w:r>
      <w:bookmarkEnd w:id="329"/>
      <w:bookmarkEnd w:id="330"/>
      <w:bookmarkEnd w:id="331"/>
      <w:bookmarkEnd w:id="332"/>
      <w:bookmarkEnd w:id="333"/>
      <w:r w:rsidRPr="006F1842">
        <w:rPr>
          <w:color w:val="548DD4" w:themeColor="text2" w:themeTint="99"/>
          <w:sz w:val="24"/>
        </w:rPr>
        <w:t xml:space="preserve">  </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The capacity of the secondary canal is determined by multiplying the irrigable area under specified canal and the duty of irrigation. The irrigation canal sections are designed according to manning’s formula as follow. The hydraulic variables are calculated </w:t>
      </w:r>
      <w:r w:rsidR="005E4F7C">
        <w:rPr>
          <w:rFonts w:ascii="Times New Roman" w:hAnsi="Times New Roman"/>
          <w:szCs w:val="24"/>
        </w:rPr>
        <w:t>by iteration</w:t>
      </w:r>
    </w:p>
    <w:p w:rsidR="008A62B4" w:rsidRPr="00700EFD" w:rsidRDefault="008A62B4" w:rsidP="008A62B4">
      <w:pPr>
        <w:spacing w:line="360" w:lineRule="auto"/>
        <w:rPr>
          <w:rStyle w:val="Heading7Char"/>
          <w:rFonts w:eastAsia="Calibri"/>
        </w:rPr>
      </w:pPr>
      <w:r w:rsidRPr="00700EFD">
        <w:rPr>
          <w:rFonts w:ascii="Times New Roman" w:hAnsi="Times New Roman"/>
        </w:rPr>
        <w:object w:dxaOrig="1665" w:dyaOrig="585">
          <v:shape id="_x0000_i1034" type="#_x0000_t75" style="width:444.65pt;height:140.05pt" o:ole="">
            <v:imagedata r:id="rId33" o:title=""/>
          </v:shape>
          <o:OLEObject Type="Embed" ProgID="AutoCAD.Drawing.17" ShapeID="_x0000_i1034" DrawAspect="Content" ObjectID="_1579177724" r:id="rId41"/>
        </w:object>
      </w:r>
      <w:bookmarkStart w:id="334" w:name="_Toc268829593"/>
      <w:r w:rsidRPr="00700EFD">
        <w:rPr>
          <w:rStyle w:val="Heading7Char"/>
          <w:rFonts w:eastAsia="Calibri"/>
        </w:rPr>
        <w:t xml:space="preserve"> </w:t>
      </w:r>
    </w:p>
    <w:p w:rsidR="008A62B4" w:rsidRPr="00D85B12" w:rsidRDefault="00AB61C3" w:rsidP="008A62B4">
      <w:pPr>
        <w:pStyle w:val="Heading8"/>
        <w:spacing w:line="360" w:lineRule="auto"/>
        <w:rPr>
          <w:rStyle w:val="Heading7Char"/>
          <w:i w:val="0"/>
          <w:color w:val="4F81BD" w:themeColor="accent1"/>
        </w:rPr>
      </w:pPr>
      <w:bookmarkStart w:id="335" w:name="_Toc271881487"/>
      <w:bookmarkStart w:id="336" w:name="_Toc409921327"/>
      <w:bookmarkStart w:id="337" w:name="_Toc380810411"/>
      <w:r w:rsidRPr="00D85B12">
        <w:rPr>
          <w:i w:val="0"/>
          <w:color w:val="4F81BD" w:themeColor="accent1"/>
        </w:rPr>
        <w:t xml:space="preserve">Figure </w:t>
      </w:r>
      <w:r w:rsidR="00B519B3" w:rsidRPr="00D85B12">
        <w:rPr>
          <w:i w:val="0"/>
          <w:color w:val="4F81BD" w:themeColor="accent1"/>
        </w:rPr>
        <w:fldChar w:fldCharType="begin"/>
      </w:r>
      <w:r w:rsidRPr="00D85B12">
        <w:rPr>
          <w:i w:val="0"/>
          <w:color w:val="4F81BD" w:themeColor="accent1"/>
        </w:rPr>
        <w:instrText xml:space="preserve"> STYLEREF 1 \s </w:instrText>
      </w:r>
      <w:r w:rsidR="00B519B3" w:rsidRPr="00D85B12">
        <w:rPr>
          <w:i w:val="0"/>
          <w:color w:val="4F81BD" w:themeColor="accent1"/>
        </w:rPr>
        <w:fldChar w:fldCharType="separate"/>
      </w:r>
      <w:r w:rsidR="00DD09A4">
        <w:rPr>
          <w:i w:val="0"/>
          <w:noProof/>
          <w:color w:val="4F81BD" w:themeColor="accent1"/>
        </w:rPr>
        <w:t>4</w:t>
      </w:r>
      <w:r w:rsidR="00B519B3" w:rsidRPr="00D85B12">
        <w:rPr>
          <w:i w:val="0"/>
          <w:color w:val="4F81BD" w:themeColor="accent1"/>
        </w:rPr>
        <w:fldChar w:fldCharType="end"/>
      </w:r>
      <w:r w:rsidRPr="00D85B12">
        <w:rPr>
          <w:i w:val="0"/>
          <w:color w:val="4F81BD" w:themeColor="accent1"/>
        </w:rPr>
        <w:noBreakHyphen/>
      </w:r>
      <w:r w:rsidR="00B519B3" w:rsidRPr="00D85B12">
        <w:rPr>
          <w:i w:val="0"/>
          <w:color w:val="4F81BD" w:themeColor="accent1"/>
        </w:rPr>
        <w:fldChar w:fldCharType="begin"/>
      </w:r>
      <w:r w:rsidRPr="00D85B12">
        <w:rPr>
          <w:i w:val="0"/>
          <w:color w:val="4F81BD" w:themeColor="accent1"/>
        </w:rPr>
        <w:instrText xml:space="preserve"> SEQ Figure \* ARABIC \s 1 </w:instrText>
      </w:r>
      <w:r w:rsidR="00B519B3" w:rsidRPr="00D85B12">
        <w:rPr>
          <w:i w:val="0"/>
          <w:color w:val="4F81BD" w:themeColor="accent1"/>
        </w:rPr>
        <w:fldChar w:fldCharType="separate"/>
      </w:r>
      <w:r w:rsidR="00DD09A4">
        <w:rPr>
          <w:i w:val="0"/>
          <w:noProof/>
          <w:color w:val="4F81BD" w:themeColor="accent1"/>
        </w:rPr>
        <w:t>3</w:t>
      </w:r>
      <w:r w:rsidR="00B519B3" w:rsidRPr="00D85B12">
        <w:rPr>
          <w:i w:val="0"/>
          <w:color w:val="4F81BD" w:themeColor="accent1"/>
        </w:rPr>
        <w:fldChar w:fldCharType="end"/>
      </w:r>
      <w:r w:rsidRPr="00D85B12">
        <w:rPr>
          <w:i w:val="0"/>
          <w:color w:val="4F81BD" w:themeColor="accent1"/>
        </w:rPr>
        <w:t xml:space="preserve"> </w:t>
      </w:r>
      <w:r w:rsidR="008A62B4" w:rsidRPr="00D85B12">
        <w:rPr>
          <w:rStyle w:val="Heading7Char"/>
          <w:i w:val="0"/>
          <w:color w:val="4F81BD" w:themeColor="accent1"/>
        </w:rPr>
        <w:t>Typical cross-section for secondary canal</w:t>
      </w:r>
      <w:bookmarkEnd w:id="335"/>
      <w:bookmarkEnd w:id="336"/>
      <w:bookmarkEnd w:id="337"/>
      <w:r w:rsidR="008A62B4" w:rsidRPr="00D85B12">
        <w:rPr>
          <w:rStyle w:val="Heading7Char"/>
          <w:i w:val="0"/>
          <w:color w:val="4F81BD" w:themeColor="accent1"/>
        </w:rPr>
        <w:t xml:space="preserve"> </w:t>
      </w:r>
      <w:bookmarkEnd w:id="334"/>
    </w:p>
    <w:p w:rsidR="008A62B4" w:rsidRPr="00700EFD" w:rsidRDefault="008A62B4" w:rsidP="008A62B4">
      <w:pPr>
        <w:tabs>
          <w:tab w:val="left" w:pos="6870"/>
        </w:tabs>
        <w:spacing w:line="360" w:lineRule="auto"/>
        <w:jc w:val="both"/>
        <w:rPr>
          <w:rFonts w:ascii="Times New Roman" w:hAnsi="Times New Roman"/>
          <w:b/>
          <w:szCs w:val="24"/>
        </w:rPr>
      </w:pPr>
    </w:p>
    <w:p w:rsidR="008A62B4" w:rsidRPr="00700EFD" w:rsidRDefault="008A62B4" w:rsidP="008A62B4">
      <w:pPr>
        <w:tabs>
          <w:tab w:val="left" w:pos="6870"/>
        </w:tabs>
        <w:spacing w:line="360" w:lineRule="auto"/>
        <w:jc w:val="both"/>
        <w:rPr>
          <w:rFonts w:ascii="Times New Roman" w:hAnsi="Times New Roman"/>
          <w:b/>
          <w:szCs w:val="24"/>
        </w:rPr>
      </w:pPr>
      <w:r w:rsidRPr="00700EFD">
        <w:rPr>
          <w:rFonts w:ascii="Times New Roman" w:hAnsi="Times New Roman"/>
          <w:b/>
          <w:szCs w:val="24"/>
        </w:rPr>
        <w:t xml:space="preserve">Q = </w:t>
      </w:r>
      <w:r w:rsidRPr="00700EFD">
        <w:rPr>
          <w:rFonts w:ascii="Times New Roman" w:hAnsi="Times New Roman"/>
          <w:b/>
          <w:position w:val="-12"/>
          <w:szCs w:val="24"/>
        </w:rPr>
        <w:object w:dxaOrig="1200" w:dyaOrig="380">
          <v:shape id="_x0000_i1035" type="#_x0000_t75" style="width:60.15pt;height:19pt" o:ole="" fillcolor="window">
            <v:imagedata r:id="rId37" o:title=""/>
          </v:shape>
          <o:OLEObject Type="Embed" ProgID="Equation.3" ShapeID="_x0000_i1035" DrawAspect="Content" ObjectID="_1579177725" r:id="rId42"/>
        </w:objec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Where</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r>
      <w:r w:rsidRPr="00164924">
        <w:rPr>
          <w:rFonts w:ascii="Times New Roman" w:hAnsi="Times New Roman"/>
          <w:szCs w:val="24"/>
        </w:rPr>
        <w:tab/>
        <w:t>Q = Design discharge, m</w:t>
      </w:r>
      <w:r w:rsidRPr="00164924">
        <w:rPr>
          <w:rFonts w:ascii="Times New Roman" w:hAnsi="Times New Roman"/>
          <w:szCs w:val="24"/>
          <w:vertAlign w:val="superscript"/>
        </w:rPr>
        <w:t>3</w:t>
      </w:r>
      <w:r w:rsidRPr="00164924">
        <w:rPr>
          <w:rFonts w:ascii="Times New Roman" w:hAnsi="Times New Roman"/>
          <w:szCs w:val="24"/>
        </w:rPr>
        <w:t>/s</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r>
      <w:r w:rsidRPr="00164924">
        <w:rPr>
          <w:rFonts w:ascii="Times New Roman" w:hAnsi="Times New Roman"/>
          <w:szCs w:val="24"/>
        </w:rPr>
        <w:tab/>
        <w:t>R = Hydraulic radius of canal, m</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r>
      <w:r w:rsidRPr="00164924">
        <w:rPr>
          <w:rFonts w:ascii="Times New Roman" w:hAnsi="Times New Roman"/>
          <w:szCs w:val="24"/>
        </w:rPr>
        <w:tab/>
        <w:t>A = Wetted cross sectional area of canal, m</w:t>
      </w:r>
      <w:r w:rsidRPr="00164924">
        <w:rPr>
          <w:rFonts w:ascii="Times New Roman" w:hAnsi="Times New Roman"/>
          <w:szCs w:val="24"/>
          <w:vertAlign w:val="superscript"/>
        </w:rPr>
        <w:t>2</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r>
      <w:r w:rsidRPr="00164924">
        <w:rPr>
          <w:rFonts w:ascii="Times New Roman" w:hAnsi="Times New Roman"/>
          <w:szCs w:val="24"/>
        </w:rPr>
        <w:tab/>
        <w:t>n = Manning’s roughness coefficient</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r>
      <w:r w:rsidRPr="00164924">
        <w:rPr>
          <w:rFonts w:ascii="Times New Roman" w:hAnsi="Times New Roman"/>
          <w:szCs w:val="24"/>
        </w:rPr>
        <w:tab/>
        <w:t>S = Bed slope of the canal</w:t>
      </w:r>
    </w:p>
    <w:p w:rsidR="008A62B4" w:rsidRPr="00164924" w:rsidRDefault="008A62B4" w:rsidP="008A62B4">
      <w:pPr>
        <w:tabs>
          <w:tab w:val="left" w:pos="720"/>
          <w:tab w:val="left" w:pos="1440"/>
          <w:tab w:val="left" w:pos="2160"/>
          <w:tab w:val="left" w:pos="2880"/>
          <w:tab w:val="left" w:pos="5955"/>
        </w:tabs>
        <w:spacing w:line="360" w:lineRule="auto"/>
        <w:jc w:val="both"/>
        <w:rPr>
          <w:rFonts w:ascii="Times New Roman" w:hAnsi="Times New Roman"/>
          <w:szCs w:val="24"/>
        </w:rPr>
      </w:pPr>
      <w:r w:rsidRPr="00164924">
        <w:rPr>
          <w:rFonts w:ascii="Times New Roman" w:hAnsi="Times New Roman"/>
          <w:szCs w:val="24"/>
        </w:rPr>
        <w:tab/>
      </w:r>
      <w:r w:rsidRPr="00164924">
        <w:rPr>
          <w:rFonts w:ascii="Times New Roman" w:hAnsi="Times New Roman"/>
          <w:szCs w:val="24"/>
        </w:rPr>
        <w:tab/>
        <w:t xml:space="preserve">R = </w:t>
      </w:r>
      <w:r w:rsidRPr="00164924">
        <w:rPr>
          <w:rFonts w:ascii="Times New Roman" w:hAnsi="Times New Roman"/>
          <w:position w:val="-28"/>
          <w:szCs w:val="24"/>
        </w:rPr>
        <w:object w:dxaOrig="1500" w:dyaOrig="700">
          <v:shape id="_x0000_i1036" type="#_x0000_t75" style="width:75.15pt;height:34.8pt" o:ole="" fillcolor="window">
            <v:imagedata r:id="rId39" o:title=""/>
          </v:shape>
          <o:OLEObject Type="Embed" ProgID="Equation.3" ShapeID="_x0000_i1036" DrawAspect="Content" ObjectID="_1579177726" r:id="rId43"/>
        </w:object>
      </w:r>
      <w:r w:rsidRPr="00164924">
        <w:rPr>
          <w:rFonts w:ascii="Times New Roman" w:hAnsi="Times New Roman"/>
          <w:szCs w:val="24"/>
        </w:rPr>
        <w:tab/>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Where</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t>b = Bed width of the canal, m</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t>d = Water depth of the canal, m</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t>F</w:t>
      </w:r>
      <w:r w:rsidRPr="00164924">
        <w:rPr>
          <w:rFonts w:ascii="Times New Roman" w:hAnsi="Times New Roman"/>
          <w:szCs w:val="24"/>
          <w:vertAlign w:val="subscript"/>
        </w:rPr>
        <w:t>b</w:t>
      </w:r>
      <w:r w:rsidR="004C32BB">
        <w:rPr>
          <w:rFonts w:ascii="Times New Roman" w:hAnsi="Times New Roman"/>
          <w:szCs w:val="24"/>
        </w:rPr>
        <w:t xml:space="preserve">=freeboard </w:t>
      </w:r>
      <w:r w:rsidRPr="00164924">
        <w:rPr>
          <w:rFonts w:ascii="Times New Roman" w:hAnsi="Times New Roman"/>
          <w:szCs w:val="24"/>
        </w:rPr>
        <w:t>of the canal, m</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ab/>
        <w:t>P = wetted perimeter of the canal, m</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Using the above formula the hydraulic parameters of secondary canals are computed and tabulated in table 4.2 below.</w:t>
      </w:r>
    </w:p>
    <w:p w:rsidR="008A62B4" w:rsidRPr="00D85B12" w:rsidRDefault="00AF4D61" w:rsidP="008A62B4">
      <w:pPr>
        <w:pStyle w:val="Heading6"/>
        <w:spacing w:line="360" w:lineRule="auto"/>
        <w:ind w:left="180" w:hanging="198"/>
        <w:rPr>
          <w:b w:val="0"/>
          <w:sz w:val="24"/>
          <w:szCs w:val="24"/>
        </w:rPr>
      </w:pPr>
      <w:bookmarkStart w:id="338" w:name="_Toc268829594"/>
      <w:bookmarkStart w:id="339" w:name="_Toc268846720"/>
      <w:bookmarkStart w:id="340" w:name="_Toc409921316"/>
      <w:bookmarkStart w:id="341" w:name="_Toc380810370"/>
      <w:r w:rsidRPr="00D85B12">
        <w:rPr>
          <w:b w:val="0"/>
          <w:sz w:val="24"/>
        </w:rPr>
        <w:lastRenderedPageBreak/>
        <w:t xml:space="preserve">Table </w:t>
      </w:r>
      <w:r w:rsidR="00B519B3" w:rsidRPr="00D85B12">
        <w:rPr>
          <w:b w:val="0"/>
          <w:sz w:val="24"/>
        </w:rPr>
        <w:fldChar w:fldCharType="begin"/>
      </w:r>
      <w:r w:rsidRPr="00D85B12">
        <w:rPr>
          <w:b w:val="0"/>
          <w:sz w:val="24"/>
        </w:rPr>
        <w:instrText xml:space="preserve"> STYLEREF 1 \s </w:instrText>
      </w:r>
      <w:r w:rsidR="00B519B3" w:rsidRPr="00D85B12">
        <w:rPr>
          <w:b w:val="0"/>
          <w:sz w:val="24"/>
        </w:rPr>
        <w:fldChar w:fldCharType="separate"/>
      </w:r>
      <w:r w:rsidR="00DD09A4">
        <w:rPr>
          <w:b w:val="0"/>
          <w:noProof/>
          <w:sz w:val="24"/>
        </w:rPr>
        <w:t>4</w:t>
      </w:r>
      <w:r w:rsidR="00B519B3" w:rsidRPr="00D85B12">
        <w:rPr>
          <w:b w:val="0"/>
          <w:sz w:val="24"/>
        </w:rPr>
        <w:fldChar w:fldCharType="end"/>
      </w:r>
      <w:r w:rsidRPr="00D85B12">
        <w:rPr>
          <w:b w:val="0"/>
          <w:sz w:val="24"/>
        </w:rPr>
        <w:noBreakHyphen/>
      </w:r>
      <w:r w:rsidR="00B519B3" w:rsidRPr="00D85B12">
        <w:rPr>
          <w:b w:val="0"/>
          <w:sz w:val="24"/>
        </w:rPr>
        <w:fldChar w:fldCharType="begin"/>
      </w:r>
      <w:r w:rsidRPr="00D85B12">
        <w:rPr>
          <w:b w:val="0"/>
          <w:sz w:val="24"/>
        </w:rPr>
        <w:instrText xml:space="preserve"> SEQ Table \* ARABIC \s 1 </w:instrText>
      </w:r>
      <w:r w:rsidR="00B519B3" w:rsidRPr="00D85B12">
        <w:rPr>
          <w:b w:val="0"/>
          <w:sz w:val="24"/>
        </w:rPr>
        <w:fldChar w:fldCharType="separate"/>
      </w:r>
      <w:r w:rsidR="00DD09A4">
        <w:rPr>
          <w:b w:val="0"/>
          <w:noProof/>
          <w:sz w:val="24"/>
        </w:rPr>
        <w:t>2</w:t>
      </w:r>
      <w:r w:rsidR="00B519B3" w:rsidRPr="00D85B12">
        <w:rPr>
          <w:b w:val="0"/>
          <w:sz w:val="24"/>
        </w:rPr>
        <w:fldChar w:fldCharType="end"/>
      </w:r>
      <w:r w:rsidRPr="00D85B12">
        <w:rPr>
          <w:b w:val="0"/>
          <w:sz w:val="24"/>
        </w:rPr>
        <w:t xml:space="preserve">: </w:t>
      </w:r>
      <w:r w:rsidR="008A62B4" w:rsidRPr="00D85B12">
        <w:rPr>
          <w:b w:val="0"/>
          <w:sz w:val="24"/>
          <w:szCs w:val="24"/>
        </w:rPr>
        <w:t>Hydraulic parameters of Secondary canals</w:t>
      </w:r>
      <w:bookmarkEnd w:id="338"/>
      <w:bookmarkEnd w:id="339"/>
      <w:bookmarkEnd w:id="340"/>
      <w:bookmarkEnd w:id="341"/>
    </w:p>
    <w:tbl>
      <w:tblPr>
        <w:tblW w:w="5000" w:type="pct"/>
        <w:tblLayout w:type="fixed"/>
        <w:tblLook w:val="04A0" w:firstRow="1" w:lastRow="0" w:firstColumn="1" w:lastColumn="0" w:noHBand="0" w:noVBand="1"/>
      </w:tblPr>
      <w:tblGrid>
        <w:gridCol w:w="828"/>
        <w:gridCol w:w="733"/>
        <w:gridCol w:w="593"/>
        <w:gridCol w:w="594"/>
        <w:gridCol w:w="594"/>
        <w:gridCol w:w="594"/>
        <w:gridCol w:w="594"/>
        <w:gridCol w:w="594"/>
        <w:gridCol w:w="594"/>
        <w:gridCol w:w="594"/>
        <w:gridCol w:w="594"/>
        <w:gridCol w:w="594"/>
        <w:gridCol w:w="594"/>
        <w:gridCol w:w="594"/>
        <w:gridCol w:w="594"/>
        <w:gridCol w:w="582"/>
      </w:tblGrid>
      <w:tr w:rsidR="004C32BB" w:rsidRPr="00D85B12" w:rsidTr="00DD09A4">
        <w:trPr>
          <w:cantSplit/>
          <w:trHeight w:val="1134"/>
        </w:trPr>
        <w:tc>
          <w:tcPr>
            <w:tcW w:w="420" w:type="pct"/>
            <w:tcBorders>
              <w:top w:val="single" w:sz="4" w:space="0" w:color="auto"/>
              <w:left w:val="single" w:sz="4" w:space="0" w:color="auto"/>
              <w:bottom w:val="single" w:sz="4" w:space="0" w:color="auto"/>
              <w:right w:val="single" w:sz="4" w:space="0" w:color="auto"/>
            </w:tcBorders>
            <w:textDirection w:val="btLr"/>
            <w:vAlign w:val="center"/>
            <w:hideMark/>
          </w:tcPr>
          <w:p w:rsidR="00812F64" w:rsidRPr="00D85B12" w:rsidRDefault="00812F64" w:rsidP="000A5A17">
            <w:pPr>
              <w:ind w:left="113" w:right="113"/>
              <w:rPr>
                <w:rFonts w:ascii="Times New Roman" w:hAnsi="Times New Roman"/>
                <w:color w:val="000000" w:themeColor="text1"/>
                <w:szCs w:val="20"/>
              </w:rPr>
            </w:pPr>
            <w:bookmarkStart w:id="342" w:name="_Toc268828220"/>
            <w:bookmarkStart w:id="343" w:name="_Toc268829595"/>
            <w:bookmarkStart w:id="344" w:name="_Toc268846721"/>
            <w:proofErr w:type="spellStart"/>
            <w:r w:rsidRPr="00D85B12">
              <w:rPr>
                <w:rFonts w:ascii="Times New Roman" w:hAnsi="Times New Roman"/>
                <w:color w:val="000000" w:themeColor="text1"/>
                <w:szCs w:val="20"/>
              </w:rPr>
              <w:t>Chainage</w:t>
            </w:r>
            <w:proofErr w:type="spellEnd"/>
          </w:p>
        </w:tc>
        <w:tc>
          <w:tcPr>
            <w:tcW w:w="372"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Length (m)</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Comm. Area (ha)</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 xml:space="preserve">Q </w:t>
            </w:r>
            <w:proofErr w:type="spellStart"/>
            <w:r w:rsidRPr="00D85B12">
              <w:rPr>
                <w:rFonts w:ascii="Times New Roman" w:hAnsi="Times New Roman"/>
                <w:color w:val="000000" w:themeColor="text1"/>
                <w:szCs w:val="20"/>
              </w:rPr>
              <w:t>req</w:t>
            </w:r>
            <w:proofErr w:type="spellEnd"/>
            <w:r w:rsidRPr="00D85B12">
              <w:rPr>
                <w:rFonts w:ascii="Times New Roman" w:hAnsi="Times New Roman"/>
                <w:color w:val="000000" w:themeColor="text1"/>
                <w:szCs w:val="20"/>
              </w:rPr>
              <w:t xml:space="preserve"> (m3/s)</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m   (H:V)</w:t>
            </w:r>
          </w:p>
        </w:tc>
        <w:tc>
          <w:tcPr>
            <w:tcW w:w="30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12F64" w:rsidRPr="00D85B12" w:rsidRDefault="000A5A17"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n</w:t>
            </w:r>
          </w:p>
        </w:tc>
        <w:tc>
          <w:tcPr>
            <w:tcW w:w="30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S</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D (m)</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B (m)</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A(m2)</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P(m)</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R=A/P</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Fb (m)</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V(m/s)</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proofErr w:type="spellStart"/>
            <w:r w:rsidRPr="00D85B12">
              <w:rPr>
                <w:rFonts w:ascii="Times New Roman" w:hAnsi="Times New Roman"/>
                <w:color w:val="000000" w:themeColor="text1"/>
                <w:szCs w:val="20"/>
              </w:rPr>
              <w:t>Qdes</w:t>
            </w:r>
            <w:proofErr w:type="spellEnd"/>
            <w:r w:rsidRPr="00D85B12">
              <w:rPr>
                <w:rFonts w:ascii="Times New Roman" w:hAnsi="Times New Roman"/>
                <w:color w:val="000000" w:themeColor="text1"/>
                <w:szCs w:val="20"/>
              </w:rPr>
              <w:t xml:space="preserve"> (m3/s)</w:t>
            </w:r>
          </w:p>
        </w:tc>
        <w:tc>
          <w:tcPr>
            <w:tcW w:w="301" w:type="pct"/>
            <w:tcBorders>
              <w:top w:val="single" w:sz="4" w:space="0" w:color="auto"/>
              <w:left w:val="nil"/>
              <w:bottom w:val="single" w:sz="4" w:space="0" w:color="auto"/>
              <w:right w:val="single" w:sz="4" w:space="0" w:color="auto"/>
            </w:tcBorders>
            <w:shd w:val="clear" w:color="auto" w:fill="auto"/>
            <w:textDirection w:val="btLr"/>
            <w:vAlign w:val="center"/>
            <w:hideMark/>
          </w:tcPr>
          <w:p w:rsidR="00812F64" w:rsidRPr="00D85B12" w:rsidRDefault="00812F64" w:rsidP="000A5A17">
            <w:pPr>
              <w:ind w:left="113" w:right="113"/>
              <w:rPr>
                <w:rFonts w:ascii="Times New Roman" w:hAnsi="Times New Roman"/>
                <w:color w:val="000000" w:themeColor="text1"/>
                <w:szCs w:val="20"/>
              </w:rPr>
            </w:pPr>
            <w:r w:rsidRPr="00D85B12">
              <w:rPr>
                <w:rFonts w:ascii="Times New Roman" w:hAnsi="Times New Roman"/>
                <w:color w:val="000000" w:themeColor="text1"/>
                <w:szCs w:val="20"/>
              </w:rPr>
              <w:t>Remarks</w:t>
            </w:r>
          </w:p>
        </w:tc>
      </w:tr>
      <w:tr w:rsidR="004C32BB" w:rsidRPr="00D85B12" w:rsidTr="00DD09A4">
        <w:trPr>
          <w:cantSplit/>
          <w:trHeight w:val="1134"/>
        </w:trPr>
        <w:tc>
          <w:tcPr>
            <w:tcW w:w="420" w:type="pct"/>
            <w:tcBorders>
              <w:top w:val="nil"/>
              <w:left w:val="single" w:sz="4" w:space="0" w:color="auto"/>
              <w:bottom w:val="single" w:sz="4" w:space="0" w:color="auto"/>
              <w:right w:val="single" w:sz="4" w:space="0" w:color="auto"/>
            </w:tcBorders>
            <w:shd w:val="clear" w:color="auto" w:fill="auto"/>
            <w:noWrap/>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0+000 - 0+050</w:t>
            </w:r>
          </w:p>
        </w:tc>
        <w:tc>
          <w:tcPr>
            <w:tcW w:w="372" w:type="pct"/>
            <w:tcBorders>
              <w:top w:val="nil"/>
              <w:left w:val="nil"/>
              <w:bottom w:val="single" w:sz="4" w:space="0" w:color="auto"/>
              <w:right w:val="single" w:sz="4" w:space="0" w:color="auto"/>
            </w:tcBorders>
            <w:shd w:val="clear" w:color="auto" w:fill="auto"/>
            <w:noWrap/>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50</w:t>
            </w:r>
          </w:p>
        </w:tc>
        <w:tc>
          <w:tcPr>
            <w:tcW w:w="301" w:type="pct"/>
            <w:tcBorders>
              <w:top w:val="nil"/>
              <w:left w:val="nil"/>
              <w:bottom w:val="single" w:sz="4" w:space="0" w:color="auto"/>
              <w:right w:val="single" w:sz="4" w:space="0" w:color="auto"/>
            </w:tcBorders>
            <w:shd w:val="clear" w:color="auto" w:fill="auto"/>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143</w:t>
            </w:r>
          </w:p>
        </w:tc>
        <w:tc>
          <w:tcPr>
            <w:tcW w:w="301" w:type="pct"/>
            <w:tcBorders>
              <w:top w:val="nil"/>
              <w:left w:val="nil"/>
              <w:bottom w:val="single" w:sz="4" w:space="0" w:color="auto"/>
              <w:right w:val="single" w:sz="4" w:space="0" w:color="auto"/>
            </w:tcBorders>
            <w:shd w:val="clear" w:color="auto" w:fill="auto"/>
            <w:noWrap/>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0.18161</w:t>
            </w:r>
          </w:p>
        </w:tc>
        <w:tc>
          <w:tcPr>
            <w:tcW w:w="301" w:type="pct"/>
            <w:tcBorders>
              <w:top w:val="nil"/>
              <w:left w:val="nil"/>
              <w:bottom w:val="single" w:sz="4" w:space="0" w:color="auto"/>
              <w:right w:val="single" w:sz="4" w:space="0" w:color="auto"/>
            </w:tcBorders>
            <w:shd w:val="clear" w:color="auto" w:fill="auto"/>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w:t>
            </w:r>
          </w:p>
        </w:tc>
        <w:tc>
          <w:tcPr>
            <w:tcW w:w="301" w:type="pct"/>
            <w:tcBorders>
              <w:top w:val="nil"/>
              <w:left w:val="nil"/>
              <w:bottom w:val="single" w:sz="4" w:space="0" w:color="auto"/>
              <w:right w:val="single" w:sz="4" w:space="0" w:color="auto"/>
            </w:tcBorders>
            <w:shd w:val="clear" w:color="auto" w:fill="auto"/>
            <w:noWrap/>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0.018</w:t>
            </w:r>
          </w:p>
        </w:tc>
        <w:tc>
          <w:tcPr>
            <w:tcW w:w="301" w:type="pct"/>
            <w:tcBorders>
              <w:top w:val="nil"/>
              <w:left w:val="nil"/>
              <w:bottom w:val="single" w:sz="4" w:space="0" w:color="auto"/>
              <w:right w:val="single" w:sz="4" w:space="0" w:color="auto"/>
            </w:tcBorders>
            <w:shd w:val="clear" w:color="auto" w:fill="auto"/>
            <w:noWrap/>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0.200</w:t>
            </w:r>
          </w:p>
        </w:tc>
        <w:tc>
          <w:tcPr>
            <w:tcW w:w="301" w:type="pct"/>
            <w:tcBorders>
              <w:top w:val="nil"/>
              <w:left w:val="nil"/>
              <w:bottom w:val="single" w:sz="4" w:space="0" w:color="auto"/>
              <w:right w:val="single" w:sz="4" w:space="0" w:color="auto"/>
            </w:tcBorders>
            <w:shd w:val="clear" w:color="auto" w:fill="auto"/>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0.5</w:t>
            </w:r>
          </w:p>
        </w:tc>
        <w:tc>
          <w:tcPr>
            <w:tcW w:w="301" w:type="pct"/>
            <w:tcBorders>
              <w:top w:val="nil"/>
              <w:left w:val="nil"/>
              <w:bottom w:val="single" w:sz="4" w:space="0" w:color="auto"/>
              <w:right w:val="single" w:sz="4" w:space="0" w:color="auto"/>
            </w:tcBorders>
            <w:shd w:val="clear" w:color="auto" w:fill="auto"/>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0.5</w:t>
            </w:r>
          </w:p>
        </w:tc>
        <w:tc>
          <w:tcPr>
            <w:tcW w:w="301" w:type="pct"/>
            <w:tcBorders>
              <w:top w:val="nil"/>
              <w:left w:val="nil"/>
              <w:bottom w:val="single" w:sz="4" w:space="0" w:color="auto"/>
              <w:right w:val="single" w:sz="4" w:space="0" w:color="auto"/>
            </w:tcBorders>
            <w:shd w:val="clear" w:color="auto" w:fill="auto"/>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0.25</w:t>
            </w:r>
          </w:p>
        </w:tc>
        <w:tc>
          <w:tcPr>
            <w:tcW w:w="301" w:type="pct"/>
            <w:tcBorders>
              <w:top w:val="nil"/>
              <w:left w:val="nil"/>
              <w:bottom w:val="single" w:sz="4" w:space="0" w:color="auto"/>
              <w:right w:val="single" w:sz="4" w:space="0" w:color="auto"/>
            </w:tcBorders>
            <w:shd w:val="clear" w:color="auto" w:fill="auto"/>
            <w:noWrap/>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1.5</w:t>
            </w:r>
          </w:p>
        </w:tc>
        <w:tc>
          <w:tcPr>
            <w:tcW w:w="301" w:type="pct"/>
            <w:tcBorders>
              <w:top w:val="nil"/>
              <w:left w:val="nil"/>
              <w:bottom w:val="single" w:sz="4" w:space="0" w:color="auto"/>
              <w:right w:val="single" w:sz="4" w:space="0" w:color="auto"/>
            </w:tcBorders>
            <w:shd w:val="clear" w:color="auto" w:fill="auto"/>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0.17</w:t>
            </w:r>
          </w:p>
        </w:tc>
        <w:tc>
          <w:tcPr>
            <w:tcW w:w="301" w:type="pct"/>
            <w:tcBorders>
              <w:top w:val="nil"/>
              <w:left w:val="nil"/>
              <w:bottom w:val="single" w:sz="4" w:space="0" w:color="auto"/>
              <w:right w:val="single" w:sz="4" w:space="0" w:color="auto"/>
            </w:tcBorders>
            <w:shd w:val="clear" w:color="auto" w:fill="auto"/>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0.2</w:t>
            </w:r>
          </w:p>
        </w:tc>
        <w:tc>
          <w:tcPr>
            <w:tcW w:w="301" w:type="pct"/>
            <w:tcBorders>
              <w:top w:val="nil"/>
              <w:left w:val="nil"/>
              <w:bottom w:val="single" w:sz="4" w:space="0" w:color="auto"/>
              <w:right w:val="single" w:sz="4" w:space="0" w:color="auto"/>
            </w:tcBorders>
            <w:shd w:val="clear" w:color="000000" w:fill="FFFFFF"/>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7.5</w:t>
            </w:r>
          </w:p>
        </w:tc>
        <w:tc>
          <w:tcPr>
            <w:tcW w:w="301" w:type="pct"/>
            <w:tcBorders>
              <w:top w:val="nil"/>
              <w:left w:val="nil"/>
              <w:bottom w:val="single" w:sz="4" w:space="0" w:color="auto"/>
              <w:right w:val="single" w:sz="4" w:space="0" w:color="auto"/>
            </w:tcBorders>
            <w:shd w:val="clear" w:color="auto" w:fill="auto"/>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1.881</w:t>
            </w:r>
          </w:p>
        </w:tc>
        <w:tc>
          <w:tcPr>
            <w:tcW w:w="301" w:type="pct"/>
            <w:tcBorders>
              <w:top w:val="nil"/>
              <w:left w:val="nil"/>
              <w:bottom w:val="single" w:sz="4" w:space="0" w:color="auto"/>
              <w:right w:val="single" w:sz="4" w:space="0" w:color="auto"/>
            </w:tcBorders>
            <w:shd w:val="clear" w:color="auto" w:fill="auto"/>
            <w:textDirection w:val="btL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LINED</w:t>
            </w:r>
          </w:p>
        </w:tc>
      </w:tr>
      <w:tr w:rsidR="004C32BB" w:rsidRPr="00D85B12" w:rsidTr="00DD09A4">
        <w:trPr>
          <w:cantSplit/>
          <w:trHeight w:val="1134"/>
        </w:trPr>
        <w:tc>
          <w:tcPr>
            <w:tcW w:w="420"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0+050 - 0+150</w:t>
            </w:r>
          </w:p>
        </w:tc>
        <w:tc>
          <w:tcPr>
            <w:tcW w:w="372"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100</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143</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0.18161</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0.018</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0.004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0.19</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1.3</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0.15</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0.15</w:t>
            </w:r>
          </w:p>
        </w:tc>
        <w:tc>
          <w:tcPr>
            <w:tcW w:w="301" w:type="pct"/>
            <w:tcBorders>
              <w:top w:val="nil"/>
              <w:left w:val="nil"/>
              <w:bottom w:val="single" w:sz="4" w:space="0" w:color="auto"/>
              <w:right w:val="single" w:sz="4" w:space="0" w:color="auto"/>
            </w:tcBorders>
            <w:shd w:val="clear" w:color="000000" w:fill="FFFFFF"/>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1.0</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0.184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LINED</w:t>
            </w:r>
          </w:p>
        </w:tc>
      </w:tr>
      <w:tr w:rsidR="004C32BB" w:rsidRPr="00D85B12" w:rsidTr="00DD09A4">
        <w:trPr>
          <w:cantSplit/>
          <w:trHeight w:val="1134"/>
        </w:trPr>
        <w:tc>
          <w:tcPr>
            <w:tcW w:w="420"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0+150 -0+850</w:t>
            </w:r>
          </w:p>
        </w:tc>
        <w:tc>
          <w:tcPr>
            <w:tcW w:w="372"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700</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143</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0.18161</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(1:1)</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0.027</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0.025</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0.13</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1.1</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0.12</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0.2</w:t>
            </w:r>
          </w:p>
        </w:tc>
        <w:tc>
          <w:tcPr>
            <w:tcW w:w="301" w:type="pct"/>
            <w:tcBorders>
              <w:top w:val="nil"/>
              <w:left w:val="nil"/>
              <w:bottom w:val="single" w:sz="4" w:space="0" w:color="auto"/>
              <w:right w:val="single" w:sz="4" w:space="0" w:color="auto"/>
            </w:tcBorders>
            <w:shd w:val="clear" w:color="000000" w:fill="FFFFFF"/>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0.184</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 xml:space="preserve">UN LINED </w:t>
            </w:r>
          </w:p>
        </w:tc>
      </w:tr>
      <w:tr w:rsidR="004C32BB" w:rsidRPr="00D85B12" w:rsidTr="00DD09A4">
        <w:trPr>
          <w:cantSplit/>
          <w:trHeight w:val="1134"/>
        </w:trPr>
        <w:tc>
          <w:tcPr>
            <w:tcW w:w="420"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0+850 - 1+100</w:t>
            </w:r>
          </w:p>
        </w:tc>
        <w:tc>
          <w:tcPr>
            <w:tcW w:w="372"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250</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143</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0.18161</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(1:1)</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0.027</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0.017</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0.15</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1.2</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0.13</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w:t>
            </w:r>
          </w:p>
        </w:tc>
        <w:tc>
          <w:tcPr>
            <w:tcW w:w="301" w:type="pct"/>
            <w:tcBorders>
              <w:top w:val="nil"/>
              <w:left w:val="nil"/>
              <w:bottom w:val="single" w:sz="4" w:space="0" w:color="auto"/>
              <w:right w:val="single" w:sz="4" w:space="0" w:color="auto"/>
            </w:tcBorders>
            <w:shd w:val="clear" w:color="000000" w:fill="FFFFFF"/>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1.2</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0.184</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 xml:space="preserve">UN LINED </w:t>
            </w:r>
          </w:p>
        </w:tc>
      </w:tr>
      <w:tr w:rsidR="004C32BB" w:rsidRPr="00D85B12" w:rsidTr="00DD09A4">
        <w:trPr>
          <w:cantSplit/>
          <w:trHeight w:val="1134"/>
        </w:trPr>
        <w:tc>
          <w:tcPr>
            <w:tcW w:w="420"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1+100 - 1+350</w:t>
            </w:r>
          </w:p>
        </w:tc>
        <w:tc>
          <w:tcPr>
            <w:tcW w:w="372"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250</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143</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0.18161</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(1:1)</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0.027</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0.025</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0.13</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1.1</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0.12</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0.2</w:t>
            </w:r>
          </w:p>
        </w:tc>
        <w:tc>
          <w:tcPr>
            <w:tcW w:w="301" w:type="pct"/>
            <w:tcBorders>
              <w:top w:val="nil"/>
              <w:left w:val="nil"/>
              <w:bottom w:val="single" w:sz="4" w:space="0" w:color="auto"/>
              <w:right w:val="single" w:sz="4" w:space="0" w:color="auto"/>
            </w:tcBorders>
            <w:shd w:val="clear" w:color="000000" w:fill="FFFFFF"/>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0.184</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 xml:space="preserve">UN LINED </w:t>
            </w:r>
          </w:p>
        </w:tc>
      </w:tr>
      <w:tr w:rsidR="004C32BB" w:rsidRPr="00D85B12" w:rsidTr="00DD09A4">
        <w:trPr>
          <w:cantSplit/>
          <w:trHeight w:val="1134"/>
        </w:trPr>
        <w:tc>
          <w:tcPr>
            <w:tcW w:w="420"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0A5A17"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 xml:space="preserve">1+350 </w:t>
            </w:r>
            <w:r w:rsidR="000A5A17" w:rsidRPr="00D85B12">
              <w:rPr>
                <w:rFonts w:ascii="Times New Roman" w:hAnsi="Times New Roman"/>
                <w:color w:val="000000" w:themeColor="text1"/>
                <w:szCs w:val="20"/>
              </w:rPr>
              <w:t>–</w:t>
            </w:r>
          </w:p>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2+ 200</w:t>
            </w:r>
          </w:p>
        </w:tc>
        <w:tc>
          <w:tcPr>
            <w:tcW w:w="372"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850</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143</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0.18161</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(1:1)</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0.027</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0.017</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0.4</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0.15</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1.2</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0.13</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w:t>
            </w:r>
          </w:p>
        </w:tc>
        <w:tc>
          <w:tcPr>
            <w:tcW w:w="301" w:type="pct"/>
            <w:tcBorders>
              <w:top w:val="nil"/>
              <w:left w:val="nil"/>
              <w:bottom w:val="single" w:sz="4" w:space="0" w:color="auto"/>
              <w:right w:val="single" w:sz="4" w:space="0" w:color="auto"/>
            </w:tcBorders>
            <w:shd w:val="clear" w:color="000000" w:fill="FFFFFF"/>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1.2</w:t>
            </w:r>
          </w:p>
        </w:tc>
        <w:tc>
          <w:tcPr>
            <w:tcW w:w="301" w:type="pct"/>
            <w:tcBorders>
              <w:top w:val="nil"/>
              <w:left w:val="nil"/>
              <w:bottom w:val="single" w:sz="4" w:space="0" w:color="auto"/>
              <w:right w:val="single" w:sz="4" w:space="0" w:color="auto"/>
            </w:tcBorders>
            <w:shd w:val="clear" w:color="auto" w:fill="auto"/>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0.184</w:t>
            </w:r>
          </w:p>
        </w:tc>
        <w:tc>
          <w:tcPr>
            <w:tcW w:w="301" w:type="pct"/>
            <w:tcBorders>
              <w:top w:val="nil"/>
              <w:left w:val="nil"/>
              <w:bottom w:val="single" w:sz="4" w:space="0" w:color="auto"/>
              <w:right w:val="single" w:sz="4" w:space="0" w:color="auto"/>
            </w:tcBorders>
            <w:shd w:val="clear" w:color="auto" w:fill="auto"/>
            <w:noWrap/>
            <w:textDirection w:val="btLr"/>
            <w:vAlign w:val="center"/>
            <w:hideMark/>
          </w:tcPr>
          <w:p w:rsidR="00812F64" w:rsidRPr="00D85B12" w:rsidRDefault="00812F64" w:rsidP="003C6C1B">
            <w:pPr>
              <w:ind w:left="113" w:right="113"/>
              <w:rPr>
                <w:rFonts w:ascii="Times New Roman" w:hAnsi="Times New Roman"/>
                <w:color w:val="000000" w:themeColor="text1"/>
                <w:szCs w:val="20"/>
              </w:rPr>
            </w:pPr>
            <w:r w:rsidRPr="00D85B12">
              <w:rPr>
                <w:rFonts w:ascii="Times New Roman" w:hAnsi="Times New Roman"/>
                <w:color w:val="000000" w:themeColor="text1"/>
                <w:szCs w:val="20"/>
              </w:rPr>
              <w:t xml:space="preserve">UN LINED </w:t>
            </w:r>
          </w:p>
        </w:tc>
      </w:tr>
    </w:tbl>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345" w:name="_Toc379135786"/>
      <w:bookmarkStart w:id="346" w:name="_Toc380810304"/>
      <w:r w:rsidRPr="00B065BF">
        <w:rPr>
          <w:color w:val="548DD4" w:themeColor="text2" w:themeTint="99"/>
          <w:sz w:val="24"/>
        </w:rPr>
        <w:t>Longitudinal profile Design of secondary Canal</w:t>
      </w:r>
      <w:bookmarkEnd w:id="342"/>
      <w:bookmarkEnd w:id="343"/>
      <w:bookmarkEnd w:id="344"/>
      <w:bookmarkEnd w:id="345"/>
      <w:bookmarkEnd w:id="346"/>
      <w:r w:rsidRPr="00B065BF">
        <w:rPr>
          <w:color w:val="548DD4" w:themeColor="text2" w:themeTint="99"/>
          <w:sz w:val="24"/>
        </w:rPr>
        <w:t xml:space="preserve"> </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Mostly the secondary canal runs across contour and hence provision of consecutive falls and suitable slope is inevitable to optimize fill volume and flow parameters requirement. A chute stricture and vertical fall of 1m and less is provided (1m and less is recommended for Q&lt;=15m</w:t>
      </w:r>
      <w:r w:rsidRPr="00164924">
        <w:rPr>
          <w:rFonts w:ascii="Times New Roman" w:hAnsi="Times New Roman"/>
          <w:szCs w:val="24"/>
          <w:vertAlign w:val="superscript"/>
        </w:rPr>
        <w:t>3</w:t>
      </w:r>
      <w:r w:rsidRPr="00164924">
        <w:rPr>
          <w:rFonts w:ascii="Times New Roman" w:hAnsi="Times New Roman"/>
          <w:szCs w:val="24"/>
        </w:rPr>
        <w:t>).</w:t>
      </w:r>
    </w:p>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347" w:name="_Toc268828221"/>
      <w:bookmarkStart w:id="348" w:name="_Toc268829596"/>
      <w:bookmarkStart w:id="349" w:name="_Toc268846722"/>
      <w:bookmarkStart w:id="350" w:name="_Toc379135787"/>
      <w:bookmarkStart w:id="351" w:name="_Toc380810305"/>
      <w:r w:rsidRPr="00B065BF">
        <w:rPr>
          <w:color w:val="548DD4" w:themeColor="text2" w:themeTint="99"/>
          <w:sz w:val="24"/>
        </w:rPr>
        <w:t>Hydraulic Design of Tertiary Canal</w:t>
      </w:r>
      <w:bookmarkEnd w:id="347"/>
      <w:bookmarkEnd w:id="348"/>
      <w:bookmarkEnd w:id="349"/>
      <w:bookmarkEnd w:id="350"/>
      <w:bookmarkEnd w:id="351"/>
      <w:r w:rsidRPr="00B065BF">
        <w:rPr>
          <w:color w:val="548DD4" w:themeColor="text2" w:themeTint="99"/>
          <w:sz w:val="24"/>
        </w:rPr>
        <w:t xml:space="preserve"> </w:t>
      </w:r>
    </w:p>
    <w:p w:rsidR="001D03E6" w:rsidRDefault="008A62B4" w:rsidP="008A62B4">
      <w:pPr>
        <w:spacing w:line="360" w:lineRule="auto"/>
        <w:jc w:val="both"/>
        <w:rPr>
          <w:rFonts w:ascii="Times New Roman" w:hAnsi="Times New Roman"/>
          <w:szCs w:val="24"/>
        </w:rPr>
        <w:sectPr w:rsidR="001D03E6" w:rsidSect="00240266">
          <w:pgSz w:w="12240" w:h="15840" w:code="1"/>
          <w:pgMar w:top="1440" w:right="1152" w:bottom="965" w:left="1440" w:header="720" w:footer="720" w:gutter="0"/>
          <w:cols w:space="720"/>
          <w:docGrid w:linePitch="327"/>
        </w:sectPr>
      </w:pPr>
      <w:r w:rsidRPr="00164924">
        <w:rPr>
          <w:rFonts w:ascii="Times New Roman" w:hAnsi="Times New Roman"/>
          <w:szCs w:val="24"/>
        </w:rPr>
        <w:t>The tertiary irrigation system receives the water from the main and secondary canal systems. Tertiary canals are almost aligned along the contours and some tertiary canals run across the contour which implies a need to provide drop structures where it needs. All tertiary canals are proposed to be earthen canal. The flow throughout the length of the canal is subcritical flow, and all permissible flow parameters are achieved.</w:t>
      </w:r>
    </w:p>
    <w:p w:rsidR="008A62B4" w:rsidRPr="00B065BF" w:rsidRDefault="008A62B4" w:rsidP="006E6FC7">
      <w:pPr>
        <w:pStyle w:val="Heading4"/>
        <w:numPr>
          <w:ilvl w:val="3"/>
          <w:numId w:val="13"/>
        </w:numPr>
        <w:spacing w:after="0" w:line="360" w:lineRule="auto"/>
        <w:ind w:left="0" w:firstLine="0"/>
        <w:rPr>
          <w:color w:val="548DD4" w:themeColor="text2" w:themeTint="99"/>
          <w:sz w:val="24"/>
        </w:rPr>
      </w:pPr>
      <w:bookmarkStart w:id="352" w:name="_Toc268828222"/>
      <w:bookmarkStart w:id="353" w:name="_Toc268829597"/>
      <w:bookmarkStart w:id="354" w:name="_Toc268846723"/>
      <w:bookmarkStart w:id="355" w:name="_Toc379135788"/>
      <w:bookmarkStart w:id="356" w:name="_Toc380810306"/>
      <w:r w:rsidRPr="00B065BF">
        <w:rPr>
          <w:color w:val="548DD4" w:themeColor="text2" w:themeTint="99"/>
          <w:sz w:val="24"/>
        </w:rPr>
        <w:lastRenderedPageBreak/>
        <w:t>Cross-section Design of Tertiary Canal</w:t>
      </w:r>
      <w:bookmarkEnd w:id="352"/>
      <w:bookmarkEnd w:id="353"/>
      <w:bookmarkEnd w:id="354"/>
      <w:bookmarkEnd w:id="355"/>
      <w:bookmarkEnd w:id="356"/>
      <w:r w:rsidRPr="00B065BF">
        <w:rPr>
          <w:color w:val="548DD4" w:themeColor="text2" w:themeTint="99"/>
          <w:sz w:val="24"/>
        </w:rPr>
        <w:t xml:space="preserve"> </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The capacities of each TC is determined based on the areas they serve using the duty of 1.27 l/sec/ha. The canal section is designed according to manning’s formula; side slope of 1:1and bed width of b is proposed. The hydraulic variables are calculated either iteration or flow master version 4.3.</w:t>
      </w:r>
    </w:p>
    <w:p w:rsidR="008A62B4" w:rsidRPr="00164924" w:rsidRDefault="008A62B4" w:rsidP="008A62B4">
      <w:pPr>
        <w:spacing w:line="360" w:lineRule="auto"/>
        <w:jc w:val="both"/>
        <w:rPr>
          <w:rFonts w:ascii="Times New Roman" w:hAnsi="Times New Roman"/>
          <w:szCs w:val="24"/>
        </w:rPr>
      </w:pPr>
      <w:r w:rsidRPr="00164924">
        <w:rPr>
          <w:rFonts w:ascii="Times New Roman" w:hAnsi="Times New Roman"/>
          <w:szCs w:val="24"/>
        </w:rPr>
        <w:t xml:space="preserve">The hydraulic parameter for Tertiary canal are computed and tabulated in table 4.3 below </w:t>
      </w:r>
    </w:p>
    <w:p w:rsidR="008A62B4" w:rsidRPr="00D85B12" w:rsidRDefault="007561F8" w:rsidP="001D03E6">
      <w:pPr>
        <w:pStyle w:val="Heading6"/>
        <w:spacing w:line="360" w:lineRule="auto"/>
        <w:ind w:left="0" w:firstLine="0"/>
        <w:rPr>
          <w:b w:val="0"/>
          <w:sz w:val="24"/>
          <w:szCs w:val="24"/>
        </w:rPr>
      </w:pPr>
      <w:bookmarkStart w:id="357" w:name="_Toc268829598"/>
      <w:bookmarkStart w:id="358" w:name="_Toc268846724"/>
      <w:bookmarkStart w:id="359" w:name="_Toc409921317"/>
      <w:bookmarkStart w:id="360" w:name="_Toc380810371"/>
      <w:r w:rsidRPr="00D85B12">
        <w:rPr>
          <w:b w:val="0"/>
          <w:sz w:val="24"/>
        </w:rPr>
        <w:t xml:space="preserve">Table </w:t>
      </w:r>
      <w:r w:rsidR="00B519B3" w:rsidRPr="00D85B12">
        <w:rPr>
          <w:b w:val="0"/>
          <w:sz w:val="24"/>
        </w:rPr>
        <w:fldChar w:fldCharType="begin"/>
      </w:r>
      <w:r w:rsidRPr="00D85B12">
        <w:rPr>
          <w:b w:val="0"/>
          <w:sz w:val="24"/>
        </w:rPr>
        <w:instrText xml:space="preserve"> STYLEREF 1 \s </w:instrText>
      </w:r>
      <w:r w:rsidR="00B519B3" w:rsidRPr="00D85B12">
        <w:rPr>
          <w:b w:val="0"/>
          <w:sz w:val="24"/>
        </w:rPr>
        <w:fldChar w:fldCharType="separate"/>
      </w:r>
      <w:r w:rsidR="00DD09A4">
        <w:rPr>
          <w:b w:val="0"/>
          <w:noProof/>
          <w:sz w:val="24"/>
        </w:rPr>
        <w:t>4</w:t>
      </w:r>
      <w:r w:rsidR="00B519B3" w:rsidRPr="00D85B12">
        <w:rPr>
          <w:b w:val="0"/>
          <w:sz w:val="24"/>
        </w:rPr>
        <w:fldChar w:fldCharType="end"/>
      </w:r>
      <w:r w:rsidRPr="00D85B12">
        <w:rPr>
          <w:b w:val="0"/>
          <w:sz w:val="24"/>
        </w:rPr>
        <w:noBreakHyphen/>
      </w:r>
      <w:r w:rsidR="00B519B3" w:rsidRPr="00D85B12">
        <w:rPr>
          <w:b w:val="0"/>
          <w:sz w:val="24"/>
        </w:rPr>
        <w:fldChar w:fldCharType="begin"/>
      </w:r>
      <w:r w:rsidRPr="00D85B12">
        <w:rPr>
          <w:b w:val="0"/>
          <w:sz w:val="24"/>
        </w:rPr>
        <w:instrText xml:space="preserve"> SEQ Table \* ARABIC \s 1 </w:instrText>
      </w:r>
      <w:r w:rsidR="00B519B3" w:rsidRPr="00D85B12">
        <w:rPr>
          <w:b w:val="0"/>
          <w:sz w:val="24"/>
        </w:rPr>
        <w:fldChar w:fldCharType="separate"/>
      </w:r>
      <w:r w:rsidR="00DD09A4">
        <w:rPr>
          <w:b w:val="0"/>
          <w:noProof/>
          <w:sz w:val="24"/>
        </w:rPr>
        <w:t>3</w:t>
      </w:r>
      <w:r w:rsidR="00B519B3" w:rsidRPr="00D85B12">
        <w:rPr>
          <w:b w:val="0"/>
          <w:sz w:val="24"/>
        </w:rPr>
        <w:fldChar w:fldCharType="end"/>
      </w:r>
      <w:r w:rsidRPr="00D85B12">
        <w:rPr>
          <w:b w:val="0"/>
          <w:sz w:val="24"/>
        </w:rPr>
        <w:t xml:space="preserve">: </w:t>
      </w:r>
      <w:r w:rsidR="008A62B4" w:rsidRPr="00D85B12">
        <w:rPr>
          <w:b w:val="0"/>
          <w:sz w:val="24"/>
          <w:szCs w:val="24"/>
        </w:rPr>
        <w:t>Hydraulic parameters of Tertiary canals</w:t>
      </w:r>
      <w:bookmarkEnd w:id="357"/>
      <w:bookmarkEnd w:id="358"/>
      <w:bookmarkEnd w:id="359"/>
      <w:bookmarkEnd w:id="360"/>
    </w:p>
    <w:tbl>
      <w:tblPr>
        <w:tblW w:w="5000" w:type="pct"/>
        <w:tblLook w:val="04A0" w:firstRow="1" w:lastRow="0" w:firstColumn="1" w:lastColumn="0" w:noHBand="0" w:noVBand="1"/>
      </w:tblPr>
      <w:tblGrid>
        <w:gridCol w:w="2114"/>
        <w:gridCol w:w="832"/>
        <w:gridCol w:w="844"/>
        <w:gridCol w:w="966"/>
        <w:gridCol w:w="716"/>
        <w:gridCol w:w="666"/>
        <w:gridCol w:w="966"/>
        <w:gridCol w:w="516"/>
        <w:gridCol w:w="516"/>
        <w:gridCol w:w="761"/>
        <w:gridCol w:w="639"/>
        <w:gridCol w:w="797"/>
        <w:gridCol w:w="538"/>
        <w:gridCol w:w="833"/>
        <w:gridCol w:w="792"/>
        <w:gridCol w:w="1155"/>
      </w:tblGrid>
      <w:tr w:rsidR="0015044B" w:rsidRPr="00D85B12" w:rsidTr="00D85B12">
        <w:trPr>
          <w:trHeight w:val="576"/>
          <w:tblHeader/>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03E6" w:rsidRPr="00D85B12" w:rsidRDefault="001D03E6" w:rsidP="007F0A61">
            <w:pPr>
              <w:spacing w:line="240" w:lineRule="auto"/>
              <w:jc w:val="center"/>
              <w:rPr>
                <w:rFonts w:ascii="Times New Roman" w:hAnsi="Times New Roman"/>
                <w:b/>
                <w:sz w:val="20"/>
                <w:szCs w:val="20"/>
              </w:rPr>
            </w:pPr>
            <w:proofErr w:type="spellStart"/>
            <w:r w:rsidRPr="00D85B12">
              <w:rPr>
                <w:rFonts w:ascii="Times New Roman" w:hAnsi="Times New Roman"/>
                <w:b/>
                <w:sz w:val="20"/>
                <w:szCs w:val="20"/>
              </w:rPr>
              <w:t>Chainage</w:t>
            </w:r>
            <w:proofErr w:type="spellEnd"/>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Length (m)</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Comm. Area (ha)</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 xml:space="preserve">Q </w:t>
            </w:r>
            <w:proofErr w:type="spellStart"/>
            <w:r w:rsidRPr="00D85B12">
              <w:rPr>
                <w:rFonts w:ascii="Times New Roman" w:hAnsi="Times New Roman"/>
                <w:b/>
                <w:sz w:val="20"/>
                <w:szCs w:val="20"/>
              </w:rPr>
              <w:t>req</w:t>
            </w:r>
            <w:proofErr w:type="spellEnd"/>
            <w:r w:rsidRPr="00D85B12">
              <w:rPr>
                <w:rFonts w:ascii="Times New Roman" w:hAnsi="Times New Roman"/>
                <w:b/>
                <w:sz w:val="20"/>
                <w:szCs w:val="20"/>
              </w:rPr>
              <w:t xml:space="preserve"> (m</w:t>
            </w:r>
            <w:r w:rsidRPr="00D85B12">
              <w:rPr>
                <w:rFonts w:ascii="Times New Roman" w:hAnsi="Times New Roman"/>
                <w:b/>
                <w:sz w:val="20"/>
                <w:szCs w:val="20"/>
                <w:vertAlign w:val="superscript"/>
              </w:rPr>
              <w:t>3</w:t>
            </w:r>
            <w:r w:rsidRPr="00D85B12">
              <w:rPr>
                <w:rFonts w:ascii="Times New Roman" w:hAnsi="Times New Roman"/>
                <w:b/>
                <w:sz w:val="20"/>
                <w:szCs w:val="20"/>
              </w:rPr>
              <w:t>/s)</w:t>
            </w:r>
          </w:p>
        </w:tc>
        <w:tc>
          <w:tcPr>
            <w:tcW w:w="262"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m   (H:V)</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n</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S</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D (m)</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B (m)</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A(m2)</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P(m)</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R=A/P</w:t>
            </w:r>
          </w:p>
        </w:tc>
        <w:tc>
          <w:tcPr>
            <w:tcW w:w="197"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Fb (m)</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V(m/s)</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proofErr w:type="spellStart"/>
            <w:r w:rsidRPr="00D85B12">
              <w:rPr>
                <w:rFonts w:ascii="Times New Roman" w:hAnsi="Times New Roman"/>
                <w:b/>
                <w:sz w:val="20"/>
                <w:szCs w:val="20"/>
              </w:rPr>
              <w:t>Qdes</w:t>
            </w:r>
            <w:proofErr w:type="spellEnd"/>
            <w:r w:rsidRPr="00D85B12">
              <w:rPr>
                <w:rFonts w:ascii="Times New Roman" w:hAnsi="Times New Roman"/>
                <w:b/>
                <w:sz w:val="20"/>
                <w:szCs w:val="20"/>
              </w:rPr>
              <w:t xml:space="preserve"> (m</w:t>
            </w:r>
            <w:r w:rsidRPr="00D85B12">
              <w:rPr>
                <w:rFonts w:ascii="Times New Roman" w:hAnsi="Times New Roman"/>
                <w:b/>
                <w:sz w:val="20"/>
                <w:szCs w:val="20"/>
                <w:vertAlign w:val="superscript"/>
              </w:rPr>
              <w:t>3</w:t>
            </w:r>
            <w:r w:rsidRPr="00D85B12">
              <w:rPr>
                <w:rFonts w:ascii="Times New Roman" w:hAnsi="Times New Roman"/>
                <w:b/>
                <w:sz w:val="20"/>
                <w:szCs w:val="20"/>
              </w:rPr>
              <w:t>/s)</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b/>
                <w:sz w:val="20"/>
                <w:szCs w:val="20"/>
              </w:rPr>
            </w:pPr>
            <w:r w:rsidRPr="00D85B12">
              <w:rPr>
                <w:rFonts w:ascii="Times New Roman" w:hAnsi="Times New Roman"/>
                <w:b/>
                <w:sz w:val="20"/>
                <w:szCs w:val="20"/>
              </w:rPr>
              <w:t>Remarks</w:t>
            </w:r>
          </w:p>
        </w:tc>
      </w:tr>
      <w:tr w:rsidR="0015044B" w:rsidRPr="00D85B12" w:rsidTr="00D85B12">
        <w:trPr>
          <w:trHeight w:val="504"/>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CB1300" w:rsidP="00164924">
            <w:pPr>
              <w:spacing w:line="240" w:lineRule="auto"/>
              <w:jc w:val="center"/>
              <w:rPr>
                <w:rFonts w:ascii="Times New Roman" w:hAnsi="Times New Roman"/>
                <w:sz w:val="20"/>
                <w:szCs w:val="18"/>
              </w:rPr>
            </w:pPr>
            <w:r w:rsidRPr="00D85B12">
              <w:rPr>
                <w:rFonts w:ascii="Times New Roman" w:hAnsi="Times New Roman"/>
                <w:sz w:val="20"/>
                <w:szCs w:val="18"/>
              </w:rPr>
              <w:t xml:space="preserve">(TC-1) </w:t>
            </w:r>
            <w:r w:rsidR="001D03E6" w:rsidRPr="00D85B12">
              <w:rPr>
                <w:rFonts w:ascii="Times New Roman" w:hAnsi="Times New Roman"/>
                <w:sz w:val="20"/>
                <w:szCs w:val="18"/>
              </w:rPr>
              <w:t>0+000 - 0+429</w:t>
            </w:r>
          </w:p>
        </w:tc>
        <w:tc>
          <w:tcPr>
            <w:tcW w:w="305"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429</w:t>
            </w:r>
          </w:p>
        </w:tc>
        <w:tc>
          <w:tcPr>
            <w:tcW w:w="309"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26.08</w:t>
            </w:r>
          </w:p>
        </w:tc>
        <w:tc>
          <w:tcPr>
            <w:tcW w:w="35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0.033122</w:t>
            </w:r>
          </w:p>
        </w:tc>
        <w:tc>
          <w:tcPr>
            <w:tcW w:w="262"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1:01</w:t>
            </w:r>
          </w:p>
        </w:tc>
        <w:tc>
          <w:tcPr>
            <w:tcW w:w="24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0.025</w:t>
            </w:r>
          </w:p>
        </w:tc>
        <w:tc>
          <w:tcPr>
            <w:tcW w:w="35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0.001429</w:t>
            </w:r>
          </w:p>
        </w:tc>
        <w:tc>
          <w:tcPr>
            <w:tcW w:w="189" w:type="pct"/>
            <w:tcBorders>
              <w:top w:val="nil"/>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w:t>
            </w:r>
          </w:p>
        </w:tc>
        <w:tc>
          <w:tcPr>
            <w:tcW w:w="189"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79"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0.13</w:t>
            </w:r>
          </w:p>
        </w:tc>
        <w:tc>
          <w:tcPr>
            <w:tcW w:w="23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0.98</w:t>
            </w:r>
          </w:p>
        </w:tc>
        <w:tc>
          <w:tcPr>
            <w:tcW w:w="292"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0.132</w:t>
            </w:r>
          </w:p>
        </w:tc>
        <w:tc>
          <w:tcPr>
            <w:tcW w:w="197"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w:t>
            </w:r>
          </w:p>
        </w:tc>
        <w:tc>
          <w:tcPr>
            <w:tcW w:w="305" w:type="pct"/>
            <w:tcBorders>
              <w:top w:val="nil"/>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0.4</w:t>
            </w:r>
          </w:p>
        </w:tc>
        <w:tc>
          <w:tcPr>
            <w:tcW w:w="290" w:type="pct"/>
            <w:tcBorders>
              <w:top w:val="nil"/>
              <w:left w:val="nil"/>
              <w:bottom w:val="single" w:sz="4" w:space="0" w:color="auto"/>
              <w:right w:val="nil"/>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0.0507</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UN LINED</w:t>
            </w:r>
          </w:p>
        </w:tc>
      </w:tr>
      <w:tr w:rsidR="0015044B" w:rsidRPr="00D85B12" w:rsidTr="00D85B12">
        <w:trPr>
          <w:trHeight w:val="504"/>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3E6" w:rsidRPr="00D85B12" w:rsidRDefault="00CB1300" w:rsidP="00164924">
            <w:pPr>
              <w:spacing w:line="240" w:lineRule="auto"/>
              <w:jc w:val="center"/>
              <w:rPr>
                <w:rFonts w:ascii="Times New Roman" w:hAnsi="Times New Roman"/>
                <w:sz w:val="20"/>
                <w:szCs w:val="18"/>
              </w:rPr>
            </w:pPr>
            <w:r w:rsidRPr="00D85B12">
              <w:rPr>
                <w:rFonts w:ascii="Times New Roman" w:hAnsi="Times New Roman"/>
                <w:sz w:val="20"/>
                <w:szCs w:val="18"/>
              </w:rPr>
              <w:t xml:space="preserve">(TC-2 ) </w:t>
            </w:r>
            <w:r w:rsidR="001D03E6" w:rsidRPr="00D85B12">
              <w:rPr>
                <w:rFonts w:ascii="Times New Roman" w:hAnsi="Times New Roman"/>
                <w:sz w:val="20"/>
                <w:szCs w:val="18"/>
              </w:rPr>
              <w:t>0+000 - 0+182</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182</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11.1</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0.014097</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1:1</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0.025</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0.000667</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0.10</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0.87</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0.116</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w:t>
            </w:r>
          </w:p>
        </w:tc>
        <w:tc>
          <w:tcPr>
            <w:tcW w:w="290" w:type="pct"/>
            <w:tcBorders>
              <w:top w:val="single" w:sz="4" w:space="0" w:color="auto"/>
              <w:left w:val="nil"/>
              <w:bottom w:val="single" w:sz="4" w:space="0" w:color="auto"/>
              <w:right w:val="nil"/>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0.0247</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UN LINED</w:t>
            </w:r>
          </w:p>
        </w:tc>
      </w:tr>
      <w:tr w:rsidR="0015044B" w:rsidRPr="00D85B12" w:rsidTr="00D85B12">
        <w:trPr>
          <w:trHeight w:val="504"/>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3E6" w:rsidRPr="00D85B12" w:rsidRDefault="00CB1300" w:rsidP="00164924">
            <w:pPr>
              <w:spacing w:line="240" w:lineRule="auto"/>
              <w:jc w:val="center"/>
              <w:rPr>
                <w:rFonts w:ascii="Times New Roman" w:hAnsi="Times New Roman"/>
                <w:sz w:val="20"/>
                <w:szCs w:val="18"/>
              </w:rPr>
            </w:pPr>
            <w:r w:rsidRPr="00D85B12">
              <w:rPr>
                <w:rFonts w:ascii="Times New Roman" w:hAnsi="Times New Roman"/>
                <w:sz w:val="20"/>
                <w:szCs w:val="18"/>
              </w:rPr>
              <w:t xml:space="preserve">(TC-3) </w:t>
            </w:r>
            <w:r w:rsidR="001D03E6" w:rsidRPr="00D85B12">
              <w:rPr>
                <w:rFonts w:ascii="Times New Roman" w:hAnsi="Times New Roman"/>
                <w:sz w:val="20"/>
                <w:szCs w:val="18"/>
              </w:rPr>
              <w:t>0+000 -0+587</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587</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30.69</w:t>
            </w:r>
          </w:p>
        </w:tc>
        <w:tc>
          <w:tcPr>
            <w:tcW w:w="35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0.038976</w:t>
            </w:r>
          </w:p>
        </w:tc>
        <w:tc>
          <w:tcPr>
            <w:tcW w:w="262"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1:1</w:t>
            </w:r>
          </w:p>
        </w:tc>
        <w:tc>
          <w:tcPr>
            <w:tcW w:w="24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0.025</w:t>
            </w:r>
          </w:p>
        </w:tc>
        <w:tc>
          <w:tcPr>
            <w:tcW w:w="35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0.00125</w:t>
            </w:r>
          </w:p>
        </w:tc>
        <w:tc>
          <w:tcPr>
            <w:tcW w:w="189" w:type="pct"/>
            <w:tcBorders>
              <w:top w:val="nil"/>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w:t>
            </w:r>
          </w:p>
        </w:tc>
        <w:tc>
          <w:tcPr>
            <w:tcW w:w="189"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79"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0.11</w:t>
            </w:r>
          </w:p>
        </w:tc>
        <w:tc>
          <w:tcPr>
            <w:tcW w:w="23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0.92</w:t>
            </w:r>
          </w:p>
        </w:tc>
        <w:tc>
          <w:tcPr>
            <w:tcW w:w="292"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0.124</w:t>
            </w:r>
          </w:p>
        </w:tc>
        <w:tc>
          <w:tcPr>
            <w:tcW w:w="197"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w:t>
            </w:r>
          </w:p>
        </w:tc>
        <w:tc>
          <w:tcPr>
            <w:tcW w:w="305" w:type="pct"/>
            <w:tcBorders>
              <w:top w:val="nil"/>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0.4</w:t>
            </w:r>
          </w:p>
        </w:tc>
        <w:tc>
          <w:tcPr>
            <w:tcW w:w="290" w:type="pct"/>
            <w:tcBorders>
              <w:top w:val="nil"/>
              <w:left w:val="nil"/>
              <w:bottom w:val="single" w:sz="4" w:space="0" w:color="auto"/>
              <w:right w:val="nil"/>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0.0402</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UN LINED</w:t>
            </w:r>
          </w:p>
        </w:tc>
      </w:tr>
      <w:tr w:rsidR="0015044B" w:rsidRPr="00D85B12" w:rsidTr="00D85B12">
        <w:trPr>
          <w:trHeight w:val="504"/>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3E6" w:rsidRPr="00D85B12" w:rsidRDefault="00CB1300" w:rsidP="00164924">
            <w:pPr>
              <w:spacing w:line="240" w:lineRule="auto"/>
              <w:jc w:val="center"/>
              <w:rPr>
                <w:rFonts w:ascii="Times New Roman" w:hAnsi="Times New Roman"/>
                <w:sz w:val="20"/>
                <w:szCs w:val="18"/>
              </w:rPr>
            </w:pPr>
            <w:r w:rsidRPr="00D85B12">
              <w:rPr>
                <w:rFonts w:ascii="Times New Roman" w:hAnsi="Times New Roman"/>
                <w:sz w:val="20"/>
                <w:szCs w:val="18"/>
              </w:rPr>
              <w:t xml:space="preserve">(TC-4) </w:t>
            </w:r>
            <w:r w:rsidR="001D03E6" w:rsidRPr="00D85B12">
              <w:rPr>
                <w:rFonts w:ascii="Times New Roman" w:hAnsi="Times New Roman"/>
                <w:sz w:val="20"/>
                <w:szCs w:val="18"/>
              </w:rPr>
              <w:t>0+000 - 0+334</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334</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16.89</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0.02145</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1:1</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0.025</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0.000667</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0.13</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0.96</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0.130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90" w:type="pct"/>
            <w:tcBorders>
              <w:top w:val="single" w:sz="4" w:space="0" w:color="auto"/>
              <w:left w:val="nil"/>
              <w:bottom w:val="single" w:sz="4" w:space="0" w:color="auto"/>
              <w:right w:val="nil"/>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0.0333</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UN LINED</w:t>
            </w:r>
          </w:p>
        </w:tc>
      </w:tr>
      <w:tr w:rsidR="0015044B" w:rsidRPr="00D85B12" w:rsidTr="00D85B12">
        <w:trPr>
          <w:trHeight w:val="504"/>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CB1300" w:rsidP="00164924">
            <w:pPr>
              <w:spacing w:line="240" w:lineRule="auto"/>
              <w:jc w:val="center"/>
              <w:rPr>
                <w:rFonts w:ascii="Times New Roman" w:hAnsi="Times New Roman"/>
                <w:sz w:val="20"/>
                <w:szCs w:val="18"/>
              </w:rPr>
            </w:pPr>
            <w:r w:rsidRPr="00D85B12">
              <w:rPr>
                <w:rFonts w:ascii="Times New Roman" w:hAnsi="Times New Roman"/>
                <w:sz w:val="20"/>
                <w:szCs w:val="18"/>
              </w:rPr>
              <w:t xml:space="preserve">(TC-5) </w:t>
            </w:r>
            <w:r w:rsidR="001D03E6" w:rsidRPr="00D85B12">
              <w:rPr>
                <w:rFonts w:ascii="Times New Roman" w:hAnsi="Times New Roman"/>
                <w:sz w:val="20"/>
                <w:szCs w:val="18"/>
              </w:rPr>
              <w:t>0+000 - 0+129</w:t>
            </w:r>
          </w:p>
        </w:tc>
        <w:tc>
          <w:tcPr>
            <w:tcW w:w="305"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129</w:t>
            </w:r>
          </w:p>
        </w:tc>
        <w:tc>
          <w:tcPr>
            <w:tcW w:w="309"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7.5</w:t>
            </w:r>
          </w:p>
        </w:tc>
        <w:tc>
          <w:tcPr>
            <w:tcW w:w="35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0.009525</w:t>
            </w:r>
          </w:p>
        </w:tc>
        <w:tc>
          <w:tcPr>
            <w:tcW w:w="262"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1:1</w:t>
            </w:r>
          </w:p>
        </w:tc>
        <w:tc>
          <w:tcPr>
            <w:tcW w:w="24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0.025</w:t>
            </w:r>
          </w:p>
        </w:tc>
        <w:tc>
          <w:tcPr>
            <w:tcW w:w="35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0.000667</w:t>
            </w:r>
          </w:p>
        </w:tc>
        <w:tc>
          <w:tcPr>
            <w:tcW w:w="189" w:type="pct"/>
            <w:tcBorders>
              <w:top w:val="nil"/>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w:t>
            </w:r>
          </w:p>
        </w:tc>
        <w:tc>
          <w:tcPr>
            <w:tcW w:w="189"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79"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0.08</w:t>
            </w:r>
          </w:p>
        </w:tc>
        <w:tc>
          <w:tcPr>
            <w:tcW w:w="234"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0.79</w:t>
            </w:r>
          </w:p>
        </w:tc>
        <w:tc>
          <w:tcPr>
            <w:tcW w:w="292"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0.104</w:t>
            </w:r>
          </w:p>
        </w:tc>
        <w:tc>
          <w:tcPr>
            <w:tcW w:w="197" w:type="pct"/>
            <w:tcBorders>
              <w:top w:val="nil"/>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w:t>
            </w:r>
          </w:p>
        </w:tc>
        <w:tc>
          <w:tcPr>
            <w:tcW w:w="305" w:type="pct"/>
            <w:tcBorders>
              <w:top w:val="nil"/>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w:t>
            </w:r>
          </w:p>
        </w:tc>
        <w:tc>
          <w:tcPr>
            <w:tcW w:w="290" w:type="pct"/>
            <w:tcBorders>
              <w:top w:val="nil"/>
              <w:left w:val="nil"/>
              <w:bottom w:val="single" w:sz="4" w:space="0" w:color="auto"/>
              <w:right w:val="nil"/>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0.0187</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UN LINED</w:t>
            </w:r>
          </w:p>
        </w:tc>
      </w:tr>
      <w:tr w:rsidR="0015044B" w:rsidRPr="00D85B12" w:rsidTr="00D85B12">
        <w:trPr>
          <w:trHeight w:val="504"/>
        </w:trPr>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3E6" w:rsidRPr="00D85B12" w:rsidRDefault="009E7322" w:rsidP="00164924">
            <w:pPr>
              <w:spacing w:line="240" w:lineRule="auto"/>
              <w:jc w:val="center"/>
              <w:rPr>
                <w:rFonts w:ascii="Times New Roman" w:hAnsi="Times New Roman"/>
                <w:sz w:val="20"/>
                <w:szCs w:val="18"/>
              </w:rPr>
            </w:pPr>
            <w:r w:rsidRPr="00D85B12">
              <w:rPr>
                <w:rFonts w:ascii="Times New Roman" w:hAnsi="Times New Roman"/>
                <w:sz w:val="20"/>
                <w:szCs w:val="18"/>
              </w:rPr>
              <w:t xml:space="preserve">(TC-6) </w:t>
            </w:r>
            <w:r w:rsidR="001D03E6" w:rsidRPr="00D85B12">
              <w:rPr>
                <w:rFonts w:ascii="Times New Roman" w:hAnsi="Times New Roman"/>
                <w:sz w:val="20"/>
                <w:szCs w:val="18"/>
              </w:rPr>
              <w:t>0+000 - 0+404</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404</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74.18</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0.094209</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1:1</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0.025</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0.001429</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0.21</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1.23</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0.169</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0.5</w:t>
            </w:r>
          </w:p>
        </w:tc>
        <w:tc>
          <w:tcPr>
            <w:tcW w:w="290" w:type="pct"/>
            <w:tcBorders>
              <w:top w:val="single" w:sz="4" w:space="0" w:color="auto"/>
              <w:left w:val="nil"/>
              <w:bottom w:val="single" w:sz="4" w:space="0" w:color="auto"/>
              <w:right w:val="nil"/>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0.0959</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UN LINED</w:t>
            </w:r>
          </w:p>
        </w:tc>
      </w:tr>
      <w:tr w:rsidR="0015044B" w:rsidRPr="00D85B12" w:rsidTr="00D85B12">
        <w:trPr>
          <w:trHeight w:val="504"/>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9E7322" w:rsidP="00164924">
            <w:pPr>
              <w:spacing w:line="240" w:lineRule="auto"/>
              <w:jc w:val="center"/>
              <w:rPr>
                <w:rFonts w:ascii="Times New Roman" w:hAnsi="Times New Roman"/>
                <w:sz w:val="20"/>
                <w:szCs w:val="18"/>
              </w:rPr>
            </w:pPr>
            <w:r w:rsidRPr="00D85B12">
              <w:rPr>
                <w:rFonts w:ascii="Times New Roman" w:hAnsi="Times New Roman"/>
                <w:sz w:val="20"/>
                <w:szCs w:val="18"/>
              </w:rPr>
              <w:t xml:space="preserve">(TC-7) </w:t>
            </w:r>
            <w:r w:rsidR="001D03E6" w:rsidRPr="00D85B12">
              <w:rPr>
                <w:rFonts w:ascii="Times New Roman" w:hAnsi="Times New Roman"/>
                <w:sz w:val="20"/>
                <w:szCs w:val="18"/>
              </w:rPr>
              <w:t>0+000 - 0+172</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172</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66.94</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0.085014</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1:1</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0.025</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0.000833</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0.4</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0.24</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1.32</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0.180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0.4</w:t>
            </w:r>
          </w:p>
        </w:tc>
        <w:tc>
          <w:tcPr>
            <w:tcW w:w="290" w:type="pct"/>
            <w:tcBorders>
              <w:top w:val="single" w:sz="4" w:space="0" w:color="auto"/>
              <w:left w:val="nil"/>
              <w:bottom w:val="single" w:sz="4" w:space="0" w:color="auto"/>
              <w:right w:val="nil"/>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0.0875</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UN LINED</w:t>
            </w:r>
          </w:p>
        </w:tc>
      </w:tr>
      <w:tr w:rsidR="0015044B" w:rsidRPr="00D85B12" w:rsidTr="00D85B12">
        <w:trPr>
          <w:trHeight w:val="504"/>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9E7322" w:rsidP="00164924">
            <w:pPr>
              <w:spacing w:line="240" w:lineRule="auto"/>
              <w:jc w:val="center"/>
              <w:rPr>
                <w:rFonts w:ascii="Times New Roman" w:hAnsi="Times New Roman"/>
                <w:sz w:val="20"/>
                <w:szCs w:val="18"/>
              </w:rPr>
            </w:pPr>
            <w:r w:rsidRPr="00D85B12">
              <w:rPr>
                <w:rFonts w:ascii="Times New Roman" w:hAnsi="Times New Roman"/>
                <w:sz w:val="20"/>
                <w:szCs w:val="18"/>
              </w:rPr>
              <w:t xml:space="preserve">(TC-8) </w:t>
            </w:r>
            <w:r w:rsidR="001D03E6" w:rsidRPr="00D85B12">
              <w:rPr>
                <w:rFonts w:ascii="Times New Roman" w:hAnsi="Times New Roman"/>
                <w:sz w:val="20"/>
                <w:szCs w:val="18"/>
              </w:rPr>
              <w:t>0+000 - 0+172</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773</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66.94</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0.085014</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1:1</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0.025</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0.000667</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0.4</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0.27</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1.41</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0.193</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90" w:type="pct"/>
            <w:tcBorders>
              <w:top w:val="single" w:sz="4" w:space="0" w:color="auto"/>
              <w:left w:val="nil"/>
              <w:bottom w:val="single" w:sz="4" w:space="0" w:color="auto"/>
              <w:right w:val="nil"/>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0.0942</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UN LINED</w:t>
            </w:r>
          </w:p>
        </w:tc>
      </w:tr>
      <w:tr w:rsidR="0015044B" w:rsidRPr="00D85B12" w:rsidTr="00D85B12">
        <w:trPr>
          <w:trHeight w:val="504"/>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9E7322" w:rsidP="00164924">
            <w:pPr>
              <w:spacing w:line="240" w:lineRule="auto"/>
              <w:jc w:val="center"/>
              <w:rPr>
                <w:rFonts w:ascii="Times New Roman" w:hAnsi="Times New Roman"/>
                <w:sz w:val="20"/>
                <w:szCs w:val="18"/>
              </w:rPr>
            </w:pPr>
            <w:r w:rsidRPr="00D85B12">
              <w:rPr>
                <w:rFonts w:ascii="Times New Roman" w:hAnsi="Times New Roman"/>
                <w:sz w:val="20"/>
                <w:szCs w:val="18"/>
              </w:rPr>
              <w:t xml:space="preserve">(TC-9) </w:t>
            </w:r>
            <w:r w:rsidR="001D03E6" w:rsidRPr="00D85B12">
              <w:rPr>
                <w:rFonts w:ascii="Times New Roman" w:hAnsi="Times New Roman"/>
                <w:sz w:val="20"/>
                <w:szCs w:val="18"/>
              </w:rPr>
              <w:t>0+000 - 0+050</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287</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66.94</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0.085014</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1:1</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0.025</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0.000833</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0.4</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0.26</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1.37</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0.187</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0.4</w:t>
            </w:r>
          </w:p>
        </w:tc>
        <w:tc>
          <w:tcPr>
            <w:tcW w:w="290" w:type="pct"/>
            <w:tcBorders>
              <w:top w:val="single" w:sz="4" w:space="0" w:color="auto"/>
              <w:left w:val="nil"/>
              <w:bottom w:val="single" w:sz="4" w:space="0" w:color="auto"/>
              <w:right w:val="nil"/>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0.0966</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UN LINED</w:t>
            </w:r>
          </w:p>
        </w:tc>
      </w:tr>
      <w:tr w:rsidR="0015044B" w:rsidRPr="00D85B12" w:rsidTr="00D85B12">
        <w:trPr>
          <w:trHeight w:val="504"/>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9E7322" w:rsidP="00164924">
            <w:pPr>
              <w:spacing w:line="240" w:lineRule="auto"/>
              <w:jc w:val="center"/>
              <w:rPr>
                <w:rFonts w:ascii="Times New Roman" w:hAnsi="Times New Roman"/>
                <w:sz w:val="20"/>
                <w:szCs w:val="18"/>
              </w:rPr>
            </w:pPr>
            <w:r w:rsidRPr="00D85B12">
              <w:rPr>
                <w:rFonts w:ascii="Times New Roman" w:hAnsi="Times New Roman"/>
                <w:sz w:val="20"/>
                <w:szCs w:val="18"/>
              </w:rPr>
              <w:t xml:space="preserve">(TC-10) </w:t>
            </w:r>
            <w:r w:rsidR="001D03E6" w:rsidRPr="00D85B12">
              <w:rPr>
                <w:rFonts w:ascii="Times New Roman" w:hAnsi="Times New Roman"/>
                <w:sz w:val="20"/>
                <w:szCs w:val="18"/>
              </w:rPr>
              <w:t>0+000 - 0+568</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568</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66.94</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0.085014</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1:1</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0.025</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0.000833</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0.4</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0.26</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1.37</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0.187</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0.4</w:t>
            </w:r>
          </w:p>
        </w:tc>
        <w:tc>
          <w:tcPr>
            <w:tcW w:w="290" w:type="pct"/>
            <w:tcBorders>
              <w:top w:val="single" w:sz="4" w:space="0" w:color="auto"/>
              <w:left w:val="nil"/>
              <w:bottom w:val="single" w:sz="4" w:space="0" w:color="auto"/>
              <w:right w:val="nil"/>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0.0966</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18"/>
              </w:rPr>
            </w:pPr>
            <w:r w:rsidRPr="00D85B12">
              <w:rPr>
                <w:rFonts w:ascii="Times New Roman" w:hAnsi="Times New Roman"/>
                <w:sz w:val="20"/>
                <w:szCs w:val="18"/>
              </w:rPr>
              <w:t>UN LINED</w:t>
            </w:r>
          </w:p>
        </w:tc>
      </w:tr>
      <w:tr w:rsidR="0015044B" w:rsidRPr="00D85B12" w:rsidTr="00D85B12">
        <w:trPr>
          <w:trHeight w:val="504"/>
        </w:trPr>
        <w:tc>
          <w:tcPr>
            <w:tcW w:w="774"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9E7322" w:rsidP="00164924">
            <w:pPr>
              <w:spacing w:line="240" w:lineRule="auto"/>
              <w:jc w:val="center"/>
              <w:rPr>
                <w:rFonts w:ascii="Times New Roman" w:hAnsi="Times New Roman"/>
                <w:sz w:val="20"/>
                <w:szCs w:val="20"/>
              </w:rPr>
            </w:pPr>
            <w:r w:rsidRPr="00D85B12">
              <w:rPr>
                <w:rFonts w:ascii="Times New Roman" w:hAnsi="Times New Roman"/>
                <w:sz w:val="20"/>
                <w:szCs w:val="20"/>
              </w:rPr>
              <w:t xml:space="preserve">(TC-11) </w:t>
            </w:r>
            <w:r w:rsidR="001D03E6" w:rsidRPr="00D85B12">
              <w:rPr>
                <w:rFonts w:ascii="Times New Roman" w:hAnsi="Times New Roman"/>
                <w:sz w:val="20"/>
                <w:szCs w:val="20"/>
              </w:rPr>
              <w:t>0+000 - 0+460</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460</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66.94</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0.085014</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1:1</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0.025</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0.000667</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0.4</w:t>
            </w:r>
          </w:p>
        </w:tc>
        <w:tc>
          <w:tcPr>
            <w:tcW w:w="18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0.3</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0.27</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1.41</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0.193</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0.1</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0.3</w:t>
            </w:r>
          </w:p>
        </w:tc>
        <w:tc>
          <w:tcPr>
            <w:tcW w:w="290" w:type="pct"/>
            <w:tcBorders>
              <w:top w:val="single" w:sz="4" w:space="0" w:color="auto"/>
              <w:left w:val="nil"/>
              <w:bottom w:val="single" w:sz="4" w:space="0" w:color="auto"/>
              <w:right w:val="nil"/>
            </w:tcBorders>
            <w:shd w:val="clear" w:color="auto" w:fill="auto"/>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0.0942</w:t>
            </w: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1D03E6" w:rsidRPr="00D85B12" w:rsidRDefault="001D03E6" w:rsidP="00164924">
            <w:pPr>
              <w:spacing w:line="240" w:lineRule="auto"/>
              <w:jc w:val="center"/>
              <w:rPr>
                <w:rFonts w:ascii="Times New Roman" w:hAnsi="Times New Roman"/>
                <w:sz w:val="20"/>
                <w:szCs w:val="20"/>
              </w:rPr>
            </w:pPr>
            <w:r w:rsidRPr="00D85B12">
              <w:rPr>
                <w:rFonts w:ascii="Times New Roman" w:hAnsi="Times New Roman"/>
                <w:sz w:val="20"/>
                <w:szCs w:val="20"/>
              </w:rPr>
              <w:t>UN LINED</w:t>
            </w:r>
          </w:p>
        </w:tc>
      </w:tr>
    </w:tbl>
    <w:p w:rsidR="00DC1378" w:rsidRDefault="00DC1378" w:rsidP="008A62B4">
      <w:pPr>
        <w:spacing w:line="360" w:lineRule="auto"/>
        <w:jc w:val="both"/>
        <w:rPr>
          <w:rFonts w:ascii="Times New Roman" w:hAnsi="Times New Roman"/>
          <w:b/>
          <w:szCs w:val="24"/>
        </w:rPr>
        <w:sectPr w:rsidR="00DC1378" w:rsidSect="00240266">
          <w:pgSz w:w="15840" w:h="12240" w:orient="landscape" w:code="1"/>
          <w:pgMar w:top="1440" w:right="1440" w:bottom="1152" w:left="965" w:header="720" w:footer="720" w:gutter="0"/>
          <w:cols w:space="720"/>
          <w:docGrid w:linePitch="327"/>
        </w:sectPr>
      </w:pPr>
    </w:p>
    <w:p w:rsidR="008A62B4" w:rsidRPr="00B065BF" w:rsidRDefault="008A62B4" w:rsidP="00D85B12">
      <w:pPr>
        <w:pStyle w:val="Heading4"/>
        <w:numPr>
          <w:ilvl w:val="3"/>
          <w:numId w:val="13"/>
        </w:numPr>
        <w:tabs>
          <w:tab w:val="left" w:pos="900"/>
        </w:tabs>
        <w:spacing w:after="240" w:line="360" w:lineRule="auto"/>
        <w:ind w:left="0" w:firstLine="0"/>
        <w:rPr>
          <w:color w:val="548DD4" w:themeColor="text2" w:themeTint="99"/>
          <w:sz w:val="24"/>
        </w:rPr>
      </w:pPr>
      <w:bookmarkStart w:id="361" w:name="_Toc268828224"/>
      <w:bookmarkStart w:id="362" w:name="_Toc268829599"/>
      <w:bookmarkStart w:id="363" w:name="_Toc268846725"/>
      <w:bookmarkStart w:id="364" w:name="_Toc379135789"/>
      <w:bookmarkStart w:id="365" w:name="_Toc380810307"/>
      <w:r w:rsidRPr="00B065BF">
        <w:rPr>
          <w:color w:val="548DD4" w:themeColor="text2" w:themeTint="99"/>
          <w:sz w:val="24"/>
        </w:rPr>
        <w:lastRenderedPageBreak/>
        <w:t>Hydraulic Design of Field Canal</w:t>
      </w:r>
      <w:bookmarkEnd w:id="361"/>
      <w:bookmarkEnd w:id="362"/>
      <w:bookmarkEnd w:id="363"/>
      <w:bookmarkEnd w:id="364"/>
      <w:bookmarkEnd w:id="365"/>
      <w:r w:rsidRPr="00B065BF">
        <w:rPr>
          <w:color w:val="548DD4" w:themeColor="text2" w:themeTint="99"/>
          <w:sz w:val="24"/>
        </w:rPr>
        <w:t xml:space="preserve"> </w:t>
      </w:r>
    </w:p>
    <w:p w:rsidR="008A62B4" w:rsidRPr="00E9578D" w:rsidRDefault="008A62B4" w:rsidP="008A62B4">
      <w:pPr>
        <w:tabs>
          <w:tab w:val="left" w:pos="90"/>
        </w:tabs>
        <w:spacing w:line="360" w:lineRule="auto"/>
        <w:jc w:val="both"/>
        <w:rPr>
          <w:rFonts w:ascii="Times New Roman" w:hAnsi="Times New Roman"/>
          <w:szCs w:val="24"/>
        </w:rPr>
      </w:pPr>
      <w:r w:rsidRPr="00E9578D">
        <w:rPr>
          <w:rFonts w:ascii="Times New Roman" w:hAnsi="Times New Roman"/>
          <w:szCs w:val="24"/>
        </w:rPr>
        <w:t xml:space="preserve">Field canals receive water from tertiary canal and supplies to the plots hence, it runs across the contour lines; this implies that it is necessary to construct drop structures where it is needed. The design capacity of the field canals is similar to the tertiary canal which feeds to it .This is suitable to rotation of field canals with in the tertiary canal. A farm block served by a field canal is bounded by field canal and tertiary drain.  Almost a design furrow length not more than 100 meters was selected considering the ground slopes, soil types and infiltration rate and existing irrigation practices. </w:t>
      </w:r>
    </w:p>
    <w:p w:rsidR="008A62B4" w:rsidRPr="00E9578D" w:rsidRDefault="008A62B4" w:rsidP="008A62B4">
      <w:pPr>
        <w:tabs>
          <w:tab w:val="left" w:pos="90"/>
        </w:tabs>
        <w:spacing w:line="360" w:lineRule="auto"/>
        <w:jc w:val="both"/>
        <w:rPr>
          <w:rFonts w:ascii="Times New Roman" w:hAnsi="Times New Roman"/>
          <w:szCs w:val="24"/>
        </w:rPr>
      </w:pPr>
      <w:r w:rsidRPr="00E9578D">
        <w:rPr>
          <w:rFonts w:ascii="Times New Roman" w:hAnsi="Times New Roman"/>
          <w:szCs w:val="24"/>
        </w:rPr>
        <w:t>Apart from the discharge, velocity, and bed slope of the canal, all others design criteria’s are similar (side slope=1, bed width, b=0.3m, manning roughness coefficient, n= 0.025 and free board 0.15).</w:t>
      </w:r>
    </w:p>
    <w:p w:rsidR="008A62B4" w:rsidRPr="00B470B3" w:rsidRDefault="008A62B4" w:rsidP="00B470B3">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366" w:name="_Toc251730464"/>
      <w:bookmarkStart w:id="367" w:name="_Toc268828225"/>
      <w:bookmarkStart w:id="368" w:name="_Toc268829600"/>
      <w:bookmarkStart w:id="369" w:name="_Toc268846726"/>
      <w:bookmarkStart w:id="370" w:name="_Toc379135790"/>
      <w:bookmarkStart w:id="371" w:name="_Toc380810308"/>
      <w:r w:rsidRPr="00B470B3">
        <w:rPr>
          <w:rFonts w:ascii="Times New Roman" w:eastAsia="Calibri" w:hAnsi="Times New Roman"/>
          <w:bCs w:val="0"/>
          <w:iCs/>
          <w:color w:val="0070C0"/>
        </w:rPr>
        <w:t>Drainage canals</w:t>
      </w:r>
      <w:bookmarkEnd w:id="366"/>
      <w:bookmarkEnd w:id="367"/>
      <w:bookmarkEnd w:id="368"/>
      <w:bookmarkEnd w:id="369"/>
      <w:bookmarkEnd w:id="370"/>
      <w:bookmarkEnd w:id="371"/>
    </w:p>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372" w:name="_Toc251730465"/>
      <w:bookmarkStart w:id="373" w:name="_Toc268828226"/>
      <w:bookmarkStart w:id="374" w:name="_Toc268829601"/>
      <w:bookmarkStart w:id="375" w:name="_Toc268846727"/>
      <w:bookmarkStart w:id="376" w:name="_Toc379135791"/>
      <w:bookmarkStart w:id="377" w:name="_Toc380810309"/>
      <w:r w:rsidRPr="00B065BF">
        <w:rPr>
          <w:color w:val="548DD4" w:themeColor="text2" w:themeTint="99"/>
          <w:sz w:val="24"/>
        </w:rPr>
        <w:t xml:space="preserve">General Canal </w:t>
      </w:r>
      <w:bookmarkEnd w:id="372"/>
      <w:r w:rsidRPr="00B065BF">
        <w:rPr>
          <w:color w:val="548DD4" w:themeColor="text2" w:themeTint="99"/>
          <w:sz w:val="24"/>
        </w:rPr>
        <w:t>layout</w:t>
      </w:r>
      <w:bookmarkEnd w:id="373"/>
      <w:bookmarkEnd w:id="374"/>
      <w:bookmarkEnd w:id="375"/>
      <w:bookmarkEnd w:id="376"/>
      <w:bookmarkEnd w:id="377"/>
    </w:p>
    <w:p w:rsidR="008A62B4" w:rsidRPr="00E9578D" w:rsidRDefault="008A62B4" w:rsidP="008A62B4">
      <w:pPr>
        <w:spacing w:line="360" w:lineRule="auto"/>
        <w:jc w:val="both"/>
        <w:rPr>
          <w:rFonts w:ascii="Times New Roman" w:hAnsi="Times New Roman"/>
          <w:szCs w:val="24"/>
        </w:rPr>
      </w:pPr>
      <w:r w:rsidRPr="00E9578D">
        <w:rPr>
          <w:rFonts w:ascii="Times New Roman" w:hAnsi="Times New Roman"/>
          <w:szCs w:val="24"/>
        </w:rPr>
        <w:t>Field drains are provided within the system.  In most cases aligned parallel to field canals &amp; tertiary canals. They are designed considering drain within the irrigated command area; excess irrigation supply is simply collected from field and dispose to the river at the valley bottom. Catch drain along main canal (DC1) is proposed to intercept the runoff from the upper catchment.</w:t>
      </w:r>
    </w:p>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378" w:name="_Toc251730466"/>
      <w:bookmarkStart w:id="379" w:name="_Toc268828227"/>
      <w:bookmarkStart w:id="380" w:name="_Toc268829602"/>
      <w:bookmarkStart w:id="381" w:name="_Toc268846728"/>
      <w:bookmarkStart w:id="382" w:name="_Toc379135792"/>
      <w:bookmarkStart w:id="383" w:name="_Toc380810310"/>
      <w:r w:rsidRPr="00B065BF">
        <w:rPr>
          <w:color w:val="548DD4" w:themeColor="text2" w:themeTint="99"/>
          <w:sz w:val="24"/>
        </w:rPr>
        <w:t>Design of Drainage Canals</w:t>
      </w:r>
      <w:bookmarkEnd w:id="378"/>
      <w:bookmarkEnd w:id="379"/>
      <w:bookmarkEnd w:id="380"/>
      <w:bookmarkEnd w:id="381"/>
      <w:bookmarkEnd w:id="382"/>
      <w:bookmarkEnd w:id="383"/>
    </w:p>
    <w:p w:rsidR="008A62B4" w:rsidRPr="00E9578D" w:rsidRDefault="008A62B4" w:rsidP="008A62B4">
      <w:pPr>
        <w:spacing w:line="360" w:lineRule="auto"/>
        <w:jc w:val="both"/>
        <w:rPr>
          <w:rFonts w:ascii="Times New Roman" w:hAnsi="Times New Roman"/>
          <w:szCs w:val="24"/>
        </w:rPr>
      </w:pPr>
      <w:r w:rsidRPr="00E9578D">
        <w:rPr>
          <w:rFonts w:ascii="Times New Roman" w:hAnsi="Times New Roman"/>
          <w:szCs w:val="24"/>
        </w:rPr>
        <w:t xml:space="preserve">The rational method is applied in determining the peak discharge and ten years of recurrence interval is used to fix the drainage canal capacity. The ERA drainage design manual is used to calculate the time of concentration and in determining rain fall </w:t>
      </w:r>
      <w:proofErr w:type="spellStart"/>
      <w:r w:rsidRPr="00E9578D">
        <w:rPr>
          <w:rFonts w:ascii="Times New Roman" w:hAnsi="Times New Roman"/>
          <w:szCs w:val="24"/>
        </w:rPr>
        <w:t>intensity.IDF</w:t>
      </w:r>
      <w:proofErr w:type="spellEnd"/>
      <w:r w:rsidRPr="00E9578D">
        <w:rPr>
          <w:rFonts w:ascii="Times New Roman" w:hAnsi="Times New Roman"/>
          <w:szCs w:val="24"/>
        </w:rPr>
        <w:t xml:space="preserve"> curve developed by ERA drainage design manual is used to calculate the rainfall intensity. This is applied when at some </w:t>
      </w:r>
      <w:proofErr w:type="spellStart"/>
      <w:r w:rsidRPr="00E9578D">
        <w:rPr>
          <w:rFonts w:ascii="Times New Roman" w:hAnsi="Times New Roman"/>
          <w:szCs w:val="24"/>
        </w:rPr>
        <w:t>chainage</w:t>
      </w:r>
      <w:proofErr w:type="spellEnd"/>
      <w:r w:rsidRPr="00E9578D">
        <w:rPr>
          <w:rFonts w:ascii="Times New Roman" w:hAnsi="Times New Roman"/>
          <w:szCs w:val="24"/>
        </w:rPr>
        <w:t>, drainage channel design is required.</w:t>
      </w:r>
    </w:p>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384" w:name="_Toc379135793"/>
      <w:bookmarkStart w:id="385" w:name="_Toc380810311"/>
      <w:bookmarkStart w:id="386" w:name="_Toc251730467"/>
      <w:bookmarkStart w:id="387" w:name="_Toc268828228"/>
      <w:bookmarkStart w:id="388" w:name="_Toc268829603"/>
      <w:bookmarkStart w:id="389" w:name="_Toc268846729"/>
      <w:r w:rsidRPr="00B065BF">
        <w:rPr>
          <w:color w:val="548DD4" w:themeColor="text2" w:themeTint="99"/>
          <w:sz w:val="24"/>
        </w:rPr>
        <w:t>Peak discharge determination for catch drain</w:t>
      </w:r>
      <w:bookmarkEnd w:id="384"/>
      <w:bookmarkEnd w:id="385"/>
      <w:r w:rsidRPr="00B065BF">
        <w:rPr>
          <w:color w:val="548DD4" w:themeColor="text2" w:themeTint="99"/>
          <w:sz w:val="24"/>
        </w:rPr>
        <w:t xml:space="preserve"> </w:t>
      </w:r>
      <w:bookmarkEnd w:id="386"/>
      <w:bookmarkEnd w:id="387"/>
      <w:bookmarkEnd w:id="388"/>
      <w:bookmarkEnd w:id="389"/>
    </w:p>
    <w:p w:rsidR="008A62B4" w:rsidRPr="00700EFD" w:rsidRDefault="008A62B4" w:rsidP="008A62B4">
      <w:pPr>
        <w:pStyle w:val="BodyTextIndent"/>
        <w:spacing w:line="360" w:lineRule="auto"/>
        <w:ind w:left="0"/>
        <w:rPr>
          <w:rFonts w:ascii="Times New Roman" w:hAnsi="Times New Roman"/>
          <w:szCs w:val="24"/>
        </w:rPr>
      </w:pPr>
      <w:r w:rsidRPr="00700EFD">
        <w:rPr>
          <w:rFonts w:ascii="Times New Roman" w:hAnsi="Times New Roman"/>
          <w:szCs w:val="24"/>
        </w:rPr>
        <w:t>The discharge is computed in rational formula as:</w:t>
      </w:r>
    </w:p>
    <w:p w:rsidR="008A62B4" w:rsidRPr="00700EFD" w:rsidRDefault="008A62B4" w:rsidP="008A62B4">
      <w:pPr>
        <w:pStyle w:val="BodyTextIndent"/>
        <w:spacing w:line="360" w:lineRule="auto"/>
        <w:ind w:left="180"/>
        <w:rPr>
          <w:rFonts w:ascii="Times New Roman" w:hAnsi="Times New Roman"/>
          <w:szCs w:val="24"/>
        </w:rPr>
      </w:pPr>
      <w:r w:rsidRPr="00700EFD">
        <w:rPr>
          <w:rFonts w:ascii="Times New Roman" w:hAnsi="Times New Roman"/>
          <w:b/>
          <w:position w:val="-24"/>
          <w:szCs w:val="24"/>
        </w:rPr>
        <w:object w:dxaOrig="1460" w:dyaOrig="660">
          <v:shape id="_x0000_i1037" type="#_x0000_t75" style="width:72.8pt;height:32.45pt" o:ole="" fillcolor="window">
            <v:imagedata r:id="rId44" o:title=""/>
          </v:shape>
          <o:OLEObject Type="Embed" ProgID="Equation.3" ShapeID="_x0000_i1037" DrawAspect="Content" ObjectID="_1579177727" r:id="rId45"/>
        </w:object>
      </w:r>
    </w:p>
    <w:p w:rsidR="008A62B4" w:rsidRPr="00E9578D" w:rsidRDefault="00D85B12" w:rsidP="008A62B4">
      <w:pPr>
        <w:spacing w:line="360" w:lineRule="auto"/>
        <w:ind w:left="180"/>
        <w:jc w:val="both"/>
        <w:rPr>
          <w:rFonts w:ascii="Times New Roman" w:hAnsi="Times New Roman"/>
          <w:szCs w:val="24"/>
        </w:rPr>
      </w:pPr>
      <w:r>
        <w:rPr>
          <w:rFonts w:ascii="Times New Roman" w:hAnsi="Times New Roman"/>
          <w:szCs w:val="24"/>
        </w:rPr>
        <w:t xml:space="preserve">      </w:t>
      </w:r>
      <w:r w:rsidR="008A62B4" w:rsidRPr="00E9578D">
        <w:rPr>
          <w:rFonts w:ascii="Times New Roman" w:hAnsi="Times New Roman"/>
          <w:szCs w:val="24"/>
        </w:rPr>
        <w:t>Where:</w:t>
      </w:r>
    </w:p>
    <w:p w:rsidR="008A62B4" w:rsidRPr="00E9578D" w:rsidRDefault="008A62B4" w:rsidP="008A62B4">
      <w:pPr>
        <w:spacing w:line="360" w:lineRule="auto"/>
        <w:jc w:val="both"/>
        <w:rPr>
          <w:rFonts w:ascii="Times New Roman" w:hAnsi="Times New Roman"/>
          <w:szCs w:val="24"/>
        </w:rPr>
      </w:pPr>
      <w:r w:rsidRPr="00E9578D">
        <w:rPr>
          <w:rFonts w:ascii="Times New Roman" w:hAnsi="Times New Roman"/>
          <w:szCs w:val="24"/>
        </w:rPr>
        <w:tab/>
      </w:r>
      <w:r w:rsidRPr="00E9578D">
        <w:rPr>
          <w:rFonts w:ascii="Times New Roman" w:hAnsi="Times New Roman"/>
          <w:szCs w:val="24"/>
        </w:rPr>
        <w:tab/>
      </w:r>
      <w:proofErr w:type="spellStart"/>
      <w:r w:rsidRPr="00E9578D">
        <w:rPr>
          <w:rFonts w:ascii="Times New Roman" w:hAnsi="Times New Roman"/>
          <w:szCs w:val="24"/>
        </w:rPr>
        <w:t>Q</w:t>
      </w:r>
      <w:r w:rsidRPr="00E9578D">
        <w:rPr>
          <w:rFonts w:ascii="Times New Roman" w:hAnsi="Times New Roman"/>
          <w:szCs w:val="24"/>
          <w:vertAlign w:val="subscript"/>
        </w:rPr>
        <w:t>d</w:t>
      </w:r>
      <w:proofErr w:type="spellEnd"/>
      <w:r w:rsidRPr="00E9578D">
        <w:rPr>
          <w:rFonts w:ascii="Times New Roman" w:hAnsi="Times New Roman"/>
          <w:szCs w:val="24"/>
        </w:rPr>
        <w:t xml:space="preserve"> = Design discharge, m</w:t>
      </w:r>
      <w:r w:rsidRPr="00E9578D">
        <w:rPr>
          <w:rFonts w:ascii="Times New Roman" w:hAnsi="Times New Roman"/>
          <w:szCs w:val="24"/>
          <w:vertAlign w:val="superscript"/>
        </w:rPr>
        <w:t>3</w:t>
      </w:r>
      <w:r w:rsidRPr="00E9578D">
        <w:rPr>
          <w:rFonts w:ascii="Times New Roman" w:hAnsi="Times New Roman"/>
          <w:szCs w:val="24"/>
        </w:rPr>
        <w:t>/s</w:t>
      </w:r>
      <w:r w:rsidRPr="00E9578D">
        <w:rPr>
          <w:rFonts w:ascii="Times New Roman" w:hAnsi="Times New Roman"/>
          <w:szCs w:val="24"/>
        </w:rPr>
        <w:tab/>
      </w:r>
      <w:r w:rsidRPr="00E9578D">
        <w:rPr>
          <w:rFonts w:ascii="Times New Roman" w:hAnsi="Times New Roman"/>
          <w:szCs w:val="24"/>
        </w:rPr>
        <w:tab/>
      </w:r>
    </w:p>
    <w:p w:rsidR="008A62B4" w:rsidRPr="00E9578D" w:rsidRDefault="008A62B4" w:rsidP="008A62B4">
      <w:pPr>
        <w:spacing w:line="360" w:lineRule="auto"/>
        <w:jc w:val="both"/>
        <w:rPr>
          <w:rFonts w:ascii="Times New Roman" w:hAnsi="Times New Roman"/>
          <w:szCs w:val="24"/>
        </w:rPr>
      </w:pPr>
      <w:r w:rsidRPr="00E9578D">
        <w:rPr>
          <w:rFonts w:ascii="Times New Roman" w:hAnsi="Times New Roman"/>
          <w:szCs w:val="24"/>
        </w:rPr>
        <w:lastRenderedPageBreak/>
        <w:tab/>
      </w:r>
      <w:r w:rsidRPr="00E9578D">
        <w:rPr>
          <w:rFonts w:ascii="Times New Roman" w:hAnsi="Times New Roman"/>
          <w:szCs w:val="24"/>
        </w:rPr>
        <w:tab/>
        <w:t>C = Runoff coefficient</w:t>
      </w:r>
    </w:p>
    <w:p w:rsidR="008A62B4" w:rsidRPr="00E9578D" w:rsidRDefault="008A62B4" w:rsidP="008A62B4">
      <w:pPr>
        <w:spacing w:line="360" w:lineRule="auto"/>
        <w:jc w:val="both"/>
        <w:rPr>
          <w:rFonts w:ascii="Times New Roman" w:hAnsi="Times New Roman"/>
          <w:szCs w:val="24"/>
        </w:rPr>
      </w:pPr>
      <w:r w:rsidRPr="00E9578D">
        <w:rPr>
          <w:rFonts w:ascii="Times New Roman" w:hAnsi="Times New Roman"/>
          <w:szCs w:val="24"/>
        </w:rPr>
        <w:tab/>
      </w:r>
      <w:r w:rsidRPr="00E9578D">
        <w:rPr>
          <w:rFonts w:ascii="Times New Roman" w:hAnsi="Times New Roman"/>
          <w:szCs w:val="24"/>
        </w:rPr>
        <w:tab/>
        <w:t xml:space="preserve"> I = Rainfall intensity, mm/</w:t>
      </w:r>
      <w:proofErr w:type="spellStart"/>
      <w:r w:rsidRPr="00E9578D">
        <w:rPr>
          <w:rFonts w:ascii="Times New Roman" w:hAnsi="Times New Roman"/>
          <w:szCs w:val="24"/>
        </w:rPr>
        <w:t>hr</w:t>
      </w:r>
      <w:proofErr w:type="spellEnd"/>
    </w:p>
    <w:p w:rsidR="008A62B4" w:rsidRPr="00E9578D" w:rsidRDefault="008A62B4" w:rsidP="008A62B4">
      <w:pPr>
        <w:spacing w:line="360" w:lineRule="auto"/>
        <w:jc w:val="both"/>
        <w:rPr>
          <w:rFonts w:ascii="Times New Roman" w:hAnsi="Times New Roman"/>
          <w:szCs w:val="24"/>
        </w:rPr>
      </w:pPr>
      <w:r w:rsidRPr="00E9578D">
        <w:rPr>
          <w:rFonts w:ascii="Times New Roman" w:hAnsi="Times New Roman"/>
          <w:szCs w:val="24"/>
        </w:rPr>
        <w:tab/>
      </w:r>
      <w:r w:rsidRPr="00E9578D">
        <w:rPr>
          <w:rFonts w:ascii="Times New Roman" w:hAnsi="Times New Roman"/>
          <w:szCs w:val="24"/>
        </w:rPr>
        <w:tab/>
        <w:t>A</w:t>
      </w:r>
      <w:r w:rsidRPr="00E9578D">
        <w:rPr>
          <w:rFonts w:ascii="Times New Roman" w:hAnsi="Times New Roman"/>
          <w:szCs w:val="24"/>
          <w:vertAlign w:val="subscript"/>
        </w:rPr>
        <w:t>C</w:t>
      </w:r>
      <w:r w:rsidRPr="00E9578D">
        <w:rPr>
          <w:rFonts w:ascii="Times New Roman" w:hAnsi="Times New Roman"/>
          <w:szCs w:val="24"/>
        </w:rPr>
        <w:t xml:space="preserve"> = Catchment area in ha</w:t>
      </w:r>
    </w:p>
    <w:p w:rsidR="001D1D98" w:rsidRDefault="008A62B4" w:rsidP="008A62B4">
      <w:pPr>
        <w:spacing w:line="360" w:lineRule="auto"/>
        <w:jc w:val="both"/>
        <w:rPr>
          <w:rFonts w:ascii="Times New Roman" w:hAnsi="Times New Roman"/>
          <w:szCs w:val="24"/>
        </w:rPr>
      </w:pPr>
      <w:r w:rsidRPr="00E9578D">
        <w:rPr>
          <w:rFonts w:ascii="Times New Roman" w:hAnsi="Times New Roman"/>
          <w:szCs w:val="24"/>
        </w:rPr>
        <w:t xml:space="preserve">                      </w:t>
      </w:r>
      <w:proofErr w:type="spellStart"/>
      <w:r w:rsidRPr="00E9578D">
        <w:rPr>
          <w:rFonts w:ascii="Times New Roman" w:hAnsi="Times New Roman"/>
          <w:szCs w:val="24"/>
        </w:rPr>
        <w:t>C</w:t>
      </w:r>
      <w:r w:rsidRPr="00E9578D">
        <w:rPr>
          <w:rFonts w:ascii="Times New Roman" w:hAnsi="Times New Roman"/>
          <w:szCs w:val="24"/>
          <w:vertAlign w:val="subscript"/>
        </w:rPr>
        <w:t>f</w:t>
      </w:r>
      <w:proofErr w:type="spellEnd"/>
      <w:r w:rsidRPr="00E9578D">
        <w:rPr>
          <w:rFonts w:ascii="Times New Roman" w:hAnsi="Times New Roman"/>
          <w:szCs w:val="24"/>
        </w:rPr>
        <w:t xml:space="preserve"> = frequency factor</w:t>
      </w:r>
    </w:p>
    <w:p w:rsidR="009023F3" w:rsidRDefault="001D1D98">
      <w:pPr>
        <w:spacing w:after="0" w:line="240" w:lineRule="auto"/>
        <w:rPr>
          <w:rFonts w:ascii="Times New Roman" w:hAnsi="Times New Roman"/>
          <w:szCs w:val="24"/>
        </w:rPr>
        <w:sectPr w:rsidR="009023F3" w:rsidSect="00240266">
          <w:pgSz w:w="12240" w:h="15840" w:code="1"/>
          <w:pgMar w:top="1440" w:right="1152" w:bottom="965" w:left="1440" w:header="720" w:footer="720" w:gutter="0"/>
          <w:cols w:space="720"/>
          <w:docGrid w:linePitch="327"/>
        </w:sectPr>
      </w:pPr>
      <w:r>
        <w:rPr>
          <w:rFonts w:ascii="Times New Roman" w:hAnsi="Times New Roman"/>
          <w:szCs w:val="24"/>
        </w:rPr>
        <w:br w:type="page"/>
      </w:r>
    </w:p>
    <w:p w:rsidR="008A62B4" w:rsidRPr="00D85B12" w:rsidRDefault="00505C9B" w:rsidP="00503BC1">
      <w:pPr>
        <w:spacing w:after="0" w:line="360" w:lineRule="auto"/>
        <w:ind w:left="806"/>
        <w:jc w:val="both"/>
        <w:rPr>
          <w:rFonts w:ascii="Times New Roman" w:hAnsi="Times New Roman"/>
          <w:szCs w:val="24"/>
        </w:rPr>
      </w:pPr>
      <w:bookmarkStart w:id="390" w:name="_Toc380810372"/>
      <w:r w:rsidRPr="00D85B12">
        <w:rPr>
          <w:rFonts w:ascii="Times New Roman" w:hAnsi="Times New Roman"/>
          <w:sz w:val="24"/>
        </w:rPr>
        <w:lastRenderedPageBreak/>
        <w:t xml:space="preserve">Table </w:t>
      </w:r>
      <w:r w:rsidR="00B519B3" w:rsidRPr="00D85B12">
        <w:rPr>
          <w:rFonts w:ascii="Times New Roman" w:hAnsi="Times New Roman"/>
          <w:sz w:val="24"/>
        </w:rPr>
        <w:fldChar w:fldCharType="begin"/>
      </w:r>
      <w:r w:rsidRPr="00D85B12">
        <w:rPr>
          <w:rFonts w:ascii="Times New Roman" w:hAnsi="Times New Roman"/>
          <w:sz w:val="24"/>
        </w:rPr>
        <w:instrText xml:space="preserve"> STYLEREF 1 \s </w:instrText>
      </w:r>
      <w:r w:rsidR="00B519B3" w:rsidRPr="00D85B12">
        <w:rPr>
          <w:rFonts w:ascii="Times New Roman" w:hAnsi="Times New Roman"/>
          <w:sz w:val="24"/>
        </w:rPr>
        <w:fldChar w:fldCharType="separate"/>
      </w:r>
      <w:r w:rsidR="00DD09A4">
        <w:rPr>
          <w:rFonts w:ascii="Times New Roman" w:hAnsi="Times New Roman"/>
          <w:noProof/>
          <w:sz w:val="24"/>
        </w:rPr>
        <w:t>4</w:t>
      </w:r>
      <w:r w:rsidR="00B519B3" w:rsidRPr="00D85B12">
        <w:rPr>
          <w:rFonts w:ascii="Times New Roman" w:hAnsi="Times New Roman"/>
          <w:sz w:val="24"/>
        </w:rPr>
        <w:fldChar w:fldCharType="end"/>
      </w:r>
      <w:r w:rsidRPr="00D85B12">
        <w:rPr>
          <w:rFonts w:ascii="Times New Roman" w:hAnsi="Times New Roman"/>
          <w:sz w:val="24"/>
        </w:rPr>
        <w:noBreakHyphen/>
      </w:r>
      <w:r w:rsidR="00B519B3" w:rsidRPr="00D85B12">
        <w:rPr>
          <w:rFonts w:ascii="Times New Roman" w:hAnsi="Times New Roman"/>
          <w:sz w:val="24"/>
        </w:rPr>
        <w:fldChar w:fldCharType="begin"/>
      </w:r>
      <w:r w:rsidRPr="00D85B12">
        <w:rPr>
          <w:rFonts w:ascii="Times New Roman" w:hAnsi="Times New Roman"/>
          <w:sz w:val="24"/>
        </w:rPr>
        <w:instrText xml:space="preserve"> SEQ Table \* ARABIC \s 1 </w:instrText>
      </w:r>
      <w:r w:rsidR="00B519B3" w:rsidRPr="00D85B12">
        <w:rPr>
          <w:rFonts w:ascii="Times New Roman" w:hAnsi="Times New Roman"/>
          <w:sz w:val="24"/>
        </w:rPr>
        <w:fldChar w:fldCharType="separate"/>
      </w:r>
      <w:r w:rsidR="00DD09A4">
        <w:rPr>
          <w:rFonts w:ascii="Times New Roman" w:hAnsi="Times New Roman"/>
          <w:noProof/>
          <w:sz w:val="24"/>
        </w:rPr>
        <w:t>4</w:t>
      </w:r>
      <w:r w:rsidR="00B519B3" w:rsidRPr="00D85B12">
        <w:rPr>
          <w:rFonts w:ascii="Times New Roman" w:hAnsi="Times New Roman"/>
          <w:sz w:val="24"/>
        </w:rPr>
        <w:fldChar w:fldCharType="end"/>
      </w:r>
      <w:r w:rsidRPr="00D85B12">
        <w:rPr>
          <w:rFonts w:ascii="Times New Roman" w:hAnsi="Times New Roman"/>
          <w:sz w:val="24"/>
        </w:rPr>
        <w:t xml:space="preserve">: </w:t>
      </w:r>
      <w:r w:rsidR="00072242" w:rsidRPr="00D85B12">
        <w:rPr>
          <w:sz w:val="24"/>
          <w:szCs w:val="24"/>
        </w:rPr>
        <w:t>Hydraulic parameters</w:t>
      </w:r>
      <w:r w:rsidRPr="00D85B12">
        <w:rPr>
          <w:sz w:val="24"/>
          <w:szCs w:val="24"/>
        </w:rPr>
        <w:t xml:space="preserve"> of the drop structure</w:t>
      </w:r>
      <w:bookmarkEnd w:id="390"/>
    </w:p>
    <w:tbl>
      <w:tblPr>
        <w:tblW w:w="5000" w:type="pct"/>
        <w:tblInd w:w="288" w:type="dxa"/>
        <w:tblLook w:val="04A0" w:firstRow="1" w:lastRow="0" w:firstColumn="1" w:lastColumn="0" w:noHBand="0" w:noVBand="1"/>
      </w:tblPr>
      <w:tblGrid>
        <w:gridCol w:w="911"/>
        <w:gridCol w:w="930"/>
        <w:gridCol w:w="994"/>
        <w:gridCol w:w="912"/>
        <w:gridCol w:w="1033"/>
        <w:gridCol w:w="879"/>
        <w:gridCol w:w="860"/>
        <w:gridCol w:w="811"/>
        <w:gridCol w:w="811"/>
        <w:gridCol w:w="811"/>
        <w:gridCol w:w="988"/>
        <w:gridCol w:w="945"/>
        <w:gridCol w:w="898"/>
        <w:gridCol w:w="923"/>
        <w:gridCol w:w="945"/>
      </w:tblGrid>
      <w:tr w:rsidR="008A62B4" w:rsidRPr="00E9578D" w:rsidTr="00503BC1">
        <w:trPr>
          <w:trHeight w:val="890"/>
        </w:trPr>
        <w:tc>
          <w:tcPr>
            <w:tcW w:w="33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Drain Canal name</w:t>
            </w:r>
          </w:p>
        </w:tc>
        <w:tc>
          <w:tcPr>
            <w:tcW w:w="341" w:type="pct"/>
            <w:tcBorders>
              <w:top w:val="single" w:sz="4" w:space="0" w:color="auto"/>
              <w:left w:val="nil"/>
              <w:bottom w:val="single" w:sz="4" w:space="0" w:color="auto"/>
              <w:right w:val="single" w:sz="4" w:space="0" w:color="auto"/>
            </w:tcBorders>
            <w:shd w:val="clear" w:color="000000" w:fill="FFFFFF"/>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Length (m)</w:t>
            </w:r>
          </w:p>
        </w:tc>
        <w:tc>
          <w:tcPr>
            <w:tcW w:w="364" w:type="pct"/>
            <w:tcBorders>
              <w:top w:val="single" w:sz="4" w:space="0" w:color="auto"/>
              <w:left w:val="nil"/>
              <w:bottom w:val="single" w:sz="4" w:space="0" w:color="auto"/>
              <w:right w:val="single" w:sz="4" w:space="0" w:color="auto"/>
            </w:tcBorders>
            <w:shd w:val="clear" w:color="000000" w:fill="FFFFFF"/>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Comm. Area (ha)</w:t>
            </w:r>
          </w:p>
        </w:tc>
        <w:tc>
          <w:tcPr>
            <w:tcW w:w="334" w:type="pct"/>
            <w:tcBorders>
              <w:top w:val="single" w:sz="4" w:space="0" w:color="auto"/>
              <w:left w:val="nil"/>
              <w:bottom w:val="single" w:sz="4" w:space="0" w:color="auto"/>
              <w:right w:val="single" w:sz="4" w:space="0" w:color="auto"/>
            </w:tcBorders>
            <w:shd w:val="clear" w:color="000000" w:fill="FFFFFF"/>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 xml:space="preserve">Q </w:t>
            </w:r>
            <w:proofErr w:type="spellStart"/>
            <w:r w:rsidRPr="00E9578D">
              <w:rPr>
                <w:rFonts w:ascii="Times New Roman" w:hAnsi="Times New Roman"/>
                <w:b/>
                <w:color w:val="000000"/>
                <w:sz w:val="20"/>
                <w:szCs w:val="20"/>
              </w:rPr>
              <w:t>req</w:t>
            </w:r>
            <w:proofErr w:type="spellEnd"/>
            <w:r w:rsidRPr="00E9578D">
              <w:rPr>
                <w:rFonts w:ascii="Times New Roman" w:hAnsi="Times New Roman"/>
                <w:b/>
                <w:color w:val="000000"/>
                <w:sz w:val="20"/>
                <w:szCs w:val="20"/>
              </w:rPr>
              <w:t xml:space="preserve"> (m3/s)</w:t>
            </w:r>
          </w:p>
        </w:tc>
        <w:tc>
          <w:tcPr>
            <w:tcW w:w="378" w:type="pct"/>
            <w:tcBorders>
              <w:top w:val="single" w:sz="4" w:space="0" w:color="auto"/>
              <w:left w:val="nil"/>
              <w:bottom w:val="single" w:sz="4" w:space="0" w:color="auto"/>
              <w:right w:val="single" w:sz="4" w:space="0" w:color="auto"/>
            </w:tcBorders>
            <w:shd w:val="clear" w:color="000000" w:fill="FFFFFF"/>
            <w:noWrap/>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m   (H:V)</w:t>
            </w:r>
          </w:p>
        </w:tc>
        <w:tc>
          <w:tcPr>
            <w:tcW w:w="322" w:type="pct"/>
            <w:tcBorders>
              <w:top w:val="single" w:sz="4" w:space="0" w:color="auto"/>
              <w:left w:val="nil"/>
              <w:bottom w:val="single" w:sz="4" w:space="0" w:color="auto"/>
              <w:right w:val="single" w:sz="4" w:space="0" w:color="auto"/>
            </w:tcBorders>
            <w:shd w:val="clear" w:color="000000" w:fill="FFFFFF"/>
            <w:noWrap/>
            <w:vAlign w:val="center"/>
            <w:hideMark/>
          </w:tcPr>
          <w:p w:rsidR="008A62B4" w:rsidRPr="00761AE9" w:rsidRDefault="008A62B4" w:rsidP="00E9578D">
            <w:pPr>
              <w:jc w:val="center"/>
              <w:rPr>
                <w:rFonts w:ascii="Times New Roman" w:hAnsi="Times New Roman"/>
                <w:b/>
                <w:color w:val="000000"/>
                <w:sz w:val="24"/>
                <w:szCs w:val="20"/>
              </w:rPr>
            </w:pPr>
            <w:r w:rsidRPr="00761AE9">
              <w:rPr>
                <w:rFonts w:ascii="Times New Roman" w:hAnsi="Times New Roman"/>
                <w:b/>
                <w:color w:val="000000"/>
                <w:sz w:val="24"/>
                <w:szCs w:val="20"/>
              </w:rPr>
              <w:t>n</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8A62B4" w:rsidRPr="00761AE9" w:rsidRDefault="008A62B4" w:rsidP="00E9578D">
            <w:pPr>
              <w:jc w:val="center"/>
              <w:rPr>
                <w:rFonts w:ascii="Times New Roman" w:hAnsi="Times New Roman"/>
                <w:b/>
                <w:color w:val="000000"/>
                <w:sz w:val="24"/>
                <w:szCs w:val="20"/>
              </w:rPr>
            </w:pPr>
            <w:r w:rsidRPr="00761AE9">
              <w:rPr>
                <w:rFonts w:ascii="Times New Roman" w:hAnsi="Times New Roman"/>
                <w:b/>
                <w:color w:val="000000"/>
                <w:sz w:val="24"/>
                <w:szCs w:val="20"/>
              </w:rPr>
              <w:t>s</w:t>
            </w:r>
          </w:p>
        </w:tc>
        <w:tc>
          <w:tcPr>
            <w:tcW w:w="297" w:type="pct"/>
            <w:tcBorders>
              <w:top w:val="single" w:sz="4" w:space="0" w:color="auto"/>
              <w:left w:val="nil"/>
              <w:bottom w:val="single" w:sz="4" w:space="0" w:color="auto"/>
              <w:right w:val="single" w:sz="4" w:space="0" w:color="auto"/>
            </w:tcBorders>
            <w:shd w:val="clear" w:color="000000" w:fill="FFFFFF"/>
            <w:noWrap/>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B (m)</w:t>
            </w:r>
          </w:p>
        </w:tc>
        <w:tc>
          <w:tcPr>
            <w:tcW w:w="297" w:type="pct"/>
            <w:tcBorders>
              <w:top w:val="single" w:sz="4" w:space="0" w:color="auto"/>
              <w:left w:val="nil"/>
              <w:bottom w:val="single" w:sz="4" w:space="0" w:color="auto"/>
              <w:right w:val="single" w:sz="4" w:space="0" w:color="auto"/>
            </w:tcBorders>
            <w:shd w:val="clear" w:color="000000" w:fill="FFFFFF"/>
            <w:noWrap/>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D (m)</w:t>
            </w:r>
          </w:p>
        </w:tc>
        <w:tc>
          <w:tcPr>
            <w:tcW w:w="297" w:type="pct"/>
            <w:tcBorders>
              <w:top w:val="single" w:sz="4" w:space="0" w:color="auto"/>
              <w:left w:val="nil"/>
              <w:bottom w:val="single" w:sz="4" w:space="0" w:color="auto"/>
              <w:right w:val="single" w:sz="4" w:space="0" w:color="auto"/>
            </w:tcBorders>
            <w:shd w:val="clear" w:color="000000" w:fill="FFFFFF"/>
            <w:noWrap/>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Fb (m)</w:t>
            </w:r>
          </w:p>
        </w:tc>
        <w:tc>
          <w:tcPr>
            <w:tcW w:w="362" w:type="pct"/>
            <w:tcBorders>
              <w:top w:val="single" w:sz="4" w:space="0" w:color="auto"/>
              <w:left w:val="nil"/>
              <w:bottom w:val="single" w:sz="4" w:space="0" w:color="auto"/>
              <w:right w:val="single" w:sz="4" w:space="0" w:color="auto"/>
            </w:tcBorders>
            <w:shd w:val="clear" w:color="000000" w:fill="FFFFFF"/>
            <w:noWrap/>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A(m)</w:t>
            </w:r>
          </w:p>
        </w:tc>
        <w:tc>
          <w:tcPr>
            <w:tcW w:w="346" w:type="pct"/>
            <w:tcBorders>
              <w:top w:val="single" w:sz="4" w:space="0" w:color="auto"/>
              <w:left w:val="nil"/>
              <w:bottom w:val="single" w:sz="4" w:space="0" w:color="auto"/>
              <w:right w:val="single" w:sz="4" w:space="0" w:color="auto"/>
            </w:tcBorders>
            <w:shd w:val="clear" w:color="000000" w:fill="FFFFFF"/>
            <w:noWrap/>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P(m)</w:t>
            </w:r>
          </w:p>
        </w:tc>
        <w:tc>
          <w:tcPr>
            <w:tcW w:w="329" w:type="pct"/>
            <w:tcBorders>
              <w:top w:val="single" w:sz="4" w:space="0" w:color="auto"/>
              <w:left w:val="nil"/>
              <w:bottom w:val="single" w:sz="4" w:space="0" w:color="auto"/>
              <w:right w:val="single" w:sz="4" w:space="0" w:color="auto"/>
            </w:tcBorders>
            <w:shd w:val="clear" w:color="000000" w:fill="FFFFFF"/>
            <w:noWrap/>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R=A/P</w:t>
            </w:r>
          </w:p>
        </w:tc>
        <w:tc>
          <w:tcPr>
            <w:tcW w:w="338" w:type="pct"/>
            <w:tcBorders>
              <w:top w:val="single" w:sz="4" w:space="0" w:color="auto"/>
              <w:left w:val="nil"/>
              <w:bottom w:val="single" w:sz="4" w:space="0" w:color="auto"/>
              <w:right w:val="single" w:sz="4" w:space="0" w:color="auto"/>
            </w:tcBorders>
            <w:shd w:val="clear" w:color="000000" w:fill="FFFFFF"/>
            <w:noWrap/>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V(m/s)</w:t>
            </w:r>
          </w:p>
        </w:tc>
        <w:tc>
          <w:tcPr>
            <w:tcW w:w="346" w:type="pct"/>
            <w:tcBorders>
              <w:top w:val="single" w:sz="4" w:space="0" w:color="auto"/>
              <w:left w:val="nil"/>
              <w:bottom w:val="single" w:sz="4" w:space="0" w:color="auto"/>
              <w:right w:val="single" w:sz="4" w:space="0" w:color="auto"/>
            </w:tcBorders>
            <w:shd w:val="clear" w:color="000000" w:fill="FFFFFF"/>
            <w:vAlign w:val="center"/>
            <w:hideMark/>
          </w:tcPr>
          <w:p w:rsidR="008A62B4" w:rsidRPr="00E9578D" w:rsidRDefault="008A62B4" w:rsidP="00E9578D">
            <w:pPr>
              <w:jc w:val="center"/>
              <w:rPr>
                <w:rFonts w:ascii="Times New Roman" w:hAnsi="Times New Roman"/>
                <w:b/>
                <w:color w:val="000000"/>
                <w:sz w:val="20"/>
                <w:szCs w:val="20"/>
              </w:rPr>
            </w:pPr>
            <w:r w:rsidRPr="00E9578D">
              <w:rPr>
                <w:rFonts w:ascii="Times New Roman" w:hAnsi="Times New Roman"/>
                <w:b/>
                <w:color w:val="000000"/>
                <w:sz w:val="20"/>
                <w:szCs w:val="20"/>
              </w:rPr>
              <w:t>Q design (m3/s)</w:t>
            </w:r>
          </w:p>
        </w:tc>
      </w:tr>
      <w:tr w:rsidR="008A62B4" w:rsidRPr="00E9578D" w:rsidTr="00503BC1">
        <w:trPr>
          <w:trHeight w:val="432"/>
        </w:trPr>
        <w:tc>
          <w:tcPr>
            <w:tcW w:w="334" w:type="pct"/>
            <w:tcBorders>
              <w:top w:val="nil"/>
              <w:left w:val="single" w:sz="4" w:space="0" w:color="auto"/>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TD-1</w:t>
            </w:r>
          </w:p>
        </w:tc>
        <w:tc>
          <w:tcPr>
            <w:tcW w:w="341"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803</w:t>
            </w:r>
          </w:p>
        </w:tc>
        <w:tc>
          <w:tcPr>
            <w:tcW w:w="36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10.77</w:t>
            </w:r>
          </w:p>
        </w:tc>
        <w:tc>
          <w:tcPr>
            <w:tcW w:w="33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0.17</w:t>
            </w:r>
          </w:p>
        </w:tc>
        <w:tc>
          <w:tcPr>
            <w:tcW w:w="37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1:1</w:t>
            </w:r>
          </w:p>
        </w:tc>
        <w:tc>
          <w:tcPr>
            <w:tcW w:w="32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0.025</w:t>
            </w:r>
          </w:p>
        </w:tc>
        <w:tc>
          <w:tcPr>
            <w:tcW w:w="315"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0.001</w:t>
            </w:r>
          </w:p>
        </w:tc>
        <w:tc>
          <w:tcPr>
            <w:tcW w:w="297" w:type="pct"/>
            <w:tcBorders>
              <w:top w:val="nil"/>
              <w:left w:val="nil"/>
              <w:bottom w:val="single" w:sz="4" w:space="0" w:color="auto"/>
              <w:right w:val="single" w:sz="4" w:space="0" w:color="auto"/>
            </w:tcBorders>
            <w:shd w:val="clear" w:color="000000" w:fill="FFFFFF"/>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0.4</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0.4</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36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0.367</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1.639</w:t>
            </w:r>
          </w:p>
        </w:tc>
        <w:tc>
          <w:tcPr>
            <w:tcW w:w="329"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0.224</w:t>
            </w:r>
          </w:p>
        </w:tc>
        <w:tc>
          <w:tcPr>
            <w:tcW w:w="33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0.466</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0.171</w:t>
            </w:r>
          </w:p>
        </w:tc>
      </w:tr>
      <w:tr w:rsidR="008A62B4" w:rsidRPr="00E9578D" w:rsidTr="00503BC1">
        <w:trPr>
          <w:trHeight w:val="432"/>
        </w:trPr>
        <w:tc>
          <w:tcPr>
            <w:tcW w:w="334" w:type="pct"/>
            <w:tcBorders>
              <w:top w:val="nil"/>
              <w:left w:val="single" w:sz="4" w:space="0" w:color="auto"/>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TD-2</w:t>
            </w:r>
          </w:p>
        </w:tc>
        <w:tc>
          <w:tcPr>
            <w:tcW w:w="341"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598</w:t>
            </w:r>
          </w:p>
        </w:tc>
        <w:tc>
          <w:tcPr>
            <w:tcW w:w="36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3.83</w:t>
            </w:r>
          </w:p>
        </w:tc>
        <w:tc>
          <w:tcPr>
            <w:tcW w:w="33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0.06</w:t>
            </w:r>
          </w:p>
        </w:tc>
        <w:tc>
          <w:tcPr>
            <w:tcW w:w="37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1:1</w:t>
            </w:r>
          </w:p>
        </w:tc>
        <w:tc>
          <w:tcPr>
            <w:tcW w:w="32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0.025</w:t>
            </w:r>
          </w:p>
        </w:tc>
        <w:tc>
          <w:tcPr>
            <w:tcW w:w="315"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0.001</w:t>
            </w:r>
          </w:p>
        </w:tc>
        <w:tc>
          <w:tcPr>
            <w:tcW w:w="297" w:type="pct"/>
            <w:tcBorders>
              <w:top w:val="nil"/>
              <w:left w:val="nil"/>
              <w:bottom w:val="single" w:sz="4" w:space="0" w:color="auto"/>
              <w:right w:val="single" w:sz="4" w:space="0" w:color="auto"/>
            </w:tcBorders>
            <w:shd w:val="clear" w:color="000000" w:fill="FFFFFF"/>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36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0.169</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1.112</w:t>
            </w:r>
          </w:p>
        </w:tc>
        <w:tc>
          <w:tcPr>
            <w:tcW w:w="329"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0.152</w:t>
            </w:r>
          </w:p>
        </w:tc>
        <w:tc>
          <w:tcPr>
            <w:tcW w:w="33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0.360</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0.061</w:t>
            </w:r>
          </w:p>
        </w:tc>
      </w:tr>
      <w:tr w:rsidR="008A62B4" w:rsidRPr="00E9578D" w:rsidTr="00503BC1">
        <w:trPr>
          <w:trHeight w:val="432"/>
        </w:trPr>
        <w:tc>
          <w:tcPr>
            <w:tcW w:w="334" w:type="pct"/>
            <w:tcBorders>
              <w:top w:val="nil"/>
              <w:left w:val="single" w:sz="4" w:space="0" w:color="auto"/>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TD-3</w:t>
            </w:r>
          </w:p>
        </w:tc>
        <w:tc>
          <w:tcPr>
            <w:tcW w:w="341"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416</w:t>
            </w:r>
          </w:p>
        </w:tc>
        <w:tc>
          <w:tcPr>
            <w:tcW w:w="36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28.38</w:t>
            </w:r>
          </w:p>
        </w:tc>
        <w:tc>
          <w:tcPr>
            <w:tcW w:w="33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0.45</w:t>
            </w:r>
          </w:p>
        </w:tc>
        <w:tc>
          <w:tcPr>
            <w:tcW w:w="37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1:1</w:t>
            </w:r>
          </w:p>
        </w:tc>
        <w:tc>
          <w:tcPr>
            <w:tcW w:w="32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0.025</w:t>
            </w:r>
          </w:p>
        </w:tc>
        <w:tc>
          <w:tcPr>
            <w:tcW w:w="315"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0.001</w:t>
            </w:r>
          </w:p>
        </w:tc>
        <w:tc>
          <w:tcPr>
            <w:tcW w:w="297" w:type="pct"/>
            <w:tcBorders>
              <w:top w:val="nil"/>
              <w:left w:val="nil"/>
              <w:bottom w:val="single" w:sz="4" w:space="0" w:color="auto"/>
              <w:right w:val="single" w:sz="4" w:space="0" w:color="auto"/>
            </w:tcBorders>
            <w:shd w:val="clear" w:color="000000" w:fill="FFFFFF"/>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0.6</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0.6</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36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0.758</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2.357</w:t>
            </w:r>
          </w:p>
        </w:tc>
        <w:tc>
          <w:tcPr>
            <w:tcW w:w="329"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0.322</w:t>
            </w:r>
          </w:p>
        </w:tc>
        <w:tc>
          <w:tcPr>
            <w:tcW w:w="33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0.594</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0.450</w:t>
            </w:r>
          </w:p>
        </w:tc>
      </w:tr>
      <w:tr w:rsidR="008A62B4" w:rsidRPr="00E9578D" w:rsidTr="00503BC1">
        <w:trPr>
          <w:trHeight w:val="432"/>
        </w:trPr>
        <w:tc>
          <w:tcPr>
            <w:tcW w:w="334" w:type="pct"/>
            <w:tcBorders>
              <w:top w:val="nil"/>
              <w:left w:val="single" w:sz="4" w:space="0" w:color="auto"/>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TD-4</w:t>
            </w:r>
          </w:p>
        </w:tc>
        <w:tc>
          <w:tcPr>
            <w:tcW w:w="341"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565</w:t>
            </w:r>
          </w:p>
        </w:tc>
        <w:tc>
          <w:tcPr>
            <w:tcW w:w="36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9.88</w:t>
            </w:r>
          </w:p>
        </w:tc>
        <w:tc>
          <w:tcPr>
            <w:tcW w:w="33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0.16</w:t>
            </w:r>
          </w:p>
        </w:tc>
        <w:tc>
          <w:tcPr>
            <w:tcW w:w="37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1:1</w:t>
            </w:r>
          </w:p>
        </w:tc>
        <w:tc>
          <w:tcPr>
            <w:tcW w:w="32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0.025</w:t>
            </w:r>
          </w:p>
        </w:tc>
        <w:tc>
          <w:tcPr>
            <w:tcW w:w="315"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0.001</w:t>
            </w:r>
          </w:p>
        </w:tc>
        <w:tc>
          <w:tcPr>
            <w:tcW w:w="297" w:type="pct"/>
            <w:tcBorders>
              <w:top w:val="nil"/>
              <w:left w:val="nil"/>
              <w:bottom w:val="single" w:sz="4" w:space="0" w:color="auto"/>
              <w:right w:val="single" w:sz="4" w:space="0" w:color="auto"/>
            </w:tcBorders>
            <w:shd w:val="clear" w:color="000000" w:fill="FFFFFF"/>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0.4</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0.4</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36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0.344</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1.587</w:t>
            </w:r>
          </w:p>
        </w:tc>
        <w:tc>
          <w:tcPr>
            <w:tcW w:w="329"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0.217</w:t>
            </w:r>
          </w:p>
        </w:tc>
        <w:tc>
          <w:tcPr>
            <w:tcW w:w="33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0.456</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0.157</w:t>
            </w:r>
          </w:p>
        </w:tc>
      </w:tr>
      <w:tr w:rsidR="008A62B4" w:rsidRPr="00E9578D" w:rsidTr="00503BC1">
        <w:trPr>
          <w:trHeight w:val="432"/>
        </w:trPr>
        <w:tc>
          <w:tcPr>
            <w:tcW w:w="334" w:type="pct"/>
            <w:tcBorders>
              <w:top w:val="nil"/>
              <w:left w:val="single" w:sz="4" w:space="0" w:color="auto"/>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TD-5</w:t>
            </w:r>
          </w:p>
        </w:tc>
        <w:tc>
          <w:tcPr>
            <w:tcW w:w="341"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497</w:t>
            </w:r>
          </w:p>
        </w:tc>
        <w:tc>
          <w:tcPr>
            <w:tcW w:w="36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30.66</w:t>
            </w:r>
          </w:p>
        </w:tc>
        <w:tc>
          <w:tcPr>
            <w:tcW w:w="33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0.49</w:t>
            </w:r>
          </w:p>
        </w:tc>
        <w:tc>
          <w:tcPr>
            <w:tcW w:w="37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1:1</w:t>
            </w:r>
          </w:p>
        </w:tc>
        <w:tc>
          <w:tcPr>
            <w:tcW w:w="32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0.025</w:t>
            </w:r>
          </w:p>
        </w:tc>
        <w:tc>
          <w:tcPr>
            <w:tcW w:w="315"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0.001</w:t>
            </w:r>
          </w:p>
        </w:tc>
        <w:tc>
          <w:tcPr>
            <w:tcW w:w="297" w:type="pct"/>
            <w:tcBorders>
              <w:top w:val="nil"/>
              <w:left w:val="nil"/>
              <w:bottom w:val="single" w:sz="4" w:space="0" w:color="auto"/>
              <w:right w:val="single" w:sz="4" w:space="0" w:color="auto"/>
            </w:tcBorders>
            <w:shd w:val="clear" w:color="000000" w:fill="FFFFFF"/>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0.6</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0.6</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36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0.804</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2.427</w:t>
            </w:r>
          </w:p>
        </w:tc>
        <w:tc>
          <w:tcPr>
            <w:tcW w:w="329"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0.331</w:t>
            </w:r>
          </w:p>
        </w:tc>
        <w:tc>
          <w:tcPr>
            <w:tcW w:w="33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0.605</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0.486</w:t>
            </w:r>
          </w:p>
        </w:tc>
      </w:tr>
      <w:tr w:rsidR="008A62B4" w:rsidRPr="00E9578D" w:rsidTr="00503BC1">
        <w:trPr>
          <w:trHeight w:val="432"/>
        </w:trPr>
        <w:tc>
          <w:tcPr>
            <w:tcW w:w="334" w:type="pct"/>
            <w:tcBorders>
              <w:top w:val="nil"/>
              <w:left w:val="single" w:sz="4" w:space="0" w:color="auto"/>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TD-6</w:t>
            </w:r>
          </w:p>
        </w:tc>
        <w:tc>
          <w:tcPr>
            <w:tcW w:w="341"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586</w:t>
            </w:r>
          </w:p>
        </w:tc>
        <w:tc>
          <w:tcPr>
            <w:tcW w:w="36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3.81</w:t>
            </w:r>
          </w:p>
        </w:tc>
        <w:tc>
          <w:tcPr>
            <w:tcW w:w="33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0.06</w:t>
            </w:r>
          </w:p>
        </w:tc>
        <w:tc>
          <w:tcPr>
            <w:tcW w:w="37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1:1</w:t>
            </w:r>
          </w:p>
        </w:tc>
        <w:tc>
          <w:tcPr>
            <w:tcW w:w="32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0.025</w:t>
            </w:r>
          </w:p>
        </w:tc>
        <w:tc>
          <w:tcPr>
            <w:tcW w:w="315"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0.001</w:t>
            </w:r>
          </w:p>
        </w:tc>
        <w:tc>
          <w:tcPr>
            <w:tcW w:w="297" w:type="pct"/>
            <w:tcBorders>
              <w:top w:val="nil"/>
              <w:left w:val="nil"/>
              <w:bottom w:val="single" w:sz="4" w:space="0" w:color="auto"/>
              <w:right w:val="single" w:sz="4" w:space="0" w:color="auto"/>
            </w:tcBorders>
            <w:shd w:val="clear" w:color="000000" w:fill="FFFFFF"/>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36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0.168</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1.110</w:t>
            </w:r>
          </w:p>
        </w:tc>
        <w:tc>
          <w:tcPr>
            <w:tcW w:w="329"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0.151</w:t>
            </w:r>
          </w:p>
        </w:tc>
        <w:tc>
          <w:tcPr>
            <w:tcW w:w="33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0.359</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0.060</w:t>
            </w:r>
          </w:p>
        </w:tc>
      </w:tr>
      <w:tr w:rsidR="008A62B4" w:rsidRPr="00E9578D" w:rsidTr="00503BC1">
        <w:trPr>
          <w:trHeight w:val="432"/>
        </w:trPr>
        <w:tc>
          <w:tcPr>
            <w:tcW w:w="334" w:type="pct"/>
            <w:tcBorders>
              <w:top w:val="nil"/>
              <w:left w:val="single" w:sz="4" w:space="0" w:color="auto"/>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TD-7</w:t>
            </w:r>
          </w:p>
        </w:tc>
        <w:tc>
          <w:tcPr>
            <w:tcW w:w="341"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550</w:t>
            </w:r>
          </w:p>
        </w:tc>
        <w:tc>
          <w:tcPr>
            <w:tcW w:w="36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20.9</w:t>
            </w:r>
          </w:p>
        </w:tc>
        <w:tc>
          <w:tcPr>
            <w:tcW w:w="33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0.33</w:t>
            </w:r>
          </w:p>
        </w:tc>
        <w:tc>
          <w:tcPr>
            <w:tcW w:w="37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1:1</w:t>
            </w:r>
          </w:p>
        </w:tc>
        <w:tc>
          <w:tcPr>
            <w:tcW w:w="32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0.025</w:t>
            </w:r>
          </w:p>
        </w:tc>
        <w:tc>
          <w:tcPr>
            <w:tcW w:w="315"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0.001</w:t>
            </w:r>
          </w:p>
        </w:tc>
        <w:tc>
          <w:tcPr>
            <w:tcW w:w="297" w:type="pct"/>
            <w:tcBorders>
              <w:top w:val="nil"/>
              <w:left w:val="nil"/>
              <w:bottom w:val="single" w:sz="4" w:space="0" w:color="auto"/>
              <w:right w:val="single" w:sz="4" w:space="0" w:color="auto"/>
            </w:tcBorders>
            <w:shd w:val="clear" w:color="000000" w:fill="FFFFFF"/>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0.5</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0.5</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36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0.603</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2.102</w:t>
            </w:r>
          </w:p>
        </w:tc>
        <w:tc>
          <w:tcPr>
            <w:tcW w:w="329"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0.287</w:t>
            </w:r>
          </w:p>
        </w:tc>
        <w:tc>
          <w:tcPr>
            <w:tcW w:w="33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0.550</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0.332</w:t>
            </w:r>
          </w:p>
        </w:tc>
      </w:tr>
      <w:tr w:rsidR="008A62B4" w:rsidRPr="00E9578D" w:rsidTr="00503BC1">
        <w:trPr>
          <w:trHeight w:val="432"/>
        </w:trPr>
        <w:tc>
          <w:tcPr>
            <w:tcW w:w="334" w:type="pct"/>
            <w:tcBorders>
              <w:top w:val="nil"/>
              <w:left w:val="single" w:sz="4" w:space="0" w:color="auto"/>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TD-8</w:t>
            </w:r>
          </w:p>
        </w:tc>
        <w:tc>
          <w:tcPr>
            <w:tcW w:w="341"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450</w:t>
            </w:r>
          </w:p>
        </w:tc>
        <w:tc>
          <w:tcPr>
            <w:tcW w:w="36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14.92</w:t>
            </w:r>
          </w:p>
        </w:tc>
        <w:tc>
          <w:tcPr>
            <w:tcW w:w="33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0.24</w:t>
            </w:r>
          </w:p>
        </w:tc>
        <w:tc>
          <w:tcPr>
            <w:tcW w:w="37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1:1</w:t>
            </w:r>
          </w:p>
        </w:tc>
        <w:tc>
          <w:tcPr>
            <w:tcW w:w="32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0.025</w:t>
            </w:r>
          </w:p>
        </w:tc>
        <w:tc>
          <w:tcPr>
            <w:tcW w:w="315"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0.001</w:t>
            </w:r>
          </w:p>
        </w:tc>
        <w:tc>
          <w:tcPr>
            <w:tcW w:w="297" w:type="pct"/>
            <w:tcBorders>
              <w:top w:val="nil"/>
              <w:left w:val="nil"/>
              <w:bottom w:val="single" w:sz="4" w:space="0" w:color="auto"/>
              <w:right w:val="single" w:sz="4" w:space="0" w:color="auto"/>
            </w:tcBorders>
            <w:shd w:val="clear" w:color="000000" w:fill="FFFFFF"/>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0.5</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0.5</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36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0.468</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1.852</w:t>
            </w:r>
          </w:p>
        </w:tc>
        <w:tc>
          <w:tcPr>
            <w:tcW w:w="329"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0.253</w:t>
            </w:r>
          </w:p>
        </w:tc>
        <w:tc>
          <w:tcPr>
            <w:tcW w:w="33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0.506</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0.237</w:t>
            </w:r>
          </w:p>
        </w:tc>
      </w:tr>
      <w:tr w:rsidR="008A62B4" w:rsidRPr="00E9578D" w:rsidTr="00503BC1">
        <w:trPr>
          <w:trHeight w:val="432"/>
        </w:trPr>
        <w:tc>
          <w:tcPr>
            <w:tcW w:w="334" w:type="pct"/>
            <w:tcBorders>
              <w:top w:val="nil"/>
              <w:left w:val="single" w:sz="4" w:space="0" w:color="auto"/>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TD-9</w:t>
            </w:r>
          </w:p>
        </w:tc>
        <w:tc>
          <w:tcPr>
            <w:tcW w:w="341"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550</w:t>
            </w:r>
          </w:p>
        </w:tc>
        <w:tc>
          <w:tcPr>
            <w:tcW w:w="36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19.62</w:t>
            </w:r>
          </w:p>
        </w:tc>
        <w:tc>
          <w:tcPr>
            <w:tcW w:w="334"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0.31</w:t>
            </w:r>
          </w:p>
        </w:tc>
        <w:tc>
          <w:tcPr>
            <w:tcW w:w="37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1:1</w:t>
            </w:r>
          </w:p>
        </w:tc>
        <w:tc>
          <w:tcPr>
            <w:tcW w:w="32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0.025</w:t>
            </w:r>
          </w:p>
        </w:tc>
        <w:tc>
          <w:tcPr>
            <w:tcW w:w="315"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0.001</w:t>
            </w:r>
          </w:p>
        </w:tc>
        <w:tc>
          <w:tcPr>
            <w:tcW w:w="297" w:type="pct"/>
            <w:tcBorders>
              <w:top w:val="nil"/>
              <w:left w:val="nil"/>
              <w:bottom w:val="single" w:sz="4" w:space="0" w:color="auto"/>
              <w:right w:val="single" w:sz="4" w:space="0" w:color="auto"/>
            </w:tcBorders>
            <w:shd w:val="clear" w:color="000000" w:fill="FFFFFF"/>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0.5</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0.5</w:t>
            </w:r>
          </w:p>
        </w:tc>
        <w:tc>
          <w:tcPr>
            <w:tcW w:w="297"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w:t>
            </w:r>
          </w:p>
        </w:tc>
        <w:tc>
          <w:tcPr>
            <w:tcW w:w="362"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0.575</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2.053</w:t>
            </w:r>
          </w:p>
        </w:tc>
        <w:tc>
          <w:tcPr>
            <w:tcW w:w="329"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0.280</w:t>
            </w:r>
          </w:p>
        </w:tc>
        <w:tc>
          <w:tcPr>
            <w:tcW w:w="338"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0.541</w:t>
            </w:r>
          </w:p>
        </w:tc>
        <w:tc>
          <w:tcPr>
            <w:tcW w:w="346" w:type="pct"/>
            <w:tcBorders>
              <w:top w:val="nil"/>
              <w:left w:val="nil"/>
              <w:bottom w:val="single" w:sz="4" w:space="0" w:color="auto"/>
              <w:right w:val="single" w:sz="4" w:space="0" w:color="auto"/>
            </w:tcBorders>
            <w:shd w:val="clear" w:color="000000" w:fill="FFFFFF"/>
            <w:noWrap/>
            <w:vAlign w:val="center"/>
            <w:hideMark/>
          </w:tcPr>
          <w:p w:rsidR="008A62B4" w:rsidRPr="00503BC1" w:rsidRDefault="008A62B4" w:rsidP="00E9578D">
            <w:pPr>
              <w:jc w:val="center"/>
              <w:rPr>
                <w:rFonts w:ascii="Times New Roman" w:hAnsi="Times New Roman"/>
                <w:color w:val="000000"/>
                <w:sz w:val="20"/>
                <w:szCs w:val="20"/>
              </w:rPr>
            </w:pPr>
            <w:r w:rsidRPr="00503BC1">
              <w:rPr>
                <w:rFonts w:ascii="Times New Roman" w:hAnsi="Times New Roman"/>
                <w:color w:val="000000"/>
                <w:sz w:val="20"/>
                <w:szCs w:val="20"/>
              </w:rPr>
              <w:t>0.311</w:t>
            </w:r>
          </w:p>
        </w:tc>
      </w:tr>
    </w:tbl>
    <w:p w:rsidR="008A62B4" w:rsidRPr="00557487" w:rsidRDefault="00557487" w:rsidP="00EC46D9">
      <w:pPr>
        <w:pStyle w:val="Heading2"/>
        <w:keepLines/>
        <w:numPr>
          <w:ilvl w:val="1"/>
          <w:numId w:val="13"/>
        </w:numPr>
        <w:spacing w:after="120" w:line="360" w:lineRule="auto"/>
        <w:ind w:left="0" w:firstLine="0"/>
        <w:jc w:val="both"/>
        <w:rPr>
          <w:rFonts w:ascii="Times New Roman" w:hAnsi="Times New Roman"/>
          <w:i w:val="0"/>
          <w:iCs w:val="0"/>
          <w:color w:val="0070C0"/>
          <w:szCs w:val="24"/>
        </w:rPr>
      </w:pPr>
      <w:bookmarkStart w:id="391" w:name="_Toc268828232"/>
      <w:bookmarkStart w:id="392" w:name="_Toc268829608"/>
      <w:bookmarkStart w:id="393" w:name="_Toc268846733"/>
      <w:bookmarkStart w:id="394" w:name="_Toc379135794"/>
      <w:bookmarkStart w:id="395" w:name="_Toc380810312"/>
      <w:r w:rsidRPr="00557487">
        <w:rPr>
          <w:rFonts w:ascii="Times New Roman" w:hAnsi="Times New Roman"/>
          <w:i w:val="0"/>
          <w:iCs w:val="0"/>
          <w:color w:val="0070C0"/>
          <w:szCs w:val="24"/>
        </w:rPr>
        <w:t xml:space="preserve">Hydraulic &amp; Structural Design </w:t>
      </w:r>
      <w:r>
        <w:rPr>
          <w:rFonts w:ascii="Times New Roman" w:hAnsi="Times New Roman"/>
          <w:i w:val="0"/>
          <w:iCs w:val="0"/>
          <w:color w:val="0070C0"/>
          <w:szCs w:val="24"/>
        </w:rPr>
        <w:t>o</w:t>
      </w:r>
      <w:r w:rsidRPr="00557487">
        <w:rPr>
          <w:rFonts w:ascii="Times New Roman" w:hAnsi="Times New Roman"/>
          <w:i w:val="0"/>
          <w:iCs w:val="0"/>
          <w:color w:val="0070C0"/>
          <w:szCs w:val="24"/>
        </w:rPr>
        <w:t>f Irrigation Structures</w:t>
      </w:r>
      <w:bookmarkEnd w:id="391"/>
      <w:bookmarkEnd w:id="392"/>
      <w:bookmarkEnd w:id="393"/>
      <w:bookmarkEnd w:id="394"/>
      <w:bookmarkEnd w:id="395"/>
    </w:p>
    <w:p w:rsidR="00C12C65" w:rsidRDefault="008A62B4" w:rsidP="008A62B4">
      <w:pPr>
        <w:spacing w:line="360" w:lineRule="auto"/>
        <w:jc w:val="both"/>
        <w:rPr>
          <w:rFonts w:ascii="Times New Roman" w:hAnsi="Times New Roman"/>
          <w:szCs w:val="24"/>
        </w:rPr>
        <w:sectPr w:rsidR="00C12C65" w:rsidSect="00291F6B">
          <w:pgSz w:w="15840" w:h="12240" w:orient="landscape" w:code="1"/>
          <w:pgMar w:top="1440" w:right="1440" w:bottom="1152" w:left="965" w:header="720" w:footer="720" w:gutter="0"/>
          <w:cols w:space="720"/>
          <w:docGrid w:linePitch="327"/>
        </w:sectPr>
      </w:pPr>
      <w:r w:rsidRPr="002337C8">
        <w:rPr>
          <w:rFonts w:ascii="Times New Roman" w:hAnsi="Times New Roman"/>
          <w:szCs w:val="24"/>
        </w:rPr>
        <w:t>The irrigation structures are provided to regulate and efficiently distribute the water to the farm the types of structures, which are provided on this project, are, regulating structure (division box), drop, and tertiary canal off takes. Bligh theory is used to ensure against piping, uplifting pressure and exit gradient. All the structures are provided with sufficient depth of cutoffs as well as thickness to make structurally stable.</w:t>
      </w:r>
    </w:p>
    <w:p w:rsidR="008A62B4" w:rsidRPr="00B470B3" w:rsidRDefault="008A62B4" w:rsidP="00182799">
      <w:pPr>
        <w:pStyle w:val="Heading3"/>
        <w:numPr>
          <w:ilvl w:val="2"/>
          <w:numId w:val="13"/>
        </w:numPr>
        <w:spacing w:after="0" w:line="360" w:lineRule="auto"/>
        <w:ind w:left="0" w:firstLine="0"/>
        <w:jc w:val="both"/>
        <w:rPr>
          <w:rFonts w:ascii="Times New Roman" w:eastAsia="Calibri" w:hAnsi="Times New Roman"/>
          <w:bCs w:val="0"/>
          <w:iCs/>
          <w:color w:val="0070C0"/>
        </w:rPr>
      </w:pPr>
      <w:bookmarkStart w:id="396" w:name="_Toc251730470"/>
      <w:bookmarkStart w:id="397" w:name="_Toc268828233"/>
      <w:bookmarkStart w:id="398" w:name="_Toc268829609"/>
      <w:bookmarkStart w:id="399" w:name="_Toc268846734"/>
      <w:bookmarkStart w:id="400" w:name="_Toc379135795"/>
      <w:bookmarkStart w:id="401" w:name="_Toc380810313"/>
      <w:r w:rsidRPr="00B470B3">
        <w:rPr>
          <w:rFonts w:ascii="Times New Roman" w:eastAsia="Calibri" w:hAnsi="Times New Roman"/>
          <w:bCs w:val="0"/>
          <w:iCs/>
          <w:color w:val="0070C0"/>
        </w:rPr>
        <w:lastRenderedPageBreak/>
        <w:t>Drop structure</w:t>
      </w:r>
      <w:bookmarkEnd w:id="396"/>
      <w:bookmarkEnd w:id="397"/>
      <w:bookmarkEnd w:id="398"/>
      <w:bookmarkEnd w:id="399"/>
      <w:bookmarkEnd w:id="400"/>
      <w:bookmarkEnd w:id="401"/>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Drop structure is provided where the slope of the ground is steeper than the canal bed slope. For irrigation canals vertical drop structure of U.S.B R type standard is selected to convey water from higher to lower elevation of the ground.  The design procedures are shown below:</w:t>
      </w:r>
    </w:p>
    <w:p w:rsidR="008A62B4" w:rsidRPr="00D85B12" w:rsidRDefault="008A62B4" w:rsidP="00D85B12">
      <w:pPr>
        <w:pStyle w:val="ListParagraph"/>
        <w:numPr>
          <w:ilvl w:val="0"/>
          <w:numId w:val="36"/>
        </w:numPr>
        <w:spacing w:line="360" w:lineRule="auto"/>
        <w:rPr>
          <w:rFonts w:ascii="Times New Roman" w:hAnsi="Times New Roman"/>
          <w:sz w:val="20"/>
          <w:szCs w:val="24"/>
        </w:rPr>
      </w:pPr>
      <w:r w:rsidRPr="00D85B12">
        <w:rPr>
          <w:rFonts w:ascii="Times New Roman" w:hAnsi="Times New Roman"/>
          <w:sz w:val="20"/>
          <w:szCs w:val="24"/>
        </w:rPr>
        <w:t>Critical hydraulics</w:t>
      </w:r>
    </w:p>
    <w:p w:rsidR="008A62B4" w:rsidRPr="00EC46D9" w:rsidRDefault="008A62B4" w:rsidP="00203B75">
      <w:pPr>
        <w:numPr>
          <w:ilvl w:val="0"/>
          <w:numId w:val="15"/>
        </w:numPr>
        <w:tabs>
          <w:tab w:val="clear" w:pos="2535"/>
          <w:tab w:val="num" w:pos="1815"/>
        </w:tabs>
        <w:spacing w:after="0" w:line="360" w:lineRule="auto"/>
        <w:ind w:left="1815"/>
        <w:jc w:val="both"/>
        <w:rPr>
          <w:rFonts w:ascii="Times New Roman" w:hAnsi="Times New Roman"/>
          <w:sz w:val="20"/>
          <w:szCs w:val="24"/>
        </w:rPr>
      </w:pPr>
      <w:r w:rsidRPr="00EC46D9">
        <w:rPr>
          <w:rFonts w:ascii="Times New Roman" w:hAnsi="Times New Roman"/>
          <w:sz w:val="20"/>
          <w:szCs w:val="24"/>
        </w:rPr>
        <w:t>Design discharge, Q (m</w:t>
      </w:r>
      <w:r w:rsidRPr="00EC46D9">
        <w:rPr>
          <w:rFonts w:ascii="Times New Roman" w:hAnsi="Times New Roman"/>
          <w:sz w:val="20"/>
          <w:szCs w:val="24"/>
          <w:vertAlign w:val="superscript"/>
        </w:rPr>
        <w:t>3</w:t>
      </w:r>
      <w:r w:rsidRPr="00EC46D9">
        <w:rPr>
          <w:rFonts w:ascii="Times New Roman" w:hAnsi="Times New Roman"/>
          <w:sz w:val="20"/>
          <w:szCs w:val="24"/>
        </w:rPr>
        <w:t>/s)</w:t>
      </w:r>
    </w:p>
    <w:p w:rsidR="008A62B4" w:rsidRPr="00EC46D9" w:rsidRDefault="008A62B4" w:rsidP="00203B75">
      <w:pPr>
        <w:numPr>
          <w:ilvl w:val="0"/>
          <w:numId w:val="15"/>
        </w:numPr>
        <w:tabs>
          <w:tab w:val="clear" w:pos="2535"/>
          <w:tab w:val="num" w:pos="1815"/>
        </w:tabs>
        <w:spacing w:after="0" w:line="360" w:lineRule="auto"/>
        <w:ind w:left="1815"/>
        <w:jc w:val="both"/>
        <w:rPr>
          <w:rFonts w:ascii="Times New Roman" w:hAnsi="Times New Roman"/>
          <w:sz w:val="20"/>
          <w:szCs w:val="24"/>
        </w:rPr>
      </w:pPr>
      <w:r w:rsidRPr="00EC46D9">
        <w:rPr>
          <w:rFonts w:ascii="Times New Roman" w:hAnsi="Times New Roman"/>
          <w:sz w:val="20"/>
          <w:szCs w:val="24"/>
        </w:rPr>
        <w:t>Height of drop, h (m)</w:t>
      </w:r>
    </w:p>
    <w:p w:rsidR="008A62B4" w:rsidRPr="004C3B8D" w:rsidRDefault="008A62B4" w:rsidP="004C3B8D">
      <w:pPr>
        <w:numPr>
          <w:ilvl w:val="0"/>
          <w:numId w:val="15"/>
        </w:numPr>
        <w:tabs>
          <w:tab w:val="clear" w:pos="2535"/>
          <w:tab w:val="num" w:pos="1815"/>
        </w:tabs>
        <w:spacing w:after="0" w:line="360" w:lineRule="auto"/>
        <w:ind w:left="1815"/>
        <w:jc w:val="both"/>
        <w:rPr>
          <w:rFonts w:ascii="Times New Roman" w:hAnsi="Times New Roman"/>
          <w:sz w:val="20"/>
          <w:szCs w:val="24"/>
        </w:rPr>
      </w:pPr>
      <w:r w:rsidRPr="00EC46D9">
        <w:rPr>
          <w:rFonts w:ascii="Times New Roman" w:hAnsi="Times New Roman"/>
          <w:sz w:val="20"/>
          <w:szCs w:val="24"/>
        </w:rPr>
        <w:t xml:space="preserve">Width of drop, </w:t>
      </w:r>
      <w:proofErr w:type="spellStart"/>
      <w:r w:rsidRPr="00EC46D9">
        <w:rPr>
          <w:rFonts w:ascii="Times New Roman" w:hAnsi="Times New Roman"/>
          <w:sz w:val="20"/>
          <w:szCs w:val="24"/>
        </w:rPr>
        <w:t>b</w:t>
      </w:r>
      <w:r w:rsidRPr="00EC46D9">
        <w:rPr>
          <w:rFonts w:ascii="Times New Roman" w:hAnsi="Times New Roman"/>
          <w:sz w:val="20"/>
          <w:szCs w:val="24"/>
          <w:vertAlign w:val="subscript"/>
        </w:rPr>
        <w:t>c</w:t>
      </w:r>
      <w:proofErr w:type="spellEnd"/>
      <w:r w:rsidRPr="00EC46D9">
        <w:rPr>
          <w:rFonts w:ascii="Times New Roman" w:hAnsi="Times New Roman"/>
          <w:sz w:val="20"/>
          <w:szCs w:val="24"/>
        </w:rPr>
        <w:t xml:space="preserve"> = </w:t>
      </w:r>
      <w:r w:rsidRPr="00EC46D9">
        <w:rPr>
          <w:rFonts w:ascii="Times New Roman" w:hAnsi="Times New Roman"/>
          <w:position w:val="-24"/>
          <w:sz w:val="20"/>
          <w:szCs w:val="24"/>
        </w:rPr>
        <w:object w:dxaOrig="1200" w:dyaOrig="620">
          <v:shape id="_x0000_i1038" type="#_x0000_t75" style="width:60.15pt;height:30.85pt" o:ole="" fillcolor="window">
            <v:imagedata r:id="rId46" o:title=""/>
          </v:shape>
          <o:OLEObject Type="Embed" ProgID="Equation.3" ShapeID="_x0000_i1038" DrawAspect="Content" ObjectID="_1579177728" r:id="rId47"/>
        </w:object>
      </w:r>
      <w:r w:rsidRPr="00EC46D9">
        <w:rPr>
          <w:rFonts w:ascii="Times New Roman" w:hAnsi="Times New Roman"/>
          <w:sz w:val="20"/>
          <w:szCs w:val="24"/>
        </w:rPr>
        <w:t xml:space="preserve"> </w:t>
      </w:r>
      <w:r w:rsidR="004C3B8D">
        <w:rPr>
          <w:rFonts w:ascii="Times New Roman" w:hAnsi="Times New Roman"/>
          <w:sz w:val="20"/>
          <w:szCs w:val="24"/>
        </w:rPr>
        <w:t>,</w:t>
      </w:r>
      <w:r w:rsidR="002337C8" w:rsidRPr="004C3B8D">
        <w:rPr>
          <w:rFonts w:ascii="Times New Roman" w:hAnsi="Times New Roman"/>
          <w:sz w:val="20"/>
          <w:szCs w:val="24"/>
        </w:rPr>
        <w:t xml:space="preserve"> </w:t>
      </w:r>
      <w:r w:rsidRPr="004C3B8D">
        <w:rPr>
          <w:rFonts w:ascii="Times New Roman" w:hAnsi="Times New Roman"/>
          <w:sz w:val="20"/>
          <w:szCs w:val="24"/>
        </w:rPr>
        <w:t>Where d = water depth of the canal, m</w:t>
      </w:r>
    </w:p>
    <w:p w:rsidR="008A62B4" w:rsidRPr="00EC46D9" w:rsidRDefault="008A62B4" w:rsidP="00203B75">
      <w:pPr>
        <w:numPr>
          <w:ilvl w:val="0"/>
          <w:numId w:val="15"/>
        </w:numPr>
        <w:tabs>
          <w:tab w:val="clear" w:pos="2535"/>
          <w:tab w:val="num" w:pos="1815"/>
        </w:tabs>
        <w:spacing w:after="0" w:line="360" w:lineRule="auto"/>
        <w:ind w:left="1815"/>
        <w:jc w:val="both"/>
        <w:rPr>
          <w:rFonts w:ascii="Times New Roman" w:hAnsi="Times New Roman"/>
          <w:sz w:val="20"/>
          <w:szCs w:val="24"/>
        </w:rPr>
      </w:pPr>
      <w:r w:rsidRPr="00EC46D9">
        <w:rPr>
          <w:rFonts w:ascii="Times New Roman" w:hAnsi="Times New Roman"/>
          <w:sz w:val="20"/>
          <w:szCs w:val="24"/>
        </w:rPr>
        <w:t>Critical discharge, q = Q/</w:t>
      </w:r>
      <w:proofErr w:type="spellStart"/>
      <w:r w:rsidRPr="00EC46D9">
        <w:rPr>
          <w:rFonts w:ascii="Times New Roman" w:hAnsi="Times New Roman"/>
          <w:sz w:val="20"/>
          <w:szCs w:val="24"/>
        </w:rPr>
        <w:t>bc</w:t>
      </w:r>
      <w:proofErr w:type="spellEnd"/>
    </w:p>
    <w:p w:rsidR="008A62B4" w:rsidRPr="00EC46D9" w:rsidRDefault="008A62B4" w:rsidP="00203B75">
      <w:pPr>
        <w:numPr>
          <w:ilvl w:val="0"/>
          <w:numId w:val="15"/>
        </w:numPr>
        <w:tabs>
          <w:tab w:val="clear" w:pos="2535"/>
          <w:tab w:val="num" w:pos="1815"/>
        </w:tabs>
        <w:spacing w:after="0" w:line="360" w:lineRule="auto"/>
        <w:ind w:left="1815"/>
        <w:jc w:val="both"/>
        <w:rPr>
          <w:rFonts w:ascii="Times New Roman" w:hAnsi="Times New Roman"/>
          <w:sz w:val="20"/>
          <w:szCs w:val="24"/>
        </w:rPr>
      </w:pPr>
      <w:r w:rsidRPr="00EC46D9">
        <w:rPr>
          <w:rFonts w:ascii="Times New Roman" w:hAnsi="Times New Roman"/>
          <w:sz w:val="20"/>
          <w:szCs w:val="24"/>
        </w:rPr>
        <w:t>Critical depth, d</w:t>
      </w:r>
      <w:r w:rsidRPr="00EC46D9">
        <w:rPr>
          <w:rFonts w:ascii="Times New Roman" w:hAnsi="Times New Roman"/>
          <w:sz w:val="20"/>
          <w:szCs w:val="24"/>
          <w:vertAlign w:val="subscript"/>
        </w:rPr>
        <w:t>c</w:t>
      </w:r>
      <w:r w:rsidRPr="00EC46D9">
        <w:rPr>
          <w:rFonts w:ascii="Times New Roman" w:hAnsi="Times New Roman"/>
          <w:sz w:val="20"/>
          <w:szCs w:val="24"/>
        </w:rPr>
        <w:t xml:space="preserve"> = </w:t>
      </w:r>
      <w:r w:rsidRPr="00EC46D9">
        <w:rPr>
          <w:rFonts w:ascii="Times New Roman" w:hAnsi="Times New Roman"/>
          <w:position w:val="-32"/>
          <w:sz w:val="20"/>
          <w:szCs w:val="24"/>
        </w:rPr>
        <w:object w:dxaOrig="800" w:dyaOrig="800">
          <v:shape id="_x0000_i1039" type="#_x0000_t75" style="width:39.55pt;height:39.55pt" o:ole="" fillcolor="window">
            <v:imagedata r:id="rId48" o:title=""/>
          </v:shape>
          <o:OLEObject Type="Embed" ProgID="Equation.3" ShapeID="_x0000_i1039" DrawAspect="Content" ObjectID="_1579177729" r:id="rId49"/>
        </w:object>
      </w:r>
      <w:r w:rsidRPr="00EC46D9">
        <w:rPr>
          <w:rFonts w:ascii="Times New Roman" w:hAnsi="Times New Roman"/>
          <w:sz w:val="20"/>
          <w:szCs w:val="24"/>
        </w:rPr>
        <w:t xml:space="preserve"> </w:t>
      </w:r>
    </w:p>
    <w:p w:rsidR="008A62B4" w:rsidRPr="00EC46D9" w:rsidRDefault="008A62B4" w:rsidP="00203B75">
      <w:pPr>
        <w:numPr>
          <w:ilvl w:val="0"/>
          <w:numId w:val="15"/>
        </w:numPr>
        <w:tabs>
          <w:tab w:val="clear" w:pos="2535"/>
          <w:tab w:val="num" w:pos="1815"/>
        </w:tabs>
        <w:spacing w:after="0" w:line="360" w:lineRule="auto"/>
        <w:ind w:left="1815"/>
        <w:jc w:val="both"/>
        <w:rPr>
          <w:rFonts w:ascii="Times New Roman" w:hAnsi="Times New Roman"/>
          <w:sz w:val="20"/>
          <w:szCs w:val="24"/>
        </w:rPr>
      </w:pPr>
      <w:r w:rsidRPr="00EC46D9">
        <w:rPr>
          <w:rFonts w:ascii="Times New Roman" w:hAnsi="Times New Roman"/>
          <w:sz w:val="20"/>
          <w:szCs w:val="24"/>
        </w:rPr>
        <w:t xml:space="preserve">Lip height, a = dc/2, a </w:t>
      </w:r>
      <w:r w:rsidRPr="00EC46D9">
        <w:rPr>
          <w:rFonts w:ascii="Times New Roman" w:hAnsi="Times New Roman"/>
          <w:sz w:val="20"/>
          <w:szCs w:val="24"/>
        </w:rPr>
        <w:sym w:font="Symbol" w:char="F0B3"/>
      </w:r>
      <w:r w:rsidRPr="00EC46D9">
        <w:rPr>
          <w:rFonts w:ascii="Times New Roman" w:hAnsi="Times New Roman"/>
          <w:sz w:val="20"/>
          <w:szCs w:val="24"/>
        </w:rPr>
        <w:t xml:space="preserve"> 0.15</w:t>
      </w:r>
    </w:p>
    <w:p w:rsidR="008A62B4" w:rsidRPr="00EC46D9" w:rsidRDefault="008A62B4" w:rsidP="00D85B12">
      <w:pPr>
        <w:pStyle w:val="ListParagraph"/>
        <w:numPr>
          <w:ilvl w:val="0"/>
          <w:numId w:val="36"/>
        </w:numPr>
        <w:spacing w:line="360" w:lineRule="auto"/>
        <w:rPr>
          <w:rFonts w:ascii="Times New Roman" w:hAnsi="Times New Roman"/>
          <w:sz w:val="20"/>
          <w:szCs w:val="24"/>
        </w:rPr>
      </w:pPr>
      <w:r w:rsidRPr="00EC46D9">
        <w:rPr>
          <w:rFonts w:ascii="Times New Roman" w:hAnsi="Times New Roman"/>
          <w:sz w:val="20"/>
          <w:szCs w:val="24"/>
        </w:rPr>
        <w:t>Stilling basin</w:t>
      </w:r>
    </w:p>
    <w:p w:rsidR="008A62B4" w:rsidRPr="00EC46D9" w:rsidRDefault="008A62B4" w:rsidP="00D85B12">
      <w:pPr>
        <w:spacing w:after="0" w:line="360" w:lineRule="auto"/>
        <w:ind w:left="1815"/>
        <w:jc w:val="both"/>
        <w:rPr>
          <w:rFonts w:ascii="Times New Roman" w:hAnsi="Times New Roman"/>
          <w:sz w:val="20"/>
          <w:szCs w:val="24"/>
        </w:rPr>
      </w:pPr>
      <w:r w:rsidRPr="00EC46D9">
        <w:rPr>
          <w:rFonts w:ascii="Times New Roman" w:hAnsi="Times New Roman"/>
          <w:sz w:val="20"/>
          <w:szCs w:val="24"/>
        </w:rPr>
        <w:t xml:space="preserve">Basin width, B = </w:t>
      </w:r>
      <w:r w:rsidRPr="00EC46D9">
        <w:rPr>
          <w:rFonts w:ascii="Times New Roman" w:hAnsi="Times New Roman"/>
          <w:position w:val="-28"/>
          <w:sz w:val="20"/>
          <w:szCs w:val="24"/>
        </w:rPr>
        <w:object w:dxaOrig="1280" w:dyaOrig="740">
          <v:shape id="_x0000_i1040" type="#_x0000_t75" style="width:64.1pt;height:37.2pt" o:ole="" fillcolor="window">
            <v:imagedata r:id="rId50" o:title=""/>
          </v:shape>
          <o:OLEObject Type="Embed" ProgID="Equation.3" ShapeID="_x0000_i1040" DrawAspect="Content" ObjectID="_1579177730" r:id="rId51"/>
        </w:object>
      </w:r>
      <w:r w:rsidRPr="00EC46D9">
        <w:rPr>
          <w:rFonts w:ascii="Times New Roman" w:hAnsi="Times New Roman"/>
          <w:sz w:val="20"/>
          <w:szCs w:val="24"/>
        </w:rPr>
        <w:t xml:space="preserve">  </w:t>
      </w:r>
      <w:r w:rsidRPr="00EC46D9">
        <w:rPr>
          <w:rFonts w:ascii="Times New Roman" w:hAnsi="Times New Roman"/>
          <w:sz w:val="20"/>
          <w:szCs w:val="24"/>
        </w:rPr>
        <w:sym w:font="Symbol" w:char="F0B3"/>
      </w:r>
      <w:r w:rsidRPr="00EC46D9">
        <w:rPr>
          <w:rFonts w:ascii="Times New Roman" w:hAnsi="Times New Roman"/>
          <w:sz w:val="20"/>
          <w:szCs w:val="24"/>
        </w:rPr>
        <w:t xml:space="preserve"> </w:t>
      </w:r>
      <w:proofErr w:type="spellStart"/>
      <w:proofErr w:type="gramStart"/>
      <w:r w:rsidRPr="00EC46D9">
        <w:rPr>
          <w:rFonts w:ascii="Times New Roman" w:hAnsi="Times New Roman"/>
          <w:sz w:val="20"/>
          <w:szCs w:val="24"/>
        </w:rPr>
        <w:t>b</w:t>
      </w:r>
      <w:r w:rsidRPr="00EC46D9">
        <w:rPr>
          <w:rFonts w:ascii="Times New Roman" w:hAnsi="Times New Roman"/>
          <w:sz w:val="20"/>
          <w:szCs w:val="24"/>
          <w:vertAlign w:val="subscript"/>
        </w:rPr>
        <w:t>c</w:t>
      </w:r>
      <w:proofErr w:type="spellEnd"/>
      <w:proofErr w:type="gramEnd"/>
      <w:r w:rsidRPr="00EC46D9">
        <w:rPr>
          <w:rFonts w:ascii="Times New Roman" w:hAnsi="Times New Roman"/>
          <w:sz w:val="20"/>
          <w:szCs w:val="24"/>
          <w:vertAlign w:val="subscript"/>
        </w:rPr>
        <w:t xml:space="preserve">   </w:t>
      </w:r>
    </w:p>
    <w:p w:rsidR="008A62B4" w:rsidRPr="00EC46D9" w:rsidRDefault="00D85B12" w:rsidP="00D85B12">
      <w:pPr>
        <w:spacing w:after="0" w:line="360" w:lineRule="auto"/>
        <w:jc w:val="both"/>
        <w:rPr>
          <w:rFonts w:ascii="Times New Roman" w:hAnsi="Times New Roman"/>
          <w:b/>
          <w:sz w:val="20"/>
          <w:szCs w:val="24"/>
          <w:vertAlign w:val="subscript"/>
        </w:rPr>
      </w:pPr>
      <w:r>
        <w:rPr>
          <w:rFonts w:ascii="Times New Roman" w:hAnsi="Times New Roman"/>
          <w:sz w:val="20"/>
          <w:szCs w:val="24"/>
        </w:rPr>
        <w:t xml:space="preserve">                                       </w:t>
      </w:r>
      <w:r w:rsidR="008A62B4" w:rsidRPr="00EC46D9">
        <w:rPr>
          <w:rFonts w:ascii="Times New Roman" w:hAnsi="Times New Roman"/>
          <w:sz w:val="20"/>
          <w:szCs w:val="24"/>
        </w:rPr>
        <w:t xml:space="preserve">Basin length, L = </w:t>
      </w:r>
      <w:r w:rsidR="008A62B4" w:rsidRPr="00EC46D9">
        <w:rPr>
          <w:rFonts w:ascii="Times New Roman" w:hAnsi="Times New Roman"/>
          <w:position w:val="-36"/>
          <w:sz w:val="20"/>
          <w:szCs w:val="24"/>
        </w:rPr>
        <w:object w:dxaOrig="3240" w:dyaOrig="840">
          <v:shape id="_x0000_i1041" type="#_x0000_t75" style="width:162.2pt;height:41.95pt" o:ole="" fillcolor="window">
            <v:imagedata r:id="rId52" o:title=""/>
          </v:shape>
          <o:OLEObject Type="Embed" ProgID="Equation.3" ShapeID="_x0000_i1041" DrawAspect="Content" ObjectID="_1579177731" r:id="rId53"/>
        </w:object>
      </w:r>
    </w:p>
    <w:p w:rsidR="008A62B4" w:rsidRDefault="00D85B12" w:rsidP="008A62B4">
      <w:pPr>
        <w:spacing w:line="360" w:lineRule="auto"/>
        <w:jc w:val="both"/>
        <w:rPr>
          <w:rFonts w:ascii="Times New Roman" w:hAnsi="Times New Roman"/>
        </w:rPr>
      </w:pPr>
      <w:r w:rsidRPr="00700EFD">
        <w:rPr>
          <w:rFonts w:ascii="Times New Roman" w:hAnsi="Times New Roman"/>
        </w:rPr>
        <w:object w:dxaOrig="4320" w:dyaOrig="2502">
          <v:shape id="_x0000_i1042" type="#_x0000_t75" style="width:303.8pt;height:156.65pt" o:ole="">
            <v:imagedata r:id="rId54" o:title=""/>
          </v:shape>
          <o:OLEObject Type="Embed" ProgID="AutoCAD.Drawing.17" ShapeID="_x0000_i1042" DrawAspect="Content" ObjectID="_1579177732" r:id="rId55"/>
        </w:object>
      </w:r>
      <w:bookmarkStart w:id="402" w:name="_Toc193077709"/>
      <w:bookmarkStart w:id="403" w:name="_Toc268829610"/>
      <w:bookmarkStart w:id="404" w:name="_Toc271881489"/>
      <w:r w:rsidR="008A62B4" w:rsidRPr="00700EFD">
        <w:rPr>
          <w:rFonts w:ascii="Times New Roman" w:hAnsi="Times New Roman"/>
        </w:rPr>
        <w:t xml:space="preserve">   </w:t>
      </w:r>
    </w:p>
    <w:p w:rsidR="00EC46D9" w:rsidRDefault="00400771" w:rsidP="008A62B4">
      <w:pPr>
        <w:spacing w:line="360" w:lineRule="auto"/>
        <w:jc w:val="both"/>
        <w:rPr>
          <w:rFonts w:ascii="Times New Roman" w:hAnsi="Times New Roman"/>
          <w:color w:val="00B0F0"/>
        </w:rPr>
        <w:sectPr w:rsidR="00EC46D9" w:rsidSect="005060DC">
          <w:pgSz w:w="12240" w:h="15840" w:code="1"/>
          <w:pgMar w:top="1440" w:right="1152" w:bottom="965" w:left="1440" w:header="720" w:footer="720" w:gutter="0"/>
          <w:cols w:space="720"/>
          <w:docGrid w:linePitch="327"/>
        </w:sectPr>
      </w:pPr>
      <w:bookmarkStart w:id="405" w:name="_Toc380810412"/>
      <w:r w:rsidRPr="00400771">
        <w:rPr>
          <w:rFonts w:ascii="Times New Roman" w:hAnsi="Times New Roman"/>
          <w:color w:val="00B0F0"/>
        </w:rPr>
        <w:t xml:space="preserve">Figure </w:t>
      </w:r>
      <w:r w:rsidR="00B519B3" w:rsidRPr="00400771">
        <w:rPr>
          <w:rFonts w:ascii="Times New Roman" w:hAnsi="Times New Roman"/>
          <w:color w:val="00B0F0"/>
        </w:rPr>
        <w:fldChar w:fldCharType="begin"/>
      </w:r>
      <w:r w:rsidRPr="00400771">
        <w:rPr>
          <w:rFonts w:ascii="Times New Roman" w:hAnsi="Times New Roman"/>
          <w:color w:val="00B0F0"/>
        </w:rPr>
        <w:instrText xml:space="preserve"> STYLEREF 1 \s </w:instrText>
      </w:r>
      <w:r w:rsidR="00B519B3" w:rsidRPr="00400771">
        <w:rPr>
          <w:rFonts w:ascii="Times New Roman" w:hAnsi="Times New Roman"/>
          <w:color w:val="00B0F0"/>
        </w:rPr>
        <w:fldChar w:fldCharType="separate"/>
      </w:r>
      <w:r w:rsidR="00DD09A4">
        <w:rPr>
          <w:rFonts w:ascii="Times New Roman" w:hAnsi="Times New Roman"/>
          <w:noProof/>
          <w:color w:val="00B0F0"/>
        </w:rPr>
        <w:t>4</w:t>
      </w:r>
      <w:r w:rsidR="00B519B3" w:rsidRPr="00400771">
        <w:rPr>
          <w:rFonts w:ascii="Times New Roman" w:hAnsi="Times New Roman"/>
          <w:color w:val="00B0F0"/>
        </w:rPr>
        <w:fldChar w:fldCharType="end"/>
      </w:r>
      <w:r w:rsidRPr="00400771">
        <w:rPr>
          <w:rFonts w:ascii="Times New Roman" w:hAnsi="Times New Roman"/>
          <w:color w:val="00B0F0"/>
        </w:rPr>
        <w:noBreakHyphen/>
      </w:r>
      <w:r w:rsidR="00B519B3" w:rsidRPr="00400771">
        <w:rPr>
          <w:rFonts w:ascii="Times New Roman" w:hAnsi="Times New Roman"/>
          <w:color w:val="00B0F0"/>
        </w:rPr>
        <w:fldChar w:fldCharType="begin"/>
      </w:r>
      <w:r w:rsidRPr="00400771">
        <w:rPr>
          <w:rFonts w:ascii="Times New Roman" w:hAnsi="Times New Roman"/>
          <w:color w:val="00B0F0"/>
        </w:rPr>
        <w:instrText xml:space="preserve"> SEQ Figure \* ARABIC \s 1 </w:instrText>
      </w:r>
      <w:r w:rsidR="00B519B3" w:rsidRPr="00400771">
        <w:rPr>
          <w:rFonts w:ascii="Times New Roman" w:hAnsi="Times New Roman"/>
          <w:color w:val="00B0F0"/>
        </w:rPr>
        <w:fldChar w:fldCharType="separate"/>
      </w:r>
      <w:r w:rsidR="00DD09A4">
        <w:rPr>
          <w:rFonts w:ascii="Times New Roman" w:hAnsi="Times New Roman"/>
          <w:noProof/>
          <w:color w:val="00B0F0"/>
        </w:rPr>
        <w:t>4</w:t>
      </w:r>
      <w:r w:rsidR="00B519B3" w:rsidRPr="00400771">
        <w:rPr>
          <w:rFonts w:ascii="Times New Roman" w:hAnsi="Times New Roman"/>
          <w:color w:val="00B0F0"/>
        </w:rPr>
        <w:fldChar w:fldCharType="end"/>
      </w:r>
      <w:r w:rsidRPr="00400771">
        <w:rPr>
          <w:rFonts w:ascii="Times New Roman" w:hAnsi="Times New Roman"/>
          <w:color w:val="00B0F0"/>
        </w:rPr>
        <w:t xml:space="preserve"> </w:t>
      </w:r>
      <w:r w:rsidR="008A62B4" w:rsidRPr="00400771">
        <w:rPr>
          <w:rFonts w:ascii="Times New Roman" w:hAnsi="Times New Roman"/>
          <w:color w:val="00B0F0"/>
        </w:rPr>
        <w:t xml:space="preserve">Drop structures at </w:t>
      </w:r>
      <w:bookmarkEnd w:id="402"/>
      <w:r w:rsidR="008A62B4" w:rsidRPr="00400771">
        <w:rPr>
          <w:rFonts w:ascii="Times New Roman" w:hAnsi="Times New Roman"/>
          <w:color w:val="00B0F0"/>
        </w:rPr>
        <w:t>MC</w:t>
      </w:r>
      <w:bookmarkEnd w:id="403"/>
      <w:bookmarkEnd w:id="404"/>
      <w:bookmarkEnd w:id="405"/>
    </w:p>
    <w:p w:rsidR="008A62B4" w:rsidRPr="004C3B8D" w:rsidRDefault="002337C8" w:rsidP="008A62B4">
      <w:pPr>
        <w:pStyle w:val="Heading6"/>
        <w:spacing w:line="360" w:lineRule="auto"/>
        <w:ind w:left="0"/>
        <w:rPr>
          <w:b w:val="0"/>
          <w:sz w:val="24"/>
          <w:szCs w:val="24"/>
        </w:rPr>
      </w:pPr>
      <w:bookmarkStart w:id="406" w:name="_Toc409921318"/>
      <w:r>
        <w:rPr>
          <w:sz w:val="24"/>
          <w:szCs w:val="24"/>
        </w:rPr>
        <w:lastRenderedPageBreak/>
        <w:tab/>
      </w:r>
      <w:bookmarkStart w:id="407" w:name="_Toc380810373"/>
      <w:r w:rsidR="00505C9B" w:rsidRPr="004C3B8D">
        <w:rPr>
          <w:b w:val="0"/>
          <w:sz w:val="24"/>
        </w:rPr>
        <w:t xml:space="preserve">Table </w:t>
      </w:r>
      <w:r w:rsidR="00B519B3" w:rsidRPr="004C3B8D">
        <w:rPr>
          <w:b w:val="0"/>
          <w:sz w:val="24"/>
        </w:rPr>
        <w:fldChar w:fldCharType="begin"/>
      </w:r>
      <w:r w:rsidR="00505C9B" w:rsidRPr="004C3B8D">
        <w:rPr>
          <w:b w:val="0"/>
          <w:sz w:val="24"/>
        </w:rPr>
        <w:instrText xml:space="preserve"> STYLEREF 1 \s </w:instrText>
      </w:r>
      <w:r w:rsidR="00B519B3" w:rsidRPr="004C3B8D">
        <w:rPr>
          <w:b w:val="0"/>
          <w:sz w:val="24"/>
        </w:rPr>
        <w:fldChar w:fldCharType="separate"/>
      </w:r>
      <w:r w:rsidR="00DD09A4">
        <w:rPr>
          <w:b w:val="0"/>
          <w:noProof/>
          <w:sz w:val="24"/>
        </w:rPr>
        <w:t>4</w:t>
      </w:r>
      <w:r w:rsidR="00B519B3" w:rsidRPr="004C3B8D">
        <w:rPr>
          <w:b w:val="0"/>
          <w:sz w:val="24"/>
        </w:rPr>
        <w:fldChar w:fldCharType="end"/>
      </w:r>
      <w:r w:rsidR="00505C9B" w:rsidRPr="004C3B8D">
        <w:rPr>
          <w:b w:val="0"/>
          <w:sz w:val="24"/>
        </w:rPr>
        <w:noBreakHyphen/>
      </w:r>
      <w:r w:rsidR="00B519B3" w:rsidRPr="004C3B8D">
        <w:rPr>
          <w:b w:val="0"/>
          <w:sz w:val="24"/>
        </w:rPr>
        <w:fldChar w:fldCharType="begin"/>
      </w:r>
      <w:r w:rsidR="00505C9B" w:rsidRPr="004C3B8D">
        <w:rPr>
          <w:b w:val="0"/>
          <w:sz w:val="24"/>
        </w:rPr>
        <w:instrText xml:space="preserve"> SEQ Table \* ARABIC \s 1 </w:instrText>
      </w:r>
      <w:r w:rsidR="00B519B3" w:rsidRPr="004C3B8D">
        <w:rPr>
          <w:b w:val="0"/>
          <w:sz w:val="24"/>
        </w:rPr>
        <w:fldChar w:fldCharType="separate"/>
      </w:r>
      <w:r w:rsidR="00DD09A4">
        <w:rPr>
          <w:b w:val="0"/>
          <w:noProof/>
          <w:sz w:val="24"/>
        </w:rPr>
        <w:t>5</w:t>
      </w:r>
      <w:r w:rsidR="00B519B3" w:rsidRPr="004C3B8D">
        <w:rPr>
          <w:b w:val="0"/>
          <w:sz w:val="24"/>
        </w:rPr>
        <w:fldChar w:fldCharType="end"/>
      </w:r>
      <w:r w:rsidR="00505C9B" w:rsidRPr="004C3B8D">
        <w:rPr>
          <w:b w:val="0"/>
          <w:sz w:val="24"/>
        </w:rPr>
        <w:t xml:space="preserve">: </w:t>
      </w:r>
      <w:r w:rsidR="008A62B4" w:rsidRPr="004C3B8D">
        <w:rPr>
          <w:b w:val="0"/>
          <w:sz w:val="24"/>
          <w:szCs w:val="24"/>
        </w:rPr>
        <w:t>Particulars of the drop structure</w:t>
      </w:r>
      <w:bookmarkEnd w:id="406"/>
      <w:bookmarkEnd w:id="407"/>
      <w:r w:rsidR="008A62B4" w:rsidRPr="004C3B8D">
        <w:rPr>
          <w:b w:val="0"/>
          <w:sz w:val="24"/>
          <w:szCs w:val="24"/>
        </w:rPr>
        <w:t xml:space="preserve"> </w:t>
      </w:r>
    </w:p>
    <w:tbl>
      <w:tblPr>
        <w:tblW w:w="5334" w:type="pct"/>
        <w:tblLayout w:type="fixed"/>
        <w:tblLook w:val="04A0" w:firstRow="1" w:lastRow="0" w:firstColumn="1" w:lastColumn="0" w:noHBand="0" w:noVBand="1"/>
      </w:tblPr>
      <w:tblGrid>
        <w:gridCol w:w="719"/>
        <w:gridCol w:w="810"/>
        <w:gridCol w:w="763"/>
        <w:gridCol w:w="967"/>
        <w:gridCol w:w="577"/>
        <w:gridCol w:w="772"/>
        <w:gridCol w:w="1174"/>
        <w:gridCol w:w="1261"/>
        <w:gridCol w:w="897"/>
        <w:gridCol w:w="900"/>
        <w:gridCol w:w="1136"/>
        <w:gridCol w:w="629"/>
        <w:gridCol w:w="719"/>
        <w:gridCol w:w="719"/>
        <w:gridCol w:w="810"/>
        <w:gridCol w:w="629"/>
        <w:gridCol w:w="1081"/>
      </w:tblGrid>
      <w:tr w:rsidR="004C3B8D" w:rsidRPr="004C3B8D" w:rsidTr="004C3B8D">
        <w:trPr>
          <w:cantSplit/>
          <w:trHeight w:val="1196"/>
          <w:tblHeader/>
        </w:trPr>
        <w:tc>
          <w:tcPr>
            <w:tcW w:w="247" w:type="pct"/>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Canal name</w:t>
            </w:r>
          </w:p>
        </w:tc>
        <w:tc>
          <w:tcPr>
            <w:tcW w:w="278"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4C3B8D"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Chain age</w:t>
            </w:r>
            <w:r w:rsidR="008A62B4" w:rsidRPr="004C3B8D">
              <w:rPr>
                <w:rFonts w:ascii="Times New Roman" w:hAnsi="Times New Roman"/>
                <w:b/>
                <w:color w:val="000000" w:themeColor="text1"/>
                <w:szCs w:val="20"/>
              </w:rPr>
              <w:t xml:space="preserve"> (m)</w:t>
            </w:r>
          </w:p>
        </w:tc>
        <w:tc>
          <w:tcPr>
            <w:tcW w:w="262"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 xml:space="preserve">water depth,d1 (m) </w:t>
            </w:r>
          </w:p>
        </w:tc>
        <w:tc>
          <w:tcPr>
            <w:tcW w:w="332"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Design discharge (m3/sec)</w:t>
            </w:r>
          </w:p>
        </w:tc>
        <w:tc>
          <w:tcPr>
            <w:tcW w:w="198"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Drop H,(m)</w:t>
            </w:r>
          </w:p>
        </w:tc>
        <w:tc>
          <w:tcPr>
            <w:tcW w:w="265"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 xml:space="preserve">width of drop, </w:t>
            </w:r>
            <w:proofErr w:type="spellStart"/>
            <w:r w:rsidRPr="004C3B8D">
              <w:rPr>
                <w:rFonts w:ascii="Times New Roman" w:hAnsi="Times New Roman"/>
                <w:b/>
                <w:color w:val="000000" w:themeColor="text1"/>
                <w:szCs w:val="20"/>
              </w:rPr>
              <w:t>bc</w:t>
            </w:r>
            <w:proofErr w:type="spellEnd"/>
            <w:r w:rsidRPr="004C3B8D">
              <w:rPr>
                <w:rFonts w:ascii="Times New Roman" w:hAnsi="Times New Roman"/>
                <w:b/>
                <w:color w:val="000000" w:themeColor="text1"/>
                <w:szCs w:val="20"/>
              </w:rPr>
              <w:t xml:space="preserve"> &gt;=0.3m </w:t>
            </w:r>
          </w:p>
        </w:tc>
        <w:tc>
          <w:tcPr>
            <w:tcW w:w="403"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unit discharge ,q=Q/</w:t>
            </w:r>
            <w:proofErr w:type="spellStart"/>
            <w:r w:rsidRPr="004C3B8D">
              <w:rPr>
                <w:rFonts w:ascii="Times New Roman" w:hAnsi="Times New Roman"/>
                <w:b/>
                <w:color w:val="000000" w:themeColor="text1"/>
                <w:szCs w:val="20"/>
              </w:rPr>
              <w:t>bc</w:t>
            </w:r>
            <w:proofErr w:type="spellEnd"/>
            <w:r w:rsidRPr="004C3B8D">
              <w:rPr>
                <w:rFonts w:ascii="Times New Roman" w:hAnsi="Times New Roman"/>
                <w:b/>
                <w:color w:val="000000" w:themeColor="text1"/>
                <w:szCs w:val="20"/>
              </w:rPr>
              <w:t xml:space="preserve"> (m3/s/m</w:t>
            </w:r>
          </w:p>
        </w:tc>
        <w:tc>
          <w:tcPr>
            <w:tcW w:w="433"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Critical depth, dc=(q^2/g)^(1/3) (m</w:t>
            </w:r>
          </w:p>
        </w:tc>
        <w:tc>
          <w:tcPr>
            <w:tcW w:w="308"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Lip height ,a=dc/2,&gt;0.15m</w:t>
            </w:r>
          </w:p>
        </w:tc>
        <w:tc>
          <w:tcPr>
            <w:tcW w:w="309"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Basin length ,L (m)</w:t>
            </w:r>
          </w:p>
        </w:tc>
        <w:tc>
          <w:tcPr>
            <w:tcW w:w="390"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Basin width ,w &gt;=</w:t>
            </w:r>
            <w:proofErr w:type="spellStart"/>
            <w:r w:rsidRPr="004C3B8D">
              <w:rPr>
                <w:rFonts w:ascii="Times New Roman" w:hAnsi="Times New Roman"/>
                <w:b/>
                <w:color w:val="000000" w:themeColor="text1"/>
                <w:szCs w:val="20"/>
              </w:rPr>
              <w:t>bc</w:t>
            </w:r>
            <w:proofErr w:type="spellEnd"/>
            <w:r w:rsidRPr="004C3B8D">
              <w:rPr>
                <w:rFonts w:ascii="Times New Roman" w:hAnsi="Times New Roman"/>
                <w:b/>
                <w:color w:val="000000" w:themeColor="text1"/>
                <w:szCs w:val="20"/>
              </w:rPr>
              <w:t xml:space="preserve">  </w:t>
            </w:r>
          </w:p>
        </w:tc>
        <w:tc>
          <w:tcPr>
            <w:tcW w:w="216" w:type="pct"/>
            <w:tcBorders>
              <w:top w:val="single" w:sz="4" w:space="0" w:color="auto"/>
              <w:left w:val="nil"/>
              <w:bottom w:val="single" w:sz="4" w:space="0" w:color="auto"/>
              <w:right w:val="single" w:sz="4" w:space="0" w:color="auto"/>
            </w:tcBorders>
            <w:shd w:val="clear" w:color="000000" w:fill="FFFFFF"/>
            <w:noWrap/>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 xml:space="preserve">LU </w:t>
            </w:r>
            <w:r w:rsidR="00854317" w:rsidRPr="004C3B8D">
              <w:rPr>
                <w:rFonts w:ascii="Times New Roman" w:hAnsi="Times New Roman"/>
                <w:b/>
                <w:color w:val="000000" w:themeColor="text1"/>
                <w:szCs w:val="20"/>
              </w:rPr>
              <w:t>(</w:t>
            </w:r>
            <w:r w:rsidRPr="004C3B8D">
              <w:rPr>
                <w:rFonts w:ascii="Times New Roman" w:hAnsi="Times New Roman"/>
                <w:b/>
                <w:color w:val="000000" w:themeColor="text1"/>
                <w:szCs w:val="20"/>
              </w:rPr>
              <w:t>m</w:t>
            </w:r>
            <w:r w:rsidR="00854317" w:rsidRPr="004C3B8D">
              <w:rPr>
                <w:rFonts w:ascii="Times New Roman" w:hAnsi="Times New Roman"/>
                <w:b/>
                <w:color w:val="000000" w:themeColor="text1"/>
                <w:szCs w:val="20"/>
              </w:rPr>
              <w:t>)</w:t>
            </w:r>
          </w:p>
        </w:tc>
        <w:tc>
          <w:tcPr>
            <w:tcW w:w="247" w:type="pct"/>
            <w:tcBorders>
              <w:top w:val="single" w:sz="4" w:space="0" w:color="auto"/>
              <w:left w:val="nil"/>
              <w:bottom w:val="single" w:sz="4" w:space="0" w:color="auto"/>
              <w:right w:val="single" w:sz="4" w:space="0" w:color="auto"/>
            </w:tcBorders>
            <w:shd w:val="clear" w:color="000000" w:fill="FFFFFF"/>
            <w:noWrap/>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LD(m)</w:t>
            </w:r>
          </w:p>
        </w:tc>
        <w:tc>
          <w:tcPr>
            <w:tcW w:w="247" w:type="pct"/>
            <w:tcBorders>
              <w:top w:val="single" w:sz="4" w:space="0" w:color="auto"/>
              <w:left w:val="nil"/>
              <w:bottom w:val="single" w:sz="4" w:space="0" w:color="auto"/>
              <w:right w:val="single" w:sz="4" w:space="0" w:color="auto"/>
            </w:tcBorders>
            <w:shd w:val="clear" w:color="000000" w:fill="FFFFFF"/>
            <w:noWrap/>
            <w:textDirection w:val="btLr"/>
            <w:hideMark/>
          </w:tcPr>
          <w:p w:rsidR="008A62B4" w:rsidRPr="004C3B8D" w:rsidRDefault="008A62B4" w:rsidP="00E6647D">
            <w:pPr>
              <w:ind w:left="113" w:right="113"/>
              <w:rPr>
                <w:rFonts w:ascii="Times New Roman" w:hAnsi="Times New Roman"/>
                <w:b/>
                <w:color w:val="000000" w:themeColor="text1"/>
                <w:szCs w:val="20"/>
              </w:rPr>
            </w:pPr>
            <w:proofErr w:type="spellStart"/>
            <w:r w:rsidRPr="004C3B8D">
              <w:rPr>
                <w:rFonts w:ascii="Times New Roman" w:hAnsi="Times New Roman"/>
                <w:b/>
                <w:color w:val="000000" w:themeColor="text1"/>
                <w:szCs w:val="20"/>
              </w:rPr>
              <w:t>Lw</w:t>
            </w:r>
            <w:proofErr w:type="spellEnd"/>
            <w:r w:rsidRPr="004C3B8D">
              <w:rPr>
                <w:rFonts w:ascii="Times New Roman" w:hAnsi="Times New Roman"/>
                <w:b/>
                <w:color w:val="000000" w:themeColor="text1"/>
                <w:szCs w:val="20"/>
              </w:rPr>
              <w:t xml:space="preserve"> (m)</w:t>
            </w:r>
          </w:p>
        </w:tc>
        <w:tc>
          <w:tcPr>
            <w:tcW w:w="278"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5F2178"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T</w:t>
            </w:r>
            <w:r w:rsidR="008A62B4" w:rsidRPr="004C3B8D">
              <w:rPr>
                <w:rFonts w:ascii="Times New Roman" w:hAnsi="Times New Roman"/>
                <w:b/>
                <w:color w:val="000000" w:themeColor="text1"/>
                <w:szCs w:val="20"/>
              </w:rPr>
              <w:t>hickness  (</w:t>
            </w:r>
            <w:r w:rsidR="00854317" w:rsidRPr="004C3B8D">
              <w:rPr>
                <w:rFonts w:ascii="Times New Roman" w:hAnsi="Times New Roman"/>
                <w:b/>
                <w:color w:val="000000" w:themeColor="text1"/>
                <w:szCs w:val="20"/>
              </w:rPr>
              <w:t>m</w:t>
            </w:r>
            <w:r w:rsidR="008A62B4" w:rsidRPr="004C3B8D">
              <w:rPr>
                <w:rFonts w:ascii="Times New Roman" w:hAnsi="Times New Roman"/>
                <w:b/>
                <w:color w:val="000000" w:themeColor="text1"/>
                <w:szCs w:val="20"/>
              </w:rPr>
              <w:t>)</w:t>
            </w:r>
          </w:p>
        </w:tc>
        <w:tc>
          <w:tcPr>
            <w:tcW w:w="216" w:type="pct"/>
            <w:tcBorders>
              <w:top w:val="single" w:sz="4" w:space="0" w:color="auto"/>
              <w:left w:val="nil"/>
              <w:bottom w:val="single" w:sz="4" w:space="0" w:color="auto"/>
              <w:right w:val="single" w:sz="4" w:space="0" w:color="auto"/>
            </w:tcBorders>
            <w:shd w:val="clear" w:color="000000" w:fill="FFFFFF"/>
            <w:noWrap/>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FB</w:t>
            </w:r>
            <w:r w:rsidR="00CD6DD4" w:rsidRPr="004C3B8D">
              <w:rPr>
                <w:rFonts w:ascii="Times New Roman" w:hAnsi="Times New Roman"/>
                <w:b/>
                <w:color w:val="000000" w:themeColor="text1"/>
                <w:szCs w:val="20"/>
              </w:rPr>
              <w:t>(m)</w:t>
            </w:r>
          </w:p>
        </w:tc>
        <w:tc>
          <w:tcPr>
            <w:tcW w:w="371" w:type="pct"/>
            <w:tcBorders>
              <w:top w:val="single" w:sz="4" w:space="0" w:color="auto"/>
              <w:left w:val="nil"/>
              <w:bottom w:val="single" w:sz="4" w:space="0" w:color="auto"/>
              <w:right w:val="single" w:sz="4" w:space="0" w:color="auto"/>
            </w:tcBorders>
            <w:shd w:val="clear" w:color="000000" w:fill="FFFFFF"/>
            <w:textDirection w:val="btLr"/>
            <w:hideMark/>
          </w:tcPr>
          <w:p w:rsidR="008A62B4" w:rsidRPr="004C3B8D" w:rsidRDefault="008A62B4" w:rsidP="00E6647D">
            <w:pPr>
              <w:ind w:left="113" w:right="113"/>
              <w:rPr>
                <w:rFonts w:ascii="Times New Roman" w:hAnsi="Times New Roman"/>
                <w:b/>
                <w:color w:val="000000" w:themeColor="text1"/>
                <w:szCs w:val="20"/>
              </w:rPr>
            </w:pPr>
            <w:r w:rsidRPr="004C3B8D">
              <w:rPr>
                <w:rFonts w:ascii="Times New Roman" w:hAnsi="Times New Roman"/>
                <w:b/>
                <w:color w:val="000000" w:themeColor="text1"/>
                <w:szCs w:val="20"/>
              </w:rPr>
              <w:t xml:space="preserve">TOP WIDTH </w:t>
            </w:r>
            <w:r w:rsidR="00E6647D" w:rsidRPr="004C3B8D">
              <w:rPr>
                <w:rFonts w:ascii="Times New Roman" w:hAnsi="Times New Roman"/>
                <w:b/>
                <w:color w:val="000000" w:themeColor="text1"/>
                <w:szCs w:val="20"/>
              </w:rPr>
              <w:t>(m)</w:t>
            </w:r>
          </w:p>
        </w:tc>
      </w:tr>
      <w:tr w:rsidR="004C3B8D" w:rsidRPr="004C3B8D" w:rsidTr="004C3B8D">
        <w:trPr>
          <w:trHeight w:val="432"/>
        </w:trPr>
        <w:tc>
          <w:tcPr>
            <w:tcW w:w="2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MC</w:t>
            </w:r>
          </w:p>
        </w:tc>
        <w:tc>
          <w:tcPr>
            <w:tcW w:w="278" w:type="pct"/>
            <w:tcBorders>
              <w:top w:val="nil"/>
              <w:left w:val="nil"/>
              <w:bottom w:val="single" w:sz="4" w:space="0" w:color="auto"/>
              <w:right w:val="single" w:sz="4" w:space="0" w:color="auto"/>
            </w:tcBorders>
            <w:shd w:val="clear" w:color="auto" w:fill="auto"/>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0+849</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0.640</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0.257</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0.75</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0.37</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0.697</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0.367</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0.18</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1.64</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0.92</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2.0</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2.0</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0.640</w:t>
            </w:r>
          </w:p>
        </w:tc>
      </w:tr>
      <w:tr w:rsidR="004C3B8D" w:rsidRPr="004C3B8D" w:rsidTr="004C3B8D">
        <w:trPr>
          <w:trHeight w:val="432"/>
        </w:trPr>
        <w:tc>
          <w:tcPr>
            <w:tcW w:w="247" w:type="pct"/>
            <w:vMerge/>
            <w:tcBorders>
              <w:top w:val="nil"/>
              <w:left w:val="single" w:sz="4" w:space="0" w:color="auto"/>
              <w:bottom w:val="single" w:sz="4" w:space="0" w:color="auto"/>
              <w:right w:val="single" w:sz="4" w:space="0" w:color="auto"/>
            </w:tcBorders>
            <w:vAlign w:val="center"/>
            <w:hideMark/>
          </w:tcPr>
          <w:p w:rsidR="008A62B4" w:rsidRPr="004C3B8D" w:rsidRDefault="008A62B4" w:rsidP="00BA38EA">
            <w:pPr>
              <w:rPr>
                <w:rFonts w:ascii="Times New Roman" w:hAnsi="Times New Roman"/>
                <w:color w:val="000000" w:themeColor="text1"/>
                <w:szCs w:val="20"/>
              </w:rPr>
            </w:pPr>
          </w:p>
        </w:tc>
        <w:tc>
          <w:tcPr>
            <w:tcW w:w="278" w:type="pct"/>
            <w:tcBorders>
              <w:top w:val="nil"/>
              <w:left w:val="nil"/>
              <w:bottom w:val="single" w:sz="4" w:space="0" w:color="auto"/>
              <w:right w:val="single" w:sz="4" w:space="0" w:color="auto"/>
            </w:tcBorders>
            <w:shd w:val="clear" w:color="auto" w:fill="auto"/>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1+305</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0.800</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0.274</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0.30</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0.913</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0.440</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0.22</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1.85</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0.95</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2.0</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2.0</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0.800</w:t>
            </w:r>
          </w:p>
        </w:tc>
      </w:tr>
      <w:tr w:rsidR="004C3B8D" w:rsidRPr="004C3B8D" w:rsidTr="004C3B8D">
        <w:trPr>
          <w:trHeight w:val="432"/>
        </w:trPr>
        <w:tc>
          <w:tcPr>
            <w:tcW w:w="247" w:type="pct"/>
            <w:vMerge w:val="restart"/>
            <w:tcBorders>
              <w:top w:val="nil"/>
              <w:left w:val="single" w:sz="4" w:space="0" w:color="auto"/>
              <w:bottom w:val="single" w:sz="4" w:space="0" w:color="auto"/>
              <w:right w:val="single" w:sz="4" w:space="0" w:color="auto"/>
            </w:tcBorders>
            <w:shd w:val="clear" w:color="auto" w:fill="auto"/>
            <w:vAlign w:val="center"/>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SC</w:t>
            </w:r>
          </w:p>
        </w:tc>
        <w:tc>
          <w:tcPr>
            <w:tcW w:w="278" w:type="pct"/>
            <w:tcBorders>
              <w:top w:val="nil"/>
              <w:left w:val="nil"/>
              <w:bottom w:val="single" w:sz="4" w:space="0" w:color="auto"/>
              <w:right w:val="single" w:sz="4" w:space="0" w:color="auto"/>
            </w:tcBorders>
            <w:shd w:val="clear" w:color="auto" w:fill="auto"/>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0+200</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0.359</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0.184</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0.70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0.63</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0.293</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0.206</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1.08</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0.78</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0.2</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0.359</w:t>
            </w:r>
          </w:p>
        </w:tc>
      </w:tr>
      <w:tr w:rsidR="004C3B8D" w:rsidRPr="004C3B8D" w:rsidTr="004C3B8D">
        <w:trPr>
          <w:trHeight w:val="432"/>
        </w:trPr>
        <w:tc>
          <w:tcPr>
            <w:tcW w:w="247" w:type="pct"/>
            <w:vMerge/>
            <w:tcBorders>
              <w:top w:val="nil"/>
              <w:left w:val="single" w:sz="4" w:space="0" w:color="auto"/>
              <w:bottom w:val="single" w:sz="4" w:space="0" w:color="auto"/>
              <w:right w:val="single" w:sz="4" w:space="0" w:color="auto"/>
            </w:tcBorders>
            <w:vAlign w:val="center"/>
            <w:hideMark/>
          </w:tcPr>
          <w:p w:rsidR="008A62B4" w:rsidRPr="004C3B8D" w:rsidRDefault="008A62B4" w:rsidP="00BA38EA">
            <w:pPr>
              <w:rPr>
                <w:rFonts w:ascii="Times New Roman" w:hAnsi="Times New Roman"/>
                <w:color w:val="000000" w:themeColor="text1"/>
                <w:szCs w:val="20"/>
              </w:rPr>
            </w:pPr>
          </w:p>
        </w:tc>
        <w:tc>
          <w:tcPr>
            <w:tcW w:w="278" w:type="pct"/>
            <w:tcBorders>
              <w:top w:val="nil"/>
              <w:left w:val="nil"/>
              <w:bottom w:val="single" w:sz="4" w:space="0" w:color="auto"/>
              <w:right w:val="single" w:sz="4" w:space="0" w:color="auto"/>
            </w:tcBorders>
            <w:shd w:val="clear" w:color="auto" w:fill="auto"/>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0+500</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0.359</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0.184</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0.63</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0.293</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0.206</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0.96</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0.78</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0.2</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0.359</w:t>
            </w:r>
          </w:p>
        </w:tc>
      </w:tr>
      <w:tr w:rsidR="004C3B8D" w:rsidRPr="004C3B8D" w:rsidTr="004C3B8D">
        <w:trPr>
          <w:trHeight w:val="432"/>
        </w:trPr>
        <w:tc>
          <w:tcPr>
            <w:tcW w:w="247" w:type="pct"/>
            <w:vMerge/>
            <w:tcBorders>
              <w:top w:val="nil"/>
              <w:left w:val="single" w:sz="4" w:space="0" w:color="auto"/>
              <w:bottom w:val="single" w:sz="4" w:space="0" w:color="auto"/>
              <w:right w:val="single" w:sz="4" w:space="0" w:color="auto"/>
            </w:tcBorders>
            <w:vAlign w:val="center"/>
            <w:hideMark/>
          </w:tcPr>
          <w:p w:rsidR="008A62B4" w:rsidRPr="004C3B8D" w:rsidRDefault="008A62B4" w:rsidP="00BA38EA">
            <w:pPr>
              <w:rPr>
                <w:rFonts w:ascii="Times New Roman" w:hAnsi="Times New Roman"/>
                <w:color w:val="000000" w:themeColor="text1"/>
                <w:szCs w:val="20"/>
              </w:rPr>
            </w:pPr>
          </w:p>
        </w:tc>
        <w:tc>
          <w:tcPr>
            <w:tcW w:w="278" w:type="pct"/>
            <w:tcBorders>
              <w:top w:val="nil"/>
              <w:left w:val="nil"/>
              <w:bottom w:val="single" w:sz="4" w:space="0" w:color="auto"/>
              <w:right w:val="single" w:sz="4" w:space="0" w:color="auto"/>
            </w:tcBorders>
            <w:shd w:val="clear" w:color="auto" w:fill="auto"/>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1+100</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0.388</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0.184</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0.56</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0.329</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0.222</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1.02</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0.78</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0.388</w:t>
            </w:r>
          </w:p>
        </w:tc>
      </w:tr>
      <w:tr w:rsidR="004C3B8D" w:rsidRPr="004C3B8D" w:rsidTr="004C3B8D">
        <w:trPr>
          <w:trHeight w:val="432"/>
        </w:trPr>
        <w:tc>
          <w:tcPr>
            <w:tcW w:w="247" w:type="pct"/>
            <w:vMerge/>
            <w:tcBorders>
              <w:top w:val="nil"/>
              <w:left w:val="single" w:sz="4" w:space="0" w:color="auto"/>
              <w:bottom w:val="single" w:sz="4" w:space="0" w:color="auto"/>
              <w:right w:val="single" w:sz="4" w:space="0" w:color="auto"/>
            </w:tcBorders>
            <w:vAlign w:val="center"/>
            <w:hideMark/>
          </w:tcPr>
          <w:p w:rsidR="008A62B4" w:rsidRPr="004C3B8D" w:rsidRDefault="008A62B4" w:rsidP="00BA38EA">
            <w:pPr>
              <w:rPr>
                <w:rFonts w:ascii="Times New Roman" w:hAnsi="Times New Roman"/>
                <w:color w:val="000000" w:themeColor="text1"/>
                <w:szCs w:val="20"/>
              </w:rPr>
            </w:pPr>
          </w:p>
        </w:tc>
        <w:tc>
          <w:tcPr>
            <w:tcW w:w="278" w:type="pct"/>
            <w:tcBorders>
              <w:top w:val="nil"/>
              <w:left w:val="nil"/>
              <w:bottom w:val="single" w:sz="4" w:space="0" w:color="auto"/>
              <w:right w:val="single" w:sz="4" w:space="0" w:color="auto"/>
            </w:tcBorders>
            <w:shd w:val="clear" w:color="auto" w:fill="auto"/>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1+200</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0.359</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0.184</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0.63</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0.293</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0.206</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1.24</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0.78</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0.2</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0.359</w:t>
            </w:r>
          </w:p>
        </w:tc>
      </w:tr>
      <w:tr w:rsidR="004C3B8D" w:rsidRPr="004C3B8D" w:rsidTr="004C3B8D">
        <w:trPr>
          <w:trHeight w:val="432"/>
        </w:trPr>
        <w:tc>
          <w:tcPr>
            <w:tcW w:w="247" w:type="pct"/>
            <w:vMerge/>
            <w:tcBorders>
              <w:top w:val="nil"/>
              <w:left w:val="single" w:sz="4" w:space="0" w:color="auto"/>
              <w:bottom w:val="single" w:sz="4" w:space="0" w:color="auto"/>
              <w:right w:val="single" w:sz="4" w:space="0" w:color="auto"/>
            </w:tcBorders>
            <w:vAlign w:val="center"/>
            <w:hideMark/>
          </w:tcPr>
          <w:p w:rsidR="008A62B4" w:rsidRPr="004C3B8D" w:rsidRDefault="008A62B4" w:rsidP="00BA38EA">
            <w:pPr>
              <w:rPr>
                <w:rFonts w:ascii="Times New Roman" w:hAnsi="Times New Roman"/>
                <w:color w:val="000000" w:themeColor="text1"/>
                <w:szCs w:val="20"/>
              </w:rPr>
            </w:pPr>
          </w:p>
        </w:tc>
        <w:tc>
          <w:tcPr>
            <w:tcW w:w="278" w:type="pct"/>
            <w:tcBorders>
              <w:top w:val="nil"/>
              <w:left w:val="nil"/>
              <w:bottom w:val="single" w:sz="4" w:space="0" w:color="auto"/>
              <w:right w:val="single" w:sz="4" w:space="0" w:color="auto"/>
            </w:tcBorders>
            <w:shd w:val="clear" w:color="auto" w:fill="auto"/>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1+812</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0.388</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0.184</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0.56</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0.329</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0.222</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1.02</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0.78</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0.388</w:t>
            </w:r>
          </w:p>
        </w:tc>
      </w:tr>
      <w:tr w:rsidR="004C3B8D" w:rsidRPr="004C3B8D" w:rsidTr="004C3B8D">
        <w:trPr>
          <w:trHeight w:val="432"/>
        </w:trPr>
        <w:tc>
          <w:tcPr>
            <w:tcW w:w="247" w:type="pct"/>
            <w:vMerge/>
            <w:tcBorders>
              <w:top w:val="nil"/>
              <w:left w:val="single" w:sz="4" w:space="0" w:color="auto"/>
              <w:bottom w:val="single" w:sz="4" w:space="0" w:color="auto"/>
              <w:right w:val="single" w:sz="4" w:space="0" w:color="auto"/>
            </w:tcBorders>
            <w:vAlign w:val="center"/>
            <w:hideMark/>
          </w:tcPr>
          <w:p w:rsidR="008A62B4" w:rsidRPr="004C3B8D" w:rsidRDefault="008A62B4" w:rsidP="00BA38EA">
            <w:pPr>
              <w:rPr>
                <w:rFonts w:ascii="Times New Roman" w:hAnsi="Times New Roman"/>
                <w:color w:val="000000" w:themeColor="text1"/>
                <w:szCs w:val="20"/>
              </w:rPr>
            </w:pPr>
          </w:p>
        </w:tc>
        <w:tc>
          <w:tcPr>
            <w:tcW w:w="278" w:type="pct"/>
            <w:tcBorders>
              <w:top w:val="nil"/>
              <w:left w:val="nil"/>
              <w:bottom w:val="single" w:sz="4" w:space="0" w:color="auto"/>
              <w:right w:val="single" w:sz="4" w:space="0" w:color="auto"/>
            </w:tcBorders>
            <w:shd w:val="clear" w:color="auto" w:fill="auto"/>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2+000</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0.388</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0.184</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0.56</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0.329</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0.222</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1.02</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0.78</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1.8</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0.388</w:t>
            </w:r>
          </w:p>
        </w:tc>
      </w:tr>
      <w:tr w:rsidR="004C3B8D" w:rsidRPr="004C3B8D" w:rsidTr="004C3B8D">
        <w:trPr>
          <w:trHeight w:val="432"/>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TC-1</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0+000</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0.240</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0.051</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0.80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0.32</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0.160</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0.138</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0.89</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0.42</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1.5</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1.5</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0.240</w:t>
            </w:r>
          </w:p>
        </w:tc>
      </w:tr>
      <w:tr w:rsidR="004C3B8D" w:rsidRPr="004C3B8D" w:rsidTr="004C3B8D">
        <w:trPr>
          <w:trHeight w:val="432"/>
        </w:trPr>
        <w:tc>
          <w:tcPr>
            <w:tcW w:w="24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TC-3</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0+000</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0.220</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0.040</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1.0</w:t>
            </w:r>
            <w:r w:rsidRPr="004C3B8D">
              <w:rPr>
                <w:rFonts w:ascii="Times New Roman" w:hAnsi="Times New Roman"/>
                <w:color w:val="000000" w:themeColor="text1"/>
                <w:szCs w:val="20"/>
              </w:rPr>
              <w:lastRenderedPageBreak/>
              <w:t>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lastRenderedPageBreak/>
              <w:t>0.30</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0.134</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0.122</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0.92</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0.37</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1.5</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1.5</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0.220</w:t>
            </w:r>
          </w:p>
        </w:tc>
      </w:tr>
      <w:tr w:rsidR="004C3B8D" w:rsidRPr="004C3B8D" w:rsidTr="004C3B8D">
        <w:trPr>
          <w:trHeight w:val="432"/>
        </w:trPr>
        <w:tc>
          <w:tcPr>
            <w:tcW w:w="247" w:type="pct"/>
            <w:vMerge/>
            <w:tcBorders>
              <w:top w:val="nil"/>
              <w:left w:val="single" w:sz="4" w:space="0" w:color="auto"/>
              <w:bottom w:val="single" w:sz="4" w:space="0" w:color="auto"/>
              <w:right w:val="single" w:sz="4" w:space="0" w:color="auto"/>
            </w:tcBorders>
            <w:vAlign w:val="center"/>
            <w:hideMark/>
          </w:tcPr>
          <w:p w:rsidR="008A62B4" w:rsidRPr="004C3B8D" w:rsidRDefault="008A62B4" w:rsidP="00BA38EA">
            <w:pPr>
              <w:rPr>
                <w:rFonts w:ascii="Times New Roman" w:hAnsi="Times New Roman"/>
                <w:color w:val="000000" w:themeColor="text1"/>
                <w:szCs w:val="20"/>
              </w:rPr>
            </w:pP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0+050</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0.220</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0.040</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0.30</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0.134</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0.122</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0.92</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0.37</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1.5</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1.5</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0.220</w:t>
            </w:r>
          </w:p>
        </w:tc>
      </w:tr>
      <w:tr w:rsidR="004C3B8D" w:rsidRPr="004C3B8D" w:rsidTr="004C3B8D">
        <w:trPr>
          <w:trHeight w:val="432"/>
        </w:trPr>
        <w:tc>
          <w:tcPr>
            <w:tcW w:w="247" w:type="pct"/>
            <w:vMerge/>
            <w:tcBorders>
              <w:top w:val="nil"/>
              <w:left w:val="single" w:sz="4" w:space="0" w:color="auto"/>
              <w:bottom w:val="single" w:sz="4" w:space="0" w:color="auto"/>
              <w:right w:val="single" w:sz="4" w:space="0" w:color="auto"/>
            </w:tcBorders>
            <w:vAlign w:val="center"/>
            <w:hideMark/>
          </w:tcPr>
          <w:p w:rsidR="008A62B4" w:rsidRPr="004C3B8D" w:rsidRDefault="008A62B4" w:rsidP="00BA38EA">
            <w:pPr>
              <w:rPr>
                <w:rFonts w:ascii="Times New Roman" w:hAnsi="Times New Roman"/>
                <w:color w:val="000000" w:themeColor="text1"/>
                <w:szCs w:val="20"/>
              </w:rPr>
            </w:pP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0+053</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0.220</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0.040</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0.30</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0.134</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0.122</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0.92</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0.37</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1.5</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1.5</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0.220</w:t>
            </w:r>
          </w:p>
        </w:tc>
      </w:tr>
      <w:tr w:rsidR="004C3B8D" w:rsidRPr="004C3B8D" w:rsidTr="004C3B8D">
        <w:trPr>
          <w:trHeight w:val="432"/>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TC-4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0+000</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0.235</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0.033</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0.50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0.30</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0.111</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0.108</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0.64</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0.34</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1.5</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1.5</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0.235</w:t>
            </w:r>
          </w:p>
        </w:tc>
      </w:tr>
      <w:tr w:rsidR="004C3B8D" w:rsidRPr="004C3B8D" w:rsidTr="004C3B8D">
        <w:trPr>
          <w:trHeight w:val="432"/>
        </w:trPr>
        <w:tc>
          <w:tcPr>
            <w:tcW w:w="247" w:type="pct"/>
            <w:tcBorders>
              <w:top w:val="nil"/>
              <w:left w:val="single" w:sz="4" w:space="0" w:color="auto"/>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TC-5</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0+000</w:t>
            </w:r>
          </w:p>
        </w:tc>
        <w:tc>
          <w:tcPr>
            <w:tcW w:w="26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0.173</w:t>
            </w:r>
          </w:p>
        </w:tc>
        <w:tc>
          <w:tcPr>
            <w:tcW w:w="332"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0.019</w:t>
            </w:r>
          </w:p>
        </w:tc>
        <w:tc>
          <w:tcPr>
            <w:tcW w:w="198" w:type="pct"/>
            <w:tcBorders>
              <w:top w:val="nil"/>
              <w:left w:val="nil"/>
              <w:bottom w:val="single" w:sz="4" w:space="0" w:color="auto"/>
              <w:right w:val="single" w:sz="4" w:space="0" w:color="auto"/>
            </w:tcBorders>
            <w:shd w:val="clear" w:color="000000" w:fill="FFFFFF"/>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1.20</w:t>
            </w:r>
          </w:p>
        </w:tc>
        <w:tc>
          <w:tcPr>
            <w:tcW w:w="265"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0.30</w:t>
            </w:r>
          </w:p>
        </w:tc>
        <w:tc>
          <w:tcPr>
            <w:tcW w:w="40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0.062</w:t>
            </w:r>
          </w:p>
        </w:tc>
        <w:tc>
          <w:tcPr>
            <w:tcW w:w="433"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0.073</w:t>
            </w:r>
          </w:p>
        </w:tc>
        <w:tc>
          <w:tcPr>
            <w:tcW w:w="30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0.15</w:t>
            </w:r>
          </w:p>
        </w:tc>
        <w:tc>
          <w:tcPr>
            <w:tcW w:w="309"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0.76</w:t>
            </w:r>
          </w:p>
        </w:tc>
        <w:tc>
          <w:tcPr>
            <w:tcW w:w="390"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0.30</w:t>
            </w:r>
          </w:p>
        </w:tc>
        <w:tc>
          <w:tcPr>
            <w:tcW w:w="216"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1.4</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1.4</w:t>
            </w:r>
          </w:p>
        </w:tc>
        <w:tc>
          <w:tcPr>
            <w:tcW w:w="247"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center"/>
              <w:rPr>
                <w:rFonts w:ascii="Times New Roman" w:hAnsi="Times New Roman"/>
                <w:color w:val="000000" w:themeColor="text1"/>
                <w:szCs w:val="20"/>
              </w:rPr>
            </w:pPr>
            <w:r w:rsidRPr="004C3B8D">
              <w:rPr>
                <w:rFonts w:ascii="Times New Roman" w:hAnsi="Times New Roman"/>
                <w:color w:val="000000" w:themeColor="text1"/>
                <w:szCs w:val="20"/>
              </w:rPr>
              <w:t>0.4</w:t>
            </w:r>
          </w:p>
        </w:tc>
        <w:tc>
          <w:tcPr>
            <w:tcW w:w="278"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0.3</w:t>
            </w:r>
          </w:p>
        </w:tc>
        <w:tc>
          <w:tcPr>
            <w:tcW w:w="216" w:type="pct"/>
            <w:tcBorders>
              <w:top w:val="nil"/>
              <w:left w:val="nil"/>
              <w:bottom w:val="single" w:sz="4" w:space="0" w:color="auto"/>
              <w:right w:val="single" w:sz="4" w:space="0" w:color="auto"/>
            </w:tcBorders>
            <w:shd w:val="clear" w:color="000000" w:fill="FFFFFF"/>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w:t>
            </w:r>
          </w:p>
        </w:tc>
        <w:tc>
          <w:tcPr>
            <w:tcW w:w="371" w:type="pct"/>
            <w:tcBorders>
              <w:top w:val="nil"/>
              <w:left w:val="nil"/>
              <w:bottom w:val="single" w:sz="4" w:space="0" w:color="auto"/>
              <w:right w:val="single" w:sz="4" w:space="0" w:color="auto"/>
            </w:tcBorders>
            <w:shd w:val="clear" w:color="auto" w:fill="auto"/>
            <w:noWrap/>
            <w:vAlign w:val="bottom"/>
            <w:hideMark/>
          </w:tcPr>
          <w:p w:rsidR="008A62B4" w:rsidRPr="004C3B8D" w:rsidRDefault="008A62B4" w:rsidP="00BA38EA">
            <w:pPr>
              <w:jc w:val="right"/>
              <w:rPr>
                <w:rFonts w:ascii="Times New Roman" w:hAnsi="Times New Roman"/>
                <w:color w:val="000000" w:themeColor="text1"/>
                <w:szCs w:val="20"/>
              </w:rPr>
            </w:pPr>
            <w:r w:rsidRPr="004C3B8D">
              <w:rPr>
                <w:rFonts w:ascii="Times New Roman" w:hAnsi="Times New Roman"/>
                <w:color w:val="000000" w:themeColor="text1"/>
                <w:szCs w:val="20"/>
              </w:rPr>
              <w:t>0.173</w:t>
            </w:r>
          </w:p>
        </w:tc>
      </w:tr>
    </w:tbl>
    <w:p w:rsidR="008A62B4" w:rsidRPr="00400771" w:rsidRDefault="008A62B4" w:rsidP="008A62B4">
      <w:pPr>
        <w:spacing w:line="360" w:lineRule="auto"/>
        <w:rPr>
          <w:rFonts w:ascii="Times New Roman" w:hAnsi="Times New Roman"/>
          <w:sz w:val="20"/>
          <w:szCs w:val="20"/>
        </w:rPr>
      </w:pPr>
    </w:p>
    <w:p w:rsidR="004A6BB6" w:rsidRDefault="004A6BB6" w:rsidP="008A62B4">
      <w:pPr>
        <w:spacing w:line="360" w:lineRule="auto"/>
        <w:jc w:val="both"/>
        <w:rPr>
          <w:rFonts w:ascii="Times New Roman" w:hAnsi="Times New Roman"/>
          <w:b/>
          <w:szCs w:val="24"/>
        </w:rPr>
        <w:sectPr w:rsidR="004A6BB6" w:rsidSect="006C5A78">
          <w:pgSz w:w="15840" w:h="12240" w:orient="landscape" w:code="1"/>
          <w:pgMar w:top="1440" w:right="1440" w:bottom="1152" w:left="965" w:header="720" w:footer="720" w:gutter="0"/>
          <w:cols w:space="720"/>
          <w:docGrid w:linePitch="327"/>
        </w:sectPr>
      </w:pPr>
    </w:p>
    <w:p w:rsidR="008A62B4" w:rsidRPr="00B470B3" w:rsidRDefault="008A62B4" w:rsidP="00B470B3">
      <w:pPr>
        <w:pStyle w:val="Heading3"/>
        <w:numPr>
          <w:ilvl w:val="2"/>
          <w:numId w:val="13"/>
        </w:numPr>
        <w:spacing w:after="240" w:line="360" w:lineRule="auto"/>
        <w:ind w:left="0" w:firstLine="0"/>
        <w:jc w:val="both"/>
        <w:rPr>
          <w:rFonts w:ascii="Times New Roman" w:eastAsia="Calibri" w:hAnsi="Times New Roman"/>
          <w:bCs w:val="0"/>
          <w:iCs/>
          <w:color w:val="0070C0"/>
        </w:rPr>
      </w:pPr>
      <w:bookmarkStart w:id="408" w:name="_Toc251730471"/>
      <w:bookmarkStart w:id="409" w:name="_Toc268828235"/>
      <w:bookmarkStart w:id="410" w:name="_Toc268829612"/>
      <w:bookmarkStart w:id="411" w:name="_Toc268846736"/>
      <w:bookmarkStart w:id="412" w:name="_Toc379135796"/>
      <w:bookmarkStart w:id="413" w:name="_Toc380810314"/>
      <w:r w:rsidRPr="00B470B3">
        <w:rPr>
          <w:rFonts w:ascii="Times New Roman" w:eastAsia="Calibri" w:hAnsi="Times New Roman"/>
          <w:bCs w:val="0"/>
          <w:iCs/>
          <w:color w:val="0070C0"/>
        </w:rPr>
        <w:lastRenderedPageBreak/>
        <w:t>Division box</w:t>
      </w:r>
      <w:bookmarkEnd w:id="408"/>
      <w:bookmarkEnd w:id="409"/>
      <w:bookmarkEnd w:id="410"/>
      <w:bookmarkEnd w:id="411"/>
      <w:bookmarkEnd w:id="412"/>
      <w:bookmarkEnd w:id="413"/>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The proportional division of water between receiver canal and delivery canal is controlled by providing cross regulator /division box. The principle of designing of the division opening width is computed based on the broad crested  weir formula as follow and the weir have equal head and discharge coefficients; only the crest length vary.</w:t>
      </w:r>
    </w:p>
    <w:tbl>
      <w:tblPr>
        <w:tblW w:w="5000" w:type="pct"/>
        <w:tblLook w:val="04A0" w:firstRow="1" w:lastRow="0" w:firstColumn="1" w:lastColumn="0" w:noHBand="0" w:noVBand="1"/>
      </w:tblPr>
      <w:tblGrid>
        <w:gridCol w:w="1504"/>
        <w:gridCol w:w="1622"/>
        <w:gridCol w:w="2022"/>
        <w:gridCol w:w="621"/>
        <w:gridCol w:w="1195"/>
        <w:gridCol w:w="526"/>
        <w:gridCol w:w="222"/>
        <w:gridCol w:w="508"/>
        <w:gridCol w:w="522"/>
        <w:gridCol w:w="223"/>
        <w:gridCol w:w="229"/>
        <w:gridCol w:w="225"/>
        <w:gridCol w:w="223"/>
        <w:gridCol w:w="222"/>
      </w:tblGrid>
      <w:tr w:rsidR="008A62B4" w:rsidRPr="00700EFD" w:rsidTr="004C3B8D">
        <w:trPr>
          <w:trHeight w:val="5162"/>
        </w:trPr>
        <w:tc>
          <w:tcPr>
            <w:tcW w:w="4433" w:type="pct"/>
            <w:gridSpan w:val="9"/>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r w:rsidRPr="00700EFD">
              <w:rPr>
                <w:rFonts w:ascii="Times New Roman" w:hAnsi="Times New Roman"/>
              </w:rPr>
              <w:object w:dxaOrig="4320" w:dyaOrig="2624">
                <v:shape id="_x0000_i1043" type="#_x0000_t75" style="width:360.8pt;height:203.35pt" o:ole="">
                  <v:imagedata r:id="rId56" o:title=""/>
                </v:shape>
                <o:OLEObject Type="Embed" ProgID="AutoCAD.Drawing.17" ShapeID="_x0000_i1043" DrawAspect="Content" ObjectID="_1579177733" r:id="rId57"/>
              </w:object>
            </w:r>
          </w:p>
          <w:p w:rsidR="008A62B4" w:rsidRPr="004C3B8D" w:rsidRDefault="004C3B8D" w:rsidP="004C3B8D">
            <w:pPr>
              <w:pStyle w:val="Heading8"/>
              <w:spacing w:line="360" w:lineRule="auto"/>
            </w:pPr>
            <w:r>
              <w:rPr>
                <w:i w:val="0"/>
                <w:color w:val="4F81BD" w:themeColor="accent1"/>
              </w:rPr>
              <w:t xml:space="preserve">                       </w:t>
            </w:r>
            <w:bookmarkStart w:id="414" w:name="_Toc380810413"/>
            <w:r w:rsidRPr="00D85B12">
              <w:rPr>
                <w:i w:val="0"/>
                <w:color w:val="4F81BD" w:themeColor="accent1"/>
              </w:rPr>
              <w:t xml:space="preserve">Figure </w:t>
            </w:r>
            <w:r w:rsidRPr="00D85B12">
              <w:rPr>
                <w:i w:val="0"/>
                <w:color w:val="4F81BD" w:themeColor="accent1"/>
              </w:rPr>
              <w:fldChar w:fldCharType="begin"/>
            </w:r>
            <w:r w:rsidRPr="00D85B12">
              <w:rPr>
                <w:i w:val="0"/>
                <w:color w:val="4F81BD" w:themeColor="accent1"/>
              </w:rPr>
              <w:instrText xml:space="preserve"> STYLEREF 1 \s </w:instrText>
            </w:r>
            <w:r w:rsidRPr="00D85B12">
              <w:rPr>
                <w:i w:val="0"/>
                <w:color w:val="4F81BD" w:themeColor="accent1"/>
              </w:rPr>
              <w:fldChar w:fldCharType="separate"/>
            </w:r>
            <w:r w:rsidR="00DD09A4">
              <w:rPr>
                <w:i w:val="0"/>
                <w:noProof/>
                <w:color w:val="4F81BD" w:themeColor="accent1"/>
              </w:rPr>
              <w:t>4</w:t>
            </w:r>
            <w:r w:rsidRPr="00D85B12">
              <w:rPr>
                <w:i w:val="0"/>
                <w:color w:val="4F81BD" w:themeColor="accent1"/>
              </w:rPr>
              <w:fldChar w:fldCharType="end"/>
            </w:r>
            <w:r w:rsidRPr="00D85B12">
              <w:rPr>
                <w:i w:val="0"/>
                <w:color w:val="4F81BD" w:themeColor="accent1"/>
              </w:rPr>
              <w:noBreakHyphen/>
            </w:r>
            <w:r w:rsidRPr="00D85B12">
              <w:rPr>
                <w:i w:val="0"/>
                <w:color w:val="4F81BD" w:themeColor="accent1"/>
              </w:rPr>
              <w:fldChar w:fldCharType="begin"/>
            </w:r>
            <w:r w:rsidRPr="00D85B12">
              <w:rPr>
                <w:i w:val="0"/>
                <w:color w:val="4F81BD" w:themeColor="accent1"/>
              </w:rPr>
              <w:instrText xml:space="preserve"> SEQ Figure \* ARABIC \s 1 </w:instrText>
            </w:r>
            <w:r w:rsidRPr="00D85B12">
              <w:rPr>
                <w:i w:val="0"/>
                <w:color w:val="4F81BD" w:themeColor="accent1"/>
              </w:rPr>
              <w:fldChar w:fldCharType="separate"/>
            </w:r>
            <w:r w:rsidR="00DD09A4">
              <w:rPr>
                <w:i w:val="0"/>
                <w:noProof/>
                <w:color w:val="4F81BD" w:themeColor="accent1"/>
              </w:rPr>
              <w:t>5</w:t>
            </w:r>
            <w:r w:rsidRPr="00D85B12">
              <w:rPr>
                <w:i w:val="0"/>
                <w:color w:val="4F81BD" w:themeColor="accent1"/>
              </w:rPr>
              <w:fldChar w:fldCharType="end"/>
            </w:r>
            <w:r w:rsidRPr="00D85B12">
              <w:rPr>
                <w:i w:val="0"/>
                <w:color w:val="4F81BD" w:themeColor="accent1"/>
              </w:rPr>
              <w:t xml:space="preserve"> </w:t>
            </w:r>
            <w:r w:rsidRPr="004C3B8D">
              <w:rPr>
                <w:i w:val="0"/>
                <w:color w:val="4F81BD" w:themeColor="accent1"/>
              </w:rPr>
              <w:t>Division box plan</w:t>
            </w:r>
            <w:bookmarkEnd w:id="414"/>
          </w:p>
        </w:tc>
        <w:tc>
          <w:tcPr>
            <w:tcW w:w="113" w:type="pct"/>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p>
        </w:tc>
        <w:tc>
          <w:tcPr>
            <w:tcW w:w="116" w:type="pct"/>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p>
        </w:tc>
        <w:tc>
          <w:tcPr>
            <w:tcW w:w="114" w:type="pct"/>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p>
        </w:tc>
        <w:tc>
          <w:tcPr>
            <w:tcW w:w="113" w:type="pct"/>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p>
        </w:tc>
        <w:tc>
          <w:tcPr>
            <w:tcW w:w="113" w:type="pct"/>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p>
        </w:tc>
      </w:tr>
      <w:tr w:rsidR="008A62B4" w:rsidRPr="002337C8" w:rsidTr="004C3B8D">
        <w:trPr>
          <w:trHeight w:val="315"/>
        </w:trPr>
        <w:tc>
          <w:tcPr>
            <w:tcW w:w="2924" w:type="pct"/>
            <w:gridSpan w:val="4"/>
            <w:tcBorders>
              <w:top w:val="nil"/>
              <w:left w:val="nil"/>
              <w:bottom w:val="nil"/>
              <w:right w:val="nil"/>
            </w:tcBorders>
            <w:shd w:val="clear" w:color="auto" w:fill="auto"/>
            <w:noWrap/>
            <w:vAlign w:val="bottom"/>
          </w:tcPr>
          <w:p w:rsidR="008A62B4" w:rsidRPr="002337C8" w:rsidRDefault="004C3B8D" w:rsidP="00BA38EA">
            <w:pPr>
              <w:spacing w:line="360" w:lineRule="auto"/>
              <w:jc w:val="both"/>
              <w:rPr>
                <w:rFonts w:ascii="Times New Roman" w:hAnsi="Times New Roman"/>
                <w:szCs w:val="24"/>
              </w:rPr>
            </w:pPr>
            <w:r>
              <w:rPr>
                <w:rFonts w:ascii="Times New Roman" w:hAnsi="Times New Roman"/>
                <w:szCs w:val="24"/>
              </w:rPr>
              <w:t xml:space="preserve">     </w:t>
            </w:r>
            <w:r w:rsidR="008A62B4" w:rsidRPr="002337C8">
              <w:rPr>
                <w:rFonts w:ascii="Times New Roman" w:hAnsi="Times New Roman"/>
                <w:szCs w:val="24"/>
              </w:rPr>
              <w:t>Q=C</w:t>
            </w:r>
            <w:r w:rsidR="008A62B4" w:rsidRPr="002337C8">
              <w:rPr>
                <w:rFonts w:ascii="Times New Roman" w:hAnsi="Times New Roman"/>
                <w:szCs w:val="24"/>
                <w:vertAlign w:val="subscript"/>
              </w:rPr>
              <w:t>d</w:t>
            </w:r>
            <w:r w:rsidR="008A62B4" w:rsidRPr="002337C8">
              <w:rPr>
                <w:rFonts w:ascii="Times New Roman" w:hAnsi="Times New Roman"/>
                <w:szCs w:val="24"/>
              </w:rPr>
              <w:t>Lh^3/2</w:t>
            </w:r>
          </w:p>
        </w:tc>
        <w:tc>
          <w:tcPr>
            <w:tcW w:w="1243" w:type="pct"/>
            <w:gridSpan w:val="4"/>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2924" w:type="pct"/>
            <w:gridSpan w:val="4"/>
            <w:tcBorders>
              <w:top w:val="nil"/>
              <w:left w:val="nil"/>
              <w:bottom w:val="nil"/>
              <w:right w:val="nil"/>
            </w:tcBorders>
            <w:shd w:val="clear" w:color="auto" w:fill="auto"/>
            <w:noWrap/>
            <w:vAlign w:val="bottom"/>
          </w:tcPr>
          <w:p w:rsidR="008A62B4" w:rsidRPr="002337C8" w:rsidRDefault="004C3B8D" w:rsidP="00BA38EA">
            <w:pPr>
              <w:spacing w:line="360" w:lineRule="auto"/>
              <w:jc w:val="both"/>
              <w:rPr>
                <w:rFonts w:ascii="Times New Roman" w:hAnsi="Times New Roman"/>
                <w:szCs w:val="24"/>
              </w:rPr>
            </w:pPr>
            <w:r>
              <w:rPr>
                <w:rFonts w:ascii="Times New Roman" w:hAnsi="Times New Roman"/>
                <w:szCs w:val="24"/>
              </w:rPr>
              <w:t xml:space="preserve">      </w:t>
            </w:r>
            <w:r w:rsidR="008A62B4" w:rsidRPr="002337C8">
              <w:rPr>
                <w:rFonts w:ascii="Times New Roman" w:hAnsi="Times New Roman"/>
                <w:szCs w:val="24"/>
              </w:rPr>
              <w:t>Where, Q= discharge over rectangular weir (opening), m</w:t>
            </w:r>
            <w:r w:rsidR="008A62B4" w:rsidRPr="002337C8">
              <w:rPr>
                <w:rFonts w:ascii="Times New Roman" w:hAnsi="Times New Roman"/>
                <w:szCs w:val="24"/>
                <w:vertAlign w:val="superscript"/>
              </w:rPr>
              <w:t>3</w:t>
            </w:r>
            <w:r w:rsidR="008A62B4" w:rsidRPr="002337C8">
              <w:rPr>
                <w:rFonts w:ascii="Times New Roman" w:hAnsi="Times New Roman"/>
                <w:szCs w:val="24"/>
              </w:rPr>
              <w:t>/s</w:t>
            </w:r>
          </w:p>
        </w:tc>
        <w:tc>
          <w:tcPr>
            <w:tcW w:w="873" w:type="pct"/>
            <w:gridSpan w:val="2"/>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58"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881463">
        <w:trPr>
          <w:trHeight w:val="315"/>
        </w:trPr>
        <w:tc>
          <w:tcPr>
            <w:tcW w:w="5000" w:type="pct"/>
            <w:gridSpan w:val="14"/>
            <w:tcBorders>
              <w:top w:val="nil"/>
              <w:left w:val="nil"/>
              <w:bottom w:val="nil"/>
              <w:right w:val="nil"/>
            </w:tcBorders>
            <w:shd w:val="clear" w:color="auto" w:fill="auto"/>
            <w:noWrap/>
            <w:vAlign w:val="bottom"/>
          </w:tcPr>
          <w:p w:rsidR="008A62B4" w:rsidRPr="002337C8" w:rsidRDefault="008A62B4" w:rsidP="00BA38EA">
            <w:pPr>
              <w:spacing w:line="360" w:lineRule="auto"/>
              <w:ind w:left="-156" w:firstLine="156"/>
              <w:jc w:val="both"/>
              <w:rPr>
                <w:rFonts w:ascii="Times New Roman" w:hAnsi="Times New Roman"/>
                <w:szCs w:val="24"/>
              </w:rPr>
            </w:pPr>
            <w:r w:rsidRPr="002337C8">
              <w:rPr>
                <w:rFonts w:ascii="Times New Roman" w:hAnsi="Times New Roman"/>
                <w:szCs w:val="24"/>
              </w:rPr>
              <w:t xml:space="preserve">             C</w:t>
            </w:r>
            <w:r w:rsidRPr="002337C8">
              <w:rPr>
                <w:rFonts w:ascii="Times New Roman" w:hAnsi="Times New Roman"/>
                <w:szCs w:val="24"/>
                <w:vertAlign w:val="subscript"/>
              </w:rPr>
              <w:t>d</w:t>
            </w:r>
            <w:r w:rsidRPr="002337C8">
              <w:rPr>
                <w:rFonts w:ascii="Times New Roman" w:hAnsi="Times New Roman"/>
                <w:szCs w:val="24"/>
              </w:rPr>
              <w:t>= discharge coefficient, = 1.7</w:t>
            </w:r>
          </w:p>
        </w:tc>
      </w:tr>
      <w:tr w:rsidR="008A62B4" w:rsidRPr="002337C8" w:rsidTr="004C3B8D">
        <w:trPr>
          <w:trHeight w:val="315"/>
        </w:trPr>
        <w:tc>
          <w:tcPr>
            <w:tcW w:w="3910" w:type="pct"/>
            <w:gridSpan w:val="7"/>
            <w:tcBorders>
              <w:top w:val="nil"/>
              <w:left w:val="nil"/>
              <w:bottom w:val="nil"/>
              <w:right w:val="nil"/>
            </w:tcBorders>
            <w:shd w:val="clear" w:color="auto" w:fill="auto"/>
            <w:noWrap/>
            <w:vAlign w:val="bottom"/>
          </w:tcPr>
          <w:p w:rsidR="008A62B4" w:rsidRPr="002337C8" w:rsidRDefault="004C3B8D" w:rsidP="00BA38EA">
            <w:pPr>
              <w:spacing w:line="360" w:lineRule="auto"/>
              <w:jc w:val="both"/>
              <w:rPr>
                <w:rFonts w:ascii="Times New Roman" w:hAnsi="Times New Roman"/>
                <w:szCs w:val="24"/>
              </w:rPr>
            </w:pPr>
            <w:r>
              <w:rPr>
                <w:rFonts w:ascii="Times New Roman" w:hAnsi="Times New Roman"/>
                <w:szCs w:val="24"/>
              </w:rPr>
              <w:t xml:space="preserve">     </w:t>
            </w:r>
            <w:r w:rsidR="008A62B4" w:rsidRPr="002337C8">
              <w:rPr>
                <w:rFonts w:ascii="Times New Roman" w:hAnsi="Times New Roman"/>
                <w:szCs w:val="24"/>
              </w:rPr>
              <w:t>Q1/ Q2= Q2/ Q3 =L1/ L2 = L2/ L3</w:t>
            </w:r>
          </w:p>
        </w:tc>
        <w:tc>
          <w:tcPr>
            <w:tcW w:w="258"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rPr>
                <w:rFonts w:ascii="Times New Roman" w:hAnsi="Times New Roman"/>
                <w:shadow/>
                <w:color w:val="000000"/>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rPr>
                <w:rFonts w:ascii="Times New Roman" w:hAnsi="Times New Roman"/>
                <w:shadow/>
                <w:color w:val="000000"/>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rPr>
                <w:rFonts w:ascii="Times New Roman" w:hAnsi="Times New Roman"/>
                <w:shadow/>
                <w:color w:val="000000"/>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rPr>
                <w:rFonts w:ascii="Times New Roman" w:hAnsi="Times New Roman"/>
                <w:shadow/>
                <w:color w:val="000000"/>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rPr>
                <w:rFonts w:ascii="Times New Roman" w:hAnsi="Times New Roman"/>
                <w:shadow/>
                <w:color w:val="000000"/>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rPr>
                <w:rFonts w:ascii="Times New Roman" w:hAnsi="Times New Roman"/>
                <w:shadow/>
                <w:color w:val="000000"/>
                <w:szCs w:val="24"/>
              </w:rPr>
            </w:pPr>
          </w:p>
        </w:tc>
      </w:tr>
      <w:tr w:rsidR="008A62B4" w:rsidRPr="002337C8" w:rsidTr="004C3B8D">
        <w:trPr>
          <w:trHeight w:val="315"/>
        </w:trPr>
        <w:tc>
          <w:tcPr>
            <w:tcW w:w="3530" w:type="pct"/>
            <w:gridSpan w:val="5"/>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Where Q1= is flow in canal 1</w:t>
            </w:r>
          </w:p>
        </w:tc>
        <w:tc>
          <w:tcPr>
            <w:tcW w:w="380" w:type="pct"/>
            <w:gridSpan w:val="2"/>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58"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3530" w:type="pct"/>
            <w:gridSpan w:val="5"/>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 xml:space="preserve">           Q2 = is flow in canal 2</w:t>
            </w:r>
          </w:p>
        </w:tc>
        <w:tc>
          <w:tcPr>
            <w:tcW w:w="380" w:type="pct"/>
            <w:gridSpan w:val="2"/>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58"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3530" w:type="pct"/>
            <w:gridSpan w:val="5"/>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 xml:space="preserve">           Q3 = is flow in canal 3</w:t>
            </w:r>
          </w:p>
        </w:tc>
        <w:tc>
          <w:tcPr>
            <w:tcW w:w="380" w:type="pct"/>
            <w:gridSpan w:val="2"/>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58"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4661" w:type="pct"/>
            <w:gridSpan w:val="11"/>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 xml:space="preserve">           L1= is effective crest length of weir sill across opening to canal 1</w:t>
            </w: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4661" w:type="pct"/>
            <w:gridSpan w:val="11"/>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 xml:space="preserve">           L2= is effective crest length of weir sill across opening to canal 2</w:t>
            </w: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4661" w:type="pct"/>
            <w:gridSpan w:val="11"/>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lastRenderedPageBreak/>
              <w:t xml:space="preserve">           L3 = is effective crest length of weir sill across opening to canal 3</w:t>
            </w: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3530" w:type="pct"/>
            <w:gridSpan w:val="5"/>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 xml:space="preserve">           Q1= CL1 (h) 3/2</w:t>
            </w:r>
          </w:p>
        </w:tc>
        <w:tc>
          <w:tcPr>
            <w:tcW w:w="380" w:type="pct"/>
            <w:gridSpan w:val="2"/>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58"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3530" w:type="pct"/>
            <w:gridSpan w:val="5"/>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 xml:space="preserve">           L1 = Q1/</w:t>
            </w:r>
            <w:proofErr w:type="spellStart"/>
            <w:r w:rsidRPr="002337C8">
              <w:rPr>
                <w:rFonts w:ascii="Times New Roman" w:hAnsi="Times New Roman"/>
                <w:szCs w:val="24"/>
              </w:rPr>
              <w:t>Ch</w:t>
            </w:r>
            <w:proofErr w:type="spellEnd"/>
            <w:r w:rsidRPr="002337C8">
              <w:rPr>
                <w:rFonts w:ascii="Times New Roman" w:hAnsi="Times New Roman"/>
                <w:szCs w:val="24"/>
              </w:rPr>
              <w:t xml:space="preserve"> 3/2 </w:t>
            </w:r>
          </w:p>
        </w:tc>
        <w:tc>
          <w:tcPr>
            <w:tcW w:w="380" w:type="pct"/>
            <w:gridSpan w:val="2"/>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58"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3530" w:type="pct"/>
            <w:gridSpan w:val="5"/>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 xml:space="preserve">           L2 = L1*Q2/ Q1</w:t>
            </w:r>
          </w:p>
        </w:tc>
        <w:tc>
          <w:tcPr>
            <w:tcW w:w="380" w:type="pct"/>
            <w:gridSpan w:val="2"/>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58"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3530" w:type="pct"/>
            <w:gridSpan w:val="5"/>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 xml:space="preserve">           L3 = L1*Q3/ Q1</w:t>
            </w:r>
          </w:p>
        </w:tc>
        <w:tc>
          <w:tcPr>
            <w:tcW w:w="380" w:type="pct"/>
            <w:gridSpan w:val="2"/>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58"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4168" w:type="pct"/>
            <w:gridSpan w:val="8"/>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 xml:space="preserve">The depth of (height of) the division box, D= </w:t>
            </w:r>
            <w:proofErr w:type="spellStart"/>
            <w:r w:rsidRPr="002337C8">
              <w:rPr>
                <w:rFonts w:ascii="Times New Roman" w:hAnsi="Times New Roman"/>
                <w:szCs w:val="24"/>
              </w:rPr>
              <w:t>h+fb</w:t>
            </w:r>
            <w:proofErr w:type="spellEnd"/>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15"/>
        </w:trPr>
        <w:tc>
          <w:tcPr>
            <w:tcW w:w="2924" w:type="pct"/>
            <w:gridSpan w:val="4"/>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here h= depth of flow of the incoming canal</w:t>
            </w:r>
          </w:p>
        </w:tc>
        <w:tc>
          <w:tcPr>
            <w:tcW w:w="60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380" w:type="pct"/>
            <w:gridSpan w:val="2"/>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58"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2337C8" w:rsidTr="004C3B8D">
        <w:trPr>
          <w:trHeight w:val="390"/>
        </w:trPr>
        <w:tc>
          <w:tcPr>
            <w:tcW w:w="4168" w:type="pct"/>
            <w:gridSpan w:val="8"/>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r w:rsidRPr="002337C8">
              <w:rPr>
                <w:rFonts w:ascii="Times New Roman" w:hAnsi="Times New Roman"/>
                <w:szCs w:val="24"/>
              </w:rPr>
              <w:t xml:space="preserve">       D= total canal depth of the incoming canal</w:t>
            </w:r>
          </w:p>
        </w:tc>
        <w:tc>
          <w:tcPr>
            <w:tcW w:w="265"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6"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4"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c>
          <w:tcPr>
            <w:tcW w:w="113" w:type="pct"/>
            <w:tcBorders>
              <w:top w:val="nil"/>
              <w:left w:val="nil"/>
              <w:bottom w:val="nil"/>
              <w:right w:val="nil"/>
            </w:tcBorders>
            <w:shd w:val="clear" w:color="auto" w:fill="auto"/>
            <w:noWrap/>
            <w:vAlign w:val="bottom"/>
          </w:tcPr>
          <w:p w:rsidR="008A62B4" w:rsidRPr="002337C8" w:rsidRDefault="008A62B4" w:rsidP="00BA38EA">
            <w:pPr>
              <w:spacing w:line="360" w:lineRule="auto"/>
              <w:jc w:val="both"/>
              <w:rPr>
                <w:rFonts w:ascii="Times New Roman" w:hAnsi="Times New Roman"/>
                <w:szCs w:val="24"/>
              </w:rPr>
            </w:pPr>
          </w:p>
        </w:tc>
      </w:tr>
      <w:tr w:rsidR="008A62B4" w:rsidRPr="00700EFD" w:rsidTr="004C3B8D">
        <w:trPr>
          <w:trHeight w:val="315"/>
        </w:trPr>
        <w:tc>
          <w:tcPr>
            <w:tcW w:w="4168" w:type="pct"/>
            <w:gridSpan w:val="8"/>
            <w:tcBorders>
              <w:top w:val="nil"/>
              <w:left w:val="nil"/>
              <w:bottom w:val="nil"/>
              <w:right w:val="nil"/>
            </w:tcBorders>
            <w:shd w:val="clear" w:color="auto" w:fill="auto"/>
            <w:noWrap/>
            <w:vAlign w:val="bottom"/>
          </w:tcPr>
          <w:p w:rsidR="008A62B4" w:rsidRPr="004C3B8D" w:rsidRDefault="008A62B4" w:rsidP="004C3B8D">
            <w:pPr>
              <w:pStyle w:val="Heading6"/>
              <w:spacing w:line="360" w:lineRule="auto"/>
              <w:rPr>
                <w:sz w:val="24"/>
                <w:szCs w:val="24"/>
              </w:rPr>
            </w:pPr>
            <w:bookmarkStart w:id="415" w:name="_Toc193077737"/>
            <w:bookmarkStart w:id="416" w:name="_Toc268829613"/>
            <w:bookmarkStart w:id="417" w:name="_Toc268846737"/>
            <w:bookmarkStart w:id="418" w:name="_Toc409921319"/>
            <w:r w:rsidRPr="00700EFD">
              <w:rPr>
                <w:sz w:val="24"/>
                <w:szCs w:val="24"/>
              </w:rPr>
              <w:t>Table 5: 2 Division box Sample calculation</w:t>
            </w:r>
            <w:bookmarkEnd w:id="415"/>
            <w:bookmarkEnd w:id="416"/>
            <w:bookmarkEnd w:id="417"/>
            <w:bookmarkEnd w:id="418"/>
          </w:p>
        </w:tc>
        <w:tc>
          <w:tcPr>
            <w:tcW w:w="265" w:type="pct"/>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p>
        </w:tc>
        <w:tc>
          <w:tcPr>
            <w:tcW w:w="113" w:type="pct"/>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p>
        </w:tc>
        <w:tc>
          <w:tcPr>
            <w:tcW w:w="116" w:type="pct"/>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p>
        </w:tc>
        <w:tc>
          <w:tcPr>
            <w:tcW w:w="114" w:type="pct"/>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p>
        </w:tc>
        <w:tc>
          <w:tcPr>
            <w:tcW w:w="113" w:type="pct"/>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p>
        </w:tc>
        <w:tc>
          <w:tcPr>
            <w:tcW w:w="113" w:type="pct"/>
            <w:tcBorders>
              <w:top w:val="nil"/>
              <w:left w:val="nil"/>
              <w:bottom w:val="nil"/>
              <w:right w:val="nil"/>
            </w:tcBorders>
            <w:shd w:val="clear" w:color="auto" w:fill="auto"/>
            <w:noWrap/>
            <w:vAlign w:val="bottom"/>
          </w:tcPr>
          <w:p w:rsidR="008A62B4" w:rsidRPr="00700EFD" w:rsidRDefault="008A62B4" w:rsidP="00BA38EA">
            <w:pPr>
              <w:spacing w:line="360" w:lineRule="auto"/>
              <w:jc w:val="both"/>
              <w:rPr>
                <w:rFonts w:ascii="Times New Roman" w:hAnsi="Times New Roman"/>
                <w:b/>
                <w:szCs w:val="24"/>
              </w:rPr>
            </w:pPr>
          </w:p>
        </w:tc>
      </w:tr>
      <w:tr w:rsidR="008A62B4" w:rsidRPr="002337C8" w:rsidTr="004C3B8D">
        <w:trPr>
          <w:gridAfter w:val="11"/>
          <w:wAfter w:w="2391" w:type="pct"/>
          <w:trHeight w:val="579"/>
        </w:trPr>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A62B4" w:rsidRPr="002337C8" w:rsidRDefault="008A62B4" w:rsidP="00BA38EA">
            <w:pPr>
              <w:spacing w:line="360" w:lineRule="auto"/>
              <w:jc w:val="center"/>
              <w:rPr>
                <w:rFonts w:ascii="Times New Roman" w:hAnsi="Times New Roman"/>
                <w:color w:val="000000"/>
                <w:szCs w:val="24"/>
              </w:rPr>
            </w:pPr>
            <w:r w:rsidRPr="002337C8">
              <w:rPr>
                <w:rFonts w:ascii="Times New Roman" w:hAnsi="Times New Roman"/>
                <w:color w:val="000000"/>
                <w:szCs w:val="24"/>
              </w:rPr>
              <w:t xml:space="preserve">Main Canal </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A62B4" w:rsidRPr="002337C8" w:rsidRDefault="008A62B4" w:rsidP="00BA38EA">
            <w:pPr>
              <w:spacing w:line="360" w:lineRule="auto"/>
              <w:jc w:val="center"/>
              <w:rPr>
                <w:rFonts w:ascii="Times New Roman" w:hAnsi="Times New Roman"/>
                <w:color w:val="000000"/>
                <w:szCs w:val="24"/>
              </w:rPr>
            </w:pPr>
            <w:r w:rsidRPr="002337C8">
              <w:rPr>
                <w:rFonts w:ascii="Times New Roman" w:hAnsi="Times New Roman"/>
                <w:color w:val="000000"/>
                <w:szCs w:val="24"/>
              </w:rPr>
              <w:t>Main canal downstream</w:t>
            </w:r>
          </w:p>
        </w:tc>
        <w:tc>
          <w:tcPr>
            <w:tcW w:w="1025" w:type="pct"/>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A62B4" w:rsidRPr="002337C8" w:rsidRDefault="008A62B4" w:rsidP="00BA38EA">
            <w:pPr>
              <w:spacing w:line="360" w:lineRule="auto"/>
              <w:jc w:val="center"/>
              <w:rPr>
                <w:rFonts w:ascii="Times New Roman" w:hAnsi="Times New Roman"/>
                <w:color w:val="000000"/>
                <w:szCs w:val="24"/>
              </w:rPr>
            </w:pPr>
            <w:r w:rsidRPr="002337C8">
              <w:rPr>
                <w:rFonts w:ascii="Times New Roman" w:hAnsi="Times New Roman"/>
                <w:color w:val="000000"/>
                <w:szCs w:val="24"/>
              </w:rPr>
              <w:t>Secondary Canal SC1 (branched)</w:t>
            </w:r>
          </w:p>
        </w:tc>
      </w:tr>
      <w:tr w:rsidR="008A62B4" w:rsidRPr="002337C8" w:rsidTr="004C3B8D">
        <w:trPr>
          <w:gridAfter w:val="11"/>
          <w:wAfter w:w="2391" w:type="pct"/>
          <w:trHeight w:val="579"/>
        </w:trPr>
        <w:tc>
          <w:tcPr>
            <w:tcW w:w="762" w:type="pct"/>
            <w:vMerge/>
            <w:tcBorders>
              <w:top w:val="single" w:sz="4" w:space="0" w:color="auto"/>
              <w:left w:val="single" w:sz="4" w:space="0" w:color="auto"/>
              <w:bottom w:val="single" w:sz="4" w:space="0" w:color="auto"/>
              <w:right w:val="single" w:sz="4" w:space="0" w:color="auto"/>
            </w:tcBorders>
            <w:vAlign w:val="center"/>
          </w:tcPr>
          <w:p w:rsidR="008A62B4" w:rsidRPr="002337C8" w:rsidRDefault="008A62B4" w:rsidP="00BA38EA">
            <w:pPr>
              <w:spacing w:line="360" w:lineRule="auto"/>
              <w:rPr>
                <w:rFonts w:ascii="Times New Roman" w:hAnsi="Times New Roman"/>
                <w:color w:val="000000"/>
                <w:szCs w:val="24"/>
              </w:rPr>
            </w:pPr>
          </w:p>
        </w:tc>
        <w:tc>
          <w:tcPr>
            <w:tcW w:w="822" w:type="pct"/>
            <w:vMerge/>
            <w:tcBorders>
              <w:top w:val="single" w:sz="4" w:space="0" w:color="auto"/>
              <w:left w:val="single" w:sz="4" w:space="0" w:color="auto"/>
              <w:bottom w:val="single" w:sz="4" w:space="0" w:color="auto"/>
              <w:right w:val="single" w:sz="4" w:space="0" w:color="auto"/>
            </w:tcBorders>
            <w:vAlign w:val="center"/>
          </w:tcPr>
          <w:p w:rsidR="008A62B4" w:rsidRPr="002337C8" w:rsidRDefault="008A62B4" w:rsidP="00BA38EA">
            <w:pPr>
              <w:spacing w:line="360" w:lineRule="auto"/>
              <w:rPr>
                <w:rFonts w:ascii="Times New Roman" w:hAnsi="Times New Roman"/>
                <w:color w:val="000000"/>
                <w:szCs w:val="24"/>
              </w:rPr>
            </w:pPr>
          </w:p>
        </w:tc>
        <w:tc>
          <w:tcPr>
            <w:tcW w:w="1025" w:type="pct"/>
            <w:vMerge/>
            <w:tcBorders>
              <w:top w:val="single" w:sz="4" w:space="0" w:color="auto"/>
              <w:left w:val="single" w:sz="4" w:space="0" w:color="auto"/>
              <w:bottom w:val="single" w:sz="4" w:space="0" w:color="auto"/>
              <w:right w:val="single" w:sz="4" w:space="0" w:color="auto"/>
            </w:tcBorders>
            <w:vAlign w:val="center"/>
          </w:tcPr>
          <w:p w:rsidR="008A62B4" w:rsidRPr="002337C8" w:rsidRDefault="008A62B4" w:rsidP="00BA38EA">
            <w:pPr>
              <w:spacing w:line="360" w:lineRule="auto"/>
              <w:rPr>
                <w:rFonts w:ascii="Times New Roman" w:hAnsi="Times New Roman"/>
                <w:color w:val="000000"/>
                <w:szCs w:val="24"/>
              </w:rPr>
            </w:pPr>
          </w:p>
        </w:tc>
      </w:tr>
      <w:tr w:rsidR="008A62B4" w:rsidRPr="002337C8" w:rsidTr="004C3B8D">
        <w:trPr>
          <w:gridAfter w:val="11"/>
          <w:wAfter w:w="2391" w:type="pct"/>
          <w:trHeight w:val="463"/>
        </w:trPr>
        <w:tc>
          <w:tcPr>
            <w:tcW w:w="762" w:type="pct"/>
            <w:tcBorders>
              <w:top w:val="single" w:sz="4" w:space="0" w:color="auto"/>
              <w:left w:val="single" w:sz="4" w:space="0" w:color="auto"/>
              <w:bottom w:val="single" w:sz="4" w:space="0" w:color="auto"/>
              <w:right w:val="single" w:sz="4" w:space="0" w:color="auto"/>
            </w:tcBorders>
            <w:shd w:val="clear" w:color="auto" w:fill="auto"/>
            <w:vAlign w:val="bottom"/>
          </w:tcPr>
          <w:p w:rsidR="008A62B4" w:rsidRPr="002337C8" w:rsidRDefault="008A62B4" w:rsidP="00BA38EA">
            <w:pPr>
              <w:spacing w:line="360" w:lineRule="auto"/>
              <w:rPr>
                <w:rFonts w:ascii="Times New Roman" w:hAnsi="Times New Roman"/>
                <w:color w:val="000000"/>
                <w:szCs w:val="24"/>
              </w:rPr>
            </w:pPr>
            <w:r w:rsidRPr="002337C8">
              <w:rPr>
                <w:rFonts w:ascii="Times New Roman" w:hAnsi="Times New Roman"/>
                <w:color w:val="000000"/>
                <w:szCs w:val="24"/>
              </w:rPr>
              <w:t>Q1= 0.185 (m</w:t>
            </w:r>
            <w:r w:rsidRPr="002337C8">
              <w:rPr>
                <w:rFonts w:ascii="Times New Roman" w:hAnsi="Times New Roman"/>
                <w:color w:val="000000"/>
                <w:szCs w:val="24"/>
                <w:vertAlign w:val="superscript"/>
              </w:rPr>
              <w:t>3</w:t>
            </w:r>
            <w:r w:rsidRPr="002337C8">
              <w:rPr>
                <w:rFonts w:ascii="Times New Roman" w:hAnsi="Times New Roman"/>
                <w:color w:val="000000"/>
                <w:szCs w:val="24"/>
              </w:rPr>
              <w:t>/sec)</w:t>
            </w:r>
          </w:p>
        </w:tc>
        <w:tc>
          <w:tcPr>
            <w:tcW w:w="822" w:type="pct"/>
            <w:tcBorders>
              <w:top w:val="single" w:sz="4" w:space="0" w:color="auto"/>
              <w:left w:val="single" w:sz="4" w:space="0" w:color="auto"/>
              <w:bottom w:val="single" w:sz="4" w:space="0" w:color="auto"/>
              <w:right w:val="single" w:sz="4" w:space="0" w:color="auto"/>
            </w:tcBorders>
            <w:shd w:val="clear" w:color="auto" w:fill="auto"/>
            <w:vAlign w:val="bottom"/>
          </w:tcPr>
          <w:p w:rsidR="008A62B4" w:rsidRPr="002337C8" w:rsidRDefault="008A62B4" w:rsidP="00BA38EA">
            <w:pPr>
              <w:spacing w:line="360" w:lineRule="auto"/>
              <w:rPr>
                <w:rFonts w:ascii="Times New Roman" w:hAnsi="Times New Roman"/>
                <w:color w:val="000000"/>
                <w:szCs w:val="24"/>
              </w:rPr>
            </w:pPr>
            <w:r w:rsidRPr="002337C8">
              <w:rPr>
                <w:rFonts w:ascii="Times New Roman" w:hAnsi="Times New Roman"/>
                <w:color w:val="000000"/>
                <w:szCs w:val="24"/>
              </w:rPr>
              <w:t>Q3 = 0.126 (m</w:t>
            </w:r>
            <w:r w:rsidRPr="002337C8">
              <w:rPr>
                <w:rFonts w:ascii="Times New Roman" w:hAnsi="Times New Roman"/>
                <w:color w:val="000000"/>
                <w:szCs w:val="24"/>
                <w:vertAlign w:val="superscript"/>
              </w:rPr>
              <w:t>3</w:t>
            </w:r>
            <w:r w:rsidRPr="002337C8">
              <w:rPr>
                <w:rFonts w:ascii="Times New Roman" w:hAnsi="Times New Roman"/>
                <w:color w:val="000000"/>
                <w:szCs w:val="24"/>
              </w:rPr>
              <w:t>/sec)</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bottom"/>
          </w:tcPr>
          <w:p w:rsidR="008A62B4" w:rsidRPr="002337C8" w:rsidRDefault="008A62B4" w:rsidP="00BA38EA">
            <w:pPr>
              <w:spacing w:line="360" w:lineRule="auto"/>
              <w:rPr>
                <w:rFonts w:ascii="Times New Roman" w:hAnsi="Times New Roman"/>
                <w:color w:val="000000"/>
                <w:szCs w:val="24"/>
              </w:rPr>
            </w:pPr>
            <w:r w:rsidRPr="002337C8">
              <w:rPr>
                <w:rFonts w:ascii="Times New Roman" w:hAnsi="Times New Roman"/>
                <w:color w:val="000000"/>
                <w:szCs w:val="24"/>
              </w:rPr>
              <w:t>Q2 = 0.0504(m</w:t>
            </w:r>
            <w:r w:rsidRPr="002337C8">
              <w:rPr>
                <w:rFonts w:ascii="Times New Roman" w:hAnsi="Times New Roman"/>
                <w:color w:val="000000"/>
                <w:szCs w:val="24"/>
                <w:vertAlign w:val="superscript"/>
              </w:rPr>
              <w:t>3</w:t>
            </w:r>
            <w:r w:rsidRPr="002337C8">
              <w:rPr>
                <w:rFonts w:ascii="Times New Roman" w:hAnsi="Times New Roman"/>
                <w:color w:val="000000"/>
                <w:szCs w:val="24"/>
              </w:rPr>
              <w:t>/sec)</w:t>
            </w:r>
          </w:p>
        </w:tc>
      </w:tr>
      <w:tr w:rsidR="008A62B4" w:rsidRPr="002337C8" w:rsidTr="004C3B8D">
        <w:trPr>
          <w:gridAfter w:val="11"/>
          <w:wAfter w:w="2391" w:type="pct"/>
          <w:trHeight w:val="300"/>
        </w:trPr>
        <w:tc>
          <w:tcPr>
            <w:tcW w:w="762" w:type="pct"/>
            <w:tcBorders>
              <w:top w:val="single" w:sz="4" w:space="0" w:color="auto"/>
              <w:left w:val="single" w:sz="4" w:space="0" w:color="auto"/>
              <w:bottom w:val="single" w:sz="4" w:space="0" w:color="auto"/>
              <w:right w:val="single" w:sz="4" w:space="0" w:color="auto"/>
            </w:tcBorders>
            <w:shd w:val="clear" w:color="auto" w:fill="auto"/>
            <w:vAlign w:val="bottom"/>
          </w:tcPr>
          <w:p w:rsidR="008A62B4" w:rsidRPr="002337C8" w:rsidRDefault="008A62B4" w:rsidP="00BA38EA">
            <w:pPr>
              <w:spacing w:line="360" w:lineRule="auto"/>
              <w:jc w:val="both"/>
              <w:rPr>
                <w:rFonts w:ascii="Times New Roman" w:hAnsi="Times New Roman"/>
                <w:color w:val="000000"/>
                <w:szCs w:val="24"/>
              </w:rPr>
            </w:pPr>
            <w:r w:rsidRPr="002337C8">
              <w:rPr>
                <w:rFonts w:ascii="Times New Roman" w:hAnsi="Times New Roman"/>
                <w:color w:val="000000"/>
                <w:szCs w:val="24"/>
              </w:rPr>
              <w:t>h = 0.35m</w:t>
            </w:r>
          </w:p>
        </w:tc>
        <w:tc>
          <w:tcPr>
            <w:tcW w:w="822" w:type="pct"/>
            <w:tcBorders>
              <w:top w:val="single" w:sz="4" w:space="0" w:color="auto"/>
              <w:left w:val="single" w:sz="4" w:space="0" w:color="auto"/>
              <w:bottom w:val="single" w:sz="4" w:space="0" w:color="auto"/>
              <w:right w:val="single" w:sz="4" w:space="0" w:color="auto"/>
            </w:tcBorders>
            <w:shd w:val="clear" w:color="auto" w:fill="auto"/>
            <w:vAlign w:val="bottom"/>
          </w:tcPr>
          <w:p w:rsidR="008A62B4" w:rsidRPr="002337C8" w:rsidRDefault="008A62B4" w:rsidP="00BA38EA">
            <w:pPr>
              <w:spacing w:line="360" w:lineRule="auto"/>
              <w:jc w:val="both"/>
              <w:rPr>
                <w:rFonts w:ascii="Times New Roman" w:hAnsi="Times New Roman"/>
                <w:color w:val="000000"/>
                <w:szCs w:val="24"/>
              </w:rPr>
            </w:pPr>
            <w:r w:rsidRPr="002337C8">
              <w:rPr>
                <w:rFonts w:ascii="Times New Roman" w:hAnsi="Times New Roman"/>
                <w:color w:val="000000"/>
                <w:szCs w:val="24"/>
              </w:rPr>
              <w:t xml:space="preserve">h = 0.29m </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bottom"/>
          </w:tcPr>
          <w:p w:rsidR="008A62B4" w:rsidRPr="002337C8" w:rsidRDefault="008A62B4" w:rsidP="00BA38EA">
            <w:pPr>
              <w:spacing w:line="360" w:lineRule="auto"/>
              <w:jc w:val="both"/>
              <w:rPr>
                <w:rFonts w:ascii="Times New Roman" w:hAnsi="Times New Roman"/>
                <w:color w:val="000000"/>
                <w:szCs w:val="24"/>
              </w:rPr>
            </w:pPr>
            <w:r w:rsidRPr="002337C8">
              <w:rPr>
                <w:rFonts w:ascii="Times New Roman" w:hAnsi="Times New Roman"/>
                <w:color w:val="000000"/>
                <w:szCs w:val="24"/>
              </w:rPr>
              <w:t>h = 0.15m</w:t>
            </w:r>
          </w:p>
        </w:tc>
      </w:tr>
      <w:tr w:rsidR="008A62B4" w:rsidRPr="002337C8" w:rsidTr="004C3B8D">
        <w:trPr>
          <w:gridAfter w:val="11"/>
          <w:wAfter w:w="2391" w:type="pct"/>
          <w:trHeight w:val="315"/>
        </w:trPr>
        <w:tc>
          <w:tcPr>
            <w:tcW w:w="762" w:type="pct"/>
            <w:tcBorders>
              <w:top w:val="single" w:sz="4" w:space="0" w:color="auto"/>
              <w:left w:val="single" w:sz="4" w:space="0" w:color="auto"/>
              <w:bottom w:val="single" w:sz="4" w:space="0" w:color="auto"/>
              <w:right w:val="single" w:sz="4" w:space="0" w:color="auto"/>
            </w:tcBorders>
            <w:shd w:val="clear" w:color="auto" w:fill="auto"/>
            <w:vAlign w:val="bottom"/>
          </w:tcPr>
          <w:p w:rsidR="008A62B4" w:rsidRPr="002337C8" w:rsidRDefault="008A62B4" w:rsidP="00BA38EA">
            <w:pPr>
              <w:spacing w:line="360" w:lineRule="auto"/>
              <w:jc w:val="both"/>
              <w:rPr>
                <w:rFonts w:ascii="Times New Roman" w:hAnsi="Times New Roman"/>
                <w:color w:val="000000"/>
                <w:szCs w:val="24"/>
              </w:rPr>
            </w:pPr>
            <w:r w:rsidRPr="002337C8">
              <w:rPr>
                <w:rFonts w:ascii="Times New Roman" w:hAnsi="Times New Roman"/>
                <w:color w:val="000000"/>
                <w:szCs w:val="24"/>
              </w:rPr>
              <w:t>B = 0.5m</w:t>
            </w:r>
          </w:p>
        </w:tc>
        <w:tc>
          <w:tcPr>
            <w:tcW w:w="822" w:type="pct"/>
            <w:tcBorders>
              <w:top w:val="single" w:sz="4" w:space="0" w:color="auto"/>
              <w:left w:val="nil"/>
              <w:bottom w:val="single" w:sz="4" w:space="0" w:color="auto"/>
              <w:right w:val="single" w:sz="4" w:space="0" w:color="auto"/>
            </w:tcBorders>
            <w:shd w:val="clear" w:color="auto" w:fill="auto"/>
            <w:vAlign w:val="bottom"/>
          </w:tcPr>
          <w:p w:rsidR="008A62B4" w:rsidRPr="002337C8" w:rsidRDefault="008A62B4" w:rsidP="00BA38EA">
            <w:pPr>
              <w:spacing w:line="360" w:lineRule="auto"/>
              <w:jc w:val="both"/>
              <w:rPr>
                <w:rFonts w:ascii="Times New Roman" w:hAnsi="Times New Roman"/>
                <w:color w:val="000000"/>
                <w:szCs w:val="24"/>
              </w:rPr>
            </w:pPr>
            <w:r w:rsidRPr="002337C8">
              <w:rPr>
                <w:rFonts w:ascii="Times New Roman" w:hAnsi="Times New Roman"/>
                <w:color w:val="000000"/>
                <w:szCs w:val="24"/>
              </w:rPr>
              <w:t>B = 0.5m</w:t>
            </w:r>
          </w:p>
        </w:tc>
        <w:tc>
          <w:tcPr>
            <w:tcW w:w="1025" w:type="pct"/>
            <w:tcBorders>
              <w:top w:val="single" w:sz="4" w:space="0" w:color="auto"/>
              <w:left w:val="nil"/>
              <w:bottom w:val="single" w:sz="4" w:space="0" w:color="auto"/>
              <w:right w:val="single" w:sz="4" w:space="0" w:color="auto"/>
            </w:tcBorders>
            <w:shd w:val="clear" w:color="auto" w:fill="auto"/>
            <w:vAlign w:val="bottom"/>
          </w:tcPr>
          <w:p w:rsidR="008A62B4" w:rsidRPr="002337C8" w:rsidRDefault="008A62B4" w:rsidP="00BA38EA">
            <w:pPr>
              <w:spacing w:line="360" w:lineRule="auto"/>
              <w:jc w:val="both"/>
              <w:rPr>
                <w:rFonts w:ascii="Times New Roman" w:hAnsi="Times New Roman"/>
                <w:color w:val="000000"/>
                <w:szCs w:val="24"/>
              </w:rPr>
            </w:pPr>
            <w:r w:rsidRPr="002337C8">
              <w:rPr>
                <w:rFonts w:ascii="Times New Roman" w:hAnsi="Times New Roman"/>
                <w:color w:val="000000"/>
                <w:szCs w:val="24"/>
              </w:rPr>
              <w:t>B = 0.4m</w:t>
            </w:r>
          </w:p>
        </w:tc>
      </w:tr>
    </w:tbl>
    <w:p w:rsidR="008A62B4" w:rsidRPr="002337C8" w:rsidRDefault="008A62B4" w:rsidP="008A62B4">
      <w:pPr>
        <w:spacing w:line="360" w:lineRule="auto"/>
        <w:jc w:val="both"/>
        <w:rPr>
          <w:rFonts w:ascii="Times New Roman" w:hAnsi="Times New Roman"/>
          <w:szCs w:val="24"/>
        </w:rPr>
      </w:pP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Let us calculate the length of the crest Main canal, L</w:t>
      </w:r>
      <w:r w:rsidRPr="002337C8">
        <w:rPr>
          <w:rFonts w:ascii="Times New Roman" w:hAnsi="Times New Roman"/>
          <w:szCs w:val="24"/>
          <w:vertAlign w:val="subscript"/>
        </w:rPr>
        <w:t>1</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            L1 = Q1/C</w:t>
      </w:r>
      <w:r w:rsidRPr="002337C8">
        <w:rPr>
          <w:rFonts w:ascii="Times New Roman" w:hAnsi="Times New Roman"/>
          <w:szCs w:val="24"/>
          <w:vertAlign w:val="subscript"/>
        </w:rPr>
        <w:t>d</w:t>
      </w:r>
      <w:r w:rsidRPr="002337C8">
        <w:rPr>
          <w:rFonts w:ascii="Times New Roman" w:hAnsi="Times New Roman"/>
          <w:szCs w:val="24"/>
        </w:rPr>
        <w:t>h</w:t>
      </w:r>
      <w:r w:rsidRPr="002337C8">
        <w:rPr>
          <w:rFonts w:ascii="Times New Roman" w:hAnsi="Times New Roman"/>
          <w:sz w:val="32"/>
          <w:szCs w:val="32"/>
          <w:vertAlign w:val="superscript"/>
        </w:rPr>
        <w:t>3/2</w:t>
      </w:r>
      <w:r w:rsidRPr="002337C8">
        <w:rPr>
          <w:rFonts w:ascii="Times New Roman" w:hAnsi="Times New Roman"/>
          <w:szCs w:val="24"/>
        </w:rPr>
        <w:t xml:space="preserve"> = 0.180/ (1.7*0.35^3/2)=0.51m</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            L</w:t>
      </w:r>
      <w:r w:rsidRPr="002337C8">
        <w:rPr>
          <w:rFonts w:ascii="Times New Roman" w:hAnsi="Times New Roman"/>
          <w:szCs w:val="24"/>
          <w:vertAlign w:val="subscript"/>
        </w:rPr>
        <w:t xml:space="preserve">2 </w:t>
      </w:r>
      <w:r w:rsidRPr="002337C8">
        <w:rPr>
          <w:rFonts w:ascii="Times New Roman" w:hAnsi="Times New Roman"/>
          <w:szCs w:val="24"/>
        </w:rPr>
        <w:t>= (Q</w:t>
      </w:r>
      <w:r w:rsidRPr="002337C8">
        <w:rPr>
          <w:rFonts w:ascii="Times New Roman" w:hAnsi="Times New Roman"/>
          <w:szCs w:val="24"/>
          <w:vertAlign w:val="subscript"/>
        </w:rPr>
        <w:t>2</w:t>
      </w:r>
      <w:r w:rsidRPr="002337C8">
        <w:rPr>
          <w:rFonts w:ascii="Times New Roman" w:hAnsi="Times New Roman"/>
          <w:szCs w:val="24"/>
        </w:rPr>
        <w:t>/Q</w:t>
      </w:r>
      <w:r w:rsidRPr="002337C8">
        <w:rPr>
          <w:rFonts w:ascii="Times New Roman" w:hAnsi="Times New Roman"/>
          <w:szCs w:val="24"/>
          <w:vertAlign w:val="subscript"/>
        </w:rPr>
        <w:t>1</w:t>
      </w:r>
      <w:r w:rsidRPr="002337C8">
        <w:rPr>
          <w:rFonts w:ascii="Times New Roman" w:hAnsi="Times New Roman"/>
          <w:szCs w:val="24"/>
        </w:rPr>
        <w:t>)*L</w:t>
      </w:r>
      <w:r w:rsidRPr="002337C8">
        <w:rPr>
          <w:rFonts w:ascii="Times New Roman" w:hAnsi="Times New Roman"/>
          <w:szCs w:val="24"/>
          <w:vertAlign w:val="subscript"/>
        </w:rPr>
        <w:t>1</w:t>
      </w:r>
      <w:r w:rsidRPr="002337C8">
        <w:rPr>
          <w:rFonts w:ascii="Times New Roman" w:hAnsi="Times New Roman"/>
          <w:szCs w:val="24"/>
        </w:rPr>
        <w:t xml:space="preserve">= 0.143m </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Taking, L2= 0.25m the required water depth over the crest </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               H</w:t>
      </w:r>
      <w:r w:rsidRPr="002337C8">
        <w:rPr>
          <w:rFonts w:ascii="Times New Roman" w:hAnsi="Times New Roman"/>
          <w:sz w:val="28"/>
          <w:szCs w:val="28"/>
          <w:vertAlign w:val="subscript"/>
        </w:rPr>
        <w:t>crt2</w:t>
      </w:r>
      <w:r w:rsidRPr="002337C8">
        <w:rPr>
          <w:rFonts w:ascii="Times New Roman" w:hAnsi="Times New Roman"/>
          <w:szCs w:val="24"/>
        </w:rPr>
        <w:t>= (Q</w:t>
      </w:r>
      <w:r w:rsidRPr="002337C8">
        <w:rPr>
          <w:rFonts w:ascii="Times New Roman" w:hAnsi="Times New Roman"/>
          <w:szCs w:val="24"/>
          <w:vertAlign w:val="subscript"/>
        </w:rPr>
        <w:t>2</w:t>
      </w:r>
      <w:r w:rsidRPr="002337C8">
        <w:rPr>
          <w:rFonts w:ascii="Times New Roman" w:hAnsi="Times New Roman"/>
          <w:szCs w:val="24"/>
        </w:rPr>
        <w:t>/C</w:t>
      </w:r>
      <w:r w:rsidRPr="002337C8">
        <w:rPr>
          <w:rFonts w:ascii="Times New Roman" w:hAnsi="Times New Roman"/>
          <w:szCs w:val="24"/>
          <w:vertAlign w:val="subscript"/>
        </w:rPr>
        <w:t>d</w:t>
      </w:r>
      <w:r w:rsidRPr="002337C8">
        <w:rPr>
          <w:rFonts w:ascii="Times New Roman" w:hAnsi="Times New Roman"/>
          <w:szCs w:val="24"/>
        </w:rPr>
        <w:t>L</w:t>
      </w:r>
      <w:r w:rsidRPr="002337C8">
        <w:rPr>
          <w:rFonts w:ascii="Times New Roman" w:hAnsi="Times New Roman"/>
          <w:szCs w:val="24"/>
          <w:vertAlign w:val="subscript"/>
        </w:rPr>
        <w:t>2</w:t>
      </w:r>
      <w:r w:rsidRPr="002337C8">
        <w:rPr>
          <w:rFonts w:ascii="Times New Roman" w:hAnsi="Times New Roman"/>
          <w:szCs w:val="24"/>
        </w:rPr>
        <w:t>) ^ (2/3) = (0.0504/ (1.7*0.25)) ^ (2/3) =0.24m</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The head on the division box is the same as the water depth on the incoming main canal i.e.  h=0.35m.</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lastRenderedPageBreak/>
        <w:t xml:space="preserve">Then, Height of the weir crest S = h- </w:t>
      </w:r>
      <w:proofErr w:type="spellStart"/>
      <w:r w:rsidRPr="002337C8">
        <w:rPr>
          <w:rFonts w:ascii="Times New Roman" w:hAnsi="Times New Roman"/>
          <w:szCs w:val="24"/>
        </w:rPr>
        <w:t>H</w:t>
      </w:r>
      <w:r w:rsidRPr="002337C8">
        <w:rPr>
          <w:rFonts w:ascii="Times New Roman" w:hAnsi="Times New Roman"/>
          <w:sz w:val="32"/>
          <w:szCs w:val="32"/>
          <w:vertAlign w:val="subscript"/>
        </w:rPr>
        <w:t>crt</w:t>
      </w:r>
      <w:proofErr w:type="spellEnd"/>
      <w:r w:rsidRPr="002337C8">
        <w:rPr>
          <w:rFonts w:ascii="Times New Roman" w:hAnsi="Times New Roman"/>
          <w:szCs w:val="24"/>
          <w:vertAlign w:val="subscript"/>
        </w:rPr>
        <w:t xml:space="preserve"> </w:t>
      </w:r>
      <w:r w:rsidRPr="002337C8">
        <w:rPr>
          <w:rFonts w:ascii="Times New Roman" w:hAnsi="Times New Roman"/>
          <w:szCs w:val="24"/>
        </w:rPr>
        <w:t>= 0.35-0.24= 0.11m</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Width of weir crest = (2/3)* </w:t>
      </w:r>
      <w:proofErr w:type="spellStart"/>
      <w:r w:rsidRPr="002337C8">
        <w:rPr>
          <w:rFonts w:ascii="Times New Roman" w:hAnsi="Times New Roman"/>
          <w:szCs w:val="24"/>
        </w:rPr>
        <w:t>H</w:t>
      </w:r>
      <w:r w:rsidRPr="002337C8">
        <w:rPr>
          <w:rFonts w:ascii="Times New Roman" w:hAnsi="Times New Roman"/>
          <w:szCs w:val="24"/>
          <w:vertAlign w:val="subscript"/>
        </w:rPr>
        <w:t>crt</w:t>
      </w:r>
      <w:proofErr w:type="spellEnd"/>
      <w:r w:rsidRPr="002337C8">
        <w:rPr>
          <w:rFonts w:ascii="Times New Roman" w:hAnsi="Times New Roman"/>
          <w:szCs w:val="24"/>
        </w:rPr>
        <w:t xml:space="preserve"> = 2/3*0.28=0.19m, take 0.2</w:t>
      </w:r>
    </w:p>
    <w:p w:rsidR="008A62B4" w:rsidRPr="00B470B3" w:rsidRDefault="008A62B4" w:rsidP="00471E86">
      <w:pPr>
        <w:pStyle w:val="Heading3"/>
        <w:numPr>
          <w:ilvl w:val="2"/>
          <w:numId w:val="13"/>
        </w:numPr>
        <w:spacing w:after="0" w:line="360" w:lineRule="auto"/>
        <w:ind w:left="0" w:firstLine="0"/>
        <w:jc w:val="both"/>
        <w:rPr>
          <w:rFonts w:ascii="Times New Roman" w:eastAsia="Calibri" w:hAnsi="Times New Roman"/>
          <w:bCs w:val="0"/>
          <w:iCs/>
          <w:color w:val="0070C0"/>
        </w:rPr>
      </w:pPr>
      <w:bookmarkStart w:id="419" w:name="_Toc268828237"/>
      <w:bookmarkStart w:id="420" w:name="_Toc268829614"/>
      <w:bookmarkStart w:id="421" w:name="_Toc268846738"/>
      <w:bookmarkStart w:id="422" w:name="_Toc379135797"/>
      <w:bookmarkStart w:id="423" w:name="_Toc380810315"/>
      <w:bookmarkStart w:id="424" w:name="_Toc193077560"/>
      <w:r w:rsidRPr="00B470B3">
        <w:rPr>
          <w:rFonts w:ascii="Times New Roman" w:eastAsia="Calibri" w:hAnsi="Times New Roman"/>
          <w:bCs w:val="0"/>
          <w:iCs/>
          <w:color w:val="0070C0"/>
        </w:rPr>
        <w:t>Turnouts</w:t>
      </w:r>
      <w:bookmarkEnd w:id="419"/>
      <w:bookmarkEnd w:id="420"/>
      <w:bookmarkEnd w:id="421"/>
      <w:bookmarkEnd w:id="422"/>
      <w:bookmarkEnd w:id="423"/>
      <w:r w:rsidRPr="00B470B3">
        <w:rPr>
          <w:rFonts w:ascii="Times New Roman" w:eastAsia="Calibri" w:hAnsi="Times New Roman"/>
          <w:bCs w:val="0"/>
          <w:iCs/>
          <w:color w:val="0070C0"/>
        </w:rPr>
        <w:t xml:space="preserve"> </w:t>
      </w:r>
      <w:bookmarkEnd w:id="424"/>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All turnouts are found on the tertiary canals. Each field canal intake will divert the entire flow from tertiary canal to the field canal. At the end of each tertiary canal, there is no field canal intake since the discharge direct its path in to the field canal.</w:t>
      </w:r>
    </w:p>
    <w:p w:rsidR="008A62B4" w:rsidRPr="00B470B3" w:rsidRDefault="008A62B4" w:rsidP="00471E86">
      <w:pPr>
        <w:pStyle w:val="Heading3"/>
        <w:numPr>
          <w:ilvl w:val="2"/>
          <w:numId w:val="13"/>
        </w:numPr>
        <w:spacing w:after="0" w:line="360" w:lineRule="auto"/>
        <w:ind w:left="0" w:firstLine="0"/>
        <w:jc w:val="both"/>
        <w:rPr>
          <w:rFonts w:ascii="Times New Roman" w:eastAsia="Calibri" w:hAnsi="Times New Roman"/>
          <w:bCs w:val="0"/>
          <w:iCs/>
          <w:color w:val="0070C0"/>
        </w:rPr>
      </w:pPr>
      <w:bookmarkStart w:id="425" w:name="_Toc251730472"/>
      <w:bookmarkStart w:id="426" w:name="_Toc268828238"/>
      <w:bookmarkStart w:id="427" w:name="_Toc268829615"/>
      <w:bookmarkStart w:id="428" w:name="_Toc268846739"/>
      <w:bookmarkStart w:id="429" w:name="_Toc379135798"/>
      <w:bookmarkStart w:id="430" w:name="_Toc380810316"/>
      <w:r w:rsidRPr="00B470B3">
        <w:rPr>
          <w:rFonts w:ascii="Times New Roman" w:eastAsia="Calibri" w:hAnsi="Times New Roman"/>
          <w:bCs w:val="0"/>
          <w:iCs/>
          <w:color w:val="0070C0"/>
        </w:rPr>
        <w:t>Crossing structure</w:t>
      </w:r>
      <w:bookmarkEnd w:id="425"/>
      <w:bookmarkEnd w:id="426"/>
      <w:bookmarkEnd w:id="427"/>
      <w:bookmarkEnd w:id="428"/>
      <w:bookmarkEnd w:id="429"/>
      <w:bookmarkEnd w:id="430"/>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The canals in the scheme layout cross major and minor streams or gullies, there is major crossing structure proposed in this project. </w:t>
      </w:r>
    </w:p>
    <w:p w:rsidR="008A62B4" w:rsidRPr="00B470B3" w:rsidRDefault="008A62B4" w:rsidP="00471E86">
      <w:pPr>
        <w:pStyle w:val="Heading3"/>
        <w:numPr>
          <w:ilvl w:val="2"/>
          <w:numId w:val="13"/>
        </w:numPr>
        <w:spacing w:after="0" w:line="360" w:lineRule="auto"/>
        <w:ind w:left="0" w:firstLine="0"/>
        <w:jc w:val="both"/>
        <w:rPr>
          <w:rFonts w:ascii="Times New Roman" w:eastAsia="Calibri" w:hAnsi="Times New Roman"/>
          <w:bCs w:val="0"/>
          <w:iCs/>
          <w:color w:val="0070C0"/>
        </w:rPr>
      </w:pPr>
      <w:bookmarkStart w:id="431" w:name="_Toc251730473"/>
      <w:bookmarkStart w:id="432" w:name="_Toc268828239"/>
      <w:bookmarkStart w:id="433" w:name="_Toc268829616"/>
      <w:bookmarkStart w:id="434" w:name="_Toc268846740"/>
      <w:bookmarkStart w:id="435" w:name="_Toc379135799"/>
      <w:bookmarkStart w:id="436" w:name="_Toc380810317"/>
      <w:r w:rsidRPr="00B470B3">
        <w:rPr>
          <w:rFonts w:ascii="Times New Roman" w:eastAsia="Calibri" w:hAnsi="Times New Roman"/>
          <w:bCs w:val="0"/>
          <w:iCs/>
          <w:color w:val="0070C0"/>
        </w:rPr>
        <w:t>Farm road and foot path</w:t>
      </w:r>
      <w:bookmarkEnd w:id="431"/>
      <w:bookmarkEnd w:id="432"/>
      <w:bookmarkEnd w:id="433"/>
      <w:bookmarkEnd w:id="434"/>
      <w:bookmarkEnd w:id="435"/>
      <w:bookmarkEnd w:id="436"/>
    </w:p>
    <w:p w:rsidR="008A62B4" w:rsidRPr="002337C8" w:rsidRDefault="008A62B4" w:rsidP="008A62B4">
      <w:pPr>
        <w:spacing w:line="360" w:lineRule="auto"/>
        <w:jc w:val="both"/>
        <w:rPr>
          <w:rFonts w:ascii="Times New Roman" w:hAnsi="Times New Roman"/>
        </w:rPr>
      </w:pPr>
      <w:r w:rsidRPr="002337C8">
        <w:rPr>
          <w:rFonts w:ascii="Times New Roman" w:hAnsi="Times New Roman"/>
        </w:rPr>
        <w:t xml:space="preserve">In this project command area farm roads are not proposed as the existing footpaths within the command area are enough to serve as farm road and footpath. </w:t>
      </w:r>
    </w:p>
    <w:p w:rsidR="008A62B4" w:rsidRPr="00471E86" w:rsidRDefault="008A62B4" w:rsidP="0032773F">
      <w:pPr>
        <w:pStyle w:val="Heading3"/>
        <w:numPr>
          <w:ilvl w:val="2"/>
          <w:numId w:val="13"/>
        </w:numPr>
        <w:spacing w:after="0" w:line="360" w:lineRule="auto"/>
        <w:ind w:left="0" w:firstLine="0"/>
        <w:jc w:val="both"/>
        <w:rPr>
          <w:rFonts w:ascii="Times New Roman" w:eastAsia="Calibri" w:hAnsi="Times New Roman"/>
          <w:bCs w:val="0"/>
          <w:iCs/>
          <w:color w:val="0070C0"/>
        </w:rPr>
      </w:pPr>
      <w:bookmarkStart w:id="437" w:name="_Toc370806356"/>
      <w:bookmarkStart w:id="438" w:name="_Toc379135800"/>
      <w:bookmarkStart w:id="439" w:name="_Toc380810318"/>
      <w:r w:rsidRPr="00B470B3">
        <w:rPr>
          <w:rFonts w:ascii="Times New Roman" w:eastAsia="Calibri" w:hAnsi="Times New Roman"/>
          <w:bCs w:val="0"/>
          <w:iCs/>
          <w:color w:val="0070C0"/>
        </w:rPr>
        <w:t>Crossing structure</w:t>
      </w:r>
      <w:bookmarkEnd w:id="437"/>
      <w:bookmarkEnd w:id="438"/>
      <w:bookmarkEnd w:id="439"/>
    </w:p>
    <w:p w:rsidR="008A62B4" w:rsidRPr="002337C8" w:rsidRDefault="008A62B4" w:rsidP="008A62B4">
      <w:pPr>
        <w:spacing w:line="360" w:lineRule="auto"/>
        <w:jc w:val="both"/>
        <w:rPr>
          <w:rFonts w:ascii="Times New Roman" w:hAnsi="Times New Roman"/>
        </w:rPr>
      </w:pPr>
      <w:r w:rsidRPr="002337C8">
        <w:rPr>
          <w:rFonts w:ascii="Times New Roman" w:hAnsi="Times New Roman"/>
        </w:rPr>
        <w:t xml:space="preserve">As the canals in the scheme layout cross major and minor streams or gullies, there is minor and major crossing structure, flume made of reinforced concrete, is proposed in this project. </w:t>
      </w:r>
      <w:bookmarkStart w:id="440" w:name="_Toc251503781"/>
    </w:p>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441" w:name="_Toc365628539"/>
      <w:bookmarkStart w:id="442" w:name="_Toc370806357"/>
      <w:bookmarkStart w:id="443" w:name="_Toc379135801"/>
      <w:bookmarkStart w:id="444" w:name="_Toc380810319"/>
      <w:r w:rsidRPr="00B065BF">
        <w:rPr>
          <w:color w:val="548DD4" w:themeColor="text2" w:themeTint="99"/>
          <w:sz w:val="24"/>
        </w:rPr>
        <w:t>Structural design of flume channel</w:t>
      </w:r>
      <w:bookmarkEnd w:id="441"/>
      <w:bookmarkEnd w:id="442"/>
      <w:bookmarkEnd w:id="443"/>
      <w:bookmarkEnd w:id="444"/>
    </w:p>
    <w:bookmarkEnd w:id="440"/>
    <w:p w:rsidR="008A62B4" w:rsidRPr="00471E86" w:rsidRDefault="008A62B4" w:rsidP="00471E86">
      <w:pPr>
        <w:pStyle w:val="ListParagraph"/>
        <w:numPr>
          <w:ilvl w:val="0"/>
          <w:numId w:val="31"/>
        </w:numPr>
        <w:rPr>
          <w:rFonts w:ascii="Times New Roman" w:hAnsi="Times New Roman"/>
          <w:szCs w:val="24"/>
        </w:rPr>
      </w:pPr>
      <w:r w:rsidRPr="00471E86">
        <w:rPr>
          <w:rFonts w:ascii="Times New Roman" w:hAnsi="Times New Roman"/>
          <w:szCs w:val="24"/>
        </w:rPr>
        <w:t>Hydraulic characteristics of the approach canal</w:t>
      </w:r>
    </w:p>
    <w:p w:rsidR="008A62B4" w:rsidRPr="00383EB2" w:rsidRDefault="008A62B4" w:rsidP="008A62B4">
      <w:pPr>
        <w:pStyle w:val="Caption"/>
        <w:rPr>
          <w:b w:val="0"/>
          <w:sz w:val="24"/>
          <w:szCs w:val="24"/>
        </w:rPr>
      </w:pPr>
      <w:bookmarkStart w:id="445" w:name="_Toc365434818"/>
      <w:bookmarkStart w:id="446" w:name="_Toc370872371"/>
      <w:bookmarkStart w:id="447" w:name="_Toc380810374"/>
      <w:r w:rsidRPr="009C0F18">
        <w:rPr>
          <w:b w:val="0"/>
          <w:sz w:val="24"/>
          <w:szCs w:val="24"/>
        </w:rPr>
        <w:t xml:space="preserve">Table </w:t>
      </w:r>
      <w:r w:rsidR="00B519B3">
        <w:rPr>
          <w:b w:val="0"/>
          <w:sz w:val="24"/>
          <w:szCs w:val="24"/>
        </w:rPr>
        <w:fldChar w:fldCharType="begin"/>
      </w:r>
      <w:r w:rsidR="003E282F">
        <w:rPr>
          <w:b w:val="0"/>
          <w:sz w:val="24"/>
          <w:szCs w:val="24"/>
        </w:rPr>
        <w:instrText xml:space="preserve"> STYLEREF 1 \s </w:instrText>
      </w:r>
      <w:r w:rsidR="00B519B3">
        <w:rPr>
          <w:b w:val="0"/>
          <w:sz w:val="24"/>
          <w:szCs w:val="24"/>
        </w:rPr>
        <w:fldChar w:fldCharType="separate"/>
      </w:r>
      <w:r w:rsidR="00DD09A4">
        <w:rPr>
          <w:b w:val="0"/>
          <w:noProof/>
          <w:sz w:val="24"/>
          <w:szCs w:val="24"/>
        </w:rPr>
        <w:t>4</w:t>
      </w:r>
      <w:r w:rsidR="00B519B3">
        <w:rPr>
          <w:b w:val="0"/>
          <w:sz w:val="24"/>
          <w:szCs w:val="24"/>
        </w:rPr>
        <w:fldChar w:fldCharType="end"/>
      </w:r>
      <w:r w:rsidR="003E282F">
        <w:rPr>
          <w:b w:val="0"/>
          <w:sz w:val="24"/>
          <w:szCs w:val="24"/>
        </w:rPr>
        <w:noBreakHyphen/>
      </w:r>
      <w:r w:rsidR="00B519B3">
        <w:rPr>
          <w:b w:val="0"/>
          <w:sz w:val="24"/>
          <w:szCs w:val="24"/>
        </w:rPr>
        <w:fldChar w:fldCharType="begin"/>
      </w:r>
      <w:r w:rsidR="003E282F">
        <w:rPr>
          <w:b w:val="0"/>
          <w:sz w:val="24"/>
          <w:szCs w:val="24"/>
        </w:rPr>
        <w:instrText xml:space="preserve"> SEQ Table \* ARABIC \s 1 </w:instrText>
      </w:r>
      <w:r w:rsidR="00B519B3">
        <w:rPr>
          <w:b w:val="0"/>
          <w:sz w:val="24"/>
          <w:szCs w:val="24"/>
        </w:rPr>
        <w:fldChar w:fldCharType="separate"/>
      </w:r>
      <w:r w:rsidR="00DD09A4">
        <w:rPr>
          <w:b w:val="0"/>
          <w:noProof/>
          <w:sz w:val="24"/>
          <w:szCs w:val="24"/>
        </w:rPr>
        <w:t>6</w:t>
      </w:r>
      <w:r w:rsidR="00B519B3">
        <w:rPr>
          <w:b w:val="0"/>
          <w:sz w:val="24"/>
          <w:szCs w:val="24"/>
        </w:rPr>
        <w:fldChar w:fldCharType="end"/>
      </w:r>
      <w:r w:rsidRPr="009C0F18">
        <w:rPr>
          <w:b w:val="0"/>
          <w:sz w:val="24"/>
          <w:szCs w:val="24"/>
        </w:rPr>
        <w:t>: Hydraulic characteristics of the approach canal</w:t>
      </w:r>
      <w:bookmarkEnd w:id="445"/>
      <w:bookmarkEnd w:id="446"/>
      <w:bookmarkEnd w:id="447"/>
      <w:r w:rsidRPr="009C0F18">
        <w:rPr>
          <w:b w:val="0"/>
          <w:sz w:val="24"/>
          <w:szCs w:val="24"/>
        </w:rPr>
        <w:t xml:space="preserve"> </w:t>
      </w:r>
    </w:p>
    <w:tbl>
      <w:tblPr>
        <w:tblW w:w="9905" w:type="dxa"/>
        <w:tblInd w:w="103" w:type="dxa"/>
        <w:tblLook w:val="04A0" w:firstRow="1" w:lastRow="0" w:firstColumn="1" w:lastColumn="0" w:noHBand="0" w:noVBand="1"/>
      </w:tblPr>
      <w:tblGrid>
        <w:gridCol w:w="1656"/>
        <w:gridCol w:w="1358"/>
        <w:gridCol w:w="969"/>
        <w:gridCol w:w="1277"/>
        <w:gridCol w:w="815"/>
        <w:gridCol w:w="912"/>
        <w:gridCol w:w="924"/>
        <w:gridCol w:w="931"/>
        <w:gridCol w:w="1074"/>
      </w:tblGrid>
      <w:tr w:rsidR="008A62B4" w:rsidRPr="004C3B8D" w:rsidTr="00D2131F">
        <w:trPr>
          <w:trHeight w:val="525"/>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2B4" w:rsidRPr="00D2131F" w:rsidRDefault="008A62B4" w:rsidP="004C3B8D">
            <w:pPr>
              <w:jc w:val="center"/>
              <w:rPr>
                <w:rFonts w:ascii="Times New Roman" w:hAnsi="Times New Roman"/>
                <w:b/>
                <w:color w:val="000000"/>
              </w:rPr>
            </w:pPr>
            <w:r w:rsidRPr="00D2131F">
              <w:rPr>
                <w:rFonts w:ascii="Times New Roman" w:hAnsi="Times New Roman"/>
                <w:b/>
                <w:color w:val="000000"/>
              </w:rPr>
              <w:t>Q</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4C3B8D">
            <w:pPr>
              <w:jc w:val="center"/>
              <w:rPr>
                <w:rFonts w:ascii="Times New Roman" w:hAnsi="Times New Roman"/>
                <w:b/>
                <w:color w:val="000000"/>
              </w:rPr>
            </w:pPr>
            <w:r w:rsidRPr="00D2131F">
              <w:rPr>
                <w:rFonts w:ascii="Times New Roman" w:hAnsi="Times New Roman"/>
                <w:b/>
                <w:color w:val="000000"/>
              </w:rPr>
              <w:t>B</w:t>
            </w:r>
            <w:r w:rsidR="00D2131F" w:rsidRPr="00D2131F">
              <w:rPr>
                <w:rFonts w:ascii="Times New Roman" w:hAnsi="Times New Roman"/>
                <w:b/>
                <w:color w:val="000000"/>
              </w:rPr>
              <w:t>(m)</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4C3B8D">
            <w:pPr>
              <w:jc w:val="center"/>
              <w:rPr>
                <w:rFonts w:ascii="Times New Roman" w:hAnsi="Times New Roman"/>
                <w:b/>
                <w:color w:val="000000"/>
              </w:rPr>
            </w:pPr>
            <w:r w:rsidRPr="00D2131F">
              <w:rPr>
                <w:rFonts w:ascii="Times New Roman" w:hAnsi="Times New Roman"/>
                <w:b/>
                <w:color w:val="000000"/>
              </w:rPr>
              <w:t>d</w:t>
            </w:r>
            <w:r w:rsidR="00D2131F" w:rsidRPr="00D2131F">
              <w:rPr>
                <w:rFonts w:ascii="Times New Roman" w:hAnsi="Times New Roman"/>
                <w:b/>
                <w:color w:val="000000"/>
              </w:rPr>
              <w:t>(m)</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4C3B8D">
            <w:pPr>
              <w:jc w:val="center"/>
              <w:rPr>
                <w:rFonts w:ascii="Times New Roman" w:hAnsi="Times New Roman"/>
                <w:b/>
                <w:color w:val="000000"/>
              </w:rPr>
            </w:pPr>
            <w:r w:rsidRPr="00D2131F">
              <w:rPr>
                <w:rFonts w:ascii="Times New Roman" w:hAnsi="Times New Roman"/>
                <w:b/>
                <w:color w:val="000000"/>
              </w:rPr>
              <w:t>Fb</w:t>
            </w:r>
            <w:r w:rsidR="00D2131F" w:rsidRPr="00D2131F">
              <w:rPr>
                <w:rFonts w:ascii="Times New Roman" w:hAnsi="Times New Roman"/>
                <w:b/>
                <w:color w:val="000000"/>
              </w:rPr>
              <w:t>(m)</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4C3B8D">
            <w:pPr>
              <w:jc w:val="center"/>
              <w:rPr>
                <w:rFonts w:ascii="Times New Roman" w:hAnsi="Times New Roman"/>
                <w:b/>
                <w:color w:val="000000"/>
              </w:rPr>
            </w:pPr>
            <w:r w:rsidRPr="00D2131F">
              <w:rPr>
                <w:rFonts w:ascii="Times New Roman" w:hAnsi="Times New Roman"/>
                <w:b/>
                <w:color w:val="000000"/>
              </w:rPr>
              <w:t>S</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4C3B8D">
            <w:pPr>
              <w:jc w:val="center"/>
              <w:rPr>
                <w:rFonts w:ascii="Times New Roman" w:hAnsi="Times New Roman"/>
                <w:b/>
                <w:color w:val="000000"/>
              </w:rPr>
            </w:pPr>
            <w:r w:rsidRPr="00D2131F">
              <w:rPr>
                <w:rFonts w:ascii="Times New Roman" w:hAnsi="Times New Roman"/>
                <w:b/>
                <w:color w:val="000000"/>
              </w:rPr>
              <w:t>n</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4C3B8D">
            <w:pPr>
              <w:jc w:val="center"/>
              <w:rPr>
                <w:rFonts w:ascii="Times New Roman" w:hAnsi="Times New Roman"/>
                <w:b/>
                <w:color w:val="000000"/>
              </w:rPr>
            </w:pPr>
            <w:r w:rsidRPr="00D2131F">
              <w:rPr>
                <w:rFonts w:ascii="Times New Roman" w:hAnsi="Times New Roman"/>
                <w:b/>
                <w:color w:val="000000"/>
              </w:rPr>
              <w:t>V</w:t>
            </w:r>
            <w:r w:rsidR="00D2131F" w:rsidRPr="00D2131F">
              <w:rPr>
                <w:rFonts w:ascii="Times New Roman" w:hAnsi="Times New Roman"/>
                <w:b/>
                <w:color w:val="000000"/>
              </w:rPr>
              <w:t>(m/s)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4C3B8D">
            <w:pPr>
              <w:jc w:val="center"/>
              <w:rPr>
                <w:rFonts w:ascii="Times New Roman" w:hAnsi="Times New Roman"/>
                <w:b/>
                <w:color w:val="000000"/>
              </w:rPr>
            </w:pPr>
            <w:r w:rsidRPr="00D2131F">
              <w:rPr>
                <w:rFonts w:ascii="Times New Roman" w:hAnsi="Times New Roman"/>
                <w:b/>
                <w:color w:val="000000"/>
              </w:rPr>
              <w:t>dc</w:t>
            </w:r>
            <w:r w:rsidR="00D2131F" w:rsidRPr="00D2131F">
              <w:rPr>
                <w:rFonts w:ascii="Times New Roman" w:hAnsi="Times New Roman"/>
                <w:b/>
                <w:color w:val="000000"/>
              </w:rPr>
              <w:t>(m)</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D2131F" w:rsidP="004C3B8D">
            <w:pPr>
              <w:jc w:val="center"/>
              <w:rPr>
                <w:rFonts w:ascii="Times New Roman" w:hAnsi="Times New Roman"/>
                <w:b/>
                <w:color w:val="000000"/>
              </w:rPr>
            </w:pPr>
            <w:proofErr w:type="spellStart"/>
            <w:r w:rsidRPr="00D2131F">
              <w:rPr>
                <w:rFonts w:ascii="Times New Roman" w:hAnsi="Times New Roman"/>
                <w:b/>
                <w:color w:val="000000"/>
              </w:rPr>
              <w:t>V</w:t>
            </w:r>
            <w:r w:rsidR="008A62B4" w:rsidRPr="00D2131F">
              <w:rPr>
                <w:rFonts w:ascii="Times New Roman" w:hAnsi="Times New Roman"/>
                <w:b/>
                <w:color w:val="000000"/>
              </w:rPr>
              <w:t>c</w:t>
            </w:r>
            <w:proofErr w:type="spellEnd"/>
            <w:r w:rsidRPr="00D2131F">
              <w:rPr>
                <w:rFonts w:ascii="Times New Roman" w:hAnsi="Times New Roman"/>
                <w:b/>
                <w:color w:val="000000"/>
              </w:rPr>
              <w:t>(m/s)</w:t>
            </w:r>
          </w:p>
        </w:tc>
      </w:tr>
      <w:tr w:rsidR="008A62B4" w:rsidRPr="004C3B8D" w:rsidTr="00D2131F">
        <w:trPr>
          <w:trHeight w:val="300"/>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rsidR="008A62B4" w:rsidRPr="004C3B8D" w:rsidRDefault="008A62B4" w:rsidP="004C3B8D">
            <w:pPr>
              <w:jc w:val="center"/>
              <w:rPr>
                <w:rFonts w:ascii="Times New Roman" w:hAnsi="Times New Roman"/>
                <w:color w:val="000000"/>
              </w:rPr>
            </w:pPr>
            <w:r w:rsidRPr="004C3B8D">
              <w:rPr>
                <w:rFonts w:ascii="Times New Roman" w:hAnsi="Times New Roman"/>
                <w:color w:val="000000"/>
              </w:rPr>
              <w:t>0.254</w:t>
            </w:r>
          </w:p>
        </w:tc>
        <w:tc>
          <w:tcPr>
            <w:tcW w:w="1358" w:type="dxa"/>
            <w:tcBorders>
              <w:top w:val="nil"/>
              <w:left w:val="nil"/>
              <w:bottom w:val="single" w:sz="4" w:space="0" w:color="auto"/>
              <w:right w:val="single" w:sz="4" w:space="0" w:color="auto"/>
            </w:tcBorders>
            <w:shd w:val="clear" w:color="auto" w:fill="auto"/>
            <w:noWrap/>
            <w:vAlign w:val="center"/>
            <w:hideMark/>
          </w:tcPr>
          <w:p w:rsidR="008A62B4" w:rsidRPr="004C3B8D" w:rsidRDefault="008A62B4" w:rsidP="004C3B8D">
            <w:pPr>
              <w:jc w:val="center"/>
              <w:rPr>
                <w:rFonts w:ascii="Times New Roman" w:hAnsi="Times New Roman"/>
                <w:color w:val="000000"/>
              </w:rPr>
            </w:pPr>
            <w:r w:rsidRPr="004C3B8D">
              <w:rPr>
                <w:rFonts w:ascii="Times New Roman" w:hAnsi="Times New Roman"/>
                <w:color w:val="000000"/>
              </w:rPr>
              <w:t>0.64</w:t>
            </w:r>
          </w:p>
        </w:tc>
        <w:tc>
          <w:tcPr>
            <w:tcW w:w="969" w:type="dxa"/>
            <w:tcBorders>
              <w:top w:val="nil"/>
              <w:left w:val="nil"/>
              <w:bottom w:val="single" w:sz="4" w:space="0" w:color="auto"/>
              <w:right w:val="single" w:sz="4" w:space="0" w:color="auto"/>
            </w:tcBorders>
            <w:shd w:val="clear" w:color="auto" w:fill="auto"/>
            <w:noWrap/>
            <w:vAlign w:val="center"/>
            <w:hideMark/>
          </w:tcPr>
          <w:p w:rsidR="008A62B4" w:rsidRPr="004C3B8D" w:rsidRDefault="008A62B4" w:rsidP="004C3B8D">
            <w:pPr>
              <w:jc w:val="center"/>
              <w:rPr>
                <w:rFonts w:ascii="Times New Roman" w:hAnsi="Times New Roman"/>
                <w:color w:val="000000"/>
              </w:rPr>
            </w:pPr>
            <w:r w:rsidRPr="004C3B8D">
              <w:rPr>
                <w:rFonts w:ascii="Times New Roman" w:hAnsi="Times New Roman"/>
                <w:color w:val="000000"/>
              </w:rPr>
              <w:t>0.64</w:t>
            </w:r>
          </w:p>
        </w:tc>
        <w:tc>
          <w:tcPr>
            <w:tcW w:w="1277" w:type="dxa"/>
            <w:tcBorders>
              <w:top w:val="nil"/>
              <w:left w:val="nil"/>
              <w:bottom w:val="single" w:sz="4" w:space="0" w:color="auto"/>
              <w:right w:val="single" w:sz="4" w:space="0" w:color="auto"/>
            </w:tcBorders>
            <w:shd w:val="clear" w:color="auto" w:fill="auto"/>
            <w:noWrap/>
            <w:vAlign w:val="center"/>
            <w:hideMark/>
          </w:tcPr>
          <w:p w:rsidR="008A62B4" w:rsidRPr="004C3B8D" w:rsidRDefault="008A62B4" w:rsidP="004C3B8D">
            <w:pPr>
              <w:jc w:val="center"/>
              <w:rPr>
                <w:rFonts w:ascii="Times New Roman" w:hAnsi="Times New Roman"/>
                <w:color w:val="000000"/>
              </w:rPr>
            </w:pPr>
            <w:r w:rsidRPr="004C3B8D">
              <w:rPr>
                <w:rFonts w:ascii="Times New Roman" w:hAnsi="Times New Roman"/>
                <w:color w:val="000000"/>
              </w:rPr>
              <w:t>0.15</w:t>
            </w:r>
          </w:p>
        </w:tc>
        <w:tc>
          <w:tcPr>
            <w:tcW w:w="815" w:type="dxa"/>
            <w:tcBorders>
              <w:top w:val="nil"/>
              <w:left w:val="nil"/>
              <w:bottom w:val="single" w:sz="4" w:space="0" w:color="auto"/>
              <w:right w:val="single" w:sz="4" w:space="0" w:color="auto"/>
            </w:tcBorders>
            <w:shd w:val="clear" w:color="auto" w:fill="auto"/>
            <w:noWrap/>
            <w:vAlign w:val="center"/>
            <w:hideMark/>
          </w:tcPr>
          <w:p w:rsidR="008A62B4" w:rsidRPr="004C3B8D" w:rsidRDefault="008A62B4" w:rsidP="004C3B8D">
            <w:pPr>
              <w:jc w:val="center"/>
              <w:rPr>
                <w:rFonts w:ascii="Times New Roman" w:hAnsi="Times New Roman"/>
                <w:color w:val="000000"/>
              </w:rPr>
            </w:pPr>
            <w:r w:rsidRPr="004C3B8D">
              <w:rPr>
                <w:rFonts w:ascii="Times New Roman" w:hAnsi="Times New Roman"/>
                <w:color w:val="000000"/>
              </w:rPr>
              <w:t>0.001</w:t>
            </w:r>
          </w:p>
        </w:tc>
        <w:tc>
          <w:tcPr>
            <w:tcW w:w="912" w:type="dxa"/>
            <w:tcBorders>
              <w:top w:val="nil"/>
              <w:left w:val="nil"/>
              <w:bottom w:val="single" w:sz="4" w:space="0" w:color="auto"/>
              <w:right w:val="single" w:sz="4" w:space="0" w:color="auto"/>
            </w:tcBorders>
            <w:shd w:val="clear" w:color="000000" w:fill="FFFFFF"/>
            <w:noWrap/>
            <w:vAlign w:val="center"/>
            <w:hideMark/>
          </w:tcPr>
          <w:p w:rsidR="008A62B4" w:rsidRPr="004C3B8D" w:rsidRDefault="008A62B4" w:rsidP="004C3B8D">
            <w:pPr>
              <w:jc w:val="center"/>
              <w:rPr>
                <w:rFonts w:ascii="Times New Roman" w:hAnsi="Times New Roman"/>
                <w:color w:val="000000"/>
              </w:rPr>
            </w:pPr>
            <w:r w:rsidRPr="004C3B8D">
              <w:rPr>
                <w:rFonts w:ascii="Times New Roman" w:hAnsi="Times New Roman"/>
                <w:color w:val="000000"/>
              </w:rPr>
              <w:t>0.0144</w:t>
            </w:r>
          </w:p>
        </w:tc>
        <w:tc>
          <w:tcPr>
            <w:tcW w:w="924" w:type="dxa"/>
            <w:tcBorders>
              <w:top w:val="nil"/>
              <w:left w:val="nil"/>
              <w:bottom w:val="single" w:sz="4" w:space="0" w:color="auto"/>
              <w:right w:val="single" w:sz="4" w:space="0" w:color="auto"/>
            </w:tcBorders>
            <w:shd w:val="clear" w:color="auto" w:fill="auto"/>
            <w:noWrap/>
            <w:vAlign w:val="center"/>
            <w:hideMark/>
          </w:tcPr>
          <w:p w:rsidR="008A62B4" w:rsidRPr="004C3B8D" w:rsidRDefault="008A62B4" w:rsidP="004C3B8D">
            <w:pPr>
              <w:jc w:val="center"/>
              <w:rPr>
                <w:rFonts w:ascii="Times New Roman" w:hAnsi="Times New Roman"/>
                <w:color w:val="000000"/>
              </w:rPr>
            </w:pPr>
            <w:r w:rsidRPr="004C3B8D">
              <w:rPr>
                <w:rFonts w:ascii="Times New Roman" w:hAnsi="Times New Roman"/>
                <w:color w:val="000000"/>
              </w:rPr>
              <w:t>0.63</w:t>
            </w:r>
          </w:p>
        </w:tc>
        <w:tc>
          <w:tcPr>
            <w:tcW w:w="920" w:type="dxa"/>
            <w:tcBorders>
              <w:top w:val="nil"/>
              <w:left w:val="nil"/>
              <w:bottom w:val="single" w:sz="4" w:space="0" w:color="auto"/>
              <w:right w:val="single" w:sz="4" w:space="0" w:color="auto"/>
            </w:tcBorders>
            <w:shd w:val="clear" w:color="auto" w:fill="auto"/>
            <w:noWrap/>
            <w:vAlign w:val="center"/>
            <w:hideMark/>
          </w:tcPr>
          <w:p w:rsidR="008A62B4" w:rsidRPr="004C3B8D" w:rsidRDefault="008A62B4" w:rsidP="004C3B8D">
            <w:pPr>
              <w:jc w:val="center"/>
              <w:rPr>
                <w:rFonts w:ascii="Times New Roman" w:hAnsi="Times New Roman"/>
                <w:color w:val="000000"/>
              </w:rPr>
            </w:pPr>
            <w:r w:rsidRPr="004C3B8D">
              <w:rPr>
                <w:rFonts w:ascii="Times New Roman" w:hAnsi="Times New Roman"/>
                <w:color w:val="000000"/>
              </w:rPr>
              <w:t>0.25073</w:t>
            </w:r>
          </w:p>
        </w:tc>
        <w:tc>
          <w:tcPr>
            <w:tcW w:w="1074" w:type="dxa"/>
            <w:tcBorders>
              <w:top w:val="nil"/>
              <w:left w:val="nil"/>
              <w:bottom w:val="single" w:sz="4" w:space="0" w:color="auto"/>
              <w:right w:val="single" w:sz="4" w:space="0" w:color="auto"/>
            </w:tcBorders>
            <w:shd w:val="clear" w:color="auto" w:fill="auto"/>
            <w:noWrap/>
            <w:vAlign w:val="center"/>
            <w:hideMark/>
          </w:tcPr>
          <w:p w:rsidR="008A62B4" w:rsidRPr="004C3B8D" w:rsidRDefault="008A62B4" w:rsidP="004C3B8D">
            <w:pPr>
              <w:jc w:val="center"/>
              <w:rPr>
                <w:rFonts w:ascii="Times New Roman" w:hAnsi="Times New Roman"/>
                <w:color w:val="000000"/>
              </w:rPr>
            </w:pPr>
            <w:r w:rsidRPr="004C3B8D">
              <w:rPr>
                <w:rFonts w:ascii="Times New Roman" w:hAnsi="Times New Roman"/>
                <w:color w:val="000000"/>
              </w:rPr>
              <w:t>1.96</w:t>
            </w:r>
          </w:p>
        </w:tc>
      </w:tr>
    </w:tbl>
    <w:p w:rsidR="008A62B4" w:rsidRPr="002337C8" w:rsidRDefault="008A62B4" w:rsidP="008A62B4">
      <w:pPr>
        <w:spacing w:line="360" w:lineRule="auto"/>
        <w:jc w:val="both"/>
        <w:rPr>
          <w:rFonts w:ascii="Times New Roman" w:hAnsi="Times New Roman"/>
          <w:szCs w:val="24"/>
        </w:rPr>
      </w:pPr>
      <w:bookmarkStart w:id="448" w:name="_Toc532166896"/>
      <w:bookmarkStart w:id="449" w:name="_Toc532167062"/>
      <w:bookmarkStart w:id="450" w:name="_Toc532167446"/>
      <w:bookmarkStart w:id="451" w:name="_Toc532167632"/>
      <w:bookmarkStart w:id="452" w:name="_Toc244109091"/>
      <w:bookmarkStart w:id="453" w:name="_Toc250880395"/>
      <w:bookmarkStart w:id="454" w:name="_Toc251069261"/>
      <w:bookmarkStart w:id="455" w:name="_Toc251402859"/>
      <w:bookmarkStart w:id="456" w:name="_Toc251404117"/>
      <w:bookmarkStart w:id="457" w:name="_Toc251404347"/>
      <w:bookmarkStart w:id="458" w:name="_Toc251404694"/>
      <w:bookmarkStart w:id="459" w:name="_Toc251404823"/>
      <w:r w:rsidRPr="002337C8">
        <w:rPr>
          <w:rFonts w:ascii="Times New Roman" w:hAnsi="Times New Roman"/>
          <w:szCs w:val="24"/>
        </w:rPr>
        <w:t xml:space="preserve">   </w:t>
      </w:r>
      <w:bookmarkStart w:id="460" w:name="_Toc251426194"/>
      <w:bookmarkStart w:id="461" w:name="_Toc251471796"/>
      <w:r w:rsidRPr="002337C8">
        <w:rPr>
          <w:rFonts w:ascii="Times New Roman" w:hAnsi="Times New Roman"/>
          <w:szCs w:val="24"/>
        </w:rPr>
        <w:t xml:space="preserve">Critical depth, dc = </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2337C8">
        <w:rPr>
          <w:rFonts w:ascii="Times New Roman" w:hAnsi="Times New Roman"/>
          <w:position w:val="-32"/>
          <w:szCs w:val="24"/>
        </w:rPr>
        <w:object w:dxaOrig="920" w:dyaOrig="800">
          <v:shape id="_x0000_i1044" type="#_x0000_t75" style="width:45.9pt;height:39.55pt" o:ole="" fillcolor="window">
            <v:imagedata r:id="rId58" o:title=""/>
          </v:shape>
          <o:OLEObject Type="Embed" ProgID="Equation.3" ShapeID="_x0000_i1044" DrawAspect="Content" ObjectID="_1579177734" r:id="rId59"/>
        </w:objec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ab/>
        <w:t>d = 0.5 &gt; dc = 0.105 = the flow is sub critical</w:t>
      </w:r>
    </w:p>
    <w:p w:rsidR="008A62B4" w:rsidRPr="002337C8" w:rsidRDefault="00D2131F" w:rsidP="008A62B4">
      <w:pPr>
        <w:spacing w:line="360" w:lineRule="auto"/>
        <w:jc w:val="both"/>
        <w:rPr>
          <w:rFonts w:ascii="Times New Roman" w:hAnsi="Times New Roman"/>
          <w:szCs w:val="24"/>
        </w:rPr>
      </w:pPr>
      <w:r>
        <w:rPr>
          <w:rFonts w:ascii="Times New Roman" w:hAnsi="Times New Roman"/>
          <w:szCs w:val="24"/>
        </w:rPr>
        <w:t xml:space="preserve">                  </w:t>
      </w:r>
      <w:r w:rsidR="008A62B4" w:rsidRPr="002337C8">
        <w:rPr>
          <w:rFonts w:ascii="Times New Roman" w:hAnsi="Times New Roman"/>
          <w:szCs w:val="24"/>
        </w:rPr>
        <w:t xml:space="preserve">Critical velocity, </w:t>
      </w:r>
      <w:proofErr w:type="spellStart"/>
      <w:proofErr w:type="gramStart"/>
      <w:r w:rsidR="008A62B4" w:rsidRPr="002337C8">
        <w:rPr>
          <w:rFonts w:ascii="Times New Roman" w:hAnsi="Times New Roman"/>
          <w:szCs w:val="24"/>
        </w:rPr>
        <w:t>Vc</w:t>
      </w:r>
      <w:proofErr w:type="spellEnd"/>
      <w:proofErr w:type="gramEnd"/>
      <w:r w:rsidR="008A62B4" w:rsidRPr="002337C8">
        <w:rPr>
          <w:rFonts w:ascii="Times New Roman" w:hAnsi="Times New Roman"/>
          <w:szCs w:val="24"/>
        </w:rPr>
        <w:t xml:space="preserve"> = </w:t>
      </w:r>
      <w:r w:rsidR="008A62B4" w:rsidRPr="002337C8">
        <w:rPr>
          <w:rFonts w:ascii="Times New Roman" w:hAnsi="Times New Roman"/>
          <w:position w:val="-12"/>
          <w:szCs w:val="24"/>
        </w:rPr>
        <w:object w:dxaOrig="1140" w:dyaOrig="400">
          <v:shape id="_x0000_i1045" type="#_x0000_t75" style="width:56.95pt;height:20.55pt" o:ole="" fillcolor="window">
            <v:imagedata r:id="rId60" o:title=""/>
          </v:shape>
          <o:OLEObject Type="Embed" ProgID="Equation.3" ShapeID="_x0000_i1045" DrawAspect="Content" ObjectID="_1579177735" r:id="rId61"/>
        </w:objec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V &lt; </w:t>
      </w:r>
      <w:proofErr w:type="spellStart"/>
      <w:proofErr w:type="gramStart"/>
      <w:r w:rsidRPr="002337C8">
        <w:rPr>
          <w:rFonts w:ascii="Times New Roman" w:hAnsi="Times New Roman"/>
          <w:szCs w:val="24"/>
        </w:rPr>
        <w:t>Vc</w:t>
      </w:r>
      <w:proofErr w:type="spellEnd"/>
      <w:proofErr w:type="gramEnd"/>
      <w:r w:rsidRPr="002337C8">
        <w:rPr>
          <w:rFonts w:ascii="Times New Roman" w:hAnsi="Times New Roman"/>
          <w:szCs w:val="24"/>
        </w:rPr>
        <w:t xml:space="preserve"> (0.69 &lt; 1.2) = the flow is sub critical flow which is stable</w:t>
      </w:r>
    </w:p>
    <w:p w:rsidR="008A62B4" w:rsidRPr="009C0F18" w:rsidRDefault="008A62B4" w:rsidP="008A62B4">
      <w:pPr>
        <w:jc w:val="center"/>
        <w:rPr>
          <w:rFonts w:ascii="Times New Roman" w:hAnsi="Times New Roman"/>
          <w:szCs w:val="24"/>
        </w:rPr>
      </w:pPr>
      <w:r>
        <w:rPr>
          <w:rFonts w:ascii="Times New Roman" w:hAnsi="Times New Roman"/>
          <w:noProof/>
          <w:szCs w:val="24"/>
        </w:rPr>
        <w:lastRenderedPageBreak/>
        <w:drawing>
          <wp:inline distT="0" distB="0" distL="0" distR="0">
            <wp:extent cx="5939622" cy="1959429"/>
            <wp:effectExtent l="19050" t="0" r="3978" b="0"/>
            <wp:docPr id="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l="4906" t="21484" r="5051" b="34794"/>
                    <a:stretch>
                      <a:fillRect/>
                    </a:stretch>
                  </pic:blipFill>
                  <pic:spPr bwMode="auto">
                    <a:xfrm>
                      <a:off x="0" y="0"/>
                      <a:ext cx="5939622" cy="1959429"/>
                    </a:xfrm>
                    <a:prstGeom prst="rect">
                      <a:avLst/>
                    </a:prstGeom>
                    <a:noFill/>
                    <a:ln w="9525">
                      <a:noFill/>
                      <a:miter lim="800000"/>
                      <a:headEnd/>
                      <a:tailEnd/>
                    </a:ln>
                  </pic:spPr>
                </pic:pic>
              </a:graphicData>
            </a:graphic>
          </wp:inline>
        </w:drawing>
      </w:r>
    </w:p>
    <w:p w:rsidR="008A62B4" w:rsidRPr="00D2131F" w:rsidRDefault="00D2131F" w:rsidP="008A62B4">
      <w:pPr>
        <w:pStyle w:val="Caption"/>
        <w:rPr>
          <w:rFonts w:ascii="Times New Roman" w:hAnsi="Times New Roman" w:cs="Times New Roman"/>
          <w:sz w:val="22"/>
          <w:szCs w:val="22"/>
        </w:rPr>
      </w:pPr>
      <w:bookmarkStart w:id="462" w:name="_Toc281030443"/>
      <w:bookmarkStart w:id="463" w:name="_Toc365434784"/>
      <w:bookmarkStart w:id="464" w:name="_Toc370873194"/>
      <w:bookmarkStart w:id="465" w:name="_Toc409921329"/>
      <w:r>
        <w:rPr>
          <w:rFonts w:ascii="Times New Roman" w:hAnsi="Times New Roman" w:cs="Times New Roman"/>
          <w:sz w:val="22"/>
          <w:szCs w:val="22"/>
        </w:rPr>
        <w:t xml:space="preserve">                        </w:t>
      </w:r>
      <w:bookmarkStart w:id="466" w:name="_Toc380810414"/>
      <w:r w:rsidR="008A62B4" w:rsidRPr="00FB6246">
        <w:rPr>
          <w:rFonts w:ascii="Times New Roman" w:hAnsi="Times New Roman" w:cs="Times New Roman"/>
          <w:sz w:val="22"/>
          <w:szCs w:val="22"/>
        </w:rPr>
        <w:t xml:space="preserve">Figure </w:t>
      </w:r>
      <w:r w:rsidR="00B519B3" w:rsidRPr="00FB6246">
        <w:rPr>
          <w:rFonts w:ascii="Times New Roman" w:hAnsi="Times New Roman" w:cs="Times New Roman"/>
          <w:sz w:val="22"/>
          <w:szCs w:val="22"/>
        </w:rPr>
        <w:fldChar w:fldCharType="begin"/>
      </w:r>
      <w:r w:rsidR="00FC40EC" w:rsidRPr="00FB6246">
        <w:rPr>
          <w:rFonts w:ascii="Times New Roman" w:hAnsi="Times New Roman" w:cs="Times New Roman"/>
          <w:sz w:val="22"/>
          <w:szCs w:val="22"/>
        </w:rPr>
        <w:instrText xml:space="preserve"> STYLEREF 1 \s </w:instrText>
      </w:r>
      <w:r w:rsidR="00B519B3" w:rsidRPr="00FB6246">
        <w:rPr>
          <w:rFonts w:ascii="Times New Roman" w:hAnsi="Times New Roman" w:cs="Times New Roman"/>
          <w:sz w:val="22"/>
          <w:szCs w:val="22"/>
        </w:rPr>
        <w:fldChar w:fldCharType="separate"/>
      </w:r>
      <w:r w:rsidR="00DD09A4">
        <w:rPr>
          <w:rFonts w:ascii="Times New Roman" w:hAnsi="Times New Roman" w:cs="Times New Roman"/>
          <w:noProof/>
          <w:sz w:val="22"/>
          <w:szCs w:val="22"/>
        </w:rPr>
        <w:t>4</w:t>
      </w:r>
      <w:r w:rsidR="00B519B3" w:rsidRPr="00FB6246">
        <w:rPr>
          <w:rFonts w:ascii="Times New Roman" w:hAnsi="Times New Roman" w:cs="Times New Roman"/>
          <w:sz w:val="22"/>
          <w:szCs w:val="22"/>
        </w:rPr>
        <w:fldChar w:fldCharType="end"/>
      </w:r>
      <w:r w:rsidR="001A5935" w:rsidRPr="00FB6246">
        <w:rPr>
          <w:rFonts w:ascii="Times New Roman" w:hAnsi="Times New Roman" w:cs="Times New Roman"/>
          <w:sz w:val="22"/>
          <w:szCs w:val="22"/>
        </w:rPr>
        <w:noBreakHyphen/>
      </w:r>
      <w:r w:rsidR="00B519B3" w:rsidRPr="00FB6246">
        <w:rPr>
          <w:rFonts w:ascii="Times New Roman" w:hAnsi="Times New Roman" w:cs="Times New Roman"/>
          <w:sz w:val="22"/>
          <w:szCs w:val="22"/>
        </w:rPr>
        <w:fldChar w:fldCharType="begin"/>
      </w:r>
      <w:r w:rsidR="00FC40EC" w:rsidRPr="00FB6246">
        <w:rPr>
          <w:rFonts w:ascii="Times New Roman" w:hAnsi="Times New Roman" w:cs="Times New Roman"/>
          <w:sz w:val="22"/>
          <w:szCs w:val="22"/>
        </w:rPr>
        <w:instrText xml:space="preserve"> SEQ Figure \* ARABIC \s 1 </w:instrText>
      </w:r>
      <w:r w:rsidR="00B519B3" w:rsidRPr="00FB6246">
        <w:rPr>
          <w:rFonts w:ascii="Times New Roman" w:hAnsi="Times New Roman" w:cs="Times New Roman"/>
          <w:sz w:val="22"/>
          <w:szCs w:val="22"/>
        </w:rPr>
        <w:fldChar w:fldCharType="separate"/>
      </w:r>
      <w:r w:rsidR="00DD09A4">
        <w:rPr>
          <w:rFonts w:ascii="Times New Roman" w:hAnsi="Times New Roman" w:cs="Times New Roman"/>
          <w:noProof/>
          <w:sz w:val="22"/>
          <w:szCs w:val="22"/>
        </w:rPr>
        <w:t>6</w:t>
      </w:r>
      <w:r w:rsidR="00B519B3" w:rsidRPr="00FB6246">
        <w:rPr>
          <w:rFonts w:ascii="Times New Roman" w:hAnsi="Times New Roman" w:cs="Times New Roman"/>
          <w:sz w:val="22"/>
          <w:szCs w:val="22"/>
        </w:rPr>
        <w:fldChar w:fldCharType="end"/>
      </w:r>
      <w:r w:rsidR="008A62B4" w:rsidRPr="00D2131F">
        <w:rPr>
          <w:rFonts w:ascii="Times New Roman" w:hAnsi="Times New Roman" w:cs="Times New Roman"/>
          <w:sz w:val="22"/>
          <w:szCs w:val="22"/>
        </w:rPr>
        <w:t>: Typical three span flume</w:t>
      </w:r>
      <w:bookmarkEnd w:id="462"/>
      <w:bookmarkEnd w:id="463"/>
      <w:bookmarkEnd w:id="464"/>
      <w:bookmarkEnd w:id="465"/>
      <w:bookmarkEnd w:id="466"/>
    </w:p>
    <w:p w:rsidR="008A62B4" w:rsidRPr="00B065BF" w:rsidRDefault="008A62B4" w:rsidP="00B065BF">
      <w:pPr>
        <w:pStyle w:val="Heading4"/>
        <w:numPr>
          <w:ilvl w:val="3"/>
          <w:numId w:val="13"/>
        </w:numPr>
        <w:spacing w:after="240" w:line="360" w:lineRule="auto"/>
        <w:ind w:left="0" w:firstLine="0"/>
        <w:rPr>
          <w:color w:val="548DD4" w:themeColor="text2" w:themeTint="99"/>
          <w:sz w:val="24"/>
        </w:rPr>
      </w:pPr>
      <w:bookmarkStart w:id="467" w:name="_Toc379135802"/>
      <w:bookmarkStart w:id="468" w:name="_Toc380810320"/>
      <w:r w:rsidRPr="00B065BF">
        <w:rPr>
          <w:color w:val="548DD4" w:themeColor="text2" w:themeTint="99"/>
          <w:sz w:val="24"/>
        </w:rPr>
        <w:t>c. Structural design</w:t>
      </w:r>
      <w:bookmarkEnd w:id="467"/>
      <w:bookmarkEnd w:id="468"/>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Reinforced rectangular Flume cross section</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Length of reinforced slab </w:t>
      </w:r>
      <w:r w:rsidR="00A10B36">
        <w:rPr>
          <w:rFonts w:ascii="Times New Roman" w:hAnsi="Times New Roman"/>
          <w:szCs w:val="24"/>
        </w:rPr>
        <w:t>o</w:t>
      </w:r>
      <w:r w:rsidRPr="002337C8">
        <w:rPr>
          <w:rFonts w:ascii="Times New Roman" w:hAnsi="Times New Roman"/>
          <w:szCs w:val="24"/>
        </w:rPr>
        <w:t xml:space="preserve">ne </w:t>
      </w:r>
      <w:r w:rsidR="00DD63E2" w:rsidRPr="002337C8">
        <w:rPr>
          <w:rFonts w:ascii="Times New Roman" w:hAnsi="Times New Roman"/>
          <w:szCs w:val="24"/>
        </w:rPr>
        <w:t>span</w:t>
      </w:r>
      <w:r w:rsidRPr="002337C8">
        <w:rPr>
          <w:rFonts w:ascii="Times New Roman" w:hAnsi="Times New Roman"/>
          <w:szCs w:val="24"/>
        </w:rPr>
        <w:t xml:space="preserve"> varies from 4.5m to 6.2m with its clearance.</w:t>
      </w:r>
    </w:p>
    <w:p w:rsidR="008A62B4" w:rsidRPr="009C0F18" w:rsidRDefault="008A62B4" w:rsidP="00CC32A0">
      <w:pPr>
        <w:numPr>
          <w:ilvl w:val="0"/>
          <w:numId w:val="29"/>
        </w:numPr>
        <w:spacing w:after="240" w:line="360" w:lineRule="auto"/>
        <w:jc w:val="both"/>
        <w:rPr>
          <w:rFonts w:ascii="Times New Roman" w:hAnsi="Times New Roman"/>
          <w:szCs w:val="24"/>
        </w:rPr>
      </w:pPr>
      <w:r w:rsidRPr="009C0F18">
        <w:rPr>
          <w:rFonts w:ascii="Times New Roman" w:hAnsi="Times New Roman"/>
          <w:szCs w:val="24"/>
        </w:rPr>
        <w:t xml:space="preserve">Load carried by the flume and retaining walls </w:t>
      </w:r>
    </w:p>
    <w:p w:rsidR="008A62B4" w:rsidRPr="004E042C" w:rsidRDefault="008A62B4" w:rsidP="008A62B4">
      <w:pPr>
        <w:pStyle w:val="Caption"/>
        <w:rPr>
          <w:rFonts w:ascii="Times New Roman" w:hAnsi="Times New Roman" w:cs="Times New Roman"/>
          <w:b w:val="0"/>
          <w:sz w:val="22"/>
          <w:szCs w:val="24"/>
        </w:rPr>
      </w:pPr>
      <w:bookmarkStart w:id="469" w:name="_Toc365434819"/>
      <w:bookmarkStart w:id="470" w:name="_Toc370872373"/>
      <w:bookmarkStart w:id="471" w:name="_Toc380810375"/>
      <w:r w:rsidRPr="004E042C">
        <w:rPr>
          <w:rFonts w:ascii="Times New Roman" w:hAnsi="Times New Roman" w:cs="Times New Roman"/>
          <w:b w:val="0"/>
          <w:sz w:val="22"/>
        </w:rPr>
        <w:t xml:space="preserve">Table </w:t>
      </w:r>
      <w:r w:rsidR="00B519B3" w:rsidRPr="004E042C">
        <w:rPr>
          <w:rFonts w:ascii="Times New Roman" w:hAnsi="Times New Roman" w:cs="Times New Roman"/>
          <w:b w:val="0"/>
          <w:sz w:val="22"/>
        </w:rPr>
        <w:fldChar w:fldCharType="begin"/>
      </w:r>
      <w:r w:rsidR="003E282F" w:rsidRPr="004E042C">
        <w:rPr>
          <w:rFonts w:ascii="Times New Roman" w:hAnsi="Times New Roman" w:cs="Times New Roman"/>
          <w:b w:val="0"/>
          <w:sz w:val="22"/>
        </w:rPr>
        <w:instrText xml:space="preserve"> STYLEREF 1 \s </w:instrText>
      </w:r>
      <w:r w:rsidR="00B519B3" w:rsidRPr="004E042C">
        <w:rPr>
          <w:rFonts w:ascii="Times New Roman" w:hAnsi="Times New Roman" w:cs="Times New Roman"/>
          <w:b w:val="0"/>
          <w:sz w:val="22"/>
        </w:rPr>
        <w:fldChar w:fldCharType="separate"/>
      </w:r>
      <w:r w:rsidR="00DD09A4">
        <w:rPr>
          <w:rFonts w:ascii="Times New Roman" w:hAnsi="Times New Roman" w:cs="Times New Roman"/>
          <w:b w:val="0"/>
          <w:noProof/>
          <w:sz w:val="22"/>
        </w:rPr>
        <w:t>4</w:t>
      </w:r>
      <w:r w:rsidR="00B519B3" w:rsidRPr="004E042C">
        <w:rPr>
          <w:rFonts w:ascii="Times New Roman" w:hAnsi="Times New Roman" w:cs="Times New Roman"/>
          <w:b w:val="0"/>
          <w:sz w:val="22"/>
        </w:rPr>
        <w:fldChar w:fldCharType="end"/>
      </w:r>
      <w:r w:rsidR="003E282F" w:rsidRPr="004E042C">
        <w:rPr>
          <w:rFonts w:ascii="Times New Roman" w:hAnsi="Times New Roman" w:cs="Times New Roman"/>
          <w:b w:val="0"/>
          <w:sz w:val="22"/>
        </w:rPr>
        <w:noBreakHyphen/>
      </w:r>
      <w:r w:rsidR="00B519B3" w:rsidRPr="004E042C">
        <w:rPr>
          <w:rFonts w:ascii="Times New Roman" w:hAnsi="Times New Roman" w:cs="Times New Roman"/>
          <w:b w:val="0"/>
          <w:sz w:val="22"/>
        </w:rPr>
        <w:fldChar w:fldCharType="begin"/>
      </w:r>
      <w:r w:rsidR="003E282F" w:rsidRPr="004E042C">
        <w:rPr>
          <w:rFonts w:ascii="Times New Roman" w:hAnsi="Times New Roman" w:cs="Times New Roman"/>
          <w:b w:val="0"/>
          <w:sz w:val="22"/>
        </w:rPr>
        <w:instrText xml:space="preserve"> SEQ Table \* ARABIC \s 1 </w:instrText>
      </w:r>
      <w:r w:rsidR="00B519B3" w:rsidRPr="004E042C">
        <w:rPr>
          <w:rFonts w:ascii="Times New Roman" w:hAnsi="Times New Roman" w:cs="Times New Roman"/>
          <w:b w:val="0"/>
          <w:sz w:val="22"/>
        </w:rPr>
        <w:fldChar w:fldCharType="separate"/>
      </w:r>
      <w:r w:rsidR="00DD09A4">
        <w:rPr>
          <w:rFonts w:ascii="Times New Roman" w:hAnsi="Times New Roman" w:cs="Times New Roman"/>
          <w:b w:val="0"/>
          <w:noProof/>
          <w:sz w:val="22"/>
        </w:rPr>
        <w:t>7</w:t>
      </w:r>
      <w:r w:rsidR="00B519B3" w:rsidRPr="004E042C">
        <w:rPr>
          <w:rFonts w:ascii="Times New Roman" w:hAnsi="Times New Roman" w:cs="Times New Roman"/>
          <w:b w:val="0"/>
          <w:sz w:val="22"/>
        </w:rPr>
        <w:fldChar w:fldCharType="end"/>
      </w:r>
      <w:r w:rsidRPr="004E042C">
        <w:rPr>
          <w:rFonts w:ascii="Times New Roman" w:hAnsi="Times New Roman" w:cs="Times New Roman"/>
          <w:b w:val="0"/>
          <w:sz w:val="22"/>
        </w:rPr>
        <w:t xml:space="preserve">: Total </w:t>
      </w:r>
      <w:r w:rsidRPr="004E042C">
        <w:rPr>
          <w:rFonts w:ascii="Times New Roman" w:hAnsi="Times New Roman" w:cs="Times New Roman"/>
          <w:b w:val="0"/>
          <w:sz w:val="22"/>
          <w:szCs w:val="24"/>
        </w:rPr>
        <w:t>load carried by the flume and retaining walls</w:t>
      </w:r>
      <w:bookmarkEnd w:id="469"/>
      <w:bookmarkEnd w:id="470"/>
      <w:bookmarkEnd w:id="471"/>
    </w:p>
    <w:tbl>
      <w:tblPr>
        <w:tblW w:w="5000" w:type="pct"/>
        <w:tblLook w:val="04A0" w:firstRow="1" w:lastRow="0" w:firstColumn="1" w:lastColumn="0" w:noHBand="0" w:noVBand="1"/>
      </w:tblPr>
      <w:tblGrid>
        <w:gridCol w:w="3155"/>
        <w:gridCol w:w="1292"/>
        <w:gridCol w:w="1706"/>
        <w:gridCol w:w="1543"/>
        <w:gridCol w:w="1606"/>
        <w:gridCol w:w="562"/>
      </w:tblGrid>
      <w:tr w:rsidR="008A62B4" w:rsidRPr="00D2131F" w:rsidTr="00EF7A9C">
        <w:trPr>
          <w:trHeight w:val="576"/>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Code</w:t>
            </w: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slab width</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slab thickness</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load(</w:t>
            </w:r>
            <w:proofErr w:type="spellStart"/>
            <w:r w:rsidRPr="00D2131F">
              <w:rPr>
                <w:rFonts w:ascii="Times New Roman" w:hAnsi="Times New Roman"/>
              </w:rPr>
              <w:t>kn</w:t>
            </w:r>
            <w:proofErr w:type="spellEnd"/>
            <w:r w:rsidRPr="00D2131F">
              <w:rPr>
                <w:rFonts w:ascii="Times New Roman" w:hAnsi="Times New Roman"/>
              </w:rPr>
              <w:t>/m)</w:t>
            </w:r>
          </w:p>
        </w:tc>
        <w:tc>
          <w:tcPr>
            <w:tcW w:w="1099" w:type="pct"/>
            <w:gridSpan w:val="2"/>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remark</w:t>
            </w:r>
          </w:p>
        </w:tc>
      </w:tr>
      <w:tr w:rsidR="008A62B4" w:rsidRPr="00D2131F" w:rsidTr="00EF7A9C">
        <w:trPr>
          <w:trHeight w:val="576"/>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rPr>
            </w:pPr>
            <w:r w:rsidRPr="00D2131F">
              <w:rPr>
                <w:rFonts w:ascii="Times New Roman" w:hAnsi="Times New Roman"/>
                <w:szCs w:val="14"/>
              </w:rPr>
              <w:t xml:space="preserve"> </w:t>
            </w:r>
            <w:r w:rsidRPr="00D2131F">
              <w:rPr>
                <w:rFonts w:ascii="Times New Roman" w:hAnsi="Times New Roman"/>
                <w:szCs w:val="24"/>
              </w:rPr>
              <w:t>Load of concrete slab</w:t>
            </w:r>
          </w:p>
        </w:tc>
        <w:tc>
          <w:tcPr>
            <w:tcW w:w="655"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0.8</w:t>
            </w:r>
          </w:p>
        </w:tc>
        <w:tc>
          <w:tcPr>
            <w:tcW w:w="865"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0.2</w:t>
            </w:r>
          </w:p>
        </w:tc>
        <w:tc>
          <w:tcPr>
            <w:tcW w:w="782"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3.84</w:t>
            </w:r>
          </w:p>
        </w:tc>
        <w:tc>
          <w:tcPr>
            <w:tcW w:w="814" w:type="pct"/>
            <w:tcBorders>
              <w:top w:val="nil"/>
              <w:left w:val="nil"/>
              <w:bottom w:val="single" w:sz="4" w:space="0" w:color="auto"/>
              <w:right w:val="single" w:sz="4" w:space="0" w:color="auto"/>
            </w:tcBorders>
            <w:shd w:val="clear" w:color="auto" w:fill="auto"/>
            <w:noWrap/>
            <w:vAlign w:val="center"/>
            <w:hideMark/>
          </w:tcPr>
          <w:p w:rsidR="008A62B4" w:rsidRPr="00D2131F" w:rsidRDefault="00E44FCC" w:rsidP="00EF7A9C">
            <w:pPr>
              <w:rPr>
                <w:rFonts w:ascii="Times New Roman" w:hAnsi="Times New Roman"/>
              </w:rPr>
            </w:pPr>
            <w:proofErr w:type="spellStart"/>
            <w:r w:rsidRPr="00D2131F">
              <w:rPr>
                <w:rFonts w:ascii="Times New Roman" w:hAnsi="Times New Roman" w:cs="Calibri"/>
              </w:rPr>
              <w:t>ϒ</w:t>
            </w:r>
            <w:r w:rsidR="008A62B4" w:rsidRPr="00D2131F">
              <w:rPr>
                <w:rFonts w:ascii="Times New Roman" w:hAnsi="Times New Roman"/>
              </w:rPr>
              <w:t>w</w:t>
            </w:r>
            <w:proofErr w:type="spellEnd"/>
            <w:r w:rsidR="008A62B4" w:rsidRPr="00D2131F">
              <w:rPr>
                <w:rFonts w:ascii="Times New Roman" w:hAnsi="Times New Roman"/>
              </w:rPr>
              <w:t xml:space="preserve"> (KN/m3)</w:t>
            </w:r>
          </w:p>
        </w:tc>
        <w:tc>
          <w:tcPr>
            <w:tcW w:w="286"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10</w:t>
            </w:r>
          </w:p>
        </w:tc>
      </w:tr>
      <w:tr w:rsidR="008A62B4" w:rsidRPr="00D2131F" w:rsidTr="00EF7A9C">
        <w:trPr>
          <w:trHeight w:val="576"/>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rPr>
            </w:pPr>
            <w:r w:rsidRPr="00D2131F">
              <w:rPr>
                <w:rFonts w:ascii="Times New Roman" w:hAnsi="Times New Roman"/>
                <w:szCs w:val="14"/>
              </w:rPr>
              <w:t xml:space="preserve"> </w:t>
            </w:r>
            <w:r w:rsidRPr="00D2131F">
              <w:rPr>
                <w:rFonts w:ascii="Times New Roman" w:hAnsi="Times New Roman"/>
                <w:szCs w:val="24"/>
              </w:rPr>
              <w:t>Load of  canal wall</w:t>
            </w:r>
          </w:p>
        </w:tc>
        <w:tc>
          <w:tcPr>
            <w:tcW w:w="655"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0.5</w:t>
            </w:r>
          </w:p>
        </w:tc>
        <w:tc>
          <w:tcPr>
            <w:tcW w:w="865"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0.15</w:t>
            </w:r>
          </w:p>
        </w:tc>
        <w:tc>
          <w:tcPr>
            <w:tcW w:w="782"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1.8</w:t>
            </w:r>
          </w:p>
        </w:tc>
        <w:tc>
          <w:tcPr>
            <w:tcW w:w="814" w:type="pct"/>
            <w:tcBorders>
              <w:top w:val="nil"/>
              <w:left w:val="nil"/>
              <w:bottom w:val="single" w:sz="4" w:space="0" w:color="auto"/>
              <w:right w:val="single" w:sz="4" w:space="0" w:color="auto"/>
            </w:tcBorders>
            <w:shd w:val="clear" w:color="auto" w:fill="auto"/>
            <w:noWrap/>
            <w:vAlign w:val="center"/>
            <w:hideMark/>
          </w:tcPr>
          <w:p w:rsidR="008A62B4" w:rsidRPr="00D2131F" w:rsidRDefault="00E44FCC" w:rsidP="00EF7A9C">
            <w:pPr>
              <w:rPr>
                <w:rFonts w:ascii="Times New Roman" w:hAnsi="Times New Roman"/>
              </w:rPr>
            </w:pPr>
            <w:proofErr w:type="spellStart"/>
            <w:r w:rsidRPr="00D2131F">
              <w:rPr>
                <w:rFonts w:ascii="Times New Roman" w:hAnsi="Times New Roman" w:cs="Calibri"/>
              </w:rPr>
              <w:t>ϒ</w:t>
            </w:r>
            <w:r w:rsidR="008A62B4" w:rsidRPr="00D2131F">
              <w:rPr>
                <w:rFonts w:ascii="Times New Roman" w:hAnsi="Times New Roman"/>
              </w:rPr>
              <w:t>c</w:t>
            </w:r>
            <w:proofErr w:type="spellEnd"/>
            <w:r w:rsidR="008A62B4" w:rsidRPr="00D2131F">
              <w:rPr>
                <w:rFonts w:ascii="Times New Roman" w:hAnsi="Times New Roman"/>
              </w:rPr>
              <w:t xml:space="preserve"> (KN/m3)</w:t>
            </w:r>
          </w:p>
        </w:tc>
        <w:tc>
          <w:tcPr>
            <w:tcW w:w="286"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24</w:t>
            </w:r>
          </w:p>
        </w:tc>
      </w:tr>
      <w:tr w:rsidR="008A62B4" w:rsidRPr="00D2131F" w:rsidTr="00EF7A9C">
        <w:trPr>
          <w:trHeight w:val="576"/>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2B4" w:rsidRPr="00D2131F" w:rsidRDefault="00DC6475" w:rsidP="00EF7A9C">
            <w:pPr>
              <w:rPr>
                <w:rFonts w:ascii="Times New Roman" w:hAnsi="Times New Roman"/>
                <w:shadow/>
              </w:rPr>
            </w:pPr>
            <w:r w:rsidRPr="00D2131F">
              <w:rPr>
                <w:rFonts w:ascii="Times New Roman" w:hAnsi="Times New Roman"/>
              </w:rPr>
              <w:t>Canal water load</w:t>
            </w:r>
          </w:p>
        </w:tc>
        <w:tc>
          <w:tcPr>
            <w:tcW w:w="655"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0.5</w:t>
            </w:r>
          </w:p>
        </w:tc>
        <w:tc>
          <w:tcPr>
            <w:tcW w:w="865"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0.5</w:t>
            </w:r>
          </w:p>
        </w:tc>
        <w:tc>
          <w:tcPr>
            <w:tcW w:w="782"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2.5</w:t>
            </w:r>
          </w:p>
        </w:tc>
        <w:tc>
          <w:tcPr>
            <w:tcW w:w="814" w:type="pct"/>
            <w:tcBorders>
              <w:top w:val="nil"/>
              <w:left w:val="nil"/>
              <w:bottom w:val="single" w:sz="4" w:space="0" w:color="auto"/>
              <w:right w:val="single" w:sz="4" w:space="0" w:color="auto"/>
            </w:tcBorders>
            <w:shd w:val="clear" w:color="auto" w:fill="auto"/>
            <w:noWrap/>
            <w:vAlign w:val="center"/>
            <w:hideMark/>
          </w:tcPr>
          <w:p w:rsidR="008A62B4" w:rsidRPr="00D2131F" w:rsidRDefault="00E44FCC" w:rsidP="00EF7A9C">
            <w:pPr>
              <w:rPr>
                <w:rFonts w:ascii="Times New Roman" w:hAnsi="Times New Roman"/>
              </w:rPr>
            </w:pPr>
            <w:proofErr w:type="spellStart"/>
            <w:r w:rsidRPr="00D2131F">
              <w:rPr>
                <w:rFonts w:ascii="Times New Roman" w:hAnsi="Times New Roman" w:cs="Calibri"/>
              </w:rPr>
              <w:t>ϒ</w:t>
            </w:r>
            <w:r w:rsidR="008A62B4" w:rsidRPr="00D2131F">
              <w:rPr>
                <w:rFonts w:ascii="Times New Roman" w:hAnsi="Times New Roman"/>
              </w:rPr>
              <w:t>s</w:t>
            </w:r>
            <w:proofErr w:type="spellEnd"/>
            <w:r w:rsidR="008A62B4" w:rsidRPr="00D2131F">
              <w:rPr>
                <w:rFonts w:ascii="Times New Roman" w:hAnsi="Times New Roman"/>
              </w:rPr>
              <w:t xml:space="preserve"> (KN/m3)</w:t>
            </w:r>
          </w:p>
        </w:tc>
        <w:tc>
          <w:tcPr>
            <w:tcW w:w="286"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19</w:t>
            </w:r>
          </w:p>
        </w:tc>
      </w:tr>
      <w:tr w:rsidR="008A62B4" w:rsidRPr="00D2131F" w:rsidTr="00EF7A9C">
        <w:trPr>
          <w:trHeight w:val="576"/>
        </w:trPr>
        <w:tc>
          <w:tcPr>
            <w:tcW w:w="159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A62B4" w:rsidRPr="00D2131F" w:rsidRDefault="00633D03" w:rsidP="00EF7A9C">
            <w:pPr>
              <w:rPr>
                <w:rFonts w:ascii="Times New Roman" w:hAnsi="Times New Roman"/>
                <w:shadow/>
              </w:rPr>
            </w:pPr>
            <w:r w:rsidRPr="00D2131F">
              <w:rPr>
                <w:rFonts w:ascii="Times New Roman" w:hAnsi="Times New Roman"/>
              </w:rPr>
              <w:t xml:space="preserve">Total load, </w:t>
            </w:r>
            <w:proofErr w:type="spellStart"/>
            <w:r w:rsidRPr="00D2131F">
              <w:rPr>
                <w:rFonts w:ascii="Times New Roman" w:hAnsi="Times New Roman"/>
              </w:rPr>
              <w:t>kN</w:t>
            </w:r>
            <w:proofErr w:type="spellEnd"/>
            <w:r w:rsidRPr="00D2131F">
              <w:rPr>
                <w:rFonts w:ascii="Times New Roman" w:hAnsi="Times New Roman"/>
              </w:rPr>
              <w:t>/m</w:t>
            </w:r>
          </w:p>
        </w:tc>
        <w:tc>
          <w:tcPr>
            <w:tcW w:w="1520" w:type="pct"/>
            <w:gridSpan w:val="2"/>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wet condition</w:t>
            </w:r>
          </w:p>
        </w:tc>
        <w:tc>
          <w:tcPr>
            <w:tcW w:w="782"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8.14</w:t>
            </w:r>
          </w:p>
        </w:tc>
        <w:tc>
          <w:tcPr>
            <w:tcW w:w="1099" w:type="pct"/>
            <w:gridSpan w:val="2"/>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 </w:t>
            </w:r>
          </w:p>
        </w:tc>
      </w:tr>
      <w:tr w:rsidR="008A62B4" w:rsidRPr="00D2131F" w:rsidTr="00EF7A9C">
        <w:trPr>
          <w:trHeight w:val="576"/>
        </w:trPr>
        <w:tc>
          <w:tcPr>
            <w:tcW w:w="1599" w:type="pct"/>
            <w:vMerge/>
            <w:tcBorders>
              <w:top w:val="nil"/>
              <w:left w:val="single" w:sz="4" w:space="0" w:color="auto"/>
              <w:bottom w:val="single" w:sz="4" w:space="0" w:color="auto"/>
              <w:right w:val="single" w:sz="4" w:space="0" w:color="auto"/>
            </w:tcBorders>
            <w:shd w:val="clear" w:color="auto" w:fill="auto"/>
            <w:vAlign w:val="center"/>
            <w:hideMark/>
          </w:tcPr>
          <w:p w:rsidR="008A62B4" w:rsidRPr="00D2131F" w:rsidRDefault="008A62B4" w:rsidP="00EF7A9C">
            <w:pPr>
              <w:rPr>
                <w:rFonts w:ascii="Times New Roman" w:hAnsi="Times New Roman"/>
                <w:shadow/>
              </w:rPr>
            </w:pPr>
          </w:p>
        </w:tc>
        <w:tc>
          <w:tcPr>
            <w:tcW w:w="1520" w:type="pct"/>
            <w:gridSpan w:val="2"/>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dry condition</w:t>
            </w:r>
          </w:p>
        </w:tc>
        <w:tc>
          <w:tcPr>
            <w:tcW w:w="782"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5.64</w:t>
            </w:r>
          </w:p>
        </w:tc>
        <w:tc>
          <w:tcPr>
            <w:tcW w:w="1099" w:type="pct"/>
            <w:gridSpan w:val="2"/>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EF7A9C">
            <w:pPr>
              <w:rPr>
                <w:rFonts w:ascii="Times New Roman" w:hAnsi="Times New Roman"/>
                <w:shadow/>
              </w:rPr>
            </w:pPr>
            <w:r w:rsidRPr="00D2131F">
              <w:rPr>
                <w:rFonts w:ascii="Times New Roman" w:hAnsi="Times New Roman"/>
              </w:rPr>
              <w:t>critical condition</w:t>
            </w:r>
          </w:p>
        </w:tc>
      </w:tr>
    </w:tbl>
    <w:p w:rsidR="008A62B4" w:rsidRPr="002337C8" w:rsidRDefault="008A62B4" w:rsidP="00D2131F">
      <w:pPr>
        <w:spacing w:before="120" w:after="0" w:line="360" w:lineRule="auto"/>
        <w:ind w:left="792"/>
        <w:jc w:val="both"/>
        <w:rPr>
          <w:rFonts w:ascii="Times New Roman" w:hAnsi="Times New Roman"/>
          <w:szCs w:val="24"/>
        </w:rPr>
      </w:pPr>
      <w:proofErr w:type="spellStart"/>
      <w:r w:rsidRPr="002337C8">
        <w:rPr>
          <w:rFonts w:ascii="Times New Roman" w:hAnsi="Times New Roman"/>
          <w:szCs w:val="24"/>
        </w:rPr>
        <w:t>W</w:t>
      </w:r>
      <w:r w:rsidRPr="002337C8">
        <w:rPr>
          <w:rFonts w:ascii="Times New Roman" w:hAnsi="Times New Roman"/>
          <w:szCs w:val="24"/>
          <w:vertAlign w:val="subscript"/>
        </w:rPr>
        <w:t>con</w:t>
      </w:r>
      <w:proofErr w:type="spellEnd"/>
      <w:r w:rsidRPr="002337C8">
        <w:rPr>
          <w:rFonts w:ascii="Times New Roman" w:hAnsi="Times New Roman"/>
          <w:szCs w:val="24"/>
          <w:vertAlign w:val="subscript"/>
        </w:rPr>
        <w:t>, dry</w:t>
      </w:r>
      <w:r w:rsidRPr="002337C8">
        <w:rPr>
          <w:rFonts w:ascii="Times New Roman" w:hAnsi="Times New Roman"/>
          <w:szCs w:val="24"/>
        </w:rPr>
        <w:t xml:space="preserve"> = 3.84 + 1.8 = 5.64KN/m </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ab/>
        <w:t xml:space="preserve">- Load of canal water </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ab/>
      </w:r>
      <w:r w:rsidRPr="002337C8">
        <w:rPr>
          <w:rFonts w:ascii="Times New Roman" w:hAnsi="Times New Roman"/>
          <w:szCs w:val="24"/>
        </w:rPr>
        <w:tab/>
      </w:r>
      <w:proofErr w:type="spellStart"/>
      <w:r w:rsidRPr="002337C8">
        <w:rPr>
          <w:rFonts w:ascii="Times New Roman" w:hAnsi="Times New Roman"/>
          <w:szCs w:val="24"/>
        </w:rPr>
        <w:t>W</w:t>
      </w:r>
      <w:r w:rsidRPr="002337C8">
        <w:rPr>
          <w:rFonts w:ascii="Times New Roman" w:hAnsi="Times New Roman"/>
          <w:szCs w:val="24"/>
          <w:vertAlign w:val="subscript"/>
        </w:rPr>
        <w:t>w</w:t>
      </w:r>
      <w:proofErr w:type="spellEnd"/>
      <w:r w:rsidRPr="002337C8">
        <w:rPr>
          <w:rFonts w:ascii="Times New Roman" w:hAnsi="Times New Roman"/>
          <w:szCs w:val="24"/>
        </w:rPr>
        <w:t xml:space="preserve"> = </w:t>
      </w:r>
      <w:r w:rsidRPr="002337C8">
        <w:rPr>
          <w:rFonts w:ascii="Times New Roman" w:hAnsi="Times New Roman"/>
          <w:position w:val="-24"/>
          <w:szCs w:val="24"/>
        </w:rPr>
        <w:object w:dxaOrig="2840" w:dyaOrig="620">
          <v:shape id="_x0000_i1046" type="#_x0000_t75" style="width:204.9pt;height:30.85pt" o:ole="" fillcolor="window">
            <v:imagedata r:id="rId63" o:title=""/>
          </v:shape>
          <o:OLEObject Type="Embed" ProgID="Equation.3" ShapeID="_x0000_i1046" DrawAspect="Content" ObjectID="_1579177736" r:id="rId64"/>
        </w:objec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Total uniformly distributed load </w:t>
      </w:r>
      <w:r w:rsidR="00DD5317" w:rsidRPr="002337C8">
        <w:rPr>
          <w:rFonts w:ascii="Times New Roman" w:hAnsi="Times New Roman"/>
          <w:szCs w:val="24"/>
        </w:rPr>
        <w:t>on flume</w:t>
      </w:r>
      <w:r w:rsidRPr="002337C8">
        <w:rPr>
          <w:rFonts w:ascii="Times New Roman" w:hAnsi="Times New Roman"/>
          <w:szCs w:val="24"/>
        </w:rPr>
        <w:t xml:space="preserve"> spans including retaining wall at both ends, W</w:t>
      </w:r>
      <w:r w:rsidRPr="002337C8">
        <w:rPr>
          <w:rFonts w:ascii="Times New Roman" w:hAnsi="Times New Roman"/>
          <w:szCs w:val="24"/>
          <w:vertAlign w:val="subscript"/>
        </w:rPr>
        <w:t>T</w:t>
      </w:r>
      <w:r w:rsidRPr="002337C8">
        <w:rPr>
          <w:rFonts w:ascii="Times New Roman" w:hAnsi="Times New Roman"/>
          <w:szCs w:val="24"/>
        </w:rPr>
        <w:t xml:space="preserve"> = </w:t>
      </w:r>
      <w:proofErr w:type="spellStart"/>
      <w:r w:rsidRPr="002337C8">
        <w:rPr>
          <w:rFonts w:ascii="Times New Roman" w:hAnsi="Times New Roman"/>
          <w:szCs w:val="24"/>
        </w:rPr>
        <w:t>W</w:t>
      </w:r>
      <w:r w:rsidRPr="002337C8">
        <w:rPr>
          <w:rFonts w:ascii="Times New Roman" w:hAnsi="Times New Roman"/>
          <w:szCs w:val="24"/>
          <w:vertAlign w:val="subscript"/>
        </w:rPr>
        <w:t>con</w:t>
      </w:r>
      <w:proofErr w:type="spellEnd"/>
      <w:r w:rsidRPr="002337C8">
        <w:rPr>
          <w:rFonts w:ascii="Times New Roman" w:hAnsi="Times New Roman"/>
          <w:szCs w:val="24"/>
          <w:vertAlign w:val="subscript"/>
        </w:rPr>
        <w:t xml:space="preserve"> </w:t>
      </w:r>
      <w:r w:rsidRPr="002337C8">
        <w:rPr>
          <w:rFonts w:ascii="Times New Roman" w:hAnsi="Times New Roman"/>
          <w:szCs w:val="24"/>
        </w:rPr>
        <w:t xml:space="preserve">+ </w:t>
      </w:r>
      <w:proofErr w:type="spellStart"/>
      <w:r w:rsidRPr="002337C8">
        <w:rPr>
          <w:rFonts w:ascii="Times New Roman" w:hAnsi="Times New Roman"/>
          <w:szCs w:val="24"/>
        </w:rPr>
        <w:t>ww</w:t>
      </w:r>
      <w:proofErr w:type="spellEnd"/>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ab/>
        <w:t>W</w:t>
      </w:r>
      <w:r w:rsidRPr="002337C8">
        <w:rPr>
          <w:rFonts w:ascii="Times New Roman" w:hAnsi="Times New Roman"/>
          <w:szCs w:val="24"/>
          <w:vertAlign w:val="subscript"/>
        </w:rPr>
        <w:t>T</w:t>
      </w:r>
      <w:r w:rsidRPr="002337C8">
        <w:rPr>
          <w:rFonts w:ascii="Times New Roman" w:hAnsi="Times New Roman"/>
          <w:szCs w:val="24"/>
        </w:rPr>
        <w:t xml:space="preserve"> = 8.14 KN/m…</w:t>
      </w:r>
      <w:r w:rsidRPr="002337C8">
        <w:rPr>
          <w:rFonts w:ascii="Times New Roman" w:hAnsi="Times New Roman"/>
          <w:szCs w:val="24"/>
        </w:rPr>
        <w:tab/>
      </w:r>
      <w:r w:rsidRPr="002337C8">
        <w:rPr>
          <w:rFonts w:ascii="Times New Roman" w:hAnsi="Times New Roman"/>
          <w:color w:val="000000"/>
          <w:szCs w:val="24"/>
        </w:rPr>
        <w:t>wet condition</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lastRenderedPageBreak/>
        <w:t>Considering a one span uniformly distributed load, the reaction force is computed as shown below.</w:t>
      </w:r>
    </w:p>
    <w:p w:rsidR="008A62B4" w:rsidRPr="002337C8" w:rsidRDefault="008A62B4" w:rsidP="008A62B4">
      <w:pPr>
        <w:spacing w:line="360" w:lineRule="auto"/>
        <w:jc w:val="both"/>
        <w:rPr>
          <w:rFonts w:ascii="Times New Roman" w:hAnsi="Times New Roman"/>
          <w:position w:val="-24"/>
          <w:szCs w:val="24"/>
        </w:rPr>
      </w:pPr>
      <w:r w:rsidRPr="002337C8">
        <w:rPr>
          <w:rFonts w:ascii="Times New Roman" w:hAnsi="Times New Roman"/>
          <w:szCs w:val="24"/>
        </w:rPr>
        <w:t xml:space="preserve">Distributed load = </w:t>
      </w:r>
      <w:r w:rsidRPr="002337C8">
        <w:rPr>
          <w:rFonts w:ascii="Times New Roman" w:hAnsi="Times New Roman"/>
          <w:position w:val="-6"/>
          <w:szCs w:val="24"/>
        </w:rPr>
        <w:object w:dxaOrig="1160" w:dyaOrig="279">
          <v:shape id="_x0000_i1047" type="#_x0000_t75" style="width:57.75pt;height:13.45pt" o:ole="" fillcolor="window">
            <v:imagedata r:id="rId65" o:title=""/>
          </v:shape>
          <o:OLEObject Type="Embed" ProgID="Equation.3" ShapeID="_x0000_i1047" DrawAspect="Content" ObjectID="_1579177737" r:id="rId66"/>
        </w:object>
      </w:r>
    </w:p>
    <w:p w:rsidR="008A62B4" w:rsidRPr="002337C8" w:rsidRDefault="004B372C" w:rsidP="008A62B4">
      <w:pPr>
        <w:spacing w:line="360" w:lineRule="auto"/>
        <w:jc w:val="both"/>
        <w:rPr>
          <w:rFonts w:ascii="Times New Roman" w:hAnsi="Times New Roman"/>
          <w:position w:val="-24"/>
          <w:szCs w:val="24"/>
        </w:rPr>
      </w:pPr>
      <w:r>
        <w:rPr>
          <w:rFonts w:ascii="Times New Roman" w:hAnsi="Times New Roman"/>
          <w:noProof/>
          <w:szCs w:val="24"/>
        </w:rPr>
        <w:pict>
          <v:shape id="_x0000_s1284" type="#_x0000_t32" style="position:absolute;left:0;text-align:left;margin-left:217.5pt;margin-top:9.45pt;width:0;height:10.5pt;z-index:251787264" o:connectortype="straight">
            <v:stroke endarrow="block"/>
          </v:shape>
        </w:pict>
      </w:r>
      <w:r>
        <w:rPr>
          <w:rFonts w:ascii="Times New Roman" w:hAnsi="Times New Roman"/>
          <w:noProof/>
          <w:szCs w:val="24"/>
        </w:rPr>
        <w:pict>
          <v:shape id="_x0000_s1283" type="#_x0000_t32" style="position:absolute;left:0;text-align:left;margin-left:209.3pt;margin-top:10.2pt;width:0;height:10.5pt;z-index:251786240" o:connectortype="straight">
            <v:stroke endarrow="block"/>
          </v:shape>
        </w:pict>
      </w:r>
      <w:r>
        <w:rPr>
          <w:rFonts w:ascii="Times New Roman" w:hAnsi="Times New Roman"/>
          <w:noProof/>
          <w:szCs w:val="24"/>
        </w:rPr>
        <w:pict>
          <v:shape id="_x0000_s1282" type="#_x0000_t32" style="position:absolute;left:0;text-align:left;margin-left:197.25pt;margin-top:10.2pt;width:0;height:10.5pt;z-index:251785216" o:connectortype="straight">
            <v:stroke endarrow="block"/>
          </v:shape>
        </w:pict>
      </w:r>
      <w:r>
        <w:rPr>
          <w:rFonts w:ascii="Times New Roman" w:hAnsi="Times New Roman"/>
          <w:noProof/>
          <w:szCs w:val="24"/>
        </w:rPr>
        <w:pict>
          <v:shape id="_x0000_s1281" type="#_x0000_t32" style="position:absolute;left:0;text-align:left;margin-left:187.5pt;margin-top:10.2pt;width:0;height:10.5pt;z-index:251784192" o:connectortype="straight">
            <v:stroke endarrow="block"/>
          </v:shape>
        </w:pict>
      </w:r>
      <w:r>
        <w:rPr>
          <w:rFonts w:ascii="Times New Roman" w:hAnsi="Times New Roman"/>
          <w:noProof/>
          <w:szCs w:val="24"/>
        </w:rPr>
        <w:pict>
          <v:shape id="_x0000_s1280" type="#_x0000_t32" style="position:absolute;left:0;text-align:left;margin-left:175.5pt;margin-top:9.45pt;width:0;height:10.5pt;z-index:251783168" o:connectortype="straight">
            <v:stroke endarrow="block"/>
          </v:shape>
        </w:pict>
      </w:r>
      <w:r>
        <w:rPr>
          <w:rFonts w:ascii="Times New Roman" w:hAnsi="Times New Roman"/>
          <w:noProof/>
          <w:szCs w:val="24"/>
        </w:rPr>
        <w:pict>
          <v:shape id="_x0000_s1279" type="#_x0000_t32" style="position:absolute;left:0;text-align:left;margin-left:165.75pt;margin-top:9.45pt;width:0;height:10.5pt;z-index:251782144" o:connectortype="straight">
            <v:stroke endarrow="block"/>
          </v:shape>
        </w:pict>
      </w:r>
      <w:r>
        <w:rPr>
          <w:rFonts w:ascii="Times New Roman" w:hAnsi="Times New Roman"/>
          <w:noProof/>
          <w:szCs w:val="24"/>
        </w:rPr>
        <w:pict>
          <v:shape id="_x0000_s1277" type="#_x0000_t32" style="position:absolute;left:0;text-align:left;margin-left:145.5pt;margin-top:10.2pt;width:0;height:10.5pt;z-index:251780096" o:connectortype="straight">
            <v:stroke endarrow="block"/>
          </v:shape>
        </w:pict>
      </w:r>
      <w:r>
        <w:rPr>
          <w:rFonts w:ascii="Times New Roman" w:hAnsi="Times New Roman"/>
          <w:noProof/>
          <w:szCs w:val="24"/>
        </w:rPr>
        <w:pict>
          <v:shape id="_x0000_s1278" type="#_x0000_t32" style="position:absolute;left:0;text-align:left;margin-left:156pt;margin-top:10.2pt;width:0;height:10.5pt;z-index:251781120" o:connectortype="straight">
            <v:stroke endarrow="block"/>
          </v:shape>
        </w:pict>
      </w:r>
      <w:r>
        <w:rPr>
          <w:rFonts w:ascii="Times New Roman" w:hAnsi="Times New Roman"/>
          <w:noProof/>
          <w:szCs w:val="24"/>
        </w:rPr>
        <w:pict>
          <v:shape id="_x0000_s1276" type="#_x0000_t32" style="position:absolute;left:0;text-align:left;margin-left:133.5pt;margin-top:10.2pt;width:0;height:10.5pt;z-index:251779072" o:connectortype="straight">
            <v:stroke endarrow="block"/>
          </v:shape>
        </w:pict>
      </w:r>
      <w:r>
        <w:rPr>
          <w:rFonts w:ascii="Times New Roman" w:hAnsi="Times New Roman"/>
          <w:noProof/>
          <w:szCs w:val="24"/>
        </w:rPr>
        <w:pict>
          <v:shape id="_x0000_s1275" type="#_x0000_t32" style="position:absolute;left:0;text-align:left;margin-left:121.5pt;margin-top:9.45pt;width:0;height:10.5pt;z-index:251778048" o:connectortype="straight">
            <v:stroke endarrow="block"/>
          </v:shape>
        </w:pict>
      </w:r>
      <w:r>
        <w:rPr>
          <w:rFonts w:ascii="Times New Roman" w:hAnsi="Times New Roman"/>
          <w:noProof/>
          <w:szCs w:val="24"/>
        </w:rPr>
        <w:pict>
          <v:shape id="_x0000_s1274" type="#_x0000_t32" style="position:absolute;left:0;text-align:left;margin-left:111pt;margin-top:7.95pt;width:0;height:10.5pt;z-index:251777024" o:connectortype="straight">
            <v:stroke endarrow="block"/>
          </v:shape>
        </w:pict>
      </w:r>
      <w:r>
        <w:rPr>
          <w:rFonts w:ascii="Times New Roman" w:hAnsi="Times New Roman"/>
          <w:noProof/>
          <w:szCs w:val="24"/>
        </w:rPr>
        <w:pict>
          <v:shape id="_x0000_s1273" type="#_x0000_t32" style="position:absolute;left:0;text-align:left;margin-left:97.5pt;margin-top:9.45pt;width:0;height:10.5pt;z-index:251776000" o:connectortype="straight">
            <v:stroke endarrow="block"/>
          </v:shape>
        </w:pict>
      </w:r>
      <w:r>
        <w:rPr>
          <w:rFonts w:ascii="Times New Roman" w:hAnsi="Times New Roman"/>
          <w:noProof/>
          <w:szCs w:val="24"/>
        </w:rPr>
        <w:pict>
          <v:shape id="_x0000_s1271" type="#_x0000_t32" style="position:absolute;left:0;text-align:left;margin-left:74.7pt;margin-top:7.95pt;width:0;height:10.5pt;z-index:251773952" o:connectortype="straight">
            <v:stroke endarrow="block"/>
          </v:shape>
        </w:pict>
      </w:r>
      <w:r>
        <w:rPr>
          <w:rFonts w:ascii="Times New Roman" w:hAnsi="Times New Roman"/>
          <w:noProof/>
          <w:szCs w:val="24"/>
        </w:rPr>
        <w:pict>
          <v:shape id="_x0000_s1272" type="#_x0000_t32" style="position:absolute;left:0;text-align:left;margin-left:86.7pt;margin-top:9.45pt;width:0;height:10.5pt;z-index:251774976" o:connectortype="straight">
            <v:stroke endarrow="block"/>
          </v:shape>
        </w:pict>
      </w:r>
      <w:r>
        <w:rPr>
          <w:rFonts w:ascii="Times New Roman" w:hAnsi="Times New Roman"/>
          <w:noProof/>
          <w:szCs w:val="24"/>
        </w:rPr>
        <w:pict>
          <v:shape id="_x0000_s1270" type="#_x0000_t32" style="position:absolute;left:0;text-align:left;margin-left:57pt;margin-top:7.95pt;width:0;height:10.5pt;z-index:251772928" o:connectortype="straight">
            <v:stroke endarrow="block"/>
          </v:shape>
        </w:pict>
      </w:r>
      <w:r>
        <w:rPr>
          <w:rFonts w:ascii="Times New Roman" w:hAnsi="Times New Roman"/>
          <w:noProof/>
          <w:szCs w:val="24"/>
        </w:rPr>
        <w:pict>
          <v:shape id="_x0000_s1269" type="#_x0000_t32" style="position:absolute;left:0;text-align:left;margin-left:45pt;margin-top:7.95pt;width:0;height:10.5pt;z-index:251771904" o:connectortype="straight">
            <v:stroke endarrow="block"/>
          </v:shape>
        </w:pict>
      </w:r>
      <w:r>
        <w:rPr>
          <w:rFonts w:ascii="Times New Roman" w:hAnsi="Times New Roman"/>
          <w:noProof/>
          <w:szCs w:val="24"/>
        </w:rPr>
        <w:pict>
          <v:shape id="_x0000_s1268" type="#_x0000_t32" style="position:absolute;left:0;text-align:left;margin-left:45pt;margin-top:7.95pt;width:172.5pt;height:2.25pt;z-index:251770880" o:connectortype="straight"/>
        </w:pict>
      </w:r>
      <w:r>
        <w:rPr>
          <w:rFonts w:ascii="Times New Roman" w:hAnsi="Times New Roman"/>
          <w:noProof/>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86" type="#_x0000_t5" style="position:absolute;left:0;text-align:left;margin-left:201pt;margin-top:19.2pt;width:33.75pt;height:45pt;z-index:251789312">
            <v:textbox style="mso-next-textbox:#_x0000_s1286">
              <w:txbxContent>
                <w:p w:rsidR="00177EFB" w:rsidRDefault="00177EFB" w:rsidP="008A62B4">
                  <w:r>
                    <w:t>B</w:t>
                  </w:r>
                </w:p>
              </w:txbxContent>
            </v:textbox>
          </v:shape>
        </w:pict>
      </w:r>
      <w:r>
        <w:rPr>
          <w:rFonts w:ascii="Times New Roman" w:hAnsi="Times New Roman"/>
          <w:noProof/>
          <w:szCs w:val="24"/>
        </w:rPr>
        <w:pict>
          <v:shape id="_x0000_s1285" type="#_x0000_t32" style="position:absolute;left:0;text-align:left;margin-left:45pt;margin-top:18.45pt;width:0;height:48.75pt;flip:y;z-index:251788288" o:connectortype="straight">
            <v:stroke endarrow="block"/>
          </v:shape>
        </w:pict>
      </w:r>
      <w:r>
        <w:rPr>
          <w:rFonts w:ascii="Times New Roman" w:hAnsi="Times New Roman"/>
          <w:noProof/>
          <w:szCs w:val="24"/>
        </w:rPr>
        <w:pict>
          <v:shape id="_x0000_s1267" type="#_x0000_t32" style="position:absolute;left:0;text-align:left;margin-left:45pt;margin-top:18.45pt;width:172.5pt;height:.75pt;z-index:251769856" o:connectortype="straight"/>
        </w:pict>
      </w:r>
      <w:r>
        <w:rPr>
          <w:rFonts w:ascii="Times New Roman" w:hAnsi="Times New Roman"/>
          <w:noProof/>
          <w:szCs w:val="24"/>
        </w:rPr>
        <w:pict>
          <v:shape id="_x0000_s1266" type="#_x0000_t32" style="position:absolute;left:0;text-align:left;margin-left:127.5pt;margin-top:7.15pt;width:0;height:0;z-index:251768832" o:connectortype="straight">
            <v:stroke endarrow="block"/>
          </v:shape>
        </w:pict>
      </w:r>
      <w:r w:rsidR="008A62B4" w:rsidRPr="002337C8">
        <w:rPr>
          <w:rFonts w:ascii="Times New Roman" w:hAnsi="Times New Roman"/>
          <w:szCs w:val="24"/>
        </w:rPr>
        <w:t xml:space="preserve">                                   </w:t>
      </w:r>
      <w:r w:rsidR="008A62B4" w:rsidRPr="002337C8">
        <w:rPr>
          <w:rFonts w:ascii="Times New Roman" w:hAnsi="Times New Roman"/>
          <w:position w:val="-24"/>
          <w:szCs w:val="24"/>
        </w:rPr>
        <w:t xml:space="preserve">      </w:t>
      </w:r>
      <w:r w:rsidR="008A62B4" w:rsidRPr="002337C8">
        <w:rPr>
          <w:rFonts w:ascii="Times New Roman" w:hAnsi="Times New Roman"/>
          <w:szCs w:val="24"/>
        </w:rPr>
        <w:t>8.14kn/m</w:t>
      </w:r>
    </w:p>
    <w:p w:rsidR="008A62B4" w:rsidRPr="002337C8" w:rsidRDefault="008A62B4" w:rsidP="008A62B4">
      <w:pPr>
        <w:tabs>
          <w:tab w:val="left" w:pos="3630"/>
        </w:tabs>
        <w:jc w:val="both"/>
        <w:rPr>
          <w:rFonts w:ascii="Times New Roman" w:hAnsi="Times New Roman"/>
          <w:szCs w:val="24"/>
        </w:rPr>
      </w:pPr>
      <w:r w:rsidRPr="002337C8">
        <w:rPr>
          <w:rFonts w:ascii="Times New Roman" w:hAnsi="Times New Roman"/>
          <w:szCs w:val="24"/>
        </w:rPr>
        <w:t xml:space="preserve">                 RA</w:t>
      </w:r>
    </w:p>
    <w:p w:rsidR="008A62B4" w:rsidRPr="002337C8" w:rsidRDefault="008A62B4" w:rsidP="008A62B4">
      <w:pPr>
        <w:jc w:val="both"/>
        <w:rPr>
          <w:rFonts w:ascii="Times New Roman" w:hAnsi="Times New Roman"/>
          <w:szCs w:val="24"/>
          <w:highlight w:val="yellow"/>
        </w:rPr>
      </w:pPr>
      <w:r w:rsidRPr="002337C8">
        <w:rPr>
          <w:rFonts w:ascii="Times New Roman" w:hAnsi="Times New Roman"/>
          <w:szCs w:val="24"/>
          <w:highlight w:val="yellow"/>
        </w:rPr>
        <w:t xml:space="preserve">                </w:t>
      </w:r>
    </w:p>
    <w:p w:rsidR="008A62B4" w:rsidRPr="00165EA9" w:rsidRDefault="00D2131F" w:rsidP="00D2131F">
      <w:pPr>
        <w:pStyle w:val="Caption"/>
        <w:rPr>
          <w:rFonts w:ascii="Times New Roman" w:hAnsi="Times New Roman"/>
          <w:b w:val="0"/>
          <w:szCs w:val="24"/>
        </w:rPr>
      </w:pPr>
      <w:bookmarkStart w:id="472" w:name="_Toc365434785"/>
      <w:bookmarkStart w:id="473" w:name="_Toc370873195"/>
      <w:bookmarkStart w:id="474" w:name="_Toc409921330"/>
      <w:r>
        <w:rPr>
          <w:rFonts w:ascii="Times New Roman" w:hAnsi="Times New Roman" w:cs="Times New Roman"/>
          <w:sz w:val="22"/>
          <w:szCs w:val="22"/>
        </w:rPr>
        <w:t xml:space="preserve">      </w:t>
      </w:r>
      <w:bookmarkStart w:id="475" w:name="_Toc380810415"/>
      <w:r w:rsidR="008A62B4" w:rsidRPr="00D2131F">
        <w:rPr>
          <w:rFonts w:ascii="Times New Roman" w:hAnsi="Times New Roman" w:cs="Times New Roman"/>
          <w:sz w:val="22"/>
          <w:szCs w:val="22"/>
        </w:rPr>
        <w:t xml:space="preserve">Figure </w:t>
      </w:r>
      <w:r w:rsidR="00B519B3" w:rsidRPr="00D2131F">
        <w:rPr>
          <w:rFonts w:ascii="Times New Roman" w:hAnsi="Times New Roman" w:cs="Times New Roman"/>
          <w:sz w:val="22"/>
          <w:szCs w:val="22"/>
        </w:rPr>
        <w:fldChar w:fldCharType="begin"/>
      </w:r>
      <w:r w:rsidR="001A5935" w:rsidRPr="00D2131F">
        <w:rPr>
          <w:rFonts w:ascii="Times New Roman" w:hAnsi="Times New Roman" w:cs="Times New Roman"/>
          <w:sz w:val="22"/>
          <w:szCs w:val="22"/>
        </w:rPr>
        <w:instrText xml:space="preserve"> STYLEREF 1 \s </w:instrText>
      </w:r>
      <w:r w:rsidR="00B519B3" w:rsidRPr="00D2131F">
        <w:rPr>
          <w:rFonts w:ascii="Times New Roman" w:hAnsi="Times New Roman" w:cs="Times New Roman"/>
          <w:sz w:val="22"/>
          <w:szCs w:val="22"/>
        </w:rPr>
        <w:fldChar w:fldCharType="separate"/>
      </w:r>
      <w:r w:rsidR="00DD09A4">
        <w:rPr>
          <w:rFonts w:ascii="Times New Roman" w:hAnsi="Times New Roman" w:cs="Times New Roman"/>
          <w:noProof/>
          <w:sz w:val="22"/>
          <w:szCs w:val="22"/>
        </w:rPr>
        <w:t>4</w:t>
      </w:r>
      <w:r w:rsidR="00B519B3" w:rsidRPr="00D2131F">
        <w:rPr>
          <w:rFonts w:ascii="Times New Roman" w:hAnsi="Times New Roman" w:cs="Times New Roman"/>
          <w:sz w:val="22"/>
          <w:szCs w:val="22"/>
        </w:rPr>
        <w:fldChar w:fldCharType="end"/>
      </w:r>
      <w:r w:rsidR="001A5935" w:rsidRPr="00D2131F">
        <w:rPr>
          <w:rFonts w:ascii="Times New Roman" w:hAnsi="Times New Roman" w:cs="Times New Roman"/>
          <w:sz w:val="22"/>
          <w:szCs w:val="22"/>
        </w:rPr>
        <w:noBreakHyphen/>
      </w:r>
      <w:r w:rsidR="00B519B3" w:rsidRPr="00D2131F">
        <w:rPr>
          <w:rFonts w:ascii="Times New Roman" w:hAnsi="Times New Roman" w:cs="Times New Roman"/>
          <w:sz w:val="22"/>
          <w:szCs w:val="22"/>
        </w:rPr>
        <w:fldChar w:fldCharType="begin"/>
      </w:r>
      <w:r w:rsidR="001A5935" w:rsidRPr="00D2131F">
        <w:rPr>
          <w:rFonts w:ascii="Times New Roman" w:hAnsi="Times New Roman" w:cs="Times New Roman"/>
          <w:sz w:val="22"/>
          <w:szCs w:val="22"/>
        </w:rPr>
        <w:instrText xml:space="preserve"> SEQ Figure \* ARABIC \s 1 </w:instrText>
      </w:r>
      <w:r w:rsidR="00B519B3" w:rsidRPr="00D2131F">
        <w:rPr>
          <w:rFonts w:ascii="Times New Roman" w:hAnsi="Times New Roman" w:cs="Times New Roman"/>
          <w:sz w:val="22"/>
          <w:szCs w:val="22"/>
        </w:rPr>
        <w:fldChar w:fldCharType="separate"/>
      </w:r>
      <w:r w:rsidR="00DD09A4">
        <w:rPr>
          <w:rFonts w:ascii="Times New Roman" w:hAnsi="Times New Roman" w:cs="Times New Roman"/>
          <w:noProof/>
          <w:sz w:val="22"/>
          <w:szCs w:val="22"/>
        </w:rPr>
        <w:t>7</w:t>
      </w:r>
      <w:r w:rsidR="00B519B3" w:rsidRPr="00D2131F">
        <w:rPr>
          <w:rFonts w:ascii="Times New Roman" w:hAnsi="Times New Roman" w:cs="Times New Roman"/>
          <w:sz w:val="22"/>
          <w:szCs w:val="22"/>
        </w:rPr>
        <w:fldChar w:fldCharType="end"/>
      </w:r>
      <w:r w:rsidR="008A62B4" w:rsidRPr="00D2131F">
        <w:rPr>
          <w:rFonts w:ascii="Times New Roman" w:hAnsi="Times New Roman" w:cs="Times New Roman"/>
          <w:sz w:val="22"/>
          <w:szCs w:val="22"/>
        </w:rPr>
        <w:t xml:space="preserve">: load distribution and bend diagram for </w:t>
      </w:r>
      <w:bookmarkEnd w:id="472"/>
      <w:r w:rsidR="008A62B4" w:rsidRPr="00D2131F">
        <w:rPr>
          <w:rFonts w:ascii="Times New Roman" w:hAnsi="Times New Roman" w:cs="Times New Roman"/>
          <w:sz w:val="22"/>
          <w:szCs w:val="22"/>
        </w:rPr>
        <w:t>flume</w:t>
      </w:r>
      <w:bookmarkEnd w:id="473"/>
      <w:bookmarkEnd w:id="474"/>
      <w:bookmarkEnd w:id="475"/>
      <w:r w:rsidR="008A62B4" w:rsidRPr="00165EA9">
        <w:rPr>
          <w:rFonts w:ascii="Times New Roman" w:hAnsi="Times New Roman"/>
          <w:b w:val="0"/>
          <w:szCs w:val="24"/>
        </w:rPr>
        <w:tab/>
      </w:r>
    </w:p>
    <w:p w:rsidR="008A62B4" w:rsidRPr="00D2131F" w:rsidRDefault="008A62B4" w:rsidP="00D2131F">
      <w:pPr>
        <w:pStyle w:val="ListParagraph"/>
        <w:numPr>
          <w:ilvl w:val="3"/>
          <w:numId w:val="1"/>
        </w:numPr>
        <w:tabs>
          <w:tab w:val="left" w:pos="270"/>
        </w:tabs>
        <w:ind w:left="0" w:firstLine="0"/>
        <w:rPr>
          <w:rFonts w:ascii="Times New Roman" w:hAnsi="Times New Roman"/>
          <w:b/>
          <w:szCs w:val="24"/>
        </w:rPr>
      </w:pPr>
      <w:r w:rsidRPr="00D2131F">
        <w:rPr>
          <w:rFonts w:ascii="Times New Roman" w:hAnsi="Times New Roman"/>
          <w:b/>
          <w:szCs w:val="24"/>
        </w:rPr>
        <w:t xml:space="preserve"> Wet condition</w:t>
      </w:r>
      <w:r w:rsidRPr="00D2131F">
        <w:rPr>
          <w:rFonts w:ascii="Times New Roman" w:hAnsi="Times New Roman"/>
          <w:b/>
          <w:szCs w:val="24"/>
        </w:rPr>
        <w:tab/>
      </w:r>
      <w:r w:rsidRPr="00D2131F">
        <w:rPr>
          <w:rFonts w:ascii="Times New Roman" w:hAnsi="Times New Roman"/>
          <w:b/>
          <w:szCs w:val="24"/>
        </w:rPr>
        <w:tab/>
      </w:r>
      <w:r w:rsidRPr="00D2131F">
        <w:rPr>
          <w:rFonts w:ascii="Times New Roman" w:hAnsi="Times New Roman"/>
          <w:b/>
          <w:szCs w:val="24"/>
        </w:rPr>
        <w:tab/>
      </w:r>
      <w:r w:rsidRPr="00D2131F">
        <w:rPr>
          <w:rFonts w:ascii="Times New Roman" w:hAnsi="Times New Roman"/>
          <w:b/>
          <w:szCs w:val="24"/>
        </w:rPr>
        <w:tab/>
      </w:r>
      <w:r w:rsidRPr="00D2131F">
        <w:rPr>
          <w:rFonts w:ascii="Times New Roman" w:hAnsi="Times New Roman"/>
          <w:b/>
          <w:szCs w:val="24"/>
        </w:rPr>
        <w:tab/>
      </w:r>
      <w:r w:rsidRPr="00D2131F">
        <w:rPr>
          <w:rFonts w:ascii="Times New Roman" w:hAnsi="Times New Roman"/>
          <w:b/>
          <w:szCs w:val="24"/>
        </w:rPr>
        <w:tab/>
      </w:r>
      <w:r w:rsidRPr="00D2131F">
        <w:rPr>
          <w:rFonts w:ascii="Times New Roman" w:hAnsi="Times New Roman"/>
          <w:b/>
          <w:szCs w:val="24"/>
        </w:rPr>
        <w:tab/>
      </w:r>
      <w:r w:rsidRPr="00D2131F">
        <w:rPr>
          <w:rFonts w:ascii="Times New Roman" w:hAnsi="Times New Roman"/>
          <w:b/>
          <w:szCs w:val="24"/>
        </w:rPr>
        <w:tab/>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Taking moment about A, i.e. the clear spacing b/n piers and retaining wall &amp; pier is 6m.Therefore the reaction force, </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Ra=</w:t>
      </w:r>
      <w:proofErr w:type="spellStart"/>
      <w:r w:rsidRPr="002337C8">
        <w:rPr>
          <w:rFonts w:ascii="Times New Roman" w:hAnsi="Times New Roman"/>
          <w:szCs w:val="24"/>
        </w:rPr>
        <w:t>Rb</w:t>
      </w:r>
      <w:proofErr w:type="spellEnd"/>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For easy analysis, we take </w:t>
      </w:r>
    </w:p>
    <w:p w:rsidR="008A62B4" w:rsidRPr="002337C8" w:rsidRDefault="008A62B4" w:rsidP="008A62B4">
      <w:pPr>
        <w:jc w:val="both"/>
        <w:rPr>
          <w:rFonts w:ascii="Times New Roman" w:hAnsi="Times New Roman"/>
          <w:shadow/>
          <w:color w:val="000000"/>
          <w:szCs w:val="24"/>
        </w:rPr>
      </w:pPr>
      <w:proofErr w:type="spellStart"/>
      <w:r w:rsidRPr="002337C8">
        <w:rPr>
          <w:rFonts w:ascii="Times New Roman" w:hAnsi="Times New Roman"/>
          <w:szCs w:val="24"/>
        </w:rPr>
        <w:t>Rb</w:t>
      </w:r>
      <w:proofErr w:type="spellEnd"/>
      <w:r w:rsidRPr="002337C8">
        <w:rPr>
          <w:rFonts w:ascii="Times New Roman" w:hAnsi="Times New Roman"/>
          <w:szCs w:val="24"/>
        </w:rPr>
        <w:t>=6*8.14/2=</w:t>
      </w:r>
      <w:r w:rsidRPr="002337C8">
        <w:rPr>
          <w:rFonts w:ascii="Times New Roman" w:hAnsi="Times New Roman"/>
          <w:color w:val="000000"/>
          <w:szCs w:val="24"/>
        </w:rPr>
        <w:t xml:space="preserve">24.42 </w:t>
      </w:r>
      <w:r w:rsidRPr="002337C8">
        <w:rPr>
          <w:rFonts w:ascii="Times New Roman" w:hAnsi="Times New Roman"/>
          <w:szCs w:val="24"/>
        </w:rPr>
        <w:t>KN</w:t>
      </w:r>
    </w:p>
    <w:p w:rsidR="008A62B4" w:rsidRPr="00D2131F" w:rsidRDefault="008A62B4" w:rsidP="00D2131F">
      <w:pPr>
        <w:pStyle w:val="ListParagraph"/>
        <w:numPr>
          <w:ilvl w:val="3"/>
          <w:numId w:val="1"/>
        </w:numPr>
        <w:tabs>
          <w:tab w:val="left" w:pos="270"/>
        </w:tabs>
        <w:ind w:left="0" w:firstLine="0"/>
        <w:rPr>
          <w:rFonts w:ascii="Times New Roman" w:hAnsi="Times New Roman"/>
          <w:b/>
          <w:szCs w:val="24"/>
        </w:rPr>
      </w:pPr>
      <w:r w:rsidRPr="00D2131F">
        <w:rPr>
          <w:rFonts w:ascii="Times New Roman" w:hAnsi="Times New Roman"/>
          <w:b/>
          <w:szCs w:val="24"/>
        </w:rPr>
        <w:t>During dry condition</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 xml:space="preserve">W con=5.64 </w:t>
      </w:r>
      <w:proofErr w:type="spellStart"/>
      <w:r w:rsidRPr="002337C8">
        <w:rPr>
          <w:rFonts w:ascii="Times New Roman" w:hAnsi="Times New Roman"/>
          <w:szCs w:val="24"/>
        </w:rPr>
        <w:t>kN</w:t>
      </w:r>
      <w:proofErr w:type="spellEnd"/>
      <w:r w:rsidRPr="002337C8">
        <w:rPr>
          <w:rFonts w:ascii="Times New Roman" w:hAnsi="Times New Roman"/>
          <w:szCs w:val="24"/>
        </w:rPr>
        <w:t xml:space="preserve">/m,                                            </w:t>
      </w:r>
    </w:p>
    <w:p w:rsidR="008A62B4" w:rsidRPr="002337C8" w:rsidRDefault="008A62B4" w:rsidP="008A62B4">
      <w:pPr>
        <w:spacing w:line="360" w:lineRule="auto"/>
        <w:jc w:val="both"/>
        <w:rPr>
          <w:rFonts w:ascii="Times New Roman" w:hAnsi="Times New Roman"/>
          <w:szCs w:val="24"/>
        </w:rPr>
      </w:pPr>
      <w:proofErr w:type="spellStart"/>
      <w:r w:rsidRPr="002337C8">
        <w:rPr>
          <w:rFonts w:ascii="Times New Roman" w:hAnsi="Times New Roman"/>
          <w:szCs w:val="24"/>
        </w:rPr>
        <w:t>Rb</w:t>
      </w:r>
      <w:proofErr w:type="spellEnd"/>
      <w:r w:rsidRPr="002337C8">
        <w:rPr>
          <w:rFonts w:ascii="Times New Roman" w:hAnsi="Times New Roman"/>
          <w:szCs w:val="24"/>
        </w:rPr>
        <w:t>=6*5.64/2=16.92 KN</w:t>
      </w:r>
    </w:p>
    <w:p w:rsidR="00D2131F" w:rsidRDefault="008A62B4" w:rsidP="00D2131F">
      <w:pPr>
        <w:spacing w:line="360" w:lineRule="auto"/>
        <w:jc w:val="both"/>
        <w:rPr>
          <w:rFonts w:ascii="Times New Roman" w:hAnsi="Times New Roman"/>
          <w:b/>
          <w:szCs w:val="24"/>
        </w:rPr>
      </w:pPr>
      <w:r w:rsidRPr="002337C8">
        <w:rPr>
          <w:rFonts w:ascii="Times New Roman" w:hAnsi="Times New Roman"/>
          <w:szCs w:val="24"/>
        </w:rPr>
        <w:t>Hence, the above forces are stabilized; we take the dry condition for analysis as this is critical ones</w:t>
      </w:r>
      <w:r w:rsidR="00D2131F">
        <w:rPr>
          <w:rFonts w:ascii="Times New Roman" w:hAnsi="Times New Roman"/>
          <w:szCs w:val="24"/>
        </w:rPr>
        <w:t>.</w:t>
      </w:r>
    </w:p>
    <w:p w:rsidR="008A62B4" w:rsidRPr="00165EA9" w:rsidRDefault="008A62B4" w:rsidP="00D2131F">
      <w:pPr>
        <w:spacing w:line="360" w:lineRule="auto"/>
        <w:jc w:val="both"/>
        <w:rPr>
          <w:rFonts w:ascii="Times New Roman" w:hAnsi="Times New Roman"/>
          <w:sz w:val="24"/>
          <w:szCs w:val="24"/>
        </w:rPr>
      </w:pPr>
      <w:r w:rsidRPr="00165EA9">
        <w:rPr>
          <w:rFonts w:ascii="Times New Roman" w:hAnsi="Times New Roman"/>
          <w:sz w:val="24"/>
          <w:szCs w:val="24"/>
        </w:rPr>
        <w:t>Stability analysis of one of the bank of retaining wall that carrying the flume.</w:t>
      </w:r>
    </w:p>
    <w:bookmarkStart w:id="476" w:name="_Toc281030444"/>
    <w:bookmarkStart w:id="477" w:name="_Toc365285671"/>
    <w:bookmarkStart w:id="478" w:name="_Toc365434786"/>
    <w:bookmarkStart w:id="479" w:name="_Toc370873196"/>
    <w:p w:rsidR="0032773F" w:rsidRDefault="00D2131F" w:rsidP="008A62B4">
      <w:pPr>
        <w:pStyle w:val="Caption"/>
        <w:rPr>
          <w:b w:val="0"/>
        </w:rPr>
      </w:pPr>
      <w:r w:rsidRPr="00165EA9">
        <w:rPr>
          <w:b w:val="0"/>
        </w:rPr>
        <w:object w:dxaOrig="17970" w:dyaOrig="9330">
          <v:shape id="_x0000_i1048" type="#_x0000_t75" style="width:288.8pt;height:150.35pt" o:ole="">
            <v:imagedata r:id="rId67" o:title=""/>
          </v:shape>
          <o:OLEObject Type="Embed" ProgID="AutoCAD.Drawing.17" ShapeID="_x0000_i1048" DrawAspect="Content" ObjectID="_1579177738" r:id="rId68"/>
        </w:object>
      </w:r>
      <w:bookmarkStart w:id="480" w:name="_Toc409921331"/>
    </w:p>
    <w:p w:rsidR="008A62B4" w:rsidRPr="0032773F" w:rsidRDefault="008A62B4" w:rsidP="008A62B4">
      <w:pPr>
        <w:pStyle w:val="Caption"/>
        <w:rPr>
          <w:b w:val="0"/>
        </w:rPr>
      </w:pPr>
      <w:bookmarkStart w:id="481" w:name="_Toc380810416"/>
      <w:r w:rsidRPr="0032773F">
        <w:rPr>
          <w:b w:val="0"/>
          <w:sz w:val="22"/>
        </w:rPr>
        <w:t xml:space="preserve">Figure </w:t>
      </w:r>
      <w:r w:rsidR="00B519B3" w:rsidRPr="0032773F">
        <w:rPr>
          <w:b w:val="0"/>
          <w:sz w:val="22"/>
        </w:rPr>
        <w:fldChar w:fldCharType="begin"/>
      </w:r>
      <w:r w:rsidR="001A5935" w:rsidRPr="0032773F">
        <w:rPr>
          <w:b w:val="0"/>
          <w:sz w:val="22"/>
        </w:rPr>
        <w:instrText xml:space="preserve"> STYLEREF 1 \s </w:instrText>
      </w:r>
      <w:r w:rsidR="00B519B3" w:rsidRPr="0032773F">
        <w:rPr>
          <w:b w:val="0"/>
          <w:sz w:val="22"/>
        </w:rPr>
        <w:fldChar w:fldCharType="separate"/>
      </w:r>
      <w:r w:rsidR="00DD09A4">
        <w:rPr>
          <w:b w:val="0"/>
          <w:noProof/>
          <w:sz w:val="22"/>
        </w:rPr>
        <w:t>4</w:t>
      </w:r>
      <w:r w:rsidR="00B519B3" w:rsidRPr="0032773F">
        <w:rPr>
          <w:b w:val="0"/>
          <w:sz w:val="22"/>
        </w:rPr>
        <w:fldChar w:fldCharType="end"/>
      </w:r>
      <w:r w:rsidR="001A5935" w:rsidRPr="0032773F">
        <w:rPr>
          <w:b w:val="0"/>
          <w:sz w:val="22"/>
        </w:rPr>
        <w:noBreakHyphen/>
      </w:r>
      <w:r w:rsidR="00B519B3" w:rsidRPr="0032773F">
        <w:rPr>
          <w:b w:val="0"/>
          <w:sz w:val="22"/>
        </w:rPr>
        <w:fldChar w:fldCharType="begin"/>
      </w:r>
      <w:r w:rsidR="001A5935" w:rsidRPr="0032773F">
        <w:rPr>
          <w:b w:val="0"/>
          <w:sz w:val="22"/>
        </w:rPr>
        <w:instrText xml:space="preserve"> SEQ Figure \* ARABIC \s 1 </w:instrText>
      </w:r>
      <w:r w:rsidR="00B519B3" w:rsidRPr="0032773F">
        <w:rPr>
          <w:b w:val="0"/>
          <w:sz w:val="22"/>
        </w:rPr>
        <w:fldChar w:fldCharType="separate"/>
      </w:r>
      <w:r w:rsidR="00DD09A4">
        <w:rPr>
          <w:b w:val="0"/>
          <w:noProof/>
          <w:sz w:val="22"/>
        </w:rPr>
        <w:t>8</w:t>
      </w:r>
      <w:r w:rsidR="00B519B3" w:rsidRPr="0032773F">
        <w:rPr>
          <w:b w:val="0"/>
          <w:sz w:val="22"/>
        </w:rPr>
        <w:fldChar w:fldCharType="end"/>
      </w:r>
      <w:r w:rsidRPr="0032773F">
        <w:rPr>
          <w:b w:val="0"/>
          <w:sz w:val="22"/>
        </w:rPr>
        <w:t>: Typical abutment for the flume</w:t>
      </w:r>
      <w:bookmarkEnd w:id="476"/>
      <w:bookmarkEnd w:id="477"/>
      <w:bookmarkEnd w:id="478"/>
      <w:bookmarkEnd w:id="479"/>
      <w:bookmarkEnd w:id="480"/>
      <w:bookmarkEnd w:id="481"/>
    </w:p>
    <w:p w:rsidR="008A62B4" w:rsidRPr="002337C8" w:rsidRDefault="008A62B4" w:rsidP="008A62B4">
      <w:pPr>
        <w:tabs>
          <w:tab w:val="left" w:pos="360"/>
        </w:tabs>
        <w:spacing w:line="360" w:lineRule="auto"/>
        <w:jc w:val="both"/>
        <w:rPr>
          <w:rFonts w:ascii="Times New Roman" w:hAnsi="Times New Roman"/>
          <w:szCs w:val="24"/>
        </w:rPr>
      </w:pPr>
      <w:r w:rsidRPr="002337C8">
        <w:rPr>
          <w:rFonts w:ascii="Times New Roman" w:hAnsi="Times New Roman"/>
          <w:szCs w:val="24"/>
        </w:rPr>
        <w:lastRenderedPageBreak/>
        <w:t>Assume there is no water and soil in the inner side of the pier for critical condition. The support force at A is calculated above and is; RA=16.92 KN/m.</w:t>
      </w:r>
    </w:p>
    <w:p w:rsidR="008A62B4" w:rsidRPr="002337C8" w:rsidRDefault="008A62B4" w:rsidP="002337C8">
      <w:pPr>
        <w:spacing w:line="360" w:lineRule="auto"/>
        <w:ind w:left="720"/>
        <w:jc w:val="both"/>
        <w:rPr>
          <w:rFonts w:ascii="Times New Roman" w:hAnsi="Times New Roman"/>
          <w:szCs w:val="24"/>
        </w:rPr>
      </w:pPr>
      <w:proofErr w:type="spellStart"/>
      <w:r w:rsidRPr="002337C8">
        <w:rPr>
          <w:rFonts w:ascii="Times New Roman" w:hAnsi="Times New Roman"/>
          <w:szCs w:val="24"/>
        </w:rPr>
        <w:t>Ka</w:t>
      </w:r>
      <w:proofErr w:type="spellEnd"/>
      <w:r w:rsidRPr="002337C8">
        <w:rPr>
          <w:rFonts w:ascii="Times New Roman" w:hAnsi="Times New Roman"/>
          <w:szCs w:val="24"/>
        </w:rPr>
        <w:t xml:space="preserve"> =</w:t>
      </w:r>
      <w:r w:rsidRPr="002337C8">
        <w:rPr>
          <w:rFonts w:ascii="Times New Roman" w:hAnsi="Times New Roman"/>
          <w:position w:val="-30"/>
          <w:szCs w:val="24"/>
        </w:rPr>
        <w:object w:dxaOrig="880" w:dyaOrig="680">
          <v:shape id="_x0000_i1049" type="#_x0000_t75" style="width:44.3pt;height:34pt" o:ole="" fillcolor="window">
            <v:imagedata r:id="rId69" o:title=""/>
          </v:shape>
          <o:OLEObject Type="Embed" ProgID="Equation.3" ShapeID="_x0000_i1049" DrawAspect="Content" ObjectID="_1579177739" r:id="rId70"/>
        </w:object>
      </w:r>
      <w:r w:rsidRPr="002337C8">
        <w:rPr>
          <w:rFonts w:ascii="Times New Roman" w:hAnsi="Times New Roman"/>
          <w:szCs w:val="24"/>
        </w:rPr>
        <w:t xml:space="preserve">, for angle of repose, </w:t>
      </w:r>
      <w:r w:rsidRPr="002337C8">
        <w:rPr>
          <w:rFonts w:ascii="Times New Roman" w:hAnsi="Times New Roman"/>
          <w:szCs w:val="24"/>
        </w:rPr>
        <w:sym w:font="Symbol" w:char="F066"/>
      </w:r>
      <w:r w:rsidRPr="002337C8">
        <w:rPr>
          <w:rFonts w:ascii="Times New Roman" w:hAnsi="Times New Roman"/>
          <w:szCs w:val="24"/>
        </w:rPr>
        <w:t xml:space="preserve"> = 30</w:t>
      </w:r>
      <w:r w:rsidRPr="002337C8">
        <w:rPr>
          <w:rFonts w:ascii="Times New Roman" w:hAnsi="Times New Roman"/>
          <w:szCs w:val="24"/>
          <w:vertAlign w:val="superscript"/>
        </w:rPr>
        <w:t>0</w:t>
      </w:r>
      <w:r w:rsidRPr="002337C8">
        <w:rPr>
          <w:rFonts w:ascii="Times New Roman" w:hAnsi="Times New Roman"/>
          <w:szCs w:val="24"/>
        </w:rPr>
        <w:t xml:space="preserve"> (assumed) </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ab/>
      </w:r>
      <w:proofErr w:type="gramStart"/>
      <w:r w:rsidRPr="002337C8">
        <w:rPr>
          <w:rFonts w:ascii="Times New Roman" w:hAnsi="Times New Roman"/>
          <w:szCs w:val="24"/>
        </w:rPr>
        <w:t>r</w:t>
      </w:r>
      <w:proofErr w:type="gramEnd"/>
      <w:r w:rsidRPr="002337C8">
        <w:rPr>
          <w:rFonts w:ascii="Times New Roman" w:hAnsi="Times New Roman"/>
          <w:szCs w:val="24"/>
        </w:rPr>
        <w:t xml:space="preserve"> masonry = 22KN/m</w:t>
      </w:r>
      <w:r w:rsidRPr="002337C8">
        <w:rPr>
          <w:rFonts w:ascii="Times New Roman" w:hAnsi="Times New Roman"/>
          <w:szCs w:val="24"/>
          <w:vertAlign w:val="superscript"/>
        </w:rPr>
        <w:t>3</w:t>
      </w:r>
    </w:p>
    <w:p w:rsidR="008A62B4" w:rsidRPr="002337C8" w:rsidRDefault="008A62B4" w:rsidP="008A62B4">
      <w:pPr>
        <w:spacing w:line="360" w:lineRule="auto"/>
        <w:jc w:val="both"/>
        <w:rPr>
          <w:rFonts w:ascii="Times New Roman" w:hAnsi="Times New Roman"/>
          <w:szCs w:val="24"/>
        </w:rPr>
      </w:pPr>
      <w:r w:rsidRPr="002337C8">
        <w:rPr>
          <w:rFonts w:ascii="Times New Roman" w:hAnsi="Times New Roman"/>
          <w:szCs w:val="24"/>
        </w:rPr>
        <w:tab/>
      </w:r>
      <w:proofErr w:type="gramStart"/>
      <w:r w:rsidRPr="002337C8">
        <w:rPr>
          <w:rFonts w:ascii="Times New Roman" w:hAnsi="Times New Roman"/>
          <w:szCs w:val="24"/>
        </w:rPr>
        <w:t>r</w:t>
      </w:r>
      <w:proofErr w:type="gramEnd"/>
      <w:r w:rsidRPr="002337C8">
        <w:rPr>
          <w:rFonts w:ascii="Times New Roman" w:hAnsi="Times New Roman"/>
          <w:szCs w:val="24"/>
        </w:rPr>
        <w:t xml:space="preserve"> concrete = 24KN/m</w:t>
      </w:r>
      <w:r w:rsidRPr="002337C8">
        <w:rPr>
          <w:rFonts w:ascii="Times New Roman" w:hAnsi="Times New Roman"/>
          <w:szCs w:val="24"/>
          <w:vertAlign w:val="superscript"/>
        </w:rPr>
        <w:t>3</w:t>
      </w:r>
    </w:p>
    <w:p w:rsidR="008A62B4" w:rsidRPr="00724410" w:rsidRDefault="008A62B4" w:rsidP="008A62B4">
      <w:pPr>
        <w:spacing w:line="360" w:lineRule="auto"/>
        <w:jc w:val="both"/>
        <w:rPr>
          <w:rFonts w:ascii="Times New Roman" w:hAnsi="Times New Roman"/>
          <w:szCs w:val="24"/>
        </w:rPr>
      </w:pPr>
      <w:r w:rsidRPr="002337C8">
        <w:rPr>
          <w:rFonts w:ascii="Times New Roman" w:hAnsi="Times New Roman"/>
          <w:szCs w:val="24"/>
        </w:rPr>
        <w:tab/>
      </w:r>
      <w:proofErr w:type="gramStart"/>
      <w:r w:rsidRPr="002337C8">
        <w:rPr>
          <w:rFonts w:ascii="Times New Roman" w:hAnsi="Times New Roman"/>
          <w:szCs w:val="24"/>
        </w:rPr>
        <w:t>r</w:t>
      </w:r>
      <w:proofErr w:type="gramEnd"/>
      <w:r w:rsidRPr="002337C8">
        <w:rPr>
          <w:rFonts w:ascii="Times New Roman" w:hAnsi="Times New Roman"/>
          <w:szCs w:val="24"/>
        </w:rPr>
        <w:t xml:space="preserve"> soil = 19KN/m</w:t>
      </w:r>
      <w:r w:rsidRPr="002337C8">
        <w:rPr>
          <w:rFonts w:ascii="Times New Roman" w:hAnsi="Times New Roman"/>
          <w:szCs w:val="24"/>
          <w:vertAlign w:val="superscript"/>
        </w:rPr>
        <w:t>3</w:t>
      </w:r>
      <w:r w:rsidR="00724410">
        <w:rPr>
          <w:rFonts w:ascii="Times New Roman" w:hAnsi="Times New Roman"/>
          <w:szCs w:val="24"/>
        </w:rPr>
        <w:t xml:space="preserve">and </w:t>
      </w:r>
      <w:r w:rsidRPr="002337C8">
        <w:rPr>
          <w:rFonts w:ascii="Times New Roman" w:hAnsi="Times New Roman"/>
          <w:szCs w:val="24"/>
        </w:rPr>
        <w:t>r water = 10KN/m</w:t>
      </w:r>
      <w:r w:rsidRPr="002337C8">
        <w:rPr>
          <w:rFonts w:ascii="Times New Roman" w:hAnsi="Times New Roman"/>
          <w:szCs w:val="24"/>
          <w:vertAlign w:val="superscript"/>
        </w:rPr>
        <w:t>3</w:t>
      </w:r>
    </w:p>
    <w:p w:rsidR="00D2131F" w:rsidRDefault="008A62B4" w:rsidP="00E605A1">
      <w:pPr>
        <w:jc w:val="both"/>
        <w:rPr>
          <w:rFonts w:ascii="Times New Roman" w:hAnsi="Times New Roman"/>
          <w:szCs w:val="24"/>
        </w:rPr>
      </w:pPr>
      <w:r w:rsidRPr="002337C8">
        <w:rPr>
          <w:rFonts w:ascii="Times New Roman" w:hAnsi="Times New Roman"/>
          <w:szCs w:val="24"/>
        </w:rPr>
        <w:t>Taking moment of all forces about point A as shown in the table</w:t>
      </w:r>
      <w:bookmarkStart w:id="482" w:name="_Toc365434820"/>
      <w:bookmarkStart w:id="483" w:name="_Toc370872374"/>
    </w:p>
    <w:p w:rsidR="008A62B4" w:rsidRPr="00F93A31" w:rsidRDefault="008A62B4" w:rsidP="008A62B4">
      <w:pPr>
        <w:pStyle w:val="Caption"/>
        <w:rPr>
          <w:rFonts w:ascii="Times New Roman" w:hAnsi="Times New Roman" w:cs="Times New Roman"/>
          <w:b w:val="0"/>
          <w:sz w:val="24"/>
          <w:szCs w:val="22"/>
        </w:rPr>
      </w:pPr>
      <w:bookmarkStart w:id="484" w:name="_Toc380810376"/>
      <w:r w:rsidRPr="00F93A31">
        <w:rPr>
          <w:rFonts w:ascii="Times New Roman" w:hAnsi="Times New Roman" w:cs="Times New Roman"/>
          <w:b w:val="0"/>
          <w:sz w:val="24"/>
          <w:szCs w:val="22"/>
        </w:rPr>
        <w:t xml:space="preserve">Table </w:t>
      </w:r>
      <w:r w:rsidR="00B519B3" w:rsidRPr="00F93A31">
        <w:rPr>
          <w:rFonts w:ascii="Times New Roman" w:hAnsi="Times New Roman" w:cs="Times New Roman"/>
          <w:b w:val="0"/>
          <w:sz w:val="24"/>
          <w:szCs w:val="22"/>
        </w:rPr>
        <w:fldChar w:fldCharType="begin"/>
      </w:r>
      <w:r w:rsidR="003E282F" w:rsidRPr="00F93A31">
        <w:rPr>
          <w:rFonts w:ascii="Times New Roman" w:hAnsi="Times New Roman" w:cs="Times New Roman"/>
          <w:b w:val="0"/>
          <w:sz w:val="24"/>
          <w:szCs w:val="22"/>
        </w:rPr>
        <w:instrText xml:space="preserve"> STYLEREF 1 \s </w:instrText>
      </w:r>
      <w:r w:rsidR="00B519B3" w:rsidRPr="00F93A31">
        <w:rPr>
          <w:rFonts w:ascii="Times New Roman" w:hAnsi="Times New Roman" w:cs="Times New Roman"/>
          <w:b w:val="0"/>
          <w:sz w:val="24"/>
          <w:szCs w:val="22"/>
        </w:rPr>
        <w:fldChar w:fldCharType="separate"/>
      </w:r>
      <w:r w:rsidR="00DD09A4">
        <w:rPr>
          <w:rFonts w:ascii="Times New Roman" w:hAnsi="Times New Roman" w:cs="Times New Roman"/>
          <w:b w:val="0"/>
          <w:noProof/>
          <w:sz w:val="24"/>
          <w:szCs w:val="22"/>
        </w:rPr>
        <w:t>4</w:t>
      </w:r>
      <w:r w:rsidR="00B519B3" w:rsidRPr="00F93A31">
        <w:rPr>
          <w:rFonts w:ascii="Times New Roman" w:hAnsi="Times New Roman" w:cs="Times New Roman"/>
          <w:b w:val="0"/>
          <w:sz w:val="24"/>
          <w:szCs w:val="22"/>
        </w:rPr>
        <w:fldChar w:fldCharType="end"/>
      </w:r>
      <w:r w:rsidR="003E282F" w:rsidRPr="00F93A31">
        <w:rPr>
          <w:rFonts w:ascii="Times New Roman" w:hAnsi="Times New Roman" w:cs="Times New Roman"/>
          <w:b w:val="0"/>
          <w:sz w:val="24"/>
          <w:szCs w:val="22"/>
        </w:rPr>
        <w:noBreakHyphen/>
      </w:r>
      <w:r w:rsidR="00B519B3" w:rsidRPr="00F93A31">
        <w:rPr>
          <w:rFonts w:ascii="Times New Roman" w:hAnsi="Times New Roman" w:cs="Times New Roman"/>
          <w:b w:val="0"/>
          <w:sz w:val="24"/>
          <w:szCs w:val="22"/>
        </w:rPr>
        <w:fldChar w:fldCharType="begin"/>
      </w:r>
      <w:r w:rsidR="003E282F" w:rsidRPr="00F93A31">
        <w:rPr>
          <w:rFonts w:ascii="Times New Roman" w:hAnsi="Times New Roman" w:cs="Times New Roman"/>
          <w:b w:val="0"/>
          <w:sz w:val="24"/>
          <w:szCs w:val="22"/>
        </w:rPr>
        <w:instrText xml:space="preserve"> SEQ Table \* ARABIC \s 1 </w:instrText>
      </w:r>
      <w:r w:rsidR="00B519B3" w:rsidRPr="00F93A31">
        <w:rPr>
          <w:rFonts w:ascii="Times New Roman" w:hAnsi="Times New Roman" w:cs="Times New Roman"/>
          <w:b w:val="0"/>
          <w:sz w:val="24"/>
          <w:szCs w:val="22"/>
        </w:rPr>
        <w:fldChar w:fldCharType="separate"/>
      </w:r>
      <w:r w:rsidR="00DD09A4">
        <w:rPr>
          <w:rFonts w:ascii="Times New Roman" w:hAnsi="Times New Roman" w:cs="Times New Roman"/>
          <w:b w:val="0"/>
          <w:noProof/>
          <w:sz w:val="24"/>
          <w:szCs w:val="22"/>
        </w:rPr>
        <w:t>8</w:t>
      </w:r>
      <w:r w:rsidR="00B519B3" w:rsidRPr="00F93A31">
        <w:rPr>
          <w:rFonts w:ascii="Times New Roman" w:hAnsi="Times New Roman" w:cs="Times New Roman"/>
          <w:b w:val="0"/>
          <w:sz w:val="24"/>
          <w:szCs w:val="22"/>
        </w:rPr>
        <w:fldChar w:fldCharType="end"/>
      </w:r>
      <w:r w:rsidRPr="00F93A31">
        <w:rPr>
          <w:rFonts w:ascii="Times New Roman" w:hAnsi="Times New Roman" w:cs="Times New Roman"/>
          <w:b w:val="0"/>
          <w:sz w:val="24"/>
          <w:szCs w:val="22"/>
        </w:rPr>
        <w:t>: Stability analysis of retaining wall that carrying the flume</w:t>
      </w:r>
      <w:bookmarkEnd w:id="482"/>
      <w:bookmarkEnd w:id="483"/>
      <w:bookmarkEnd w:id="484"/>
    </w:p>
    <w:tbl>
      <w:tblPr>
        <w:tblW w:w="5000" w:type="pct"/>
        <w:tblLook w:val="04A0" w:firstRow="1" w:lastRow="0" w:firstColumn="1" w:lastColumn="0" w:noHBand="0" w:noVBand="1"/>
      </w:tblPr>
      <w:tblGrid>
        <w:gridCol w:w="1007"/>
        <w:gridCol w:w="900"/>
        <w:gridCol w:w="1890"/>
        <w:gridCol w:w="1620"/>
        <w:gridCol w:w="1531"/>
        <w:gridCol w:w="1440"/>
        <w:gridCol w:w="1253"/>
        <w:gridCol w:w="223"/>
      </w:tblGrid>
      <w:tr w:rsidR="001F39D1" w:rsidRPr="00D2131F" w:rsidTr="00D2131F">
        <w:trPr>
          <w:trHeight w:val="315"/>
        </w:trPr>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2B4" w:rsidRPr="00D2131F" w:rsidRDefault="008A62B4" w:rsidP="001F39D1">
            <w:pPr>
              <w:rPr>
                <w:rFonts w:ascii="Times New Roman" w:hAnsi="Times New Roman"/>
                <w:b/>
                <w:color w:val="000000" w:themeColor="text1"/>
              </w:rPr>
            </w:pPr>
            <w:r w:rsidRPr="00D2131F">
              <w:rPr>
                <w:rFonts w:ascii="Times New Roman" w:hAnsi="Times New Roman"/>
                <w:b/>
                <w:color w:val="000000" w:themeColor="text1"/>
              </w:rPr>
              <w:t>H</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1F39D1">
            <w:pPr>
              <w:rPr>
                <w:rFonts w:ascii="Times New Roman" w:hAnsi="Times New Roman"/>
                <w:b/>
                <w:color w:val="000000" w:themeColor="text1"/>
              </w:rPr>
            </w:pPr>
            <w:r w:rsidRPr="00D2131F">
              <w:rPr>
                <w:rFonts w:ascii="Times New Roman" w:hAnsi="Times New Roman"/>
                <w:b/>
                <w:color w:val="000000" w:themeColor="text1"/>
              </w:rPr>
              <w:t>T'</w:t>
            </w: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1F39D1">
            <w:pPr>
              <w:rPr>
                <w:rFonts w:ascii="Times New Roman" w:hAnsi="Times New Roman"/>
                <w:b/>
                <w:color w:val="000000" w:themeColor="text1"/>
              </w:rPr>
            </w:pPr>
            <w:r w:rsidRPr="00D2131F">
              <w:rPr>
                <w:rFonts w:ascii="Times New Roman" w:hAnsi="Times New Roman"/>
                <w:b/>
                <w:color w:val="000000" w:themeColor="text1"/>
              </w:rPr>
              <w:t>B-T'</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915D36" w:rsidP="001F39D1">
            <w:pPr>
              <w:rPr>
                <w:rFonts w:ascii="Times New Roman" w:hAnsi="Times New Roman"/>
                <w:b/>
                <w:color w:val="000000" w:themeColor="text1"/>
              </w:rPr>
            </w:pPr>
            <w:proofErr w:type="spellStart"/>
            <w:r w:rsidRPr="00D2131F">
              <w:rPr>
                <w:rFonts w:ascii="Times New Roman" w:hAnsi="Times New Roman" w:cs="GreekC"/>
                <w:b/>
                <w:color w:val="000000" w:themeColor="text1"/>
              </w:rPr>
              <w:t>g</w:t>
            </w:r>
            <w:r w:rsidR="001F39D1" w:rsidRPr="00D2131F">
              <w:rPr>
                <w:rFonts w:ascii="Times New Roman" w:hAnsi="Times New Roman"/>
                <w:b/>
                <w:color w:val="000000" w:themeColor="text1"/>
              </w:rPr>
              <w:t>M</w:t>
            </w:r>
            <w:proofErr w:type="spellEnd"/>
            <w:r w:rsidRPr="00D2131F">
              <w:rPr>
                <w:rFonts w:ascii="Times New Roman" w:hAnsi="Times New Roman"/>
                <w:b/>
                <w:color w:val="000000" w:themeColor="text1"/>
              </w:rPr>
              <w:t xml:space="preserve"> </w:t>
            </w:r>
            <w:r w:rsidR="008A62B4" w:rsidRPr="00D2131F">
              <w:rPr>
                <w:rFonts w:ascii="Times New Roman" w:hAnsi="Times New Roman"/>
                <w:b/>
                <w:color w:val="000000" w:themeColor="text1"/>
              </w:rPr>
              <w:t>(</w:t>
            </w:r>
            <w:proofErr w:type="spellStart"/>
            <w:r w:rsidR="001F39D1" w:rsidRPr="00D2131F">
              <w:rPr>
                <w:rFonts w:ascii="Times New Roman" w:hAnsi="Times New Roman"/>
                <w:b/>
                <w:color w:val="000000" w:themeColor="text1"/>
              </w:rPr>
              <w:t>k</w:t>
            </w:r>
            <w:r w:rsidR="008A62B4" w:rsidRPr="00D2131F">
              <w:rPr>
                <w:rFonts w:ascii="Times New Roman" w:hAnsi="Times New Roman"/>
                <w:b/>
                <w:color w:val="000000" w:themeColor="text1"/>
              </w:rPr>
              <w:t>N</w:t>
            </w:r>
            <w:proofErr w:type="spellEnd"/>
            <w:r w:rsidR="008A62B4" w:rsidRPr="00D2131F">
              <w:rPr>
                <w:rFonts w:ascii="Times New Roman" w:hAnsi="Times New Roman"/>
                <w:b/>
                <w:color w:val="000000" w:themeColor="text1"/>
              </w:rPr>
              <w:t>/m3)</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915D36" w:rsidP="001F39D1">
            <w:pPr>
              <w:rPr>
                <w:rFonts w:ascii="Times New Roman" w:hAnsi="Times New Roman"/>
                <w:b/>
                <w:color w:val="000000" w:themeColor="text1"/>
              </w:rPr>
            </w:pPr>
            <w:proofErr w:type="spellStart"/>
            <w:r w:rsidRPr="00D2131F">
              <w:rPr>
                <w:rFonts w:ascii="Times New Roman" w:hAnsi="Times New Roman" w:cs="GreekC"/>
                <w:b/>
                <w:color w:val="000000" w:themeColor="text1"/>
              </w:rPr>
              <w:t>g</w:t>
            </w:r>
            <w:r w:rsidR="008A62B4" w:rsidRPr="00D2131F">
              <w:rPr>
                <w:rFonts w:ascii="Times New Roman" w:hAnsi="Times New Roman"/>
                <w:b/>
                <w:color w:val="000000" w:themeColor="text1"/>
              </w:rPr>
              <w:t>s</w:t>
            </w:r>
            <w:proofErr w:type="spellEnd"/>
            <w:r w:rsidR="008A62B4" w:rsidRPr="00D2131F">
              <w:rPr>
                <w:rFonts w:ascii="Times New Roman" w:hAnsi="Times New Roman"/>
                <w:b/>
                <w:color w:val="000000" w:themeColor="text1"/>
              </w:rPr>
              <w:t xml:space="preserve"> (</w:t>
            </w:r>
            <w:proofErr w:type="spellStart"/>
            <w:r w:rsidR="001F39D1" w:rsidRPr="00D2131F">
              <w:rPr>
                <w:rFonts w:ascii="Times New Roman" w:hAnsi="Times New Roman"/>
                <w:b/>
                <w:color w:val="000000" w:themeColor="text1"/>
              </w:rPr>
              <w:t>k</w:t>
            </w:r>
            <w:r w:rsidR="008A62B4" w:rsidRPr="00D2131F">
              <w:rPr>
                <w:rFonts w:ascii="Times New Roman" w:hAnsi="Times New Roman"/>
                <w:b/>
                <w:color w:val="000000" w:themeColor="text1"/>
              </w:rPr>
              <w:t>N</w:t>
            </w:r>
            <w:proofErr w:type="spellEnd"/>
            <w:r w:rsidR="008A62B4" w:rsidRPr="00D2131F">
              <w:rPr>
                <w:rFonts w:ascii="Times New Roman" w:hAnsi="Times New Roman"/>
                <w:b/>
                <w:color w:val="000000" w:themeColor="text1"/>
              </w:rPr>
              <w:t>/m3)</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915D36" w:rsidP="001F39D1">
            <w:pPr>
              <w:rPr>
                <w:rFonts w:ascii="Times New Roman" w:hAnsi="Times New Roman"/>
                <w:b/>
                <w:color w:val="000000" w:themeColor="text1"/>
              </w:rPr>
            </w:pPr>
            <w:proofErr w:type="spellStart"/>
            <w:r w:rsidRPr="00D2131F">
              <w:rPr>
                <w:rFonts w:ascii="Times New Roman" w:hAnsi="Times New Roman" w:cs="GreekC"/>
                <w:b/>
                <w:color w:val="000000" w:themeColor="text1"/>
              </w:rPr>
              <w:t>g</w:t>
            </w:r>
            <w:r w:rsidR="001F39D1" w:rsidRPr="00D2131F">
              <w:rPr>
                <w:rFonts w:ascii="Times New Roman" w:hAnsi="Times New Roman"/>
                <w:b/>
                <w:color w:val="000000" w:themeColor="text1"/>
              </w:rPr>
              <w:t>W</w:t>
            </w:r>
            <w:proofErr w:type="spellEnd"/>
            <w:r w:rsidR="008A62B4" w:rsidRPr="00D2131F">
              <w:rPr>
                <w:rFonts w:ascii="Times New Roman" w:hAnsi="Times New Roman"/>
                <w:b/>
                <w:color w:val="000000" w:themeColor="text1"/>
              </w:rPr>
              <w:t xml:space="preserve"> (</w:t>
            </w:r>
            <w:proofErr w:type="spellStart"/>
            <w:r w:rsidR="001F39D1" w:rsidRPr="00D2131F">
              <w:rPr>
                <w:rFonts w:ascii="Times New Roman" w:hAnsi="Times New Roman"/>
                <w:b/>
                <w:color w:val="000000" w:themeColor="text1"/>
              </w:rPr>
              <w:t>k</w:t>
            </w:r>
            <w:r w:rsidR="008A62B4" w:rsidRPr="00D2131F">
              <w:rPr>
                <w:rFonts w:ascii="Times New Roman" w:hAnsi="Times New Roman"/>
                <w:b/>
                <w:color w:val="000000" w:themeColor="text1"/>
              </w:rPr>
              <w:t>N</w:t>
            </w:r>
            <w:proofErr w:type="spellEnd"/>
            <w:r w:rsidR="008A62B4" w:rsidRPr="00D2131F">
              <w:rPr>
                <w:rFonts w:ascii="Times New Roman" w:hAnsi="Times New Roman"/>
                <w:b/>
                <w:color w:val="000000" w:themeColor="text1"/>
              </w:rPr>
              <w:t>/m3)</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8A62B4" w:rsidRPr="00D2131F" w:rsidRDefault="008A62B4" w:rsidP="001F39D1">
            <w:pPr>
              <w:rPr>
                <w:rFonts w:ascii="Times New Roman" w:hAnsi="Times New Roman"/>
                <w:b/>
                <w:color w:val="000000" w:themeColor="text1"/>
              </w:rPr>
            </w:pPr>
            <w:proofErr w:type="spellStart"/>
            <w:r w:rsidRPr="00D2131F">
              <w:rPr>
                <w:rFonts w:ascii="Times New Roman" w:hAnsi="Times New Roman"/>
                <w:b/>
                <w:color w:val="000000" w:themeColor="text1"/>
              </w:rPr>
              <w:t>ka</w:t>
            </w:r>
            <w:proofErr w:type="spellEnd"/>
          </w:p>
        </w:tc>
        <w:tc>
          <w:tcPr>
            <w:tcW w:w="113" w:type="pct"/>
            <w:tcBorders>
              <w:top w:val="nil"/>
              <w:left w:val="nil"/>
              <w:bottom w:val="nil"/>
              <w:right w:val="nil"/>
            </w:tcBorders>
            <w:shd w:val="clear" w:color="auto" w:fill="auto"/>
            <w:noWrap/>
            <w:vAlign w:val="center"/>
            <w:hideMark/>
          </w:tcPr>
          <w:p w:rsidR="008A62B4" w:rsidRPr="00D2131F" w:rsidRDefault="008A62B4" w:rsidP="001F39D1">
            <w:pPr>
              <w:rPr>
                <w:rFonts w:ascii="Times New Roman" w:hAnsi="Times New Roman"/>
                <w:color w:val="000000" w:themeColor="text1"/>
              </w:rPr>
            </w:pPr>
          </w:p>
        </w:tc>
      </w:tr>
      <w:tr w:rsidR="001F39D1" w:rsidRPr="00D2131F" w:rsidTr="00D2131F">
        <w:trPr>
          <w:trHeight w:val="315"/>
        </w:trPr>
        <w:tc>
          <w:tcPr>
            <w:tcW w:w="510" w:type="pct"/>
            <w:tcBorders>
              <w:top w:val="nil"/>
              <w:left w:val="single" w:sz="4" w:space="0" w:color="auto"/>
              <w:bottom w:val="single" w:sz="4" w:space="0" w:color="auto"/>
              <w:right w:val="single" w:sz="4" w:space="0" w:color="auto"/>
            </w:tcBorders>
            <w:shd w:val="clear" w:color="auto" w:fill="auto"/>
            <w:noWrap/>
            <w:vAlign w:val="center"/>
            <w:hideMark/>
          </w:tcPr>
          <w:p w:rsidR="008A62B4" w:rsidRPr="00D2131F" w:rsidRDefault="008A62B4" w:rsidP="001F39D1">
            <w:pPr>
              <w:rPr>
                <w:rFonts w:ascii="Times New Roman" w:hAnsi="Times New Roman"/>
                <w:color w:val="000000" w:themeColor="text1"/>
              </w:rPr>
            </w:pPr>
            <w:r w:rsidRPr="00D2131F">
              <w:rPr>
                <w:rFonts w:ascii="Times New Roman" w:hAnsi="Times New Roman"/>
                <w:color w:val="000000" w:themeColor="text1"/>
              </w:rPr>
              <w:t>1.1</w:t>
            </w:r>
          </w:p>
        </w:tc>
        <w:tc>
          <w:tcPr>
            <w:tcW w:w="456"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1F39D1">
            <w:pPr>
              <w:rPr>
                <w:rFonts w:ascii="Times New Roman" w:hAnsi="Times New Roman"/>
                <w:color w:val="000000" w:themeColor="text1"/>
              </w:rPr>
            </w:pPr>
            <w:r w:rsidRPr="00D2131F">
              <w:rPr>
                <w:rFonts w:ascii="Times New Roman" w:hAnsi="Times New Roman"/>
                <w:color w:val="000000" w:themeColor="text1"/>
              </w:rPr>
              <w:t>0.4</w:t>
            </w:r>
          </w:p>
        </w:tc>
        <w:tc>
          <w:tcPr>
            <w:tcW w:w="958"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1F39D1">
            <w:pPr>
              <w:rPr>
                <w:rFonts w:ascii="Times New Roman" w:hAnsi="Times New Roman"/>
                <w:color w:val="000000" w:themeColor="text1"/>
              </w:rPr>
            </w:pPr>
            <w:r w:rsidRPr="00D2131F">
              <w:rPr>
                <w:rFonts w:ascii="Times New Roman" w:hAnsi="Times New Roman"/>
                <w:color w:val="000000" w:themeColor="text1"/>
              </w:rPr>
              <w:t>0.2</w:t>
            </w:r>
          </w:p>
        </w:tc>
        <w:tc>
          <w:tcPr>
            <w:tcW w:w="821"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1F39D1">
            <w:pPr>
              <w:rPr>
                <w:rFonts w:ascii="Times New Roman" w:hAnsi="Times New Roman"/>
                <w:color w:val="000000" w:themeColor="text1"/>
              </w:rPr>
            </w:pPr>
            <w:r w:rsidRPr="00D2131F">
              <w:rPr>
                <w:rFonts w:ascii="Times New Roman" w:hAnsi="Times New Roman"/>
                <w:color w:val="000000" w:themeColor="text1"/>
              </w:rPr>
              <w:t>22</w:t>
            </w:r>
          </w:p>
        </w:tc>
        <w:tc>
          <w:tcPr>
            <w:tcW w:w="776"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1F39D1">
            <w:pPr>
              <w:rPr>
                <w:rFonts w:ascii="Times New Roman" w:hAnsi="Times New Roman"/>
                <w:color w:val="000000" w:themeColor="text1"/>
              </w:rPr>
            </w:pPr>
            <w:r w:rsidRPr="00D2131F">
              <w:rPr>
                <w:rFonts w:ascii="Times New Roman" w:hAnsi="Times New Roman"/>
                <w:color w:val="000000" w:themeColor="text1"/>
              </w:rPr>
              <w:t>20</w:t>
            </w:r>
          </w:p>
        </w:tc>
        <w:tc>
          <w:tcPr>
            <w:tcW w:w="730"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1F39D1">
            <w:pPr>
              <w:rPr>
                <w:rFonts w:ascii="Times New Roman" w:hAnsi="Times New Roman"/>
                <w:color w:val="000000" w:themeColor="text1"/>
              </w:rPr>
            </w:pPr>
            <w:r w:rsidRPr="00D2131F">
              <w:rPr>
                <w:rFonts w:ascii="Times New Roman" w:hAnsi="Times New Roman"/>
                <w:color w:val="000000" w:themeColor="text1"/>
              </w:rPr>
              <w:t>10</w:t>
            </w:r>
          </w:p>
        </w:tc>
        <w:tc>
          <w:tcPr>
            <w:tcW w:w="635" w:type="pct"/>
            <w:tcBorders>
              <w:top w:val="nil"/>
              <w:left w:val="nil"/>
              <w:bottom w:val="single" w:sz="4" w:space="0" w:color="auto"/>
              <w:right w:val="single" w:sz="4" w:space="0" w:color="auto"/>
            </w:tcBorders>
            <w:shd w:val="clear" w:color="auto" w:fill="auto"/>
            <w:noWrap/>
            <w:vAlign w:val="center"/>
            <w:hideMark/>
          </w:tcPr>
          <w:p w:rsidR="008A62B4" w:rsidRPr="00D2131F" w:rsidRDefault="008A62B4" w:rsidP="001F39D1">
            <w:pPr>
              <w:rPr>
                <w:rFonts w:ascii="Times New Roman" w:hAnsi="Times New Roman"/>
                <w:color w:val="000000" w:themeColor="text1"/>
              </w:rPr>
            </w:pPr>
            <w:r w:rsidRPr="00D2131F">
              <w:rPr>
                <w:rFonts w:ascii="Times New Roman" w:hAnsi="Times New Roman"/>
                <w:color w:val="000000" w:themeColor="text1"/>
              </w:rPr>
              <w:t>0.3</w:t>
            </w:r>
          </w:p>
        </w:tc>
        <w:tc>
          <w:tcPr>
            <w:tcW w:w="113" w:type="pct"/>
            <w:tcBorders>
              <w:top w:val="nil"/>
              <w:left w:val="nil"/>
              <w:bottom w:val="nil"/>
              <w:right w:val="nil"/>
            </w:tcBorders>
            <w:shd w:val="clear" w:color="auto" w:fill="auto"/>
            <w:noWrap/>
            <w:vAlign w:val="center"/>
            <w:hideMark/>
          </w:tcPr>
          <w:p w:rsidR="008A62B4" w:rsidRPr="00D2131F" w:rsidRDefault="008A62B4" w:rsidP="001F39D1">
            <w:pPr>
              <w:rPr>
                <w:rFonts w:ascii="Times New Roman" w:hAnsi="Times New Roman"/>
                <w:color w:val="000000" w:themeColor="text1"/>
              </w:rPr>
            </w:pPr>
          </w:p>
        </w:tc>
      </w:tr>
    </w:tbl>
    <w:p w:rsidR="00906303" w:rsidRDefault="00906303"/>
    <w:tbl>
      <w:tblPr>
        <w:tblW w:w="5005" w:type="pct"/>
        <w:tblLook w:val="04A0" w:firstRow="1" w:lastRow="0" w:firstColumn="1" w:lastColumn="0" w:noHBand="0" w:noVBand="1"/>
      </w:tblPr>
      <w:tblGrid>
        <w:gridCol w:w="76"/>
        <w:gridCol w:w="929"/>
        <w:gridCol w:w="903"/>
        <w:gridCol w:w="1889"/>
        <w:gridCol w:w="1267"/>
        <w:gridCol w:w="352"/>
        <w:gridCol w:w="169"/>
        <w:gridCol w:w="326"/>
        <w:gridCol w:w="712"/>
        <w:gridCol w:w="41"/>
        <w:gridCol w:w="280"/>
        <w:gridCol w:w="630"/>
        <w:gridCol w:w="89"/>
        <w:gridCol w:w="867"/>
        <w:gridCol w:w="85"/>
        <w:gridCol w:w="284"/>
        <w:gridCol w:w="280"/>
        <w:gridCol w:w="12"/>
        <w:gridCol w:w="450"/>
        <w:gridCol w:w="223"/>
        <w:gridCol w:w="10"/>
      </w:tblGrid>
      <w:tr w:rsidR="003A529A" w:rsidRPr="007A4A27" w:rsidTr="00724410">
        <w:trPr>
          <w:trHeight w:val="782"/>
        </w:trPr>
        <w:tc>
          <w:tcPr>
            <w:tcW w:w="50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b/>
                <w:color w:val="000000"/>
                <w:sz w:val="24"/>
              </w:rPr>
            </w:pPr>
            <w:r w:rsidRPr="007A4A27">
              <w:rPr>
                <w:rFonts w:ascii="Times New Roman" w:hAnsi="Times New Roman"/>
                <w:b/>
                <w:color w:val="000000"/>
                <w:sz w:val="24"/>
              </w:rPr>
              <w:t>Code</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b/>
                <w:color w:val="000000"/>
                <w:sz w:val="24"/>
              </w:rPr>
            </w:pPr>
            <w:proofErr w:type="spellStart"/>
            <w:r w:rsidRPr="007A4A27">
              <w:rPr>
                <w:rFonts w:ascii="Times New Roman" w:hAnsi="Times New Roman"/>
                <w:b/>
                <w:color w:val="000000"/>
                <w:sz w:val="24"/>
              </w:rPr>
              <w:t>Fv</w:t>
            </w:r>
            <w:proofErr w:type="spellEnd"/>
          </w:p>
        </w:tc>
        <w:tc>
          <w:tcPr>
            <w:tcW w:w="957" w:type="pct"/>
            <w:tcBorders>
              <w:top w:val="single" w:sz="4" w:space="0" w:color="auto"/>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b/>
                <w:color w:val="000000"/>
                <w:sz w:val="24"/>
              </w:rPr>
            </w:pPr>
            <w:proofErr w:type="spellStart"/>
            <w:r w:rsidRPr="007A4A27">
              <w:rPr>
                <w:rFonts w:ascii="Times New Roman" w:hAnsi="Times New Roman"/>
                <w:b/>
                <w:color w:val="000000"/>
                <w:sz w:val="24"/>
              </w:rPr>
              <w:t>Fh</w:t>
            </w:r>
            <w:proofErr w:type="spellEnd"/>
          </w:p>
        </w:tc>
        <w:tc>
          <w:tcPr>
            <w:tcW w:w="821" w:type="pct"/>
            <w:gridSpan w:val="2"/>
            <w:tcBorders>
              <w:top w:val="single" w:sz="4" w:space="0" w:color="auto"/>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b/>
                <w:color w:val="000000"/>
                <w:sz w:val="24"/>
              </w:rPr>
            </w:pPr>
            <w:r w:rsidRPr="007A4A27">
              <w:rPr>
                <w:rFonts w:ascii="Times New Roman" w:hAnsi="Times New Roman"/>
                <w:b/>
                <w:color w:val="000000"/>
                <w:sz w:val="24"/>
              </w:rPr>
              <w:t>Lever</w:t>
            </w:r>
          </w:p>
        </w:tc>
        <w:tc>
          <w:tcPr>
            <w:tcW w:w="774" w:type="pct"/>
            <w:gridSpan w:val="5"/>
            <w:tcBorders>
              <w:top w:val="single" w:sz="4" w:space="0" w:color="auto"/>
              <w:left w:val="nil"/>
              <w:bottom w:val="single" w:sz="4" w:space="0" w:color="auto"/>
              <w:right w:val="single" w:sz="4" w:space="0" w:color="auto"/>
            </w:tcBorders>
            <w:shd w:val="clear" w:color="auto" w:fill="auto"/>
            <w:vAlign w:val="center"/>
            <w:hideMark/>
          </w:tcPr>
          <w:p w:rsidR="003A529A" w:rsidRPr="007A4A27" w:rsidRDefault="003A529A" w:rsidP="003A529A">
            <w:pPr>
              <w:rPr>
                <w:rFonts w:ascii="Times New Roman" w:hAnsi="Times New Roman"/>
                <w:b/>
                <w:color w:val="000000"/>
                <w:sz w:val="24"/>
              </w:rPr>
            </w:pPr>
            <w:r w:rsidRPr="007A4A27">
              <w:rPr>
                <w:rFonts w:ascii="Times New Roman" w:hAnsi="Times New Roman"/>
                <w:b/>
                <w:color w:val="000000"/>
                <w:sz w:val="24"/>
              </w:rPr>
              <w:t>Resisting moment</w:t>
            </w:r>
          </w:p>
        </w:tc>
        <w:tc>
          <w:tcPr>
            <w:tcW w:w="1364" w:type="pct"/>
            <w:gridSpan w:val="8"/>
            <w:tcBorders>
              <w:top w:val="single" w:sz="4" w:space="0" w:color="auto"/>
              <w:left w:val="nil"/>
              <w:bottom w:val="single" w:sz="4" w:space="0" w:color="auto"/>
              <w:right w:val="single" w:sz="4" w:space="0" w:color="auto"/>
            </w:tcBorders>
            <w:shd w:val="clear" w:color="auto" w:fill="auto"/>
            <w:vAlign w:val="center"/>
            <w:hideMark/>
          </w:tcPr>
          <w:p w:rsidR="003A529A" w:rsidRPr="007A4A27" w:rsidRDefault="003A529A" w:rsidP="003A529A">
            <w:pPr>
              <w:rPr>
                <w:rFonts w:ascii="Times New Roman" w:hAnsi="Times New Roman"/>
                <w:b/>
                <w:color w:val="000000"/>
                <w:sz w:val="24"/>
              </w:rPr>
            </w:pPr>
            <w:r w:rsidRPr="007A4A27">
              <w:rPr>
                <w:rFonts w:ascii="Times New Roman" w:hAnsi="Times New Roman"/>
                <w:b/>
                <w:color w:val="000000"/>
                <w:sz w:val="24"/>
              </w:rPr>
              <w:t>Disturbing moment</w:t>
            </w:r>
          </w:p>
        </w:tc>
        <w:tc>
          <w:tcPr>
            <w:tcW w:w="118" w:type="pct"/>
            <w:gridSpan w:val="2"/>
            <w:tcBorders>
              <w:top w:val="nil"/>
              <w:left w:val="nil"/>
              <w:bottom w:val="nil"/>
              <w:right w:val="nil"/>
            </w:tcBorders>
            <w:shd w:val="clear" w:color="auto" w:fill="auto"/>
            <w:noWrap/>
            <w:vAlign w:val="center"/>
            <w:hideMark/>
          </w:tcPr>
          <w:p w:rsidR="003A529A" w:rsidRPr="007A4A27" w:rsidRDefault="003A529A" w:rsidP="003A529A">
            <w:pPr>
              <w:rPr>
                <w:rFonts w:ascii="Times New Roman" w:hAnsi="Times New Roman"/>
                <w:color w:val="000000"/>
              </w:rPr>
            </w:pPr>
          </w:p>
        </w:tc>
      </w:tr>
      <w:tr w:rsidR="003A529A" w:rsidRPr="007A4A27" w:rsidTr="00724410">
        <w:trPr>
          <w:trHeight w:val="315"/>
        </w:trPr>
        <w:tc>
          <w:tcPr>
            <w:tcW w:w="509" w:type="pct"/>
            <w:gridSpan w:val="2"/>
            <w:tcBorders>
              <w:top w:val="nil"/>
              <w:left w:val="single" w:sz="4" w:space="0" w:color="auto"/>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b/>
                <w:color w:val="000000"/>
                <w:sz w:val="24"/>
              </w:rPr>
            </w:pPr>
            <w:r w:rsidRPr="007A4A27">
              <w:rPr>
                <w:rFonts w:ascii="Times New Roman" w:hAnsi="Times New Roman"/>
                <w:b/>
                <w:color w:val="000000"/>
                <w:sz w:val="24"/>
              </w:rPr>
              <w:t>W1</w:t>
            </w:r>
          </w:p>
        </w:tc>
        <w:tc>
          <w:tcPr>
            <w:tcW w:w="4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9.68</w:t>
            </w:r>
          </w:p>
        </w:tc>
        <w:tc>
          <w:tcPr>
            <w:tcW w:w="9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 </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0.4</w:t>
            </w:r>
            <w:r w:rsidR="00E605A1" w:rsidRPr="007A4A27">
              <w:rPr>
                <w:rFonts w:ascii="Times New Roman" w:hAnsi="Times New Roman"/>
                <w:color w:val="000000"/>
              </w:rPr>
              <w:t>0</w:t>
            </w:r>
          </w:p>
        </w:tc>
        <w:tc>
          <w:tcPr>
            <w:tcW w:w="774" w:type="pct"/>
            <w:gridSpan w:val="5"/>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3.872</w:t>
            </w:r>
          </w:p>
        </w:tc>
        <w:tc>
          <w:tcPr>
            <w:tcW w:w="1364" w:type="pct"/>
            <w:gridSpan w:val="8"/>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 </w:t>
            </w:r>
          </w:p>
        </w:tc>
        <w:tc>
          <w:tcPr>
            <w:tcW w:w="118" w:type="pct"/>
            <w:gridSpan w:val="2"/>
            <w:tcBorders>
              <w:top w:val="nil"/>
              <w:left w:val="nil"/>
              <w:bottom w:val="nil"/>
              <w:right w:val="nil"/>
            </w:tcBorders>
            <w:shd w:val="clear" w:color="auto" w:fill="auto"/>
            <w:noWrap/>
            <w:vAlign w:val="center"/>
            <w:hideMark/>
          </w:tcPr>
          <w:p w:rsidR="003A529A" w:rsidRPr="007A4A27" w:rsidRDefault="003A529A" w:rsidP="003A529A">
            <w:pPr>
              <w:rPr>
                <w:rFonts w:ascii="Times New Roman" w:hAnsi="Times New Roman"/>
                <w:color w:val="000000"/>
              </w:rPr>
            </w:pPr>
          </w:p>
        </w:tc>
      </w:tr>
      <w:tr w:rsidR="003A529A" w:rsidRPr="007A4A27" w:rsidTr="00724410">
        <w:trPr>
          <w:trHeight w:val="315"/>
        </w:trPr>
        <w:tc>
          <w:tcPr>
            <w:tcW w:w="509" w:type="pct"/>
            <w:gridSpan w:val="2"/>
            <w:tcBorders>
              <w:top w:val="nil"/>
              <w:left w:val="single" w:sz="4" w:space="0" w:color="auto"/>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b/>
                <w:color w:val="000000"/>
                <w:sz w:val="24"/>
              </w:rPr>
            </w:pPr>
            <w:r w:rsidRPr="007A4A27">
              <w:rPr>
                <w:rFonts w:ascii="Times New Roman" w:hAnsi="Times New Roman"/>
                <w:b/>
                <w:color w:val="000000"/>
                <w:sz w:val="24"/>
              </w:rPr>
              <w:t>W2</w:t>
            </w:r>
          </w:p>
        </w:tc>
        <w:tc>
          <w:tcPr>
            <w:tcW w:w="4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2.42</w:t>
            </w:r>
          </w:p>
        </w:tc>
        <w:tc>
          <w:tcPr>
            <w:tcW w:w="9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 </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0.067</w:t>
            </w:r>
          </w:p>
        </w:tc>
        <w:tc>
          <w:tcPr>
            <w:tcW w:w="774" w:type="pct"/>
            <w:gridSpan w:val="5"/>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0.16133</w:t>
            </w:r>
          </w:p>
        </w:tc>
        <w:tc>
          <w:tcPr>
            <w:tcW w:w="1364" w:type="pct"/>
            <w:gridSpan w:val="8"/>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 </w:t>
            </w:r>
          </w:p>
        </w:tc>
        <w:tc>
          <w:tcPr>
            <w:tcW w:w="118" w:type="pct"/>
            <w:gridSpan w:val="2"/>
            <w:tcBorders>
              <w:top w:val="nil"/>
              <w:left w:val="nil"/>
              <w:bottom w:val="nil"/>
              <w:right w:val="nil"/>
            </w:tcBorders>
            <w:shd w:val="clear" w:color="auto" w:fill="auto"/>
            <w:noWrap/>
            <w:vAlign w:val="center"/>
            <w:hideMark/>
          </w:tcPr>
          <w:p w:rsidR="003A529A" w:rsidRPr="007A4A27" w:rsidRDefault="003A529A" w:rsidP="003A529A">
            <w:pPr>
              <w:rPr>
                <w:rFonts w:ascii="Times New Roman" w:hAnsi="Times New Roman"/>
                <w:color w:val="000000"/>
              </w:rPr>
            </w:pPr>
          </w:p>
        </w:tc>
      </w:tr>
      <w:tr w:rsidR="003A529A" w:rsidRPr="007A4A27" w:rsidTr="00724410">
        <w:trPr>
          <w:trHeight w:val="315"/>
        </w:trPr>
        <w:tc>
          <w:tcPr>
            <w:tcW w:w="509" w:type="pct"/>
            <w:gridSpan w:val="2"/>
            <w:tcBorders>
              <w:top w:val="nil"/>
              <w:left w:val="single" w:sz="4" w:space="0" w:color="auto"/>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b/>
                <w:color w:val="000000"/>
                <w:sz w:val="24"/>
              </w:rPr>
            </w:pPr>
            <w:r w:rsidRPr="007A4A27">
              <w:rPr>
                <w:rFonts w:ascii="Times New Roman" w:hAnsi="Times New Roman"/>
                <w:b/>
                <w:color w:val="000000"/>
                <w:sz w:val="24"/>
              </w:rPr>
              <w:t>W3</w:t>
            </w:r>
          </w:p>
        </w:tc>
        <w:tc>
          <w:tcPr>
            <w:tcW w:w="4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2.2</w:t>
            </w:r>
          </w:p>
        </w:tc>
        <w:tc>
          <w:tcPr>
            <w:tcW w:w="9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 </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0.13</w:t>
            </w:r>
          </w:p>
        </w:tc>
        <w:tc>
          <w:tcPr>
            <w:tcW w:w="774" w:type="pct"/>
            <w:gridSpan w:val="5"/>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0.29333</w:t>
            </w:r>
          </w:p>
        </w:tc>
        <w:tc>
          <w:tcPr>
            <w:tcW w:w="1364" w:type="pct"/>
            <w:gridSpan w:val="8"/>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 </w:t>
            </w:r>
          </w:p>
        </w:tc>
        <w:tc>
          <w:tcPr>
            <w:tcW w:w="118" w:type="pct"/>
            <w:gridSpan w:val="2"/>
            <w:tcBorders>
              <w:top w:val="nil"/>
              <w:left w:val="nil"/>
              <w:bottom w:val="nil"/>
              <w:right w:val="nil"/>
            </w:tcBorders>
            <w:shd w:val="clear" w:color="auto" w:fill="auto"/>
            <w:noWrap/>
            <w:vAlign w:val="center"/>
            <w:hideMark/>
          </w:tcPr>
          <w:p w:rsidR="003A529A" w:rsidRPr="007A4A27" w:rsidRDefault="003A529A" w:rsidP="003A529A">
            <w:pPr>
              <w:rPr>
                <w:rFonts w:ascii="Times New Roman" w:hAnsi="Times New Roman"/>
                <w:color w:val="000000"/>
              </w:rPr>
            </w:pPr>
          </w:p>
        </w:tc>
      </w:tr>
      <w:tr w:rsidR="003A529A" w:rsidRPr="007A4A27" w:rsidTr="00724410">
        <w:trPr>
          <w:trHeight w:val="300"/>
        </w:trPr>
        <w:tc>
          <w:tcPr>
            <w:tcW w:w="509" w:type="pct"/>
            <w:gridSpan w:val="2"/>
            <w:tcBorders>
              <w:top w:val="nil"/>
              <w:left w:val="single" w:sz="4" w:space="0" w:color="auto"/>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b/>
                <w:color w:val="000000"/>
                <w:sz w:val="24"/>
              </w:rPr>
            </w:pPr>
            <w:r w:rsidRPr="007A4A27">
              <w:rPr>
                <w:rFonts w:ascii="Times New Roman" w:hAnsi="Times New Roman"/>
                <w:b/>
                <w:color w:val="000000"/>
                <w:sz w:val="24"/>
              </w:rPr>
              <w:t>RA</w:t>
            </w:r>
          </w:p>
        </w:tc>
        <w:tc>
          <w:tcPr>
            <w:tcW w:w="4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21.504</w:t>
            </w:r>
          </w:p>
        </w:tc>
        <w:tc>
          <w:tcPr>
            <w:tcW w:w="9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 </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0.40</w:t>
            </w:r>
          </w:p>
        </w:tc>
        <w:tc>
          <w:tcPr>
            <w:tcW w:w="774" w:type="pct"/>
            <w:gridSpan w:val="5"/>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8.6016</w:t>
            </w:r>
          </w:p>
        </w:tc>
        <w:tc>
          <w:tcPr>
            <w:tcW w:w="1364" w:type="pct"/>
            <w:gridSpan w:val="8"/>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 </w:t>
            </w:r>
          </w:p>
        </w:tc>
        <w:tc>
          <w:tcPr>
            <w:tcW w:w="118" w:type="pct"/>
            <w:gridSpan w:val="2"/>
            <w:tcBorders>
              <w:top w:val="nil"/>
              <w:left w:val="nil"/>
              <w:bottom w:val="nil"/>
              <w:right w:val="nil"/>
            </w:tcBorders>
            <w:shd w:val="clear" w:color="auto" w:fill="auto"/>
            <w:noWrap/>
            <w:vAlign w:val="center"/>
            <w:hideMark/>
          </w:tcPr>
          <w:p w:rsidR="003A529A" w:rsidRPr="007A4A27" w:rsidRDefault="003A529A" w:rsidP="003A529A">
            <w:pPr>
              <w:rPr>
                <w:rFonts w:ascii="Times New Roman" w:hAnsi="Times New Roman"/>
                <w:color w:val="000000"/>
              </w:rPr>
            </w:pPr>
          </w:p>
        </w:tc>
      </w:tr>
      <w:tr w:rsidR="003A529A" w:rsidRPr="007A4A27" w:rsidTr="00724410">
        <w:trPr>
          <w:trHeight w:val="300"/>
        </w:trPr>
        <w:tc>
          <w:tcPr>
            <w:tcW w:w="509" w:type="pct"/>
            <w:gridSpan w:val="2"/>
            <w:tcBorders>
              <w:top w:val="nil"/>
              <w:left w:val="single" w:sz="4" w:space="0" w:color="auto"/>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b/>
                <w:color w:val="000000"/>
                <w:sz w:val="24"/>
              </w:rPr>
            </w:pPr>
            <w:r w:rsidRPr="007A4A27">
              <w:rPr>
                <w:rFonts w:ascii="Times New Roman" w:hAnsi="Times New Roman"/>
                <w:b/>
                <w:color w:val="000000"/>
                <w:sz w:val="24"/>
              </w:rPr>
              <w:t>Ps</w:t>
            </w:r>
          </w:p>
        </w:tc>
        <w:tc>
          <w:tcPr>
            <w:tcW w:w="4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 </w:t>
            </w:r>
          </w:p>
        </w:tc>
        <w:tc>
          <w:tcPr>
            <w:tcW w:w="9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3.63</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0.37</w:t>
            </w:r>
          </w:p>
        </w:tc>
        <w:tc>
          <w:tcPr>
            <w:tcW w:w="774" w:type="pct"/>
            <w:gridSpan w:val="5"/>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 </w:t>
            </w:r>
          </w:p>
        </w:tc>
        <w:tc>
          <w:tcPr>
            <w:tcW w:w="1364" w:type="pct"/>
            <w:gridSpan w:val="8"/>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1.331</w:t>
            </w:r>
          </w:p>
        </w:tc>
        <w:tc>
          <w:tcPr>
            <w:tcW w:w="118" w:type="pct"/>
            <w:gridSpan w:val="2"/>
            <w:tcBorders>
              <w:top w:val="nil"/>
              <w:left w:val="nil"/>
              <w:bottom w:val="nil"/>
              <w:right w:val="nil"/>
            </w:tcBorders>
            <w:shd w:val="clear" w:color="auto" w:fill="auto"/>
            <w:noWrap/>
            <w:vAlign w:val="center"/>
            <w:hideMark/>
          </w:tcPr>
          <w:p w:rsidR="003A529A" w:rsidRPr="007A4A27" w:rsidRDefault="003A529A" w:rsidP="003A529A">
            <w:pPr>
              <w:rPr>
                <w:rFonts w:ascii="Times New Roman" w:hAnsi="Times New Roman"/>
                <w:color w:val="000000"/>
              </w:rPr>
            </w:pPr>
          </w:p>
        </w:tc>
      </w:tr>
      <w:tr w:rsidR="003A529A" w:rsidRPr="007A4A27" w:rsidTr="00724410">
        <w:trPr>
          <w:trHeight w:val="315"/>
        </w:trPr>
        <w:tc>
          <w:tcPr>
            <w:tcW w:w="509" w:type="pct"/>
            <w:gridSpan w:val="2"/>
            <w:tcBorders>
              <w:top w:val="nil"/>
              <w:left w:val="single" w:sz="4" w:space="0" w:color="auto"/>
              <w:bottom w:val="single" w:sz="4" w:space="0" w:color="auto"/>
              <w:right w:val="single" w:sz="4" w:space="0" w:color="auto"/>
            </w:tcBorders>
            <w:shd w:val="clear" w:color="auto" w:fill="auto"/>
            <w:noWrap/>
            <w:vAlign w:val="center"/>
            <w:hideMark/>
          </w:tcPr>
          <w:p w:rsidR="003A529A" w:rsidRPr="007A4A27" w:rsidRDefault="007A4A27" w:rsidP="003A529A">
            <w:pPr>
              <w:rPr>
                <w:rFonts w:ascii="Times New Roman" w:hAnsi="Times New Roman"/>
                <w:b/>
                <w:color w:val="000000"/>
                <w:sz w:val="24"/>
              </w:rPr>
            </w:pPr>
            <w:r>
              <w:rPr>
                <w:rFonts w:ascii="Times New Roman" w:hAnsi="Times New Roman"/>
                <w:b/>
                <w:color w:val="000000"/>
                <w:sz w:val="24"/>
              </w:rPr>
              <w:t>S</w:t>
            </w:r>
            <w:r w:rsidR="003A529A" w:rsidRPr="007A4A27">
              <w:rPr>
                <w:rFonts w:ascii="Times New Roman" w:hAnsi="Times New Roman"/>
                <w:b/>
                <w:color w:val="000000"/>
                <w:sz w:val="24"/>
              </w:rPr>
              <w:t>um</w:t>
            </w:r>
          </w:p>
        </w:tc>
        <w:tc>
          <w:tcPr>
            <w:tcW w:w="4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35.804</w:t>
            </w:r>
          </w:p>
        </w:tc>
        <w:tc>
          <w:tcPr>
            <w:tcW w:w="957" w:type="pct"/>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3.63</w:t>
            </w:r>
          </w:p>
        </w:tc>
        <w:tc>
          <w:tcPr>
            <w:tcW w:w="821" w:type="pct"/>
            <w:gridSpan w:val="2"/>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 </w:t>
            </w:r>
          </w:p>
        </w:tc>
        <w:tc>
          <w:tcPr>
            <w:tcW w:w="774" w:type="pct"/>
            <w:gridSpan w:val="5"/>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12.9283</w:t>
            </w:r>
          </w:p>
        </w:tc>
        <w:tc>
          <w:tcPr>
            <w:tcW w:w="1364" w:type="pct"/>
            <w:gridSpan w:val="8"/>
            <w:tcBorders>
              <w:top w:val="nil"/>
              <w:left w:val="nil"/>
              <w:bottom w:val="single" w:sz="4" w:space="0" w:color="auto"/>
              <w:right w:val="single" w:sz="4" w:space="0" w:color="auto"/>
            </w:tcBorders>
            <w:shd w:val="clear" w:color="auto" w:fill="auto"/>
            <w:noWrap/>
            <w:vAlign w:val="center"/>
            <w:hideMark/>
          </w:tcPr>
          <w:p w:rsidR="003A529A" w:rsidRPr="007A4A27" w:rsidRDefault="003A529A" w:rsidP="003A529A">
            <w:pPr>
              <w:rPr>
                <w:rFonts w:ascii="Times New Roman" w:hAnsi="Times New Roman"/>
                <w:color w:val="000000"/>
              </w:rPr>
            </w:pPr>
            <w:r w:rsidRPr="007A4A27">
              <w:rPr>
                <w:rFonts w:ascii="Times New Roman" w:hAnsi="Times New Roman"/>
                <w:color w:val="000000"/>
              </w:rPr>
              <w:t>1.331</w:t>
            </w:r>
          </w:p>
        </w:tc>
        <w:tc>
          <w:tcPr>
            <w:tcW w:w="118" w:type="pct"/>
            <w:gridSpan w:val="2"/>
            <w:tcBorders>
              <w:top w:val="nil"/>
              <w:left w:val="nil"/>
              <w:bottom w:val="nil"/>
              <w:right w:val="nil"/>
            </w:tcBorders>
            <w:shd w:val="clear" w:color="auto" w:fill="auto"/>
            <w:noWrap/>
            <w:vAlign w:val="center"/>
            <w:hideMark/>
          </w:tcPr>
          <w:p w:rsidR="003A529A" w:rsidRPr="007A4A27" w:rsidRDefault="003A529A" w:rsidP="003A529A">
            <w:pPr>
              <w:rPr>
                <w:rFonts w:ascii="Times New Roman" w:hAnsi="Times New Roman"/>
                <w:color w:val="000000"/>
              </w:rPr>
            </w:pPr>
          </w:p>
        </w:tc>
      </w:tr>
      <w:tr w:rsidR="006B62B9" w:rsidRPr="002337C8" w:rsidTr="00724410">
        <w:trPr>
          <w:gridAfter w:val="4"/>
          <w:wAfter w:w="352" w:type="pct"/>
          <w:trHeight w:val="315"/>
        </w:trPr>
        <w:tc>
          <w:tcPr>
            <w:tcW w:w="2565" w:type="pct"/>
            <w:gridSpan w:val="5"/>
            <w:tcBorders>
              <w:top w:val="nil"/>
              <w:left w:val="nil"/>
              <w:bottom w:val="nil"/>
              <w:right w:val="nil"/>
            </w:tcBorders>
            <w:shd w:val="clear" w:color="auto" w:fill="auto"/>
            <w:noWrap/>
            <w:vAlign w:val="center"/>
            <w:hideMark/>
          </w:tcPr>
          <w:p w:rsidR="006B62B9" w:rsidRPr="002337C8" w:rsidRDefault="006B62B9" w:rsidP="00DA7817">
            <w:pPr>
              <w:rPr>
                <w:rFonts w:ascii="Times New Roman" w:hAnsi="Times New Roman"/>
                <w:bCs/>
                <w:color w:val="00B0F0"/>
              </w:rPr>
            </w:pPr>
            <w:r w:rsidRPr="002337C8">
              <w:rPr>
                <w:rFonts w:ascii="Times New Roman" w:hAnsi="Times New Roman"/>
                <w:bCs/>
                <w:color w:val="00B0F0"/>
              </w:rPr>
              <w:t>Factor of safety against,</w:t>
            </w:r>
          </w:p>
        </w:tc>
        <w:tc>
          <w:tcPr>
            <w:tcW w:w="265" w:type="pct"/>
            <w:gridSpan w:val="2"/>
            <w:tcBorders>
              <w:top w:val="nil"/>
              <w:left w:val="nil"/>
              <w:bottom w:val="nil"/>
              <w:right w:val="nil"/>
            </w:tcBorders>
            <w:shd w:val="clear" w:color="auto" w:fill="auto"/>
            <w:noWrap/>
            <w:vAlign w:val="center"/>
            <w:hideMark/>
          </w:tcPr>
          <w:p w:rsidR="006B62B9" w:rsidRPr="002337C8" w:rsidRDefault="006B62B9" w:rsidP="00DA7817">
            <w:pPr>
              <w:rPr>
                <w:rFonts w:ascii="Times New Roman" w:hAnsi="Times New Roman"/>
                <w:color w:val="000000"/>
              </w:rPr>
            </w:pPr>
          </w:p>
        </w:tc>
        <w:tc>
          <w:tcPr>
            <w:tcW w:w="546" w:type="pct"/>
            <w:gridSpan w:val="3"/>
            <w:tcBorders>
              <w:top w:val="nil"/>
              <w:left w:val="nil"/>
              <w:bottom w:val="nil"/>
              <w:right w:val="nil"/>
            </w:tcBorders>
            <w:shd w:val="clear" w:color="auto" w:fill="auto"/>
            <w:noWrap/>
            <w:vAlign w:val="center"/>
            <w:hideMark/>
          </w:tcPr>
          <w:p w:rsidR="006B62B9" w:rsidRPr="002337C8" w:rsidRDefault="006B62B9" w:rsidP="00DA7817">
            <w:pPr>
              <w:rPr>
                <w:rFonts w:ascii="Times New Roman" w:hAnsi="Times New Roman"/>
                <w:color w:val="000000"/>
              </w:rPr>
            </w:pPr>
          </w:p>
        </w:tc>
        <w:tc>
          <w:tcPr>
            <w:tcW w:w="506" w:type="pct"/>
            <w:gridSpan w:val="3"/>
            <w:tcBorders>
              <w:top w:val="nil"/>
              <w:left w:val="nil"/>
              <w:bottom w:val="nil"/>
              <w:right w:val="nil"/>
            </w:tcBorders>
            <w:shd w:val="clear" w:color="auto" w:fill="auto"/>
            <w:noWrap/>
            <w:vAlign w:val="center"/>
            <w:hideMark/>
          </w:tcPr>
          <w:p w:rsidR="006B62B9" w:rsidRPr="002337C8" w:rsidRDefault="006B62B9" w:rsidP="00DA7817">
            <w:pPr>
              <w:rPr>
                <w:rFonts w:ascii="Times New Roman" w:hAnsi="Times New Roman"/>
                <w:color w:val="000000"/>
              </w:rPr>
            </w:pPr>
          </w:p>
        </w:tc>
        <w:tc>
          <w:tcPr>
            <w:tcW w:w="482" w:type="pct"/>
            <w:gridSpan w:val="2"/>
            <w:tcBorders>
              <w:top w:val="nil"/>
              <w:left w:val="nil"/>
              <w:bottom w:val="nil"/>
              <w:right w:val="nil"/>
            </w:tcBorders>
            <w:shd w:val="clear" w:color="auto" w:fill="auto"/>
            <w:noWrap/>
            <w:vAlign w:val="center"/>
            <w:hideMark/>
          </w:tcPr>
          <w:p w:rsidR="006B62B9" w:rsidRPr="002337C8" w:rsidRDefault="006B62B9" w:rsidP="00DA7817">
            <w:pPr>
              <w:rPr>
                <w:rFonts w:ascii="Times New Roman" w:hAnsi="Times New Roman"/>
                <w:color w:val="000000"/>
              </w:rPr>
            </w:pPr>
          </w:p>
        </w:tc>
        <w:tc>
          <w:tcPr>
            <w:tcW w:w="143" w:type="pct"/>
            <w:tcBorders>
              <w:top w:val="nil"/>
              <w:left w:val="nil"/>
              <w:bottom w:val="nil"/>
              <w:right w:val="nil"/>
            </w:tcBorders>
            <w:shd w:val="clear" w:color="auto" w:fill="auto"/>
            <w:noWrap/>
            <w:vAlign w:val="center"/>
            <w:hideMark/>
          </w:tcPr>
          <w:p w:rsidR="006B62B9" w:rsidRPr="002337C8" w:rsidRDefault="006B62B9" w:rsidP="00DA7817">
            <w:pPr>
              <w:rPr>
                <w:rFonts w:ascii="Times New Roman" w:hAnsi="Times New Roman"/>
                <w:color w:val="000000"/>
              </w:rPr>
            </w:pPr>
          </w:p>
        </w:tc>
        <w:tc>
          <w:tcPr>
            <w:tcW w:w="141" w:type="pct"/>
            <w:tcBorders>
              <w:top w:val="nil"/>
              <w:left w:val="nil"/>
              <w:bottom w:val="nil"/>
              <w:right w:val="nil"/>
            </w:tcBorders>
            <w:shd w:val="clear" w:color="auto" w:fill="auto"/>
            <w:noWrap/>
            <w:vAlign w:val="center"/>
            <w:hideMark/>
          </w:tcPr>
          <w:p w:rsidR="006B62B9" w:rsidRPr="002337C8" w:rsidRDefault="006B62B9" w:rsidP="00DA7817">
            <w:pPr>
              <w:rPr>
                <w:rFonts w:ascii="Times New Roman" w:hAnsi="Times New Roman"/>
                <w:color w:val="000000"/>
              </w:rPr>
            </w:pPr>
          </w:p>
        </w:tc>
      </w:tr>
      <w:tr w:rsidR="006B62B9" w:rsidRPr="002337C8" w:rsidTr="00724410">
        <w:trPr>
          <w:gridBefore w:val="1"/>
          <w:gridAfter w:val="1"/>
          <w:wBefore w:w="39" w:type="pct"/>
          <w:wAfter w:w="5" w:type="pct"/>
          <w:trHeight w:val="300"/>
        </w:trPr>
        <w:tc>
          <w:tcPr>
            <w:tcW w:w="252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Over turning = (</w:t>
            </w:r>
            <w:proofErr w:type="spellStart"/>
            <w:r w:rsidRPr="002337C8">
              <w:rPr>
                <w:rFonts w:ascii="Times New Roman" w:hAnsi="Times New Roman"/>
              </w:rPr>
              <w:t>M+ve</w:t>
            </w:r>
            <w:proofErr w:type="spellEnd"/>
            <w:r w:rsidRPr="002337C8">
              <w:rPr>
                <w:rFonts w:ascii="Times New Roman" w:hAnsi="Times New Roman"/>
              </w:rPr>
              <w:t>/M-</w:t>
            </w:r>
            <w:proofErr w:type="spellStart"/>
            <w:r w:rsidRPr="002337C8">
              <w:rPr>
                <w:rFonts w:ascii="Times New Roman" w:hAnsi="Times New Roman"/>
              </w:rPr>
              <w:t>ve</w:t>
            </w:r>
            <w:proofErr w:type="spellEnd"/>
            <w:r w:rsidRPr="002337C8">
              <w:rPr>
                <w:rFonts w:ascii="Times New Roman" w:hAnsi="Times New Roman"/>
              </w:rPr>
              <w:t>)    &gt;1.5</w:t>
            </w:r>
          </w:p>
        </w:tc>
        <w:tc>
          <w:tcPr>
            <w:tcW w:w="430" w:type="pct"/>
            <w:gridSpan w:val="3"/>
            <w:tcBorders>
              <w:top w:val="single" w:sz="4" w:space="0" w:color="auto"/>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 </w:t>
            </w:r>
          </w:p>
        </w:tc>
        <w:tc>
          <w:tcPr>
            <w:tcW w:w="482" w:type="pct"/>
            <w:gridSpan w:val="3"/>
            <w:tcBorders>
              <w:top w:val="single" w:sz="4" w:space="0" w:color="auto"/>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proofErr w:type="spellStart"/>
            <w:r w:rsidRPr="002337C8">
              <w:rPr>
                <w:rFonts w:ascii="Times New Roman" w:hAnsi="Times New Roman"/>
              </w:rPr>
              <w:t>Fo</w:t>
            </w:r>
            <w:proofErr w:type="spellEnd"/>
          </w:p>
        </w:tc>
        <w:tc>
          <w:tcPr>
            <w:tcW w:w="484" w:type="pct"/>
            <w:gridSpan w:val="2"/>
            <w:tcBorders>
              <w:top w:val="single" w:sz="4" w:space="0" w:color="auto"/>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9.71</w:t>
            </w:r>
          </w:p>
        </w:tc>
        <w:tc>
          <w:tcPr>
            <w:tcW w:w="333" w:type="pct"/>
            <w:gridSpan w:val="4"/>
            <w:tcBorders>
              <w:top w:val="single" w:sz="4" w:space="0" w:color="auto"/>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&gt;1.5</w:t>
            </w:r>
          </w:p>
        </w:tc>
        <w:tc>
          <w:tcPr>
            <w:tcW w:w="341" w:type="pct"/>
            <w:gridSpan w:val="2"/>
            <w:tcBorders>
              <w:top w:val="single" w:sz="4" w:space="0" w:color="auto"/>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safe</w:t>
            </w:r>
          </w:p>
        </w:tc>
      </w:tr>
      <w:tr w:rsidR="006B62B9" w:rsidRPr="002337C8" w:rsidTr="00724410">
        <w:trPr>
          <w:gridBefore w:val="1"/>
          <w:gridAfter w:val="1"/>
          <w:wBefore w:w="39" w:type="pct"/>
          <w:wAfter w:w="5" w:type="pct"/>
          <w:trHeight w:val="300"/>
        </w:trPr>
        <w:tc>
          <w:tcPr>
            <w:tcW w:w="2526" w:type="pct"/>
            <w:gridSpan w:val="4"/>
            <w:tcBorders>
              <w:top w:val="nil"/>
              <w:left w:val="single" w:sz="4" w:space="0" w:color="auto"/>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Sliding = (µ</w:t>
            </w:r>
            <w:proofErr w:type="spellStart"/>
            <w:r w:rsidRPr="002337C8">
              <w:rPr>
                <w:rFonts w:ascii="Times New Roman" w:hAnsi="Times New Roman"/>
              </w:rPr>
              <w:t>xFv</w:t>
            </w:r>
            <w:proofErr w:type="spellEnd"/>
            <w:r w:rsidRPr="002337C8">
              <w:rPr>
                <w:rFonts w:ascii="Times New Roman" w:hAnsi="Times New Roman"/>
              </w:rPr>
              <w:t>/</w:t>
            </w:r>
            <w:proofErr w:type="spellStart"/>
            <w:r w:rsidRPr="002337C8">
              <w:rPr>
                <w:rFonts w:ascii="Times New Roman" w:hAnsi="Times New Roman"/>
              </w:rPr>
              <w:t>Fh</w:t>
            </w:r>
            <w:proofErr w:type="spellEnd"/>
            <w:r w:rsidRPr="002337C8">
              <w:rPr>
                <w:rFonts w:ascii="Times New Roman" w:hAnsi="Times New Roman"/>
              </w:rPr>
              <w:t>),---µ=0.75    &gt;1.5</w:t>
            </w:r>
          </w:p>
        </w:tc>
        <w:tc>
          <w:tcPr>
            <w:tcW w:w="430" w:type="pct"/>
            <w:gridSpan w:val="3"/>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 </w:t>
            </w:r>
          </w:p>
        </w:tc>
        <w:tc>
          <w:tcPr>
            <w:tcW w:w="360" w:type="pct"/>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 </w:t>
            </w:r>
          </w:p>
        </w:tc>
        <w:tc>
          <w:tcPr>
            <w:tcW w:w="482" w:type="pct"/>
            <w:gridSpan w:val="3"/>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Fs</w:t>
            </w:r>
          </w:p>
        </w:tc>
        <w:tc>
          <w:tcPr>
            <w:tcW w:w="484" w:type="pct"/>
            <w:gridSpan w:val="2"/>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7.40</w:t>
            </w:r>
          </w:p>
        </w:tc>
        <w:tc>
          <w:tcPr>
            <w:tcW w:w="333" w:type="pct"/>
            <w:gridSpan w:val="4"/>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&gt;1.5</w:t>
            </w:r>
          </w:p>
        </w:tc>
        <w:tc>
          <w:tcPr>
            <w:tcW w:w="341" w:type="pct"/>
            <w:gridSpan w:val="2"/>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safe</w:t>
            </w:r>
          </w:p>
        </w:tc>
      </w:tr>
      <w:tr w:rsidR="006B62B9" w:rsidRPr="002337C8" w:rsidTr="00724410">
        <w:trPr>
          <w:gridBefore w:val="1"/>
          <w:gridAfter w:val="1"/>
          <w:wBefore w:w="39" w:type="pct"/>
          <w:wAfter w:w="5" w:type="pct"/>
          <w:trHeight w:val="300"/>
        </w:trPr>
        <w:tc>
          <w:tcPr>
            <w:tcW w:w="2526" w:type="pct"/>
            <w:gridSpan w:val="4"/>
            <w:tcBorders>
              <w:top w:val="nil"/>
              <w:left w:val="single" w:sz="4" w:space="0" w:color="auto"/>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 xml:space="preserve">Tension: X= (Net Moment/Sum </w:t>
            </w:r>
            <w:proofErr w:type="spellStart"/>
            <w:r w:rsidRPr="002337C8">
              <w:rPr>
                <w:rFonts w:ascii="Times New Roman" w:hAnsi="Times New Roman"/>
              </w:rPr>
              <w:t>Fv</w:t>
            </w:r>
            <w:proofErr w:type="spellEnd"/>
            <w:r w:rsidRPr="002337C8">
              <w:rPr>
                <w:rFonts w:ascii="Times New Roman" w:hAnsi="Times New Roman"/>
              </w:rPr>
              <w:t>), e=x-B/2,   e&lt;B/6</w:t>
            </w:r>
          </w:p>
        </w:tc>
        <w:tc>
          <w:tcPr>
            <w:tcW w:w="430" w:type="pct"/>
            <w:gridSpan w:val="3"/>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 </w:t>
            </w:r>
          </w:p>
        </w:tc>
        <w:tc>
          <w:tcPr>
            <w:tcW w:w="360" w:type="pct"/>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 </w:t>
            </w:r>
          </w:p>
        </w:tc>
        <w:tc>
          <w:tcPr>
            <w:tcW w:w="482" w:type="pct"/>
            <w:gridSpan w:val="3"/>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X</w:t>
            </w:r>
          </w:p>
        </w:tc>
        <w:tc>
          <w:tcPr>
            <w:tcW w:w="484" w:type="pct"/>
            <w:gridSpan w:val="2"/>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0.32</w:t>
            </w:r>
          </w:p>
        </w:tc>
        <w:tc>
          <w:tcPr>
            <w:tcW w:w="333" w:type="pct"/>
            <w:gridSpan w:val="4"/>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 </w:t>
            </w:r>
          </w:p>
        </w:tc>
        <w:tc>
          <w:tcPr>
            <w:tcW w:w="341" w:type="pct"/>
            <w:gridSpan w:val="2"/>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 </w:t>
            </w:r>
          </w:p>
        </w:tc>
      </w:tr>
      <w:tr w:rsidR="006B62B9" w:rsidRPr="002337C8" w:rsidTr="00724410">
        <w:trPr>
          <w:gridBefore w:val="1"/>
          <w:gridAfter w:val="1"/>
          <w:wBefore w:w="39" w:type="pct"/>
          <w:wAfter w:w="5" w:type="pct"/>
          <w:trHeight w:val="315"/>
        </w:trPr>
        <w:tc>
          <w:tcPr>
            <w:tcW w:w="2526" w:type="pct"/>
            <w:gridSpan w:val="4"/>
            <w:tcBorders>
              <w:top w:val="nil"/>
              <w:left w:val="single" w:sz="4" w:space="0" w:color="auto"/>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 </w:t>
            </w:r>
          </w:p>
        </w:tc>
        <w:tc>
          <w:tcPr>
            <w:tcW w:w="430" w:type="pct"/>
            <w:gridSpan w:val="3"/>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B/6=</w:t>
            </w:r>
          </w:p>
        </w:tc>
        <w:tc>
          <w:tcPr>
            <w:tcW w:w="360" w:type="pct"/>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0.300</w:t>
            </w:r>
          </w:p>
        </w:tc>
        <w:tc>
          <w:tcPr>
            <w:tcW w:w="482" w:type="pct"/>
            <w:gridSpan w:val="3"/>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e</w:t>
            </w:r>
          </w:p>
        </w:tc>
        <w:tc>
          <w:tcPr>
            <w:tcW w:w="484" w:type="pct"/>
            <w:gridSpan w:val="2"/>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0.02</w:t>
            </w:r>
          </w:p>
        </w:tc>
        <w:tc>
          <w:tcPr>
            <w:tcW w:w="333" w:type="pct"/>
            <w:gridSpan w:val="4"/>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&lt;B/6</w:t>
            </w:r>
          </w:p>
        </w:tc>
        <w:tc>
          <w:tcPr>
            <w:tcW w:w="341" w:type="pct"/>
            <w:gridSpan w:val="2"/>
            <w:tcBorders>
              <w:top w:val="nil"/>
              <w:left w:val="nil"/>
              <w:bottom w:val="single" w:sz="4" w:space="0" w:color="auto"/>
              <w:right w:val="single" w:sz="4" w:space="0" w:color="auto"/>
            </w:tcBorders>
            <w:shd w:val="clear" w:color="auto" w:fill="auto"/>
            <w:noWrap/>
            <w:vAlign w:val="center"/>
            <w:hideMark/>
          </w:tcPr>
          <w:p w:rsidR="006B62B9" w:rsidRPr="002337C8" w:rsidRDefault="006B62B9" w:rsidP="00DA7817">
            <w:pPr>
              <w:rPr>
                <w:rFonts w:ascii="Times New Roman" w:hAnsi="Times New Roman"/>
              </w:rPr>
            </w:pPr>
            <w:r w:rsidRPr="002337C8">
              <w:rPr>
                <w:rFonts w:ascii="Times New Roman" w:hAnsi="Times New Roman"/>
              </w:rPr>
              <w:t>safe</w:t>
            </w:r>
          </w:p>
        </w:tc>
      </w:tr>
    </w:tbl>
    <w:p w:rsidR="008A62B4" w:rsidRPr="00165EA9" w:rsidRDefault="008A62B4" w:rsidP="008A62B4">
      <w:pPr>
        <w:rPr>
          <w:rFonts w:ascii="Times New Roman" w:hAnsi="Times New Roman"/>
          <w:b/>
          <w:szCs w:val="24"/>
        </w:rPr>
      </w:pPr>
    </w:p>
    <w:p w:rsidR="008A62B4" w:rsidRPr="00165EA9" w:rsidRDefault="008A62B4" w:rsidP="008A62B4">
      <w:pPr>
        <w:jc w:val="both"/>
        <w:rPr>
          <w:rFonts w:ascii="Times New Roman" w:hAnsi="Times New Roman"/>
          <w:b/>
          <w:szCs w:val="24"/>
        </w:rPr>
      </w:pPr>
      <w:r w:rsidRPr="00165EA9">
        <w:rPr>
          <w:rFonts w:ascii="Times New Roman" w:hAnsi="Times New Roman"/>
          <w:b/>
          <w:szCs w:val="24"/>
        </w:rPr>
        <w:lastRenderedPageBreak/>
        <w:t>Where;</w:t>
      </w:r>
    </w:p>
    <w:p w:rsidR="008A62B4" w:rsidRPr="00165EA9" w:rsidRDefault="008A62B4" w:rsidP="008A62B4">
      <w:pPr>
        <w:jc w:val="both"/>
        <w:rPr>
          <w:rFonts w:ascii="Times New Roman" w:hAnsi="Times New Roman"/>
          <w:b/>
          <w:szCs w:val="24"/>
        </w:rPr>
      </w:pPr>
      <w:r w:rsidRPr="00165EA9">
        <w:rPr>
          <w:rFonts w:ascii="Times New Roman" w:hAnsi="Times New Roman"/>
          <w:b/>
          <w:szCs w:val="24"/>
        </w:rPr>
        <w:tab/>
      </w:r>
      <w:proofErr w:type="spellStart"/>
      <w:proofErr w:type="gramStart"/>
      <w:r w:rsidRPr="00165EA9">
        <w:rPr>
          <w:rFonts w:ascii="Times New Roman" w:hAnsi="Times New Roman"/>
          <w:b/>
          <w:szCs w:val="24"/>
        </w:rPr>
        <w:t>Fo</w:t>
      </w:r>
      <w:proofErr w:type="spellEnd"/>
      <w:proofErr w:type="gramEnd"/>
      <w:r w:rsidRPr="00165EA9">
        <w:rPr>
          <w:rFonts w:ascii="Times New Roman" w:hAnsi="Times New Roman"/>
          <w:b/>
          <w:szCs w:val="24"/>
        </w:rPr>
        <w:t xml:space="preserve"> = </w:t>
      </w:r>
      <w:r w:rsidRPr="00165EA9">
        <w:rPr>
          <w:rFonts w:ascii="Times New Roman" w:hAnsi="Times New Roman"/>
          <w:b/>
          <w:position w:val="-52"/>
          <w:szCs w:val="24"/>
        </w:rPr>
        <w:object w:dxaOrig="700" w:dyaOrig="1160">
          <v:shape id="_x0000_i1050" type="#_x0000_t75" style="width:35.6pt;height:57.75pt" o:ole="" fillcolor="window">
            <v:imagedata r:id="rId71" o:title=""/>
          </v:shape>
          <o:OLEObject Type="Embed" ProgID="Equation.3" ShapeID="_x0000_i1050" DrawAspect="Content" ObjectID="_1579177740" r:id="rId72"/>
        </w:object>
      </w:r>
      <w:r w:rsidRPr="00165EA9">
        <w:rPr>
          <w:rFonts w:ascii="Times New Roman" w:hAnsi="Times New Roman"/>
          <w:b/>
          <w:szCs w:val="24"/>
        </w:rPr>
        <w:tab/>
      </w:r>
      <w:r w:rsidRPr="00165EA9">
        <w:rPr>
          <w:rFonts w:ascii="Times New Roman" w:hAnsi="Times New Roman"/>
          <w:b/>
          <w:szCs w:val="24"/>
        </w:rPr>
        <w:tab/>
      </w:r>
      <w:r w:rsidRPr="00165EA9">
        <w:rPr>
          <w:rFonts w:ascii="Times New Roman" w:hAnsi="Times New Roman"/>
          <w:b/>
          <w:szCs w:val="24"/>
        </w:rPr>
        <w:tab/>
        <w:t xml:space="preserve">  </w:t>
      </w:r>
      <w:r w:rsidRPr="00165EA9">
        <w:rPr>
          <w:rFonts w:ascii="Times New Roman" w:hAnsi="Times New Roman"/>
          <w:b/>
          <w:position w:val="-24"/>
          <w:szCs w:val="24"/>
        </w:rPr>
        <w:object w:dxaOrig="940" w:dyaOrig="620">
          <v:shape id="_x0000_i1051" type="#_x0000_t75" style="width:47.45pt;height:30.85pt" o:ole="" fillcolor="window">
            <v:imagedata r:id="rId73" o:title=""/>
          </v:shape>
          <o:OLEObject Type="Embed" ProgID="Equation.3" ShapeID="_x0000_i1051" DrawAspect="Content" ObjectID="_1579177741" r:id="rId74"/>
        </w:object>
      </w:r>
    </w:p>
    <w:p w:rsidR="008A62B4" w:rsidRPr="00165EA9" w:rsidRDefault="008A62B4" w:rsidP="008A62B4">
      <w:pPr>
        <w:jc w:val="both"/>
        <w:rPr>
          <w:rFonts w:ascii="Times New Roman" w:hAnsi="Times New Roman"/>
          <w:b/>
          <w:szCs w:val="24"/>
        </w:rPr>
      </w:pPr>
      <w:r w:rsidRPr="00165EA9">
        <w:rPr>
          <w:rFonts w:ascii="Times New Roman" w:hAnsi="Times New Roman"/>
          <w:b/>
          <w:szCs w:val="24"/>
        </w:rPr>
        <w:tab/>
        <w:t xml:space="preserve">Fs= </w:t>
      </w:r>
      <w:r w:rsidRPr="00165EA9">
        <w:rPr>
          <w:rFonts w:ascii="Times New Roman" w:hAnsi="Times New Roman"/>
          <w:b/>
          <w:position w:val="-36"/>
          <w:szCs w:val="24"/>
        </w:rPr>
        <w:object w:dxaOrig="700" w:dyaOrig="800">
          <v:shape id="_x0000_i1052" type="#_x0000_t75" style="width:35.6pt;height:39.55pt" o:ole="" fillcolor="window">
            <v:imagedata r:id="rId75" o:title=""/>
          </v:shape>
          <o:OLEObject Type="Embed" ProgID="Equation.3" ShapeID="_x0000_i1052" DrawAspect="Content" ObjectID="_1579177742" r:id="rId76"/>
        </w:object>
      </w:r>
      <w:r w:rsidRPr="00165EA9">
        <w:rPr>
          <w:rFonts w:ascii="Times New Roman" w:hAnsi="Times New Roman"/>
          <w:b/>
          <w:szCs w:val="24"/>
        </w:rPr>
        <w:tab/>
      </w:r>
      <w:r w:rsidRPr="00165EA9">
        <w:rPr>
          <w:rFonts w:ascii="Times New Roman" w:hAnsi="Times New Roman"/>
          <w:b/>
          <w:szCs w:val="24"/>
        </w:rPr>
        <w:tab/>
      </w:r>
      <w:r w:rsidRPr="00165EA9">
        <w:rPr>
          <w:rFonts w:ascii="Times New Roman" w:hAnsi="Times New Roman"/>
          <w:b/>
          <w:szCs w:val="24"/>
        </w:rPr>
        <w:tab/>
      </w:r>
      <w:r w:rsidRPr="00165EA9">
        <w:rPr>
          <w:rFonts w:ascii="Times New Roman" w:hAnsi="Times New Roman"/>
          <w:b/>
          <w:position w:val="-32"/>
          <w:szCs w:val="24"/>
        </w:rPr>
        <w:object w:dxaOrig="2380" w:dyaOrig="740">
          <v:shape id="_x0000_i1053" type="#_x0000_t75" style="width:118.7pt;height:36.4pt" o:ole="" fillcolor="window">
            <v:imagedata r:id="rId77" o:title=""/>
          </v:shape>
          <o:OLEObject Type="Embed" ProgID="Equation.3" ShapeID="_x0000_i1053" DrawAspect="Content" ObjectID="_1579177743" r:id="rId78"/>
        </w:object>
      </w:r>
    </w:p>
    <w:p w:rsidR="008A62B4" w:rsidRPr="002337C8" w:rsidRDefault="008A62B4" w:rsidP="008A62B4">
      <w:pPr>
        <w:jc w:val="both"/>
        <w:rPr>
          <w:rFonts w:ascii="Times New Roman" w:hAnsi="Times New Roman"/>
          <w:szCs w:val="24"/>
        </w:rPr>
      </w:pPr>
      <w:r w:rsidRPr="002337C8">
        <w:rPr>
          <w:rFonts w:ascii="Times New Roman" w:hAnsi="Times New Roman"/>
          <w:szCs w:val="24"/>
        </w:rPr>
        <w:t>Checking bearing capacity of the footing</w:t>
      </w:r>
    </w:p>
    <w:p w:rsidR="008A62B4" w:rsidRPr="002337C8" w:rsidRDefault="008A62B4" w:rsidP="008A62B4">
      <w:pPr>
        <w:jc w:val="both"/>
        <w:rPr>
          <w:rFonts w:ascii="Times New Roman" w:hAnsi="Times New Roman"/>
          <w:szCs w:val="24"/>
        </w:rPr>
      </w:pPr>
      <w:bookmarkStart w:id="485" w:name="OLE_LINK1"/>
      <w:r w:rsidRPr="002337C8">
        <w:rPr>
          <w:rFonts w:ascii="Times New Roman" w:hAnsi="Times New Roman"/>
          <w:szCs w:val="24"/>
        </w:rPr>
        <w:t xml:space="preserve">Maximum compression stresses </w:t>
      </w:r>
      <w:bookmarkEnd w:id="485"/>
    </w:p>
    <w:p w:rsidR="008A62B4" w:rsidRPr="00165EA9" w:rsidRDefault="008A62B4" w:rsidP="008A62B4">
      <w:pPr>
        <w:jc w:val="both"/>
        <w:rPr>
          <w:rFonts w:ascii="Times New Roman" w:hAnsi="Times New Roman"/>
          <w:b/>
          <w:position w:val="-28"/>
          <w:szCs w:val="24"/>
        </w:rPr>
      </w:pPr>
      <w:r w:rsidRPr="00165EA9">
        <w:rPr>
          <w:rFonts w:ascii="Times New Roman" w:hAnsi="Times New Roman"/>
          <w:b/>
          <w:szCs w:val="24"/>
        </w:rPr>
        <w:tab/>
      </w:r>
      <w:r w:rsidRPr="00165EA9">
        <w:rPr>
          <w:rFonts w:ascii="Times New Roman" w:hAnsi="Times New Roman"/>
          <w:b/>
          <w:position w:val="-28"/>
          <w:szCs w:val="24"/>
        </w:rPr>
        <w:object w:dxaOrig="3519" w:dyaOrig="680">
          <v:shape id="_x0000_i1054" type="#_x0000_t75" style="width:174.85pt;height:34pt" o:ole="" fillcolor="window">
            <v:imagedata r:id="rId79" o:title=""/>
          </v:shape>
          <o:OLEObject Type="Embed" ProgID="Equation.3" ShapeID="_x0000_i1054" DrawAspect="Content" ObjectID="_1579177744" r:id="rId80"/>
        </w:object>
      </w:r>
    </w:p>
    <w:p w:rsidR="008A62B4" w:rsidRPr="00165EA9" w:rsidRDefault="008A62B4" w:rsidP="008A62B4">
      <w:pPr>
        <w:jc w:val="both"/>
        <w:rPr>
          <w:rFonts w:ascii="Times New Roman" w:hAnsi="Times New Roman"/>
          <w:b/>
          <w:szCs w:val="24"/>
        </w:rPr>
      </w:pPr>
      <w:r w:rsidRPr="00165EA9">
        <w:rPr>
          <w:rFonts w:ascii="Times New Roman" w:hAnsi="Times New Roman"/>
          <w:b/>
          <w:szCs w:val="24"/>
        </w:rPr>
        <w:t xml:space="preserve">Since the allowable compression stress is </w:t>
      </w:r>
      <w:proofErr w:type="gramStart"/>
      <w:r w:rsidRPr="00165EA9">
        <w:rPr>
          <w:rFonts w:ascii="Times New Roman" w:hAnsi="Times New Roman"/>
          <w:b/>
          <w:szCs w:val="24"/>
        </w:rPr>
        <w:t xml:space="preserve">about 200 </w:t>
      </w:r>
      <w:proofErr w:type="spellStart"/>
      <w:r w:rsidR="007B4F6E">
        <w:rPr>
          <w:rFonts w:ascii="Times New Roman" w:hAnsi="Times New Roman"/>
          <w:b/>
          <w:szCs w:val="24"/>
        </w:rPr>
        <w:t>k</w:t>
      </w:r>
      <w:r w:rsidRPr="00165EA9">
        <w:rPr>
          <w:rFonts w:ascii="Times New Roman" w:hAnsi="Times New Roman"/>
          <w:b/>
          <w:szCs w:val="24"/>
        </w:rPr>
        <w:t>N</w:t>
      </w:r>
      <w:proofErr w:type="spellEnd"/>
      <w:r w:rsidRPr="00165EA9">
        <w:rPr>
          <w:rFonts w:ascii="Times New Roman" w:hAnsi="Times New Roman"/>
          <w:b/>
          <w:szCs w:val="24"/>
        </w:rPr>
        <w:t>/m</w:t>
      </w:r>
      <w:r w:rsidRPr="00165EA9">
        <w:rPr>
          <w:rFonts w:ascii="Times New Roman" w:hAnsi="Times New Roman"/>
          <w:b/>
          <w:szCs w:val="24"/>
          <w:vertAlign w:val="superscript"/>
        </w:rPr>
        <w:t>2</w:t>
      </w:r>
      <w:proofErr w:type="gramEnd"/>
      <w:r w:rsidRPr="00165EA9">
        <w:rPr>
          <w:rFonts w:ascii="Times New Roman" w:hAnsi="Times New Roman"/>
          <w:b/>
          <w:szCs w:val="24"/>
        </w:rPr>
        <w:tab/>
        <w:t>OK.</w:t>
      </w:r>
    </w:p>
    <w:p w:rsidR="008A62B4" w:rsidRPr="009C0F18" w:rsidRDefault="008A62B4" w:rsidP="008A62B4">
      <w:pPr>
        <w:pStyle w:val="ListParagraph"/>
        <w:spacing w:after="0" w:line="240" w:lineRule="auto"/>
        <w:ind w:left="72"/>
        <w:rPr>
          <w:rFonts w:ascii="Times New Roman" w:hAnsi="Times New Roman"/>
          <w:sz w:val="24"/>
          <w:szCs w:val="24"/>
        </w:rPr>
      </w:pPr>
      <w:r w:rsidRPr="009C0F18">
        <w:rPr>
          <w:rFonts w:ascii="Times New Roman" w:hAnsi="Times New Roman"/>
          <w:sz w:val="24"/>
          <w:szCs w:val="24"/>
        </w:rPr>
        <w:t>2. Stability analysis of one of the pillar wall that carrying the flume.</w:t>
      </w:r>
    </w:p>
    <w:p w:rsidR="008A62B4" w:rsidRPr="009C0F18" w:rsidRDefault="008A62B4" w:rsidP="008A62B4">
      <w:pPr>
        <w:jc w:val="both"/>
        <w:rPr>
          <w:rFonts w:ascii="Times New Roman" w:hAnsi="Times New Roman"/>
          <w:szCs w:val="24"/>
          <w:highlight w:val="yellow"/>
        </w:rPr>
      </w:pPr>
    </w:p>
    <w:p w:rsidR="008A62B4" w:rsidRPr="009C0F18" w:rsidRDefault="008A62B4" w:rsidP="008A62B4">
      <w:pPr>
        <w:jc w:val="both"/>
        <w:rPr>
          <w:rFonts w:ascii="Times New Roman" w:hAnsi="Times New Roman"/>
          <w:szCs w:val="24"/>
          <w:highlight w:val="yellow"/>
        </w:rPr>
      </w:pPr>
      <w:r>
        <w:rPr>
          <w:rFonts w:ascii="Times New Roman" w:hAnsi="Times New Roman"/>
          <w:noProof/>
          <w:szCs w:val="24"/>
        </w:rPr>
        <w:drawing>
          <wp:inline distT="0" distB="0" distL="0" distR="0">
            <wp:extent cx="3216519" cy="2732916"/>
            <wp:effectExtent l="19050" t="0" r="2931" b="0"/>
            <wp:docPr id="4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l="33913" t="14615" r="31250" b="15898"/>
                    <a:stretch>
                      <a:fillRect/>
                    </a:stretch>
                  </pic:blipFill>
                  <pic:spPr bwMode="auto">
                    <a:xfrm>
                      <a:off x="0" y="0"/>
                      <a:ext cx="3218192" cy="2734337"/>
                    </a:xfrm>
                    <a:prstGeom prst="rect">
                      <a:avLst/>
                    </a:prstGeom>
                    <a:noFill/>
                    <a:ln w="9525">
                      <a:noFill/>
                      <a:miter lim="800000"/>
                      <a:headEnd/>
                      <a:tailEnd/>
                    </a:ln>
                  </pic:spPr>
                </pic:pic>
              </a:graphicData>
            </a:graphic>
          </wp:inline>
        </w:drawing>
      </w:r>
    </w:p>
    <w:p w:rsidR="008A62B4" w:rsidRPr="002337C8" w:rsidRDefault="008A62B4" w:rsidP="008A62B4">
      <w:pPr>
        <w:pStyle w:val="Caption"/>
        <w:rPr>
          <w:rFonts w:ascii="Times New Roman" w:hAnsi="Times New Roman" w:cs="Times New Roman"/>
          <w:sz w:val="24"/>
        </w:rPr>
      </w:pPr>
      <w:bookmarkStart w:id="486" w:name="_Toc281030445"/>
      <w:bookmarkStart w:id="487" w:name="_Toc365285672"/>
      <w:bookmarkStart w:id="488" w:name="_Toc365434787"/>
      <w:bookmarkStart w:id="489" w:name="_Toc370873197"/>
      <w:bookmarkStart w:id="490" w:name="_Toc409921332"/>
      <w:bookmarkStart w:id="491" w:name="_Toc380810417"/>
      <w:r w:rsidRPr="002337C8">
        <w:rPr>
          <w:rFonts w:ascii="Times New Roman" w:hAnsi="Times New Roman" w:cs="Times New Roman"/>
          <w:sz w:val="24"/>
        </w:rPr>
        <w:t xml:space="preserve">Figure </w:t>
      </w:r>
      <w:r w:rsidR="00B519B3">
        <w:rPr>
          <w:rFonts w:ascii="Times New Roman" w:hAnsi="Times New Roman" w:cs="Times New Roman"/>
          <w:sz w:val="24"/>
        </w:rPr>
        <w:fldChar w:fldCharType="begin"/>
      </w:r>
      <w:r w:rsidR="001A5935">
        <w:rPr>
          <w:rFonts w:ascii="Times New Roman" w:hAnsi="Times New Roman" w:cs="Times New Roman"/>
          <w:sz w:val="24"/>
        </w:rPr>
        <w:instrText xml:space="preserve"> STYLEREF 1 \s </w:instrText>
      </w:r>
      <w:r w:rsidR="00B519B3">
        <w:rPr>
          <w:rFonts w:ascii="Times New Roman" w:hAnsi="Times New Roman" w:cs="Times New Roman"/>
          <w:sz w:val="24"/>
        </w:rPr>
        <w:fldChar w:fldCharType="separate"/>
      </w:r>
      <w:r w:rsidR="00DD09A4">
        <w:rPr>
          <w:rFonts w:ascii="Times New Roman" w:hAnsi="Times New Roman" w:cs="Times New Roman"/>
          <w:noProof/>
          <w:sz w:val="24"/>
        </w:rPr>
        <w:t>4</w:t>
      </w:r>
      <w:r w:rsidR="00B519B3">
        <w:rPr>
          <w:rFonts w:ascii="Times New Roman" w:hAnsi="Times New Roman" w:cs="Times New Roman"/>
          <w:sz w:val="24"/>
        </w:rPr>
        <w:fldChar w:fldCharType="end"/>
      </w:r>
      <w:r w:rsidR="001A5935">
        <w:rPr>
          <w:rFonts w:ascii="Times New Roman" w:hAnsi="Times New Roman" w:cs="Times New Roman"/>
          <w:sz w:val="24"/>
        </w:rPr>
        <w:noBreakHyphen/>
      </w:r>
      <w:r w:rsidR="00B519B3">
        <w:rPr>
          <w:rFonts w:ascii="Times New Roman" w:hAnsi="Times New Roman" w:cs="Times New Roman"/>
          <w:sz w:val="24"/>
        </w:rPr>
        <w:fldChar w:fldCharType="begin"/>
      </w:r>
      <w:r w:rsidR="001A5935">
        <w:rPr>
          <w:rFonts w:ascii="Times New Roman" w:hAnsi="Times New Roman" w:cs="Times New Roman"/>
          <w:sz w:val="24"/>
        </w:rPr>
        <w:instrText xml:space="preserve"> SEQ Figure \* ARABIC \s 1 </w:instrText>
      </w:r>
      <w:r w:rsidR="00B519B3">
        <w:rPr>
          <w:rFonts w:ascii="Times New Roman" w:hAnsi="Times New Roman" w:cs="Times New Roman"/>
          <w:sz w:val="24"/>
        </w:rPr>
        <w:fldChar w:fldCharType="separate"/>
      </w:r>
      <w:r w:rsidR="00DD09A4">
        <w:rPr>
          <w:rFonts w:ascii="Times New Roman" w:hAnsi="Times New Roman" w:cs="Times New Roman"/>
          <w:noProof/>
          <w:sz w:val="24"/>
        </w:rPr>
        <w:t>9</w:t>
      </w:r>
      <w:r w:rsidR="00B519B3">
        <w:rPr>
          <w:rFonts w:ascii="Times New Roman" w:hAnsi="Times New Roman" w:cs="Times New Roman"/>
          <w:sz w:val="24"/>
        </w:rPr>
        <w:fldChar w:fldCharType="end"/>
      </w:r>
      <w:r w:rsidRPr="002337C8">
        <w:rPr>
          <w:rFonts w:ascii="Times New Roman" w:hAnsi="Times New Roman" w:cs="Times New Roman"/>
          <w:sz w:val="24"/>
        </w:rPr>
        <w:t xml:space="preserve">: Typical masonry </w:t>
      </w:r>
      <w:r w:rsidR="006701F9">
        <w:rPr>
          <w:rFonts w:ascii="Times New Roman" w:hAnsi="Times New Roman" w:cs="Times New Roman"/>
          <w:sz w:val="24"/>
        </w:rPr>
        <w:t>p</w:t>
      </w:r>
      <w:r w:rsidRPr="002337C8">
        <w:rPr>
          <w:rFonts w:ascii="Times New Roman" w:hAnsi="Times New Roman" w:cs="Times New Roman"/>
          <w:sz w:val="24"/>
        </w:rPr>
        <w:t>ier for the flume</w:t>
      </w:r>
      <w:bookmarkEnd w:id="486"/>
      <w:bookmarkEnd w:id="487"/>
      <w:bookmarkEnd w:id="488"/>
      <w:bookmarkEnd w:id="489"/>
      <w:bookmarkEnd w:id="490"/>
      <w:bookmarkEnd w:id="491"/>
    </w:p>
    <w:p w:rsidR="008A62B4" w:rsidRDefault="008A62B4" w:rsidP="008A62B4">
      <w:pPr>
        <w:jc w:val="both"/>
        <w:rPr>
          <w:rFonts w:ascii="Times New Roman" w:hAnsi="Times New Roman"/>
          <w:szCs w:val="24"/>
        </w:rPr>
      </w:pPr>
    </w:p>
    <w:p w:rsidR="008A62B4" w:rsidRDefault="008A62B4" w:rsidP="008A62B4">
      <w:pPr>
        <w:jc w:val="both"/>
        <w:rPr>
          <w:rFonts w:ascii="Times New Roman" w:hAnsi="Times New Roman"/>
          <w:szCs w:val="24"/>
        </w:rPr>
      </w:pPr>
    </w:p>
    <w:p w:rsidR="008A62B4" w:rsidRDefault="008A62B4" w:rsidP="008A62B4">
      <w:pPr>
        <w:jc w:val="both"/>
        <w:rPr>
          <w:rFonts w:ascii="Times New Roman" w:hAnsi="Times New Roman"/>
          <w:szCs w:val="24"/>
        </w:rPr>
      </w:pPr>
    </w:p>
    <w:p w:rsidR="008A62B4" w:rsidRDefault="008A62B4" w:rsidP="008A62B4">
      <w:pPr>
        <w:jc w:val="both"/>
        <w:rPr>
          <w:rFonts w:ascii="Times New Roman" w:hAnsi="Times New Roman"/>
          <w:szCs w:val="24"/>
        </w:rPr>
      </w:pPr>
    </w:p>
    <w:p w:rsidR="008A62B4" w:rsidRDefault="008A62B4" w:rsidP="008A62B4">
      <w:pPr>
        <w:jc w:val="both"/>
        <w:rPr>
          <w:rFonts w:ascii="Times New Roman" w:hAnsi="Times New Roman"/>
          <w:szCs w:val="24"/>
        </w:rPr>
      </w:pPr>
      <w:r w:rsidRPr="009C0F18">
        <w:rPr>
          <w:rFonts w:ascii="Times New Roman" w:hAnsi="Times New Roman"/>
          <w:szCs w:val="24"/>
        </w:rPr>
        <w:lastRenderedPageBreak/>
        <w:t>Taking moment of all forces about point A as shown in the table</w:t>
      </w:r>
      <w:bookmarkStart w:id="492" w:name="_Toc365434821"/>
      <w:bookmarkStart w:id="493" w:name="_Toc370872375"/>
      <w:r w:rsidR="006701F9">
        <w:rPr>
          <w:rFonts w:ascii="Times New Roman" w:hAnsi="Times New Roman"/>
          <w:szCs w:val="24"/>
        </w:rPr>
        <w:t xml:space="preserve"> </w:t>
      </w:r>
    </w:p>
    <w:p w:rsidR="00C34F0A" w:rsidRPr="00C34F0A" w:rsidRDefault="00C34F0A" w:rsidP="00C34F0A">
      <w:pPr>
        <w:pStyle w:val="Caption"/>
        <w:rPr>
          <w:b w:val="0"/>
          <w:sz w:val="24"/>
          <w:szCs w:val="24"/>
        </w:rPr>
      </w:pPr>
      <w:bookmarkStart w:id="494" w:name="_Toc380810377"/>
      <w:r>
        <w:rPr>
          <w:b w:val="0"/>
          <w:sz w:val="24"/>
          <w:szCs w:val="24"/>
        </w:rPr>
        <w:t>T</w:t>
      </w:r>
      <w:r w:rsidRPr="009C0F18">
        <w:rPr>
          <w:b w:val="0"/>
          <w:sz w:val="24"/>
          <w:szCs w:val="24"/>
        </w:rPr>
        <w:t xml:space="preserve">able </w:t>
      </w:r>
      <w:r w:rsidR="00B519B3">
        <w:rPr>
          <w:b w:val="0"/>
          <w:sz w:val="24"/>
          <w:szCs w:val="24"/>
        </w:rPr>
        <w:fldChar w:fldCharType="begin"/>
      </w:r>
      <w:r>
        <w:rPr>
          <w:b w:val="0"/>
          <w:sz w:val="24"/>
          <w:szCs w:val="24"/>
        </w:rPr>
        <w:instrText xml:space="preserve"> STYLEREF 1 \s </w:instrText>
      </w:r>
      <w:r w:rsidR="00B519B3">
        <w:rPr>
          <w:b w:val="0"/>
          <w:sz w:val="24"/>
          <w:szCs w:val="24"/>
        </w:rPr>
        <w:fldChar w:fldCharType="separate"/>
      </w:r>
      <w:r w:rsidR="00DD09A4">
        <w:rPr>
          <w:b w:val="0"/>
          <w:noProof/>
          <w:sz w:val="24"/>
          <w:szCs w:val="24"/>
        </w:rPr>
        <w:t>4</w:t>
      </w:r>
      <w:r w:rsidR="00B519B3">
        <w:rPr>
          <w:b w:val="0"/>
          <w:sz w:val="24"/>
          <w:szCs w:val="24"/>
        </w:rPr>
        <w:fldChar w:fldCharType="end"/>
      </w:r>
      <w:r>
        <w:rPr>
          <w:b w:val="0"/>
          <w:sz w:val="24"/>
          <w:szCs w:val="24"/>
        </w:rPr>
        <w:noBreakHyphen/>
      </w:r>
      <w:r w:rsidR="00B519B3">
        <w:rPr>
          <w:b w:val="0"/>
          <w:sz w:val="24"/>
          <w:szCs w:val="24"/>
        </w:rPr>
        <w:fldChar w:fldCharType="begin"/>
      </w:r>
      <w:r>
        <w:rPr>
          <w:b w:val="0"/>
          <w:sz w:val="24"/>
          <w:szCs w:val="24"/>
        </w:rPr>
        <w:instrText xml:space="preserve"> SEQ Table \* ARABIC \s 1 </w:instrText>
      </w:r>
      <w:r w:rsidR="00B519B3">
        <w:rPr>
          <w:b w:val="0"/>
          <w:sz w:val="24"/>
          <w:szCs w:val="24"/>
        </w:rPr>
        <w:fldChar w:fldCharType="separate"/>
      </w:r>
      <w:r w:rsidR="00DD09A4">
        <w:rPr>
          <w:b w:val="0"/>
          <w:noProof/>
          <w:sz w:val="24"/>
          <w:szCs w:val="24"/>
        </w:rPr>
        <w:t>9</w:t>
      </w:r>
      <w:r w:rsidR="00B519B3">
        <w:rPr>
          <w:b w:val="0"/>
          <w:sz w:val="24"/>
          <w:szCs w:val="24"/>
        </w:rPr>
        <w:fldChar w:fldCharType="end"/>
      </w:r>
      <w:r w:rsidRPr="009C0F18">
        <w:rPr>
          <w:b w:val="0"/>
          <w:sz w:val="24"/>
          <w:szCs w:val="24"/>
        </w:rPr>
        <w:t>: sample pier stability analysis</w:t>
      </w:r>
      <w:bookmarkEnd w:id="494"/>
    </w:p>
    <w:tbl>
      <w:tblPr>
        <w:tblW w:w="5000" w:type="pct"/>
        <w:tblLook w:val="04A0" w:firstRow="1" w:lastRow="0" w:firstColumn="1" w:lastColumn="0" w:noHBand="0" w:noVBand="1"/>
      </w:tblPr>
      <w:tblGrid>
        <w:gridCol w:w="1565"/>
        <w:gridCol w:w="856"/>
        <w:gridCol w:w="1044"/>
        <w:gridCol w:w="1377"/>
        <w:gridCol w:w="1004"/>
        <w:gridCol w:w="1156"/>
        <w:gridCol w:w="1424"/>
        <w:gridCol w:w="1438"/>
      </w:tblGrid>
      <w:tr w:rsidR="008A62B4" w:rsidRPr="008D5C73" w:rsidTr="00A33494">
        <w:trPr>
          <w:trHeight w:val="521"/>
        </w:trPr>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62B4" w:rsidRPr="00693579" w:rsidRDefault="008A62B4" w:rsidP="00693579">
            <w:pPr>
              <w:rPr>
                <w:rFonts w:ascii="Times New Roman" w:hAnsi="Times New Roman"/>
                <w:b/>
                <w:color w:val="000000"/>
                <w:sz w:val="24"/>
                <w:szCs w:val="24"/>
              </w:rPr>
            </w:pPr>
            <w:r w:rsidRPr="00693579">
              <w:rPr>
                <w:rFonts w:ascii="Times New Roman" w:hAnsi="Times New Roman"/>
                <w:b/>
                <w:color w:val="000000"/>
                <w:sz w:val="24"/>
                <w:szCs w:val="24"/>
              </w:rPr>
              <w:t>H</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8A62B4" w:rsidRPr="00693579" w:rsidRDefault="008A62B4" w:rsidP="00693579">
            <w:pPr>
              <w:rPr>
                <w:rFonts w:ascii="Times New Roman" w:hAnsi="Times New Roman"/>
                <w:b/>
                <w:color w:val="000000"/>
                <w:sz w:val="24"/>
                <w:szCs w:val="24"/>
              </w:rPr>
            </w:pPr>
            <w:r w:rsidRPr="00693579">
              <w:rPr>
                <w:rFonts w:ascii="Times New Roman" w:hAnsi="Times New Roman"/>
                <w:b/>
                <w:color w:val="000000"/>
                <w:sz w:val="24"/>
                <w:szCs w:val="24"/>
              </w:rPr>
              <w:t>B1</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8A62B4" w:rsidRPr="00693579" w:rsidRDefault="008A62B4" w:rsidP="00693579">
            <w:pPr>
              <w:rPr>
                <w:rFonts w:ascii="Times New Roman" w:hAnsi="Times New Roman"/>
                <w:b/>
                <w:color w:val="000000"/>
                <w:sz w:val="24"/>
                <w:szCs w:val="24"/>
              </w:rPr>
            </w:pPr>
            <w:r w:rsidRPr="00693579">
              <w:rPr>
                <w:rFonts w:ascii="Times New Roman" w:hAnsi="Times New Roman"/>
                <w:b/>
                <w:color w:val="000000"/>
                <w:sz w:val="24"/>
                <w:szCs w:val="24"/>
              </w:rPr>
              <w:t>B3</w:t>
            </w:r>
          </w:p>
        </w:tc>
        <w:tc>
          <w:tcPr>
            <w:tcW w:w="698" w:type="pct"/>
            <w:tcBorders>
              <w:top w:val="single" w:sz="4" w:space="0" w:color="auto"/>
              <w:left w:val="nil"/>
              <w:bottom w:val="single" w:sz="4" w:space="0" w:color="auto"/>
              <w:right w:val="single" w:sz="4" w:space="0" w:color="auto"/>
            </w:tcBorders>
            <w:shd w:val="clear" w:color="auto" w:fill="auto"/>
            <w:noWrap/>
            <w:vAlign w:val="center"/>
            <w:hideMark/>
          </w:tcPr>
          <w:p w:rsidR="008A62B4" w:rsidRPr="00693579" w:rsidRDefault="008A62B4" w:rsidP="00693579">
            <w:pPr>
              <w:rPr>
                <w:rFonts w:ascii="Times New Roman" w:hAnsi="Times New Roman"/>
                <w:b/>
                <w:color w:val="000000"/>
                <w:sz w:val="24"/>
                <w:szCs w:val="24"/>
              </w:rPr>
            </w:pPr>
            <w:r w:rsidRPr="00693579">
              <w:rPr>
                <w:rFonts w:ascii="Times New Roman" w:hAnsi="Times New Roman"/>
                <w:b/>
                <w:color w:val="000000"/>
                <w:sz w:val="24"/>
                <w:szCs w:val="24"/>
              </w:rPr>
              <w:t>B3</w:t>
            </w:r>
          </w:p>
        </w:tc>
        <w:tc>
          <w:tcPr>
            <w:tcW w:w="509" w:type="pct"/>
            <w:tcBorders>
              <w:top w:val="single" w:sz="4" w:space="0" w:color="auto"/>
              <w:left w:val="nil"/>
              <w:bottom w:val="single" w:sz="4" w:space="0" w:color="auto"/>
              <w:right w:val="single" w:sz="4" w:space="0" w:color="auto"/>
            </w:tcBorders>
            <w:shd w:val="clear" w:color="auto" w:fill="auto"/>
            <w:noWrap/>
            <w:vAlign w:val="center"/>
            <w:hideMark/>
          </w:tcPr>
          <w:p w:rsidR="008A62B4" w:rsidRPr="00693579" w:rsidRDefault="008A62B4" w:rsidP="00693579">
            <w:pPr>
              <w:rPr>
                <w:rFonts w:ascii="Times New Roman" w:hAnsi="Times New Roman"/>
                <w:b/>
                <w:color w:val="000000"/>
                <w:sz w:val="24"/>
                <w:szCs w:val="24"/>
              </w:rPr>
            </w:pPr>
            <w:r w:rsidRPr="00693579">
              <w:rPr>
                <w:rFonts w:ascii="Times New Roman" w:hAnsi="Times New Roman"/>
                <w:b/>
                <w:color w:val="000000"/>
                <w:sz w:val="24"/>
                <w:szCs w:val="24"/>
              </w:rPr>
              <w:t>B4</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8A62B4" w:rsidRPr="00693579" w:rsidRDefault="008A62B4" w:rsidP="00693579">
            <w:pPr>
              <w:rPr>
                <w:rFonts w:ascii="Times New Roman" w:hAnsi="Times New Roman"/>
                <w:b/>
                <w:color w:val="000000"/>
                <w:sz w:val="24"/>
                <w:szCs w:val="24"/>
              </w:rPr>
            </w:pPr>
            <w:r w:rsidRPr="00693579">
              <w:rPr>
                <w:rFonts w:ascii="Times New Roman" w:hAnsi="Times New Roman"/>
                <w:b/>
                <w:color w:val="000000"/>
                <w:sz w:val="24"/>
                <w:szCs w:val="24"/>
              </w:rPr>
              <w:t>h</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rsidR="008A62B4" w:rsidRPr="00693579" w:rsidRDefault="00693579" w:rsidP="00693579">
            <w:pPr>
              <w:rPr>
                <w:rFonts w:ascii="Times New Roman" w:hAnsi="Times New Roman"/>
                <w:b/>
                <w:color w:val="000000"/>
                <w:sz w:val="24"/>
                <w:szCs w:val="24"/>
              </w:rPr>
            </w:pPr>
            <w:proofErr w:type="spellStart"/>
            <w:r w:rsidRPr="00915D36">
              <w:rPr>
                <w:rFonts w:ascii="GreekC" w:hAnsi="GreekC" w:cs="GreekC"/>
                <w:b/>
                <w:color w:val="FF0000"/>
                <w:sz w:val="24"/>
              </w:rPr>
              <w:t>g</w:t>
            </w:r>
            <w:r w:rsidR="008D5C73" w:rsidRPr="00693579">
              <w:rPr>
                <w:rFonts w:ascii="Times New Roman" w:hAnsi="Times New Roman"/>
                <w:b/>
                <w:color w:val="000000"/>
                <w:sz w:val="24"/>
                <w:szCs w:val="24"/>
                <w:vertAlign w:val="subscript"/>
              </w:rPr>
              <w:t>M</w:t>
            </w:r>
            <w:proofErr w:type="spellEnd"/>
            <w:r>
              <w:rPr>
                <w:rFonts w:ascii="Times New Roman" w:hAnsi="Times New Roman"/>
                <w:b/>
                <w:color w:val="000000"/>
                <w:sz w:val="24"/>
                <w:szCs w:val="24"/>
                <w:vertAlign w:val="subscript"/>
              </w:rPr>
              <w:t xml:space="preserve"> </w:t>
            </w:r>
            <w:r w:rsidR="008A62B4" w:rsidRPr="00693579">
              <w:rPr>
                <w:rFonts w:ascii="Times New Roman" w:hAnsi="Times New Roman"/>
                <w:b/>
                <w:color w:val="000000"/>
                <w:sz w:val="24"/>
                <w:szCs w:val="24"/>
              </w:rPr>
              <w:t>(</w:t>
            </w:r>
            <w:proofErr w:type="spellStart"/>
            <w:r>
              <w:rPr>
                <w:rFonts w:ascii="Times New Roman" w:hAnsi="Times New Roman"/>
                <w:b/>
                <w:color w:val="000000"/>
                <w:sz w:val="24"/>
                <w:szCs w:val="24"/>
              </w:rPr>
              <w:t>k</w:t>
            </w:r>
            <w:r w:rsidR="008A62B4" w:rsidRPr="00693579">
              <w:rPr>
                <w:rFonts w:ascii="Times New Roman" w:hAnsi="Times New Roman"/>
                <w:b/>
                <w:color w:val="000000"/>
                <w:sz w:val="24"/>
                <w:szCs w:val="24"/>
              </w:rPr>
              <w:t>N</w:t>
            </w:r>
            <w:proofErr w:type="spellEnd"/>
            <w:r w:rsidR="008A62B4" w:rsidRPr="00693579">
              <w:rPr>
                <w:rFonts w:ascii="Times New Roman" w:hAnsi="Times New Roman"/>
                <w:b/>
                <w:color w:val="000000"/>
                <w:sz w:val="24"/>
                <w:szCs w:val="24"/>
              </w:rPr>
              <w:t>/m</w:t>
            </w:r>
            <w:r w:rsidR="008A62B4" w:rsidRPr="00693579">
              <w:rPr>
                <w:rFonts w:ascii="Times New Roman" w:hAnsi="Times New Roman"/>
                <w:b/>
                <w:color w:val="000000"/>
                <w:sz w:val="24"/>
                <w:szCs w:val="24"/>
                <w:vertAlign w:val="superscript"/>
              </w:rPr>
              <w:t>3</w:t>
            </w:r>
            <w:r w:rsidR="008A62B4" w:rsidRPr="00693579">
              <w:rPr>
                <w:rFonts w:ascii="Times New Roman" w:hAnsi="Times New Roman"/>
                <w:b/>
                <w:color w:val="000000"/>
                <w:sz w:val="24"/>
                <w:szCs w:val="24"/>
              </w:rPr>
              <w:t>)</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rsidR="008A62B4" w:rsidRPr="00693579" w:rsidRDefault="00693579" w:rsidP="00693579">
            <w:pPr>
              <w:rPr>
                <w:rFonts w:ascii="Times New Roman" w:hAnsi="Times New Roman"/>
                <w:b/>
                <w:color w:val="000000"/>
                <w:sz w:val="24"/>
                <w:szCs w:val="24"/>
              </w:rPr>
            </w:pPr>
            <w:proofErr w:type="spellStart"/>
            <w:r w:rsidRPr="00915D36">
              <w:rPr>
                <w:rFonts w:ascii="GreekC" w:hAnsi="GreekC" w:cs="GreekC"/>
                <w:b/>
                <w:color w:val="FF0000"/>
                <w:sz w:val="24"/>
              </w:rPr>
              <w:t>g</w:t>
            </w:r>
            <w:r w:rsidR="008A62B4" w:rsidRPr="00693579">
              <w:rPr>
                <w:rFonts w:ascii="Times New Roman" w:hAnsi="Times New Roman"/>
                <w:b/>
                <w:color w:val="000000"/>
                <w:sz w:val="24"/>
                <w:szCs w:val="24"/>
                <w:vertAlign w:val="subscript"/>
              </w:rPr>
              <w:t>w</w:t>
            </w:r>
            <w:proofErr w:type="spellEnd"/>
            <w:r w:rsidR="008A62B4" w:rsidRPr="00693579">
              <w:rPr>
                <w:rFonts w:ascii="Times New Roman" w:hAnsi="Times New Roman"/>
                <w:b/>
                <w:color w:val="000000"/>
                <w:sz w:val="24"/>
                <w:szCs w:val="24"/>
              </w:rPr>
              <w:t xml:space="preserve"> (</w:t>
            </w:r>
            <w:proofErr w:type="spellStart"/>
            <w:r>
              <w:rPr>
                <w:rFonts w:ascii="Times New Roman" w:hAnsi="Times New Roman"/>
                <w:b/>
                <w:color w:val="000000"/>
                <w:sz w:val="24"/>
                <w:szCs w:val="24"/>
              </w:rPr>
              <w:t>k</w:t>
            </w:r>
            <w:r w:rsidR="008A62B4" w:rsidRPr="00693579">
              <w:rPr>
                <w:rFonts w:ascii="Times New Roman" w:hAnsi="Times New Roman"/>
                <w:b/>
                <w:color w:val="000000"/>
                <w:sz w:val="24"/>
                <w:szCs w:val="24"/>
              </w:rPr>
              <w:t>N</w:t>
            </w:r>
            <w:proofErr w:type="spellEnd"/>
            <w:r w:rsidR="008A62B4" w:rsidRPr="00693579">
              <w:rPr>
                <w:rFonts w:ascii="Times New Roman" w:hAnsi="Times New Roman"/>
                <w:b/>
                <w:color w:val="000000"/>
                <w:sz w:val="24"/>
                <w:szCs w:val="24"/>
              </w:rPr>
              <w:t>/m</w:t>
            </w:r>
            <w:r w:rsidR="008A62B4" w:rsidRPr="00693579">
              <w:rPr>
                <w:rFonts w:ascii="Times New Roman" w:hAnsi="Times New Roman"/>
                <w:b/>
                <w:color w:val="000000"/>
                <w:sz w:val="24"/>
                <w:szCs w:val="24"/>
                <w:vertAlign w:val="superscript"/>
              </w:rPr>
              <w:t>3</w:t>
            </w:r>
            <w:r w:rsidR="008A62B4" w:rsidRPr="00693579">
              <w:rPr>
                <w:rFonts w:ascii="Times New Roman" w:hAnsi="Times New Roman"/>
                <w:b/>
                <w:color w:val="000000"/>
                <w:sz w:val="24"/>
                <w:szCs w:val="24"/>
              </w:rPr>
              <w:t>)</w:t>
            </w:r>
          </w:p>
        </w:tc>
      </w:tr>
      <w:tr w:rsidR="008A62B4" w:rsidRPr="002337C8" w:rsidTr="00A33494">
        <w:trPr>
          <w:trHeight w:val="300"/>
        </w:trPr>
        <w:tc>
          <w:tcPr>
            <w:tcW w:w="793" w:type="pct"/>
            <w:tcBorders>
              <w:top w:val="nil"/>
              <w:left w:val="single" w:sz="4" w:space="0" w:color="auto"/>
              <w:bottom w:val="single" w:sz="4" w:space="0" w:color="auto"/>
              <w:right w:val="single" w:sz="4" w:space="0" w:color="auto"/>
            </w:tcBorders>
            <w:shd w:val="clear" w:color="auto" w:fill="auto"/>
            <w:noWrap/>
            <w:vAlign w:val="center"/>
            <w:hideMark/>
          </w:tcPr>
          <w:p w:rsidR="008A62B4" w:rsidRPr="002337C8" w:rsidRDefault="008A62B4" w:rsidP="00693579">
            <w:pPr>
              <w:rPr>
                <w:rFonts w:ascii="Times New Roman" w:hAnsi="Times New Roman"/>
                <w:color w:val="000000"/>
              </w:rPr>
            </w:pPr>
            <w:r w:rsidRPr="002337C8">
              <w:rPr>
                <w:rFonts w:ascii="Times New Roman" w:hAnsi="Times New Roman"/>
                <w:color w:val="000000"/>
              </w:rPr>
              <w:t>3</w:t>
            </w:r>
            <w:r w:rsidR="00693579">
              <w:rPr>
                <w:rFonts w:ascii="Times New Roman" w:hAnsi="Times New Roman"/>
                <w:color w:val="000000"/>
              </w:rPr>
              <w:t>.0</w:t>
            </w:r>
          </w:p>
        </w:tc>
        <w:tc>
          <w:tcPr>
            <w:tcW w:w="434" w:type="pct"/>
            <w:tcBorders>
              <w:top w:val="nil"/>
              <w:left w:val="nil"/>
              <w:bottom w:val="single" w:sz="4" w:space="0" w:color="auto"/>
              <w:right w:val="single" w:sz="4" w:space="0" w:color="auto"/>
            </w:tcBorders>
            <w:shd w:val="clear" w:color="auto" w:fill="auto"/>
            <w:noWrap/>
            <w:vAlign w:val="center"/>
            <w:hideMark/>
          </w:tcPr>
          <w:p w:rsidR="008A62B4" w:rsidRPr="002337C8" w:rsidRDefault="008A62B4" w:rsidP="00693579">
            <w:pPr>
              <w:rPr>
                <w:rFonts w:ascii="Times New Roman" w:hAnsi="Times New Roman"/>
                <w:color w:val="000000"/>
              </w:rPr>
            </w:pPr>
            <w:r w:rsidRPr="002337C8">
              <w:rPr>
                <w:rFonts w:ascii="Times New Roman" w:hAnsi="Times New Roman"/>
                <w:color w:val="000000"/>
              </w:rPr>
              <w:t>0.5</w:t>
            </w:r>
            <w:r w:rsidR="00693579">
              <w:rPr>
                <w:rFonts w:ascii="Times New Roman" w:hAnsi="Times New Roman"/>
                <w:color w:val="000000"/>
              </w:rPr>
              <w:t>0</w:t>
            </w:r>
          </w:p>
        </w:tc>
        <w:tc>
          <w:tcPr>
            <w:tcW w:w="529" w:type="pct"/>
            <w:tcBorders>
              <w:top w:val="nil"/>
              <w:left w:val="nil"/>
              <w:bottom w:val="single" w:sz="4" w:space="0" w:color="auto"/>
              <w:right w:val="single" w:sz="4" w:space="0" w:color="auto"/>
            </w:tcBorders>
            <w:shd w:val="clear" w:color="auto" w:fill="auto"/>
            <w:noWrap/>
            <w:vAlign w:val="center"/>
            <w:hideMark/>
          </w:tcPr>
          <w:p w:rsidR="008A62B4" w:rsidRPr="002337C8" w:rsidRDefault="008A62B4" w:rsidP="00693579">
            <w:pPr>
              <w:rPr>
                <w:rFonts w:ascii="Times New Roman" w:hAnsi="Times New Roman"/>
                <w:color w:val="000000"/>
              </w:rPr>
            </w:pPr>
            <w:r w:rsidRPr="002337C8">
              <w:rPr>
                <w:rFonts w:ascii="Times New Roman" w:hAnsi="Times New Roman"/>
                <w:color w:val="000000"/>
              </w:rPr>
              <w:t>0.2</w:t>
            </w:r>
            <w:r w:rsidR="00693579">
              <w:rPr>
                <w:rFonts w:ascii="Times New Roman" w:hAnsi="Times New Roman"/>
                <w:color w:val="000000"/>
              </w:rPr>
              <w:t>0</w:t>
            </w:r>
          </w:p>
        </w:tc>
        <w:tc>
          <w:tcPr>
            <w:tcW w:w="698" w:type="pct"/>
            <w:tcBorders>
              <w:top w:val="nil"/>
              <w:left w:val="nil"/>
              <w:bottom w:val="single" w:sz="4" w:space="0" w:color="auto"/>
              <w:right w:val="single" w:sz="4" w:space="0" w:color="auto"/>
            </w:tcBorders>
            <w:shd w:val="clear" w:color="auto" w:fill="auto"/>
            <w:noWrap/>
            <w:vAlign w:val="center"/>
            <w:hideMark/>
          </w:tcPr>
          <w:p w:rsidR="008A62B4" w:rsidRPr="002337C8" w:rsidRDefault="008A62B4" w:rsidP="00693579">
            <w:pPr>
              <w:rPr>
                <w:rFonts w:ascii="Times New Roman" w:hAnsi="Times New Roman"/>
                <w:color w:val="000000"/>
              </w:rPr>
            </w:pPr>
            <w:r w:rsidRPr="002337C8">
              <w:rPr>
                <w:rFonts w:ascii="Times New Roman" w:hAnsi="Times New Roman"/>
                <w:color w:val="000000"/>
              </w:rPr>
              <w:t>0.2</w:t>
            </w:r>
            <w:r w:rsidR="00693579">
              <w:rPr>
                <w:rFonts w:ascii="Times New Roman" w:hAnsi="Times New Roman"/>
                <w:color w:val="000000"/>
              </w:rPr>
              <w:t>0</w:t>
            </w:r>
          </w:p>
        </w:tc>
        <w:tc>
          <w:tcPr>
            <w:tcW w:w="509" w:type="pct"/>
            <w:tcBorders>
              <w:top w:val="nil"/>
              <w:left w:val="nil"/>
              <w:bottom w:val="single" w:sz="4" w:space="0" w:color="auto"/>
              <w:right w:val="single" w:sz="4" w:space="0" w:color="auto"/>
            </w:tcBorders>
            <w:shd w:val="clear" w:color="auto" w:fill="auto"/>
            <w:noWrap/>
            <w:vAlign w:val="center"/>
            <w:hideMark/>
          </w:tcPr>
          <w:p w:rsidR="008A62B4" w:rsidRPr="002337C8" w:rsidRDefault="008A62B4" w:rsidP="00693579">
            <w:pPr>
              <w:rPr>
                <w:rFonts w:ascii="Times New Roman" w:hAnsi="Times New Roman"/>
                <w:color w:val="000000"/>
              </w:rPr>
            </w:pPr>
            <w:r w:rsidRPr="002337C8">
              <w:rPr>
                <w:rFonts w:ascii="Times New Roman" w:hAnsi="Times New Roman"/>
                <w:color w:val="000000"/>
              </w:rPr>
              <w:t>1.3</w:t>
            </w:r>
            <w:r w:rsidR="00693579">
              <w:rPr>
                <w:rFonts w:ascii="Times New Roman" w:hAnsi="Times New Roman"/>
                <w:color w:val="000000"/>
              </w:rPr>
              <w:t>0</w:t>
            </w:r>
          </w:p>
        </w:tc>
        <w:tc>
          <w:tcPr>
            <w:tcW w:w="586" w:type="pct"/>
            <w:tcBorders>
              <w:top w:val="nil"/>
              <w:left w:val="nil"/>
              <w:bottom w:val="single" w:sz="4" w:space="0" w:color="auto"/>
              <w:right w:val="single" w:sz="4" w:space="0" w:color="auto"/>
            </w:tcBorders>
            <w:shd w:val="clear" w:color="auto" w:fill="auto"/>
            <w:noWrap/>
            <w:vAlign w:val="center"/>
            <w:hideMark/>
          </w:tcPr>
          <w:p w:rsidR="008A62B4" w:rsidRPr="002337C8" w:rsidRDefault="008A62B4" w:rsidP="00693579">
            <w:pPr>
              <w:rPr>
                <w:rFonts w:ascii="Times New Roman" w:hAnsi="Times New Roman"/>
                <w:color w:val="000000"/>
              </w:rPr>
            </w:pPr>
            <w:r w:rsidRPr="002337C8">
              <w:rPr>
                <w:rFonts w:ascii="Times New Roman" w:hAnsi="Times New Roman"/>
                <w:color w:val="000000"/>
              </w:rPr>
              <w:t>0.5</w:t>
            </w:r>
            <w:r w:rsidR="00693579">
              <w:rPr>
                <w:rFonts w:ascii="Times New Roman" w:hAnsi="Times New Roman"/>
                <w:color w:val="000000"/>
              </w:rPr>
              <w:t>0</w:t>
            </w:r>
          </w:p>
        </w:tc>
        <w:tc>
          <w:tcPr>
            <w:tcW w:w="722" w:type="pct"/>
            <w:tcBorders>
              <w:top w:val="nil"/>
              <w:left w:val="nil"/>
              <w:bottom w:val="single" w:sz="4" w:space="0" w:color="auto"/>
              <w:right w:val="single" w:sz="4" w:space="0" w:color="auto"/>
            </w:tcBorders>
            <w:shd w:val="clear" w:color="auto" w:fill="auto"/>
            <w:noWrap/>
            <w:vAlign w:val="center"/>
            <w:hideMark/>
          </w:tcPr>
          <w:p w:rsidR="008A62B4" w:rsidRPr="002337C8" w:rsidRDefault="008A62B4" w:rsidP="00693579">
            <w:pPr>
              <w:rPr>
                <w:rFonts w:ascii="Times New Roman" w:hAnsi="Times New Roman"/>
                <w:color w:val="000000"/>
              </w:rPr>
            </w:pPr>
            <w:r w:rsidRPr="002337C8">
              <w:rPr>
                <w:rFonts w:ascii="Times New Roman" w:hAnsi="Times New Roman"/>
                <w:color w:val="000000"/>
              </w:rPr>
              <w:t>22</w:t>
            </w:r>
            <w:r w:rsidR="00693579">
              <w:rPr>
                <w:rFonts w:ascii="Times New Roman" w:hAnsi="Times New Roman"/>
                <w:color w:val="000000"/>
              </w:rPr>
              <w:t>.0</w:t>
            </w:r>
          </w:p>
        </w:tc>
        <w:tc>
          <w:tcPr>
            <w:tcW w:w="730" w:type="pct"/>
            <w:tcBorders>
              <w:top w:val="nil"/>
              <w:left w:val="nil"/>
              <w:bottom w:val="single" w:sz="4" w:space="0" w:color="auto"/>
              <w:right w:val="single" w:sz="4" w:space="0" w:color="auto"/>
            </w:tcBorders>
            <w:shd w:val="clear" w:color="auto" w:fill="auto"/>
            <w:noWrap/>
            <w:vAlign w:val="center"/>
            <w:hideMark/>
          </w:tcPr>
          <w:p w:rsidR="008A62B4" w:rsidRPr="002337C8" w:rsidRDefault="008A62B4" w:rsidP="00693579">
            <w:pPr>
              <w:rPr>
                <w:rFonts w:ascii="Times New Roman" w:hAnsi="Times New Roman"/>
                <w:color w:val="000000"/>
              </w:rPr>
            </w:pPr>
            <w:r w:rsidRPr="002337C8">
              <w:rPr>
                <w:rFonts w:ascii="Times New Roman" w:hAnsi="Times New Roman"/>
                <w:color w:val="000000"/>
              </w:rPr>
              <w:t>10</w:t>
            </w:r>
            <w:r w:rsidR="00693579">
              <w:rPr>
                <w:rFonts w:ascii="Times New Roman" w:hAnsi="Times New Roman"/>
                <w:color w:val="000000"/>
              </w:rPr>
              <w:t>.0</w:t>
            </w:r>
          </w:p>
        </w:tc>
      </w:tr>
    </w:tbl>
    <w:p w:rsidR="008D5C73" w:rsidRDefault="008D5C73" w:rsidP="00BA38EA">
      <w:pPr>
        <w:rPr>
          <w:rFonts w:ascii="Times New Roman" w:hAnsi="Times New Roman"/>
          <w:color w:val="000000"/>
        </w:rPr>
      </w:pPr>
      <w:r>
        <w:rPr>
          <w:rFonts w:ascii="Times New Roman" w:hAnsi="Times New Roman"/>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1207"/>
        <w:gridCol w:w="1470"/>
        <w:gridCol w:w="1939"/>
        <w:gridCol w:w="1414"/>
        <w:gridCol w:w="1630"/>
      </w:tblGrid>
      <w:tr w:rsidR="008D5C73" w:rsidRPr="007A1B67" w:rsidTr="007A1B67">
        <w:trPr>
          <w:trHeight w:val="764"/>
        </w:trPr>
        <w:tc>
          <w:tcPr>
            <w:tcW w:w="1117" w:type="pct"/>
            <w:shd w:val="clear" w:color="auto" w:fill="auto"/>
            <w:noWrap/>
            <w:vAlign w:val="center"/>
            <w:hideMark/>
          </w:tcPr>
          <w:p w:rsidR="008D5C73" w:rsidRPr="007A1B67" w:rsidRDefault="0032773F" w:rsidP="007A1B67">
            <w:pPr>
              <w:rPr>
                <w:rFonts w:ascii="Times New Roman" w:hAnsi="Times New Roman"/>
                <w:b/>
                <w:color w:val="000000"/>
              </w:rPr>
            </w:pPr>
            <w:r w:rsidRPr="007A1B67">
              <w:rPr>
                <w:rFonts w:ascii="Times New Roman" w:hAnsi="Times New Roman"/>
                <w:b/>
                <w:color w:val="000000"/>
              </w:rPr>
              <w:t>C</w:t>
            </w:r>
            <w:r w:rsidR="008D5C73" w:rsidRPr="007A1B67">
              <w:rPr>
                <w:rFonts w:ascii="Times New Roman" w:hAnsi="Times New Roman"/>
                <w:b/>
                <w:color w:val="000000"/>
              </w:rPr>
              <w:t>ode</w:t>
            </w:r>
          </w:p>
        </w:tc>
        <w:tc>
          <w:tcPr>
            <w:tcW w:w="612" w:type="pct"/>
            <w:shd w:val="clear" w:color="auto" w:fill="auto"/>
            <w:noWrap/>
            <w:vAlign w:val="center"/>
            <w:hideMark/>
          </w:tcPr>
          <w:p w:rsidR="008D5C73" w:rsidRPr="007A1B67" w:rsidRDefault="008D5C73" w:rsidP="007A1B67">
            <w:pPr>
              <w:rPr>
                <w:rFonts w:ascii="Times New Roman" w:hAnsi="Times New Roman"/>
                <w:b/>
                <w:color w:val="000000"/>
              </w:rPr>
            </w:pPr>
            <w:proofErr w:type="spellStart"/>
            <w:r w:rsidRPr="007A1B67">
              <w:rPr>
                <w:rFonts w:ascii="Times New Roman" w:hAnsi="Times New Roman"/>
                <w:b/>
                <w:color w:val="000000"/>
              </w:rPr>
              <w:t>Fv</w:t>
            </w:r>
            <w:proofErr w:type="spellEnd"/>
          </w:p>
        </w:tc>
        <w:tc>
          <w:tcPr>
            <w:tcW w:w="745" w:type="pct"/>
            <w:shd w:val="clear" w:color="auto" w:fill="auto"/>
            <w:noWrap/>
            <w:vAlign w:val="center"/>
            <w:hideMark/>
          </w:tcPr>
          <w:p w:rsidR="008D5C73" w:rsidRPr="007A1B67" w:rsidRDefault="008D5C73" w:rsidP="007A1B67">
            <w:pPr>
              <w:rPr>
                <w:rFonts w:ascii="Times New Roman" w:hAnsi="Times New Roman"/>
                <w:b/>
                <w:color w:val="000000"/>
              </w:rPr>
            </w:pPr>
            <w:proofErr w:type="spellStart"/>
            <w:r w:rsidRPr="007A1B67">
              <w:rPr>
                <w:rFonts w:ascii="Times New Roman" w:hAnsi="Times New Roman"/>
                <w:b/>
                <w:color w:val="000000"/>
              </w:rPr>
              <w:t>Fh</w:t>
            </w:r>
            <w:proofErr w:type="spellEnd"/>
          </w:p>
        </w:tc>
        <w:tc>
          <w:tcPr>
            <w:tcW w:w="983" w:type="pct"/>
            <w:shd w:val="clear" w:color="auto" w:fill="auto"/>
            <w:noWrap/>
            <w:vAlign w:val="center"/>
            <w:hideMark/>
          </w:tcPr>
          <w:p w:rsidR="008D5C73" w:rsidRPr="007A1B67" w:rsidRDefault="00C661BE" w:rsidP="007A1B67">
            <w:pPr>
              <w:rPr>
                <w:rFonts w:ascii="Times New Roman" w:hAnsi="Times New Roman"/>
                <w:b/>
                <w:color w:val="000000"/>
              </w:rPr>
            </w:pPr>
            <w:r w:rsidRPr="007A1B67">
              <w:rPr>
                <w:rFonts w:ascii="Times New Roman" w:hAnsi="Times New Roman"/>
                <w:b/>
                <w:color w:val="000000"/>
              </w:rPr>
              <w:t>Lever</w:t>
            </w:r>
          </w:p>
        </w:tc>
        <w:tc>
          <w:tcPr>
            <w:tcW w:w="717" w:type="pct"/>
            <w:shd w:val="clear" w:color="auto" w:fill="auto"/>
            <w:vAlign w:val="center"/>
            <w:hideMark/>
          </w:tcPr>
          <w:p w:rsidR="008D5C73" w:rsidRPr="007A1B67" w:rsidRDefault="00C661BE" w:rsidP="007A1B67">
            <w:pPr>
              <w:rPr>
                <w:rFonts w:ascii="Times New Roman" w:hAnsi="Times New Roman"/>
                <w:b/>
                <w:color w:val="000000"/>
              </w:rPr>
            </w:pPr>
            <w:r w:rsidRPr="007A1B67">
              <w:rPr>
                <w:rFonts w:ascii="Times New Roman" w:hAnsi="Times New Roman"/>
                <w:b/>
                <w:color w:val="000000"/>
              </w:rPr>
              <w:t xml:space="preserve">Resisting </w:t>
            </w:r>
            <w:r w:rsidR="008D5C73" w:rsidRPr="007A1B67">
              <w:rPr>
                <w:rFonts w:ascii="Times New Roman" w:hAnsi="Times New Roman"/>
                <w:b/>
                <w:color w:val="000000"/>
              </w:rPr>
              <w:t>moment</w:t>
            </w:r>
          </w:p>
        </w:tc>
        <w:tc>
          <w:tcPr>
            <w:tcW w:w="826" w:type="pct"/>
            <w:shd w:val="clear" w:color="auto" w:fill="auto"/>
            <w:vAlign w:val="center"/>
            <w:hideMark/>
          </w:tcPr>
          <w:p w:rsidR="008D5C73" w:rsidRPr="007A1B67" w:rsidRDefault="00C661BE" w:rsidP="007A1B67">
            <w:pPr>
              <w:rPr>
                <w:rFonts w:ascii="Times New Roman" w:hAnsi="Times New Roman"/>
                <w:b/>
                <w:color w:val="000000"/>
              </w:rPr>
            </w:pPr>
            <w:r w:rsidRPr="007A1B67">
              <w:rPr>
                <w:rFonts w:ascii="Times New Roman" w:hAnsi="Times New Roman"/>
                <w:b/>
                <w:color w:val="000000"/>
              </w:rPr>
              <w:t xml:space="preserve">Disturbing </w:t>
            </w:r>
            <w:r w:rsidR="008D5C73" w:rsidRPr="007A1B67">
              <w:rPr>
                <w:rFonts w:ascii="Times New Roman" w:hAnsi="Times New Roman"/>
                <w:b/>
                <w:color w:val="000000"/>
              </w:rPr>
              <w:t>moment</w:t>
            </w:r>
          </w:p>
        </w:tc>
      </w:tr>
      <w:tr w:rsidR="008D5C73" w:rsidRPr="007A1B67" w:rsidTr="007A1B67">
        <w:trPr>
          <w:trHeight w:val="300"/>
        </w:trPr>
        <w:tc>
          <w:tcPr>
            <w:tcW w:w="11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W1</w:t>
            </w:r>
          </w:p>
        </w:tc>
        <w:tc>
          <w:tcPr>
            <w:tcW w:w="612"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33</w:t>
            </w:r>
          </w:p>
        </w:tc>
        <w:tc>
          <w:tcPr>
            <w:tcW w:w="745"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c>
          <w:tcPr>
            <w:tcW w:w="983"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0.45</w:t>
            </w:r>
          </w:p>
        </w:tc>
        <w:tc>
          <w:tcPr>
            <w:tcW w:w="7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14.85</w:t>
            </w:r>
          </w:p>
        </w:tc>
        <w:tc>
          <w:tcPr>
            <w:tcW w:w="826"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r>
      <w:tr w:rsidR="008D5C73" w:rsidRPr="007A1B67" w:rsidTr="007A1B67">
        <w:trPr>
          <w:trHeight w:val="300"/>
        </w:trPr>
        <w:tc>
          <w:tcPr>
            <w:tcW w:w="11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W2</w:t>
            </w:r>
          </w:p>
        </w:tc>
        <w:tc>
          <w:tcPr>
            <w:tcW w:w="612"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6.6</w:t>
            </w:r>
          </w:p>
        </w:tc>
        <w:tc>
          <w:tcPr>
            <w:tcW w:w="745"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c>
          <w:tcPr>
            <w:tcW w:w="983"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0.067</w:t>
            </w:r>
          </w:p>
        </w:tc>
        <w:tc>
          <w:tcPr>
            <w:tcW w:w="7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0.44</w:t>
            </w:r>
          </w:p>
        </w:tc>
        <w:tc>
          <w:tcPr>
            <w:tcW w:w="826"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r>
      <w:tr w:rsidR="008D5C73" w:rsidRPr="007A1B67" w:rsidTr="007A1B67">
        <w:trPr>
          <w:trHeight w:val="300"/>
        </w:trPr>
        <w:tc>
          <w:tcPr>
            <w:tcW w:w="11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W3</w:t>
            </w:r>
          </w:p>
        </w:tc>
        <w:tc>
          <w:tcPr>
            <w:tcW w:w="612"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6.6</w:t>
            </w:r>
          </w:p>
        </w:tc>
        <w:tc>
          <w:tcPr>
            <w:tcW w:w="745"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c>
          <w:tcPr>
            <w:tcW w:w="983"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0.833</w:t>
            </w:r>
          </w:p>
        </w:tc>
        <w:tc>
          <w:tcPr>
            <w:tcW w:w="7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5.5</w:t>
            </w:r>
          </w:p>
        </w:tc>
        <w:tc>
          <w:tcPr>
            <w:tcW w:w="826"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r>
      <w:tr w:rsidR="008D5C73" w:rsidRPr="007A1B67" w:rsidTr="007A1B67">
        <w:trPr>
          <w:trHeight w:val="300"/>
        </w:trPr>
        <w:tc>
          <w:tcPr>
            <w:tcW w:w="11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W4</w:t>
            </w:r>
          </w:p>
        </w:tc>
        <w:tc>
          <w:tcPr>
            <w:tcW w:w="612"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14.3</w:t>
            </w:r>
          </w:p>
        </w:tc>
        <w:tc>
          <w:tcPr>
            <w:tcW w:w="745"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c>
          <w:tcPr>
            <w:tcW w:w="983"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0.650</w:t>
            </w:r>
          </w:p>
        </w:tc>
        <w:tc>
          <w:tcPr>
            <w:tcW w:w="7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9.295</w:t>
            </w:r>
          </w:p>
        </w:tc>
        <w:tc>
          <w:tcPr>
            <w:tcW w:w="826"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r>
      <w:tr w:rsidR="008D5C73" w:rsidRPr="007A1B67" w:rsidTr="007A1B67">
        <w:trPr>
          <w:trHeight w:val="300"/>
        </w:trPr>
        <w:tc>
          <w:tcPr>
            <w:tcW w:w="1117" w:type="pct"/>
            <w:shd w:val="clear" w:color="auto" w:fill="auto"/>
            <w:noWrap/>
            <w:vAlign w:val="center"/>
            <w:hideMark/>
          </w:tcPr>
          <w:p w:rsidR="008D5C73" w:rsidRPr="007A1B67" w:rsidRDefault="008D5C73" w:rsidP="007A1B67">
            <w:pPr>
              <w:rPr>
                <w:rFonts w:ascii="Times New Roman" w:hAnsi="Times New Roman"/>
                <w:color w:val="000000"/>
              </w:rPr>
            </w:pPr>
            <w:proofErr w:type="spellStart"/>
            <w:r w:rsidRPr="007A1B67">
              <w:rPr>
                <w:rFonts w:ascii="Times New Roman" w:hAnsi="Times New Roman"/>
                <w:color w:val="000000"/>
              </w:rPr>
              <w:t>Rb</w:t>
            </w:r>
            <w:proofErr w:type="spellEnd"/>
          </w:p>
        </w:tc>
        <w:tc>
          <w:tcPr>
            <w:tcW w:w="612"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21.504</w:t>
            </w:r>
          </w:p>
        </w:tc>
        <w:tc>
          <w:tcPr>
            <w:tcW w:w="745"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c>
          <w:tcPr>
            <w:tcW w:w="983"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0.450</w:t>
            </w:r>
          </w:p>
        </w:tc>
        <w:tc>
          <w:tcPr>
            <w:tcW w:w="7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9.6768</w:t>
            </w:r>
          </w:p>
        </w:tc>
        <w:tc>
          <w:tcPr>
            <w:tcW w:w="826"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r>
      <w:tr w:rsidR="008D5C73" w:rsidRPr="007A1B67" w:rsidTr="007A1B67">
        <w:trPr>
          <w:trHeight w:val="300"/>
        </w:trPr>
        <w:tc>
          <w:tcPr>
            <w:tcW w:w="11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pw</w:t>
            </w:r>
          </w:p>
        </w:tc>
        <w:tc>
          <w:tcPr>
            <w:tcW w:w="612"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c>
          <w:tcPr>
            <w:tcW w:w="745"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2.25</w:t>
            </w:r>
          </w:p>
        </w:tc>
        <w:tc>
          <w:tcPr>
            <w:tcW w:w="983"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1.300</w:t>
            </w:r>
          </w:p>
        </w:tc>
        <w:tc>
          <w:tcPr>
            <w:tcW w:w="7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c>
          <w:tcPr>
            <w:tcW w:w="826"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2.925</w:t>
            </w:r>
          </w:p>
        </w:tc>
      </w:tr>
      <w:tr w:rsidR="008D5C73" w:rsidRPr="007A1B67" w:rsidTr="007A1B67">
        <w:trPr>
          <w:trHeight w:val="300"/>
        </w:trPr>
        <w:tc>
          <w:tcPr>
            <w:tcW w:w="11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UL</w:t>
            </w:r>
          </w:p>
        </w:tc>
        <w:tc>
          <w:tcPr>
            <w:tcW w:w="612"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19.5</w:t>
            </w:r>
          </w:p>
        </w:tc>
        <w:tc>
          <w:tcPr>
            <w:tcW w:w="745"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c>
          <w:tcPr>
            <w:tcW w:w="983"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0.433</w:t>
            </w:r>
          </w:p>
        </w:tc>
        <w:tc>
          <w:tcPr>
            <w:tcW w:w="7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c>
          <w:tcPr>
            <w:tcW w:w="826"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8.4500</w:t>
            </w:r>
          </w:p>
        </w:tc>
      </w:tr>
      <w:tr w:rsidR="008D5C73" w:rsidRPr="007A1B67" w:rsidTr="007A1B67">
        <w:trPr>
          <w:trHeight w:val="315"/>
        </w:trPr>
        <w:tc>
          <w:tcPr>
            <w:tcW w:w="11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sum</w:t>
            </w:r>
          </w:p>
        </w:tc>
        <w:tc>
          <w:tcPr>
            <w:tcW w:w="612"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62.504</w:t>
            </w:r>
          </w:p>
        </w:tc>
        <w:tc>
          <w:tcPr>
            <w:tcW w:w="745"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2.25</w:t>
            </w:r>
          </w:p>
        </w:tc>
        <w:tc>
          <w:tcPr>
            <w:tcW w:w="983"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 </w:t>
            </w:r>
          </w:p>
        </w:tc>
        <w:tc>
          <w:tcPr>
            <w:tcW w:w="717"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39.76</w:t>
            </w:r>
          </w:p>
        </w:tc>
        <w:tc>
          <w:tcPr>
            <w:tcW w:w="826" w:type="pct"/>
            <w:shd w:val="clear" w:color="auto" w:fill="auto"/>
            <w:noWrap/>
            <w:vAlign w:val="center"/>
            <w:hideMark/>
          </w:tcPr>
          <w:p w:rsidR="008D5C73" w:rsidRPr="007A1B67" w:rsidRDefault="008D5C73" w:rsidP="007A1B67">
            <w:pPr>
              <w:rPr>
                <w:rFonts w:ascii="Times New Roman" w:hAnsi="Times New Roman"/>
                <w:color w:val="000000"/>
              </w:rPr>
            </w:pPr>
            <w:r w:rsidRPr="007A1B67">
              <w:rPr>
                <w:rFonts w:ascii="Times New Roman" w:hAnsi="Times New Roman"/>
                <w:color w:val="000000"/>
              </w:rPr>
              <w:t>11.38</w:t>
            </w:r>
          </w:p>
        </w:tc>
      </w:tr>
    </w:tbl>
    <w:p w:rsidR="00A33494" w:rsidRPr="00A33494" w:rsidRDefault="00A33494" w:rsidP="00A33494">
      <w:r w:rsidRPr="002337C8">
        <w:rPr>
          <w:rFonts w:ascii="Times New Roman" w:hAnsi="Times New Roman"/>
          <w:bCs/>
          <w:color w:val="00B0F0"/>
        </w:rPr>
        <w:t>Factor of safety against,</w:t>
      </w:r>
    </w:p>
    <w:tbl>
      <w:tblPr>
        <w:tblW w:w="5000" w:type="pct"/>
        <w:tblLook w:val="04A0" w:firstRow="1" w:lastRow="0" w:firstColumn="1" w:lastColumn="0" w:noHBand="0" w:noVBand="1"/>
      </w:tblPr>
      <w:tblGrid>
        <w:gridCol w:w="4988"/>
        <w:gridCol w:w="658"/>
        <w:gridCol w:w="1029"/>
        <w:gridCol w:w="677"/>
        <w:gridCol w:w="821"/>
        <w:gridCol w:w="659"/>
        <w:gridCol w:w="1032"/>
      </w:tblGrid>
      <w:tr w:rsidR="001D1D98" w:rsidRPr="001D1D98" w:rsidTr="00C34F0A">
        <w:trPr>
          <w:trHeight w:val="300"/>
        </w:trPr>
        <w:tc>
          <w:tcPr>
            <w:tcW w:w="25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92"/>
          <w:bookmarkEnd w:id="493"/>
          <w:p w:rsidR="001D1D98" w:rsidRPr="001D1D98" w:rsidRDefault="001D1D98" w:rsidP="007A1B67">
            <w:pPr>
              <w:rPr>
                <w:rFonts w:ascii="Times New Roman" w:hAnsi="Times New Roman"/>
              </w:rPr>
            </w:pPr>
            <w:r w:rsidRPr="001D1D98">
              <w:rPr>
                <w:rFonts w:ascii="Times New Roman" w:hAnsi="Times New Roman"/>
              </w:rPr>
              <w:t>Over turning = (</w:t>
            </w:r>
            <w:proofErr w:type="spellStart"/>
            <w:r w:rsidRPr="001D1D98">
              <w:rPr>
                <w:rFonts w:ascii="Times New Roman" w:hAnsi="Times New Roman"/>
              </w:rPr>
              <w:t>M+ve</w:t>
            </w:r>
            <w:proofErr w:type="spellEnd"/>
            <w:r w:rsidRPr="001D1D98">
              <w:rPr>
                <w:rFonts w:ascii="Times New Roman" w:hAnsi="Times New Roman"/>
              </w:rPr>
              <w:t>/M-</w:t>
            </w:r>
            <w:proofErr w:type="spellStart"/>
            <w:r w:rsidRPr="001D1D98">
              <w:rPr>
                <w:rFonts w:ascii="Times New Roman" w:hAnsi="Times New Roman"/>
              </w:rPr>
              <w:t>ve</w:t>
            </w:r>
            <w:proofErr w:type="spellEnd"/>
            <w:r w:rsidRPr="001D1D98">
              <w:rPr>
                <w:rFonts w:ascii="Times New Roman" w:hAnsi="Times New Roman"/>
              </w:rPr>
              <w:t>)    &gt;1.5</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 </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 </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proofErr w:type="spellStart"/>
            <w:r w:rsidRPr="001D1D98">
              <w:rPr>
                <w:rFonts w:ascii="Times New Roman" w:hAnsi="Times New Roman"/>
              </w:rPr>
              <w:t>Fo</w:t>
            </w:r>
            <w:proofErr w:type="spellEnd"/>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3.50</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&gt;1.5</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safe</w:t>
            </w:r>
          </w:p>
        </w:tc>
      </w:tr>
      <w:tr w:rsidR="001D1D98" w:rsidRPr="001D1D98" w:rsidTr="00C34F0A">
        <w:trPr>
          <w:trHeight w:val="300"/>
        </w:trPr>
        <w:tc>
          <w:tcPr>
            <w:tcW w:w="2528" w:type="pct"/>
            <w:tcBorders>
              <w:top w:val="nil"/>
              <w:left w:val="single" w:sz="4" w:space="0" w:color="auto"/>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Sliding = (µ</w:t>
            </w:r>
            <w:proofErr w:type="spellStart"/>
            <w:r w:rsidRPr="001D1D98">
              <w:rPr>
                <w:rFonts w:ascii="Times New Roman" w:hAnsi="Times New Roman"/>
              </w:rPr>
              <w:t>xFv</w:t>
            </w:r>
            <w:proofErr w:type="spellEnd"/>
            <w:r w:rsidRPr="001D1D98">
              <w:rPr>
                <w:rFonts w:ascii="Times New Roman" w:hAnsi="Times New Roman"/>
              </w:rPr>
              <w:t>/</w:t>
            </w:r>
            <w:proofErr w:type="spellStart"/>
            <w:r w:rsidRPr="001D1D98">
              <w:rPr>
                <w:rFonts w:ascii="Times New Roman" w:hAnsi="Times New Roman"/>
              </w:rPr>
              <w:t>Fh</w:t>
            </w:r>
            <w:proofErr w:type="spellEnd"/>
            <w:r w:rsidRPr="001D1D98">
              <w:rPr>
                <w:rFonts w:ascii="Times New Roman" w:hAnsi="Times New Roman"/>
              </w:rPr>
              <w:t>),---µ=0.75    &gt;1.5</w:t>
            </w:r>
          </w:p>
        </w:tc>
        <w:tc>
          <w:tcPr>
            <w:tcW w:w="334"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 </w:t>
            </w:r>
          </w:p>
        </w:tc>
        <w:tc>
          <w:tcPr>
            <w:tcW w:w="522"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 </w:t>
            </w:r>
          </w:p>
        </w:tc>
        <w:tc>
          <w:tcPr>
            <w:tcW w:w="343"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Fs</w:t>
            </w:r>
          </w:p>
        </w:tc>
        <w:tc>
          <w:tcPr>
            <w:tcW w:w="416"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20.83</w:t>
            </w:r>
          </w:p>
        </w:tc>
        <w:tc>
          <w:tcPr>
            <w:tcW w:w="334"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&gt;1.5</w:t>
            </w:r>
          </w:p>
        </w:tc>
        <w:tc>
          <w:tcPr>
            <w:tcW w:w="524"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safe</w:t>
            </w:r>
          </w:p>
        </w:tc>
      </w:tr>
      <w:tr w:rsidR="001D1D98" w:rsidRPr="001D1D98" w:rsidTr="00C34F0A">
        <w:trPr>
          <w:trHeight w:val="300"/>
        </w:trPr>
        <w:tc>
          <w:tcPr>
            <w:tcW w:w="2528" w:type="pct"/>
            <w:tcBorders>
              <w:top w:val="nil"/>
              <w:left w:val="single" w:sz="4" w:space="0" w:color="auto"/>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 xml:space="preserve">Tension: X= (Net Moment/Sum </w:t>
            </w:r>
            <w:proofErr w:type="spellStart"/>
            <w:r w:rsidRPr="001D1D98">
              <w:rPr>
                <w:rFonts w:ascii="Times New Roman" w:hAnsi="Times New Roman"/>
              </w:rPr>
              <w:t>Fv</w:t>
            </w:r>
            <w:proofErr w:type="spellEnd"/>
            <w:r w:rsidRPr="001D1D98">
              <w:rPr>
                <w:rFonts w:ascii="Times New Roman" w:hAnsi="Times New Roman"/>
              </w:rPr>
              <w:t>), e=x-B/2,   e&lt;B/6</w:t>
            </w:r>
          </w:p>
        </w:tc>
        <w:tc>
          <w:tcPr>
            <w:tcW w:w="334"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 </w:t>
            </w:r>
          </w:p>
        </w:tc>
        <w:tc>
          <w:tcPr>
            <w:tcW w:w="522"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 </w:t>
            </w:r>
          </w:p>
        </w:tc>
        <w:tc>
          <w:tcPr>
            <w:tcW w:w="343"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X</w:t>
            </w:r>
          </w:p>
        </w:tc>
        <w:tc>
          <w:tcPr>
            <w:tcW w:w="416"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0.45</w:t>
            </w:r>
          </w:p>
        </w:tc>
        <w:tc>
          <w:tcPr>
            <w:tcW w:w="334"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 </w:t>
            </w:r>
          </w:p>
        </w:tc>
        <w:tc>
          <w:tcPr>
            <w:tcW w:w="524"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 </w:t>
            </w:r>
          </w:p>
        </w:tc>
      </w:tr>
      <w:tr w:rsidR="001D1D98" w:rsidRPr="001D1D98" w:rsidTr="00C34F0A">
        <w:trPr>
          <w:trHeight w:val="315"/>
        </w:trPr>
        <w:tc>
          <w:tcPr>
            <w:tcW w:w="2528" w:type="pct"/>
            <w:tcBorders>
              <w:top w:val="nil"/>
              <w:left w:val="single" w:sz="4" w:space="0" w:color="auto"/>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szCs w:val="24"/>
              </w:rPr>
            </w:pPr>
            <w:r w:rsidRPr="001D1D98">
              <w:rPr>
                <w:rFonts w:ascii="Times New Roman" w:hAnsi="Times New Roman"/>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B/6=</w:t>
            </w:r>
          </w:p>
        </w:tc>
        <w:tc>
          <w:tcPr>
            <w:tcW w:w="522"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0.217</w:t>
            </w:r>
          </w:p>
        </w:tc>
        <w:tc>
          <w:tcPr>
            <w:tcW w:w="343"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e</w:t>
            </w:r>
          </w:p>
        </w:tc>
        <w:tc>
          <w:tcPr>
            <w:tcW w:w="416"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0.1958</w:t>
            </w:r>
          </w:p>
        </w:tc>
        <w:tc>
          <w:tcPr>
            <w:tcW w:w="334"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&lt;B/6</w:t>
            </w:r>
          </w:p>
        </w:tc>
        <w:tc>
          <w:tcPr>
            <w:tcW w:w="524" w:type="pct"/>
            <w:tcBorders>
              <w:top w:val="nil"/>
              <w:left w:val="nil"/>
              <w:bottom w:val="single" w:sz="4" w:space="0" w:color="auto"/>
              <w:right w:val="single" w:sz="4" w:space="0" w:color="auto"/>
            </w:tcBorders>
            <w:shd w:val="clear" w:color="auto" w:fill="auto"/>
            <w:noWrap/>
            <w:vAlign w:val="center"/>
            <w:hideMark/>
          </w:tcPr>
          <w:p w:rsidR="001D1D98" w:rsidRPr="001D1D98" w:rsidRDefault="001D1D98" w:rsidP="007A1B67">
            <w:pPr>
              <w:rPr>
                <w:rFonts w:ascii="Times New Roman" w:hAnsi="Times New Roman"/>
              </w:rPr>
            </w:pPr>
            <w:r w:rsidRPr="001D1D98">
              <w:rPr>
                <w:rFonts w:ascii="Times New Roman" w:hAnsi="Times New Roman"/>
              </w:rPr>
              <w:t>safe</w:t>
            </w:r>
          </w:p>
        </w:tc>
      </w:tr>
    </w:tbl>
    <w:p w:rsidR="008A62B4" w:rsidRPr="009C0F18" w:rsidRDefault="008A62B4" w:rsidP="008A62B4">
      <w:pPr>
        <w:jc w:val="both"/>
        <w:rPr>
          <w:rFonts w:ascii="Times New Roman" w:hAnsi="Times New Roman"/>
          <w:szCs w:val="24"/>
        </w:rPr>
      </w:pPr>
    </w:p>
    <w:p w:rsidR="008A62B4" w:rsidRPr="009C0F18" w:rsidRDefault="008A62B4" w:rsidP="008A62B4">
      <w:pPr>
        <w:jc w:val="both"/>
        <w:rPr>
          <w:rFonts w:ascii="Times New Roman" w:hAnsi="Times New Roman"/>
          <w:szCs w:val="24"/>
        </w:rPr>
      </w:pPr>
      <w:r w:rsidRPr="009C0F18">
        <w:rPr>
          <w:rFonts w:ascii="Times New Roman" w:hAnsi="Times New Roman"/>
          <w:szCs w:val="24"/>
        </w:rPr>
        <w:t>D) Checking bearing capacity of the footing</w:t>
      </w:r>
    </w:p>
    <w:p w:rsidR="008A62B4" w:rsidRPr="009C0F18" w:rsidRDefault="007A1B67" w:rsidP="008A62B4">
      <w:pPr>
        <w:jc w:val="both"/>
        <w:rPr>
          <w:rFonts w:ascii="Times New Roman" w:hAnsi="Times New Roman"/>
          <w:szCs w:val="24"/>
        </w:rPr>
      </w:pPr>
      <w:r>
        <w:rPr>
          <w:rFonts w:ascii="Times New Roman" w:hAnsi="Times New Roman"/>
          <w:szCs w:val="24"/>
        </w:rPr>
        <w:t xml:space="preserve"> </w:t>
      </w:r>
      <w:r w:rsidR="008A62B4" w:rsidRPr="009C0F18">
        <w:rPr>
          <w:rFonts w:ascii="Times New Roman" w:hAnsi="Times New Roman"/>
          <w:szCs w:val="24"/>
        </w:rPr>
        <w:t xml:space="preserve">Maximum compression stresses </w:t>
      </w:r>
    </w:p>
    <w:p w:rsidR="008A62B4" w:rsidRPr="009C0F18" w:rsidRDefault="008A62B4" w:rsidP="008A62B4">
      <w:pPr>
        <w:jc w:val="both"/>
        <w:rPr>
          <w:rFonts w:ascii="Times New Roman" w:hAnsi="Times New Roman"/>
          <w:szCs w:val="24"/>
        </w:rPr>
      </w:pPr>
      <w:r w:rsidRPr="009C0F18">
        <w:rPr>
          <w:rFonts w:ascii="Times New Roman" w:hAnsi="Times New Roman"/>
          <w:szCs w:val="24"/>
        </w:rPr>
        <w:tab/>
      </w:r>
      <w:r w:rsidRPr="009C0F18">
        <w:rPr>
          <w:rFonts w:ascii="Times New Roman" w:hAnsi="Times New Roman"/>
          <w:position w:val="-28"/>
          <w:szCs w:val="24"/>
        </w:rPr>
        <w:object w:dxaOrig="3500" w:dyaOrig="680">
          <v:shape id="_x0000_i1055" type="#_x0000_t75" style="width:174.05pt;height:34pt" o:ole="" fillcolor="window">
            <v:imagedata r:id="rId82" o:title=""/>
          </v:shape>
          <o:OLEObject Type="Embed" ProgID="Equation.3" ShapeID="_x0000_i1055" DrawAspect="Content" ObjectID="_1579177745" r:id="rId83"/>
        </w:object>
      </w:r>
    </w:p>
    <w:p w:rsidR="008A62B4" w:rsidRDefault="008A62B4" w:rsidP="008A62B4">
      <w:pPr>
        <w:jc w:val="both"/>
        <w:rPr>
          <w:rFonts w:ascii="Times New Roman" w:hAnsi="Times New Roman"/>
          <w:szCs w:val="24"/>
        </w:rPr>
      </w:pPr>
      <w:r w:rsidRPr="009C0F18">
        <w:rPr>
          <w:rFonts w:ascii="Times New Roman" w:hAnsi="Times New Roman"/>
          <w:szCs w:val="24"/>
        </w:rPr>
        <w:tab/>
        <w:t xml:space="preserve">Since the allowable compression stress is </w:t>
      </w:r>
      <w:proofErr w:type="gramStart"/>
      <w:r w:rsidRPr="009C0F18">
        <w:rPr>
          <w:rFonts w:ascii="Times New Roman" w:hAnsi="Times New Roman"/>
          <w:szCs w:val="24"/>
        </w:rPr>
        <w:t xml:space="preserve">about 200 </w:t>
      </w:r>
      <w:proofErr w:type="spellStart"/>
      <w:r w:rsidR="000B0ACE">
        <w:rPr>
          <w:rFonts w:ascii="Times New Roman" w:hAnsi="Times New Roman"/>
          <w:szCs w:val="24"/>
        </w:rPr>
        <w:t>k</w:t>
      </w:r>
      <w:r w:rsidRPr="009C0F18">
        <w:rPr>
          <w:rFonts w:ascii="Times New Roman" w:hAnsi="Times New Roman"/>
          <w:szCs w:val="24"/>
        </w:rPr>
        <w:t>N</w:t>
      </w:r>
      <w:proofErr w:type="spellEnd"/>
      <w:r w:rsidRPr="009C0F18">
        <w:rPr>
          <w:rFonts w:ascii="Times New Roman" w:hAnsi="Times New Roman"/>
          <w:szCs w:val="24"/>
        </w:rPr>
        <w:t>/m</w:t>
      </w:r>
      <w:r w:rsidRPr="009C0F18">
        <w:rPr>
          <w:rFonts w:ascii="Times New Roman" w:hAnsi="Times New Roman"/>
          <w:szCs w:val="24"/>
          <w:vertAlign w:val="superscript"/>
        </w:rPr>
        <w:t>2</w:t>
      </w:r>
      <w:proofErr w:type="gramEnd"/>
      <w:r w:rsidR="000B0ACE">
        <w:rPr>
          <w:rFonts w:ascii="Times New Roman" w:hAnsi="Times New Roman"/>
          <w:szCs w:val="24"/>
        </w:rPr>
        <w:t xml:space="preserve"> </w:t>
      </w:r>
      <w:r w:rsidRPr="009C0F18">
        <w:rPr>
          <w:rFonts w:ascii="Times New Roman" w:hAnsi="Times New Roman"/>
          <w:szCs w:val="24"/>
        </w:rPr>
        <w:t>OK.</w:t>
      </w:r>
    </w:p>
    <w:p w:rsidR="00724410" w:rsidRPr="00383EB2" w:rsidRDefault="00724410" w:rsidP="008A62B4">
      <w:pPr>
        <w:jc w:val="both"/>
        <w:rPr>
          <w:rFonts w:ascii="Times New Roman" w:hAnsi="Times New Roman"/>
          <w:szCs w:val="24"/>
        </w:rPr>
      </w:pPr>
    </w:p>
    <w:p w:rsidR="008A62B4" w:rsidRPr="00D863D8" w:rsidRDefault="008A62B4" w:rsidP="008A62B4">
      <w:pPr>
        <w:pStyle w:val="Caption"/>
        <w:rPr>
          <w:rFonts w:ascii="Times New Roman" w:hAnsi="Times New Roman" w:cs="Times New Roman"/>
          <w:b w:val="0"/>
          <w:sz w:val="24"/>
          <w:szCs w:val="24"/>
        </w:rPr>
      </w:pPr>
      <w:bookmarkStart w:id="495" w:name="_Toc365434822"/>
      <w:bookmarkStart w:id="496" w:name="_Toc370872376"/>
      <w:bookmarkStart w:id="497" w:name="_Toc380810378"/>
      <w:r w:rsidRPr="00D863D8">
        <w:rPr>
          <w:rFonts w:ascii="Times New Roman" w:hAnsi="Times New Roman" w:cs="Times New Roman"/>
          <w:b w:val="0"/>
          <w:sz w:val="24"/>
        </w:rPr>
        <w:lastRenderedPageBreak/>
        <w:t xml:space="preserve">Table </w:t>
      </w:r>
      <w:r w:rsidR="00B519B3" w:rsidRPr="00D863D8">
        <w:rPr>
          <w:rFonts w:ascii="Times New Roman" w:hAnsi="Times New Roman" w:cs="Times New Roman"/>
          <w:b w:val="0"/>
          <w:sz w:val="24"/>
        </w:rPr>
        <w:fldChar w:fldCharType="begin"/>
      </w:r>
      <w:r w:rsidR="003E282F" w:rsidRPr="00D863D8">
        <w:rPr>
          <w:rFonts w:ascii="Times New Roman" w:hAnsi="Times New Roman" w:cs="Times New Roman"/>
          <w:b w:val="0"/>
          <w:sz w:val="24"/>
        </w:rPr>
        <w:instrText xml:space="preserve"> STYLEREF 1 \s </w:instrText>
      </w:r>
      <w:r w:rsidR="00B519B3" w:rsidRPr="00D863D8">
        <w:rPr>
          <w:rFonts w:ascii="Times New Roman" w:hAnsi="Times New Roman" w:cs="Times New Roman"/>
          <w:b w:val="0"/>
          <w:sz w:val="24"/>
        </w:rPr>
        <w:fldChar w:fldCharType="separate"/>
      </w:r>
      <w:r w:rsidR="00DD09A4">
        <w:rPr>
          <w:rFonts w:ascii="Times New Roman" w:hAnsi="Times New Roman" w:cs="Times New Roman"/>
          <w:b w:val="0"/>
          <w:noProof/>
          <w:sz w:val="24"/>
        </w:rPr>
        <w:t>4</w:t>
      </w:r>
      <w:r w:rsidR="00B519B3" w:rsidRPr="00D863D8">
        <w:rPr>
          <w:rFonts w:ascii="Times New Roman" w:hAnsi="Times New Roman" w:cs="Times New Roman"/>
          <w:b w:val="0"/>
          <w:sz w:val="24"/>
        </w:rPr>
        <w:fldChar w:fldCharType="end"/>
      </w:r>
      <w:r w:rsidR="003E282F" w:rsidRPr="00D863D8">
        <w:rPr>
          <w:rFonts w:ascii="Times New Roman" w:hAnsi="Times New Roman" w:cs="Times New Roman"/>
          <w:b w:val="0"/>
          <w:sz w:val="24"/>
        </w:rPr>
        <w:noBreakHyphen/>
      </w:r>
      <w:r w:rsidR="00B519B3" w:rsidRPr="00D863D8">
        <w:rPr>
          <w:rFonts w:ascii="Times New Roman" w:hAnsi="Times New Roman" w:cs="Times New Roman"/>
          <w:b w:val="0"/>
          <w:sz w:val="24"/>
        </w:rPr>
        <w:fldChar w:fldCharType="begin"/>
      </w:r>
      <w:r w:rsidR="003E282F" w:rsidRPr="00D863D8">
        <w:rPr>
          <w:rFonts w:ascii="Times New Roman" w:hAnsi="Times New Roman" w:cs="Times New Roman"/>
          <w:b w:val="0"/>
          <w:sz w:val="24"/>
        </w:rPr>
        <w:instrText xml:space="preserve"> SEQ Table \* ARABIC \s 1 </w:instrText>
      </w:r>
      <w:r w:rsidR="00B519B3" w:rsidRPr="00D863D8">
        <w:rPr>
          <w:rFonts w:ascii="Times New Roman" w:hAnsi="Times New Roman" w:cs="Times New Roman"/>
          <w:b w:val="0"/>
          <w:sz w:val="24"/>
        </w:rPr>
        <w:fldChar w:fldCharType="separate"/>
      </w:r>
      <w:r w:rsidR="00DD09A4">
        <w:rPr>
          <w:rFonts w:ascii="Times New Roman" w:hAnsi="Times New Roman" w:cs="Times New Roman"/>
          <w:b w:val="0"/>
          <w:noProof/>
          <w:sz w:val="24"/>
        </w:rPr>
        <w:t>10</w:t>
      </w:r>
      <w:r w:rsidR="00B519B3" w:rsidRPr="00D863D8">
        <w:rPr>
          <w:rFonts w:ascii="Times New Roman" w:hAnsi="Times New Roman" w:cs="Times New Roman"/>
          <w:b w:val="0"/>
          <w:sz w:val="24"/>
        </w:rPr>
        <w:fldChar w:fldCharType="end"/>
      </w:r>
      <w:r w:rsidRPr="00D863D8">
        <w:rPr>
          <w:rFonts w:ascii="Times New Roman" w:hAnsi="Times New Roman" w:cs="Times New Roman"/>
          <w:b w:val="0"/>
          <w:sz w:val="24"/>
        </w:rPr>
        <w:t xml:space="preserve">: </w:t>
      </w:r>
      <w:r w:rsidRPr="00D863D8">
        <w:rPr>
          <w:rFonts w:ascii="Times New Roman" w:hAnsi="Times New Roman" w:cs="Times New Roman"/>
          <w:b w:val="0"/>
          <w:sz w:val="24"/>
          <w:szCs w:val="24"/>
        </w:rPr>
        <w:t>Flum</w:t>
      </w:r>
      <w:r w:rsidR="00D863D8" w:rsidRPr="00D863D8">
        <w:rPr>
          <w:rFonts w:ascii="Times New Roman" w:hAnsi="Times New Roman" w:cs="Times New Roman"/>
          <w:b w:val="0"/>
          <w:sz w:val="24"/>
          <w:szCs w:val="24"/>
        </w:rPr>
        <w:t>e</w:t>
      </w:r>
      <w:r w:rsidRPr="00D863D8">
        <w:rPr>
          <w:rFonts w:ascii="Times New Roman" w:hAnsi="Times New Roman" w:cs="Times New Roman"/>
          <w:b w:val="0"/>
          <w:sz w:val="24"/>
          <w:szCs w:val="24"/>
        </w:rPr>
        <w:t xml:space="preserve"> location and CBL and TBL elevation at Flume inlet and outlet</w:t>
      </w:r>
      <w:bookmarkEnd w:id="495"/>
      <w:bookmarkEnd w:id="496"/>
      <w:bookmarkEnd w:id="497"/>
    </w:p>
    <w:p w:rsidR="008A62B4" w:rsidRPr="009C0F18" w:rsidRDefault="008A62B4" w:rsidP="008A62B4">
      <w:pPr>
        <w:jc w:val="both"/>
        <w:rPr>
          <w:rFonts w:ascii="Times New Roman" w:hAnsi="Times New Roman"/>
          <w:szCs w:val="24"/>
        </w:rPr>
      </w:pPr>
      <w:r>
        <w:rPr>
          <w:noProof/>
          <w:szCs w:val="24"/>
        </w:rPr>
        <w:drawing>
          <wp:inline distT="0" distB="0" distL="0" distR="0">
            <wp:extent cx="6472185" cy="2199258"/>
            <wp:effectExtent l="19050" t="0" r="481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4" cstate="print"/>
                    <a:srcRect/>
                    <a:stretch>
                      <a:fillRect/>
                    </a:stretch>
                  </pic:blipFill>
                  <pic:spPr bwMode="auto">
                    <a:xfrm>
                      <a:off x="0" y="0"/>
                      <a:ext cx="6472185" cy="2199258"/>
                    </a:xfrm>
                    <a:prstGeom prst="rect">
                      <a:avLst/>
                    </a:prstGeom>
                    <a:noFill/>
                    <a:ln w="9525">
                      <a:noFill/>
                      <a:miter lim="800000"/>
                      <a:headEnd/>
                      <a:tailEnd/>
                    </a:ln>
                  </pic:spPr>
                </pic:pic>
              </a:graphicData>
            </a:graphic>
          </wp:inline>
        </w:drawing>
      </w:r>
    </w:p>
    <w:p w:rsidR="008A62B4" w:rsidRDefault="008A62B4" w:rsidP="008A62B4">
      <w:pPr>
        <w:spacing w:line="360" w:lineRule="auto"/>
        <w:jc w:val="both"/>
        <w:rPr>
          <w:rFonts w:ascii="Times New Roman" w:hAnsi="Times New Roman"/>
          <w:b/>
          <w:szCs w:val="24"/>
        </w:rPr>
      </w:pPr>
    </w:p>
    <w:p w:rsidR="008A62B4" w:rsidRPr="00700EFD" w:rsidRDefault="008A62B4" w:rsidP="008A62B4">
      <w:pPr>
        <w:spacing w:line="360" w:lineRule="auto"/>
        <w:jc w:val="both"/>
        <w:rPr>
          <w:rFonts w:ascii="Times New Roman" w:hAnsi="Times New Roman"/>
          <w:b/>
          <w:szCs w:val="24"/>
        </w:rPr>
      </w:pPr>
    </w:p>
    <w:p w:rsidR="002337C8" w:rsidRDefault="002337C8">
      <w:pPr>
        <w:spacing w:after="0" w:line="240" w:lineRule="auto"/>
        <w:rPr>
          <w:rFonts w:ascii="Times New Roman" w:eastAsia="Times New Roman" w:hAnsi="Times New Roman"/>
          <w:b/>
          <w:bCs/>
          <w:i/>
          <w:iCs/>
          <w:sz w:val="28"/>
          <w:szCs w:val="28"/>
        </w:rPr>
      </w:pPr>
      <w:bookmarkStart w:id="498" w:name="_Toc251730474"/>
      <w:bookmarkStart w:id="499" w:name="_Toc268828242"/>
      <w:bookmarkStart w:id="500" w:name="_Toc268829619"/>
      <w:bookmarkStart w:id="501" w:name="_Toc268846743"/>
      <w:bookmarkStart w:id="502" w:name="_Toc379135803"/>
      <w:r>
        <w:rPr>
          <w:rFonts w:ascii="Times New Roman" w:hAnsi="Times New Roman"/>
        </w:rPr>
        <w:br w:type="page"/>
      </w:r>
    </w:p>
    <w:p w:rsidR="008A62B4" w:rsidRPr="00557487" w:rsidRDefault="008A62B4" w:rsidP="00724410">
      <w:pPr>
        <w:pStyle w:val="Heading2"/>
        <w:keepLines/>
        <w:numPr>
          <w:ilvl w:val="1"/>
          <w:numId w:val="13"/>
        </w:numPr>
        <w:spacing w:after="240" w:line="360" w:lineRule="auto"/>
        <w:ind w:left="0" w:firstLine="0"/>
        <w:jc w:val="both"/>
        <w:rPr>
          <w:rFonts w:ascii="Times New Roman" w:hAnsi="Times New Roman"/>
          <w:i w:val="0"/>
          <w:iCs w:val="0"/>
          <w:color w:val="0070C0"/>
          <w:szCs w:val="24"/>
        </w:rPr>
      </w:pPr>
      <w:bookmarkStart w:id="503" w:name="_Toc268828244"/>
      <w:bookmarkStart w:id="504" w:name="_Toc268829621"/>
      <w:bookmarkStart w:id="505" w:name="_Toc268846745"/>
      <w:bookmarkStart w:id="506" w:name="_Toc379135804"/>
      <w:bookmarkStart w:id="507" w:name="_Toc380810321"/>
      <w:bookmarkEnd w:id="498"/>
      <w:bookmarkEnd w:id="499"/>
      <w:bookmarkEnd w:id="500"/>
      <w:bookmarkEnd w:id="501"/>
      <w:bookmarkEnd w:id="502"/>
      <w:r w:rsidRPr="00557487">
        <w:rPr>
          <w:rFonts w:ascii="Times New Roman" w:hAnsi="Times New Roman"/>
          <w:i w:val="0"/>
          <w:iCs w:val="0"/>
          <w:color w:val="0070C0"/>
          <w:szCs w:val="24"/>
        </w:rPr>
        <w:lastRenderedPageBreak/>
        <w:t>BILL OF QUANTITY AND COST ESTIMATION</w:t>
      </w:r>
      <w:bookmarkEnd w:id="503"/>
      <w:bookmarkEnd w:id="504"/>
      <w:bookmarkEnd w:id="505"/>
      <w:bookmarkEnd w:id="506"/>
      <w:bookmarkEnd w:id="507"/>
    </w:p>
    <w:p w:rsidR="008A62B4" w:rsidRPr="00557487" w:rsidRDefault="008A62B4" w:rsidP="008A62B4">
      <w:pPr>
        <w:spacing w:line="360" w:lineRule="auto"/>
        <w:jc w:val="both"/>
        <w:rPr>
          <w:rFonts w:ascii="Times New Roman" w:hAnsi="Times New Roman"/>
          <w:szCs w:val="24"/>
        </w:rPr>
      </w:pPr>
      <w:r w:rsidRPr="00557487">
        <w:rPr>
          <w:rFonts w:ascii="Times New Roman" w:hAnsi="Times New Roman"/>
          <w:szCs w:val="24"/>
        </w:rPr>
        <w:t xml:space="preserve">The cost </w:t>
      </w:r>
      <w:r w:rsidR="00D47B22">
        <w:rPr>
          <w:rFonts w:ascii="Times New Roman" w:hAnsi="Times New Roman"/>
          <w:szCs w:val="24"/>
        </w:rPr>
        <w:t xml:space="preserve">estimate </w:t>
      </w:r>
      <w:r w:rsidRPr="00557487">
        <w:rPr>
          <w:rFonts w:ascii="Times New Roman" w:hAnsi="Times New Roman"/>
          <w:szCs w:val="24"/>
        </w:rPr>
        <w:t xml:space="preserve">to </w:t>
      </w:r>
      <w:r w:rsidR="00D47B22">
        <w:rPr>
          <w:rFonts w:ascii="Times New Roman" w:hAnsi="Times New Roman"/>
          <w:szCs w:val="24"/>
        </w:rPr>
        <w:t>construct</w:t>
      </w:r>
      <w:r w:rsidRPr="00557487">
        <w:rPr>
          <w:rFonts w:ascii="Times New Roman" w:hAnsi="Times New Roman"/>
          <w:szCs w:val="24"/>
        </w:rPr>
        <w:t xml:space="preserve"> the whole infrastructure </w:t>
      </w:r>
      <w:r w:rsidR="00D47B22">
        <w:rPr>
          <w:rFonts w:ascii="Times New Roman" w:hAnsi="Times New Roman"/>
          <w:szCs w:val="24"/>
        </w:rPr>
        <w:t>system</w:t>
      </w:r>
      <w:r w:rsidRPr="00557487">
        <w:rPr>
          <w:rFonts w:ascii="Times New Roman" w:hAnsi="Times New Roman"/>
          <w:szCs w:val="24"/>
        </w:rPr>
        <w:t xml:space="preserve"> work is quantified</w:t>
      </w:r>
      <w:r w:rsidRPr="00557487">
        <w:rPr>
          <w:rFonts w:ascii="Times New Roman" w:hAnsi="Times New Roman"/>
          <w:color w:val="FF0000"/>
          <w:szCs w:val="24"/>
        </w:rPr>
        <w:t xml:space="preserve"> </w:t>
      </w:r>
      <w:r w:rsidRPr="00557487">
        <w:rPr>
          <w:rFonts w:ascii="Times New Roman" w:hAnsi="Times New Roman"/>
          <w:szCs w:val="24"/>
        </w:rPr>
        <w:t xml:space="preserve">as shown in table </w:t>
      </w:r>
      <w:r w:rsidR="00D47B22">
        <w:rPr>
          <w:rFonts w:ascii="Times New Roman" w:hAnsi="Times New Roman"/>
          <w:szCs w:val="24"/>
        </w:rPr>
        <w:t>4-6 below.</w:t>
      </w:r>
      <w:r w:rsidRPr="00557487">
        <w:rPr>
          <w:rFonts w:ascii="Times New Roman" w:hAnsi="Times New Roman"/>
          <w:szCs w:val="24"/>
        </w:rPr>
        <w:t xml:space="preserve">  </w:t>
      </w:r>
    </w:p>
    <w:p w:rsidR="008A62B4" w:rsidRDefault="00557487" w:rsidP="008A62B4">
      <w:pPr>
        <w:pStyle w:val="Heading6"/>
        <w:spacing w:line="360" w:lineRule="auto"/>
        <w:ind w:left="0"/>
        <w:rPr>
          <w:b w:val="0"/>
          <w:sz w:val="24"/>
          <w:szCs w:val="24"/>
        </w:rPr>
      </w:pPr>
      <w:bookmarkStart w:id="508" w:name="_Toc268829622"/>
      <w:bookmarkStart w:id="509" w:name="_Toc268846746"/>
      <w:bookmarkStart w:id="510" w:name="_Toc409921321"/>
      <w:r>
        <w:rPr>
          <w:sz w:val="24"/>
          <w:szCs w:val="24"/>
        </w:rPr>
        <w:tab/>
      </w:r>
      <w:bookmarkStart w:id="511" w:name="_Toc380810379"/>
      <w:r w:rsidR="00266D6E" w:rsidRPr="00724410">
        <w:rPr>
          <w:b w:val="0"/>
          <w:sz w:val="24"/>
        </w:rPr>
        <w:t xml:space="preserve">Table </w:t>
      </w:r>
      <w:r w:rsidR="00B519B3" w:rsidRPr="00724410">
        <w:rPr>
          <w:b w:val="0"/>
          <w:sz w:val="24"/>
        </w:rPr>
        <w:fldChar w:fldCharType="begin"/>
      </w:r>
      <w:r w:rsidR="00266D6E" w:rsidRPr="00724410">
        <w:rPr>
          <w:b w:val="0"/>
          <w:sz w:val="24"/>
        </w:rPr>
        <w:instrText xml:space="preserve"> STYLEREF 1 \s </w:instrText>
      </w:r>
      <w:r w:rsidR="00B519B3" w:rsidRPr="00724410">
        <w:rPr>
          <w:b w:val="0"/>
          <w:sz w:val="24"/>
        </w:rPr>
        <w:fldChar w:fldCharType="separate"/>
      </w:r>
      <w:r w:rsidR="00DD09A4">
        <w:rPr>
          <w:b w:val="0"/>
          <w:noProof/>
          <w:sz w:val="24"/>
        </w:rPr>
        <w:t>4</w:t>
      </w:r>
      <w:r w:rsidR="00B519B3" w:rsidRPr="00724410">
        <w:rPr>
          <w:b w:val="0"/>
          <w:sz w:val="24"/>
        </w:rPr>
        <w:fldChar w:fldCharType="end"/>
      </w:r>
      <w:r w:rsidR="00266D6E" w:rsidRPr="00724410">
        <w:rPr>
          <w:b w:val="0"/>
          <w:sz w:val="24"/>
        </w:rPr>
        <w:noBreakHyphen/>
      </w:r>
      <w:r w:rsidR="00B519B3" w:rsidRPr="00724410">
        <w:rPr>
          <w:b w:val="0"/>
          <w:sz w:val="24"/>
        </w:rPr>
        <w:fldChar w:fldCharType="begin"/>
      </w:r>
      <w:r w:rsidR="00266D6E" w:rsidRPr="00724410">
        <w:rPr>
          <w:b w:val="0"/>
          <w:sz w:val="24"/>
        </w:rPr>
        <w:instrText xml:space="preserve"> SEQ Table \* ARABIC \s 1 </w:instrText>
      </w:r>
      <w:r w:rsidR="00B519B3" w:rsidRPr="00724410">
        <w:rPr>
          <w:b w:val="0"/>
          <w:sz w:val="24"/>
        </w:rPr>
        <w:fldChar w:fldCharType="separate"/>
      </w:r>
      <w:r w:rsidR="00DD09A4">
        <w:rPr>
          <w:b w:val="0"/>
          <w:noProof/>
          <w:sz w:val="24"/>
        </w:rPr>
        <w:t>11</w:t>
      </w:r>
      <w:r w:rsidR="00B519B3" w:rsidRPr="00724410">
        <w:rPr>
          <w:b w:val="0"/>
          <w:sz w:val="24"/>
        </w:rPr>
        <w:fldChar w:fldCharType="end"/>
      </w:r>
      <w:r w:rsidR="00266D6E" w:rsidRPr="00724410">
        <w:rPr>
          <w:b w:val="0"/>
          <w:sz w:val="24"/>
        </w:rPr>
        <w:t xml:space="preserve">: </w:t>
      </w:r>
      <w:r w:rsidR="00D47B22" w:rsidRPr="00724410">
        <w:rPr>
          <w:b w:val="0"/>
          <w:sz w:val="24"/>
        </w:rPr>
        <w:t xml:space="preserve">Bill No.3 </w:t>
      </w:r>
      <w:r w:rsidR="008A62B4" w:rsidRPr="00724410">
        <w:rPr>
          <w:b w:val="0"/>
          <w:sz w:val="24"/>
          <w:szCs w:val="24"/>
        </w:rPr>
        <w:t>Summary of volume of work and cost estimation</w:t>
      </w:r>
      <w:bookmarkEnd w:id="508"/>
      <w:bookmarkEnd w:id="509"/>
      <w:bookmarkEnd w:id="510"/>
      <w:bookmarkEnd w:id="511"/>
    </w:p>
    <w:p w:rsidR="00AC65C0" w:rsidRPr="009B30E4" w:rsidRDefault="00AC65C0" w:rsidP="00AC65C0">
      <w:pPr>
        <w:rPr>
          <w:b/>
        </w:rPr>
      </w:pPr>
      <w:r w:rsidRPr="009B30E4">
        <w:rPr>
          <w:b/>
        </w:rPr>
        <w:t>General Item</w:t>
      </w:r>
    </w:p>
    <w:p w:rsidR="008A62B4" w:rsidRPr="009B30E4" w:rsidRDefault="008A62B4" w:rsidP="008A62B4">
      <w:pPr>
        <w:rPr>
          <w:rFonts w:ascii="Times New Roman" w:hAnsi="Times New Roman"/>
          <w:b/>
        </w:rPr>
      </w:pPr>
      <w:r w:rsidRPr="00700EFD">
        <w:rPr>
          <w:rFonts w:ascii="Times New Roman" w:hAnsi="Times New Roman"/>
        </w:rPr>
        <w:br w:type="page"/>
      </w:r>
      <w:r w:rsidR="00AC65C0" w:rsidRPr="009B30E4">
        <w:rPr>
          <w:rFonts w:ascii="Times New Roman" w:hAnsi="Times New Roman"/>
          <w:b/>
        </w:rPr>
        <w:lastRenderedPageBreak/>
        <w:t>Head work</w:t>
      </w:r>
    </w:p>
    <w:p w:rsidR="00AC65C0" w:rsidRDefault="00AC65C0" w:rsidP="008A62B4">
      <w:pPr>
        <w:rPr>
          <w:rFonts w:ascii="Times New Roman" w:hAnsi="Times New Roman"/>
        </w:rPr>
      </w:pPr>
    </w:p>
    <w:p w:rsidR="009B30E4" w:rsidRDefault="009B30E4" w:rsidP="008A62B4">
      <w:pPr>
        <w:rPr>
          <w:rFonts w:ascii="Times New Roman" w:hAnsi="Times New Roman"/>
        </w:rPr>
      </w:pPr>
    </w:p>
    <w:p w:rsidR="009B30E4" w:rsidRPr="009B30E4" w:rsidRDefault="009B30E4" w:rsidP="008A62B4">
      <w:pPr>
        <w:rPr>
          <w:rFonts w:ascii="Times New Roman" w:hAnsi="Times New Roman"/>
          <w:b/>
          <w:sz w:val="24"/>
        </w:rPr>
      </w:pPr>
      <w:r w:rsidRPr="009B30E4">
        <w:rPr>
          <w:rFonts w:ascii="Times New Roman" w:hAnsi="Times New Roman"/>
          <w:b/>
          <w:sz w:val="24"/>
        </w:rPr>
        <w:t>Infrastructure</w:t>
      </w:r>
    </w:p>
    <w:p w:rsidR="009B30E4" w:rsidRPr="00700EFD" w:rsidRDefault="009B30E4" w:rsidP="008A62B4">
      <w:pPr>
        <w:rPr>
          <w:rFonts w:ascii="Times New Roman" w:hAnsi="Times New Roman"/>
        </w:rPr>
      </w:pPr>
    </w:p>
    <w:p w:rsidR="00557487" w:rsidRPr="001D1D98" w:rsidRDefault="00557487" w:rsidP="004819F0">
      <w:pPr>
        <w:pStyle w:val="Heading1"/>
        <w:keepLines/>
        <w:numPr>
          <w:ilvl w:val="0"/>
          <w:numId w:val="13"/>
        </w:numPr>
        <w:spacing w:after="120" w:line="360" w:lineRule="auto"/>
        <w:ind w:left="0" w:firstLine="0"/>
        <w:jc w:val="both"/>
        <w:rPr>
          <w:rFonts w:ascii="Times New Roman" w:hAnsi="Times New Roman"/>
          <w:color w:val="0070C0"/>
          <w:kern w:val="0"/>
          <w:szCs w:val="24"/>
        </w:rPr>
      </w:pPr>
      <w:bookmarkStart w:id="512" w:name="_Toc380810322"/>
      <w:r w:rsidRPr="001D1D98">
        <w:rPr>
          <w:rFonts w:ascii="Times New Roman" w:hAnsi="Times New Roman"/>
          <w:color w:val="0070C0"/>
          <w:kern w:val="0"/>
          <w:szCs w:val="24"/>
        </w:rPr>
        <w:t>OPERATION AND MAINTENANCE</w:t>
      </w:r>
      <w:bookmarkEnd w:id="512"/>
    </w:p>
    <w:p w:rsidR="00557487" w:rsidRPr="008A62B4" w:rsidRDefault="00557487" w:rsidP="00557487">
      <w:pPr>
        <w:spacing w:line="360" w:lineRule="auto"/>
        <w:jc w:val="both"/>
        <w:rPr>
          <w:rFonts w:ascii="Times New Roman" w:hAnsi="Times New Roman"/>
          <w:szCs w:val="24"/>
        </w:rPr>
      </w:pPr>
      <w:r w:rsidRPr="008A62B4">
        <w:rPr>
          <w:rFonts w:ascii="Times New Roman" w:hAnsi="Times New Roman"/>
          <w:szCs w:val="24"/>
        </w:rPr>
        <w:t xml:space="preserve">The operation of the irrigation system is continuous for 14 hours of irrigation a day in the main canal, secondary &amp; tertiary canals </w:t>
      </w:r>
      <w:r w:rsidR="008746B4" w:rsidRPr="008A62B4">
        <w:rPr>
          <w:rFonts w:ascii="Times New Roman" w:hAnsi="Times New Roman"/>
          <w:szCs w:val="24"/>
        </w:rPr>
        <w:t>whereas</w:t>
      </w:r>
      <w:r w:rsidRPr="008A62B4">
        <w:rPr>
          <w:rFonts w:ascii="Times New Roman" w:hAnsi="Times New Roman"/>
          <w:szCs w:val="24"/>
        </w:rPr>
        <w:t xml:space="preserve"> field canals within the tertiary block are operating in rotational system with each other for irrigation hours proportional to their command area. Since the field canal discharges are within the manageable range and the irrigation canal structures are accordingly designed for simple operation, the farmers</w:t>
      </w:r>
      <w:r>
        <w:rPr>
          <w:rFonts w:ascii="Times New Roman" w:hAnsi="Times New Roman"/>
          <w:szCs w:val="24"/>
        </w:rPr>
        <w:t xml:space="preserve"> can open and close easily when</w:t>
      </w:r>
      <w:r w:rsidRPr="008A62B4">
        <w:rPr>
          <w:rFonts w:ascii="Times New Roman" w:hAnsi="Times New Roman"/>
          <w:szCs w:val="24"/>
        </w:rPr>
        <w:t>ever they required.</w:t>
      </w:r>
    </w:p>
    <w:p w:rsidR="00557487" w:rsidRPr="00AE0654" w:rsidRDefault="00B077C6" w:rsidP="00557487">
      <w:pPr>
        <w:pStyle w:val="Heading6"/>
        <w:spacing w:line="360" w:lineRule="auto"/>
        <w:rPr>
          <w:b w:val="0"/>
          <w:sz w:val="24"/>
          <w:szCs w:val="24"/>
        </w:rPr>
      </w:pPr>
      <w:bookmarkStart w:id="513" w:name="_Toc268829620"/>
      <w:bookmarkStart w:id="514" w:name="_Toc268846744"/>
      <w:bookmarkStart w:id="515" w:name="_Toc409921320"/>
      <w:bookmarkStart w:id="516" w:name="_Toc380810380"/>
      <w:r w:rsidRPr="00AE0654">
        <w:rPr>
          <w:b w:val="0"/>
          <w:sz w:val="24"/>
        </w:rPr>
        <w:t xml:space="preserve">Table </w:t>
      </w:r>
      <w:r w:rsidR="00B519B3" w:rsidRPr="00AE0654">
        <w:rPr>
          <w:b w:val="0"/>
          <w:sz w:val="24"/>
        </w:rPr>
        <w:fldChar w:fldCharType="begin"/>
      </w:r>
      <w:r w:rsidRPr="00AE0654">
        <w:rPr>
          <w:b w:val="0"/>
          <w:sz w:val="24"/>
        </w:rPr>
        <w:instrText xml:space="preserve"> STYLEREF 1 \s </w:instrText>
      </w:r>
      <w:r w:rsidR="00B519B3" w:rsidRPr="00AE0654">
        <w:rPr>
          <w:b w:val="0"/>
          <w:sz w:val="24"/>
        </w:rPr>
        <w:fldChar w:fldCharType="separate"/>
      </w:r>
      <w:r w:rsidR="00DD09A4">
        <w:rPr>
          <w:b w:val="0"/>
          <w:noProof/>
          <w:sz w:val="24"/>
        </w:rPr>
        <w:t>5</w:t>
      </w:r>
      <w:r w:rsidR="00B519B3" w:rsidRPr="00AE0654">
        <w:rPr>
          <w:b w:val="0"/>
          <w:sz w:val="24"/>
        </w:rPr>
        <w:fldChar w:fldCharType="end"/>
      </w:r>
      <w:r w:rsidRPr="00AE0654">
        <w:rPr>
          <w:b w:val="0"/>
          <w:sz w:val="24"/>
        </w:rPr>
        <w:noBreakHyphen/>
      </w:r>
      <w:r w:rsidR="00B519B3" w:rsidRPr="00AE0654">
        <w:rPr>
          <w:b w:val="0"/>
          <w:sz w:val="24"/>
        </w:rPr>
        <w:fldChar w:fldCharType="begin"/>
      </w:r>
      <w:r w:rsidRPr="00AE0654">
        <w:rPr>
          <w:b w:val="0"/>
          <w:sz w:val="24"/>
        </w:rPr>
        <w:instrText xml:space="preserve"> SEQ Table \* ARABIC \s 1 </w:instrText>
      </w:r>
      <w:r w:rsidR="00B519B3" w:rsidRPr="00AE0654">
        <w:rPr>
          <w:b w:val="0"/>
          <w:sz w:val="24"/>
        </w:rPr>
        <w:fldChar w:fldCharType="separate"/>
      </w:r>
      <w:r w:rsidR="00DD09A4">
        <w:rPr>
          <w:b w:val="0"/>
          <w:noProof/>
          <w:sz w:val="24"/>
        </w:rPr>
        <w:t>1</w:t>
      </w:r>
      <w:r w:rsidR="00B519B3" w:rsidRPr="00AE0654">
        <w:rPr>
          <w:b w:val="0"/>
          <w:sz w:val="24"/>
        </w:rPr>
        <w:fldChar w:fldCharType="end"/>
      </w:r>
      <w:r w:rsidRPr="00AE0654">
        <w:rPr>
          <w:b w:val="0"/>
          <w:sz w:val="24"/>
        </w:rPr>
        <w:t xml:space="preserve">: </w:t>
      </w:r>
      <w:r w:rsidR="00557487" w:rsidRPr="00AE0654">
        <w:rPr>
          <w:b w:val="0"/>
          <w:sz w:val="24"/>
          <w:szCs w:val="24"/>
        </w:rPr>
        <w:t>Irrigation time for rotation</w:t>
      </w:r>
      <w:bookmarkEnd w:id="513"/>
      <w:bookmarkEnd w:id="514"/>
      <w:bookmarkEnd w:id="515"/>
      <w:bookmarkEnd w:id="516"/>
    </w:p>
    <w:tbl>
      <w:tblPr>
        <w:tblW w:w="10289" w:type="dxa"/>
        <w:tblInd w:w="-702" w:type="dxa"/>
        <w:tblLook w:val="04A0" w:firstRow="1" w:lastRow="0" w:firstColumn="1" w:lastColumn="0" w:noHBand="0" w:noVBand="1"/>
      </w:tblPr>
      <w:tblGrid>
        <w:gridCol w:w="1719"/>
        <w:gridCol w:w="1362"/>
        <w:gridCol w:w="1402"/>
        <w:gridCol w:w="696"/>
        <w:gridCol w:w="1517"/>
        <w:gridCol w:w="1812"/>
        <w:gridCol w:w="1781"/>
      </w:tblGrid>
      <w:tr w:rsidR="00557487" w:rsidRPr="008A62B4" w:rsidTr="006E6737">
        <w:trPr>
          <w:trHeight w:val="584"/>
          <w:tblHeader/>
        </w:trPr>
        <w:tc>
          <w:tcPr>
            <w:tcW w:w="1028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487" w:rsidRPr="0064070B" w:rsidRDefault="00557487" w:rsidP="00624FCA">
            <w:pPr>
              <w:jc w:val="center"/>
              <w:rPr>
                <w:rFonts w:ascii="Times New Roman" w:hAnsi="Times New Roman"/>
                <w:b/>
                <w:i/>
                <w:color w:val="000000"/>
                <w:szCs w:val="24"/>
              </w:rPr>
            </w:pPr>
            <w:proofErr w:type="spellStart"/>
            <w:r w:rsidRPr="0064070B">
              <w:rPr>
                <w:rFonts w:ascii="Times New Roman" w:hAnsi="Times New Roman"/>
                <w:b/>
                <w:i/>
                <w:szCs w:val="36"/>
              </w:rPr>
              <w:t>Gulana</w:t>
            </w:r>
            <w:proofErr w:type="spellEnd"/>
            <w:r w:rsidRPr="0064070B">
              <w:rPr>
                <w:rFonts w:ascii="Times New Roman" w:hAnsi="Times New Roman"/>
                <w:b/>
                <w:i/>
                <w:szCs w:val="36"/>
              </w:rPr>
              <w:t xml:space="preserve"> supply and branch canals </w:t>
            </w:r>
            <w:r w:rsidR="00624FCA">
              <w:rPr>
                <w:rFonts w:ascii="Times New Roman" w:hAnsi="Times New Roman"/>
                <w:b/>
                <w:i/>
                <w:szCs w:val="36"/>
              </w:rPr>
              <w:t>identification</w:t>
            </w:r>
          </w:p>
        </w:tc>
      </w:tr>
      <w:tr w:rsidR="00557487" w:rsidRPr="008A62B4" w:rsidTr="006E6737">
        <w:trPr>
          <w:trHeight w:val="885"/>
          <w:tblHeader/>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64070B" w:rsidRDefault="00557487" w:rsidP="00B470B3">
            <w:pPr>
              <w:jc w:val="center"/>
              <w:rPr>
                <w:rFonts w:ascii="Times New Roman" w:hAnsi="Times New Roman"/>
                <w:b/>
                <w:color w:val="000000"/>
                <w:szCs w:val="24"/>
              </w:rPr>
            </w:pPr>
            <w:r w:rsidRPr="0064070B">
              <w:rPr>
                <w:rFonts w:ascii="Times New Roman" w:hAnsi="Times New Roman"/>
                <w:b/>
                <w:color w:val="000000"/>
                <w:szCs w:val="24"/>
              </w:rPr>
              <w:t>Rotation</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64070B" w:rsidRDefault="00557487" w:rsidP="00B470B3">
            <w:pPr>
              <w:jc w:val="center"/>
              <w:rPr>
                <w:rFonts w:ascii="Times New Roman" w:hAnsi="Times New Roman"/>
                <w:b/>
                <w:color w:val="000000"/>
                <w:szCs w:val="24"/>
              </w:rPr>
            </w:pPr>
            <w:r w:rsidRPr="0064070B">
              <w:rPr>
                <w:rFonts w:ascii="Times New Roman" w:hAnsi="Times New Roman"/>
                <w:b/>
                <w:color w:val="000000"/>
                <w:szCs w:val="24"/>
              </w:rPr>
              <w:t>ID</w:t>
            </w:r>
          </w:p>
        </w:tc>
        <w:tc>
          <w:tcPr>
            <w:tcW w:w="1402" w:type="dxa"/>
            <w:tcBorders>
              <w:top w:val="nil"/>
              <w:left w:val="nil"/>
              <w:bottom w:val="single" w:sz="4" w:space="0" w:color="auto"/>
              <w:right w:val="single" w:sz="4" w:space="0" w:color="auto"/>
            </w:tcBorders>
            <w:shd w:val="clear" w:color="auto" w:fill="auto"/>
            <w:vAlign w:val="center"/>
            <w:hideMark/>
          </w:tcPr>
          <w:p w:rsidR="00557487" w:rsidRPr="0064070B" w:rsidRDefault="00557487" w:rsidP="00B470B3">
            <w:pPr>
              <w:jc w:val="center"/>
              <w:rPr>
                <w:rFonts w:ascii="Times New Roman" w:hAnsi="Times New Roman"/>
                <w:b/>
                <w:color w:val="000000"/>
                <w:szCs w:val="24"/>
              </w:rPr>
            </w:pPr>
            <w:r w:rsidRPr="0064070B">
              <w:rPr>
                <w:rFonts w:ascii="Times New Roman" w:hAnsi="Times New Roman"/>
                <w:b/>
                <w:color w:val="000000"/>
                <w:szCs w:val="24"/>
              </w:rPr>
              <w:t>Command area</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64070B" w:rsidRDefault="00557487" w:rsidP="00B470B3">
            <w:pPr>
              <w:jc w:val="center"/>
              <w:rPr>
                <w:rFonts w:ascii="Times New Roman" w:hAnsi="Times New Roman"/>
                <w:b/>
                <w:color w:val="000000"/>
                <w:szCs w:val="24"/>
              </w:rPr>
            </w:pPr>
            <w:r w:rsidRPr="0064070B">
              <w:rPr>
                <w:rFonts w:ascii="Times New Roman" w:hAnsi="Times New Roman"/>
                <w:b/>
                <w:color w:val="000000"/>
                <w:szCs w:val="24"/>
              </w:rPr>
              <w:t>Duty</w:t>
            </w:r>
          </w:p>
        </w:tc>
        <w:tc>
          <w:tcPr>
            <w:tcW w:w="1517" w:type="dxa"/>
            <w:tcBorders>
              <w:top w:val="nil"/>
              <w:left w:val="nil"/>
              <w:bottom w:val="single" w:sz="4" w:space="0" w:color="auto"/>
              <w:right w:val="single" w:sz="4" w:space="0" w:color="auto"/>
            </w:tcBorders>
            <w:shd w:val="clear" w:color="auto" w:fill="auto"/>
            <w:vAlign w:val="center"/>
            <w:hideMark/>
          </w:tcPr>
          <w:p w:rsidR="00557487" w:rsidRPr="0064070B" w:rsidRDefault="00557487" w:rsidP="00B470B3">
            <w:pPr>
              <w:jc w:val="center"/>
              <w:rPr>
                <w:rFonts w:ascii="Times New Roman" w:hAnsi="Times New Roman"/>
                <w:b/>
                <w:color w:val="000000"/>
                <w:szCs w:val="24"/>
              </w:rPr>
            </w:pPr>
            <w:r w:rsidRPr="0064070B">
              <w:rPr>
                <w:rFonts w:ascii="Times New Roman" w:hAnsi="Times New Roman"/>
                <w:b/>
                <w:color w:val="000000"/>
                <w:szCs w:val="24"/>
              </w:rPr>
              <w:t xml:space="preserve">Required Q (L/sec) for 14 </w:t>
            </w:r>
            <w:proofErr w:type="spellStart"/>
            <w:r w:rsidRPr="0064070B">
              <w:rPr>
                <w:rFonts w:ascii="Times New Roman" w:hAnsi="Times New Roman"/>
                <w:b/>
                <w:color w:val="000000"/>
                <w:szCs w:val="24"/>
              </w:rPr>
              <w:t>hr</w:t>
            </w:r>
            <w:proofErr w:type="spellEnd"/>
          </w:p>
        </w:tc>
        <w:tc>
          <w:tcPr>
            <w:tcW w:w="1812" w:type="dxa"/>
            <w:tcBorders>
              <w:top w:val="nil"/>
              <w:left w:val="nil"/>
              <w:bottom w:val="single" w:sz="4" w:space="0" w:color="auto"/>
              <w:right w:val="single" w:sz="4" w:space="0" w:color="auto"/>
            </w:tcBorders>
            <w:shd w:val="clear" w:color="auto" w:fill="auto"/>
            <w:vAlign w:val="center"/>
            <w:hideMark/>
          </w:tcPr>
          <w:p w:rsidR="00557487" w:rsidRPr="0064070B" w:rsidRDefault="00557487" w:rsidP="00B470B3">
            <w:pPr>
              <w:jc w:val="center"/>
              <w:rPr>
                <w:rFonts w:ascii="Times New Roman" w:hAnsi="Times New Roman"/>
                <w:b/>
                <w:color w:val="000000"/>
                <w:szCs w:val="24"/>
              </w:rPr>
            </w:pPr>
            <w:r w:rsidRPr="0064070B">
              <w:rPr>
                <w:rFonts w:ascii="Times New Roman" w:hAnsi="Times New Roman"/>
                <w:b/>
                <w:color w:val="000000"/>
                <w:szCs w:val="24"/>
              </w:rPr>
              <w:t>Volume of water per day for 14hr irrigation in liter</w:t>
            </w:r>
          </w:p>
        </w:tc>
        <w:tc>
          <w:tcPr>
            <w:tcW w:w="1781" w:type="dxa"/>
            <w:tcBorders>
              <w:top w:val="nil"/>
              <w:left w:val="nil"/>
              <w:bottom w:val="single" w:sz="4" w:space="0" w:color="auto"/>
              <w:right w:val="single" w:sz="8" w:space="0" w:color="auto"/>
            </w:tcBorders>
            <w:shd w:val="clear" w:color="auto" w:fill="auto"/>
            <w:vAlign w:val="center"/>
            <w:hideMark/>
          </w:tcPr>
          <w:p w:rsidR="00557487" w:rsidRPr="0064070B" w:rsidRDefault="00557487" w:rsidP="00B470B3">
            <w:pPr>
              <w:jc w:val="center"/>
              <w:rPr>
                <w:rFonts w:ascii="Times New Roman" w:hAnsi="Times New Roman"/>
                <w:b/>
                <w:color w:val="000000"/>
                <w:szCs w:val="24"/>
              </w:rPr>
            </w:pPr>
            <w:r w:rsidRPr="0064070B">
              <w:rPr>
                <w:rFonts w:ascii="Times New Roman" w:hAnsi="Times New Roman"/>
                <w:b/>
                <w:color w:val="000000"/>
                <w:szCs w:val="24"/>
              </w:rPr>
              <w:t>Irrigation time for rotation</w:t>
            </w:r>
            <w:r w:rsidR="006C5A78" w:rsidRPr="0064070B">
              <w:rPr>
                <w:rFonts w:ascii="Times New Roman" w:hAnsi="Times New Roman"/>
                <w:b/>
                <w:color w:val="000000"/>
                <w:szCs w:val="24"/>
              </w:rPr>
              <w:t xml:space="preserve"> </w:t>
            </w:r>
            <w:r w:rsidRPr="0064070B">
              <w:rPr>
                <w:rFonts w:ascii="Times New Roman" w:hAnsi="Times New Roman"/>
                <w:b/>
                <w:color w:val="000000"/>
                <w:szCs w:val="24"/>
              </w:rPr>
              <w:t>(</w:t>
            </w:r>
            <w:proofErr w:type="spellStart"/>
            <w:r w:rsidRPr="0064070B">
              <w:rPr>
                <w:rFonts w:ascii="Times New Roman" w:hAnsi="Times New Roman"/>
                <w:b/>
                <w:color w:val="000000"/>
                <w:szCs w:val="24"/>
              </w:rPr>
              <w:t>hr</w:t>
            </w:r>
            <w:proofErr w:type="spellEnd"/>
            <w:r w:rsidRPr="0064070B">
              <w:rPr>
                <w:rFonts w:ascii="Times New Roman" w:hAnsi="Times New Roman"/>
                <w:b/>
                <w:color w:val="000000"/>
                <w:szCs w:val="24"/>
              </w:rPr>
              <w:t>)</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color w:val="000000"/>
                <w:szCs w:val="24"/>
              </w:rPr>
            </w:pPr>
          </w:p>
        </w:tc>
        <w:tc>
          <w:tcPr>
            <w:tcW w:w="1402" w:type="dxa"/>
            <w:tcBorders>
              <w:top w:val="nil"/>
              <w:left w:val="nil"/>
              <w:bottom w:val="single" w:sz="4" w:space="0" w:color="auto"/>
              <w:right w:val="single" w:sz="4" w:space="0" w:color="auto"/>
            </w:tcBorders>
            <w:shd w:val="clear" w:color="auto" w:fill="auto"/>
            <w:vAlign w:val="center"/>
            <w:hideMark/>
          </w:tcPr>
          <w:p w:rsidR="00557487" w:rsidRPr="008A62B4" w:rsidRDefault="00557487" w:rsidP="00B470B3">
            <w:pPr>
              <w:jc w:val="center"/>
              <w:rPr>
                <w:rFonts w:ascii="Times New Roman" w:hAnsi="Times New Roman"/>
                <w:color w:val="000000"/>
                <w:szCs w:val="24"/>
              </w:rPr>
            </w:pP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color w:val="000000"/>
                <w:szCs w:val="24"/>
              </w:rPr>
            </w:pPr>
          </w:p>
        </w:tc>
        <w:tc>
          <w:tcPr>
            <w:tcW w:w="1517" w:type="dxa"/>
            <w:tcBorders>
              <w:top w:val="nil"/>
              <w:left w:val="nil"/>
              <w:bottom w:val="single" w:sz="4" w:space="0" w:color="auto"/>
              <w:right w:val="single" w:sz="4" w:space="0" w:color="auto"/>
            </w:tcBorders>
            <w:shd w:val="clear" w:color="auto" w:fill="auto"/>
            <w:vAlign w:val="center"/>
            <w:hideMark/>
          </w:tcPr>
          <w:p w:rsidR="00557487" w:rsidRPr="008A62B4" w:rsidRDefault="00557487" w:rsidP="00B470B3">
            <w:pPr>
              <w:jc w:val="center"/>
              <w:rPr>
                <w:rFonts w:ascii="Times New Roman" w:hAnsi="Times New Roman"/>
                <w:color w:val="000000"/>
                <w:szCs w:val="24"/>
              </w:rPr>
            </w:pPr>
          </w:p>
        </w:tc>
        <w:tc>
          <w:tcPr>
            <w:tcW w:w="1812" w:type="dxa"/>
            <w:tcBorders>
              <w:top w:val="nil"/>
              <w:left w:val="nil"/>
              <w:bottom w:val="single" w:sz="4" w:space="0" w:color="auto"/>
              <w:right w:val="single" w:sz="4" w:space="0" w:color="auto"/>
            </w:tcBorders>
            <w:shd w:val="clear" w:color="auto" w:fill="auto"/>
            <w:vAlign w:val="center"/>
            <w:hideMark/>
          </w:tcPr>
          <w:p w:rsidR="00557487" w:rsidRPr="008A62B4" w:rsidRDefault="00557487" w:rsidP="00B470B3">
            <w:pPr>
              <w:jc w:val="center"/>
              <w:rPr>
                <w:rFonts w:ascii="Times New Roman" w:hAnsi="Times New Roman"/>
                <w:color w:val="000000"/>
                <w:szCs w:val="24"/>
              </w:rPr>
            </w:pPr>
          </w:p>
        </w:tc>
        <w:tc>
          <w:tcPr>
            <w:tcW w:w="1781" w:type="dxa"/>
            <w:tcBorders>
              <w:top w:val="nil"/>
              <w:left w:val="nil"/>
              <w:bottom w:val="single" w:sz="4" w:space="0" w:color="auto"/>
              <w:right w:val="single" w:sz="8" w:space="0" w:color="auto"/>
            </w:tcBorders>
            <w:shd w:val="clear" w:color="auto" w:fill="auto"/>
            <w:vAlign w:val="center"/>
            <w:hideMark/>
          </w:tcPr>
          <w:p w:rsidR="00557487" w:rsidRPr="008A62B4" w:rsidRDefault="00557487" w:rsidP="00B470B3">
            <w:pPr>
              <w:jc w:val="center"/>
              <w:rPr>
                <w:rFonts w:ascii="Times New Roman" w:hAnsi="Times New Roman"/>
                <w:color w:val="000000"/>
                <w:szCs w:val="24"/>
              </w:rPr>
            </w:pP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TC-1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bCs/>
                <w:color w:val="000000"/>
              </w:rPr>
            </w:pPr>
            <w:r w:rsidRPr="008A62B4">
              <w:rPr>
                <w:rFonts w:cs="Calibri"/>
                <w:bCs/>
                <w:color w:val="000000"/>
              </w:rPr>
              <w:t>26.08</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33.1216</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1669328.6</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1</w:t>
            </w:r>
          </w:p>
        </w:tc>
        <w:tc>
          <w:tcPr>
            <w:tcW w:w="1362" w:type="dxa"/>
            <w:tcBorders>
              <w:top w:val="nil"/>
              <w:left w:val="nil"/>
              <w:bottom w:val="single" w:sz="4" w:space="0" w:color="auto"/>
              <w:right w:val="single" w:sz="4" w:space="0" w:color="auto"/>
            </w:tcBorders>
            <w:shd w:val="clear" w:color="auto" w:fill="auto"/>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Fc-1-1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4.89</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6.2103</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312999.1</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2.6</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2</w:t>
            </w:r>
          </w:p>
        </w:tc>
        <w:tc>
          <w:tcPr>
            <w:tcW w:w="1362" w:type="dxa"/>
            <w:tcBorders>
              <w:top w:val="nil"/>
              <w:left w:val="nil"/>
              <w:bottom w:val="single" w:sz="4" w:space="0" w:color="auto"/>
              <w:right w:val="single" w:sz="4" w:space="0" w:color="auto"/>
            </w:tcBorders>
            <w:shd w:val="clear" w:color="auto" w:fill="auto"/>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Fc-1-2</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7.58</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9.6266</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485180.6</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4.1</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3</w:t>
            </w:r>
          </w:p>
        </w:tc>
        <w:tc>
          <w:tcPr>
            <w:tcW w:w="1362" w:type="dxa"/>
            <w:tcBorders>
              <w:top w:val="nil"/>
              <w:left w:val="nil"/>
              <w:bottom w:val="single" w:sz="4" w:space="0" w:color="auto"/>
              <w:right w:val="single" w:sz="4" w:space="0" w:color="auto"/>
            </w:tcBorders>
            <w:shd w:val="clear" w:color="auto" w:fill="auto"/>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Fc-1-3</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1.97</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2.5019</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126095.8</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1.1</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4</w:t>
            </w:r>
          </w:p>
        </w:tc>
        <w:tc>
          <w:tcPr>
            <w:tcW w:w="1362" w:type="dxa"/>
            <w:tcBorders>
              <w:top w:val="nil"/>
              <w:left w:val="nil"/>
              <w:bottom w:val="single" w:sz="4" w:space="0" w:color="auto"/>
              <w:right w:val="single" w:sz="4" w:space="0" w:color="auto"/>
            </w:tcBorders>
            <w:shd w:val="clear" w:color="auto" w:fill="auto"/>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Fc-1-4</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0.97</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1.2319</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62087.8</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0.5</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5</w:t>
            </w:r>
          </w:p>
        </w:tc>
        <w:tc>
          <w:tcPr>
            <w:tcW w:w="1362" w:type="dxa"/>
            <w:tcBorders>
              <w:top w:val="nil"/>
              <w:left w:val="nil"/>
              <w:bottom w:val="single" w:sz="4" w:space="0" w:color="auto"/>
              <w:right w:val="single" w:sz="4" w:space="0" w:color="auto"/>
            </w:tcBorders>
            <w:shd w:val="clear" w:color="auto" w:fill="auto"/>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Fc-1-5</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1.93</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2.4511</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123535.4</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1.0</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6</w:t>
            </w:r>
          </w:p>
        </w:tc>
        <w:tc>
          <w:tcPr>
            <w:tcW w:w="1362" w:type="dxa"/>
            <w:tcBorders>
              <w:top w:val="nil"/>
              <w:left w:val="nil"/>
              <w:bottom w:val="single" w:sz="4" w:space="0" w:color="auto"/>
              <w:right w:val="single" w:sz="4" w:space="0" w:color="auto"/>
            </w:tcBorders>
            <w:shd w:val="clear" w:color="auto" w:fill="auto"/>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Fc-1-6</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2</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2.54</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128016.0</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1.1</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7</w:t>
            </w:r>
          </w:p>
        </w:tc>
        <w:tc>
          <w:tcPr>
            <w:tcW w:w="1362" w:type="dxa"/>
            <w:tcBorders>
              <w:top w:val="nil"/>
              <w:left w:val="nil"/>
              <w:bottom w:val="single" w:sz="4" w:space="0" w:color="auto"/>
              <w:right w:val="single" w:sz="4" w:space="0" w:color="auto"/>
            </w:tcBorders>
            <w:shd w:val="clear" w:color="auto" w:fill="auto"/>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Fc-1-7</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3.9</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4.953</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249631.2</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2.1</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8</w:t>
            </w:r>
          </w:p>
        </w:tc>
        <w:tc>
          <w:tcPr>
            <w:tcW w:w="1362" w:type="dxa"/>
            <w:tcBorders>
              <w:top w:val="nil"/>
              <w:left w:val="nil"/>
              <w:bottom w:val="single" w:sz="4" w:space="0" w:color="auto"/>
              <w:right w:val="single" w:sz="4" w:space="0" w:color="auto"/>
            </w:tcBorders>
            <w:shd w:val="clear" w:color="auto" w:fill="auto"/>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Fc-1-8</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2.84</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3.6068</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181782.7</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1.5</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lastRenderedPageBreak/>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TC-2</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bCs/>
                <w:color w:val="000000"/>
              </w:rPr>
            </w:pPr>
            <w:r w:rsidRPr="008A62B4">
              <w:rPr>
                <w:rFonts w:cs="Calibri"/>
                <w:bCs/>
                <w:color w:val="000000"/>
              </w:rPr>
              <w:t>8.34</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10.5918</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533826.7</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1</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FC-M-2-1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4.56</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5.7912</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291876.5</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7.7</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2</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FC-M-2-2</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1.59</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2.0193</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101772.7</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2.7</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3</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FC-M-2-3</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2.19</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2.7813</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140177.5</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3.7</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TC-3</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bCs/>
                <w:color w:val="000000"/>
              </w:rPr>
            </w:pPr>
            <w:r w:rsidRPr="008A62B4">
              <w:rPr>
                <w:rFonts w:cs="Calibri"/>
                <w:bCs/>
                <w:color w:val="000000"/>
              </w:rPr>
              <w:t>22.91</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29.0957</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1466423.3</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1</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FC-M-3-1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6.44</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8.1788</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412211.5</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3.9</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2</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FC-M-3-2</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4.97</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6.3119</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318119.8</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3.0</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3</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FC-M-3-3</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4.17</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5.2959</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266913.4</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2.5</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4</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FC-M-3-4</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4.96</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6.2992</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317479.7</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3.0</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5</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FC-M-3-5</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2.37</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3.0099</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151699.0</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TC-4</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bCs/>
                <w:color w:val="000000"/>
              </w:rPr>
            </w:pPr>
            <w:r w:rsidRPr="008A62B4">
              <w:rPr>
                <w:rFonts w:cs="Calibri"/>
                <w:bCs/>
                <w:color w:val="000000"/>
              </w:rPr>
              <w:t>10.77</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13.6779</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689366.2</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1</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FC-S-4-1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1.81</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2.2987</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115854.5</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2</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FC-S-4-2</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2.78</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3.5306</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177942.2</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3.6</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3</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FC-S-4-3</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1.95</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2.4765</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124815.6</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2.5</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4</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FC-S-4-4</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4.23</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5.3721</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270753.8</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5.5</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TC-5</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bCs/>
                <w:color w:val="000000"/>
              </w:rPr>
            </w:pPr>
            <w:r w:rsidRPr="008A62B4">
              <w:rPr>
                <w:rFonts w:cs="Calibri"/>
                <w:bCs/>
                <w:color w:val="000000"/>
              </w:rPr>
              <w:t>3.83</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4.8641</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245150.6</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1</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FC-S-5-1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3.83</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4.8641</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245150.6</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14.0</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TC-6</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bCs/>
                <w:color w:val="000000"/>
              </w:rPr>
            </w:pPr>
            <w:r w:rsidRPr="008A62B4">
              <w:rPr>
                <w:rFonts w:cs="Calibri"/>
                <w:bCs/>
                <w:color w:val="000000"/>
              </w:rPr>
              <w:t>28.38</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36.0426</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1816547.0</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1</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FC-S-6-1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6.18</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7.8486</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395569.4</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3.0</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2</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FC-S-6-2</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6.61</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15.0047</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756236.9</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3.3</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3</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FC-S-6-3</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5.96</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19.4892</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982255.7</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2.9</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lastRenderedPageBreak/>
              <w:t>Rotation 4</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FC-S-6-4</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9.63</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41.1201</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2072453.0</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4.8</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TC-7</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bCs/>
                <w:color w:val="000000"/>
                <w:szCs w:val="24"/>
              </w:rPr>
            </w:pPr>
            <w:r w:rsidRPr="008A62B4">
              <w:rPr>
                <w:rFonts w:cs="Calibri"/>
                <w:bCs/>
                <w:color w:val="000000"/>
                <w:szCs w:val="24"/>
              </w:rPr>
              <w:t>9.88</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12.5476</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632399.0</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1</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FC-S-7-1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9.88</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12.5476</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632399.0</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TC-8</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bCs/>
                <w:color w:val="000000"/>
              </w:rPr>
            </w:pPr>
            <w:r w:rsidRPr="008A62B4">
              <w:rPr>
                <w:rFonts w:cs="Calibri"/>
                <w:bCs/>
                <w:color w:val="000000"/>
              </w:rPr>
              <w:t>30.66</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38.9382</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1962485.3</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1</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FC-S-8-1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9.88</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12.5476</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632399.0</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4.5</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2</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FC-S-8-2</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7.51</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17.0477</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859204.1</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3</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FC-S-8-3</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13.27</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43.3929</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2187002.2</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6.1</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TC-9</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bCs/>
                <w:color w:val="000000"/>
              </w:rPr>
            </w:pPr>
            <w:r w:rsidRPr="008A62B4">
              <w:rPr>
                <w:rFonts w:cs="Calibri"/>
                <w:bCs/>
                <w:color w:val="000000"/>
              </w:rPr>
              <w:t>3.81</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4.8387</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243870.5</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1</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FC-S-9-1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1.27</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1.6129</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81290.2</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4.7</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2</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FC-S-9-2</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2.54</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5.7658</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290596.3</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9.3</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TC-10</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bCs/>
                <w:color w:val="000000"/>
              </w:rPr>
            </w:pPr>
            <w:r w:rsidRPr="008A62B4">
              <w:rPr>
                <w:rFonts w:cs="Calibri"/>
                <w:bCs/>
                <w:color w:val="000000"/>
              </w:rPr>
              <w:t>14.92</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18.9484</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954999.4</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1</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FC-S-11-1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3.97</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5.0419</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254111.8</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3.7</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2</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FC-S-11-2</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3.38</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4.2926</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216347.0</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3.2</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3</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FC-S-11-3</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7.57</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9.6139</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484540.6</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7.1</w:t>
            </w:r>
          </w:p>
        </w:tc>
      </w:tr>
      <w:tr w:rsidR="00557487" w:rsidRPr="008A62B4" w:rsidTr="00B470B3">
        <w:trPr>
          <w:trHeight w:val="315"/>
        </w:trPr>
        <w:tc>
          <w:tcPr>
            <w:tcW w:w="1719" w:type="dxa"/>
            <w:tcBorders>
              <w:top w:val="nil"/>
              <w:left w:val="single" w:sz="8" w:space="0" w:color="auto"/>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Supply canal</w:t>
            </w:r>
          </w:p>
        </w:tc>
        <w:tc>
          <w:tcPr>
            <w:tcW w:w="136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bCs/>
                <w:szCs w:val="24"/>
              </w:rPr>
            </w:pPr>
            <w:r w:rsidRPr="008A62B4">
              <w:rPr>
                <w:rFonts w:ascii="Times New Roman" w:hAnsi="Times New Roman"/>
                <w:bCs/>
                <w:szCs w:val="24"/>
              </w:rPr>
              <w:t>TC-11</w:t>
            </w:r>
          </w:p>
        </w:tc>
        <w:tc>
          <w:tcPr>
            <w:tcW w:w="140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cs="Calibri"/>
                <w:bCs/>
                <w:color w:val="000000"/>
              </w:rPr>
            </w:pPr>
            <w:r w:rsidRPr="008A62B4">
              <w:rPr>
                <w:rFonts w:cs="Calibri"/>
                <w:bCs/>
                <w:color w:val="000000"/>
              </w:rPr>
              <w:t>19.62</w:t>
            </w:r>
          </w:p>
        </w:tc>
        <w:tc>
          <w:tcPr>
            <w:tcW w:w="696"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24.9174</w:t>
            </w:r>
          </w:p>
        </w:tc>
        <w:tc>
          <w:tcPr>
            <w:tcW w:w="1812" w:type="dxa"/>
            <w:tcBorders>
              <w:top w:val="nil"/>
              <w:left w:val="nil"/>
              <w:bottom w:val="single" w:sz="4"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1255837.0</w:t>
            </w:r>
          </w:p>
        </w:tc>
        <w:tc>
          <w:tcPr>
            <w:tcW w:w="1781" w:type="dxa"/>
            <w:tcBorders>
              <w:top w:val="nil"/>
              <w:left w:val="nil"/>
              <w:bottom w:val="single" w:sz="4"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r w:rsidR="00557487" w:rsidRPr="008A62B4" w:rsidTr="00B470B3">
        <w:trPr>
          <w:trHeight w:val="330"/>
        </w:trPr>
        <w:tc>
          <w:tcPr>
            <w:tcW w:w="1719" w:type="dxa"/>
            <w:tcBorders>
              <w:top w:val="nil"/>
              <w:left w:val="single" w:sz="8" w:space="0" w:color="auto"/>
              <w:bottom w:val="single" w:sz="8"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Rotation 1</w:t>
            </w:r>
          </w:p>
        </w:tc>
        <w:tc>
          <w:tcPr>
            <w:tcW w:w="1362" w:type="dxa"/>
            <w:tcBorders>
              <w:top w:val="nil"/>
              <w:left w:val="nil"/>
              <w:bottom w:val="single" w:sz="8"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FC-S-1</w:t>
            </w:r>
          </w:p>
        </w:tc>
        <w:tc>
          <w:tcPr>
            <w:tcW w:w="1402" w:type="dxa"/>
            <w:tcBorders>
              <w:top w:val="nil"/>
              <w:left w:val="nil"/>
              <w:bottom w:val="single" w:sz="8" w:space="0" w:color="auto"/>
              <w:right w:val="single" w:sz="4" w:space="0" w:color="auto"/>
            </w:tcBorders>
            <w:shd w:val="clear" w:color="auto" w:fill="auto"/>
            <w:noWrap/>
            <w:vAlign w:val="center"/>
            <w:hideMark/>
          </w:tcPr>
          <w:p w:rsidR="00557487" w:rsidRPr="008A62B4" w:rsidRDefault="00557487" w:rsidP="00B470B3">
            <w:pPr>
              <w:jc w:val="center"/>
              <w:rPr>
                <w:rFonts w:cs="Calibri"/>
                <w:color w:val="000000"/>
              </w:rPr>
            </w:pPr>
            <w:r w:rsidRPr="008A62B4">
              <w:rPr>
                <w:rFonts w:cs="Calibri"/>
                <w:color w:val="000000"/>
              </w:rPr>
              <w:t>19.62</w:t>
            </w:r>
          </w:p>
        </w:tc>
        <w:tc>
          <w:tcPr>
            <w:tcW w:w="696" w:type="dxa"/>
            <w:tcBorders>
              <w:top w:val="nil"/>
              <w:left w:val="nil"/>
              <w:bottom w:val="single" w:sz="8"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1.27</w:t>
            </w:r>
          </w:p>
        </w:tc>
        <w:tc>
          <w:tcPr>
            <w:tcW w:w="1517" w:type="dxa"/>
            <w:tcBorders>
              <w:top w:val="nil"/>
              <w:left w:val="nil"/>
              <w:bottom w:val="single" w:sz="8"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24.9174</w:t>
            </w:r>
          </w:p>
        </w:tc>
        <w:tc>
          <w:tcPr>
            <w:tcW w:w="1812" w:type="dxa"/>
            <w:tcBorders>
              <w:top w:val="nil"/>
              <w:left w:val="nil"/>
              <w:bottom w:val="single" w:sz="8" w:space="0" w:color="auto"/>
              <w:right w:val="single" w:sz="4"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1255837.0</w:t>
            </w:r>
          </w:p>
        </w:tc>
        <w:tc>
          <w:tcPr>
            <w:tcW w:w="1781" w:type="dxa"/>
            <w:tcBorders>
              <w:top w:val="nil"/>
              <w:left w:val="nil"/>
              <w:bottom w:val="single" w:sz="8" w:space="0" w:color="auto"/>
              <w:right w:val="single" w:sz="8" w:space="0" w:color="auto"/>
            </w:tcBorders>
            <w:shd w:val="clear" w:color="auto" w:fill="auto"/>
            <w:noWrap/>
            <w:vAlign w:val="center"/>
            <w:hideMark/>
          </w:tcPr>
          <w:p w:rsidR="00557487" w:rsidRPr="008A62B4" w:rsidRDefault="00557487" w:rsidP="00B470B3">
            <w:pPr>
              <w:jc w:val="center"/>
              <w:rPr>
                <w:rFonts w:ascii="Times New Roman" w:hAnsi="Times New Roman"/>
                <w:szCs w:val="24"/>
              </w:rPr>
            </w:pPr>
            <w:r w:rsidRPr="008A62B4">
              <w:rPr>
                <w:rFonts w:ascii="Times New Roman" w:hAnsi="Times New Roman"/>
                <w:szCs w:val="24"/>
              </w:rPr>
              <w:t>14</w:t>
            </w:r>
          </w:p>
        </w:tc>
      </w:tr>
    </w:tbl>
    <w:p w:rsidR="00557487" w:rsidRPr="00700EFD" w:rsidRDefault="00557487" w:rsidP="00557487">
      <w:pPr>
        <w:spacing w:line="360" w:lineRule="auto"/>
        <w:jc w:val="both"/>
        <w:rPr>
          <w:rFonts w:ascii="Times New Roman" w:hAnsi="Times New Roman"/>
          <w:sz w:val="20"/>
        </w:rPr>
      </w:pPr>
    </w:p>
    <w:p w:rsidR="00557487" w:rsidRPr="008A62B4" w:rsidRDefault="00557487" w:rsidP="00557487">
      <w:pPr>
        <w:spacing w:line="360" w:lineRule="auto"/>
        <w:ind w:right="-432"/>
        <w:jc w:val="both"/>
        <w:rPr>
          <w:rFonts w:ascii="Times New Roman" w:hAnsi="Times New Roman"/>
          <w:szCs w:val="24"/>
        </w:rPr>
      </w:pPr>
      <w:r w:rsidRPr="008A62B4">
        <w:rPr>
          <w:rFonts w:ascii="Times New Roman" w:hAnsi="Times New Roman"/>
          <w:szCs w:val="24"/>
        </w:rPr>
        <w:t>To ensure equitable distribution of water, the amount of water released through field canals should be proportional to the available command area. Rotational irrigation system within field canals is recommended for 1</w:t>
      </w:r>
      <w:r w:rsidR="00137B31" w:rsidRPr="00137B31">
        <w:rPr>
          <w:rFonts w:ascii="Times New Roman" w:hAnsi="Times New Roman"/>
          <w:color w:val="FF0000"/>
          <w:szCs w:val="24"/>
        </w:rPr>
        <w:t>4</w:t>
      </w:r>
      <w:r w:rsidRPr="008A62B4">
        <w:rPr>
          <w:rFonts w:ascii="Times New Roman" w:hAnsi="Times New Roman"/>
          <w:szCs w:val="24"/>
        </w:rPr>
        <w:t xml:space="preserve">hrs of irrigation. </w:t>
      </w:r>
    </w:p>
    <w:p w:rsidR="00557487" w:rsidRPr="008A62B4" w:rsidRDefault="00557487" w:rsidP="00203B75">
      <w:pPr>
        <w:pStyle w:val="ListParagraph"/>
        <w:numPr>
          <w:ilvl w:val="0"/>
          <w:numId w:val="18"/>
        </w:numPr>
        <w:spacing w:line="360" w:lineRule="auto"/>
        <w:rPr>
          <w:rFonts w:ascii="Times New Roman" w:eastAsia="Times New Roman" w:hAnsi="Times New Roman"/>
          <w:szCs w:val="24"/>
        </w:rPr>
      </w:pPr>
      <w:r w:rsidRPr="008A62B4">
        <w:rPr>
          <w:rFonts w:ascii="Times New Roman" w:eastAsia="Times New Roman" w:hAnsi="Times New Roman"/>
          <w:szCs w:val="24"/>
        </w:rPr>
        <w:t>By taking 1</w:t>
      </w:r>
      <w:r w:rsidR="00137B31" w:rsidRPr="00137B31">
        <w:rPr>
          <w:rFonts w:ascii="Times New Roman" w:eastAsia="Times New Roman" w:hAnsi="Times New Roman"/>
          <w:color w:val="FF0000"/>
          <w:szCs w:val="24"/>
        </w:rPr>
        <w:t>4</w:t>
      </w:r>
      <w:r w:rsidRPr="008A62B4">
        <w:rPr>
          <w:rFonts w:ascii="Times New Roman" w:eastAsia="Times New Roman" w:hAnsi="Times New Roman"/>
          <w:szCs w:val="24"/>
        </w:rPr>
        <w:t xml:space="preserve"> </w:t>
      </w:r>
      <w:proofErr w:type="spellStart"/>
      <w:r w:rsidRPr="008A62B4">
        <w:rPr>
          <w:rFonts w:ascii="Times New Roman" w:eastAsia="Times New Roman" w:hAnsi="Times New Roman"/>
          <w:szCs w:val="24"/>
        </w:rPr>
        <w:t>hrs</w:t>
      </w:r>
      <w:proofErr w:type="spellEnd"/>
      <w:r w:rsidRPr="008A62B4">
        <w:rPr>
          <w:rFonts w:ascii="Times New Roman" w:eastAsia="Times New Roman" w:hAnsi="Times New Roman"/>
          <w:szCs w:val="24"/>
        </w:rPr>
        <w:t xml:space="preserve"> of irrigation hour a day,</w:t>
      </w:r>
    </w:p>
    <w:p w:rsidR="00557487" w:rsidRPr="008A62B4" w:rsidRDefault="00557487" w:rsidP="00203B75">
      <w:pPr>
        <w:pStyle w:val="ListParagraph"/>
        <w:numPr>
          <w:ilvl w:val="0"/>
          <w:numId w:val="17"/>
        </w:numPr>
        <w:spacing w:line="360" w:lineRule="auto"/>
        <w:rPr>
          <w:rFonts w:ascii="Times New Roman" w:eastAsia="Times New Roman" w:hAnsi="Times New Roman"/>
          <w:szCs w:val="24"/>
        </w:rPr>
      </w:pPr>
      <w:r w:rsidRPr="008A62B4">
        <w:rPr>
          <w:rFonts w:ascii="Times New Roman" w:eastAsia="Times New Roman" w:hAnsi="Times New Roman"/>
          <w:szCs w:val="24"/>
        </w:rPr>
        <w:t>Field canals rotational system has been arranged.</w:t>
      </w:r>
    </w:p>
    <w:p w:rsidR="00557487" w:rsidRPr="008A62B4" w:rsidRDefault="00557487" w:rsidP="00203B75">
      <w:pPr>
        <w:pStyle w:val="ListParagraph"/>
        <w:numPr>
          <w:ilvl w:val="0"/>
          <w:numId w:val="17"/>
        </w:numPr>
        <w:spacing w:line="360" w:lineRule="auto"/>
        <w:rPr>
          <w:rFonts w:ascii="Times New Roman" w:eastAsia="Times New Roman" w:hAnsi="Times New Roman"/>
          <w:szCs w:val="24"/>
        </w:rPr>
      </w:pPr>
      <w:r w:rsidRPr="008A62B4">
        <w:rPr>
          <w:rFonts w:ascii="Times New Roman" w:eastAsia="Times New Roman" w:hAnsi="Times New Roman"/>
          <w:szCs w:val="24"/>
        </w:rPr>
        <w:lastRenderedPageBreak/>
        <w:t>The required volume of water a day for each command area under each field canal is calculated. (Column 6)</w:t>
      </w:r>
    </w:p>
    <w:p w:rsidR="00557487" w:rsidRPr="008A62B4" w:rsidRDefault="00557487" w:rsidP="00203B75">
      <w:pPr>
        <w:pStyle w:val="ListParagraph"/>
        <w:numPr>
          <w:ilvl w:val="0"/>
          <w:numId w:val="17"/>
        </w:numPr>
        <w:spacing w:line="360" w:lineRule="auto"/>
        <w:rPr>
          <w:rFonts w:ascii="Times New Roman" w:eastAsia="Times New Roman" w:hAnsi="Times New Roman"/>
          <w:szCs w:val="24"/>
        </w:rPr>
      </w:pPr>
      <w:r w:rsidRPr="008A62B4">
        <w:rPr>
          <w:rFonts w:ascii="Times New Roman" w:eastAsia="Times New Roman" w:hAnsi="Times New Roman"/>
          <w:szCs w:val="24"/>
        </w:rPr>
        <w:t>Irrigation hour (Duration) for each field canal and farm blocks is calculated  (Column 7)</w:t>
      </w:r>
    </w:p>
    <w:p w:rsidR="00557487" w:rsidRPr="008A62B4" w:rsidRDefault="00557487" w:rsidP="00203B75">
      <w:pPr>
        <w:pStyle w:val="ListParagraph"/>
        <w:numPr>
          <w:ilvl w:val="0"/>
          <w:numId w:val="18"/>
        </w:numPr>
        <w:spacing w:line="360" w:lineRule="auto"/>
        <w:rPr>
          <w:rFonts w:ascii="Times New Roman" w:eastAsia="Times New Roman" w:hAnsi="Times New Roman"/>
          <w:szCs w:val="24"/>
        </w:rPr>
      </w:pPr>
      <w:r w:rsidRPr="008A62B4">
        <w:rPr>
          <w:rFonts w:ascii="Times New Roman" w:eastAsia="Times New Roman" w:hAnsi="Times New Roman"/>
          <w:szCs w:val="24"/>
        </w:rPr>
        <w:t>In order to minimize the water losses during conveyance and application:-</w:t>
      </w:r>
    </w:p>
    <w:p w:rsidR="00557487" w:rsidRPr="008A62B4" w:rsidRDefault="00557487" w:rsidP="00203B75">
      <w:pPr>
        <w:pStyle w:val="ListParagraph"/>
        <w:numPr>
          <w:ilvl w:val="1"/>
          <w:numId w:val="17"/>
        </w:numPr>
        <w:spacing w:line="360" w:lineRule="auto"/>
        <w:rPr>
          <w:rFonts w:ascii="Times New Roman" w:eastAsia="Times New Roman" w:hAnsi="Times New Roman"/>
          <w:szCs w:val="24"/>
        </w:rPr>
      </w:pPr>
      <w:r w:rsidRPr="008A62B4">
        <w:rPr>
          <w:rFonts w:ascii="Times New Roman" w:eastAsia="Times New Roman" w:hAnsi="Times New Roman"/>
          <w:szCs w:val="24"/>
        </w:rPr>
        <w:t xml:space="preserve">Water users association should assign gate keeper who is responsible to control </w:t>
      </w:r>
      <w:r w:rsidR="00B72ECE">
        <w:rPr>
          <w:rFonts w:ascii="Times New Roman" w:eastAsia="Times New Roman" w:hAnsi="Times New Roman"/>
          <w:szCs w:val="24"/>
        </w:rPr>
        <w:t>illegal</w:t>
      </w:r>
      <w:r w:rsidRPr="008A62B4">
        <w:rPr>
          <w:rFonts w:ascii="Times New Roman" w:eastAsia="Times New Roman" w:hAnsi="Times New Roman"/>
          <w:szCs w:val="24"/>
        </w:rPr>
        <w:t xml:space="preserve"> gate opening, damage and losses through gates.</w:t>
      </w:r>
    </w:p>
    <w:p w:rsidR="00137B31" w:rsidRDefault="00557487" w:rsidP="00203B75">
      <w:pPr>
        <w:pStyle w:val="ListParagraph"/>
        <w:numPr>
          <w:ilvl w:val="1"/>
          <w:numId w:val="17"/>
        </w:numPr>
        <w:spacing w:line="360" w:lineRule="auto"/>
        <w:rPr>
          <w:rFonts w:ascii="Times New Roman" w:eastAsia="Times New Roman" w:hAnsi="Times New Roman"/>
          <w:szCs w:val="24"/>
        </w:rPr>
      </w:pPr>
      <w:r w:rsidRPr="00137B31">
        <w:rPr>
          <w:rFonts w:ascii="Times New Roman" w:eastAsia="Times New Roman" w:hAnsi="Times New Roman"/>
          <w:szCs w:val="24"/>
        </w:rPr>
        <w:t>Damage on the canal system, structures and gates should be followed up by the WUA</w:t>
      </w:r>
      <w:r w:rsidR="00137B31">
        <w:rPr>
          <w:rFonts w:ascii="Times New Roman" w:eastAsia="Times New Roman" w:hAnsi="Times New Roman"/>
          <w:szCs w:val="24"/>
        </w:rPr>
        <w:t>.</w:t>
      </w:r>
      <w:r w:rsidRPr="00137B31">
        <w:rPr>
          <w:rFonts w:ascii="Times New Roman" w:eastAsia="Times New Roman" w:hAnsi="Times New Roman"/>
          <w:szCs w:val="24"/>
        </w:rPr>
        <w:t xml:space="preserve"> </w:t>
      </w:r>
    </w:p>
    <w:p w:rsidR="00557487" w:rsidRPr="00137B31" w:rsidRDefault="00557487" w:rsidP="00203B75">
      <w:pPr>
        <w:pStyle w:val="ListParagraph"/>
        <w:numPr>
          <w:ilvl w:val="1"/>
          <w:numId w:val="17"/>
        </w:numPr>
        <w:spacing w:line="360" w:lineRule="auto"/>
        <w:rPr>
          <w:rFonts w:ascii="Times New Roman" w:eastAsia="Times New Roman" w:hAnsi="Times New Roman"/>
          <w:szCs w:val="24"/>
        </w:rPr>
      </w:pPr>
      <w:r w:rsidRPr="00137B31">
        <w:rPr>
          <w:rFonts w:ascii="Times New Roman" w:eastAsia="Times New Roman" w:hAnsi="Times New Roman"/>
          <w:szCs w:val="24"/>
        </w:rPr>
        <w:t xml:space="preserve">For technical failure beyond the capacity of the local community should be informed to the </w:t>
      </w:r>
      <w:proofErr w:type="spellStart"/>
      <w:r w:rsidRPr="00137B31">
        <w:rPr>
          <w:rFonts w:ascii="Times New Roman" w:eastAsia="Times New Roman" w:hAnsi="Times New Roman"/>
          <w:szCs w:val="24"/>
        </w:rPr>
        <w:t>woreda</w:t>
      </w:r>
      <w:proofErr w:type="spellEnd"/>
      <w:r w:rsidRPr="00137B31">
        <w:rPr>
          <w:rFonts w:ascii="Times New Roman" w:eastAsia="Times New Roman" w:hAnsi="Times New Roman"/>
          <w:szCs w:val="24"/>
        </w:rPr>
        <w:t xml:space="preserve"> irrigation and Drainage sector and immediate action should be taken.</w:t>
      </w:r>
    </w:p>
    <w:p w:rsidR="00557487" w:rsidRPr="008A62B4" w:rsidRDefault="00557487" w:rsidP="00203B75">
      <w:pPr>
        <w:pStyle w:val="ListParagraph"/>
        <w:numPr>
          <w:ilvl w:val="1"/>
          <w:numId w:val="17"/>
        </w:numPr>
        <w:spacing w:line="360" w:lineRule="auto"/>
        <w:rPr>
          <w:rFonts w:ascii="Times New Roman" w:eastAsia="Times New Roman" w:hAnsi="Times New Roman"/>
          <w:szCs w:val="24"/>
        </w:rPr>
      </w:pPr>
      <w:r w:rsidRPr="00137B31">
        <w:rPr>
          <w:rFonts w:ascii="Times New Roman" w:eastAsia="Times New Roman" w:hAnsi="Times New Roman"/>
          <w:szCs w:val="24"/>
        </w:rPr>
        <w:t>F</w:t>
      </w:r>
      <w:r w:rsidRPr="008A62B4">
        <w:rPr>
          <w:rFonts w:ascii="Times New Roman" w:eastAsia="Times New Roman" w:hAnsi="Times New Roman"/>
          <w:szCs w:val="24"/>
        </w:rPr>
        <w:t>requent supervision to the canal system is needed. Remove silt, weed, and any flow blocking objects from the canal system.</w:t>
      </w:r>
    </w:p>
    <w:p w:rsidR="00557487" w:rsidRPr="008A62B4" w:rsidRDefault="00557487" w:rsidP="00203B75">
      <w:pPr>
        <w:pStyle w:val="ListParagraph"/>
        <w:numPr>
          <w:ilvl w:val="1"/>
          <w:numId w:val="17"/>
        </w:numPr>
        <w:spacing w:line="360" w:lineRule="auto"/>
        <w:rPr>
          <w:rFonts w:ascii="Times New Roman" w:eastAsia="Times New Roman" w:hAnsi="Times New Roman"/>
          <w:szCs w:val="24"/>
        </w:rPr>
      </w:pPr>
      <w:r w:rsidRPr="008A62B4">
        <w:rPr>
          <w:rFonts w:ascii="Times New Roman" w:eastAsia="Times New Roman" w:hAnsi="Times New Roman"/>
          <w:szCs w:val="24"/>
        </w:rPr>
        <w:t>Land leveling of each farm block access uniform water distribution within the block.</w:t>
      </w:r>
    </w:p>
    <w:p w:rsidR="00557487" w:rsidRPr="008A62B4" w:rsidRDefault="00557487" w:rsidP="00203B75">
      <w:pPr>
        <w:pStyle w:val="ListParagraph"/>
        <w:numPr>
          <w:ilvl w:val="1"/>
          <w:numId w:val="17"/>
        </w:numPr>
        <w:spacing w:line="360" w:lineRule="auto"/>
        <w:rPr>
          <w:rFonts w:ascii="Times New Roman" w:eastAsia="Times New Roman" w:hAnsi="Times New Roman"/>
          <w:szCs w:val="24"/>
        </w:rPr>
      </w:pPr>
      <w:r w:rsidRPr="008A62B4">
        <w:rPr>
          <w:rFonts w:ascii="Times New Roman" w:eastAsia="Times New Roman" w:hAnsi="Times New Roman"/>
          <w:szCs w:val="24"/>
        </w:rPr>
        <w:t>Water application should be done by furrow rather than flooding.</w:t>
      </w:r>
    </w:p>
    <w:p w:rsidR="00557487" w:rsidRPr="008A62B4" w:rsidRDefault="00557487" w:rsidP="00203B75">
      <w:pPr>
        <w:pStyle w:val="ListParagraph"/>
        <w:numPr>
          <w:ilvl w:val="1"/>
          <w:numId w:val="17"/>
        </w:numPr>
        <w:spacing w:line="360" w:lineRule="auto"/>
        <w:rPr>
          <w:rFonts w:ascii="Times New Roman" w:eastAsia="Times New Roman" w:hAnsi="Times New Roman"/>
          <w:szCs w:val="24"/>
        </w:rPr>
      </w:pPr>
      <w:r w:rsidRPr="008A62B4">
        <w:rPr>
          <w:rFonts w:ascii="Times New Roman" w:eastAsia="Times New Roman" w:hAnsi="Times New Roman"/>
          <w:szCs w:val="24"/>
        </w:rPr>
        <w:t>Uniform cropping season and pattern within nearby blocks is good for irrigation water management.</w:t>
      </w:r>
    </w:p>
    <w:p w:rsidR="00557487" w:rsidRPr="008A62B4" w:rsidRDefault="00557487" w:rsidP="00203B75">
      <w:pPr>
        <w:pStyle w:val="ListParagraph"/>
        <w:numPr>
          <w:ilvl w:val="1"/>
          <w:numId w:val="17"/>
        </w:numPr>
        <w:spacing w:line="360" w:lineRule="auto"/>
        <w:rPr>
          <w:rFonts w:ascii="Times New Roman" w:eastAsia="Times New Roman" w:hAnsi="Times New Roman"/>
          <w:szCs w:val="24"/>
        </w:rPr>
      </w:pPr>
      <w:r w:rsidRPr="008A62B4">
        <w:rPr>
          <w:rFonts w:ascii="Times New Roman" w:eastAsia="Times New Roman" w:hAnsi="Times New Roman"/>
          <w:szCs w:val="24"/>
        </w:rPr>
        <w:t xml:space="preserve">Water application should be based on the proposed irrigation hour and rotation. This will reduce water application losses. </w:t>
      </w:r>
    </w:p>
    <w:p w:rsidR="00557487" w:rsidRPr="008A62B4" w:rsidRDefault="00557487" w:rsidP="00203B75">
      <w:pPr>
        <w:pStyle w:val="ListParagraph"/>
        <w:numPr>
          <w:ilvl w:val="0"/>
          <w:numId w:val="18"/>
        </w:numPr>
        <w:spacing w:line="360" w:lineRule="auto"/>
        <w:rPr>
          <w:rFonts w:ascii="Times New Roman" w:eastAsia="Times New Roman" w:hAnsi="Times New Roman"/>
          <w:szCs w:val="24"/>
        </w:rPr>
      </w:pPr>
      <w:r w:rsidRPr="008A62B4">
        <w:rPr>
          <w:rFonts w:ascii="Times New Roman" w:eastAsia="Times New Roman" w:hAnsi="Times New Roman"/>
          <w:szCs w:val="24"/>
        </w:rPr>
        <w:t>Delivery system of water from field canal to the fields should be by bank breaching.</w:t>
      </w:r>
    </w:p>
    <w:p w:rsidR="00557487" w:rsidRPr="008A62B4" w:rsidRDefault="00557487" w:rsidP="00203B75">
      <w:pPr>
        <w:pStyle w:val="ListParagraph"/>
        <w:numPr>
          <w:ilvl w:val="0"/>
          <w:numId w:val="18"/>
        </w:numPr>
        <w:spacing w:line="360" w:lineRule="auto"/>
        <w:rPr>
          <w:rFonts w:ascii="Times New Roman" w:eastAsia="Times New Roman" w:hAnsi="Times New Roman"/>
          <w:szCs w:val="24"/>
        </w:rPr>
      </w:pPr>
      <w:r w:rsidRPr="008A62B4">
        <w:rPr>
          <w:rFonts w:ascii="Times New Roman" w:eastAsia="Times New Roman" w:hAnsi="Times New Roman"/>
          <w:szCs w:val="24"/>
        </w:rPr>
        <w:t>Beneficiaries of the project need to have operation and maintenance budget, For O&amp;M cost incurring  entity area:</w:t>
      </w:r>
    </w:p>
    <w:p w:rsidR="00557487" w:rsidRPr="008A62B4" w:rsidRDefault="00557487" w:rsidP="00203B75">
      <w:pPr>
        <w:pStyle w:val="ListParagraph"/>
        <w:numPr>
          <w:ilvl w:val="2"/>
          <w:numId w:val="18"/>
        </w:numPr>
        <w:spacing w:line="360" w:lineRule="auto"/>
        <w:rPr>
          <w:rFonts w:ascii="Times New Roman" w:eastAsia="Times New Roman" w:hAnsi="Times New Roman"/>
          <w:szCs w:val="24"/>
        </w:rPr>
      </w:pPr>
      <w:r w:rsidRPr="008A62B4">
        <w:rPr>
          <w:rFonts w:ascii="Times New Roman" w:eastAsia="Times New Roman" w:hAnsi="Times New Roman"/>
          <w:szCs w:val="24"/>
        </w:rPr>
        <w:t>Purchase sing of gate lubricate (grease)</w:t>
      </w:r>
    </w:p>
    <w:p w:rsidR="00557487" w:rsidRPr="008A62B4" w:rsidRDefault="00557487" w:rsidP="00203B75">
      <w:pPr>
        <w:pStyle w:val="ListParagraph"/>
        <w:numPr>
          <w:ilvl w:val="2"/>
          <w:numId w:val="18"/>
        </w:numPr>
        <w:spacing w:line="360" w:lineRule="auto"/>
        <w:rPr>
          <w:rFonts w:ascii="Times New Roman" w:eastAsia="Times New Roman" w:hAnsi="Times New Roman"/>
          <w:szCs w:val="24"/>
        </w:rPr>
      </w:pPr>
      <w:r w:rsidRPr="008A62B4">
        <w:rPr>
          <w:rFonts w:ascii="Times New Roman" w:eastAsia="Times New Roman" w:hAnsi="Times New Roman"/>
          <w:szCs w:val="24"/>
        </w:rPr>
        <w:t>Replacing and maintenance of Stolen and damaged gates</w:t>
      </w:r>
    </w:p>
    <w:p w:rsidR="00557487" w:rsidRPr="008A62B4" w:rsidRDefault="00557487" w:rsidP="00203B75">
      <w:pPr>
        <w:pStyle w:val="ListParagraph"/>
        <w:numPr>
          <w:ilvl w:val="2"/>
          <w:numId w:val="18"/>
        </w:numPr>
        <w:spacing w:line="360" w:lineRule="auto"/>
        <w:rPr>
          <w:rFonts w:ascii="Times New Roman" w:eastAsia="Times New Roman" w:hAnsi="Times New Roman"/>
          <w:szCs w:val="24"/>
        </w:rPr>
      </w:pPr>
      <w:r w:rsidRPr="008A62B4">
        <w:rPr>
          <w:rFonts w:ascii="Times New Roman" w:eastAsia="Times New Roman" w:hAnsi="Times New Roman"/>
          <w:szCs w:val="24"/>
        </w:rPr>
        <w:t>Damages on the cross drainage structures.</w:t>
      </w:r>
    </w:p>
    <w:p w:rsidR="00557487" w:rsidRPr="008A62B4" w:rsidRDefault="00557487" w:rsidP="00557487">
      <w:pPr>
        <w:spacing w:line="360" w:lineRule="auto"/>
        <w:jc w:val="both"/>
        <w:rPr>
          <w:rFonts w:ascii="Times New Roman" w:hAnsi="Times New Roman"/>
          <w:szCs w:val="24"/>
        </w:rPr>
      </w:pPr>
      <w:r w:rsidRPr="008A62B4">
        <w:rPr>
          <w:rFonts w:ascii="Times New Roman" w:hAnsi="Times New Roman"/>
          <w:szCs w:val="24"/>
        </w:rPr>
        <w:t xml:space="preserve">The expense for O&amp;M should be collected from the beneficiaries. Of course, much of the task is done by the labor and skill of the community. For cost incurring activities beneficiaries have to collect money based on the proportion of the command area they owned. </w:t>
      </w:r>
    </w:p>
    <w:p w:rsidR="00557487" w:rsidRPr="008A62B4" w:rsidRDefault="00557487" w:rsidP="00557487">
      <w:pPr>
        <w:spacing w:line="360" w:lineRule="auto"/>
        <w:jc w:val="both"/>
        <w:rPr>
          <w:rFonts w:ascii="Times New Roman" w:hAnsi="Times New Roman"/>
          <w:szCs w:val="24"/>
        </w:rPr>
      </w:pPr>
      <w:r w:rsidRPr="008A62B4">
        <w:rPr>
          <w:rFonts w:ascii="Times New Roman" w:hAnsi="Times New Roman"/>
          <w:szCs w:val="24"/>
        </w:rPr>
        <w:t>Farmers should contribute twice in a year unless special damage is happened to the system. The amount of money to be contributed by each Household shall be determined by the beneficiaries using the water users association.</w:t>
      </w:r>
    </w:p>
    <w:p w:rsidR="00AE0654" w:rsidRDefault="00557487" w:rsidP="00557487">
      <w:pPr>
        <w:spacing w:after="0" w:line="360" w:lineRule="auto"/>
        <w:jc w:val="both"/>
        <w:rPr>
          <w:rFonts w:ascii="Times New Roman" w:hAnsi="Times New Roman"/>
          <w:szCs w:val="24"/>
        </w:rPr>
      </w:pPr>
      <w:r w:rsidRPr="008A62B4">
        <w:rPr>
          <w:rFonts w:ascii="Times New Roman" w:hAnsi="Times New Roman"/>
          <w:szCs w:val="24"/>
        </w:rPr>
        <w:t>The canal system of the project is earthen canal except main canal of the first 200m, which is susceptible to siltation, erosion, growth of weeds and or breaching problems.  Though the canal sections are designed for non- silting and non-scouring conditions, the above mentioned problems are unavoidable and hence periodical and yearly inspection and maintenance of canals and structures are obligatory in order to fulfill the design objectivity of the project.</w:t>
      </w:r>
    </w:p>
    <w:p w:rsidR="00AE0654" w:rsidRDefault="00AE0654" w:rsidP="00557487">
      <w:pPr>
        <w:spacing w:after="0" w:line="360" w:lineRule="auto"/>
        <w:jc w:val="both"/>
        <w:rPr>
          <w:rFonts w:ascii="Times New Roman" w:hAnsi="Times New Roman"/>
          <w:szCs w:val="24"/>
        </w:rPr>
      </w:pPr>
    </w:p>
    <w:p w:rsidR="00AE0654" w:rsidRDefault="00AE0654" w:rsidP="00557487">
      <w:pPr>
        <w:spacing w:after="0" w:line="360" w:lineRule="auto"/>
        <w:jc w:val="both"/>
        <w:rPr>
          <w:rFonts w:ascii="Times New Roman" w:hAnsi="Times New Roman"/>
          <w:szCs w:val="24"/>
        </w:rPr>
      </w:pPr>
    </w:p>
    <w:p w:rsidR="00AE0654" w:rsidRDefault="00AE0654" w:rsidP="00557487">
      <w:pPr>
        <w:spacing w:after="0" w:line="360" w:lineRule="auto"/>
        <w:jc w:val="both"/>
        <w:rPr>
          <w:rFonts w:ascii="Times New Roman" w:hAnsi="Times New Roman"/>
          <w:szCs w:val="24"/>
        </w:rPr>
      </w:pPr>
    </w:p>
    <w:p w:rsidR="00AE0654" w:rsidRDefault="00AE0654" w:rsidP="00557487">
      <w:pPr>
        <w:spacing w:after="0" w:line="360" w:lineRule="auto"/>
        <w:jc w:val="both"/>
        <w:rPr>
          <w:rFonts w:ascii="Times New Roman" w:hAnsi="Times New Roman"/>
          <w:szCs w:val="24"/>
        </w:rPr>
      </w:pPr>
    </w:p>
    <w:p w:rsidR="00AE0654" w:rsidRDefault="00AE0654" w:rsidP="00557487">
      <w:pPr>
        <w:spacing w:after="0" w:line="360" w:lineRule="auto"/>
        <w:jc w:val="both"/>
        <w:rPr>
          <w:rFonts w:ascii="Times New Roman" w:hAnsi="Times New Roman"/>
          <w:szCs w:val="24"/>
        </w:rPr>
      </w:pPr>
    </w:p>
    <w:p w:rsidR="00AE0654" w:rsidRDefault="00AE0654" w:rsidP="00557487">
      <w:pPr>
        <w:spacing w:after="0" w:line="360" w:lineRule="auto"/>
        <w:jc w:val="both"/>
        <w:rPr>
          <w:rFonts w:ascii="Times New Roman" w:hAnsi="Times New Roman"/>
          <w:szCs w:val="24"/>
        </w:rPr>
      </w:pPr>
    </w:p>
    <w:p w:rsidR="00AE0654" w:rsidRDefault="00AE0654" w:rsidP="00557487">
      <w:pPr>
        <w:spacing w:after="0" w:line="360" w:lineRule="auto"/>
        <w:jc w:val="both"/>
        <w:rPr>
          <w:rFonts w:ascii="Times New Roman" w:hAnsi="Times New Roman"/>
          <w:szCs w:val="24"/>
        </w:rPr>
      </w:pPr>
    </w:p>
    <w:p w:rsidR="00AE0654" w:rsidRPr="001D1D98" w:rsidRDefault="00AE0654" w:rsidP="00AE0654">
      <w:pPr>
        <w:pStyle w:val="Heading1"/>
        <w:keepLines/>
        <w:numPr>
          <w:ilvl w:val="0"/>
          <w:numId w:val="13"/>
        </w:numPr>
        <w:tabs>
          <w:tab w:val="left" w:pos="450"/>
        </w:tabs>
        <w:spacing w:after="240" w:line="360" w:lineRule="auto"/>
        <w:ind w:left="0" w:firstLine="0"/>
        <w:jc w:val="both"/>
        <w:rPr>
          <w:rFonts w:ascii="Times New Roman" w:hAnsi="Times New Roman"/>
          <w:color w:val="0070C0"/>
          <w:kern w:val="0"/>
          <w:szCs w:val="24"/>
        </w:rPr>
      </w:pPr>
      <w:bookmarkStart w:id="517" w:name="_Toc251730476"/>
      <w:bookmarkStart w:id="518" w:name="_Toc268828246"/>
      <w:bookmarkStart w:id="519" w:name="_Toc268829623"/>
      <w:bookmarkStart w:id="520" w:name="_Toc268846747"/>
      <w:bookmarkStart w:id="521" w:name="_Toc379135805"/>
      <w:bookmarkStart w:id="522" w:name="_Toc380810323"/>
      <w:r w:rsidRPr="001D1D98">
        <w:rPr>
          <w:rFonts w:ascii="Times New Roman" w:hAnsi="Times New Roman"/>
          <w:color w:val="0070C0"/>
          <w:kern w:val="0"/>
          <w:szCs w:val="24"/>
        </w:rPr>
        <w:t>CONCLUSION AND RECOMMENDATION</w:t>
      </w:r>
      <w:bookmarkEnd w:id="517"/>
      <w:bookmarkEnd w:id="518"/>
      <w:bookmarkEnd w:id="519"/>
      <w:bookmarkEnd w:id="520"/>
      <w:bookmarkEnd w:id="521"/>
      <w:bookmarkEnd w:id="522"/>
    </w:p>
    <w:p w:rsidR="00AE0654" w:rsidRPr="00D75B68" w:rsidRDefault="00AE0654" w:rsidP="00AE0654">
      <w:pPr>
        <w:spacing w:line="360" w:lineRule="auto"/>
        <w:jc w:val="both"/>
        <w:rPr>
          <w:rFonts w:ascii="Times New Roman" w:hAnsi="Times New Roman"/>
        </w:rPr>
      </w:pPr>
      <w:r w:rsidRPr="00D75B68">
        <w:rPr>
          <w:rFonts w:ascii="Times New Roman" w:hAnsi="Times New Roman"/>
        </w:rPr>
        <w:t xml:space="preserve">The infrastructure of this project is designed to irrigate about 200 ha of land by taking its supply from </w:t>
      </w:r>
      <w:proofErr w:type="spellStart"/>
      <w:r w:rsidRPr="00D75B68">
        <w:rPr>
          <w:rFonts w:ascii="Times New Roman" w:hAnsi="Times New Roman"/>
        </w:rPr>
        <w:t>Gulana</w:t>
      </w:r>
      <w:proofErr w:type="spellEnd"/>
      <w:r w:rsidRPr="00D75B68">
        <w:rPr>
          <w:rFonts w:ascii="Times New Roman" w:hAnsi="Times New Roman"/>
        </w:rPr>
        <w:t xml:space="preserve"> stream diversion. The maximum duty of the command area is 1.27lit/sec/ha for 14 irrigation hours with overall project efficiency of 50 %.  The method of irrigation of the project area is furrow surface irrigation. The project is designed to irrigate 200 hectares and 27 hectares of land both in wet and dry season respectively.  </w:t>
      </w:r>
    </w:p>
    <w:p w:rsidR="00AE0654" w:rsidRPr="00D75B68" w:rsidRDefault="00AE0654" w:rsidP="00AE0654">
      <w:pPr>
        <w:spacing w:line="360" w:lineRule="auto"/>
        <w:jc w:val="both"/>
        <w:rPr>
          <w:rFonts w:ascii="Times New Roman" w:hAnsi="Times New Roman"/>
        </w:rPr>
      </w:pPr>
      <w:r w:rsidRPr="00D75B68">
        <w:rPr>
          <w:rFonts w:ascii="Times New Roman" w:hAnsi="Times New Roman"/>
        </w:rPr>
        <w:t xml:space="preserve">As the dominant soil type through which the main canal runs is heavy clay. The main canal system is designed to be masonry only for the first 1200m and the rest 1250m is designed to be earthen canal </w:t>
      </w:r>
    </w:p>
    <w:p w:rsidR="00AE0654" w:rsidRPr="00D75B68" w:rsidRDefault="00AE0654" w:rsidP="00AE0654">
      <w:pPr>
        <w:spacing w:line="360" w:lineRule="auto"/>
        <w:jc w:val="both"/>
        <w:rPr>
          <w:rFonts w:ascii="Times New Roman" w:hAnsi="Times New Roman"/>
        </w:rPr>
      </w:pPr>
      <w:r w:rsidRPr="00D75B68">
        <w:rPr>
          <w:rFonts w:ascii="Times New Roman" w:hAnsi="Times New Roman"/>
        </w:rPr>
        <w:t>The design of the canal dimensions of the irrigation canal is done by applying the manning’s uniform flow equation. The variable of the hydraulic parameters are calculated using iteration or flow master program.</w:t>
      </w:r>
    </w:p>
    <w:p w:rsidR="00AE0654" w:rsidRPr="00D75B68" w:rsidRDefault="00AE0654" w:rsidP="00AE0654">
      <w:pPr>
        <w:spacing w:line="360" w:lineRule="auto"/>
        <w:jc w:val="both"/>
        <w:rPr>
          <w:rFonts w:ascii="Times New Roman" w:hAnsi="Times New Roman"/>
        </w:rPr>
      </w:pPr>
      <w:r w:rsidRPr="00D75B68">
        <w:rPr>
          <w:rFonts w:ascii="Times New Roman" w:hAnsi="Times New Roman"/>
        </w:rPr>
        <w:t>The design discharge for the catch drain canal along main canal is determined using rational formula and following ERA Drainage Design manual.</w:t>
      </w:r>
    </w:p>
    <w:p w:rsidR="00AE0654" w:rsidRPr="00D75B68" w:rsidRDefault="00AE0654" w:rsidP="00AE0654">
      <w:pPr>
        <w:spacing w:line="360" w:lineRule="auto"/>
        <w:jc w:val="both"/>
        <w:rPr>
          <w:rFonts w:ascii="Times New Roman" w:hAnsi="Times New Roman"/>
        </w:rPr>
      </w:pPr>
      <w:r w:rsidRPr="00D75B68">
        <w:rPr>
          <w:rFonts w:ascii="Times New Roman" w:hAnsi="Times New Roman"/>
        </w:rPr>
        <w:t>Excavation of Field canals and field drains are left for the beneficiaries, hence the cost is not included in the bill of quantity.</w:t>
      </w:r>
    </w:p>
    <w:p w:rsidR="00AE0654" w:rsidRPr="00D75B68" w:rsidRDefault="00AE0654" w:rsidP="00AE0654">
      <w:pPr>
        <w:spacing w:line="360" w:lineRule="auto"/>
        <w:jc w:val="both"/>
        <w:rPr>
          <w:rFonts w:ascii="Times New Roman" w:hAnsi="Times New Roman"/>
        </w:rPr>
      </w:pPr>
      <w:r w:rsidRPr="00D75B68">
        <w:rPr>
          <w:rFonts w:ascii="Times New Roman" w:hAnsi="Times New Roman"/>
        </w:rPr>
        <w:t>The cost of operation and maintenance is going to be covered by the beneficiaries; hence the cost is not included in the bill of quantity.</w:t>
      </w:r>
    </w:p>
    <w:p w:rsidR="00AE0654" w:rsidRPr="008A62B4" w:rsidRDefault="00AE0654" w:rsidP="00AE0654">
      <w:pPr>
        <w:spacing w:line="360" w:lineRule="auto"/>
        <w:jc w:val="both"/>
        <w:rPr>
          <w:rFonts w:ascii="Times New Roman" w:hAnsi="Times New Roman"/>
        </w:rPr>
      </w:pPr>
      <w:r w:rsidRPr="008A62B4">
        <w:rPr>
          <w:rFonts w:ascii="Times New Roman" w:hAnsi="Times New Roman"/>
        </w:rPr>
        <w:t>The following recommendations are drown:</w:t>
      </w:r>
    </w:p>
    <w:p w:rsidR="00AE0654" w:rsidRPr="008A62B4" w:rsidRDefault="00AE0654" w:rsidP="00AE0654">
      <w:pPr>
        <w:numPr>
          <w:ilvl w:val="0"/>
          <w:numId w:val="27"/>
        </w:numPr>
        <w:spacing w:after="0" w:line="360" w:lineRule="auto"/>
        <w:jc w:val="both"/>
        <w:rPr>
          <w:rFonts w:ascii="Times New Roman" w:hAnsi="Times New Roman"/>
        </w:rPr>
      </w:pPr>
      <w:r>
        <w:rPr>
          <w:rFonts w:ascii="Times New Roman" w:hAnsi="Times New Roman"/>
        </w:rPr>
        <w:t>The turn</w:t>
      </w:r>
      <w:r w:rsidRPr="008A62B4">
        <w:rPr>
          <w:rFonts w:ascii="Times New Roman" w:hAnsi="Times New Roman"/>
        </w:rPr>
        <w:t>out is located on the layout, which shall be modified during actual work.</w:t>
      </w:r>
    </w:p>
    <w:p w:rsidR="00AE0654" w:rsidRPr="008A62B4" w:rsidRDefault="00AE0654" w:rsidP="00AE0654">
      <w:pPr>
        <w:numPr>
          <w:ilvl w:val="0"/>
          <w:numId w:val="27"/>
        </w:numPr>
        <w:spacing w:after="0" w:line="360" w:lineRule="auto"/>
        <w:jc w:val="both"/>
        <w:rPr>
          <w:rFonts w:ascii="Times New Roman" w:hAnsi="Times New Roman"/>
        </w:rPr>
      </w:pPr>
      <w:r w:rsidRPr="008A62B4">
        <w:rPr>
          <w:rFonts w:ascii="Times New Roman" w:hAnsi="Times New Roman"/>
        </w:rPr>
        <w:t>To cover the proposed area, furrow irrigation method is highly recommended.</w:t>
      </w:r>
    </w:p>
    <w:p w:rsidR="00AE0654" w:rsidRPr="008A62B4" w:rsidRDefault="00AE0654" w:rsidP="00AE0654">
      <w:pPr>
        <w:numPr>
          <w:ilvl w:val="0"/>
          <w:numId w:val="27"/>
        </w:numPr>
        <w:spacing w:after="0" w:line="360" w:lineRule="auto"/>
        <w:jc w:val="both"/>
        <w:rPr>
          <w:rFonts w:ascii="Times New Roman" w:hAnsi="Times New Roman"/>
        </w:rPr>
      </w:pPr>
      <w:r w:rsidRPr="008A62B4">
        <w:rPr>
          <w:rFonts w:ascii="Times New Roman" w:hAnsi="Times New Roman"/>
        </w:rPr>
        <w:t>For better performance and long service of the project regular inspection and maintenance is highly required.</w:t>
      </w:r>
    </w:p>
    <w:p w:rsidR="00AE0654" w:rsidRPr="008A62B4" w:rsidRDefault="00AE0654" w:rsidP="00AE0654">
      <w:pPr>
        <w:numPr>
          <w:ilvl w:val="0"/>
          <w:numId w:val="27"/>
        </w:numPr>
        <w:spacing w:after="0" w:line="360" w:lineRule="auto"/>
        <w:jc w:val="both"/>
        <w:rPr>
          <w:rFonts w:ascii="Times New Roman" w:hAnsi="Times New Roman"/>
        </w:rPr>
      </w:pPr>
      <w:r w:rsidRPr="008A62B4">
        <w:rPr>
          <w:rFonts w:ascii="Times New Roman" w:hAnsi="Times New Roman"/>
        </w:rPr>
        <w:lastRenderedPageBreak/>
        <w:t>Farmers training how to operate and maintain the project as a whole and available land water resources has a paramount important</w:t>
      </w:r>
    </w:p>
    <w:p w:rsidR="00AE0654" w:rsidRPr="008A62B4" w:rsidRDefault="00AE0654" w:rsidP="00AE0654">
      <w:pPr>
        <w:numPr>
          <w:ilvl w:val="0"/>
          <w:numId w:val="27"/>
        </w:numPr>
        <w:spacing w:after="0" w:line="360" w:lineRule="auto"/>
        <w:jc w:val="both"/>
        <w:rPr>
          <w:rFonts w:ascii="Times New Roman" w:hAnsi="Times New Roman"/>
        </w:rPr>
      </w:pPr>
      <w:r w:rsidRPr="008A62B4">
        <w:rPr>
          <w:rFonts w:ascii="Times New Roman" w:hAnsi="Times New Roman"/>
        </w:rPr>
        <w:t>The irrigation hours per day and per week should be flexible based on base flow amount of each week or month.</w:t>
      </w:r>
    </w:p>
    <w:p w:rsidR="00AE0654" w:rsidRPr="008A62B4" w:rsidRDefault="00AE0654" w:rsidP="00AE0654">
      <w:pPr>
        <w:numPr>
          <w:ilvl w:val="0"/>
          <w:numId w:val="27"/>
        </w:numPr>
        <w:spacing w:after="0" w:line="360" w:lineRule="auto"/>
        <w:jc w:val="both"/>
        <w:rPr>
          <w:rFonts w:ascii="Times New Roman" w:hAnsi="Times New Roman"/>
        </w:rPr>
      </w:pPr>
      <w:r w:rsidRPr="008A62B4">
        <w:rPr>
          <w:rFonts w:ascii="Times New Roman" w:hAnsi="Times New Roman"/>
        </w:rPr>
        <w:t>During dry season the base flow amount is estimated to be 53l/s it is required to release 20% of the base flow to downstream user.</w:t>
      </w:r>
    </w:p>
    <w:p w:rsidR="00AE0654" w:rsidRDefault="00AE0654" w:rsidP="00AE0654">
      <w:pPr>
        <w:spacing w:after="0" w:line="240" w:lineRule="auto"/>
        <w:rPr>
          <w:rFonts w:ascii="Times New Roman" w:hAnsi="Times New Roman"/>
          <w:b/>
        </w:rPr>
      </w:pPr>
      <w:r>
        <w:rPr>
          <w:rFonts w:ascii="Times New Roman" w:hAnsi="Times New Roman"/>
          <w:b/>
        </w:rPr>
        <w:br w:type="page"/>
      </w:r>
    </w:p>
    <w:p w:rsidR="008A62B4" w:rsidRPr="00AE0654" w:rsidRDefault="008A62B4" w:rsidP="00AE0654">
      <w:pPr>
        <w:pStyle w:val="Heading1"/>
        <w:keepLines/>
        <w:numPr>
          <w:ilvl w:val="0"/>
          <w:numId w:val="13"/>
        </w:numPr>
        <w:tabs>
          <w:tab w:val="left" w:pos="450"/>
        </w:tabs>
        <w:spacing w:after="240" w:line="360" w:lineRule="auto"/>
        <w:ind w:left="0" w:firstLine="0"/>
        <w:jc w:val="both"/>
        <w:rPr>
          <w:rFonts w:ascii="Times New Roman" w:hAnsi="Times New Roman"/>
          <w:color w:val="0070C0"/>
          <w:kern w:val="0"/>
          <w:szCs w:val="24"/>
        </w:rPr>
      </w:pPr>
      <w:bookmarkStart w:id="523" w:name="_Toc251730477"/>
      <w:bookmarkStart w:id="524" w:name="_Toc268828247"/>
      <w:bookmarkStart w:id="525" w:name="_Toc268829624"/>
      <w:bookmarkStart w:id="526" w:name="_Toc268846748"/>
      <w:bookmarkStart w:id="527" w:name="_Toc379135806"/>
      <w:bookmarkStart w:id="528" w:name="_Toc380810324"/>
      <w:r w:rsidRPr="00AE0654">
        <w:rPr>
          <w:rFonts w:ascii="Times New Roman" w:hAnsi="Times New Roman"/>
          <w:color w:val="0070C0"/>
          <w:kern w:val="0"/>
          <w:szCs w:val="24"/>
        </w:rPr>
        <w:lastRenderedPageBreak/>
        <w:t>REFERENCE</w:t>
      </w:r>
      <w:bookmarkEnd w:id="523"/>
      <w:bookmarkEnd w:id="524"/>
      <w:bookmarkEnd w:id="525"/>
      <w:bookmarkEnd w:id="526"/>
      <w:r w:rsidRPr="00AE0654">
        <w:rPr>
          <w:rFonts w:ascii="Times New Roman" w:hAnsi="Times New Roman"/>
          <w:color w:val="0070C0"/>
          <w:kern w:val="0"/>
          <w:szCs w:val="24"/>
        </w:rPr>
        <w:t>S</w:t>
      </w:r>
      <w:bookmarkEnd w:id="527"/>
      <w:bookmarkEnd w:id="528"/>
    </w:p>
    <w:p w:rsidR="008A62B4" w:rsidRPr="00AE0654" w:rsidRDefault="008A62B4" w:rsidP="00AE0654">
      <w:pPr>
        <w:pStyle w:val="ListParagraph"/>
        <w:numPr>
          <w:ilvl w:val="0"/>
          <w:numId w:val="37"/>
        </w:numPr>
        <w:spacing w:line="360" w:lineRule="auto"/>
        <w:rPr>
          <w:rFonts w:ascii="Times New Roman" w:hAnsi="Times New Roman"/>
          <w:szCs w:val="24"/>
        </w:rPr>
      </w:pPr>
      <w:r w:rsidRPr="00AE0654">
        <w:rPr>
          <w:rFonts w:ascii="Times New Roman" w:hAnsi="Times New Roman"/>
          <w:szCs w:val="24"/>
        </w:rPr>
        <w:t xml:space="preserve">Irrigation Engineering and Hydraulic Structure (Garg) </w:t>
      </w:r>
    </w:p>
    <w:p w:rsidR="008A62B4" w:rsidRPr="00557487" w:rsidRDefault="008A62B4" w:rsidP="00AE0654">
      <w:pPr>
        <w:pStyle w:val="ListParagraph"/>
        <w:numPr>
          <w:ilvl w:val="0"/>
          <w:numId w:val="37"/>
        </w:numPr>
        <w:spacing w:line="360" w:lineRule="auto"/>
        <w:rPr>
          <w:rFonts w:ascii="Times New Roman" w:hAnsi="Times New Roman"/>
          <w:szCs w:val="24"/>
        </w:rPr>
      </w:pPr>
      <w:r w:rsidRPr="00557487">
        <w:rPr>
          <w:rFonts w:ascii="Times New Roman" w:hAnsi="Times New Roman"/>
          <w:szCs w:val="24"/>
        </w:rPr>
        <w:t>Design of small Canal structures, USBR</w:t>
      </w:r>
    </w:p>
    <w:p w:rsidR="008A62B4" w:rsidRPr="00557487" w:rsidRDefault="008A62B4" w:rsidP="00AE0654">
      <w:pPr>
        <w:pStyle w:val="ListParagraph"/>
        <w:numPr>
          <w:ilvl w:val="0"/>
          <w:numId w:val="37"/>
        </w:numPr>
        <w:spacing w:line="360" w:lineRule="auto"/>
        <w:rPr>
          <w:rFonts w:ascii="Times New Roman" w:hAnsi="Times New Roman"/>
          <w:szCs w:val="24"/>
        </w:rPr>
      </w:pPr>
      <w:r w:rsidRPr="00557487">
        <w:rPr>
          <w:rFonts w:ascii="Times New Roman" w:hAnsi="Times New Roman"/>
          <w:szCs w:val="24"/>
        </w:rPr>
        <w:t xml:space="preserve"> Soft copies of hydraulic structure publishing</w:t>
      </w:r>
    </w:p>
    <w:p w:rsidR="008A62B4" w:rsidRPr="00557487" w:rsidRDefault="008A62B4" w:rsidP="00AE0654">
      <w:pPr>
        <w:pStyle w:val="ListParagraph"/>
        <w:numPr>
          <w:ilvl w:val="0"/>
          <w:numId w:val="37"/>
        </w:numPr>
        <w:spacing w:line="360" w:lineRule="auto"/>
        <w:rPr>
          <w:rFonts w:ascii="Times New Roman" w:hAnsi="Times New Roman"/>
          <w:szCs w:val="24"/>
        </w:rPr>
      </w:pPr>
      <w:r w:rsidRPr="00557487">
        <w:rPr>
          <w:rFonts w:ascii="Times New Roman" w:hAnsi="Times New Roman"/>
          <w:szCs w:val="24"/>
        </w:rPr>
        <w:t xml:space="preserve"> IDD manual</w:t>
      </w:r>
    </w:p>
    <w:p w:rsidR="008A62B4" w:rsidRPr="00557487" w:rsidRDefault="008A62B4" w:rsidP="00AE0654">
      <w:pPr>
        <w:pStyle w:val="ListParagraph"/>
        <w:numPr>
          <w:ilvl w:val="0"/>
          <w:numId w:val="37"/>
        </w:numPr>
        <w:spacing w:line="360" w:lineRule="auto"/>
        <w:rPr>
          <w:rFonts w:ascii="Times New Roman" w:hAnsi="Times New Roman"/>
          <w:szCs w:val="24"/>
        </w:rPr>
      </w:pPr>
      <w:r w:rsidRPr="00557487">
        <w:rPr>
          <w:rFonts w:ascii="Times New Roman" w:hAnsi="Times New Roman"/>
          <w:szCs w:val="24"/>
        </w:rPr>
        <w:t xml:space="preserve">ERA (Ethiopian Roads Authority), 2002: Drainage Design Manual, Hydrology  </w:t>
      </w:r>
    </w:p>
    <w:p w:rsidR="008A62B4" w:rsidRPr="00557487" w:rsidRDefault="008A62B4" w:rsidP="00AE0654">
      <w:pPr>
        <w:pStyle w:val="ListParagraph"/>
        <w:numPr>
          <w:ilvl w:val="0"/>
          <w:numId w:val="37"/>
        </w:numPr>
        <w:spacing w:line="360" w:lineRule="auto"/>
        <w:rPr>
          <w:rFonts w:ascii="Times New Roman" w:hAnsi="Times New Roman"/>
          <w:szCs w:val="24"/>
        </w:rPr>
      </w:pPr>
      <w:r w:rsidRPr="00557487">
        <w:rPr>
          <w:rFonts w:ascii="Times New Roman" w:hAnsi="Times New Roman"/>
          <w:szCs w:val="24"/>
        </w:rPr>
        <w:t>Theory &amp; Design of Irrigation structure, Volume II (R.S. VARSHANEY)</w:t>
      </w:r>
    </w:p>
    <w:p w:rsidR="008A62B4" w:rsidRPr="00700EFD" w:rsidRDefault="008A62B4" w:rsidP="008A62B4">
      <w:pPr>
        <w:spacing w:line="360" w:lineRule="auto"/>
        <w:jc w:val="both"/>
        <w:rPr>
          <w:rFonts w:ascii="Times New Roman" w:hAnsi="Times New Roman"/>
          <w:b/>
          <w:szCs w:val="24"/>
        </w:rPr>
      </w:pPr>
    </w:p>
    <w:p w:rsidR="008A62B4" w:rsidRPr="00700EFD" w:rsidRDefault="008A62B4" w:rsidP="008A62B4">
      <w:pPr>
        <w:spacing w:line="360" w:lineRule="auto"/>
        <w:jc w:val="both"/>
        <w:rPr>
          <w:rFonts w:ascii="Times New Roman" w:hAnsi="Times New Roman"/>
          <w:b/>
          <w:szCs w:val="24"/>
        </w:rPr>
      </w:pPr>
    </w:p>
    <w:p w:rsidR="008A62B4" w:rsidRPr="00700EFD" w:rsidRDefault="008A62B4" w:rsidP="008A62B4">
      <w:pPr>
        <w:spacing w:line="360" w:lineRule="auto"/>
        <w:jc w:val="both"/>
        <w:rPr>
          <w:rFonts w:ascii="Times New Roman" w:hAnsi="Times New Roman"/>
          <w:b/>
          <w:szCs w:val="24"/>
        </w:rPr>
      </w:pPr>
    </w:p>
    <w:p w:rsidR="008A62B4" w:rsidRPr="00700EFD" w:rsidRDefault="008A62B4" w:rsidP="008A62B4">
      <w:pPr>
        <w:spacing w:line="360" w:lineRule="auto"/>
        <w:jc w:val="both"/>
        <w:rPr>
          <w:rFonts w:ascii="Times New Roman" w:hAnsi="Times New Roman"/>
          <w:b/>
          <w:szCs w:val="24"/>
        </w:rPr>
      </w:pPr>
    </w:p>
    <w:p w:rsidR="008A62B4" w:rsidRPr="00700EFD" w:rsidRDefault="008A62B4" w:rsidP="008A62B4">
      <w:pPr>
        <w:spacing w:line="360" w:lineRule="auto"/>
        <w:jc w:val="both"/>
        <w:rPr>
          <w:rFonts w:ascii="Times New Roman" w:hAnsi="Times New Roman"/>
          <w:b/>
          <w:szCs w:val="24"/>
        </w:rPr>
      </w:pPr>
    </w:p>
    <w:p w:rsidR="008A62B4" w:rsidRPr="00700EFD" w:rsidRDefault="008A62B4" w:rsidP="008A62B4">
      <w:pPr>
        <w:spacing w:line="360" w:lineRule="auto"/>
        <w:jc w:val="both"/>
        <w:rPr>
          <w:rFonts w:ascii="Times New Roman" w:hAnsi="Times New Roman"/>
          <w:b/>
          <w:szCs w:val="24"/>
        </w:rPr>
      </w:pPr>
    </w:p>
    <w:p w:rsidR="008A62B4" w:rsidRPr="00700EFD" w:rsidRDefault="008A62B4" w:rsidP="008A62B4">
      <w:pPr>
        <w:spacing w:line="360" w:lineRule="auto"/>
        <w:jc w:val="both"/>
        <w:rPr>
          <w:rFonts w:ascii="Times New Roman" w:hAnsi="Times New Roman"/>
          <w:b/>
          <w:szCs w:val="24"/>
        </w:rPr>
      </w:pPr>
    </w:p>
    <w:p w:rsidR="008A62B4" w:rsidRPr="00700EFD" w:rsidRDefault="008A62B4" w:rsidP="008A62B4">
      <w:pPr>
        <w:spacing w:line="360" w:lineRule="auto"/>
        <w:jc w:val="both"/>
        <w:rPr>
          <w:rFonts w:ascii="Times New Roman" w:hAnsi="Times New Roman"/>
          <w:b/>
          <w:szCs w:val="24"/>
        </w:rPr>
      </w:pPr>
    </w:p>
    <w:p w:rsidR="008A62B4" w:rsidRPr="00700EFD" w:rsidRDefault="008A62B4" w:rsidP="008A62B4">
      <w:pPr>
        <w:spacing w:line="360" w:lineRule="auto"/>
        <w:jc w:val="both"/>
        <w:rPr>
          <w:rFonts w:ascii="Times New Roman" w:hAnsi="Times New Roman"/>
        </w:rPr>
      </w:pPr>
    </w:p>
    <w:p w:rsidR="00D21E44" w:rsidRPr="008A62B4" w:rsidRDefault="00D21E44" w:rsidP="009C1949">
      <w:pPr>
        <w:rPr>
          <w:rFonts w:ascii="Times New Roman" w:hAnsi="Times New Roman"/>
        </w:rPr>
      </w:pPr>
    </w:p>
    <w:sectPr w:rsidR="00D21E44" w:rsidRPr="008A62B4" w:rsidSect="004A6BB6">
      <w:pgSz w:w="12240" w:h="15840" w:code="1"/>
      <w:pgMar w:top="1440" w:right="1152" w:bottom="965" w:left="1440" w:header="720" w:footer="720" w:gutter="0"/>
      <w:cols w:space="720"/>
      <w:docGrid w:linePitch="3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72C" w:rsidRDefault="004B372C">
      <w:pPr>
        <w:spacing w:after="0" w:line="240" w:lineRule="auto"/>
      </w:pPr>
      <w:r>
        <w:separator/>
      </w:r>
    </w:p>
  </w:endnote>
  <w:endnote w:type="continuationSeparator" w:id="0">
    <w:p w:rsidR="004B372C" w:rsidRDefault="004B3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Nyala">
    <w:panose1 w:val="02000504070300020003"/>
    <w:charset w:val="00"/>
    <w:family w:val="auto"/>
    <w:pitch w:val="variable"/>
    <w:sig w:usb0="A000006F" w:usb1="00000000" w:usb2="00000800" w:usb3="00000000" w:csb0="00000093" w:csb1="00000000"/>
  </w:font>
  <w:font w:name="GreekC">
    <w:panose1 w:val="000004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EFB" w:rsidRDefault="00177EFB">
    <w:pPr>
      <w:pStyle w:val="Footer"/>
      <w:pBdr>
        <w:top w:val="thinThickSmallGap" w:sz="24" w:space="1" w:color="622423" w:themeColor="accent2" w:themeShade="7F"/>
      </w:pBdr>
      <w:rPr>
        <w:rFonts w:asciiTheme="majorHAnsi" w:hAnsiTheme="majorHAnsi"/>
      </w:rPr>
    </w:pPr>
    <w:r w:rsidRPr="005B1A68">
      <w:rPr>
        <w:rFonts w:ascii="Times New Roman" w:hAnsi="Times New Roman"/>
        <w:b/>
        <w:bCs/>
        <w:szCs w:val="18"/>
      </w:rPr>
      <w:t xml:space="preserve">ADSWE, Irrigation &amp; Drainage </w:t>
    </w:r>
    <w:r>
      <w:rPr>
        <w:rFonts w:ascii="Times New Roman" w:hAnsi="Times New Roman"/>
        <w:b/>
        <w:bCs/>
        <w:szCs w:val="18"/>
      </w:rPr>
      <w:t xml:space="preserve">P. O. Box: </w:t>
    </w:r>
    <w:r w:rsidRPr="005B1A68">
      <w:rPr>
        <w:rFonts w:ascii="Times New Roman" w:hAnsi="Times New Roman"/>
        <w:b/>
        <w:bCs/>
        <w:szCs w:val="18"/>
      </w:rPr>
      <w:t xml:space="preserve">1921 </w:t>
    </w:r>
    <w:r>
      <w:rPr>
        <w:rFonts w:ascii="Times New Roman" w:hAnsi="Times New Roman"/>
        <w:b/>
        <w:szCs w:val="18"/>
      </w:rPr>
      <w:t xml:space="preserve">Tel: </w:t>
    </w:r>
    <w:r>
      <w:rPr>
        <w:rFonts w:ascii="Times New Roman" w:hAnsi="Times New Roman"/>
        <w:b/>
        <w:bCs/>
        <w:szCs w:val="18"/>
      </w:rPr>
      <w:t xml:space="preserve">058-218-06-38/10 </w:t>
    </w:r>
    <w:r w:rsidRPr="005B1A68">
      <w:rPr>
        <w:rFonts w:ascii="Times New Roman" w:hAnsi="Times New Roman"/>
        <w:b/>
        <w:bCs/>
        <w:szCs w:val="18"/>
      </w:rPr>
      <w:t>23 Fax</w:t>
    </w:r>
    <w:r>
      <w:rPr>
        <w:rFonts w:ascii="Times New Roman" w:hAnsi="Times New Roman"/>
        <w:b/>
        <w:bCs/>
        <w:szCs w:val="18"/>
      </w:rPr>
      <w:t xml:space="preserve">: </w:t>
    </w:r>
    <w:r w:rsidRPr="005B1A68">
      <w:rPr>
        <w:rFonts w:ascii="Times New Roman" w:hAnsi="Times New Roman"/>
        <w:b/>
        <w:bCs/>
        <w:szCs w:val="18"/>
      </w:rPr>
      <w:t>58-218-0550/0560</w:t>
    </w:r>
    <w:r>
      <w:rPr>
        <w:rFonts w:asciiTheme="majorHAnsi" w:hAnsiTheme="majorHAnsi"/>
      </w:rPr>
      <w:ptab w:relativeTo="margin" w:alignment="right" w:leader="none"/>
    </w:r>
    <w:r>
      <w:rPr>
        <w:rFonts w:asciiTheme="majorHAnsi" w:hAnsiTheme="majorHAnsi"/>
      </w:rPr>
      <w:t xml:space="preserve">Page </w:t>
    </w:r>
    <w:r w:rsidR="00ED640E">
      <w:fldChar w:fldCharType="begin"/>
    </w:r>
    <w:r w:rsidR="00ED640E">
      <w:instrText xml:space="preserve"> PAGE   \* MERGEFORMAT </w:instrText>
    </w:r>
    <w:r w:rsidR="00ED640E">
      <w:fldChar w:fldCharType="separate"/>
    </w:r>
    <w:r w:rsidR="00432B34" w:rsidRPr="00432B34">
      <w:rPr>
        <w:rFonts w:asciiTheme="majorHAnsi" w:hAnsiTheme="majorHAnsi"/>
        <w:noProof/>
      </w:rPr>
      <w:t>iv</w:t>
    </w:r>
    <w:r w:rsidR="00ED640E">
      <w:rPr>
        <w:rFonts w:asciiTheme="majorHAnsi" w:hAnsiTheme="majorHAns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EFB" w:rsidRDefault="00177EFB" w:rsidP="00C82B9E">
    <w:pPr>
      <w:pStyle w:val="Footer"/>
      <w:pBdr>
        <w:top w:val="thinThickSmallGap" w:sz="24" w:space="1" w:color="622423" w:themeColor="accent2" w:themeShade="7F"/>
      </w:pBdr>
      <w:rPr>
        <w:rFonts w:asciiTheme="majorHAnsi" w:hAnsiTheme="majorHAnsi"/>
      </w:rPr>
    </w:pPr>
    <w:r w:rsidRPr="005B1A68">
      <w:rPr>
        <w:rFonts w:ascii="Times New Roman" w:hAnsi="Times New Roman"/>
        <w:b/>
        <w:bCs/>
        <w:szCs w:val="18"/>
      </w:rPr>
      <w:t xml:space="preserve">ADSWE, Irrigation &amp; Drainage </w:t>
    </w:r>
    <w:r w:rsidRPr="005B1A68">
      <w:rPr>
        <w:rFonts w:ascii="Times New Roman" w:hAnsi="Times New Roman"/>
        <w:b/>
        <w:bCs/>
        <w:szCs w:val="18"/>
      </w:rPr>
      <w:t xml:space="preserve">----1921 </w:t>
    </w:r>
    <w:r w:rsidRPr="005B1A68">
      <w:rPr>
        <w:rFonts w:ascii="Times New Roman" w:hAnsi="Times New Roman"/>
        <w:szCs w:val="18"/>
      </w:rPr>
      <w:t></w:t>
    </w:r>
    <w:r w:rsidRPr="005B1A68">
      <w:rPr>
        <w:rFonts w:ascii="Times New Roman" w:hAnsi="Times New Roman"/>
        <w:b/>
        <w:bCs/>
        <w:szCs w:val="18"/>
      </w:rPr>
      <w:t>------058--218--06--38/10 23 Fax—058--218-0550/0560</w:t>
    </w:r>
    <w:r>
      <w:rPr>
        <w:rFonts w:asciiTheme="majorHAnsi" w:hAnsiTheme="majorHAnsi"/>
      </w:rPr>
      <w:ptab w:relativeTo="margin" w:alignment="right" w:leader="none"/>
    </w:r>
    <w:r>
      <w:rPr>
        <w:rFonts w:asciiTheme="majorHAnsi" w:hAnsiTheme="majorHAnsi"/>
      </w:rPr>
      <w:t xml:space="preserve">Page </w:t>
    </w:r>
    <w:r w:rsidR="00ED640E">
      <w:fldChar w:fldCharType="begin"/>
    </w:r>
    <w:r w:rsidR="00ED640E">
      <w:instrText xml:space="preserve"> PAGE   \* MERGEFORMAT </w:instrText>
    </w:r>
    <w:r w:rsidR="00ED640E">
      <w:fldChar w:fldCharType="separate"/>
    </w:r>
    <w:r w:rsidR="00C57CAD" w:rsidRPr="00C57CAD">
      <w:rPr>
        <w:rFonts w:asciiTheme="majorHAnsi" w:hAnsiTheme="majorHAnsi"/>
        <w:noProof/>
      </w:rPr>
      <w:t>19</w:t>
    </w:r>
    <w:r w:rsidR="00ED640E">
      <w:rPr>
        <w:rFonts w:asciiTheme="majorHAnsi" w:hAnsiTheme="majorHAnsi"/>
        <w:noProof/>
      </w:rPr>
      <w:fldChar w:fldCharType="end"/>
    </w:r>
  </w:p>
  <w:p w:rsidR="00177EFB" w:rsidRDefault="00177E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72C" w:rsidRDefault="004B372C">
      <w:pPr>
        <w:spacing w:after="0" w:line="240" w:lineRule="auto"/>
      </w:pPr>
      <w:r>
        <w:separator/>
      </w:r>
    </w:p>
  </w:footnote>
  <w:footnote w:type="continuationSeparator" w:id="0">
    <w:p w:rsidR="004B372C" w:rsidRDefault="004B3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32"/>
      </w:rPr>
      <w:alias w:val="Title"/>
      <w:id w:val="77738743"/>
      <w:placeholder>
        <w:docPart w:val="3DA86C6316D04BE09C06059701C431B0"/>
      </w:placeholder>
      <w:dataBinding w:prefixMappings="xmlns:ns0='http://schemas.openxmlformats.org/package/2006/metadata/core-properties' xmlns:ns1='http://purl.org/dc/elements/1.1/'" w:xpath="/ns0:coreProperties[1]/ns1:title[1]" w:storeItemID="{6C3C8BC8-F283-45AE-878A-BAB7291924A1}"/>
      <w:text/>
    </w:sdtPr>
    <w:sdtEndPr/>
    <w:sdtContent>
      <w:p w:rsidR="00177EFB" w:rsidRDefault="00177EF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Theme="majorHAnsi" w:eastAsiaTheme="majorEastAsia" w:hAnsiTheme="majorHAnsi" w:cstheme="majorBidi"/>
            <w:sz w:val="24"/>
            <w:szCs w:val="32"/>
          </w:rPr>
          <w:t>Gulana</w:t>
        </w:r>
        <w:proofErr w:type="spellEnd"/>
        <w:r>
          <w:rPr>
            <w:rFonts w:asciiTheme="majorHAnsi" w:eastAsiaTheme="majorEastAsia" w:hAnsiTheme="majorHAnsi" w:cstheme="majorBidi"/>
            <w:sz w:val="24"/>
            <w:szCs w:val="32"/>
          </w:rPr>
          <w:t xml:space="preserve"> Small Scale Irrigation Project                              Engineering Design Final Report  </w:t>
        </w:r>
      </w:p>
    </w:sdtContent>
  </w:sdt>
  <w:p w:rsidR="00177EFB" w:rsidRDefault="00177E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32"/>
      </w:rPr>
      <w:alias w:val="Title"/>
      <w:id w:val="422958"/>
      <w:placeholder>
        <w:docPart w:val="0FC434A0946941C49C50FA99BCD5D90B"/>
      </w:placeholder>
      <w:dataBinding w:prefixMappings="xmlns:ns0='http://schemas.openxmlformats.org/package/2006/metadata/core-properties' xmlns:ns1='http://purl.org/dc/elements/1.1/'" w:xpath="/ns0:coreProperties[1]/ns1:title[1]" w:storeItemID="{6C3C8BC8-F283-45AE-878A-BAB7291924A1}"/>
      <w:text/>
    </w:sdtPr>
    <w:sdtEndPr/>
    <w:sdtContent>
      <w:p w:rsidR="00177EFB" w:rsidRDefault="00177EF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sidRPr="00D21E44">
          <w:rPr>
            <w:rFonts w:asciiTheme="majorHAnsi" w:eastAsiaTheme="majorEastAsia" w:hAnsiTheme="majorHAnsi" w:cstheme="majorBidi"/>
            <w:sz w:val="24"/>
            <w:szCs w:val="32"/>
          </w:rPr>
          <w:t>Gulana</w:t>
        </w:r>
        <w:proofErr w:type="spellEnd"/>
        <w:r w:rsidRPr="00D21E44">
          <w:rPr>
            <w:rFonts w:asciiTheme="majorHAnsi" w:eastAsiaTheme="majorEastAsia" w:hAnsiTheme="majorHAnsi" w:cstheme="majorBidi"/>
            <w:sz w:val="24"/>
            <w:szCs w:val="32"/>
          </w:rPr>
          <w:t xml:space="preserve"> Small Scale Irrigation Project                </w:t>
        </w:r>
        <w:r>
          <w:rPr>
            <w:rFonts w:asciiTheme="majorHAnsi" w:eastAsiaTheme="majorEastAsia" w:hAnsiTheme="majorHAnsi" w:cstheme="majorBidi"/>
            <w:sz w:val="24"/>
            <w:szCs w:val="32"/>
          </w:rPr>
          <w:t xml:space="preserve">             </w:t>
        </w:r>
        <w:r w:rsidRPr="00D21E44">
          <w:rPr>
            <w:rFonts w:asciiTheme="majorHAnsi" w:eastAsiaTheme="majorEastAsia" w:hAnsiTheme="majorHAnsi" w:cstheme="majorBidi"/>
            <w:sz w:val="24"/>
            <w:szCs w:val="32"/>
          </w:rPr>
          <w:t xml:space="preserve"> Engineering Design Final Report  </w:t>
        </w:r>
      </w:p>
    </w:sdtContent>
  </w:sdt>
  <w:p w:rsidR="00177EFB" w:rsidRDefault="00177E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1pt;height:11.1pt" o:bullet="t">
        <v:imagedata r:id="rId1" o:title="BD15168_"/>
      </v:shape>
    </w:pict>
  </w:numPicBullet>
  <w:abstractNum w:abstractNumId="0">
    <w:nsid w:val="0458476D"/>
    <w:multiLevelType w:val="hybridMultilevel"/>
    <w:tmpl w:val="C318145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681DCA"/>
    <w:multiLevelType w:val="hybridMultilevel"/>
    <w:tmpl w:val="3AECCDC0"/>
    <w:lvl w:ilvl="0" w:tplc="94341F9C">
      <w:start w:val="1"/>
      <w:numFmt w:val="bullet"/>
      <w:lvlText w:val=""/>
      <w:lvlPicBulletId w:val="0"/>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8AF4526"/>
    <w:multiLevelType w:val="hybridMultilevel"/>
    <w:tmpl w:val="1D86F3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C3CF2"/>
    <w:multiLevelType w:val="hybridMultilevel"/>
    <w:tmpl w:val="F8F0D5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866D5"/>
    <w:multiLevelType w:val="hybridMultilevel"/>
    <w:tmpl w:val="8D78B9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6">
    <w:nsid w:val="12A74463"/>
    <w:multiLevelType w:val="hybridMultilevel"/>
    <w:tmpl w:val="235CD60E"/>
    <w:lvl w:ilvl="0" w:tplc="04090013">
      <w:start w:val="1"/>
      <w:numFmt w:val="upperRoman"/>
      <w:lvlText w:val="%1."/>
      <w:lvlJc w:val="right"/>
      <w:pPr>
        <w:ind w:left="720" w:hanging="360"/>
      </w:pPr>
    </w:lvl>
    <w:lvl w:ilvl="1" w:tplc="876EF646">
      <w:start w:val="1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26523F"/>
    <w:multiLevelType w:val="hybridMultilevel"/>
    <w:tmpl w:val="E6862954"/>
    <w:lvl w:ilvl="0" w:tplc="04090017">
      <w:start w:val="1"/>
      <w:numFmt w:val="lowerLetter"/>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nsid w:val="158006DB"/>
    <w:multiLevelType w:val="hybridMultilevel"/>
    <w:tmpl w:val="F746FF3C"/>
    <w:lvl w:ilvl="0" w:tplc="94E6BDE8">
      <w:start w:val="1"/>
      <w:numFmt w:val="lowerLetter"/>
      <w:lvlText w:val="%1)"/>
      <w:lvlJc w:val="left"/>
      <w:pPr>
        <w:ind w:left="720"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nsid w:val="195A3B8A"/>
    <w:multiLevelType w:val="hybridMultilevel"/>
    <w:tmpl w:val="4E1284A8"/>
    <w:lvl w:ilvl="0" w:tplc="FB6E5AD2">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1A3E6FE0"/>
    <w:multiLevelType w:val="hybridMultilevel"/>
    <w:tmpl w:val="8D488440"/>
    <w:lvl w:ilvl="0" w:tplc="04090003">
      <w:start w:val="1"/>
      <w:numFmt w:val="bullet"/>
      <w:lvlText w:val="o"/>
      <w:lvlJc w:val="left"/>
      <w:pPr>
        <w:ind w:left="1021" w:hanging="360"/>
      </w:pPr>
      <w:rPr>
        <w:rFonts w:ascii="Courier New" w:hAnsi="Courier New" w:cs="Courier New" w:hint="default"/>
      </w:rPr>
    </w:lvl>
    <w:lvl w:ilvl="1" w:tplc="04090003" w:tentative="1">
      <w:start w:val="1"/>
      <w:numFmt w:val="bullet"/>
      <w:lvlText w:val="o"/>
      <w:lvlJc w:val="left"/>
      <w:pPr>
        <w:ind w:left="1741" w:hanging="360"/>
      </w:pPr>
      <w:rPr>
        <w:rFonts w:ascii="Courier New" w:hAnsi="Courier New" w:cs="Courier New" w:hint="default"/>
      </w:rPr>
    </w:lvl>
    <w:lvl w:ilvl="2" w:tplc="04090005" w:tentative="1">
      <w:start w:val="1"/>
      <w:numFmt w:val="bullet"/>
      <w:lvlText w:val=""/>
      <w:lvlJc w:val="left"/>
      <w:pPr>
        <w:ind w:left="2461" w:hanging="360"/>
      </w:pPr>
      <w:rPr>
        <w:rFonts w:ascii="Wingdings" w:hAnsi="Wingdings" w:hint="default"/>
      </w:rPr>
    </w:lvl>
    <w:lvl w:ilvl="3" w:tplc="04090001" w:tentative="1">
      <w:start w:val="1"/>
      <w:numFmt w:val="bullet"/>
      <w:lvlText w:val=""/>
      <w:lvlJc w:val="left"/>
      <w:pPr>
        <w:ind w:left="3181" w:hanging="360"/>
      </w:pPr>
      <w:rPr>
        <w:rFonts w:ascii="Symbol" w:hAnsi="Symbol" w:hint="default"/>
      </w:rPr>
    </w:lvl>
    <w:lvl w:ilvl="4" w:tplc="04090003" w:tentative="1">
      <w:start w:val="1"/>
      <w:numFmt w:val="bullet"/>
      <w:lvlText w:val="o"/>
      <w:lvlJc w:val="left"/>
      <w:pPr>
        <w:ind w:left="3901" w:hanging="360"/>
      </w:pPr>
      <w:rPr>
        <w:rFonts w:ascii="Courier New" w:hAnsi="Courier New" w:cs="Courier New" w:hint="default"/>
      </w:rPr>
    </w:lvl>
    <w:lvl w:ilvl="5" w:tplc="04090005" w:tentative="1">
      <w:start w:val="1"/>
      <w:numFmt w:val="bullet"/>
      <w:lvlText w:val=""/>
      <w:lvlJc w:val="left"/>
      <w:pPr>
        <w:ind w:left="4621" w:hanging="360"/>
      </w:pPr>
      <w:rPr>
        <w:rFonts w:ascii="Wingdings" w:hAnsi="Wingdings" w:hint="default"/>
      </w:rPr>
    </w:lvl>
    <w:lvl w:ilvl="6" w:tplc="04090001" w:tentative="1">
      <w:start w:val="1"/>
      <w:numFmt w:val="bullet"/>
      <w:lvlText w:val=""/>
      <w:lvlJc w:val="left"/>
      <w:pPr>
        <w:ind w:left="5341" w:hanging="360"/>
      </w:pPr>
      <w:rPr>
        <w:rFonts w:ascii="Symbol" w:hAnsi="Symbol" w:hint="default"/>
      </w:rPr>
    </w:lvl>
    <w:lvl w:ilvl="7" w:tplc="04090003" w:tentative="1">
      <w:start w:val="1"/>
      <w:numFmt w:val="bullet"/>
      <w:lvlText w:val="o"/>
      <w:lvlJc w:val="left"/>
      <w:pPr>
        <w:ind w:left="6061" w:hanging="360"/>
      </w:pPr>
      <w:rPr>
        <w:rFonts w:ascii="Courier New" w:hAnsi="Courier New" w:cs="Courier New" w:hint="default"/>
      </w:rPr>
    </w:lvl>
    <w:lvl w:ilvl="8" w:tplc="04090005" w:tentative="1">
      <w:start w:val="1"/>
      <w:numFmt w:val="bullet"/>
      <w:lvlText w:val=""/>
      <w:lvlJc w:val="left"/>
      <w:pPr>
        <w:ind w:left="6781" w:hanging="360"/>
      </w:pPr>
      <w:rPr>
        <w:rFonts w:ascii="Wingdings" w:hAnsi="Wingdings" w:hint="default"/>
      </w:rPr>
    </w:lvl>
  </w:abstractNum>
  <w:abstractNum w:abstractNumId="11">
    <w:nsid w:val="1AD50CD3"/>
    <w:multiLevelType w:val="hybridMultilevel"/>
    <w:tmpl w:val="51F2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E51F0F"/>
    <w:multiLevelType w:val="multilevel"/>
    <w:tmpl w:val="8EF82AAE"/>
    <w:lvl w:ilvl="0">
      <w:start w:val="1"/>
      <w:numFmt w:val="decimal"/>
      <w:lvlText w:val="%1"/>
      <w:lvlJc w:val="left"/>
      <w:pPr>
        <w:ind w:left="720" w:hanging="360"/>
      </w:pPr>
      <w:rPr>
        <w:rFonts w:hint="default"/>
      </w:rPr>
    </w:lvl>
    <w:lvl w:ilvl="1">
      <w:start w:val="1"/>
      <w:numFmt w:val="decimal"/>
      <w:isLgl/>
      <w:lvlText w:val="%1.%2"/>
      <w:lvlJc w:val="left"/>
      <w:pPr>
        <w:ind w:left="1022" w:hanging="360"/>
      </w:pPr>
      <w:rPr>
        <w:rFonts w:hint="default"/>
      </w:rPr>
    </w:lvl>
    <w:lvl w:ilvl="2">
      <w:start w:val="1"/>
      <w:numFmt w:val="decimal"/>
      <w:pStyle w:val="Heading3"/>
      <w:isLgl/>
      <w:lvlText w:val="%1.%2.%3"/>
      <w:lvlJc w:val="left"/>
      <w:pPr>
        <w:ind w:left="990" w:hanging="720"/>
      </w:pPr>
      <w:rPr>
        <w:rFonts w:hint="default"/>
      </w:rPr>
    </w:lvl>
    <w:lvl w:ilvl="3">
      <w:start w:val="1"/>
      <w:numFmt w:val="decimal"/>
      <w:pStyle w:val="Heading4"/>
      <w:isLgl/>
      <w:lvlText w:val="%1.%2.%3.%4"/>
      <w:lvlJc w:val="left"/>
      <w:pPr>
        <w:ind w:left="1986" w:hanging="720"/>
      </w:pPr>
      <w:rPr>
        <w:rFonts w:hint="default"/>
      </w:rPr>
    </w:lvl>
    <w:lvl w:ilvl="4">
      <w:start w:val="1"/>
      <w:numFmt w:val="decimal"/>
      <w:pStyle w:val="Heading5"/>
      <w:isLgl/>
      <w:lvlText w:val="%1.%2.%3.%4.%5"/>
      <w:lvlJc w:val="left"/>
      <w:pPr>
        <w:ind w:left="2648" w:hanging="1080"/>
      </w:pPr>
      <w:rPr>
        <w:rFonts w:hint="default"/>
      </w:rPr>
    </w:lvl>
    <w:lvl w:ilvl="5">
      <w:start w:val="1"/>
      <w:numFmt w:val="decimal"/>
      <w:isLgl/>
      <w:lvlText w:val="%1.%2.%3.%4.%5.%6"/>
      <w:lvlJc w:val="left"/>
      <w:pPr>
        <w:ind w:left="2950" w:hanging="1080"/>
      </w:pPr>
      <w:rPr>
        <w:rFonts w:hint="default"/>
      </w:rPr>
    </w:lvl>
    <w:lvl w:ilvl="6">
      <w:start w:val="1"/>
      <w:numFmt w:val="decimal"/>
      <w:isLgl/>
      <w:lvlText w:val="%1.%2.%3.%4.%5.%6.%7"/>
      <w:lvlJc w:val="left"/>
      <w:pPr>
        <w:ind w:left="3612" w:hanging="1440"/>
      </w:pPr>
      <w:rPr>
        <w:rFonts w:hint="default"/>
      </w:rPr>
    </w:lvl>
    <w:lvl w:ilvl="7">
      <w:start w:val="1"/>
      <w:numFmt w:val="decimal"/>
      <w:isLgl/>
      <w:lvlText w:val="%1.%2.%3.%4.%5.%6.%7.%8"/>
      <w:lvlJc w:val="left"/>
      <w:pPr>
        <w:ind w:left="3914" w:hanging="1440"/>
      </w:pPr>
      <w:rPr>
        <w:rFonts w:hint="default"/>
      </w:rPr>
    </w:lvl>
    <w:lvl w:ilvl="8">
      <w:start w:val="1"/>
      <w:numFmt w:val="decimal"/>
      <w:isLgl/>
      <w:lvlText w:val="%1.%2.%3.%4.%5.%6.%7.%8.%9"/>
      <w:lvlJc w:val="left"/>
      <w:pPr>
        <w:ind w:left="4576" w:hanging="1800"/>
      </w:pPr>
      <w:rPr>
        <w:rFonts w:hint="default"/>
      </w:rPr>
    </w:lvl>
  </w:abstractNum>
  <w:abstractNum w:abstractNumId="13">
    <w:nsid w:val="24BB4270"/>
    <w:multiLevelType w:val="hybridMultilevel"/>
    <w:tmpl w:val="086431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D94C9D"/>
    <w:multiLevelType w:val="hybridMultilevel"/>
    <w:tmpl w:val="2652964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5">
    <w:nsid w:val="2D7927D5"/>
    <w:multiLevelType w:val="singleLevel"/>
    <w:tmpl w:val="8CF65EA2"/>
    <w:lvl w:ilvl="0">
      <w:start w:val="1"/>
      <w:numFmt w:val="decimal"/>
      <w:lvlText w:val="%1."/>
      <w:lvlJc w:val="left"/>
      <w:pPr>
        <w:tabs>
          <w:tab w:val="num" w:pos="2535"/>
        </w:tabs>
        <w:ind w:left="2535" w:hanging="375"/>
      </w:pPr>
      <w:rPr>
        <w:rFonts w:hint="default"/>
      </w:rPr>
    </w:lvl>
  </w:abstractNum>
  <w:abstractNum w:abstractNumId="16">
    <w:nsid w:val="2EAF2570"/>
    <w:multiLevelType w:val="multilevel"/>
    <w:tmpl w:val="255EE9DE"/>
    <w:lvl w:ilvl="0">
      <w:start w:val="1"/>
      <w:numFmt w:val="decimal"/>
      <w:lvlText w:val="%1."/>
      <w:lvlJc w:val="left"/>
      <w:pPr>
        <w:ind w:left="450" w:hanging="360"/>
      </w:pPr>
      <w:rPr>
        <w:rFonts w:hint="default"/>
      </w:rPr>
    </w:lvl>
    <w:lvl w:ilvl="1">
      <w:start w:val="3"/>
      <w:numFmt w:val="decimal"/>
      <w:isLgl/>
      <w:lvlText w:val="%1.%2"/>
      <w:lvlJc w:val="left"/>
      <w:pPr>
        <w:ind w:left="1053" w:hanging="720"/>
      </w:pPr>
      <w:rPr>
        <w:rFonts w:hint="default"/>
      </w:rPr>
    </w:lvl>
    <w:lvl w:ilvl="2">
      <w:start w:val="3"/>
      <w:numFmt w:val="decimal"/>
      <w:isLgl/>
      <w:lvlText w:val="%1.%2.%3"/>
      <w:lvlJc w:val="left"/>
      <w:pPr>
        <w:ind w:left="990" w:hanging="720"/>
      </w:pPr>
      <w:rPr>
        <w:rFonts w:hint="default"/>
      </w:rPr>
    </w:lvl>
    <w:lvl w:ilvl="3">
      <w:start w:val="1"/>
      <w:numFmt w:val="decimal"/>
      <w:isLgl/>
      <w:lvlText w:val="%1.%2.%3.%4"/>
      <w:lvlJc w:val="left"/>
      <w:pPr>
        <w:ind w:left="1899" w:hanging="1080"/>
      </w:pPr>
      <w:rPr>
        <w:rFonts w:hint="default"/>
      </w:rPr>
    </w:lvl>
    <w:lvl w:ilvl="4">
      <w:start w:val="1"/>
      <w:numFmt w:val="decimal"/>
      <w:isLgl/>
      <w:lvlText w:val="%1.%2.%3.%4.%5"/>
      <w:lvlJc w:val="left"/>
      <w:pPr>
        <w:ind w:left="2502" w:hanging="1440"/>
      </w:pPr>
      <w:rPr>
        <w:rFonts w:hint="default"/>
      </w:rPr>
    </w:lvl>
    <w:lvl w:ilvl="5">
      <w:start w:val="1"/>
      <w:numFmt w:val="decimal"/>
      <w:isLgl/>
      <w:lvlText w:val="%1.%2.%3.%4.%5.%6"/>
      <w:lvlJc w:val="left"/>
      <w:pPr>
        <w:ind w:left="2745" w:hanging="1440"/>
      </w:pPr>
      <w:rPr>
        <w:rFonts w:hint="default"/>
      </w:rPr>
    </w:lvl>
    <w:lvl w:ilvl="6">
      <w:start w:val="1"/>
      <w:numFmt w:val="decimal"/>
      <w:isLgl/>
      <w:lvlText w:val="%1.%2.%3.%4.%5.%6.%7"/>
      <w:lvlJc w:val="left"/>
      <w:pPr>
        <w:ind w:left="3348" w:hanging="1800"/>
      </w:pPr>
      <w:rPr>
        <w:rFonts w:hint="default"/>
      </w:rPr>
    </w:lvl>
    <w:lvl w:ilvl="7">
      <w:start w:val="1"/>
      <w:numFmt w:val="decimal"/>
      <w:isLgl/>
      <w:lvlText w:val="%1.%2.%3.%4.%5.%6.%7.%8"/>
      <w:lvlJc w:val="left"/>
      <w:pPr>
        <w:ind w:left="3591" w:hanging="1800"/>
      </w:pPr>
      <w:rPr>
        <w:rFonts w:hint="default"/>
      </w:rPr>
    </w:lvl>
    <w:lvl w:ilvl="8">
      <w:start w:val="1"/>
      <w:numFmt w:val="decimal"/>
      <w:isLgl/>
      <w:lvlText w:val="%1.%2.%3.%4.%5.%6.%7.%8.%9"/>
      <w:lvlJc w:val="left"/>
      <w:pPr>
        <w:ind w:left="4194" w:hanging="2160"/>
      </w:pPr>
      <w:rPr>
        <w:rFonts w:hint="default"/>
      </w:rPr>
    </w:lvl>
  </w:abstractNum>
  <w:abstractNum w:abstractNumId="17">
    <w:nsid w:val="34850631"/>
    <w:multiLevelType w:val="multilevel"/>
    <w:tmpl w:val="4636EB8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8">
    <w:nsid w:val="36731525"/>
    <w:multiLevelType w:val="hybridMultilevel"/>
    <w:tmpl w:val="A59E0778"/>
    <w:lvl w:ilvl="0" w:tplc="04090001">
      <w:start w:val="5"/>
      <w:numFmt w:val="decimal"/>
      <w:lvlText w:val="(%1)"/>
      <w:lvlJc w:val="left"/>
      <w:pPr>
        <w:tabs>
          <w:tab w:val="num" w:pos="750"/>
        </w:tabs>
        <w:ind w:left="750" w:hanging="390"/>
      </w:pPr>
      <w:rPr>
        <w:rFonts w:hint="default"/>
      </w:rPr>
    </w:lvl>
    <w:lvl w:ilvl="1" w:tplc="04090003">
      <w:start w:val="1"/>
      <w:numFmt w:val="lowerLetter"/>
      <w:lvlText w:val="(%2)"/>
      <w:lvlJc w:val="left"/>
      <w:pPr>
        <w:tabs>
          <w:tab w:val="num" w:pos="1800"/>
        </w:tabs>
        <w:ind w:left="1800" w:hanging="720"/>
      </w:pPr>
      <w:rPr>
        <w:rFonts w:hint="default"/>
        <w:i w:val="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nsid w:val="37DA59A7"/>
    <w:multiLevelType w:val="multilevel"/>
    <w:tmpl w:val="5994EB9A"/>
    <w:lvl w:ilvl="0">
      <w:start w:val="1"/>
      <w:numFmt w:val="bullet"/>
      <w:lvlText w:val=""/>
      <w:lvlJc w:val="left"/>
      <w:pPr>
        <w:ind w:left="81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3F804259"/>
    <w:multiLevelType w:val="hybridMultilevel"/>
    <w:tmpl w:val="7D0EE6A6"/>
    <w:lvl w:ilvl="0" w:tplc="27ECD9FE">
      <w:start w:val="1"/>
      <w:numFmt w:val="decimal"/>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21">
    <w:nsid w:val="471C44FD"/>
    <w:multiLevelType w:val="hybridMultilevel"/>
    <w:tmpl w:val="DA323C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E52E32"/>
    <w:multiLevelType w:val="multilevel"/>
    <w:tmpl w:val="3DE60B7E"/>
    <w:lvl w:ilvl="0">
      <w:start w:val="1"/>
      <w:numFmt w:val="decimal"/>
      <w:lvlText w:val="%1."/>
      <w:lvlJc w:val="left"/>
      <w:pPr>
        <w:ind w:left="720" w:hanging="360"/>
      </w:pPr>
      <w:rPr>
        <w:rFonts w:hint="default"/>
      </w:rPr>
    </w:lvl>
    <w:lvl w:ilvl="1">
      <w:start w:val="1"/>
      <w:numFmt w:val="decimal"/>
      <w:isLgl/>
      <w:lvlText w:val="%1.%2"/>
      <w:lvlJc w:val="left"/>
      <w:pPr>
        <w:ind w:left="76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760" w:hanging="2160"/>
      </w:pPr>
      <w:rPr>
        <w:rFonts w:hint="default"/>
      </w:rPr>
    </w:lvl>
  </w:abstractNum>
  <w:abstractNum w:abstractNumId="23">
    <w:nsid w:val="4F553E86"/>
    <w:multiLevelType w:val="hybridMultilevel"/>
    <w:tmpl w:val="F1061732"/>
    <w:lvl w:ilvl="0" w:tplc="04090001">
      <w:start w:val="1"/>
      <w:numFmt w:val="bullet"/>
      <w:pStyle w:val="List2"/>
      <w:lvlText w:val=""/>
      <w:lvlJc w:val="left"/>
      <w:pPr>
        <w:tabs>
          <w:tab w:val="num" w:pos="1695"/>
        </w:tabs>
        <w:ind w:left="1695"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53C454E4"/>
    <w:multiLevelType w:val="singleLevel"/>
    <w:tmpl w:val="E782E308"/>
    <w:lvl w:ilvl="0">
      <w:start w:val="1"/>
      <w:numFmt w:val="decimal"/>
      <w:lvlText w:val="%1."/>
      <w:lvlJc w:val="left"/>
      <w:pPr>
        <w:tabs>
          <w:tab w:val="num" w:pos="2535"/>
        </w:tabs>
        <w:ind w:left="2535" w:hanging="375"/>
      </w:pPr>
      <w:rPr>
        <w:rFonts w:hint="default"/>
      </w:rPr>
    </w:lvl>
  </w:abstractNum>
  <w:abstractNum w:abstractNumId="25">
    <w:nsid w:val="564424D3"/>
    <w:multiLevelType w:val="hybridMultilevel"/>
    <w:tmpl w:val="E1922E72"/>
    <w:lvl w:ilvl="0" w:tplc="E0104C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945311"/>
    <w:multiLevelType w:val="hybridMultilevel"/>
    <w:tmpl w:val="69D8E3FA"/>
    <w:lvl w:ilvl="0" w:tplc="04090017">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360FE7"/>
    <w:multiLevelType w:val="hybridMultilevel"/>
    <w:tmpl w:val="9808DA8A"/>
    <w:lvl w:ilvl="0" w:tplc="821E37E8">
      <w:start w:val="1"/>
      <w:numFmt w:val="bullet"/>
      <w:lvlText w:val=""/>
      <w:lvlJc w:val="left"/>
      <w:pPr>
        <w:ind w:left="720" w:hanging="360"/>
      </w:pPr>
      <w:rPr>
        <w:rFonts w:ascii="Symbol" w:hAnsi="Symbol" w:hint="default"/>
      </w:rPr>
    </w:lvl>
    <w:lvl w:ilvl="1" w:tplc="2280E3C6">
      <w:start w:val="1"/>
      <w:numFmt w:val="bullet"/>
      <w:lvlText w:val="o"/>
      <w:lvlJc w:val="left"/>
      <w:pPr>
        <w:ind w:left="1440" w:hanging="360"/>
      </w:pPr>
      <w:rPr>
        <w:rFonts w:ascii="Courier New" w:hAnsi="Courier New" w:hint="default"/>
      </w:rPr>
    </w:lvl>
    <w:lvl w:ilvl="2" w:tplc="B1882E40">
      <w:start w:val="1"/>
      <w:numFmt w:val="decimal"/>
      <w:lvlText w:val="%3."/>
      <w:lvlJc w:val="left"/>
      <w:pPr>
        <w:tabs>
          <w:tab w:val="num" w:pos="2160"/>
        </w:tabs>
        <w:ind w:left="2160" w:hanging="360"/>
      </w:pPr>
      <w:rPr>
        <w:rFonts w:cs="Times New Roman"/>
      </w:rPr>
    </w:lvl>
    <w:lvl w:ilvl="3" w:tplc="B3A08C28">
      <w:start w:val="1"/>
      <w:numFmt w:val="decimal"/>
      <w:lvlText w:val="%4."/>
      <w:lvlJc w:val="left"/>
      <w:pPr>
        <w:tabs>
          <w:tab w:val="num" w:pos="2880"/>
        </w:tabs>
        <w:ind w:left="2880" w:hanging="360"/>
      </w:pPr>
      <w:rPr>
        <w:rFonts w:cs="Times New Roman"/>
      </w:rPr>
    </w:lvl>
    <w:lvl w:ilvl="4" w:tplc="42AA0552">
      <w:start w:val="1"/>
      <w:numFmt w:val="decimal"/>
      <w:lvlText w:val="%5."/>
      <w:lvlJc w:val="left"/>
      <w:pPr>
        <w:tabs>
          <w:tab w:val="num" w:pos="3600"/>
        </w:tabs>
        <w:ind w:left="3600" w:hanging="360"/>
      </w:pPr>
      <w:rPr>
        <w:rFonts w:cs="Times New Roman"/>
      </w:rPr>
    </w:lvl>
    <w:lvl w:ilvl="5" w:tplc="966A0F2E">
      <w:start w:val="1"/>
      <w:numFmt w:val="decimal"/>
      <w:lvlText w:val="%6."/>
      <w:lvlJc w:val="left"/>
      <w:pPr>
        <w:tabs>
          <w:tab w:val="num" w:pos="4320"/>
        </w:tabs>
        <w:ind w:left="4320" w:hanging="360"/>
      </w:pPr>
      <w:rPr>
        <w:rFonts w:cs="Times New Roman"/>
      </w:rPr>
    </w:lvl>
    <w:lvl w:ilvl="6" w:tplc="BF28D588">
      <w:start w:val="1"/>
      <w:numFmt w:val="decimal"/>
      <w:lvlText w:val="%7."/>
      <w:lvlJc w:val="left"/>
      <w:pPr>
        <w:tabs>
          <w:tab w:val="num" w:pos="5040"/>
        </w:tabs>
        <w:ind w:left="5040" w:hanging="360"/>
      </w:pPr>
      <w:rPr>
        <w:rFonts w:cs="Times New Roman"/>
      </w:rPr>
    </w:lvl>
    <w:lvl w:ilvl="7" w:tplc="7204951E">
      <w:start w:val="1"/>
      <w:numFmt w:val="decimal"/>
      <w:lvlText w:val="%8."/>
      <w:lvlJc w:val="left"/>
      <w:pPr>
        <w:tabs>
          <w:tab w:val="num" w:pos="5760"/>
        </w:tabs>
        <w:ind w:left="5760" w:hanging="360"/>
      </w:pPr>
      <w:rPr>
        <w:rFonts w:cs="Times New Roman"/>
      </w:rPr>
    </w:lvl>
    <w:lvl w:ilvl="8" w:tplc="07BAE044">
      <w:start w:val="1"/>
      <w:numFmt w:val="decimal"/>
      <w:lvlText w:val="%9."/>
      <w:lvlJc w:val="left"/>
      <w:pPr>
        <w:tabs>
          <w:tab w:val="num" w:pos="6480"/>
        </w:tabs>
        <w:ind w:left="6480" w:hanging="360"/>
      </w:pPr>
      <w:rPr>
        <w:rFonts w:cs="Times New Roman"/>
      </w:rPr>
    </w:lvl>
  </w:abstractNum>
  <w:abstractNum w:abstractNumId="28">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29">
    <w:nsid w:val="69813662"/>
    <w:multiLevelType w:val="hybridMultilevel"/>
    <w:tmpl w:val="956858F4"/>
    <w:lvl w:ilvl="0" w:tplc="E0EAF8C2">
      <w:start w:val="1"/>
      <w:numFmt w:val="bullet"/>
      <w:lvlText w:val=""/>
      <w:lvlJc w:val="left"/>
      <w:pPr>
        <w:ind w:left="720" w:hanging="360"/>
      </w:pPr>
      <w:rPr>
        <w:rFonts w:ascii="Symbol" w:hAnsi="Symbol" w:hint="default"/>
      </w:rPr>
    </w:lvl>
    <w:lvl w:ilvl="1" w:tplc="CBA86198" w:tentative="1">
      <w:start w:val="1"/>
      <w:numFmt w:val="bullet"/>
      <w:lvlText w:val="o"/>
      <w:lvlJc w:val="left"/>
      <w:pPr>
        <w:ind w:left="1440" w:hanging="360"/>
      </w:pPr>
      <w:rPr>
        <w:rFonts w:ascii="Courier New" w:hAnsi="Courier New" w:cs="Courier New" w:hint="default"/>
      </w:rPr>
    </w:lvl>
    <w:lvl w:ilvl="2" w:tplc="95E4E51C" w:tentative="1">
      <w:start w:val="1"/>
      <w:numFmt w:val="bullet"/>
      <w:lvlText w:val=""/>
      <w:lvlJc w:val="left"/>
      <w:pPr>
        <w:ind w:left="2160" w:hanging="360"/>
      </w:pPr>
      <w:rPr>
        <w:rFonts w:ascii="Wingdings" w:hAnsi="Wingdings" w:hint="default"/>
      </w:rPr>
    </w:lvl>
    <w:lvl w:ilvl="3" w:tplc="1536405C" w:tentative="1">
      <w:start w:val="1"/>
      <w:numFmt w:val="bullet"/>
      <w:lvlText w:val=""/>
      <w:lvlJc w:val="left"/>
      <w:pPr>
        <w:ind w:left="2880" w:hanging="360"/>
      </w:pPr>
      <w:rPr>
        <w:rFonts w:ascii="Symbol" w:hAnsi="Symbol" w:hint="default"/>
      </w:rPr>
    </w:lvl>
    <w:lvl w:ilvl="4" w:tplc="894A4F8A" w:tentative="1">
      <w:start w:val="1"/>
      <w:numFmt w:val="bullet"/>
      <w:lvlText w:val="o"/>
      <w:lvlJc w:val="left"/>
      <w:pPr>
        <w:ind w:left="3600" w:hanging="360"/>
      </w:pPr>
      <w:rPr>
        <w:rFonts w:ascii="Courier New" w:hAnsi="Courier New" w:cs="Courier New" w:hint="default"/>
      </w:rPr>
    </w:lvl>
    <w:lvl w:ilvl="5" w:tplc="BE007F20" w:tentative="1">
      <w:start w:val="1"/>
      <w:numFmt w:val="bullet"/>
      <w:lvlText w:val=""/>
      <w:lvlJc w:val="left"/>
      <w:pPr>
        <w:ind w:left="4320" w:hanging="360"/>
      </w:pPr>
      <w:rPr>
        <w:rFonts w:ascii="Wingdings" w:hAnsi="Wingdings" w:hint="default"/>
      </w:rPr>
    </w:lvl>
    <w:lvl w:ilvl="6" w:tplc="5216AE2E" w:tentative="1">
      <w:start w:val="1"/>
      <w:numFmt w:val="bullet"/>
      <w:lvlText w:val=""/>
      <w:lvlJc w:val="left"/>
      <w:pPr>
        <w:ind w:left="5040" w:hanging="360"/>
      </w:pPr>
      <w:rPr>
        <w:rFonts w:ascii="Symbol" w:hAnsi="Symbol" w:hint="default"/>
      </w:rPr>
    </w:lvl>
    <w:lvl w:ilvl="7" w:tplc="960CC81E" w:tentative="1">
      <w:start w:val="1"/>
      <w:numFmt w:val="bullet"/>
      <w:lvlText w:val="o"/>
      <w:lvlJc w:val="left"/>
      <w:pPr>
        <w:ind w:left="5760" w:hanging="360"/>
      </w:pPr>
      <w:rPr>
        <w:rFonts w:ascii="Courier New" w:hAnsi="Courier New" w:cs="Courier New" w:hint="default"/>
      </w:rPr>
    </w:lvl>
    <w:lvl w:ilvl="8" w:tplc="D826D402" w:tentative="1">
      <w:start w:val="1"/>
      <w:numFmt w:val="bullet"/>
      <w:lvlText w:val=""/>
      <w:lvlJc w:val="left"/>
      <w:pPr>
        <w:ind w:left="6480" w:hanging="360"/>
      </w:pPr>
      <w:rPr>
        <w:rFonts w:ascii="Wingdings" w:hAnsi="Wingdings" w:hint="default"/>
      </w:rPr>
    </w:lvl>
  </w:abstractNum>
  <w:abstractNum w:abstractNumId="30">
    <w:nsid w:val="6D2908E5"/>
    <w:multiLevelType w:val="hybridMultilevel"/>
    <w:tmpl w:val="2CAC42C8"/>
    <w:lvl w:ilvl="0" w:tplc="28082E0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6DA51CF1"/>
    <w:multiLevelType w:val="hybridMultilevel"/>
    <w:tmpl w:val="01A09C34"/>
    <w:lvl w:ilvl="0" w:tplc="FB6E5AD2">
      <w:start w:val="1"/>
      <w:numFmt w:val="bullet"/>
      <w:lvlText w:val=""/>
      <w:lvlJc w:val="left"/>
      <w:pPr>
        <w:ind w:left="1170" w:hanging="360"/>
      </w:pPr>
      <w:rPr>
        <w:rFonts w:ascii="Wingdings" w:hAnsi="Wingdings" w:hint="default"/>
      </w:rPr>
    </w:lvl>
    <w:lvl w:ilvl="1" w:tplc="04090003">
      <w:start w:val="1"/>
      <w:numFmt w:val="lowerLetter"/>
      <w:lvlText w:val="%2."/>
      <w:lvlJc w:val="left"/>
      <w:pPr>
        <w:ind w:left="36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nsid w:val="70912827"/>
    <w:multiLevelType w:val="hybridMultilevel"/>
    <w:tmpl w:val="FF4A56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F818B6"/>
    <w:multiLevelType w:val="hybridMultilevel"/>
    <w:tmpl w:val="FF4A56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6C7BBF"/>
    <w:multiLevelType w:val="multilevel"/>
    <w:tmpl w:val="192C370E"/>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980"/>
        </w:tabs>
        <w:ind w:left="1980" w:hanging="360"/>
      </w:pPr>
      <w:rPr>
        <w:rFonts w:hint="default"/>
      </w:rPr>
    </w:lvl>
    <w:lvl w:ilvl="2">
      <w:start w:val="1"/>
      <w:numFmt w:val="bullet"/>
      <w:lvlText w:val="-"/>
      <w:lvlJc w:val="left"/>
      <w:pPr>
        <w:tabs>
          <w:tab w:val="num" w:pos="2070"/>
        </w:tabs>
        <w:ind w:left="2070" w:hanging="360"/>
      </w:pPr>
      <w:rPr>
        <w:rFonts w:ascii="Times New Roman" w:eastAsia="Times New Roman" w:hAnsi="Times New Roman" w:cs="Times New Roman" w:hint="default"/>
      </w:rPr>
    </w:lvl>
    <w:lvl w:ilvl="3">
      <w:start w:val="1"/>
      <w:numFmt w:val="lowerLetter"/>
      <w:lvlText w:val="%4."/>
      <w:lvlJc w:val="left"/>
      <w:pPr>
        <w:ind w:left="2610" w:hanging="360"/>
      </w:pPr>
      <w:rPr>
        <w:rFonts w:hint="default"/>
      </w:rPr>
    </w:lvl>
    <w:lvl w:ilvl="4" w:tentative="1">
      <w:start w:val="1"/>
      <w:numFmt w:val="lowerLetter"/>
      <w:lvlText w:val="%5."/>
      <w:lvlJc w:val="left"/>
      <w:pPr>
        <w:tabs>
          <w:tab w:val="num" w:pos="3330"/>
        </w:tabs>
        <w:ind w:left="3330" w:hanging="360"/>
      </w:pPr>
    </w:lvl>
    <w:lvl w:ilvl="5" w:tentative="1">
      <w:start w:val="1"/>
      <w:numFmt w:val="lowerRoman"/>
      <w:lvlText w:val="%6."/>
      <w:lvlJc w:val="right"/>
      <w:pPr>
        <w:tabs>
          <w:tab w:val="num" w:pos="4050"/>
        </w:tabs>
        <w:ind w:left="4050" w:hanging="180"/>
      </w:pPr>
    </w:lvl>
    <w:lvl w:ilvl="6" w:tentative="1">
      <w:start w:val="1"/>
      <w:numFmt w:val="decimal"/>
      <w:lvlText w:val="%7."/>
      <w:lvlJc w:val="left"/>
      <w:pPr>
        <w:tabs>
          <w:tab w:val="num" w:pos="4770"/>
        </w:tabs>
        <w:ind w:left="4770" w:hanging="360"/>
      </w:pPr>
    </w:lvl>
    <w:lvl w:ilvl="7" w:tentative="1">
      <w:start w:val="1"/>
      <w:numFmt w:val="lowerLetter"/>
      <w:lvlText w:val="%8."/>
      <w:lvlJc w:val="left"/>
      <w:pPr>
        <w:tabs>
          <w:tab w:val="num" w:pos="5490"/>
        </w:tabs>
        <w:ind w:left="5490" w:hanging="360"/>
      </w:pPr>
    </w:lvl>
    <w:lvl w:ilvl="8" w:tentative="1">
      <w:start w:val="1"/>
      <w:numFmt w:val="lowerRoman"/>
      <w:lvlText w:val="%9."/>
      <w:lvlJc w:val="right"/>
      <w:pPr>
        <w:tabs>
          <w:tab w:val="num" w:pos="6210"/>
        </w:tabs>
        <w:ind w:left="6210" w:hanging="180"/>
      </w:pPr>
    </w:lvl>
  </w:abstractNum>
  <w:abstractNum w:abstractNumId="35">
    <w:nsid w:val="7EA722DD"/>
    <w:multiLevelType w:val="hybridMultilevel"/>
    <w:tmpl w:val="F8F0D5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7"/>
  </w:num>
  <w:num w:numId="3">
    <w:abstractNumId w:val="6"/>
  </w:num>
  <w:num w:numId="4">
    <w:abstractNumId w:val="29"/>
  </w:num>
  <w:num w:numId="5">
    <w:abstractNumId w:val="18"/>
  </w:num>
  <w:num w:numId="6">
    <w:abstractNumId w:val="1"/>
  </w:num>
  <w:num w:numId="7">
    <w:abstractNumId w:val="17"/>
  </w:num>
  <w:num w:numId="8">
    <w:abstractNumId w:val="23"/>
  </w:num>
  <w:num w:numId="9">
    <w:abstractNumId w:val="28"/>
  </w:num>
  <w:num w:numId="10">
    <w:abstractNumId w:val="16"/>
  </w:num>
  <w:num w:numId="11">
    <w:abstractNumId w:val="10"/>
  </w:num>
  <w:num w:numId="12">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2"/>
  </w:num>
  <w:num w:numId="15">
    <w:abstractNumId w:val="24"/>
  </w:num>
  <w:num w:numId="16">
    <w:abstractNumId w:val="15"/>
  </w:num>
  <w:num w:numId="17">
    <w:abstractNumId w:val="31"/>
  </w:num>
  <w:num w:numId="18">
    <w:abstractNumId w:val="4"/>
  </w:num>
  <w:num w:numId="19">
    <w:abstractNumId w:val="19"/>
  </w:num>
  <w:num w:numId="20">
    <w:abstractNumId w:val="0"/>
  </w:num>
  <w:num w:numId="21">
    <w:abstractNumId w:val="20"/>
  </w:num>
  <w:num w:numId="22">
    <w:abstractNumId w:val="3"/>
  </w:num>
  <w:num w:numId="23">
    <w:abstractNumId w:val="14"/>
  </w:num>
  <w:num w:numId="24">
    <w:abstractNumId w:val="26"/>
  </w:num>
  <w:num w:numId="25">
    <w:abstractNumId w:val="11"/>
  </w:num>
  <w:num w:numId="26">
    <w:abstractNumId w:val="8"/>
  </w:num>
  <w:num w:numId="27">
    <w:abstractNumId w:val="5"/>
  </w:num>
  <w:num w:numId="28">
    <w:abstractNumId w:val="30"/>
  </w:num>
  <w:num w:numId="29">
    <w:abstractNumId w:val="25"/>
  </w:num>
  <w:num w:numId="30">
    <w:abstractNumId w:val="12"/>
  </w:num>
  <w:num w:numId="31">
    <w:abstractNumId w:val="21"/>
  </w:num>
  <w:num w:numId="32">
    <w:abstractNumId w:val="9"/>
  </w:num>
  <w:num w:numId="33">
    <w:abstractNumId w:val="32"/>
  </w:num>
  <w:num w:numId="34">
    <w:abstractNumId w:val="35"/>
  </w:num>
  <w:num w:numId="35">
    <w:abstractNumId w:val="2"/>
  </w:num>
  <w:num w:numId="36">
    <w:abstractNumId w:val="33"/>
  </w:num>
  <w:num w:numId="37">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21149"/>
    <w:rsid w:val="00000100"/>
    <w:rsid w:val="00000906"/>
    <w:rsid w:val="00002857"/>
    <w:rsid w:val="00005AAD"/>
    <w:rsid w:val="00010183"/>
    <w:rsid w:val="00010403"/>
    <w:rsid w:val="00011064"/>
    <w:rsid w:val="0001287E"/>
    <w:rsid w:val="000142F0"/>
    <w:rsid w:val="000221ED"/>
    <w:rsid w:val="00025E66"/>
    <w:rsid w:val="000306E1"/>
    <w:rsid w:val="00031F80"/>
    <w:rsid w:val="000348A6"/>
    <w:rsid w:val="00035573"/>
    <w:rsid w:val="00036669"/>
    <w:rsid w:val="00041827"/>
    <w:rsid w:val="00043139"/>
    <w:rsid w:val="00043929"/>
    <w:rsid w:val="0005042B"/>
    <w:rsid w:val="00051DF4"/>
    <w:rsid w:val="00053331"/>
    <w:rsid w:val="00054574"/>
    <w:rsid w:val="00054EAB"/>
    <w:rsid w:val="00055C6B"/>
    <w:rsid w:val="00055D7E"/>
    <w:rsid w:val="00056534"/>
    <w:rsid w:val="00056A48"/>
    <w:rsid w:val="0006021C"/>
    <w:rsid w:val="00063612"/>
    <w:rsid w:val="000641C7"/>
    <w:rsid w:val="0006420C"/>
    <w:rsid w:val="00064909"/>
    <w:rsid w:val="00065978"/>
    <w:rsid w:val="00067365"/>
    <w:rsid w:val="00070014"/>
    <w:rsid w:val="00072242"/>
    <w:rsid w:val="0007246A"/>
    <w:rsid w:val="00073333"/>
    <w:rsid w:val="00075BB3"/>
    <w:rsid w:val="0007611E"/>
    <w:rsid w:val="0008092F"/>
    <w:rsid w:val="00081B88"/>
    <w:rsid w:val="00084FAC"/>
    <w:rsid w:val="0008789B"/>
    <w:rsid w:val="000911B5"/>
    <w:rsid w:val="00091C68"/>
    <w:rsid w:val="000953E5"/>
    <w:rsid w:val="00095FF9"/>
    <w:rsid w:val="000A2FBF"/>
    <w:rsid w:val="000A306C"/>
    <w:rsid w:val="000A49B2"/>
    <w:rsid w:val="000A5A17"/>
    <w:rsid w:val="000B0ACE"/>
    <w:rsid w:val="000B1602"/>
    <w:rsid w:val="000B202B"/>
    <w:rsid w:val="000B228C"/>
    <w:rsid w:val="000B28DB"/>
    <w:rsid w:val="000B3AEB"/>
    <w:rsid w:val="000C054D"/>
    <w:rsid w:val="000C34D5"/>
    <w:rsid w:val="000C384B"/>
    <w:rsid w:val="000C406E"/>
    <w:rsid w:val="000C5A7B"/>
    <w:rsid w:val="000C6BE8"/>
    <w:rsid w:val="000D0B69"/>
    <w:rsid w:val="000D3DF0"/>
    <w:rsid w:val="000D3FA0"/>
    <w:rsid w:val="000D560C"/>
    <w:rsid w:val="000D572F"/>
    <w:rsid w:val="000E02FC"/>
    <w:rsid w:val="000E2446"/>
    <w:rsid w:val="000E3367"/>
    <w:rsid w:val="000E58DE"/>
    <w:rsid w:val="000F1806"/>
    <w:rsid w:val="000F2563"/>
    <w:rsid w:val="000F465F"/>
    <w:rsid w:val="000F554B"/>
    <w:rsid w:val="000F7C73"/>
    <w:rsid w:val="0010256F"/>
    <w:rsid w:val="0010390F"/>
    <w:rsid w:val="00106248"/>
    <w:rsid w:val="0010660A"/>
    <w:rsid w:val="0011182D"/>
    <w:rsid w:val="00112116"/>
    <w:rsid w:val="001139A7"/>
    <w:rsid w:val="0011517B"/>
    <w:rsid w:val="001164F9"/>
    <w:rsid w:val="00116A41"/>
    <w:rsid w:val="001249ED"/>
    <w:rsid w:val="00127264"/>
    <w:rsid w:val="0012745A"/>
    <w:rsid w:val="00127996"/>
    <w:rsid w:val="00127C7B"/>
    <w:rsid w:val="00130B0D"/>
    <w:rsid w:val="0013416E"/>
    <w:rsid w:val="001350CA"/>
    <w:rsid w:val="001355B6"/>
    <w:rsid w:val="001370D2"/>
    <w:rsid w:val="00137B31"/>
    <w:rsid w:val="00137EBF"/>
    <w:rsid w:val="001418AC"/>
    <w:rsid w:val="001428A1"/>
    <w:rsid w:val="001430B7"/>
    <w:rsid w:val="0014582C"/>
    <w:rsid w:val="00146CD0"/>
    <w:rsid w:val="00147DC9"/>
    <w:rsid w:val="0015044B"/>
    <w:rsid w:val="00152150"/>
    <w:rsid w:val="00153223"/>
    <w:rsid w:val="00156C0C"/>
    <w:rsid w:val="00164924"/>
    <w:rsid w:val="0016516A"/>
    <w:rsid w:val="0016518A"/>
    <w:rsid w:val="00167EC3"/>
    <w:rsid w:val="001731A1"/>
    <w:rsid w:val="00177EFB"/>
    <w:rsid w:val="00180B7D"/>
    <w:rsid w:val="001814CC"/>
    <w:rsid w:val="001818DA"/>
    <w:rsid w:val="00182799"/>
    <w:rsid w:val="00182AE3"/>
    <w:rsid w:val="00184DEA"/>
    <w:rsid w:val="00190AE9"/>
    <w:rsid w:val="00191BDB"/>
    <w:rsid w:val="001950E1"/>
    <w:rsid w:val="00196C9E"/>
    <w:rsid w:val="00197F53"/>
    <w:rsid w:val="001A1F07"/>
    <w:rsid w:val="001A5935"/>
    <w:rsid w:val="001A666E"/>
    <w:rsid w:val="001A7252"/>
    <w:rsid w:val="001B0901"/>
    <w:rsid w:val="001B2806"/>
    <w:rsid w:val="001B5083"/>
    <w:rsid w:val="001B521C"/>
    <w:rsid w:val="001D03E6"/>
    <w:rsid w:val="001D1303"/>
    <w:rsid w:val="001D1777"/>
    <w:rsid w:val="001D1D98"/>
    <w:rsid w:val="001D4DAA"/>
    <w:rsid w:val="001D5DFE"/>
    <w:rsid w:val="001D7F7B"/>
    <w:rsid w:val="001E04AE"/>
    <w:rsid w:val="001E0BB0"/>
    <w:rsid w:val="001E1CB4"/>
    <w:rsid w:val="001E1D8D"/>
    <w:rsid w:val="001E1FE4"/>
    <w:rsid w:val="001E7712"/>
    <w:rsid w:val="001F098F"/>
    <w:rsid w:val="001F2ED7"/>
    <w:rsid w:val="001F39D1"/>
    <w:rsid w:val="001F5C8F"/>
    <w:rsid w:val="001F64AC"/>
    <w:rsid w:val="00203B75"/>
    <w:rsid w:val="00205568"/>
    <w:rsid w:val="002103EB"/>
    <w:rsid w:val="00211B2A"/>
    <w:rsid w:val="00213E27"/>
    <w:rsid w:val="00216C6E"/>
    <w:rsid w:val="0021712C"/>
    <w:rsid w:val="002178F2"/>
    <w:rsid w:val="00220ADF"/>
    <w:rsid w:val="002213E1"/>
    <w:rsid w:val="002229F8"/>
    <w:rsid w:val="0022624A"/>
    <w:rsid w:val="00227CBD"/>
    <w:rsid w:val="00231D17"/>
    <w:rsid w:val="0023367A"/>
    <w:rsid w:val="002337C8"/>
    <w:rsid w:val="00233A0E"/>
    <w:rsid w:val="00235D07"/>
    <w:rsid w:val="00237B2A"/>
    <w:rsid w:val="00240199"/>
    <w:rsid w:val="00240266"/>
    <w:rsid w:val="00244520"/>
    <w:rsid w:val="0024659D"/>
    <w:rsid w:val="00246B60"/>
    <w:rsid w:val="00253E0A"/>
    <w:rsid w:val="00254C9F"/>
    <w:rsid w:val="00256874"/>
    <w:rsid w:val="00261988"/>
    <w:rsid w:val="00261F42"/>
    <w:rsid w:val="00262AA2"/>
    <w:rsid w:val="00266D6E"/>
    <w:rsid w:val="00270B4D"/>
    <w:rsid w:val="0027376C"/>
    <w:rsid w:val="00275233"/>
    <w:rsid w:val="002760CA"/>
    <w:rsid w:val="00276867"/>
    <w:rsid w:val="002778A4"/>
    <w:rsid w:val="00282133"/>
    <w:rsid w:val="00283D3A"/>
    <w:rsid w:val="00287080"/>
    <w:rsid w:val="002919BF"/>
    <w:rsid w:val="00291F6B"/>
    <w:rsid w:val="002920B3"/>
    <w:rsid w:val="002920FF"/>
    <w:rsid w:val="00292C1B"/>
    <w:rsid w:val="00294255"/>
    <w:rsid w:val="002948E0"/>
    <w:rsid w:val="00294B0D"/>
    <w:rsid w:val="00297A86"/>
    <w:rsid w:val="002A113A"/>
    <w:rsid w:val="002A2014"/>
    <w:rsid w:val="002A4A53"/>
    <w:rsid w:val="002A7D6A"/>
    <w:rsid w:val="002B00F8"/>
    <w:rsid w:val="002B0270"/>
    <w:rsid w:val="002B2AD0"/>
    <w:rsid w:val="002B2D44"/>
    <w:rsid w:val="002C0418"/>
    <w:rsid w:val="002C2384"/>
    <w:rsid w:val="002C2E37"/>
    <w:rsid w:val="002C54FB"/>
    <w:rsid w:val="002C5FCE"/>
    <w:rsid w:val="002C6938"/>
    <w:rsid w:val="002C6ECE"/>
    <w:rsid w:val="002D112D"/>
    <w:rsid w:val="002D2D18"/>
    <w:rsid w:val="002D608B"/>
    <w:rsid w:val="002D6A78"/>
    <w:rsid w:val="002D7A5E"/>
    <w:rsid w:val="002D7DC6"/>
    <w:rsid w:val="002E468F"/>
    <w:rsid w:val="002E600D"/>
    <w:rsid w:val="002E7AE6"/>
    <w:rsid w:val="002F64E9"/>
    <w:rsid w:val="002F77E4"/>
    <w:rsid w:val="002F7B2A"/>
    <w:rsid w:val="0030033B"/>
    <w:rsid w:val="00302FF6"/>
    <w:rsid w:val="00305079"/>
    <w:rsid w:val="00305747"/>
    <w:rsid w:val="00306BBC"/>
    <w:rsid w:val="0030776D"/>
    <w:rsid w:val="00307A8D"/>
    <w:rsid w:val="003106F7"/>
    <w:rsid w:val="00310CED"/>
    <w:rsid w:val="00311234"/>
    <w:rsid w:val="003115BD"/>
    <w:rsid w:val="0031165F"/>
    <w:rsid w:val="00312888"/>
    <w:rsid w:val="00313D0B"/>
    <w:rsid w:val="003159A2"/>
    <w:rsid w:val="00317822"/>
    <w:rsid w:val="003201FB"/>
    <w:rsid w:val="0032518B"/>
    <w:rsid w:val="00325332"/>
    <w:rsid w:val="00325757"/>
    <w:rsid w:val="0032773F"/>
    <w:rsid w:val="003310E5"/>
    <w:rsid w:val="0033280B"/>
    <w:rsid w:val="00333437"/>
    <w:rsid w:val="00333F4D"/>
    <w:rsid w:val="00334748"/>
    <w:rsid w:val="00336473"/>
    <w:rsid w:val="003370C4"/>
    <w:rsid w:val="003371CB"/>
    <w:rsid w:val="003471BC"/>
    <w:rsid w:val="00350164"/>
    <w:rsid w:val="00350447"/>
    <w:rsid w:val="0035066C"/>
    <w:rsid w:val="00352C03"/>
    <w:rsid w:val="00353172"/>
    <w:rsid w:val="0035514E"/>
    <w:rsid w:val="00360E65"/>
    <w:rsid w:val="00361CBC"/>
    <w:rsid w:val="00363505"/>
    <w:rsid w:val="0036507B"/>
    <w:rsid w:val="0036712F"/>
    <w:rsid w:val="00370110"/>
    <w:rsid w:val="003708B1"/>
    <w:rsid w:val="00371109"/>
    <w:rsid w:val="00372BDC"/>
    <w:rsid w:val="00372D79"/>
    <w:rsid w:val="00373DA9"/>
    <w:rsid w:val="00374C13"/>
    <w:rsid w:val="00374D48"/>
    <w:rsid w:val="0037584F"/>
    <w:rsid w:val="00375D0C"/>
    <w:rsid w:val="0037610C"/>
    <w:rsid w:val="00382B1F"/>
    <w:rsid w:val="00382DDC"/>
    <w:rsid w:val="00383F9D"/>
    <w:rsid w:val="003A02B3"/>
    <w:rsid w:val="003A0664"/>
    <w:rsid w:val="003A43AA"/>
    <w:rsid w:val="003A4B22"/>
    <w:rsid w:val="003A4D6B"/>
    <w:rsid w:val="003A529A"/>
    <w:rsid w:val="003A7625"/>
    <w:rsid w:val="003A7E86"/>
    <w:rsid w:val="003B009C"/>
    <w:rsid w:val="003B2153"/>
    <w:rsid w:val="003B3EA4"/>
    <w:rsid w:val="003B4127"/>
    <w:rsid w:val="003B4F80"/>
    <w:rsid w:val="003B5A82"/>
    <w:rsid w:val="003B650C"/>
    <w:rsid w:val="003B7344"/>
    <w:rsid w:val="003C357A"/>
    <w:rsid w:val="003C4E79"/>
    <w:rsid w:val="003C6C1B"/>
    <w:rsid w:val="003D1DCA"/>
    <w:rsid w:val="003D5965"/>
    <w:rsid w:val="003D6C5B"/>
    <w:rsid w:val="003E0BA1"/>
    <w:rsid w:val="003E2558"/>
    <w:rsid w:val="003E282F"/>
    <w:rsid w:val="003E5521"/>
    <w:rsid w:val="003E67C3"/>
    <w:rsid w:val="003F6ACE"/>
    <w:rsid w:val="00400771"/>
    <w:rsid w:val="004020F0"/>
    <w:rsid w:val="004024A7"/>
    <w:rsid w:val="00411178"/>
    <w:rsid w:val="00411C2B"/>
    <w:rsid w:val="004121EB"/>
    <w:rsid w:val="004163E7"/>
    <w:rsid w:val="004178F9"/>
    <w:rsid w:val="00425563"/>
    <w:rsid w:val="00432B34"/>
    <w:rsid w:val="0043651A"/>
    <w:rsid w:val="004379C5"/>
    <w:rsid w:val="004403A7"/>
    <w:rsid w:val="00443293"/>
    <w:rsid w:val="00446416"/>
    <w:rsid w:val="0044727B"/>
    <w:rsid w:val="004532FA"/>
    <w:rsid w:val="0045340A"/>
    <w:rsid w:val="0045353E"/>
    <w:rsid w:val="00453D0A"/>
    <w:rsid w:val="00454ABD"/>
    <w:rsid w:val="00455BA4"/>
    <w:rsid w:val="00457AF2"/>
    <w:rsid w:val="00457F25"/>
    <w:rsid w:val="00461CB6"/>
    <w:rsid w:val="004633F3"/>
    <w:rsid w:val="00466762"/>
    <w:rsid w:val="0046692D"/>
    <w:rsid w:val="004709D8"/>
    <w:rsid w:val="00471E86"/>
    <w:rsid w:val="004755EC"/>
    <w:rsid w:val="00476126"/>
    <w:rsid w:val="0047643D"/>
    <w:rsid w:val="00477A45"/>
    <w:rsid w:val="004800C6"/>
    <w:rsid w:val="00480BFC"/>
    <w:rsid w:val="00481984"/>
    <w:rsid w:val="004819F0"/>
    <w:rsid w:val="004849F8"/>
    <w:rsid w:val="004852C0"/>
    <w:rsid w:val="004852FE"/>
    <w:rsid w:val="00490581"/>
    <w:rsid w:val="004925E8"/>
    <w:rsid w:val="004952DC"/>
    <w:rsid w:val="00495C4D"/>
    <w:rsid w:val="00497EA7"/>
    <w:rsid w:val="004A08B0"/>
    <w:rsid w:val="004A10AF"/>
    <w:rsid w:val="004A5131"/>
    <w:rsid w:val="004A6BB6"/>
    <w:rsid w:val="004A7224"/>
    <w:rsid w:val="004B29EE"/>
    <w:rsid w:val="004B2B6E"/>
    <w:rsid w:val="004B2BB3"/>
    <w:rsid w:val="004B33B7"/>
    <w:rsid w:val="004B372C"/>
    <w:rsid w:val="004C05B2"/>
    <w:rsid w:val="004C07D2"/>
    <w:rsid w:val="004C2B08"/>
    <w:rsid w:val="004C32BB"/>
    <w:rsid w:val="004C3B8D"/>
    <w:rsid w:val="004C4B39"/>
    <w:rsid w:val="004C6107"/>
    <w:rsid w:val="004C6241"/>
    <w:rsid w:val="004C6BB2"/>
    <w:rsid w:val="004D0A82"/>
    <w:rsid w:val="004D399D"/>
    <w:rsid w:val="004D6A60"/>
    <w:rsid w:val="004E042C"/>
    <w:rsid w:val="004E5F40"/>
    <w:rsid w:val="004E7E3E"/>
    <w:rsid w:val="004F3200"/>
    <w:rsid w:val="004F482D"/>
    <w:rsid w:val="004F6281"/>
    <w:rsid w:val="004F6CAD"/>
    <w:rsid w:val="004F77DE"/>
    <w:rsid w:val="00501F96"/>
    <w:rsid w:val="00503BC1"/>
    <w:rsid w:val="00505BF6"/>
    <w:rsid w:val="00505C9B"/>
    <w:rsid w:val="005060DC"/>
    <w:rsid w:val="00511DCB"/>
    <w:rsid w:val="00524CB2"/>
    <w:rsid w:val="00525D87"/>
    <w:rsid w:val="005308CD"/>
    <w:rsid w:val="00535432"/>
    <w:rsid w:val="005420A6"/>
    <w:rsid w:val="00545915"/>
    <w:rsid w:val="0055129D"/>
    <w:rsid w:val="00553882"/>
    <w:rsid w:val="00553F71"/>
    <w:rsid w:val="00557487"/>
    <w:rsid w:val="00560C5C"/>
    <w:rsid w:val="005621D3"/>
    <w:rsid w:val="0056580A"/>
    <w:rsid w:val="00572C33"/>
    <w:rsid w:val="00575C40"/>
    <w:rsid w:val="00580A61"/>
    <w:rsid w:val="00580AE8"/>
    <w:rsid w:val="00582481"/>
    <w:rsid w:val="00583AA9"/>
    <w:rsid w:val="00583AB7"/>
    <w:rsid w:val="00583D84"/>
    <w:rsid w:val="00584C3F"/>
    <w:rsid w:val="00584D2E"/>
    <w:rsid w:val="00584F84"/>
    <w:rsid w:val="00585B3C"/>
    <w:rsid w:val="00586CC7"/>
    <w:rsid w:val="00587C6D"/>
    <w:rsid w:val="005905F0"/>
    <w:rsid w:val="00590F98"/>
    <w:rsid w:val="00591806"/>
    <w:rsid w:val="00593B9D"/>
    <w:rsid w:val="0059428D"/>
    <w:rsid w:val="00594336"/>
    <w:rsid w:val="005945CC"/>
    <w:rsid w:val="00595E94"/>
    <w:rsid w:val="005A14A0"/>
    <w:rsid w:val="005A384C"/>
    <w:rsid w:val="005A6E4F"/>
    <w:rsid w:val="005B0FC9"/>
    <w:rsid w:val="005B1A68"/>
    <w:rsid w:val="005B1C3A"/>
    <w:rsid w:val="005B342D"/>
    <w:rsid w:val="005B3987"/>
    <w:rsid w:val="005B4921"/>
    <w:rsid w:val="005B4961"/>
    <w:rsid w:val="005B6D0C"/>
    <w:rsid w:val="005C209F"/>
    <w:rsid w:val="005C4BF9"/>
    <w:rsid w:val="005C53C2"/>
    <w:rsid w:val="005D37CA"/>
    <w:rsid w:val="005D63FC"/>
    <w:rsid w:val="005E07E5"/>
    <w:rsid w:val="005E0BC2"/>
    <w:rsid w:val="005E0D5D"/>
    <w:rsid w:val="005E0D72"/>
    <w:rsid w:val="005E4F7C"/>
    <w:rsid w:val="005F060F"/>
    <w:rsid w:val="005F2178"/>
    <w:rsid w:val="005F3223"/>
    <w:rsid w:val="005F4B74"/>
    <w:rsid w:val="005F54FB"/>
    <w:rsid w:val="005F69E7"/>
    <w:rsid w:val="00610DBF"/>
    <w:rsid w:val="00610F26"/>
    <w:rsid w:val="00612269"/>
    <w:rsid w:val="00612291"/>
    <w:rsid w:val="00612E56"/>
    <w:rsid w:val="00612EC7"/>
    <w:rsid w:val="006132BA"/>
    <w:rsid w:val="00615DBC"/>
    <w:rsid w:val="0061718A"/>
    <w:rsid w:val="0061763A"/>
    <w:rsid w:val="006205C7"/>
    <w:rsid w:val="00624FCA"/>
    <w:rsid w:val="006261E6"/>
    <w:rsid w:val="00626B76"/>
    <w:rsid w:val="00632F84"/>
    <w:rsid w:val="00633D03"/>
    <w:rsid w:val="006370E5"/>
    <w:rsid w:val="006372DA"/>
    <w:rsid w:val="0063786B"/>
    <w:rsid w:val="0064070B"/>
    <w:rsid w:val="00640E35"/>
    <w:rsid w:val="00641C3A"/>
    <w:rsid w:val="00642163"/>
    <w:rsid w:val="00647FB6"/>
    <w:rsid w:val="0065032A"/>
    <w:rsid w:val="00650BF6"/>
    <w:rsid w:val="00652094"/>
    <w:rsid w:val="006523D4"/>
    <w:rsid w:val="0065285C"/>
    <w:rsid w:val="00652D9A"/>
    <w:rsid w:val="00653208"/>
    <w:rsid w:val="00654293"/>
    <w:rsid w:val="006572FE"/>
    <w:rsid w:val="00660D72"/>
    <w:rsid w:val="0066305A"/>
    <w:rsid w:val="00663913"/>
    <w:rsid w:val="00665372"/>
    <w:rsid w:val="00667803"/>
    <w:rsid w:val="006701F9"/>
    <w:rsid w:val="00675159"/>
    <w:rsid w:val="00684D0B"/>
    <w:rsid w:val="00691CFF"/>
    <w:rsid w:val="00692BBF"/>
    <w:rsid w:val="00693579"/>
    <w:rsid w:val="006937A4"/>
    <w:rsid w:val="00694101"/>
    <w:rsid w:val="0069484A"/>
    <w:rsid w:val="00696B85"/>
    <w:rsid w:val="006A0DD3"/>
    <w:rsid w:val="006A25A9"/>
    <w:rsid w:val="006A51B7"/>
    <w:rsid w:val="006A7425"/>
    <w:rsid w:val="006B2177"/>
    <w:rsid w:val="006B3100"/>
    <w:rsid w:val="006B62B9"/>
    <w:rsid w:val="006B71BD"/>
    <w:rsid w:val="006C134E"/>
    <w:rsid w:val="006C201C"/>
    <w:rsid w:val="006C2BBC"/>
    <w:rsid w:val="006C3CD7"/>
    <w:rsid w:val="006C5507"/>
    <w:rsid w:val="006C5A78"/>
    <w:rsid w:val="006C7009"/>
    <w:rsid w:val="006D10A9"/>
    <w:rsid w:val="006D2BC1"/>
    <w:rsid w:val="006D6D98"/>
    <w:rsid w:val="006E0F40"/>
    <w:rsid w:val="006E10C5"/>
    <w:rsid w:val="006E185B"/>
    <w:rsid w:val="006E2C35"/>
    <w:rsid w:val="006E4A4C"/>
    <w:rsid w:val="006E6737"/>
    <w:rsid w:val="006E6FC7"/>
    <w:rsid w:val="006E783B"/>
    <w:rsid w:val="006F0B05"/>
    <w:rsid w:val="006F15C0"/>
    <w:rsid w:val="006F1842"/>
    <w:rsid w:val="006F3EC5"/>
    <w:rsid w:val="006F6470"/>
    <w:rsid w:val="0070043E"/>
    <w:rsid w:val="00701546"/>
    <w:rsid w:val="00704771"/>
    <w:rsid w:val="00711182"/>
    <w:rsid w:val="00712BA1"/>
    <w:rsid w:val="00713CB4"/>
    <w:rsid w:val="00714A79"/>
    <w:rsid w:val="007166E4"/>
    <w:rsid w:val="00720531"/>
    <w:rsid w:val="0072372B"/>
    <w:rsid w:val="00723867"/>
    <w:rsid w:val="00723944"/>
    <w:rsid w:val="00724410"/>
    <w:rsid w:val="0072576D"/>
    <w:rsid w:val="007270EF"/>
    <w:rsid w:val="007271B5"/>
    <w:rsid w:val="0072729C"/>
    <w:rsid w:val="007272C7"/>
    <w:rsid w:val="00735741"/>
    <w:rsid w:val="007369BE"/>
    <w:rsid w:val="0074464F"/>
    <w:rsid w:val="00753BFD"/>
    <w:rsid w:val="007548B8"/>
    <w:rsid w:val="0075583C"/>
    <w:rsid w:val="007561F8"/>
    <w:rsid w:val="00756225"/>
    <w:rsid w:val="00756C0C"/>
    <w:rsid w:val="00761AE9"/>
    <w:rsid w:val="00763D95"/>
    <w:rsid w:val="007659CD"/>
    <w:rsid w:val="00765A55"/>
    <w:rsid w:val="00765BF9"/>
    <w:rsid w:val="00766BF7"/>
    <w:rsid w:val="007673EA"/>
    <w:rsid w:val="007767F1"/>
    <w:rsid w:val="00780C8D"/>
    <w:rsid w:val="007833C8"/>
    <w:rsid w:val="00784082"/>
    <w:rsid w:val="00785126"/>
    <w:rsid w:val="00786823"/>
    <w:rsid w:val="00787B15"/>
    <w:rsid w:val="00790123"/>
    <w:rsid w:val="00791266"/>
    <w:rsid w:val="007929FA"/>
    <w:rsid w:val="00793902"/>
    <w:rsid w:val="00795629"/>
    <w:rsid w:val="00796855"/>
    <w:rsid w:val="007968FC"/>
    <w:rsid w:val="007A029F"/>
    <w:rsid w:val="007A0692"/>
    <w:rsid w:val="007A1B67"/>
    <w:rsid w:val="007A3A31"/>
    <w:rsid w:val="007A4A27"/>
    <w:rsid w:val="007A5CDB"/>
    <w:rsid w:val="007A5ED6"/>
    <w:rsid w:val="007A637A"/>
    <w:rsid w:val="007B31BA"/>
    <w:rsid w:val="007B4F6E"/>
    <w:rsid w:val="007B660F"/>
    <w:rsid w:val="007C186D"/>
    <w:rsid w:val="007C23BE"/>
    <w:rsid w:val="007C3142"/>
    <w:rsid w:val="007C5080"/>
    <w:rsid w:val="007C5FD3"/>
    <w:rsid w:val="007D20C5"/>
    <w:rsid w:val="007D31ED"/>
    <w:rsid w:val="007D44A4"/>
    <w:rsid w:val="007D6352"/>
    <w:rsid w:val="007D7FF1"/>
    <w:rsid w:val="007E3FE4"/>
    <w:rsid w:val="007E4060"/>
    <w:rsid w:val="007E46EC"/>
    <w:rsid w:val="007F0683"/>
    <w:rsid w:val="007F0A61"/>
    <w:rsid w:val="00801289"/>
    <w:rsid w:val="00802F08"/>
    <w:rsid w:val="008041BC"/>
    <w:rsid w:val="00806BDF"/>
    <w:rsid w:val="00810896"/>
    <w:rsid w:val="00811659"/>
    <w:rsid w:val="00811F4B"/>
    <w:rsid w:val="0081283A"/>
    <w:rsid w:val="00812EF7"/>
    <w:rsid w:val="00812F64"/>
    <w:rsid w:val="00813727"/>
    <w:rsid w:val="00814C05"/>
    <w:rsid w:val="00817966"/>
    <w:rsid w:val="00817CCC"/>
    <w:rsid w:val="008200C7"/>
    <w:rsid w:val="00821943"/>
    <w:rsid w:val="0082266A"/>
    <w:rsid w:val="00822BDE"/>
    <w:rsid w:val="0082364F"/>
    <w:rsid w:val="0082522F"/>
    <w:rsid w:val="00826E90"/>
    <w:rsid w:val="00827823"/>
    <w:rsid w:val="00835597"/>
    <w:rsid w:val="00836D6A"/>
    <w:rsid w:val="00836E7A"/>
    <w:rsid w:val="00841A1F"/>
    <w:rsid w:val="0084205E"/>
    <w:rsid w:val="008438DD"/>
    <w:rsid w:val="00843924"/>
    <w:rsid w:val="00844C28"/>
    <w:rsid w:val="0084510C"/>
    <w:rsid w:val="00846A3A"/>
    <w:rsid w:val="00852A40"/>
    <w:rsid w:val="00854317"/>
    <w:rsid w:val="008554B3"/>
    <w:rsid w:val="00856382"/>
    <w:rsid w:val="008601D7"/>
    <w:rsid w:val="008622FE"/>
    <w:rsid w:val="0086306C"/>
    <w:rsid w:val="0086542F"/>
    <w:rsid w:val="00865DD5"/>
    <w:rsid w:val="0086799A"/>
    <w:rsid w:val="00873540"/>
    <w:rsid w:val="008735B7"/>
    <w:rsid w:val="008746B4"/>
    <w:rsid w:val="00876874"/>
    <w:rsid w:val="0088097C"/>
    <w:rsid w:val="00881463"/>
    <w:rsid w:val="00881ED7"/>
    <w:rsid w:val="00882D0A"/>
    <w:rsid w:val="008842AF"/>
    <w:rsid w:val="008852ED"/>
    <w:rsid w:val="00885D8D"/>
    <w:rsid w:val="00885EBB"/>
    <w:rsid w:val="00891328"/>
    <w:rsid w:val="008930B2"/>
    <w:rsid w:val="0089365F"/>
    <w:rsid w:val="00897352"/>
    <w:rsid w:val="008A11F6"/>
    <w:rsid w:val="008A22B9"/>
    <w:rsid w:val="008A62B4"/>
    <w:rsid w:val="008A71F0"/>
    <w:rsid w:val="008B4709"/>
    <w:rsid w:val="008B59A6"/>
    <w:rsid w:val="008C2136"/>
    <w:rsid w:val="008D1EE7"/>
    <w:rsid w:val="008D2689"/>
    <w:rsid w:val="008D5C73"/>
    <w:rsid w:val="008D659B"/>
    <w:rsid w:val="008D7B49"/>
    <w:rsid w:val="008D7BE6"/>
    <w:rsid w:val="008E4D8F"/>
    <w:rsid w:val="008E4E8E"/>
    <w:rsid w:val="008E75B1"/>
    <w:rsid w:val="008F02DD"/>
    <w:rsid w:val="008F1F6B"/>
    <w:rsid w:val="008F56EB"/>
    <w:rsid w:val="009023F3"/>
    <w:rsid w:val="00902B16"/>
    <w:rsid w:val="009032BD"/>
    <w:rsid w:val="00906303"/>
    <w:rsid w:val="00912B49"/>
    <w:rsid w:val="0091452D"/>
    <w:rsid w:val="00915D36"/>
    <w:rsid w:val="00921149"/>
    <w:rsid w:val="009325F3"/>
    <w:rsid w:val="00937B16"/>
    <w:rsid w:val="00941A07"/>
    <w:rsid w:val="00942EDA"/>
    <w:rsid w:val="00943F82"/>
    <w:rsid w:val="0094446B"/>
    <w:rsid w:val="0094622C"/>
    <w:rsid w:val="009468BE"/>
    <w:rsid w:val="00946B85"/>
    <w:rsid w:val="009502F1"/>
    <w:rsid w:val="00953435"/>
    <w:rsid w:val="009535A7"/>
    <w:rsid w:val="00954F69"/>
    <w:rsid w:val="009574F6"/>
    <w:rsid w:val="009648A4"/>
    <w:rsid w:val="0097006E"/>
    <w:rsid w:val="00972E89"/>
    <w:rsid w:val="0097342A"/>
    <w:rsid w:val="00974496"/>
    <w:rsid w:val="009755F0"/>
    <w:rsid w:val="009756E6"/>
    <w:rsid w:val="00976228"/>
    <w:rsid w:val="00980749"/>
    <w:rsid w:val="009808E5"/>
    <w:rsid w:val="00980D14"/>
    <w:rsid w:val="009828D5"/>
    <w:rsid w:val="00983110"/>
    <w:rsid w:val="00984FE7"/>
    <w:rsid w:val="00991DF5"/>
    <w:rsid w:val="00992CB6"/>
    <w:rsid w:val="00994AA8"/>
    <w:rsid w:val="00997F14"/>
    <w:rsid w:val="009A1323"/>
    <w:rsid w:val="009A19BD"/>
    <w:rsid w:val="009B195A"/>
    <w:rsid w:val="009B1D2B"/>
    <w:rsid w:val="009B2F13"/>
    <w:rsid w:val="009B30E4"/>
    <w:rsid w:val="009B4BA4"/>
    <w:rsid w:val="009B5887"/>
    <w:rsid w:val="009B6E87"/>
    <w:rsid w:val="009C0EAA"/>
    <w:rsid w:val="009C1949"/>
    <w:rsid w:val="009D0734"/>
    <w:rsid w:val="009D2A62"/>
    <w:rsid w:val="009D2C09"/>
    <w:rsid w:val="009D2EA4"/>
    <w:rsid w:val="009D3DFC"/>
    <w:rsid w:val="009D5498"/>
    <w:rsid w:val="009E131E"/>
    <w:rsid w:val="009E32A9"/>
    <w:rsid w:val="009E41B5"/>
    <w:rsid w:val="009E7322"/>
    <w:rsid w:val="009F1668"/>
    <w:rsid w:val="009F7458"/>
    <w:rsid w:val="00A00610"/>
    <w:rsid w:val="00A034FE"/>
    <w:rsid w:val="00A052E2"/>
    <w:rsid w:val="00A07F74"/>
    <w:rsid w:val="00A10B36"/>
    <w:rsid w:val="00A1134E"/>
    <w:rsid w:val="00A12565"/>
    <w:rsid w:val="00A130B2"/>
    <w:rsid w:val="00A1337B"/>
    <w:rsid w:val="00A145B9"/>
    <w:rsid w:val="00A164C3"/>
    <w:rsid w:val="00A20B91"/>
    <w:rsid w:val="00A224EC"/>
    <w:rsid w:val="00A24962"/>
    <w:rsid w:val="00A2628B"/>
    <w:rsid w:val="00A27BAB"/>
    <w:rsid w:val="00A33494"/>
    <w:rsid w:val="00A40263"/>
    <w:rsid w:val="00A40384"/>
    <w:rsid w:val="00A40FCE"/>
    <w:rsid w:val="00A410F9"/>
    <w:rsid w:val="00A420AC"/>
    <w:rsid w:val="00A42B5A"/>
    <w:rsid w:val="00A44223"/>
    <w:rsid w:val="00A44A45"/>
    <w:rsid w:val="00A4623F"/>
    <w:rsid w:val="00A51829"/>
    <w:rsid w:val="00A51DA9"/>
    <w:rsid w:val="00A51DD0"/>
    <w:rsid w:val="00A51EB5"/>
    <w:rsid w:val="00A55E30"/>
    <w:rsid w:val="00A577B1"/>
    <w:rsid w:val="00A6044F"/>
    <w:rsid w:val="00A612BE"/>
    <w:rsid w:val="00A6203F"/>
    <w:rsid w:val="00A644D7"/>
    <w:rsid w:val="00A66824"/>
    <w:rsid w:val="00A67B17"/>
    <w:rsid w:val="00A7034D"/>
    <w:rsid w:val="00A724E2"/>
    <w:rsid w:val="00A72519"/>
    <w:rsid w:val="00A735F0"/>
    <w:rsid w:val="00A73E94"/>
    <w:rsid w:val="00A83411"/>
    <w:rsid w:val="00A84B64"/>
    <w:rsid w:val="00A867EA"/>
    <w:rsid w:val="00A870F7"/>
    <w:rsid w:val="00A90BE6"/>
    <w:rsid w:val="00A926FD"/>
    <w:rsid w:val="00A936D6"/>
    <w:rsid w:val="00A93910"/>
    <w:rsid w:val="00A96E94"/>
    <w:rsid w:val="00A96FBD"/>
    <w:rsid w:val="00AA1FDD"/>
    <w:rsid w:val="00AA5003"/>
    <w:rsid w:val="00AA7313"/>
    <w:rsid w:val="00AB2015"/>
    <w:rsid w:val="00AB54A2"/>
    <w:rsid w:val="00AB61C3"/>
    <w:rsid w:val="00AC3753"/>
    <w:rsid w:val="00AC65C0"/>
    <w:rsid w:val="00AD1612"/>
    <w:rsid w:val="00AD5DF5"/>
    <w:rsid w:val="00AD637C"/>
    <w:rsid w:val="00AD6577"/>
    <w:rsid w:val="00AE0654"/>
    <w:rsid w:val="00AE14E0"/>
    <w:rsid w:val="00AE1795"/>
    <w:rsid w:val="00AE1A33"/>
    <w:rsid w:val="00AE241D"/>
    <w:rsid w:val="00AF04CE"/>
    <w:rsid w:val="00AF2704"/>
    <w:rsid w:val="00AF4D61"/>
    <w:rsid w:val="00B065BF"/>
    <w:rsid w:val="00B077C6"/>
    <w:rsid w:val="00B07C24"/>
    <w:rsid w:val="00B108C0"/>
    <w:rsid w:val="00B14132"/>
    <w:rsid w:val="00B1699F"/>
    <w:rsid w:val="00B3404E"/>
    <w:rsid w:val="00B37689"/>
    <w:rsid w:val="00B413E1"/>
    <w:rsid w:val="00B41515"/>
    <w:rsid w:val="00B42627"/>
    <w:rsid w:val="00B43603"/>
    <w:rsid w:val="00B457E2"/>
    <w:rsid w:val="00B460DB"/>
    <w:rsid w:val="00B46E6E"/>
    <w:rsid w:val="00B470B3"/>
    <w:rsid w:val="00B519B3"/>
    <w:rsid w:val="00B5240B"/>
    <w:rsid w:val="00B525D3"/>
    <w:rsid w:val="00B53117"/>
    <w:rsid w:val="00B53C28"/>
    <w:rsid w:val="00B56B05"/>
    <w:rsid w:val="00B639D4"/>
    <w:rsid w:val="00B63B02"/>
    <w:rsid w:val="00B6613B"/>
    <w:rsid w:val="00B729EC"/>
    <w:rsid w:val="00B72C1D"/>
    <w:rsid w:val="00B72ECE"/>
    <w:rsid w:val="00B7464B"/>
    <w:rsid w:val="00B7657D"/>
    <w:rsid w:val="00B76CEB"/>
    <w:rsid w:val="00B84C36"/>
    <w:rsid w:val="00B85D46"/>
    <w:rsid w:val="00B86A41"/>
    <w:rsid w:val="00B87240"/>
    <w:rsid w:val="00B91184"/>
    <w:rsid w:val="00B91B22"/>
    <w:rsid w:val="00B9466B"/>
    <w:rsid w:val="00BA1F4C"/>
    <w:rsid w:val="00BA38EA"/>
    <w:rsid w:val="00BA4AED"/>
    <w:rsid w:val="00BA59F9"/>
    <w:rsid w:val="00BA6DFC"/>
    <w:rsid w:val="00BB015E"/>
    <w:rsid w:val="00BB06F1"/>
    <w:rsid w:val="00BB5F06"/>
    <w:rsid w:val="00BC1C31"/>
    <w:rsid w:val="00BC2558"/>
    <w:rsid w:val="00BC276E"/>
    <w:rsid w:val="00BC64D0"/>
    <w:rsid w:val="00BC6B52"/>
    <w:rsid w:val="00BD0BD6"/>
    <w:rsid w:val="00BD25B8"/>
    <w:rsid w:val="00BD5ACF"/>
    <w:rsid w:val="00BE55A0"/>
    <w:rsid w:val="00BF15F8"/>
    <w:rsid w:val="00BF16F2"/>
    <w:rsid w:val="00BF4FAC"/>
    <w:rsid w:val="00BF539B"/>
    <w:rsid w:val="00BF65D5"/>
    <w:rsid w:val="00C028D6"/>
    <w:rsid w:val="00C02AB0"/>
    <w:rsid w:val="00C05D76"/>
    <w:rsid w:val="00C109BB"/>
    <w:rsid w:val="00C12C65"/>
    <w:rsid w:val="00C15844"/>
    <w:rsid w:val="00C17F79"/>
    <w:rsid w:val="00C21686"/>
    <w:rsid w:val="00C23651"/>
    <w:rsid w:val="00C24662"/>
    <w:rsid w:val="00C27903"/>
    <w:rsid w:val="00C328BB"/>
    <w:rsid w:val="00C33B3F"/>
    <w:rsid w:val="00C34F0A"/>
    <w:rsid w:val="00C351E8"/>
    <w:rsid w:val="00C359E1"/>
    <w:rsid w:val="00C4064C"/>
    <w:rsid w:val="00C42307"/>
    <w:rsid w:val="00C4310A"/>
    <w:rsid w:val="00C458EC"/>
    <w:rsid w:val="00C45FD3"/>
    <w:rsid w:val="00C5267D"/>
    <w:rsid w:val="00C53036"/>
    <w:rsid w:val="00C54BEC"/>
    <w:rsid w:val="00C551E3"/>
    <w:rsid w:val="00C55D20"/>
    <w:rsid w:val="00C57CAD"/>
    <w:rsid w:val="00C57FD2"/>
    <w:rsid w:val="00C62EC1"/>
    <w:rsid w:val="00C63074"/>
    <w:rsid w:val="00C64B48"/>
    <w:rsid w:val="00C661BE"/>
    <w:rsid w:val="00C66A9B"/>
    <w:rsid w:val="00C66B4D"/>
    <w:rsid w:val="00C7069D"/>
    <w:rsid w:val="00C75914"/>
    <w:rsid w:val="00C81AA7"/>
    <w:rsid w:val="00C81C67"/>
    <w:rsid w:val="00C822B0"/>
    <w:rsid w:val="00C82B9E"/>
    <w:rsid w:val="00C83998"/>
    <w:rsid w:val="00C865EF"/>
    <w:rsid w:val="00C90EE0"/>
    <w:rsid w:val="00C9264F"/>
    <w:rsid w:val="00C933E4"/>
    <w:rsid w:val="00C93AA6"/>
    <w:rsid w:val="00CA0225"/>
    <w:rsid w:val="00CA0611"/>
    <w:rsid w:val="00CA2FEE"/>
    <w:rsid w:val="00CA2FF7"/>
    <w:rsid w:val="00CA5416"/>
    <w:rsid w:val="00CA5706"/>
    <w:rsid w:val="00CB08D4"/>
    <w:rsid w:val="00CB1300"/>
    <w:rsid w:val="00CB18E0"/>
    <w:rsid w:val="00CB43B7"/>
    <w:rsid w:val="00CB5C06"/>
    <w:rsid w:val="00CB6B5A"/>
    <w:rsid w:val="00CB74F7"/>
    <w:rsid w:val="00CC19AE"/>
    <w:rsid w:val="00CC28AB"/>
    <w:rsid w:val="00CC32A0"/>
    <w:rsid w:val="00CC7B5A"/>
    <w:rsid w:val="00CD6A0A"/>
    <w:rsid w:val="00CD6DD4"/>
    <w:rsid w:val="00CD6EE0"/>
    <w:rsid w:val="00CE072B"/>
    <w:rsid w:val="00CE1BE9"/>
    <w:rsid w:val="00CE4507"/>
    <w:rsid w:val="00CE473D"/>
    <w:rsid w:val="00CE6E77"/>
    <w:rsid w:val="00CF0B57"/>
    <w:rsid w:val="00CF10FA"/>
    <w:rsid w:val="00CF2E95"/>
    <w:rsid w:val="00CF3018"/>
    <w:rsid w:val="00CF79BD"/>
    <w:rsid w:val="00D0056A"/>
    <w:rsid w:val="00D0106B"/>
    <w:rsid w:val="00D037CF"/>
    <w:rsid w:val="00D11481"/>
    <w:rsid w:val="00D11B78"/>
    <w:rsid w:val="00D11CD8"/>
    <w:rsid w:val="00D14728"/>
    <w:rsid w:val="00D1531B"/>
    <w:rsid w:val="00D2052F"/>
    <w:rsid w:val="00D2131F"/>
    <w:rsid w:val="00D21578"/>
    <w:rsid w:val="00D21E44"/>
    <w:rsid w:val="00D2235D"/>
    <w:rsid w:val="00D22E1D"/>
    <w:rsid w:val="00D240DA"/>
    <w:rsid w:val="00D24D91"/>
    <w:rsid w:val="00D275E4"/>
    <w:rsid w:val="00D30805"/>
    <w:rsid w:val="00D3082B"/>
    <w:rsid w:val="00D32CD2"/>
    <w:rsid w:val="00D364C8"/>
    <w:rsid w:val="00D41A3B"/>
    <w:rsid w:val="00D438AB"/>
    <w:rsid w:val="00D44139"/>
    <w:rsid w:val="00D477F1"/>
    <w:rsid w:val="00D47B22"/>
    <w:rsid w:val="00D506B5"/>
    <w:rsid w:val="00D51220"/>
    <w:rsid w:val="00D57EB0"/>
    <w:rsid w:val="00D611FF"/>
    <w:rsid w:val="00D62709"/>
    <w:rsid w:val="00D62906"/>
    <w:rsid w:val="00D632F1"/>
    <w:rsid w:val="00D640FD"/>
    <w:rsid w:val="00D6518E"/>
    <w:rsid w:val="00D652DA"/>
    <w:rsid w:val="00D65699"/>
    <w:rsid w:val="00D6608E"/>
    <w:rsid w:val="00D72CCF"/>
    <w:rsid w:val="00D72E74"/>
    <w:rsid w:val="00D74412"/>
    <w:rsid w:val="00D748E5"/>
    <w:rsid w:val="00D754A5"/>
    <w:rsid w:val="00D75729"/>
    <w:rsid w:val="00D75B68"/>
    <w:rsid w:val="00D85B12"/>
    <w:rsid w:val="00D863D8"/>
    <w:rsid w:val="00D86763"/>
    <w:rsid w:val="00D87796"/>
    <w:rsid w:val="00D9056B"/>
    <w:rsid w:val="00D9116E"/>
    <w:rsid w:val="00D9286D"/>
    <w:rsid w:val="00D928CE"/>
    <w:rsid w:val="00D93EAA"/>
    <w:rsid w:val="00D94693"/>
    <w:rsid w:val="00D96775"/>
    <w:rsid w:val="00DA0BFB"/>
    <w:rsid w:val="00DA6661"/>
    <w:rsid w:val="00DA6B1B"/>
    <w:rsid w:val="00DA7817"/>
    <w:rsid w:val="00DA7858"/>
    <w:rsid w:val="00DB02A9"/>
    <w:rsid w:val="00DB0FF7"/>
    <w:rsid w:val="00DB4D58"/>
    <w:rsid w:val="00DB4E43"/>
    <w:rsid w:val="00DB554B"/>
    <w:rsid w:val="00DC1378"/>
    <w:rsid w:val="00DC2476"/>
    <w:rsid w:val="00DC25D8"/>
    <w:rsid w:val="00DC6475"/>
    <w:rsid w:val="00DD09A4"/>
    <w:rsid w:val="00DD20A1"/>
    <w:rsid w:val="00DD27BA"/>
    <w:rsid w:val="00DD3009"/>
    <w:rsid w:val="00DD3642"/>
    <w:rsid w:val="00DD4791"/>
    <w:rsid w:val="00DD5317"/>
    <w:rsid w:val="00DD54D9"/>
    <w:rsid w:val="00DD5ECA"/>
    <w:rsid w:val="00DD6346"/>
    <w:rsid w:val="00DD63E2"/>
    <w:rsid w:val="00DD77D8"/>
    <w:rsid w:val="00DD7975"/>
    <w:rsid w:val="00DE2FAD"/>
    <w:rsid w:val="00DE4583"/>
    <w:rsid w:val="00DE541F"/>
    <w:rsid w:val="00DE61C8"/>
    <w:rsid w:val="00DF337F"/>
    <w:rsid w:val="00DF493B"/>
    <w:rsid w:val="00E02371"/>
    <w:rsid w:val="00E023B8"/>
    <w:rsid w:val="00E05D43"/>
    <w:rsid w:val="00E078AC"/>
    <w:rsid w:val="00E07AC5"/>
    <w:rsid w:val="00E11C2F"/>
    <w:rsid w:val="00E11D92"/>
    <w:rsid w:val="00E12B44"/>
    <w:rsid w:val="00E14DD9"/>
    <w:rsid w:val="00E15A85"/>
    <w:rsid w:val="00E16813"/>
    <w:rsid w:val="00E20121"/>
    <w:rsid w:val="00E201E4"/>
    <w:rsid w:val="00E20A1E"/>
    <w:rsid w:val="00E2397F"/>
    <w:rsid w:val="00E23AA6"/>
    <w:rsid w:val="00E264C6"/>
    <w:rsid w:val="00E37C7F"/>
    <w:rsid w:val="00E40309"/>
    <w:rsid w:val="00E403A6"/>
    <w:rsid w:val="00E44E03"/>
    <w:rsid w:val="00E44FCC"/>
    <w:rsid w:val="00E5004D"/>
    <w:rsid w:val="00E51CDB"/>
    <w:rsid w:val="00E52C81"/>
    <w:rsid w:val="00E52C8F"/>
    <w:rsid w:val="00E53F88"/>
    <w:rsid w:val="00E54222"/>
    <w:rsid w:val="00E57EC2"/>
    <w:rsid w:val="00E605A1"/>
    <w:rsid w:val="00E61739"/>
    <w:rsid w:val="00E61A4F"/>
    <w:rsid w:val="00E63AB8"/>
    <w:rsid w:val="00E6647D"/>
    <w:rsid w:val="00E670D5"/>
    <w:rsid w:val="00E677FC"/>
    <w:rsid w:val="00E70399"/>
    <w:rsid w:val="00E71CEA"/>
    <w:rsid w:val="00E75F59"/>
    <w:rsid w:val="00E81134"/>
    <w:rsid w:val="00E814C4"/>
    <w:rsid w:val="00E81884"/>
    <w:rsid w:val="00E85FBD"/>
    <w:rsid w:val="00E87E6B"/>
    <w:rsid w:val="00E90119"/>
    <w:rsid w:val="00E90798"/>
    <w:rsid w:val="00E9387E"/>
    <w:rsid w:val="00E95525"/>
    <w:rsid w:val="00E9578D"/>
    <w:rsid w:val="00E96FB1"/>
    <w:rsid w:val="00EA25BA"/>
    <w:rsid w:val="00EA5E13"/>
    <w:rsid w:val="00EA6647"/>
    <w:rsid w:val="00EB0B65"/>
    <w:rsid w:val="00EB113F"/>
    <w:rsid w:val="00EB29E3"/>
    <w:rsid w:val="00EB3692"/>
    <w:rsid w:val="00EB7A76"/>
    <w:rsid w:val="00EC2C14"/>
    <w:rsid w:val="00EC2FC3"/>
    <w:rsid w:val="00EC3558"/>
    <w:rsid w:val="00EC46D9"/>
    <w:rsid w:val="00EC7BB7"/>
    <w:rsid w:val="00EC7DBE"/>
    <w:rsid w:val="00ED002D"/>
    <w:rsid w:val="00ED16E1"/>
    <w:rsid w:val="00ED1DDB"/>
    <w:rsid w:val="00ED640E"/>
    <w:rsid w:val="00ED644C"/>
    <w:rsid w:val="00ED6C57"/>
    <w:rsid w:val="00EE00EA"/>
    <w:rsid w:val="00EE0798"/>
    <w:rsid w:val="00EE0E77"/>
    <w:rsid w:val="00EE1DFA"/>
    <w:rsid w:val="00EE48D4"/>
    <w:rsid w:val="00EE75FA"/>
    <w:rsid w:val="00EF0AA3"/>
    <w:rsid w:val="00EF27FC"/>
    <w:rsid w:val="00EF2C44"/>
    <w:rsid w:val="00EF69C4"/>
    <w:rsid w:val="00EF6EED"/>
    <w:rsid w:val="00EF7A9C"/>
    <w:rsid w:val="00F00454"/>
    <w:rsid w:val="00F01204"/>
    <w:rsid w:val="00F03345"/>
    <w:rsid w:val="00F059B2"/>
    <w:rsid w:val="00F05DAA"/>
    <w:rsid w:val="00F066E9"/>
    <w:rsid w:val="00F1198C"/>
    <w:rsid w:val="00F146A7"/>
    <w:rsid w:val="00F14CB7"/>
    <w:rsid w:val="00F17D49"/>
    <w:rsid w:val="00F17F18"/>
    <w:rsid w:val="00F206E4"/>
    <w:rsid w:val="00F24BA6"/>
    <w:rsid w:val="00F258E4"/>
    <w:rsid w:val="00F33D88"/>
    <w:rsid w:val="00F349E0"/>
    <w:rsid w:val="00F3773D"/>
    <w:rsid w:val="00F43429"/>
    <w:rsid w:val="00F47044"/>
    <w:rsid w:val="00F479E8"/>
    <w:rsid w:val="00F53E23"/>
    <w:rsid w:val="00F54177"/>
    <w:rsid w:val="00F55435"/>
    <w:rsid w:val="00F56472"/>
    <w:rsid w:val="00F579A8"/>
    <w:rsid w:val="00F6388E"/>
    <w:rsid w:val="00F65C67"/>
    <w:rsid w:val="00F67A40"/>
    <w:rsid w:val="00F73291"/>
    <w:rsid w:val="00F81391"/>
    <w:rsid w:val="00F81ED1"/>
    <w:rsid w:val="00F8324D"/>
    <w:rsid w:val="00F83909"/>
    <w:rsid w:val="00F866D1"/>
    <w:rsid w:val="00F874B6"/>
    <w:rsid w:val="00F929F0"/>
    <w:rsid w:val="00F9386D"/>
    <w:rsid w:val="00F93A31"/>
    <w:rsid w:val="00F93F23"/>
    <w:rsid w:val="00F971A7"/>
    <w:rsid w:val="00FA31E7"/>
    <w:rsid w:val="00FA3F99"/>
    <w:rsid w:val="00FA5839"/>
    <w:rsid w:val="00FA67F8"/>
    <w:rsid w:val="00FA6EE3"/>
    <w:rsid w:val="00FB464A"/>
    <w:rsid w:val="00FB6246"/>
    <w:rsid w:val="00FB7880"/>
    <w:rsid w:val="00FB79B2"/>
    <w:rsid w:val="00FC17AD"/>
    <w:rsid w:val="00FC40EC"/>
    <w:rsid w:val="00FC47F5"/>
    <w:rsid w:val="00FC5C60"/>
    <w:rsid w:val="00FD5D53"/>
    <w:rsid w:val="00FD6C4A"/>
    <w:rsid w:val="00FD6D68"/>
    <w:rsid w:val="00FE0C6A"/>
    <w:rsid w:val="00FE0E0E"/>
    <w:rsid w:val="00FE2931"/>
    <w:rsid w:val="00FE2B89"/>
    <w:rsid w:val="00FE36B8"/>
    <w:rsid w:val="00FE490D"/>
    <w:rsid w:val="00FF53F3"/>
    <w:rsid w:val="00FF6B12"/>
    <w:rsid w:val="00FF7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0"/>
    <o:shapelayout v:ext="edit">
      <o:idmap v:ext="edit" data="1"/>
      <o:rules v:ext="edit">
        <o:r id="V:Rule1" type="connector" idref="#Straight Arrow Connector 204"/>
        <o:r id="V:Rule2" type="connector" idref="#Straight Arrow Connector 203"/>
        <o:r id="V:Rule3" type="connector" idref="#_x0000_s1277"/>
        <o:r id="V:Rule4" type="connector" idref="#_x0000_s1270"/>
        <o:r id="V:Rule5" type="connector" idref="#_x0000_s1272"/>
        <o:r id="V:Rule6" type="connector" idref="#_x0000_s1281"/>
        <o:r id="V:Rule7" type="connector" idref="#_x0000_s1269"/>
        <o:r id="V:Rule8" type="connector" idref="#_x0000_s1274"/>
        <o:r id="V:Rule9" type="connector" idref="#_x0000_s1276"/>
        <o:r id="V:Rule10" type="connector" idref="#_x0000_s1267"/>
        <o:r id="V:Rule11" type="connector" idref="#_x0000_s1273"/>
        <o:r id="V:Rule12" type="connector" idref="#Straight Arrow Connector 204"/>
        <o:r id="V:Rule13" type="connector" idref="#_x0000_s1285"/>
        <o:r id="V:Rule14" type="connector" idref="#_x0000_s1278"/>
        <o:r id="V:Rule15" type="connector" idref="#_x0000_s1271"/>
        <o:r id="V:Rule16" type="connector" idref="#_x0000_s1283"/>
        <o:r id="V:Rule17" type="connector" idref="#_x0000_s1275"/>
        <o:r id="V:Rule18" type="connector" idref="#_x0000_s1268"/>
        <o:r id="V:Rule19" type="connector" idref="#_x0000_s1266"/>
        <o:r id="V:Rule20" type="connector" idref="#_x0000_s1284"/>
        <o:r id="V:Rule21" type="connector" idref="#_x0000_s1279"/>
        <o:r id="V:Rule22" type="connector" idref="#_x0000_s1282"/>
        <o:r id="V:Rule23" type="connector" idref="#Straight Arrow Connector 203"/>
        <o:r id="V:Rule24" type="connector" idref="#_x0000_s12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F14"/>
    <w:pPr>
      <w:spacing w:after="200" w:line="276" w:lineRule="auto"/>
    </w:pPr>
    <w:rPr>
      <w:sz w:val="22"/>
      <w:szCs w:val="22"/>
    </w:rPr>
  </w:style>
  <w:style w:type="paragraph" w:styleId="Heading1">
    <w:name w:val="heading 1"/>
    <w:basedOn w:val="Normal"/>
    <w:next w:val="Normal"/>
    <w:link w:val="Heading1Char"/>
    <w:qFormat/>
    <w:rsid w:val="00921149"/>
    <w:pPr>
      <w:keepNext/>
      <w:spacing w:before="240" w:after="60" w:line="240" w:lineRule="auto"/>
      <w:outlineLvl w:val="0"/>
    </w:pPr>
    <w:rPr>
      <w:rFonts w:ascii="Arial" w:eastAsia="Times New Roman" w:hAnsi="Arial"/>
      <w:b/>
      <w:bCs/>
      <w:kern w:val="32"/>
      <w:sz w:val="32"/>
      <w:szCs w:val="32"/>
    </w:rPr>
  </w:style>
  <w:style w:type="paragraph" w:styleId="Heading2">
    <w:name w:val="heading 2"/>
    <w:basedOn w:val="Normal"/>
    <w:next w:val="Normal"/>
    <w:link w:val="Heading2Char"/>
    <w:qFormat/>
    <w:rsid w:val="00921149"/>
    <w:pPr>
      <w:keepNext/>
      <w:spacing w:before="240" w:after="60" w:line="240" w:lineRule="auto"/>
      <w:outlineLvl w:val="1"/>
    </w:pPr>
    <w:rPr>
      <w:rFonts w:ascii="Arial" w:eastAsia="Times New Roman" w:hAnsi="Arial"/>
      <w:b/>
      <w:bCs/>
      <w:i/>
      <w:iCs/>
      <w:sz w:val="28"/>
      <w:szCs w:val="28"/>
    </w:rPr>
  </w:style>
  <w:style w:type="paragraph" w:styleId="Heading3">
    <w:name w:val="heading 3"/>
    <w:basedOn w:val="Normal"/>
    <w:next w:val="Normal"/>
    <w:link w:val="Heading3Char"/>
    <w:qFormat/>
    <w:rsid w:val="00921149"/>
    <w:pPr>
      <w:keepNext/>
      <w:numPr>
        <w:ilvl w:val="2"/>
        <w:numId w:val="14"/>
      </w:numPr>
      <w:spacing w:before="240" w:after="60" w:line="240" w:lineRule="auto"/>
      <w:outlineLvl w:val="2"/>
    </w:pPr>
    <w:rPr>
      <w:rFonts w:ascii="Arial" w:eastAsia="Times New Roman" w:hAnsi="Arial"/>
      <w:b/>
      <w:bCs/>
      <w:sz w:val="26"/>
      <w:szCs w:val="26"/>
    </w:rPr>
  </w:style>
  <w:style w:type="paragraph" w:styleId="Heading4">
    <w:name w:val="heading 4"/>
    <w:basedOn w:val="Normal"/>
    <w:next w:val="Normal"/>
    <w:link w:val="Heading4Char"/>
    <w:qFormat/>
    <w:rsid w:val="00921149"/>
    <w:pPr>
      <w:keepNext/>
      <w:numPr>
        <w:ilvl w:val="3"/>
        <w:numId w:val="14"/>
      </w:numPr>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921149"/>
    <w:pPr>
      <w:numPr>
        <w:ilvl w:val="4"/>
        <w:numId w:val="14"/>
      </w:num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921149"/>
    <w:pPr>
      <w:tabs>
        <w:tab w:val="num" w:pos="1152"/>
      </w:tabs>
      <w:spacing w:before="240" w:after="60" w:line="240" w:lineRule="auto"/>
      <w:ind w:left="1152" w:hanging="1152"/>
      <w:outlineLvl w:val="5"/>
    </w:pPr>
    <w:rPr>
      <w:rFonts w:ascii="Times New Roman" w:eastAsia="Times New Roman" w:hAnsi="Times New Roman"/>
      <w:b/>
      <w:bCs/>
      <w:sz w:val="20"/>
      <w:szCs w:val="20"/>
    </w:rPr>
  </w:style>
  <w:style w:type="paragraph" w:styleId="Heading7">
    <w:name w:val="heading 7"/>
    <w:basedOn w:val="Normal"/>
    <w:next w:val="Normal"/>
    <w:link w:val="Heading7Char"/>
    <w:uiPriority w:val="9"/>
    <w:qFormat/>
    <w:rsid w:val="00921149"/>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Heading8">
    <w:name w:val="heading 8"/>
    <w:basedOn w:val="Normal"/>
    <w:next w:val="Normal"/>
    <w:link w:val="Heading8Char"/>
    <w:uiPriority w:val="9"/>
    <w:qFormat/>
    <w:rsid w:val="00921149"/>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921149"/>
    <w:pPr>
      <w:tabs>
        <w:tab w:val="num" w:pos="1584"/>
      </w:tabs>
      <w:spacing w:before="240" w:after="60" w:line="240" w:lineRule="auto"/>
      <w:ind w:left="1584" w:hanging="1584"/>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21149"/>
    <w:rPr>
      <w:rFonts w:ascii="Arial" w:eastAsia="Times New Roman" w:hAnsi="Arial"/>
      <w:b/>
      <w:bCs/>
      <w:kern w:val="32"/>
      <w:sz w:val="32"/>
      <w:szCs w:val="32"/>
    </w:rPr>
  </w:style>
  <w:style w:type="character" w:customStyle="1" w:styleId="Heading2Char">
    <w:name w:val="Heading 2 Char"/>
    <w:link w:val="Heading2"/>
    <w:rsid w:val="00921149"/>
    <w:rPr>
      <w:rFonts w:ascii="Arial" w:eastAsia="Times New Roman" w:hAnsi="Arial"/>
      <w:b/>
      <w:bCs/>
      <w:i/>
      <w:iCs/>
      <w:sz w:val="28"/>
      <w:szCs w:val="28"/>
    </w:rPr>
  </w:style>
  <w:style w:type="character" w:customStyle="1" w:styleId="Heading3Char">
    <w:name w:val="Heading 3 Char"/>
    <w:link w:val="Heading3"/>
    <w:rsid w:val="00921149"/>
    <w:rPr>
      <w:rFonts w:ascii="Arial" w:eastAsia="Times New Roman" w:hAnsi="Arial"/>
      <w:b/>
      <w:bCs/>
      <w:sz w:val="26"/>
      <w:szCs w:val="26"/>
    </w:rPr>
  </w:style>
  <w:style w:type="character" w:customStyle="1" w:styleId="Heading4Char">
    <w:name w:val="Heading 4 Char"/>
    <w:link w:val="Heading4"/>
    <w:rsid w:val="00921149"/>
    <w:rPr>
      <w:rFonts w:ascii="Times New Roman" w:eastAsia="Times New Roman" w:hAnsi="Times New Roman"/>
      <w:b/>
      <w:bCs/>
      <w:sz w:val="28"/>
      <w:szCs w:val="28"/>
    </w:rPr>
  </w:style>
  <w:style w:type="character" w:customStyle="1" w:styleId="Heading5Char">
    <w:name w:val="Heading 5 Char"/>
    <w:link w:val="Heading5"/>
    <w:rsid w:val="00921149"/>
    <w:rPr>
      <w:rFonts w:ascii="Times New Roman" w:eastAsia="Times New Roman" w:hAnsi="Times New Roman"/>
      <w:b/>
      <w:bCs/>
      <w:i/>
      <w:iCs/>
      <w:sz w:val="26"/>
      <w:szCs w:val="26"/>
    </w:rPr>
  </w:style>
  <w:style w:type="character" w:customStyle="1" w:styleId="Heading6Char">
    <w:name w:val="Heading 6 Char"/>
    <w:link w:val="Heading6"/>
    <w:rsid w:val="00921149"/>
    <w:rPr>
      <w:rFonts w:ascii="Times New Roman" w:eastAsia="Times New Roman" w:hAnsi="Times New Roman" w:cs="Times New Roman"/>
      <w:b/>
      <w:bCs/>
    </w:rPr>
  </w:style>
  <w:style w:type="character" w:customStyle="1" w:styleId="Heading7Char">
    <w:name w:val="Heading 7 Char"/>
    <w:link w:val="Heading7"/>
    <w:uiPriority w:val="9"/>
    <w:rsid w:val="00921149"/>
    <w:rPr>
      <w:rFonts w:ascii="Times New Roman" w:eastAsia="Times New Roman" w:hAnsi="Times New Roman" w:cs="Times New Roman"/>
      <w:sz w:val="24"/>
      <w:szCs w:val="24"/>
    </w:rPr>
  </w:style>
  <w:style w:type="character" w:customStyle="1" w:styleId="Heading8Char">
    <w:name w:val="Heading 8 Char"/>
    <w:link w:val="Heading8"/>
    <w:uiPriority w:val="9"/>
    <w:rsid w:val="00921149"/>
    <w:rPr>
      <w:rFonts w:ascii="Times New Roman" w:eastAsia="Times New Roman" w:hAnsi="Times New Roman" w:cs="Times New Roman"/>
      <w:i/>
      <w:iCs/>
      <w:sz w:val="24"/>
      <w:szCs w:val="24"/>
    </w:rPr>
  </w:style>
  <w:style w:type="character" w:customStyle="1" w:styleId="Heading9Char">
    <w:name w:val="Heading 9 Char"/>
    <w:link w:val="Heading9"/>
    <w:rsid w:val="00921149"/>
    <w:rPr>
      <w:rFonts w:ascii="Arial" w:eastAsia="Times New Roman" w:hAnsi="Arial" w:cs="Arial"/>
    </w:rPr>
  </w:style>
  <w:style w:type="numbering" w:customStyle="1" w:styleId="NoList1">
    <w:name w:val="No List1"/>
    <w:next w:val="NoList"/>
    <w:uiPriority w:val="99"/>
    <w:semiHidden/>
    <w:unhideWhenUsed/>
    <w:rsid w:val="00921149"/>
  </w:style>
  <w:style w:type="paragraph" w:styleId="BalloonText">
    <w:name w:val="Balloon Text"/>
    <w:basedOn w:val="Normal"/>
    <w:link w:val="BalloonTextChar"/>
    <w:unhideWhenUsed/>
    <w:rsid w:val="00921149"/>
    <w:pPr>
      <w:spacing w:after="0" w:line="240" w:lineRule="auto"/>
    </w:pPr>
    <w:rPr>
      <w:rFonts w:ascii="Tahoma" w:hAnsi="Tahoma"/>
      <w:sz w:val="16"/>
      <w:szCs w:val="16"/>
    </w:rPr>
  </w:style>
  <w:style w:type="character" w:customStyle="1" w:styleId="BalloonTextChar">
    <w:name w:val="Balloon Text Char"/>
    <w:link w:val="BalloonText"/>
    <w:rsid w:val="00921149"/>
    <w:rPr>
      <w:rFonts w:ascii="Tahoma" w:eastAsia="Calibri" w:hAnsi="Tahoma" w:cs="Tahoma"/>
      <w:sz w:val="16"/>
      <w:szCs w:val="16"/>
    </w:rPr>
  </w:style>
  <w:style w:type="paragraph" w:styleId="Header">
    <w:name w:val="header"/>
    <w:basedOn w:val="Normal"/>
    <w:link w:val="HeaderChar"/>
    <w:uiPriority w:val="99"/>
    <w:unhideWhenUsed/>
    <w:rsid w:val="00921149"/>
    <w:pPr>
      <w:tabs>
        <w:tab w:val="center" w:pos="4680"/>
        <w:tab w:val="right" w:pos="9360"/>
      </w:tabs>
      <w:spacing w:after="0" w:line="240" w:lineRule="auto"/>
    </w:pPr>
    <w:rPr>
      <w:sz w:val="20"/>
      <w:szCs w:val="20"/>
    </w:rPr>
  </w:style>
  <w:style w:type="character" w:customStyle="1" w:styleId="HeaderChar">
    <w:name w:val="Header Char"/>
    <w:link w:val="Header"/>
    <w:uiPriority w:val="99"/>
    <w:rsid w:val="00921149"/>
    <w:rPr>
      <w:rFonts w:ascii="Calibri" w:eastAsia="Calibri" w:hAnsi="Calibri" w:cs="Times New Roman"/>
    </w:rPr>
  </w:style>
  <w:style w:type="paragraph" w:styleId="Footer">
    <w:name w:val="footer"/>
    <w:basedOn w:val="Normal"/>
    <w:link w:val="FooterChar"/>
    <w:uiPriority w:val="99"/>
    <w:unhideWhenUsed/>
    <w:rsid w:val="00921149"/>
    <w:pPr>
      <w:tabs>
        <w:tab w:val="center" w:pos="4680"/>
        <w:tab w:val="right" w:pos="9360"/>
      </w:tabs>
      <w:spacing w:after="0" w:line="240" w:lineRule="auto"/>
    </w:pPr>
    <w:rPr>
      <w:sz w:val="20"/>
      <w:szCs w:val="20"/>
    </w:rPr>
  </w:style>
  <w:style w:type="character" w:customStyle="1" w:styleId="FooterChar">
    <w:name w:val="Footer Char"/>
    <w:link w:val="Footer"/>
    <w:uiPriority w:val="99"/>
    <w:rsid w:val="00921149"/>
    <w:rPr>
      <w:rFonts w:ascii="Calibri" w:eastAsia="Calibri" w:hAnsi="Calibri" w:cs="Times New Roman"/>
    </w:rPr>
  </w:style>
  <w:style w:type="character" w:styleId="Hyperlink">
    <w:name w:val="Hyperlink"/>
    <w:uiPriority w:val="99"/>
    <w:rsid w:val="00921149"/>
    <w:rPr>
      <w:rFonts w:cs="Times New Roman"/>
      <w:color w:val="0000FF"/>
      <w:u w:val="single"/>
    </w:rPr>
  </w:style>
  <w:style w:type="paragraph" w:customStyle="1" w:styleId="fontfot">
    <w:name w:val="fontfot"/>
    <w:basedOn w:val="Normal"/>
    <w:rsid w:val="00921149"/>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qFormat/>
    <w:rsid w:val="00921149"/>
    <w:pPr>
      <w:ind w:left="720"/>
      <w:contextualSpacing/>
      <w:jc w:val="both"/>
    </w:pPr>
    <w:rPr>
      <w:rFonts w:ascii="Bookman Old Style" w:hAnsi="Bookman Old Style" w:cs="Arial"/>
    </w:rPr>
  </w:style>
  <w:style w:type="paragraph" w:styleId="Caption">
    <w:name w:val="caption"/>
    <w:aliases w:val="Table:"/>
    <w:basedOn w:val="Normal"/>
    <w:next w:val="Normal"/>
    <w:unhideWhenUsed/>
    <w:qFormat/>
    <w:rsid w:val="00921149"/>
    <w:pPr>
      <w:spacing w:line="240" w:lineRule="auto"/>
      <w:jc w:val="both"/>
    </w:pPr>
    <w:rPr>
      <w:rFonts w:ascii="Bookman Old Style" w:hAnsi="Bookman Old Style" w:cs="Arial"/>
      <w:b/>
      <w:bCs/>
      <w:color w:val="4F81BD"/>
      <w:sz w:val="18"/>
      <w:szCs w:val="18"/>
    </w:rPr>
  </w:style>
  <w:style w:type="paragraph" w:styleId="NormalIndent">
    <w:name w:val="Normal Indent"/>
    <w:basedOn w:val="Normal"/>
    <w:semiHidden/>
    <w:rsid w:val="00921149"/>
    <w:pPr>
      <w:spacing w:after="300" w:line="300" w:lineRule="atLeast"/>
      <w:ind w:left="851"/>
    </w:pPr>
    <w:rPr>
      <w:rFonts w:ascii="Garamond" w:eastAsia="Times New Roman" w:hAnsi="Garamond"/>
      <w:szCs w:val="20"/>
      <w:lang w:val="en-GB"/>
    </w:rPr>
  </w:style>
  <w:style w:type="paragraph" w:styleId="Title">
    <w:name w:val="Title"/>
    <w:basedOn w:val="Normal"/>
    <w:next w:val="Normal"/>
    <w:link w:val="TitleChar"/>
    <w:uiPriority w:val="10"/>
    <w:qFormat/>
    <w:rsid w:val="0092114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921149"/>
    <w:rPr>
      <w:rFonts w:ascii="Cambria" w:eastAsia="Times New Roman" w:hAnsi="Cambria" w:cs="Times New Roman"/>
      <w:color w:val="17365D"/>
      <w:spacing w:val="5"/>
      <w:kern w:val="28"/>
      <w:sz w:val="52"/>
      <w:szCs w:val="52"/>
    </w:rPr>
  </w:style>
  <w:style w:type="table" w:styleId="TableGrid">
    <w:name w:val="Table Grid"/>
    <w:basedOn w:val="TableNormal"/>
    <w:uiPriority w:val="59"/>
    <w:rsid w:val="009211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21149"/>
    <w:pPr>
      <w:keepLines/>
      <w:spacing w:before="480" w:after="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6937A4"/>
    <w:pPr>
      <w:tabs>
        <w:tab w:val="left" w:pos="440"/>
        <w:tab w:val="right" w:leader="dot" w:pos="9638"/>
      </w:tabs>
      <w:spacing w:after="100"/>
      <w:jc w:val="both"/>
    </w:pPr>
    <w:rPr>
      <w:rFonts w:ascii="Times New Roman" w:hAnsi="Times New Roman" w:cs="Arial"/>
      <w:b/>
      <w:noProof/>
    </w:rPr>
  </w:style>
  <w:style w:type="paragraph" w:styleId="TOC2">
    <w:name w:val="toc 2"/>
    <w:basedOn w:val="Normal"/>
    <w:next w:val="Normal"/>
    <w:autoRedefine/>
    <w:uiPriority w:val="39"/>
    <w:unhideWhenUsed/>
    <w:qFormat/>
    <w:rsid w:val="00921149"/>
    <w:pPr>
      <w:spacing w:after="100"/>
      <w:ind w:left="220"/>
      <w:jc w:val="both"/>
    </w:pPr>
    <w:rPr>
      <w:rFonts w:ascii="Bookman Old Style" w:hAnsi="Bookman Old Style" w:cs="Arial"/>
    </w:rPr>
  </w:style>
  <w:style w:type="paragraph" w:styleId="TOC3">
    <w:name w:val="toc 3"/>
    <w:basedOn w:val="Normal"/>
    <w:next w:val="Normal"/>
    <w:autoRedefine/>
    <w:uiPriority w:val="39"/>
    <w:unhideWhenUsed/>
    <w:qFormat/>
    <w:rsid w:val="00921149"/>
    <w:pPr>
      <w:spacing w:after="100"/>
      <w:ind w:left="440"/>
      <w:jc w:val="both"/>
    </w:pPr>
    <w:rPr>
      <w:rFonts w:ascii="Bookman Old Style" w:hAnsi="Bookman Old Style" w:cs="Arial"/>
    </w:rPr>
  </w:style>
  <w:style w:type="table" w:customStyle="1" w:styleId="Style1">
    <w:name w:val="Style1"/>
    <w:basedOn w:val="TableNormal"/>
    <w:uiPriority w:val="99"/>
    <w:qFormat/>
    <w:rsid w:val="00921149"/>
    <w:tblPr/>
  </w:style>
  <w:style w:type="table" w:customStyle="1" w:styleId="LightList-Accent11">
    <w:name w:val="Light List - Accent 11"/>
    <w:basedOn w:val="TableNormal"/>
    <w:uiPriority w:val="61"/>
    <w:rsid w:val="0092114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Shading-Accent6">
    <w:name w:val="Colorful Shading Accent 6"/>
    <w:basedOn w:val="TableNormal"/>
    <w:uiPriority w:val="71"/>
    <w:rsid w:val="00921149"/>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Accent4">
    <w:name w:val="Colorful List Accent 4"/>
    <w:basedOn w:val="TableNormal"/>
    <w:uiPriority w:val="72"/>
    <w:rsid w:val="00921149"/>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TOC4">
    <w:name w:val="toc 4"/>
    <w:basedOn w:val="Normal"/>
    <w:next w:val="Normal"/>
    <w:autoRedefine/>
    <w:uiPriority w:val="39"/>
    <w:unhideWhenUsed/>
    <w:rsid w:val="00921149"/>
    <w:pPr>
      <w:spacing w:after="100"/>
      <w:ind w:left="660"/>
      <w:jc w:val="both"/>
    </w:pPr>
    <w:rPr>
      <w:rFonts w:ascii="Bookman Old Style" w:hAnsi="Bookman Old Style" w:cs="Arial"/>
    </w:rPr>
  </w:style>
  <w:style w:type="paragraph" w:styleId="TableofFigures">
    <w:name w:val="table of figures"/>
    <w:basedOn w:val="Normal"/>
    <w:next w:val="Normal"/>
    <w:autoRedefine/>
    <w:uiPriority w:val="99"/>
    <w:unhideWhenUsed/>
    <w:rsid w:val="00921149"/>
    <w:pPr>
      <w:spacing w:after="0"/>
      <w:jc w:val="both"/>
    </w:pPr>
    <w:rPr>
      <w:rFonts w:ascii="Bookman Old Style" w:hAnsi="Bookman Old Style" w:cs="Arial"/>
    </w:rPr>
  </w:style>
  <w:style w:type="character" w:styleId="PlaceholderText">
    <w:name w:val="Placeholder Text"/>
    <w:uiPriority w:val="99"/>
    <w:semiHidden/>
    <w:rsid w:val="00921149"/>
    <w:rPr>
      <w:color w:val="808080"/>
    </w:rPr>
  </w:style>
  <w:style w:type="paragraph" w:styleId="NoSpacing">
    <w:name w:val="No Spacing"/>
    <w:link w:val="NoSpacingChar"/>
    <w:uiPriority w:val="1"/>
    <w:qFormat/>
    <w:rsid w:val="00921149"/>
    <w:rPr>
      <w:rFonts w:ascii="Cambria" w:eastAsia="Times New Roman" w:hAnsi="Cambria"/>
      <w:lang w:bidi="en-US"/>
    </w:rPr>
  </w:style>
  <w:style w:type="character" w:customStyle="1" w:styleId="NoSpacingChar">
    <w:name w:val="No Spacing Char"/>
    <w:link w:val="NoSpacing"/>
    <w:uiPriority w:val="1"/>
    <w:rsid w:val="00921149"/>
    <w:rPr>
      <w:rFonts w:ascii="Cambria" w:eastAsia="Times New Roman" w:hAnsi="Cambria"/>
      <w:lang w:bidi="en-US"/>
    </w:rPr>
  </w:style>
  <w:style w:type="table" w:styleId="LightShading-Accent4">
    <w:name w:val="Light Shading Accent 4"/>
    <w:basedOn w:val="TableNormal"/>
    <w:uiPriority w:val="60"/>
    <w:rsid w:val="0092114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11">
    <w:name w:val="Light Grid - Accent 11"/>
    <w:basedOn w:val="TableNormal"/>
    <w:uiPriority w:val="62"/>
    <w:rsid w:val="0092114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CommentReference">
    <w:name w:val="annotation reference"/>
    <w:uiPriority w:val="99"/>
    <w:semiHidden/>
    <w:unhideWhenUsed/>
    <w:rsid w:val="00921149"/>
    <w:rPr>
      <w:sz w:val="16"/>
      <w:szCs w:val="16"/>
    </w:rPr>
  </w:style>
  <w:style w:type="paragraph" w:styleId="CommentText">
    <w:name w:val="annotation text"/>
    <w:basedOn w:val="Normal"/>
    <w:link w:val="CommentTextChar"/>
    <w:uiPriority w:val="99"/>
    <w:semiHidden/>
    <w:unhideWhenUsed/>
    <w:rsid w:val="00921149"/>
    <w:pPr>
      <w:spacing w:line="240" w:lineRule="auto"/>
    </w:pPr>
    <w:rPr>
      <w:sz w:val="20"/>
      <w:szCs w:val="20"/>
    </w:rPr>
  </w:style>
  <w:style w:type="character" w:customStyle="1" w:styleId="CommentTextChar">
    <w:name w:val="Comment Text Char"/>
    <w:link w:val="CommentText"/>
    <w:uiPriority w:val="99"/>
    <w:semiHidden/>
    <w:rsid w:val="0092114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21149"/>
    <w:rPr>
      <w:b/>
      <w:bCs/>
    </w:rPr>
  </w:style>
  <w:style w:type="character" w:customStyle="1" w:styleId="CommentSubjectChar">
    <w:name w:val="Comment Subject Char"/>
    <w:link w:val="CommentSubject"/>
    <w:uiPriority w:val="99"/>
    <w:semiHidden/>
    <w:rsid w:val="00921149"/>
    <w:rPr>
      <w:rFonts w:ascii="Calibri" w:eastAsia="Calibri" w:hAnsi="Calibri" w:cs="Times New Roman"/>
      <w:b/>
      <w:bCs/>
      <w:sz w:val="20"/>
      <w:szCs w:val="20"/>
    </w:rPr>
  </w:style>
  <w:style w:type="paragraph" w:styleId="BodyTextIndent2">
    <w:name w:val="Body Text Indent 2"/>
    <w:basedOn w:val="Normal"/>
    <w:link w:val="BodyTextIndent2Char"/>
    <w:uiPriority w:val="99"/>
    <w:unhideWhenUsed/>
    <w:rsid w:val="00921149"/>
    <w:pPr>
      <w:spacing w:after="120" w:line="480" w:lineRule="auto"/>
      <w:ind w:left="360"/>
    </w:pPr>
    <w:rPr>
      <w:sz w:val="20"/>
      <w:szCs w:val="20"/>
      <w:lang w:val="en-GB"/>
    </w:rPr>
  </w:style>
  <w:style w:type="character" w:customStyle="1" w:styleId="BodyTextIndent2Char">
    <w:name w:val="Body Text Indent 2 Char"/>
    <w:link w:val="BodyTextIndent2"/>
    <w:uiPriority w:val="99"/>
    <w:rsid w:val="00921149"/>
    <w:rPr>
      <w:rFonts w:ascii="Calibri" w:eastAsia="Calibri" w:hAnsi="Calibri" w:cs="Times New Roman"/>
      <w:lang w:val="en-GB"/>
    </w:rPr>
  </w:style>
  <w:style w:type="paragraph" w:styleId="BodyText">
    <w:name w:val="Body Text"/>
    <w:basedOn w:val="Normal"/>
    <w:link w:val="BodyTextChar"/>
    <w:unhideWhenUsed/>
    <w:rsid w:val="00921149"/>
    <w:pPr>
      <w:spacing w:after="120"/>
    </w:pPr>
    <w:rPr>
      <w:sz w:val="20"/>
      <w:szCs w:val="20"/>
    </w:rPr>
  </w:style>
  <w:style w:type="character" w:customStyle="1" w:styleId="BodyTextChar">
    <w:name w:val="Body Text Char"/>
    <w:link w:val="BodyText"/>
    <w:rsid w:val="00921149"/>
    <w:rPr>
      <w:rFonts w:ascii="Calibri" w:eastAsia="Calibri" w:hAnsi="Calibri" w:cs="Times New Roman"/>
    </w:rPr>
  </w:style>
  <w:style w:type="character" w:styleId="FollowedHyperlink">
    <w:name w:val="FollowedHyperlink"/>
    <w:uiPriority w:val="99"/>
    <w:semiHidden/>
    <w:unhideWhenUsed/>
    <w:rsid w:val="00921149"/>
    <w:rPr>
      <w:color w:val="800080"/>
      <w:u w:val="single"/>
    </w:rPr>
  </w:style>
  <w:style w:type="paragraph" w:styleId="FootnoteText">
    <w:name w:val="footnote text"/>
    <w:basedOn w:val="Normal"/>
    <w:link w:val="FootnoteTextChar"/>
    <w:uiPriority w:val="99"/>
    <w:semiHidden/>
    <w:unhideWhenUsed/>
    <w:rsid w:val="00921149"/>
    <w:rPr>
      <w:sz w:val="20"/>
      <w:szCs w:val="20"/>
    </w:rPr>
  </w:style>
  <w:style w:type="character" w:customStyle="1" w:styleId="FootnoteTextChar">
    <w:name w:val="Footnote Text Char"/>
    <w:link w:val="FootnoteText"/>
    <w:uiPriority w:val="99"/>
    <w:semiHidden/>
    <w:rsid w:val="00921149"/>
    <w:rPr>
      <w:rFonts w:ascii="Calibri" w:eastAsia="Calibri" w:hAnsi="Calibri" w:cs="Times New Roman"/>
      <w:sz w:val="20"/>
      <w:szCs w:val="20"/>
    </w:rPr>
  </w:style>
  <w:style w:type="character" w:styleId="FootnoteReference">
    <w:name w:val="footnote reference"/>
    <w:uiPriority w:val="99"/>
    <w:semiHidden/>
    <w:unhideWhenUsed/>
    <w:rsid w:val="00921149"/>
    <w:rPr>
      <w:vertAlign w:val="superscript"/>
    </w:rPr>
  </w:style>
  <w:style w:type="paragraph" w:styleId="TOC5">
    <w:name w:val="toc 5"/>
    <w:basedOn w:val="Normal"/>
    <w:next w:val="Normal"/>
    <w:autoRedefine/>
    <w:uiPriority w:val="39"/>
    <w:unhideWhenUsed/>
    <w:rsid w:val="00921149"/>
    <w:pPr>
      <w:spacing w:after="100"/>
      <w:ind w:left="880"/>
    </w:pPr>
    <w:rPr>
      <w:rFonts w:eastAsia="Times New Roman"/>
    </w:rPr>
  </w:style>
  <w:style w:type="paragraph" w:styleId="TOC6">
    <w:name w:val="toc 6"/>
    <w:basedOn w:val="Normal"/>
    <w:next w:val="Normal"/>
    <w:autoRedefine/>
    <w:uiPriority w:val="39"/>
    <w:unhideWhenUsed/>
    <w:rsid w:val="00921149"/>
    <w:pPr>
      <w:spacing w:after="100"/>
      <w:ind w:left="1100"/>
    </w:pPr>
    <w:rPr>
      <w:rFonts w:eastAsia="Times New Roman"/>
    </w:rPr>
  </w:style>
  <w:style w:type="paragraph" w:styleId="TOC7">
    <w:name w:val="toc 7"/>
    <w:basedOn w:val="Normal"/>
    <w:next w:val="Normal"/>
    <w:autoRedefine/>
    <w:uiPriority w:val="39"/>
    <w:unhideWhenUsed/>
    <w:rsid w:val="00921149"/>
    <w:pPr>
      <w:spacing w:after="100"/>
      <w:ind w:left="1320"/>
    </w:pPr>
    <w:rPr>
      <w:rFonts w:eastAsia="Times New Roman"/>
    </w:rPr>
  </w:style>
  <w:style w:type="paragraph" w:styleId="TOC8">
    <w:name w:val="toc 8"/>
    <w:basedOn w:val="Normal"/>
    <w:next w:val="Normal"/>
    <w:autoRedefine/>
    <w:uiPriority w:val="39"/>
    <w:unhideWhenUsed/>
    <w:rsid w:val="00921149"/>
    <w:pPr>
      <w:spacing w:after="100"/>
      <w:ind w:left="1540"/>
    </w:pPr>
    <w:rPr>
      <w:rFonts w:eastAsia="Times New Roman"/>
    </w:rPr>
  </w:style>
  <w:style w:type="paragraph" w:styleId="TOC9">
    <w:name w:val="toc 9"/>
    <w:basedOn w:val="Normal"/>
    <w:next w:val="Normal"/>
    <w:autoRedefine/>
    <w:uiPriority w:val="39"/>
    <w:unhideWhenUsed/>
    <w:rsid w:val="00921149"/>
    <w:pPr>
      <w:spacing w:after="100"/>
      <w:ind w:left="1760"/>
    </w:pPr>
    <w:rPr>
      <w:rFonts w:eastAsia="Times New Roman"/>
    </w:rPr>
  </w:style>
  <w:style w:type="paragraph" w:customStyle="1" w:styleId="msoorganizationname">
    <w:name w:val="msoorganizationname"/>
    <w:rsid w:val="00921149"/>
    <w:rPr>
      <w:rFonts w:ascii="Lucida Sans" w:eastAsia="Times New Roman" w:hAnsi="Lucida Sans"/>
      <w:b/>
      <w:bCs/>
      <w:color w:val="FFFFFF"/>
      <w:kern w:val="28"/>
      <w:sz w:val="26"/>
      <w:szCs w:val="26"/>
    </w:rPr>
  </w:style>
  <w:style w:type="table" w:styleId="MediumShading1-Accent3">
    <w:name w:val="Medium Shading 1 Accent 3"/>
    <w:basedOn w:val="TableNormal"/>
    <w:uiPriority w:val="63"/>
    <w:rsid w:val="0092114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92114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12">
    <w:name w:val="Light Grid - Accent 12"/>
    <w:basedOn w:val="TableNormal"/>
    <w:uiPriority w:val="62"/>
    <w:rsid w:val="0092114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6">
    <w:name w:val="Light Grid Accent 6"/>
    <w:basedOn w:val="TableNormal"/>
    <w:uiPriority w:val="62"/>
    <w:rsid w:val="0092114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NormalWeb">
    <w:name w:val="Normal (Web)"/>
    <w:basedOn w:val="Normal"/>
    <w:uiPriority w:val="99"/>
    <w:semiHidden/>
    <w:unhideWhenUsed/>
    <w:rsid w:val="00921149"/>
    <w:pPr>
      <w:spacing w:before="100" w:beforeAutospacing="1" w:after="100" w:afterAutospacing="1" w:line="240" w:lineRule="auto"/>
    </w:pPr>
    <w:rPr>
      <w:rFonts w:ascii="Times New Roman" w:eastAsia="Times New Roman" w:hAnsi="Times New Roman"/>
      <w:sz w:val="24"/>
      <w:szCs w:val="24"/>
    </w:rPr>
  </w:style>
  <w:style w:type="paragraph" w:styleId="BodyTextIndent">
    <w:name w:val="Body Text Indent"/>
    <w:basedOn w:val="Normal"/>
    <w:link w:val="BodyTextIndentChar"/>
    <w:unhideWhenUsed/>
    <w:rsid w:val="00FE0C6A"/>
    <w:pPr>
      <w:spacing w:after="120"/>
      <w:ind w:left="360"/>
    </w:pPr>
  </w:style>
  <w:style w:type="character" w:customStyle="1" w:styleId="BodyTextIndentChar">
    <w:name w:val="Body Text Indent Char"/>
    <w:basedOn w:val="DefaultParagraphFont"/>
    <w:link w:val="BodyTextIndent"/>
    <w:rsid w:val="00FE0C6A"/>
    <w:rPr>
      <w:sz w:val="22"/>
      <w:szCs w:val="22"/>
    </w:rPr>
  </w:style>
  <w:style w:type="paragraph" w:customStyle="1" w:styleId="Default">
    <w:name w:val="Default"/>
    <w:rsid w:val="00FE0C6A"/>
    <w:pPr>
      <w:autoSpaceDE w:val="0"/>
      <w:autoSpaceDN w:val="0"/>
      <w:adjustRightInd w:val="0"/>
    </w:pPr>
    <w:rPr>
      <w:rFonts w:ascii="Times New Roman" w:hAnsi="Times New Roman"/>
      <w:color w:val="000000"/>
      <w:sz w:val="24"/>
      <w:szCs w:val="24"/>
    </w:rPr>
  </w:style>
  <w:style w:type="character" w:customStyle="1" w:styleId="ListParagraphChar">
    <w:name w:val="List Paragraph Char"/>
    <w:basedOn w:val="DefaultParagraphFont"/>
    <w:link w:val="ListParagraph"/>
    <w:locked/>
    <w:rsid w:val="00FE0C6A"/>
    <w:rPr>
      <w:rFonts w:ascii="Bookman Old Style" w:hAnsi="Bookman Old Style" w:cs="Arial"/>
      <w:sz w:val="22"/>
      <w:szCs w:val="22"/>
    </w:rPr>
  </w:style>
  <w:style w:type="paragraph" w:customStyle="1" w:styleId="MMNotes">
    <w:name w:val="MM Notes"/>
    <w:basedOn w:val="Normal"/>
    <w:link w:val="MMNotesChar"/>
    <w:rsid w:val="00FE0C6A"/>
    <w:pPr>
      <w:jc w:val="both"/>
    </w:pPr>
  </w:style>
  <w:style w:type="character" w:customStyle="1" w:styleId="MMNotesChar">
    <w:name w:val="MM Notes Char"/>
    <w:basedOn w:val="DefaultParagraphFont"/>
    <w:link w:val="MMNotes"/>
    <w:rsid w:val="00FE0C6A"/>
    <w:rPr>
      <w:sz w:val="22"/>
      <w:szCs w:val="22"/>
    </w:rPr>
  </w:style>
  <w:style w:type="paragraph" w:customStyle="1" w:styleId="Char">
    <w:name w:val="Char"/>
    <w:basedOn w:val="Normal"/>
    <w:semiHidden/>
    <w:rsid w:val="00FE0C6A"/>
    <w:pPr>
      <w:spacing w:after="160" w:line="240" w:lineRule="exact"/>
      <w:jc w:val="both"/>
    </w:pPr>
    <w:rPr>
      <w:rFonts w:ascii="Verdana" w:eastAsia="Times New Roman" w:hAnsi="Verdana"/>
      <w:sz w:val="20"/>
      <w:szCs w:val="20"/>
    </w:rPr>
  </w:style>
  <w:style w:type="paragraph" w:styleId="List2">
    <w:name w:val="List 2"/>
    <w:basedOn w:val="Normal"/>
    <w:rsid w:val="00FE0C6A"/>
    <w:pPr>
      <w:numPr>
        <w:numId w:val="8"/>
      </w:numPr>
      <w:spacing w:after="0" w:line="240" w:lineRule="auto"/>
    </w:pPr>
    <w:rPr>
      <w:sz w:val="24"/>
      <w:szCs w:val="24"/>
      <w:lang w:bidi="en-US"/>
    </w:rPr>
  </w:style>
  <w:style w:type="paragraph" w:styleId="DocumentMap">
    <w:name w:val="Document Map"/>
    <w:basedOn w:val="Normal"/>
    <w:link w:val="DocumentMapChar"/>
    <w:semiHidden/>
    <w:unhideWhenUsed/>
    <w:rsid w:val="00FE0C6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E0C6A"/>
    <w:rPr>
      <w:rFonts w:ascii="Tahoma" w:hAnsi="Tahoma" w:cs="Tahoma"/>
      <w:sz w:val="16"/>
      <w:szCs w:val="16"/>
    </w:rPr>
  </w:style>
  <w:style w:type="paragraph" w:customStyle="1" w:styleId="ListofTables">
    <w:name w:val="List of Tables"/>
    <w:basedOn w:val="Caption"/>
    <w:next w:val="Caption"/>
    <w:autoRedefine/>
    <w:rsid w:val="00FE0C6A"/>
    <w:pPr>
      <w:keepNext/>
      <w:widowControl w:val="0"/>
      <w:numPr>
        <w:numId w:val="9"/>
      </w:numPr>
      <w:tabs>
        <w:tab w:val="clear" w:pos="360"/>
        <w:tab w:val="right" w:leader="dot" w:pos="8640"/>
      </w:tabs>
      <w:spacing w:before="240" w:after="240" w:line="280" w:lineRule="atLeast"/>
      <w:ind w:left="0" w:firstLine="0"/>
      <w:jc w:val="center"/>
    </w:pPr>
    <w:rPr>
      <w:rFonts w:ascii="Times New Roman" w:eastAsia="Times New Roman" w:hAnsi="Times New Roman" w:cs="Times New Roman"/>
      <w:b w:val="0"/>
      <w:bCs w:val="0"/>
      <w:color w:val="auto"/>
      <w:sz w:val="24"/>
      <w:szCs w:val="28"/>
      <w:lang w:val="en-GB"/>
    </w:rPr>
  </w:style>
  <w:style w:type="paragraph" w:customStyle="1" w:styleId="MyTOCs">
    <w:name w:val="My TOCs"/>
    <w:basedOn w:val="Normal"/>
    <w:link w:val="MyTOCsChar"/>
    <w:qFormat/>
    <w:rsid w:val="00FE0C6A"/>
    <w:pPr>
      <w:jc w:val="center"/>
    </w:pPr>
    <w:rPr>
      <w:b/>
      <w:sz w:val="26"/>
    </w:rPr>
  </w:style>
  <w:style w:type="character" w:customStyle="1" w:styleId="MyTOCsChar">
    <w:name w:val="My TOCs Char"/>
    <w:basedOn w:val="DefaultParagraphFont"/>
    <w:link w:val="MyTOCs"/>
    <w:rsid w:val="00FE0C6A"/>
    <w:rPr>
      <w:b/>
      <w:sz w:val="26"/>
      <w:szCs w:val="22"/>
    </w:rPr>
  </w:style>
  <w:style w:type="character" w:customStyle="1" w:styleId="FooterChar1">
    <w:name w:val="Footer Char1"/>
    <w:basedOn w:val="DefaultParagraphFont"/>
    <w:locked/>
    <w:rsid w:val="00FE0C6A"/>
    <w:rPr>
      <w:b/>
      <w:shadow/>
      <w:lang w:val="en-AU" w:eastAsia="en-US" w:bidi="ar-SA"/>
    </w:rPr>
  </w:style>
  <w:style w:type="character" w:customStyle="1" w:styleId="BodyText2Char">
    <w:name w:val="Body Text 2 Char"/>
    <w:basedOn w:val="DefaultParagraphFont"/>
    <w:link w:val="BodyText2"/>
    <w:semiHidden/>
    <w:rsid w:val="00FE0C6A"/>
    <w:rPr>
      <w:rFonts w:ascii="Bookman Old Style" w:eastAsia="Times New Roman" w:hAnsi="Bookman Old Style"/>
      <w:shadow/>
      <w:sz w:val="32"/>
    </w:rPr>
  </w:style>
  <w:style w:type="paragraph" w:styleId="BodyText2">
    <w:name w:val="Body Text 2"/>
    <w:basedOn w:val="Normal"/>
    <w:link w:val="BodyText2Char"/>
    <w:semiHidden/>
    <w:rsid w:val="00FE0C6A"/>
    <w:pPr>
      <w:spacing w:after="0" w:line="240" w:lineRule="auto"/>
      <w:ind w:left="288"/>
      <w:jc w:val="center"/>
    </w:pPr>
    <w:rPr>
      <w:rFonts w:ascii="Bookman Old Style" w:eastAsia="Times New Roman" w:hAnsi="Bookman Old Style"/>
      <w:shadow/>
      <w:sz w:val="32"/>
      <w:szCs w:val="20"/>
    </w:rPr>
  </w:style>
  <w:style w:type="character" w:customStyle="1" w:styleId="BodyText2Char1">
    <w:name w:val="Body Text 2 Char1"/>
    <w:basedOn w:val="DefaultParagraphFont"/>
    <w:uiPriority w:val="99"/>
    <w:semiHidden/>
    <w:rsid w:val="00FE0C6A"/>
    <w:rPr>
      <w:sz w:val="22"/>
      <w:szCs w:val="22"/>
    </w:rPr>
  </w:style>
  <w:style w:type="character" w:customStyle="1" w:styleId="BodyText3Char">
    <w:name w:val="Body Text 3 Char"/>
    <w:basedOn w:val="DefaultParagraphFont"/>
    <w:link w:val="BodyText3"/>
    <w:semiHidden/>
    <w:rsid w:val="00FE0C6A"/>
    <w:rPr>
      <w:rFonts w:ascii="Bookman Old Style" w:eastAsia="Times New Roman" w:hAnsi="Bookman Old Style"/>
      <w:shadow/>
      <w:sz w:val="24"/>
    </w:rPr>
  </w:style>
  <w:style w:type="paragraph" w:styleId="BodyText3">
    <w:name w:val="Body Text 3"/>
    <w:basedOn w:val="Normal"/>
    <w:link w:val="BodyText3Char"/>
    <w:semiHidden/>
    <w:rsid w:val="00FE0C6A"/>
    <w:pPr>
      <w:spacing w:after="0" w:line="240" w:lineRule="auto"/>
      <w:jc w:val="both"/>
    </w:pPr>
    <w:rPr>
      <w:rFonts w:ascii="Bookman Old Style" w:eastAsia="Times New Roman" w:hAnsi="Bookman Old Style"/>
      <w:shadow/>
      <w:sz w:val="24"/>
      <w:szCs w:val="20"/>
    </w:rPr>
  </w:style>
  <w:style w:type="character" w:customStyle="1" w:styleId="BodyText3Char1">
    <w:name w:val="Body Text 3 Char1"/>
    <w:basedOn w:val="DefaultParagraphFont"/>
    <w:uiPriority w:val="99"/>
    <w:semiHidden/>
    <w:rsid w:val="00FE0C6A"/>
    <w:rPr>
      <w:sz w:val="16"/>
      <w:szCs w:val="16"/>
    </w:rPr>
  </w:style>
  <w:style w:type="character" w:customStyle="1" w:styleId="HeaderChar1">
    <w:name w:val="Header Char1"/>
    <w:basedOn w:val="DefaultParagraphFont"/>
    <w:locked/>
    <w:rsid w:val="00FE0C6A"/>
    <w:rPr>
      <w:rFonts w:ascii="Bookman Old Style" w:hAnsi="Bookman Old Style"/>
      <w:b/>
      <w:shadow/>
      <w:sz w:val="24"/>
      <w:lang w:val="en-US" w:eastAsia="en-US" w:bidi="ar-SA"/>
    </w:rPr>
  </w:style>
  <w:style w:type="paragraph" w:styleId="Index7">
    <w:name w:val="index 7"/>
    <w:basedOn w:val="Normal"/>
    <w:next w:val="Normal"/>
    <w:autoRedefine/>
    <w:uiPriority w:val="99"/>
    <w:semiHidden/>
    <w:unhideWhenUsed/>
    <w:rsid w:val="00FE0C6A"/>
    <w:pPr>
      <w:spacing w:after="0" w:line="240" w:lineRule="auto"/>
      <w:ind w:left="1680" w:hanging="240"/>
    </w:pPr>
    <w:rPr>
      <w:rFonts w:ascii="Bookman Old Style" w:eastAsia="Times New Roman" w:hAnsi="Bookman Old Style"/>
      <w:b/>
      <w:shadow/>
      <w:sz w:val="24"/>
      <w:szCs w:val="20"/>
    </w:rPr>
  </w:style>
  <w:style w:type="paragraph" w:customStyle="1" w:styleId="xl80">
    <w:name w:val="xl80"/>
    <w:basedOn w:val="Normal"/>
    <w:rsid w:val="00FE0C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1">
    <w:name w:val="xl81"/>
    <w:basedOn w:val="Normal"/>
    <w:rsid w:val="00FE0C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
    <w:rsid w:val="00FE0C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83">
    <w:name w:val="xl83"/>
    <w:basedOn w:val="Normal"/>
    <w:rsid w:val="00FE0C6A"/>
    <w:pP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
    <w:rsid w:val="00FE0C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
    <w:rsid w:val="00FE0C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
    <w:rsid w:val="00FE0C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87">
    <w:name w:val="xl87"/>
    <w:basedOn w:val="Normal"/>
    <w:rsid w:val="00FE0C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rPr>
  </w:style>
  <w:style w:type="paragraph" w:customStyle="1" w:styleId="xl88">
    <w:name w:val="xl88"/>
    <w:basedOn w:val="Normal"/>
    <w:rsid w:val="00FE0C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89">
    <w:name w:val="xl89"/>
    <w:basedOn w:val="Normal"/>
    <w:rsid w:val="00FE0C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rPr>
  </w:style>
  <w:style w:type="paragraph" w:customStyle="1" w:styleId="xl90">
    <w:name w:val="xl90"/>
    <w:basedOn w:val="Normal"/>
    <w:rsid w:val="00FE0C6A"/>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sz w:val="24"/>
      <w:szCs w:val="24"/>
    </w:rPr>
  </w:style>
  <w:style w:type="paragraph" w:customStyle="1" w:styleId="xl91">
    <w:name w:val="xl91"/>
    <w:basedOn w:val="Normal"/>
    <w:rsid w:val="00FE0C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rPr>
  </w:style>
  <w:style w:type="paragraph" w:customStyle="1" w:styleId="xl92">
    <w:name w:val="xl92"/>
    <w:basedOn w:val="Normal"/>
    <w:rsid w:val="00FE0C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4"/>
      <w:szCs w:val="24"/>
    </w:rPr>
  </w:style>
  <w:style w:type="paragraph" w:customStyle="1" w:styleId="Char10">
    <w:name w:val="Char10"/>
    <w:basedOn w:val="Normal"/>
    <w:semiHidden/>
    <w:rsid w:val="00FE0C6A"/>
    <w:pPr>
      <w:spacing w:after="160" w:line="240" w:lineRule="exact"/>
      <w:jc w:val="both"/>
    </w:pPr>
    <w:rPr>
      <w:rFonts w:ascii="Verdana" w:eastAsia="Times New Roman" w:hAnsi="Verdana"/>
      <w:sz w:val="20"/>
      <w:szCs w:val="20"/>
    </w:rPr>
  </w:style>
  <w:style w:type="paragraph" w:customStyle="1" w:styleId="Char9">
    <w:name w:val="Char9"/>
    <w:basedOn w:val="Normal"/>
    <w:semiHidden/>
    <w:rsid w:val="00FE0C6A"/>
    <w:pPr>
      <w:spacing w:after="160" w:line="240" w:lineRule="exact"/>
      <w:jc w:val="both"/>
    </w:pPr>
    <w:rPr>
      <w:rFonts w:ascii="Verdana" w:eastAsia="Times New Roman" w:hAnsi="Verdana"/>
      <w:sz w:val="20"/>
      <w:szCs w:val="20"/>
    </w:rPr>
  </w:style>
  <w:style w:type="paragraph" w:customStyle="1" w:styleId="Char8">
    <w:name w:val="Char8"/>
    <w:basedOn w:val="Normal"/>
    <w:semiHidden/>
    <w:rsid w:val="00FE0C6A"/>
    <w:pPr>
      <w:spacing w:after="160" w:line="240" w:lineRule="exact"/>
      <w:jc w:val="both"/>
    </w:pPr>
    <w:rPr>
      <w:rFonts w:ascii="Verdana" w:eastAsia="Times New Roman" w:hAnsi="Verdana"/>
      <w:sz w:val="20"/>
      <w:szCs w:val="20"/>
    </w:rPr>
  </w:style>
  <w:style w:type="paragraph" w:customStyle="1" w:styleId="Char7">
    <w:name w:val="Char7"/>
    <w:basedOn w:val="Normal"/>
    <w:semiHidden/>
    <w:rsid w:val="00FE0C6A"/>
    <w:pPr>
      <w:spacing w:after="160" w:line="240" w:lineRule="exact"/>
      <w:jc w:val="both"/>
    </w:pPr>
    <w:rPr>
      <w:rFonts w:ascii="Verdana" w:eastAsia="Times New Roman" w:hAnsi="Verdana"/>
      <w:sz w:val="20"/>
      <w:szCs w:val="20"/>
    </w:rPr>
  </w:style>
  <w:style w:type="paragraph" w:customStyle="1" w:styleId="Char6">
    <w:name w:val="Char6"/>
    <w:basedOn w:val="Normal"/>
    <w:semiHidden/>
    <w:rsid w:val="00FE0C6A"/>
    <w:pPr>
      <w:spacing w:after="160" w:line="240" w:lineRule="exact"/>
      <w:jc w:val="both"/>
    </w:pPr>
    <w:rPr>
      <w:rFonts w:ascii="Verdana" w:eastAsia="Times New Roman" w:hAnsi="Verdana"/>
      <w:sz w:val="20"/>
      <w:szCs w:val="20"/>
    </w:rPr>
  </w:style>
  <w:style w:type="paragraph" w:customStyle="1" w:styleId="Char5">
    <w:name w:val="Char5"/>
    <w:basedOn w:val="Normal"/>
    <w:semiHidden/>
    <w:rsid w:val="00FE0C6A"/>
    <w:pPr>
      <w:spacing w:after="160" w:line="240" w:lineRule="exact"/>
      <w:jc w:val="both"/>
    </w:pPr>
    <w:rPr>
      <w:rFonts w:ascii="Verdana" w:eastAsia="Times New Roman" w:hAnsi="Verdana"/>
      <w:sz w:val="20"/>
      <w:szCs w:val="20"/>
    </w:rPr>
  </w:style>
  <w:style w:type="paragraph" w:customStyle="1" w:styleId="Char4">
    <w:name w:val="Char4"/>
    <w:basedOn w:val="Normal"/>
    <w:semiHidden/>
    <w:rsid w:val="00FE0C6A"/>
    <w:pPr>
      <w:spacing w:after="160" w:line="240" w:lineRule="exact"/>
      <w:jc w:val="both"/>
    </w:pPr>
    <w:rPr>
      <w:rFonts w:ascii="Verdana" w:eastAsia="Times New Roman" w:hAnsi="Verdana"/>
      <w:sz w:val="20"/>
      <w:szCs w:val="20"/>
    </w:rPr>
  </w:style>
  <w:style w:type="paragraph" w:customStyle="1" w:styleId="Char3">
    <w:name w:val="Char3"/>
    <w:basedOn w:val="Normal"/>
    <w:semiHidden/>
    <w:rsid w:val="00FE0C6A"/>
    <w:pPr>
      <w:spacing w:after="160" w:line="240" w:lineRule="exact"/>
      <w:jc w:val="both"/>
    </w:pPr>
    <w:rPr>
      <w:rFonts w:ascii="Verdana" w:eastAsia="Times New Roman" w:hAnsi="Verdana"/>
      <w:sz w:val="20"/>
      <w:szCs w:val="20"/>
    </w:rPr>
  </w:style>
  <w:style w:type="paragraph" w:customStyle="1" w:styleId="Char2">
    <w:name w:val="Char2"/>
    <w:basedOn w:val="Normal"/>
    <w:semiHidden/>
    <w:rsid w:val="00FE0C6A"/>
    <w:pPr>
      <w:spacing w:after="160" w:line="240" w:lineRule="exact"/>
      <w:jc w:val="both"/>
    </w:pPr>
    <w:rPr>
      <w:rFonts w:ascii="Verdana" w:eastAsia="Times New Roman" w:hAnsi="Verdana"/>
      <w:sz w:val="20"/>
      <w:szCs w:val="20"/>
    </w:rPr>
  </w:style>
  <w:style w:type="paragraph" w:customStyle="1" w:styleId="Char1">
    <w:name w:val="Char1"/>
    <w:basedOn w:val="Normal"/>
    <w:semiHidden/>
    <w:rsid w:val="00FE0C6A"/>
    <w:pPr>
      <w:spacing w:after="160" w:line="240" w:lineRule="exact"/>
      <w:jc w:val="both"/>
    </w:pPr>
    <w:rPr>
      <w:rFonts w:ascii="Verdana" w:eastAsia="Times New Roman" w:hAnsi="Verdana"/>
      <w:sz w:val="20"/>
      <w:szCs w:val="20"/>
    </w:rPr>
  </w:style>
  <w:style w:type="numbering" w:customStyle="1" w:styleId="NoList2">
    <w:name w:val="No List2"/>
    <w:next w:val="NoList"/>
    <w:uiPriority w:val="99"/>
    <w:semiHidden/>
    <w:unhideWhenUsed/>
    <w:rsid w:val="00B07C24"/>
  </w:style>
  <w:style w:type="character" w:styleId="PageNumber">
    <w:name w:val="page number"/>
    <w:basedOn w:val="DefaultParagraphFont"/>
    <w:semiHidden/>
    <w:rsid w:val="00B07C24"/>
  </w:style>
  <w:style w:type="paragraph" w:styleId="BlockText">
    <w:name w:val="Block Text"/>
    <w:basedOn w:val="Normal"/>
    <w:rsid w:val="00B07C24"/>
    <w:pPr>
      <w:spacing w:after="0" w:line="240" w:lineRule="auto"/>
      <w:ind w:left="-540" w:right="-334"/>
    </w:pPr>
    <w:rPr>
      <w:rFonts w:ascii="Arial" w:eastAsia="Times New Roman" w:hAnsi="Arial" w:cs="Arial"/>
      <w:sz w:val="24"/>
      <w:szCs w:val="24"/>
      <w:lang w:val="en-GB"/>
    </w:rPr>
  </w:style>
  <w:style w:type="table" w:customStyle="1" w:styleId="TableGrid1">
    <w:name w:val="Table Grid1"/>
    <w:basedOn w:val="TableNormal"/>
    <w:next w:val="TableGrid"/>
    <w:uiPriority w:val="59"/>
    <w:rsid w:val="00B07C2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1136">
      <w:bodyDiv w:val="1"/>
      <w:marLeft w:val="0"/>
      <w:marRight w:val="0"/>
      <w:marTop w:val="0"/>
      <w:marBottom w:val="0"/>
      <w:divBdr>
        <w:top w:val="none" w:sz="0" w:space="0" w:color="auto"/>
        <w:left w:val="none" w:sz="0" w:space="0" w:color="auto"/>
        <w:bottom w:val="none" w:sz="0" w:space="0" w:color="auto"/>
        <w:right w:val="none" w:sz="0" w:space="0" w:color="auto"/>
      </w:divBdr>
    </w:div>
    <w:div w:id="9189109">
      <w:bodyDiv w:val="1"/>
      <w:marLeft w:val="0"/>
      <w:marRight w:val="0"/>
      <w:marTop w:val="0"/>
      <w:marBottom w:val="0"/>
      <w:divBdr>
        <w:top w:val="none" w:sz="0" w:space="0" w:color="auto"/>
        <w:left w:val="none" w:sz="0" w:space="0" w:color="auto"/>
        <w:bottom w:val="none" w:sz="0" w:space="0" w:color="auto"/>
        <w:right w:val="none" w:sz="0" w:space="0" w:color="auto"/>
      </w:divBdr>
    </w:div>
    <w:div w:id="12656620">
      <w:bodyDiv w:val="1"/>
      <w:marLeft w:val="0"/>
      <w:marRight w:val="0"/>
      <w:marTop w:val="0"/>
      <w:marBottom w:val="0"/>
      <w:divBdr>
        <w:top w:val="none" w:sz="0" w:space="0" w:color="auto"/>
        <w:left w:val="none" w:sz="0" w:space="0" w:color="auto"/>
        <w:bottom w:val="none" w:sz="0" w:space="0" w:color="auto"/>
        <w:right w:val="none" w:sz="0" w:space="0" w:color="auto"/>
      </w:divBdr>
    </w:div>
    <w:div w:id="19935505">
      <w:bodyDiv w:val="1"/>
      <w:marLeft w:val="0"/>
      <w:marRight w:val="0"/>
      <w:marTop w:val="0"/>
      <w:marBottom w:val="0"/>
      <w:divBdr>
        <w:top w:val="none" w:sz="0" w:space="0" w:color="auto"/>
        <w:left w:val="none" w:sz="0" w:space="0" w:color="auto"/>
        <w:bottom w:val="none" w:sz="0" w:space="0" w:color="auto"/>
        <w:right w:val="none" w:sz="0" w:space="0" w:color="auto"/>
      </w:divBdr>
    </w:div>
    <w:div w:id="36517200">
      <w:bodyDiv w:val="1"/>
      <w:marLeft w:val="0"/>
      <w:marRight w:val="0"/>
      <w:marTop w:val="0"/>
      <w:marBottom w:val="0"/>
      <w:divBdr>
        <w:top w:val="none" w:sz="0" w:space="0" w:color="auto"/>
        <w:left w:val="none" w:sz="0" w:space="0" w:color="auto"/>
        <w:bottom w:val="none" w:sz="0" w:space="0" w:color="auto"/>
        <w:right w:val="none" w:sz="0" w:space="0" w:color="auto"/>
      </w:divBdr>
    </w:div>
    <w:div w:id="46226044">
      <w:bodyDiv w:val="1"/>
      <w:marLeft w:val="0"/>
      <w:marRight w:val="0"/>
      <w:marTop w:val="0"/>
      <w:marBottom w:val="0"/>
      <w:divBdr>
        <w:top w:val="none" w:sz="0" w:space="0" w:color="auto"/>
        <w:left w:val="none" w:sz="0" w:space="0" w:color="auto"/>
        <w:bottom w:val="none" w:sz="0" w:space="0" w:color="auto"/>
        <w:right w:val="none" w:sz="0" w:space="0" w:color="auto"/>
      </w:divBdr>
    </w:div>
    <w:div w:id="50278604">
      <w:bodyDiv w:val="1"/>
      <w:marLeft w:val="0"/>
      <w:marRight w:val="0"/>
      <w:marTop w:val="0"/>
      <w:marBottom w:val="0"/>
      <w:divBdr>
        <w:top w:val="none" w:sz="0" w:space="0" w:color="auto"/>
        <w:left w:val="none" w:sz="0" w:space="0" w:color="auto"/>
        <w:bottom w:val="none" w:sz="0" w:space="0" w:color="auto"/>
        <w:right w:val="none" w:sz="0" w:space="0" w:color="auto"/>
      </w:divBdr>
    </w:div>
    <w:div w:id="55520219">
      <w:bodyDiv w:val="1"/>
      <w:marLeft w:val="0"/>
      <w:marRight w:val="0"/>
      <w:marTop w:val="0"/>
      <w:marBottom w:val="0"/>
      <w:divBdr>
        <w:top w:val="none" w:sz="0" w:space="0" w:color="auto"/>
        <w:left w:val="none" w:sz="0" w:space="0" w:color="auto"/>
        <w:bottom w:val="none" w:sz="0" w:space="0" w:color="auto"/>
        <w:right w:val="none" w:sz="0" w:space="0" w:color="auto"/>
      </w:divBdr>
    </w:div>
    <w:div w:id="60062144">
      <w:bodyDiv w:val="1"/>
      <w:marLeft w:val="0"/>
      <w:marRight w:val="0"/>
      <w:marTop w:val="0"/>
      <w:marBottom w:val="0"/>
      <w:divBdr>
        <w:top w:val="none" w:sz="0" w:space="0" w:color="auto"/>
        <w:left w:val="none" w:sz="0" w:space="0" w:color="auto"/>
        <w:bottom w:val="none" w:sz="0" w:space="0" w:color="auto"/>
        <w:right w:val="none" w:sz="0" w:space="0" w:color="auto"/>
      </w:divBdr>
    </w:div>
    <w:div w:id="70591367">
      <w:bodyDiv w:val="1"/>
      <w:marLeft w:val="0"/>
      <w:marRight w:val="0"/>
      <w:marTop w:val="0"/>
      <w:marBottom w:val="0"/>
      <w:divBdr>
        <w:top w:val="none" w:sz="0" w:space="0" w:color="auto"/>
        <w:left w:val="none" w:sz="0" w:space="0" w:color="auto"/>
        <w:bottom w:val="none" w:sz="0" w:space="0" w:color="auto"/>
        <w:right w:val="none" w:sz="0" w:space="0" w:color="auto"/>
      </w:divBdr>
    </w:div>
    <w:div w:id="74137011">
      <w:bodyDiv w:val="1"/>
      <w:marLeft w:val="0"/>
      <w:marRight w:val="0"/>
      <w:marTop w:val="0"/>
      <w:marBottom w:val="0"/>
      <w:divBdr>
        <w:top w:val="none" w:sz="0" w:space="0" w:color="auto"/>
        <w:left w:val="none" w:sz="0" w:space="0" w:color="auto"/>
        <w:bottom w:val="none" w:sz="0" w:space="0" w:color="auto"/>
        <w:right w:val="none" w:sz="0" w:space="0" w:color="auto"/>
      </w:divBdr>
    </w:div>
    <w:div w:id="83647522">
      <w:bodyDiv w:val="1"/>
      <w:marLeft w:val="0"/>
      <w:marRight w:val="0"/>
      <w:marTop w:val="0"/>
      <w:marBottom w:val="0"/>
      <w:divBdr>
        <w:top w:val="none" w:sz="0" w:space="0" w:color="auto"/>
        <w:left w:val="none" w:sz="0" w:space="0" w:color="auto"/>
        <w:bottom w:val="none" w:sz="0" w:space="0" w:color="auto"/>
        <w:right w:val="none" w:sz="0" w:space="0" w:color="auto"/>
      </w:divBdr>
    </w:div>
    <w:div w:id="89081306">
      <w:bodyDiv w:val="1"/>
      <w:marLeft w:val="0"/>
      <w:marRight w:val="0"/>
      <w:marTop w:val="0"/>
      <w:marBottom w:val="0"/>
      <w:divBdr>
        <w:top w:val="none" w:sz="0" w:space="0" w:color="auto"/>
        <w:left w:val="none" w:sz="0" w:space="0" w:color="auto"/>
        <w:bottom w:val="none" w:sz="0" w:space="0" w:color="auto"/>
        <w:right w:val="none" w:sz="0" w:space="0" w:color="auto"/>
      </w:divBdr>
    </w:div>
    <w:div w:id="95366274">
      <w:bodyDiv w:val="1"/>
      <w:marLeft w:val="0"/>
      <w:marRight w:val="0"/>
      <w:marTop w:val="0"/>
      <w:marBottom w:val="0"/>
      <w:divBdr>
        <w:top w:val="none" w:sz="0" w:space="0" w:color="auto"/>
        <w:left w:val="none" w:sz="0" w:space="0" w:color="auto"/>
        <w:bottom w:val="none" w:sz="0" w:space="0" w:color="auto"/>
        <w:right w:val="none" w:sz="0" w:space="0" w:color="auto"/>
      </w:divBdr>
    </w:div>
    <w:div w:id="97718057">
      <w:bodyDiv w:val="1"/>
      <w:marLeft w:val="0"/>
      <w:marRight w:val="0"/>
      <w:marTop w:val="0"/>
      <w:marBottom w:val="0"/>
      <w:divBdr>
        <w:top w:val="none" w:sz="0" w:space="0" w:color="auto"/>
        <w:left w:val="none" w:sz="0" w:space="0" w:color="auto"/>
        <w:bottom w:val="none" w:sz="0" w:space="0" w:color="auto"/>
        <w:right w:val="none" w:sz="0" w:space="0" w:color="auto"/>
      </w:divBdr>
    </w:div>
    <w:div w:id="102918811">
      <w:bodyDiv w:val="1"/>
      <w:marLeft w:val="0"/>
      <w:marRight w:val="0"/>
      <w:marTop w:val="0"/>
      <w:marBottom w:val="0"/>
      <w:divBdr>
        <w:top w:val="none" w:sz="0" w:space="0" w:color="auto"/>
        <w:left w:val="none" w:sz="0" w:space="0" w:color="auto"/>
        <w:bottom w:val="none" w:sz="0" w:space="0" w:color="auto"/>
        <w:right w:val="none" w:sz="0" w:space="0" w:color="auto"/>
      </w:divBdr>
    </w:div>
    <w:div w:id="130952158">
      <w:bodyDiv w:val="1"/>
      <w:marLeft w:val="0"/>
      <w:marRight w:val="0"/>
      <w:marTop w:val="0"/>
      <w:marBottom w:val="0"/>
      <w:divBdr>
        <w:top w:val="none" w:sz="0" w:space="0" w:color="auto"/>
        <w:left w:val="none" w:sz="0" w:space="0" w:color="auto"/>
        <w:bottom w:val="none" w:sz="0" w:space="0" w:color="auto"/>
        <w:right w:val="none" w:sz="0" w:space="0" w:color="auto"/>
      </w:divBdr>
    </w:div>
    <w:div w:id="134836876">
      <w:bodyDiv w:val="1"/>
      <w:marLeft w:val="0"/>
      <w:marRight w:val="0"/>
      <w:marTop w:val="0"/>
      <w:marBottom w:val="0"/>
      <w:divBdr>
        <w:top w:val="none" w:sz="0" w:space="0" w:color="auto"/>
        <w:left w:val="none" w:sz="0" w:space="0" w:color="auto"/>
        <w:bottom w:val="none" w:sz="0" w:space="0" w:color="auto"/>
        <w:right w:val="none" w:sz="0" w:space="0" w:color="auto"/>
      </w:divBdr>
    </w:div>
    <w:div w:id="141194004">
      <w:bodyDiv w:val="1"/>
      <w:marLeft w:val="0"/>
      <w:marRight w:val="0"/>
      <w:marTop w:val="0"/>
      <w:marBottom w:val="0"/>
      <w:divBdr>
        <w:top w:val="none" w:sz="0" w:space="0" w:color="auto"/>
        <w:left w:val="none" w:sz="0" w:space="0" w:color="auto"/>
        <w:bottom w:val="none" w:sz="0" w:space="0" w:color="auto"/>
        <w:right w:val="none" w:sz="0" w:space="0" w:color="auto"/>
      </w:divBdr>
    </w:div>
    <w:div w:id="193160219">
      <w:bodyDiv w:val="1"/>
      <w:marLeft w:val="0"/>
      <w:marRight w:val="0"/>
      <w:marTop w:val="0"/>
      <w:marBottom w:val="0"/>
      <w:divBdr>
        <w:top w:val="none" w:sz="0" w:space="0" w:color="auto"/>
        <w:left w:val="none" w:sz="0" w:space="0" w:color="auto"/>
        <w:bottom w:val="none" w:sz="0" w:space="0" w:color="auto"/>
        <w:right w:val="none" w:sz="0" w:space="0" w:color="auto"/>
      </w:divBdr>
    </w:div>
    <w:div w:id="200751649">
      <w:bodyDiv w:val="1"/>
      <w:marLeft w:val="0"/>
      <w:marRight w:val="0"/>
      <w:marTop w:val="0"/>
      <w:marBottom w:val="0"/>
      <w:divBdr>
        <w:top w:val="none" w:sz="0" w:space="0" w:color="auto"/>
        <w:left w:val="none" w:sz="0" w:space="0" w:color="auto"/>
        <w:bottom w:val="none" w:sz="0" w:space="0" w:color="auto"/>
        <w:right w:val="none" w:sz="0" w:space="0" w:color="auto"/>
      </w:divBdr>
    </w:div>
    <w:div w:id="200825020">
      <w:bodyDiv w:val="1"/>
      <w:marLeft w:val="0"/>
      <w:marRight w:val="0"/>
      <w:marTop w:val="0"/>
      <w:marBottom w:val="0"/>
      <w:divBdr>
        <w:top w:val="none" w:sz="0" w:space="0" w:color="auto"/>
        <w:left w:val="none" w:sz="0" w:space="0" w:color="auto"/>
        <w:bottom w:val="none" w:sz="0" w:space="0" w:color="auto"/>
        <w:right w:val="none" w:sz="0" w:space="0" w:color="auto"/>
      </w:divBdr>
    </w:div>
    <w:div w:id="211776292">
      <w:bodyDiv w:val="1"/>
      <w:marLeft w:val="0"/>
      <w:marRight w:val="0"/>
      <w:marTop w:val="0"/>
      <w:marBottom w:val="0"/>
      <w:divBdr>
        <w:top w:val="none" w:sz="0" w:space="0" w:color="auto"/>
        <w:left w:val="none" w:sz="0" w:space="0" w:color="auto"/>
        <w:bottom w:val="none" w:sz="0" w:space="0" w:color="auto"/>
        <w:right w:val="none" w:sz="0" w:space="0" w:color="auto"/>
      </w:divBdr>
    </w:div>
    <w:div w:id="242691276">
      <w:bodyDiv w:val="1"/>
      <w:marLeft w:val="0"/>
      <w:marRight w:val="0"/>
      <w:marTop w:val="0"/>
      <w:marBottom w:val="0"/>
      <w:divBdr>
        <w:top w:val="none" w:sz="0" w:space="0" w:color="auto"/>
        <w:left w:val="none" w:sz="0" w:space="0" w:color="auto"/>
        <w:bottom w:val="none" w:sz="0" w:space="0" w:color="auto"/>
        <w:right w:val="none" w:sz="0" w:space="0" w:color="auto"/>
      </w:divBdr>
    </w:div>
    <w:div w:id="260603204">
      <w:bodyDiv w:val="1"/>
      <w:marLeft w:val="0"/>
      <w:marRight w:val="0"/>
      <w:marTop w:val="0"/>
      <w:marBottom w:val="0"/>
      <w:divBdr>
        <w:top w:val="none" w:sz="0" w:space="0" w:color="auto"/>
        <w:left w:val="none" w:sz="0" w:space="0" w:color="auto"/>
        <w:bottom w:val="none" w:sz="0" w:space="0" w:color="auto"/>
        <w:right w:val="none" w:sz="0" w:space="0" w:color="auto"/>
      </w:divBdr>
    </w:div>
    <w:div w:id="279800769">
      <w:bodyDiv w:val="1"/>
      <w:marLeft w:val="0"/>
      <w:marRight w:val="0"/>
      <w:marTop w:val="0"/>
      <w:marBottom w:val="0"/>
      <w:divBdr>
        <w:top w:val="none" w:sz="0" w:space="0" w:color="auto"/>
        <w:left w:val="none" w:sz="0" w:space="0" w:color="auto"/>
        <w:bottom w:val="none" w:sz="0" w:space="0" w:color="auto"/>
        <w:right w:val="none" w:sz="0" w:space="0" w:color="auto"/>
      </w:divBdr>
    </w:div>
    <w:div w:id="280455770">
      <w:bodyDiv w:val="1"/>
      <w:marLeft w:val="0"/>
      <w:marRight w:val="0"/>
      <w:marTop w:val="0"/>
      <w:marBottom w:val="0"/>
      <w:divBdr>
        <w:top w:val="none" w:sz="0" w:space="0" w:color="auto"/>
        <w:left w:val="none" w:sz="0" w:space="0" w:color="auto"/>
        <w:bottom w:val="none" w:sz="0" w:space="0" w:color="auto"/>
        <w:right w:val="none" w:sz="0" w:space="0" w:color="auto"/>
      </w:divBdr>
    </w:div>
    <w:div w:id="301808576">
      <w:bodyDiv w:val="1"/>
      <w:marLeft w:val="0"/>
      <w:marRight w:val="0"/>
      <w:marTop w:val="0"/>
      <w:marBottom w:val="0"/>
      <w:divBdr>
        <w:top w:val="none" w:sz="0" w:space="0" w:color="auto"/>
        <w:left w:val="none" w:sz="0" w:space="0" w:color="auto"/>
        <w:bottom w:val="none" w:sz="0" w:space="0" w:color="auto"/>
        <w:right w:val="none" w:sz="0" w:space="0" w:color="auto"/>
      </w:divBdr>
    </w:div>
    <w:div w:id="334693117">
      <w:bodyDiv w:val="1"/>
      <w:marLeft w:val="0"/>
      <w:marRight w:val="0"/>
      <w:marTop w:val="0"/>
      <w:marBottom w:val="0"/>
      <w:divBdr>
        <w:top w:val="none" w:sz="0" w:space="0" w:color="auto"/>
        <w:left w:val="none" w:sz="0" w:space="0" w:color="auto"/>
        <w:bottom w:val="none" w:sz="0" w:space="0" w:color="auto"/>
        <w:right w:val="none" w:sz="0" w:space="0" w:color="auto"/>
      </w:divBdr>
    </w:div>
    <w:div w:id="342319142">
      <w:bodyDiv w:val="1"/>
      <w:marLeft w:val="0"/>
      <w:marRight w:val="0"/>
      <w:marTop w:val="0"/>
      <w:marBottom w:val="0"/>
      <w:divBdr>
        <w:top w:val="none" w:sz="0" w:space="0" w:color="auto"/>
        <w:left w:val="none" w:sz="0" w:space="0" w:color="auto"/>
        <w:bottom w:val="none" w:sz="0" w:space="0" w:color="auto"/>
        <w:right w:val="none" w:sz="0" w:space="0" w:color="auto"/>
      </w:divBdr>
    </w:div>
    <w:div w:id="356543555">
      <w:bodyDiv w:val="1"/>
      <w:marLeft w:val="0"/>
      <w:marRight w:val="0"/>
      <w:marTop w:val="0"/>
      <w:marBottom w:val="0"/>
      <w:divBdr>
        <w:top w:val="none" w:sz="0" w:space="0" w:color="auto"/>
        <w:left w:val="none" w:sz="0" w:space="0" w:color="auto"/>
        <w:bottom w:val="none" w:sz="0" w:space="0" w:color="auto"/>
        <w:right w:val="none" w:sz="0" w:space="0" w:color="auto"/>
      </w:divBdr>
    </w:div>
    <w:div w:id="386035120">
      <w:bodyDiv w:val="1"/>
      <w:marLeft w:val="0"/>
      <w:marRight w:val="0"/>
      <w:marTop w:val="0"/>
      <w:marBottom w:val="0"/>
      <w:divBdr>
        <w:top w:val="none" w:sz="0" w:space="0" w:color="auto"/>
        <w:left w:val="none" w:sz="0" w:space="0" w:color="auto"/>
        <w:bottom w:val="none" w:sz="0" w:space="0" w:color="auto"/>
        <w:right w:val="none" w:sz="0" w:space="0" w:color="auto"/>
      </w:divBdr>
    </w:div>
    <w:div w:id="394789431">
      <w:bodyDiv w:val="1"/>
      <w:marLeft w:val="0"/>
      <w:marRight w:val="0"/>
      <w:marTop w:val="0"/>
      <w:marBottom w:val="0"/>
      <w:divBdr>
        <w:top w:val="none" w:sz="0" w:space="0" w:color="auto"/>
        <w:left w:val="none" w:sz="0" w:space="0" w:color="auto"/>
        <w:bottom w:val="none" w:sz="0" w:space="0" w:color="auto"/>
        <w:right w:val="none" w:sz="0" w:space="0" w:color="auto"/>
      </w:divBdr>
    </w:div>
    <w:div w:id="395083510">
      <w:bodyDiv w:val="1"/>
      <w:marLeft w:val="0"/>
      <w:marRight w:val="0"/>
      <w:marTop w:val="0"/>
      <w:marBottom w:val="0"/>
      <w:divBdr>
        <w:top w:val="none" w:sz="0" w:space="0" w:color="auto"/>
        <w:left w:val="none" w:sz="0" w:space="0" w:color="auto"/>
        <w:bottom w:val="none" w:sz="0" w:space="0" w:color="auto"/>
        <w:right w:val="none" w:sz="0" w:space="0" w:color="auto"/>
      </w:divBdr>
    </w:div>
    <w:div w:id="395713489">
      <w:bodyDiv w:val="1"/>
      <w:marLeft w:val="0"/>
      <w:marRight w:val="0"/>
      <w:marTop w:val="0"/>
      <w:marBottom w:val="0"/>
      <w:divBdr>
        <w:top w:val="none" w:sz="0" w:space="0" w:color="auto"/>
        <w:left w:val="none" w:sz="0" w:space="0" w:color="auto"/>
        <w:bottom w:val="none" w:sz="0" w:space="0" w:color="auto"/>
        <w:right w:val="none" w:sz="0" w:space="0" w:color="auto"/>
      </w:divBdr>
    </w:div>
    <w:div w:id="396974872">
      <w:bodyDiv w:val="1"/>
      <w:marLeft w:val="0"/>
      <w:marRight w:val="0"/>
      <w:marTop w:val="0"/>
      <w:marBottom w:val="0"/>
      <w:divBdr>
        <w:top w:val="none" w:sz="0" w:space="0" w:color="auto"/>
        <w:left w:val="none" w:sz="0" w:space="0" w:color="auto"/>
        <w:bottom w:val="none" w:sz="0" w:space="0" w:color="auto"/>
        <w:right w:val="none" w:sz="0" w:space="0" w:color="auto"/>
      </w:divBdr>
    </w:div>
    <w:div w:id="405227928">
      <w:bodyDiv w:val="1"/>
      <w:marLeft w:val="0"/>
      <w:marRight w:val="0"/>
      <w:marTop w:val="0"/>
      <w:marBottom w:val="0"/>
      <w:divBdr>
        <w:top w:val="none" w:sz="0" w:space="0" w:color="auto"/>
        <w:left w:val="none" w:sz="0" w:space="0" w:color="auto"/>
        <w:bottom w:val="none" w:sz="0" w:space="0" w:color="auto"/>
        <w:right w:val="none" w:sz="0" w:space="0" w:color="auto"/>
      </w:divBdr>
    </w:div>
    <w:div w:id="419182350">
      <w:bodyDiv w:val="1"/>
      <w:marLeft w:val="0"/>
      <w:marRight w:val="0"/>
      <w:marTop w:val="0"/>
      <w:marBottom w:val="0"/>
      <w:divBdr>
        <w:top w:val="none" w:sz="0" w:space="0" w:color="auto"/>
        <w:left w:val="none" w:sz="0" w:space="0" w:color="auto"/>
        <w:bottom w:val="none" w:sz="0" w:space="0" w:color="auto"/>
        <w:right w:val="none" w:sz="0" w:space="0" w:color="auto"/>
      </w:divBdr>
    </w:div>
    <w:div w:id="429744451">
      <w:bodyDiv w:val="1"/>
      <w:marLeft w:val="0"/>
      <w:marRight w:val="0"/>
      <w:marTop w:val="0"/>
      <w:marBottom w:val="0"/>
      <w:divBdr>
        <w:top w:val="none" w:sz="0" w:space="0" w:color="auto"/>
        <w:left w:val="none" w:sz="0" w:space="0" w:color="auto"/>
        <w:bottom w:val="none" w:sz="0" w:space="0" w:color="auto"/>
        <w:right w:val="none" w:sz="0" w:space="0" w:color="auto"/>
      </w:divBdr>
    </w:div>
    <w:div w:id="440103055">
      <w:bodyDiv w:val="1"/>
      <w:marLeft w:val="0"/>
      <w:marRight w:val="0"/>
      <w:marTop w:val="0"/>
      <w:marBottom w:val="0"/>
      <w:divBdr>
        <w:top w:val="none" w:sz="0" w:space="0" w:color="auto"/>
        <w:left w:val="none" w:sz="0" w:space="0" w:color="auto"/>
        <w:bottom w:val="none" w:sz="0" w:space="0" w:color="auto"/>
        <w:right w:val="none" w:sz="0" w:space="0" w:color="auto"/>
      </w:divBdr>
    </w:div>
    <w:div w:id="461390462">
      <w:bodyDiv w:val="1"/>
      <w:marLeft w:val="0"/>
      <w:marRight w:val="0"/>
      <w:marTop w:val="0"/>
      <w:marBottom w:val="0"/>
      <w:divBdr>
        <w:top w:val="none" w:sz="0" w:space="0" w:color="auto"/>
        <w:left w:val="none" w:sz="0" w:space="0" w:color="auto"/>
        <w:bottom w:val="none" w:sz="0" w:space="0" w:color="auto"/>
        <w:right w:val="none" w:sz="0" w:space="0" w:color="auto"/>
      </w:divBdr>
    </w:div>
    <w:div w:id="477958480">
      <w:bodyDiv w:val="1"/>
      <w:marLeft w:val="0"/>
      <w:marRight w:val="0"/>
      <w:marTop w:val="0"/>
      <w:marBottom w:val="0"/>
      <w:divBdr>
        <w:top w:val="none" w:sz="0" w:space="0" w:color="auto"/>
        <w:left w:val="none" w:sz="0" w:space="0" w:color="auto"/>
        <w:bottom w:val="none" w:sz="0" w:space="0" w:color="auto"/>
        <w:right w:val="none" w:sz="0" w:space="0" w:color="auto"/>
      </w:divBdr>
    </w:div>
    <w:div w:id="489759338">
      <w:bodyDiv w:val="1"/>
      <w:marLeft w:val="0"/>
      <w:marRight w:val="0"/>
      <w:marTop w:val="0"/>
      <w:marBottom w:val="0"/>
      <w:divBdr>
        <w:top w:val="none" w:sz="0" w:space="0" w:color="auto"/>
        <w:left w:val="none" w:sz="0" w:space="0" w:color="auto"/>
        <w:bottom w:val="none" w:sz="0" w:space="0" w:color="auto"/>
        <w:right w:val="none" w:sz="0" w:space="0" w:color="auto"/>
      </w:divBdr>
    </w:div>
    <w:div w:id="500388440">
      <w:bodyDiv w:val="1"/>
      <w:marLeft w:val="0"/>
      <w:marRight w:val="0"/>
      <w:marTop w:val="0"/>
      <w:marBottom w:val="0"/>
      <w:divBdr>
        <w:top w:val="none" w:sz="0" w:space="0" w:color="auto"/>
        <w:left w:val="none" w:sz="0" w:space="0" w:color="auto"/>
        <w:bottom w:val="none" w:sz="0" w:space="0" w:color="auto"/>
        <w:right w:val="none" w:sz="0" w:space="0" w:color="auto"/>
      </w:divBdr>
    </w:div>
    <w:div w:id="531236732">
      <w:bodyDiv w:val="1"/>
      <w:marLeft w:val="0"/>
      <w:marRight w:val="0"/>
      <w:marTop w:val="0"/>
      <w:marBottom w:val="0"/>
      <w:divBdr>
        <w:top w:val="none" w:sz="0" w:space="0" w:color="auto"/>
        <w:left w:val="none" w:sz="0" w:space="0" w:color="auto"/>
        <w:bottom w:val="none" w:sz="0" w:space="0" w:color="auto"/>
        <w:right w:val="none" w:sz="0" w:space="0" w:color="auto"/>
      </w:divBdr>
    </w:div>
    <w:div w:id="531302810">
      <w:bodyDiv w:val="1"/>
      <w:marLeft w:val="0"/>
      <w:marRight w:val="0"/>
      <w:marTop w:val="0"/>
      <w:marBottom w:val="0"/>
      <w:divBdr>
        <w:top w:val="none" w:sz="0" w:space="0" w:color="auto"/>
        <w:left w:val="none" w:sz="0" w:space="0" w:color="auto"/>
        <w:bottom w:val="none" w:sz="0" w:space="0" w:color="auto"/>
        <w:right w:val="none" w:sz="0" w:space="0" w:color="auto"/>
      </w:divBdr>
    </w:div>
    <w:div w:id="531693687">
      <w:bodyDiv w:val="1"/>
      <w:marLeft w:val="0"/>
      <w:marRight w:val="0"/>
      <w:marTop w:val="0"/>
      <w:marBottom w:val="0"/>
      <w:divBdr>
        <w:top w:val="none" w:sz="0" w:space="0" w:color="auto"/>
        <w:left w:val="none" w:sz="0" w:space="0" w:color="auto"/>
        <w:bottom w:val="none" w:sz="0" w:space="0" w:color="auto"/>
        <w:right w:val="none" w:sz="0" w:space="0" w:color="auto"/>
      </w:divBdr>
    </w:div>
    <w:div w:id="550919019">
      <w:bodyDiv w:val="1"/>
      <w:marLeft w:val="0"/>
      <w:marRight w:val="0"/>
      <w:marTop w:val="0"/>
      <w:marBottom w:val="0"/>
      <w:divBdr>
        <w:top w:val="none" w:sz="0" w:space="0" w:color="auto"/>
        <w:left w:val="none" w:sz="0" w:space="0" w:color="auto"/>
        <w:bottom w:val="none" w:sz="0" w:space="0" w:color="auto"/>
        <w:right w:val="none" w:sz="0" w:space="0" w:color="auto"/>
      </w:divBdr>
    </w:div>
    <w:div w:id="559481457">
      <w:bodyDiv w:val="1"/>
      <w:marLeft w:val="0"/>
      <w:marRight w:val="0"/>
      <w:marTop w:val="0"/>
      <w:marBottom w:val="0"/>
      <w:divBdr>
        <w:top w:val="none" w:sz="0" w:space="0" w:color="auto"/>
        <w:left w:val="none" w:sz="0" w:space="0" w:color="auto"/>
        <w:bottom w:val="none" w:sz="0" w:space="0" w:color="auto"/>
        <w:right w:val="none" w:sz="0" w:space="0" w:color="auto"/>
      </w:divBdr>
    </w:div>
    <w:div w:id="561017609">
      <w:bodyDiv w:val="1"/>
      <w:marLeft w:val="0"/>
      <w:marRight w:val="0"/>
      <w:marTop w:val="0"/>
      <w:marBottom w:val="0"/>
      <w:divBdr>
        <w:top w:val="none" w:sz="0" w:space="0" w:color="auto"/>
        <w:left w:val="none" w:sz="0" w:space="0" w:color="auto"/>
        <w:bottom w:val="none" w:sz="0" w:space="0" w:color="auto"/>
        <w:right w:val="none" w:sz="0" w:space="0" w:color="auto"/>
      </w:divBdr>
    </w:div>
    <w:div w:id="584801689">
      <w:bodyDiv w:val="1"/>
      <w:marLeft w:val="0"/>
      <w:marRight w:val="0"/>
      <w:marTop w:val="0"/>
      <w:marBottom w:val="0"/>
      <w:divBdr>
        <w:top w:val="none" w:sz="0" w:space="0" w:color="auto"/>
        <w:left w:val="none" w:sz="0" w:space="0" w:color="auto"/>
        <w:bottom w:val="none" w:sz="0" w:space="0" w:color="auto"/>
        <w:right w:val="none" w:sz="0" w:space="0" w:color="auto"/>
      </w:divBdr>
    </w:div>
    <w:div w:id="610671426">
      <w:bodyDiv w:val="1"/>
      <w:marLeft w:val="0"/>
      <w:marRight w:val="0"/>
      <w:marTop w:val="0"/>
      <w:marBottom w:val="0"/>
      <w:divBdr>
        <w:top w:val="none" w:sz="0" w:space="0" w:color="auto"/>
        <w:left w:val="none" w:sz="0" w:space="0" w:color="auto"/>
        <w:bottom w:val="none" w:sz="0" w:space="0" w:color="auto"/>
        <w:right w:val="none" w:sz="0" w:space="0" w:color="auto"/>
      </w:divBdr>
    </w:div>
    <w:div w:id="613831111">
      <w:bodyDiv w:val="1"/>
      <w:marLeft w:val="0"/>
      <w:marRight w:val="0"/>
      <w:marTop w:val="0"/>
      <w:marBottom w:val="0"/>
      <w:divBdr>
        <w:top w:val="none" w:sz="0" w:space="0" w:color="auto"/>
        <w:left w:val="none" w:sz="0" w:space="0" w:color="auto"/>
        <w:bottom w:val="none" w:sz="0" w:space="0" w:color="auto"/>
        <w:right w:val="none" w:sz="0" w:space="0" w:color="auto"/>
      </w:divBdr>
    </w:div>
    <w:div w:id="649335163">
      <w:bodyDiv w:val="1"/>
      <w:marLeft w:val="0"/>
      <w:marRight w:val="0"/>
      <w:marTop w:val="0"/>
      <w:marBottom w:val="0"/>
      <w:divBdr>
        <w:top w:val="none" w:sz="0" w:space="0" w:color="auto"/>
        <w:left w:val="none" w:sz="0" w:space="0" w:color="auto"/>
        <w:bottom w:val="none" w:sz="0" w:space="0" w:color="auto"/>
        <w:right w:val="none" w:sz="0" w:space="0" w:color="auto"/>
      </w:divBdr>
    </w:div>
    <w:div w:id="657154864">
      <w:bodyDiv w:val="1"/>
      <w:marLeft w:val="0"/>
      <w:marRight w:val="0"/>
      <w:marTop w:val="0"/>
      <w:marBottom w:val="0"/>
      <w:divBdr>
        <w:top w:val="none" w:sz="0" w:space="0" w:color="auto"/>
        <w:left w:val="none" w:sz="0" w:space="0" w:color="auto"/>
        <w:bottom w:val="none" w:sz="0" w:space="0" w:color="auto"/>
        <w:right w:val="none" w:sz="0" w:space="0" w:color="auto"/>
      </w:divBdr>
    </w:div>
    <w:div w:id="660734758">
      <w:bodyDiv w:val="1"/>
      <w:marLeft w:val="0"/>
      <w:marRight w:val="0"/>
      <w:marTop w:val="0"/>
      <w:marBottom w:val="0"/>
      <w:divBdr>
        <w:top w:val="none" w:sz="0" w:space="0" w:color="auto"/>
        <w:left w:val="none" w:sz="0" w:space="0" w:color="auto"/>
        <w:bottom w:val="none" w:sz="0" w:space="0" w:color="auto"/>
        <w:right w:val="none" w:sz="0" w:space="0" w:color="auto"/>
      </w:divBdr>
    </w:div>
    <w:div w:id="718824181">
      <w:bodyDiv w:val="1"/>
      <w:marLeft w:val="0"/>
      <w:marRight w:val="0"/>
      <w:marTop w:val="0"/>
      <w:marBottom w:val="0"/>
      <w:divBdr>
        <w:top w:val="none" w:sz="0" w:space="0" w:color="auto"/>
        <w:left w:val="none" w:sz="0" w:space="0" w:color="auto"/>
        <w:bottom w:val="none" w:sz="0" w:space="0" w:color="auto"/>
        <w:right w:val="none" w:sz="0" w:space="0" w:color="auto"/>
      </w:divBdr>
    </w:div>
    <w:div w:id="753740793">
      <w:bodyDiv w:val="1"/>
      <w:marLeft w:val="0"/>
      <w:marRight w:val="0"/>
      <w:marTop w:val="0"/>
      <w:marBottom w:val="0"/>
      <w:divBdr>
        <w:top w:val="none" w:sz="0" w:space="0" w:color="auto"/>
        <w:left w:val="none" w:sz="0" w:space="0" w:color="auto"/>
        <w:bottom w:val="none" w:sz="0" w:space="0" w:color="auto"/>
        <w:right w:val="none" w:sz="0" w:space="0" w:color="auto"/>
      </w:divBdr>
    </w:div>
    <w:div w:id="761069602">
      <w:bodyDiv w:val="1"/>
      <w:marLeft w:val="0"/>
      <w:marRight w:val="0"/>
      <w:marTop w:val="0"/>
      <w:marBottom w:val="0"/>
      <w:divBdr>
        <w:top w:val="none" w:sz="0" w:space="0" w:color="auto"/>
        <w:left w:val="none" w:sz="0" w:space="0" w:color="auto"/>
        <w:bottom w:val="none" w:sz="0" w:space="0" w:color="auto"/>
        <w:right w:val="none" w:sz="0" w:space="0" w:color="auto"/>
      </w:divBdr>
    </w:div>
    <w:div w:id="801730714">
      <w:bodyDiv w:val="1"/>
      <w:marLeft w:val="0"/>
      <w:marRight w:val="0"/>
      <w:marTop w:val="0"/>
      <w:marBottom w:val="0"/>
      <w:divBdr>
        <w:top w:val="none" w:sz="0" w:space="0" w:color="auto"/>
        <w:left w:val="none" w:sz="0" w:space="0" w:color="auto"/>
        <w:bottom w:val="none" w:sz="0" w:space="0" w:color="auto"/>
        <w:right w:val="none" w:sz="0" w:space="0" w:color="auto"/>
      </w:divBdr>
    </w:div>
    <w:div w:id="806818802">
      <w:bodyDiv w:val="1"/>
      <w:marLeft w:val="0"/>
      <w:marRight w:val="0"/>
      <w:marTop w:val="0"/>
      <w:marBottom w:val="0"/>
      <w:divBdr>
        <w:top w:val="none" w:sz="0" w:space="0" w:color="auto"/>
        <w:left w:val="none" w:sz="0" w:space="0" w:color="auto"/>
        <w:bottom w:val="none" w:sz="0" w:space="0" w:color="auto"/>
        <w:right w:val="none" w:sz="0" w:space="0" w:color="auto"/>
      </w:divBdr>
    </w:div>
    <w:div w:id="830297153">
      <w:bodyDiv w:val="1"/>
      <w:marLeft w:val="0"/>
      <w:marRight w:val="0"/>
      <w:marTop w:val="0"/>
      <w:marBottom w:val="0"/>
      <w:divBdr>
        <w:top w:val="none" w:sz="0" w:space="0" w:color="auto"/>
        <w:left w:val="none" w:sz="0" w:space="0" w:color="auto"/>
        <w:bottom w:val="none" w:sz="0" w:space="0" w:color="auto"/>
        <w:right w:val="none" w:sz="0" w:space="0" w:color="auto"/>
      </w:divBdr>
    </w:div>
    <w:div w:id="831258854">
      <w:bodyDiv w:val="1"/>
      <w:marLeft w:val="0"/>
      <w:marRight w:val="0"/>
      <w:marTop w:val="0"/>
      <w:marBottom w:val="0"/>
      <w:divBdr>
        <w:top w:val="none" w:sz="0" w:space="0" w:color="auto"/>
        <w:left w:val="none" w:sz="0" w:space="0" w:color="auto"/>
        <w:bottom w:val="none" w:sz="0" w:space="0" w:color="auto"/>
        <w:right w:val="none" w:sz="0" w:space="0" w:color="auto"/>
      </w:divBdr>
    </w:div>
    <w:div w:id="860163689">
      <w:bodyDiv w:val="1"/>
      <w:marLeft w:val="0"/>
      <w:marRight w:val="0"/>
      <w:marTop w:val="0"/>
      <w:marBottom w:val="0"/>
      <w:divBdr>
        <w:top w:val="none" w:sz="0" w:space="0" w:color="auto"/>
        <w:left w:val="none" w:sz="0" w:space="0" w:color="auto"/>
        <w:bottom w:val="none" w:sz="0" w:space="0" w:color="auto"/>
        <w:right w:val="none" w:sz="0" w:space="0" w:color="auto"/>
      </w:divBdr>
    </w:div>
    <w:div w:id="862136627">
      <w:bodyDiv w:val="1"/>
      <w:marLeft w:val="0"/>
      <w:marRight w:val="0"/>
      <w:marTop w:val="0"/>
      <w:marBottom w:val="0"/>
      <w:divBdr>
        <w:top w:val="none" w:sz="0" w:space="0" w:color="auto"/>
        <w:left w:val="none" w:sz="0" w:space="0" w:color="auto"/>
        <w:bottom w:val="none" w:sz="0" w:space="0" w:color="auto"/>
        <w:right w:val="none" w:sz="0" w:space="0" w:color="auto"/>
      </w:divBdr>
    </w:div>
    <w:div w:id="878398637">
      <w:bodyDiv w:val="1"/>
      <w:marLeft w:val="0"/>
      <w:marRight w:val="0"/>
      <w:marTop w:val="0"/>
      <w:marBottom w:val="0"/>
      <w:divBdr>
        <w:top w:val="none" w:sz="0" w:space="0" w:color="auto"/>
        <w:left w:val="none" w:sz="0" w:space="0" w:color="auto"/>
        <w:bottom w:val="none" w:sz="0" w:space="0" w:color="auto"/>
        <w:right w:val="none" w:sz="0" w:space="0" w:color="auto"/>
      </w:divBdr>
    </w:div>
    <w:div w:id="905183827">
      <w:bodyDiv w:val="1"/>
      <w:marLeft w:val="0"/>
      <w:marRight w:val="0"/>
      <w:marTop w:val="0"/>
      <w:marBottom w:val="0"/>
      <w:divBdr>
        <w:top w:val="none" w:sz="0" w:space="0" w:color="auto"/>
        <w:left w:val="none" w:sz="0" w:space="0" w:color="auto"/>
        <w:bottom w:val="none" w:sz="0" w:space="0" w:color="auto"/>
        <w:right w:val="none" w:sz="0" w:space="0" w:color="auto"/>
      </w:divBdr>
    </w:div>
    <w:div w:id="911893358">
      <w:bodyDiv w:val="1"/>
      <w:marLeft w:val="0"/>
      <w:marRight w:val="0"/>
      <w:marTop w:val="0"/>
      <w:marBottom w:val="0"/>
      <w:divBdr>
        <w:top w:val="none" w:sz="0" w:space="0" w:color="auto"/>
        <w:left w:val="none" w:sz="0" w:space="0" w:color="auto"/>
        <w:bottom w:val="none" w:sz="0" w:space="0" w:color="auto"/>
        <w:right w:val="none" w:sz="0" w:space="0" w:color="auto"/>
      </w:divBdr>
    </w:div>
    <w:div w:id="926236123">
      <w:bodyDiv w:val="1"/>
      <w:marLeft w:val="0"/>
      <w:marRight w:val="0"/>
      <w:marTop w:val="0"/>
      <w:marBottom w:val="0"/>
      <w:divBdr>
        <w:top w:val="none" w:sz="0" w:space="0" w:color="auto"/>
        <w:left w:val="none" w:sz="0" w:space="0" w:color="auto"/>
        <w:bottom w:val="none" w:sz="0" w:space="0" w:color="auto"/>
        <w:right w:val="none" w:sz="0" w:space="0" w:color="auto"/>
      </w:divBdr>
    </w:div>
    <w:div w:id="947129391">
      <w:bodyDiv w:val="1"/>
      <w:marLeft w:val="0"/>
      <w:marRight w:val="0"/>
      <w:marTop w:val="0"/>
      <w:marBottom w:val="0"/>
      <w:divBdr>
        <w:top w:val="none" w:sz="0" w:space="0" w:color="auto"/>
        <w:left w:val="none" w:sz="0" w:space="0" w:color="auto"/>
        <w:bottom w:val="none" w:sz="0" w:space="0" w:color="auto"/>
        <w:right w:val="none" w:sz="0" w:space="0" w:color="auto"/>
      </w:divBdr>
    </w:div>
    <w:div w:id="950085524">
      <w:bodyDiv w:val="1"/>
      <w:marLeft w:val="0"/>
      <w:marRight w:val="0"/>
      <w:marTop w:val="0"/>
      <w:marBottom w:val="0"/>
      <w:divBdr>
        <w:top w:val="none" w:sz="0" w:space="0" w:color="auto"/>
        <w:left w:val="none" w:sz="0" w:space="0" w:color="auto"/>
        <w:bottom w:val="none" w:sz="0" w:space="0" w:color="auto"/>
        <w:right w:val="none" w:sz="0" w:space="0" w:color="auto"/>
      </w:divBdr>
    </w:div>
    <w:div w:id="963317366">
      <w:bodyDiv w:val="1"/>
      <w:marLeft w:val="0"/>
      <w:marRight w:val="0"/>
      <w:marTop w:val="0"/>
      <w:marBottom w:val="0"/>
      <w:divBdr>
        <w:top w:val="none" w:sz="0" w:space="0" w:color="auto"/>
        <w:left w:val="none" w:sz="0" w:space="0" w:color="auto"/>
        <w:bottom w:val="none" w:sz="0" w:space="0" w:color="auto"/>
        <w:right w:val="none" w:sz="0" w:space="0" w:color="auto"/>
      </w:divBdr>
    </w:div>
    <w:div w:id="965156481">
      <w:bodyDiv w:val="1"/>
      <w:marLeft w:val="0"/>
      <w:marRight w:val="0"/>
      <w:marTop w:val="0"/>
      <w:marBottom w:val="0"/>
      <w:divBdr>
        <w:top w:val="none" w:sz="0" w:space="0" w:color="auto"/>
        <w:left w:val="none" w:sz="0" w:space="0" w:color="auto"/>
        <w:bottom w:val="none" w:sz="0" w:space="0" w:color="auto"/>
        <w:right w:val="none" w:sz="0" w:space="0" w:color="auto"/>
      </w:divBdr>
    </w:div>
    <w:div w:id="966469785">
      <w:bodyDiv w:val="1"/>
      <w:marLeft w:val="0"/>
      <w:marRight w:val="0"/>
      <w:marTop w:val="0"/>
      <w:marBottom w:val="0"/>
      <w:divBdr>
        <w:top w:val="none" w:sz="0" w:space="0" w:color="auto"/>
        <w:left w:val="none" w:sz="0" w:space="0" w:color="auto"/>
        <w:bottom w:val="none" w:sz="0" w:space="0" w:color="auto"/>
        <w:right w:val="none" w:sz="0" w:space="0" w:color="auto"/>
      </w:divBdr>
    </w:div>
    <w:div w:id="971709569">
      <w:bodyDiv w:val="1"/>
      <w:marLeft w:val="0"/>
      <w:marRight w:val="0"/>
      <w:marTop w:val="0"/>
      <w:marBottom w:val="0"/>
      <w:divBdr>
        <w:top w:val="none" w:sz="0" w:space="0" w:color="auto"/>
        <w:left w:val="none" w:sz="0" w:space="0" w:color="auto"/>
        <w:bottom w:val="none" w:sz="0" w:space="0" w:color="auto"/>
        <w:right w:val="none" w:sz="0" w:space="0" w:color="auto"/>
      </w:divBdr>
    </w:div>
    <w:div w:id="987249301">
      <w:bodyDiv w:val="1"/>
      <w:marLeft w:val="0"/>
      <w:marRight w:val="0"/>
      <w:marTop w:val="0"/>
      <w:marBottom w:val="0"/>
      <w:divBdr>
        <w:top w:val="none" w:sz="0" w:space="0" w:color="auto"/>
        <w:left w:val="none" w:sz="0" w:space="0" w:color="auto"/>
        <w:bottom w:val="none" w:sz="0" w:space="0" w:color="auto"/>
        <w:right w:val="none" w:sz="0" w:space="0" w:color="auto"/>
      </w:divBdr>
    </w:div>
    <w:div w:id="995567803">
      <w:bodyDiv w:val="1"/>
      <w:marLeft w:val="0"/>
      <w:marRight w:val="0"/>
      <w:marTop w:val="0"/>
      <w:marBottom w:val="0"/>
      <w:divBdr>
        <w:top w:val="none" w:sz="0" w:space="0" w:color="auto"/>
        <w:left w:val="none" w:sz="0" w:space="0" w:color="auto"/>
        <w:bottom w:val="none" w:sz="0" w:space="0" w:color="auto"/>
        <w:right w:val="none" w:sz="0" w:space="0" w:color="auto"/>
      </w:divBdr>
    </w:div>
    <w:div w:id="1012222275">
      <w:bodyDiv w:val="1"/>
      <w:marLeft w:val="0"/>
      <w:marRight w:val="0"/>
      <w:marTop w:val="0"/>
      <w:marBottom w:val="0"/>
      <w:divBdr>
        <w:top w:val="none" w:sz="0" w:space="0" w:color="auto"/>
        <w:left w:val="none" w:sz="0" w:space="0" w:color="auto"/>
        <w:bottom w:val="none" w:sz="0" w:space="0" w:color="auto"/>
        <w:right w:val="none" w:sz="0" w:space="0" w:color="auto"/>
      </w:divBdr>
    </w:div>
    <w:div w:id="1013646126">
      <w:bodyDiv w:val="1"/>
      <w:marLeft w:val="0"/>
      <w:marRight w:val="0"/>
      <w:marTop w:val="0"/>
      <w:marBottom w:val="0"/>
      <w:divBdr>
        <w:top w:val="none" w:sz="0" w:space="0" w:color="auto"/>
        <w:left w:val="none" w:sz="0" w:space="0" w:color="auto"/>
        <w:bottom w:val="none" w:sz="0" w:space="0" w:color="auto"/>
        <w:right w:val="none" w:sz="0" w:space="0" w:color="auto"/>
      </w:divBdr>
    </w:div>
    <w:div w:id="1029834702">
      <w:bodyDiv w:val="1"/>
      <w:marLeft w:val="0"/>
      <w:marRight w:val="0"/>
      <w:marTop w:val="0"/>
      <w:marBottom w:val="0"/>
      <w:divBdr>
        <w:top w:val="none" w:sz="0" w:space="0" w:color="auto"/>
        <w:left w:val="none" w:sz="0" w:space="0" w:color="auto"/>
        <w:bottom w:val="none" w:sz="0" w:space="0" w:color="auto"/>
        <w:right w:val="none" w:sz="0" w:space="0" w:color="auto"/>
      </w:divBdr>
    </w:div>
    <w:div w:id="1048069872">
      <w:bodyDiv w:val="1"/>
      <w:marLeft w:val="0"/>
      <w:marRight w:val="0"/>
      <w:marTop w:val="0"/>
      <w:marBottom w:val="0"/>
      <w:divBdr>
        <w:top w:val="none" w:sz="0" w:space="0" w:color="auto"/>
        <w:left w:val="none" w:sz="0" w:space="0" w:color="auto"/>
        <w:bottom w:val="none" w:sz="0" w:space="0" w:color="auto"/>
        <w:right w:val="none" w:sz="0" w:space="0" w:color="auto"/>
      </w:divBdr>
    </w:div>
    <w:div w:id="1055933465">
      <w:bodyDiv w:val="1"/>
      <w:marLeft w:val="0"/>
      <w:marRight w:val="0"/>
      <w:marTop w:val="0"/>
      <w:marBottom w:val="0"/>
      <w:divBdr>
        <w:top w:val="none" w:sz="0" w:space="0" w:color="auto"/>
        <w:left w:val="none" w:sz="0" w:space="0" w:color="auto"/>
        <w:bottom w:val="none" w:sz="0" w:space="0" w:color="auto"/>
        <w:right w:val="none" w:sz="0" w:space="0" w:color="auto"/>
      </w:divBdr>
    </w:div>
    <w:div w:id="1059016262">
      <w:bodyDiv w:val="1"/>
      <w:marLeft w:val="0"/>
      <w:marRight w:val="0"/>
      <w:marTop w:val="0"/>
      <w:marBottom w:val="0"/>
      <w:divBdr>
        <w:top w:val="none" w:sz="0" w:space="0" w:color="auto"/>
        <w:left w:val="none" w:sz="0" w:space="0" w:color="auto"/>
        <w:bottom w:val="none" w:sz="0" w:space="0" w:color="auto"/>
        <w:right w:val="none" w:sz="0" w:space="0" w:color="auto"/>
      </w:divBdr>
    </w:div>
    <w:div w:id="1061564977">
      <w:bodyDiv w:val="1"/>
      <w:marLeft w:val="0"/>
      <w:marRight w:val="0"/>
      <w:marTop w:val="0"/>
      <w:marBottom w:val="0"/>
      <w:divBdr>
        <w:top w:val="none" w:sz="0" w:space="0" w:color="auto"/>
        <w:left w:val="none" w:sz="0" w:space="0" w:color="auto"/>
        <w:bottom w:val="none" w:sz="0" w:space="0" w:color="auto"/>
        <w:right w:val="none" w:sz="0" w:space="0" w:color="auto"/>
      </w:divBdr>
    </w:div>
    <w:div w:id="1083453541">
      <w:bodyDiv w:val="1"/>
      <w:marLeft w:val="0"/>
      <w:marRight w:val="0"/>
      <w:marTop w:val="0"/>
      <w:marBottom w:val="0"/>
      <w:divBdr>
        <w:top w:val="none" w:sz="0" w:space="0" w:color="auto"/>
        <w:left w:val="none" w:sz="0" w:space="0" w:color="auto"/>
        <w:bottom w:val="none" w:sz="0" w:space="0" w:color="auto"/>
        <w:right w:val="none" w:sz="0" w:space="0" w:color="auto"/>
      </w:divBdr>
    </w:div>
    <w:div w:id="1090197763">
      <w:bodyDiv w:val="1"/>
      <w:marLeft w:val="0"/>
      <w:marRight w:val="0"/>
      <w:marTop w:val="0"/>
      <w:marBottom w:val="0"/>
      <w:divBdr>
        <w:top w:val="none" w:sz="0" w:space="0" w:color="auto"/>
        <w:left w:val="none" w:sz="0" w:space="0" w:color="auto"/>
        <w:bottom w:val="none" w:sz="0" w:space="0" w:color="auto"/>
        <w:right w:val="none" w:sz="0" w:space="0" w:color="auto"/>
      </w:divBdr>
    </w:div>
    <w:div w:id="1094131828">
      <w:bodyDiv w:val="1"/>
      <w:marLeft w:val="0"/>
      <w:marRight w:val="0"/>
      <w:marTop w:val="0"/>
      <w:marBottom w:val="0"/>
      <w:divBdr>
        <w:top w:val="none" w:sz="0" w:space="0" w:color="auto"/>
        <w:left w:val="none" w:sz="0" w:space="0" w:color="auto"/>
        <w:bottom w:val="none" w:sz="0" w:space="0" w:color="auto"/>
        <w:right w:val="none" w:sz="0" w:space="0" w:color="auto"/>
      </w:divBdr>
    </w:div>
    <w:div w:id="1114248810">
      <w:bodyDiv w:val="1"/>
      <w:marLeft w:val="0"/>
      <w:marRight w:val="0"/>
      <w:marTop w:val="0"/>
      <w:marBottom w:val="0"/>
      <w:divBdr>
        <w:top w:val="none" w:sz="0" w:space="0" w:color="auto"/>
        <w:left w:val="none" w:sz="0" w:space="0" w:color="auto"/>
        <w:bottom w:val="none" w:sz="0" w:space="0" w:color="auto"/>
        <w:right w:val="none" w:sz="0" w:space="0" w:color="auto"/>
      </w:divBdr>
    </w:div>
    <w:div w:id="1117869770">
      <w:bodyDiv w:val="1"/>
      <w:marLeft w:val="0"/>
      <w:marRight w:val="0"/>
      <w:marTop w:val="0"/>
      <w:marBottom w:val="0"/>
      <w:divBdr>
        <w:top w:val="none" w:sz="0" w:space="0" w:color="auto"/>
        <w:left w:val="none" w:sz="0" w:space="0" w:color="auto"/>
        <w:bottom w:val="none" w:sz="0" w:space="0" w:color="auto"/>
        <w:right w:val="none" w:sz="0" w:space="0" w:color="auto"/>
      </w:divBdr>
    </w:div>
    <w:div w:id="1125347137">
      <w:bodyDiv w:val="1"/>
      <w:marLeft w:val="0"/>
      <w:marRight w:val="0"/>
      <w:marTop w:val="0"/>
      <w:marBottom w:val="0"/>
      <w:divBdr>
        <w:top w:val="none" w:sz="0" w:space="0" w:color="auto"/>
        <w:left w:val="none" w:sz="0" w:space="0" w:color="auto"/>
        <w:bottom w:val="none" w:sz="0" w:space="0" w:color="auto"/>
        <w:right w:val="none" w:sz="0" w:space="0" w:color="auto"/>
      </w:divBdr>
    </w:div>
    <w:div w:id="1152454130">
      <w:bodyDiv w:val="1"/>
      <w:marLeft w:val="0"/>
      <w:marRight w:val="0"/>
      <w:marTop w:val="0"/>
      <w:marBottom w:val="0"/>
      <w:divBdr>
        <w:top w:val="none" w:sz="0" w:space="0" w:color="auto"/>
        <w:left w:val="none" w:sz="0" w:space="0" w:color="auto"/>
        <w:bottom w:val="none" w:sz="0" w:space="0" w:color="auto"/>
        <w:right w:val="none" w:sz="0" w:space="0" w:color="auto"/>
      </w:divBdr>
    </w:div>
    <w:div w:id="1185096355">
      <w:bodyDiv w:val="1"/>
      <w:marLeft w:val="0"/>
      <w:marRight w:val="0"/>
      <w:marTop w:val="0"/>
      <w:marBottom w:val="0"/>
      <w:divBdr>
        <w:top w:val="none" w:sz="0" w:space="0" w:color="auto"/>
        <w:left w:val="none" w:sz="0" w:space="0" w:color="auto"/>
        <w:bottom w:val="none" w:sz="0" w:space="0" w:color="auto"/>
        <w:right w:val="none" w:sz="0" w:space="0" w:color="auto"/>
      </w:divBdr>
    </w:div>
    <w:div w:id="1186679054">
      <w:bodyDiv w:val="1"/>
      <w:marLeft w:val="0"/>
      <w:marRight w:val="0"/>
      <w:marTop w:val="0"/>
      <w:marBottom w:val="0"/>
      <w:divBdr>
        <w:top w:val="none" w:sz="0" w:space="0" w:color="auto"/>
        <w:left w:val="none" w:sz="0" w:space="0" w:color="auto"/>
        <w:bottom w:val="none" w:sz="0" w:space="0" w:color="auto"/>
        <w:right w:val="none" w:sz="0" w:space="0" w:color="auto"/>
      </w:divBdr>
    </w:div>
    <w:div w:id="1187210551">
      <w:bodyDiv w:val="1"/>
      <w:marLeft w:val="0"/>
      <w:marRight w:val="0"/>
      <w:marTop w:val="0"/>
      <w:marBottom w:val="0"/>
      <w:divBdr>
        <w:top w:val="none" w:sz="0" w:space="0" w:color="auto"/>
        <w:left w:val="none" w:sz="0" w:space="0" w:color="auto"/>
        <w:bottom w:val="none" w:sz="0" w:space="0" w:color="auto"/>
        <w:right w:val="none" w:sz="0" w:space="0" w:color="auto"/>
      </w:divBdr>
    </w:div>
    <w:div w:id="1188253530">
      <w:bodyDiv w:val="1"/>
      <w:marLeft w:val="0"/>
      <w:marRight w:val="0"/>
      <w:marTop w:val="0"/>
      <w:marBottom w:val="0"/>
      <w:divBdr>
        <w:top w:val="none" w:sz="0" w:space="0" w:color="auto"/>
        <w:left w:val="none" w:sz="0" w:space="0" w:color="auto"/>
        <w:bottom w:val="none" w:sz="0" w:space="0" w:color="auto"/>
        <w:right w:val="none" w:sz="0" w:space="0" w:color="auto"/>
      </w:divBdr>
    </w:div>
    <w:div w:id="1205212858">
      <w:bodyDiv w:val="1"/>
      <w:marLeft w:val="0"/>
      <w:marRight w:val="0"/>
      <w:marTop w:val="0"/>
      <w:marBottom w:val="0"/>
      <w:divBdr>
        <w:top w:val="none" w:sz="0" w:space="0" w:color="auto"/>
        <w:left w:val="none" w:sz="0" w:space="0" w:color="auto"/>
        <w:bottom w:val="none" w:sz="0" w:space="0" w:color="auto"/>
        <w:right w:val="none" w:sz="0" w:space="0" w:color="auto"/>
      </w:divBdr>
    </w:div>
    <w:div w:id="1260748234">
      <w:bodyDiv w:val="1"/>
      <w:marLeft w:val="0"/>
      <w:marRight w:val="0"/>
      <w:marTop w:val="0"/>
      <w:marBottom w:val="0"/>
      <w:divBdr>
        <w:top w:val="none" w:sz="0" w:space="0" w:color="auto"/>
        <w:left w:val="none" w:sz="0" w:space="0" w:color="auto"/>
        <w:bottom w:val="none" w:sz="0" w:space="0" w:color="auto"/>
        <w:right w:val="none" w:sz="0" w:space="0" w:color="auto"/>
      </w:divBdr>
    </w:div>
    <w:div w:id="1261067130">
      <w:bodyDiv w:val="1"/>
      <w:marLeft w:val="0"/>
      <w:marRight w:val="0"/>
      <w:marTop w:val="0"/>
      <w:marBottom w:val="0"/>
      <w:divBdr>
        <w:top w:val="none" w:sz="0" w:space="0" w:color="auto"/>
        <w:left w:val="none" w:sz="0" w:space="0" w:color="auto"/>
        <w:bottom w:val="none" w:sz="0" w:space="0" w:color="auto"/>
        <w:right w:val="none" w:sz="0" w:space="0" w:color="auto"/>
      </w:divBdr>
    </w:div>
    <w:div w:id="1281492032">
      <w:bodyDiv w:val="1"/>
      <w:marLeft w:val="0"/>
      <w:marRight w:val="0"/>
      <w:marTop w:val="0"/>
      <w:marBottom w:val="0"/>
      <w:divBdr>
        <w:top w:val="none" w:sz="0" w:space="0" w:color="auto"/>
        <w:left w:val="none" w:sz="0" w:space="0" w:color="auto"/>
        <w:bottom w:val="none" w:sz="0" w:space="0" w:color="auto"/>
        <w:right w:val="none" w:sz="0" w:space="0" w:color="auto"/>
      </w:divBdr>
    </w:div>
    <w:div w:id="1281718965">
      <w:bodyDiv w:val="1"/>
      <w:marLeft w:val="0"/>
      <w:marRight w:val="0"/>
      <w:marTop w:val="0"/>
      <w:marBottom w:val="0"/>
      <w:divBdr>
        <w:top w:val="none" w:sz="0" w:space="0" w:color="auto"/>
        <w:left w:val="none" w:sz="0" w:space="0" w:color="auto"/>
        <w:bottom w:val="none" w:sz="0" w:space="0" w:color="auto"/>
        <w:right w:val="none" w:sz="0" w:space="0" w:color="auto"/>
      </w:divBdr>
    </w:div>
    <w:div w:id="1285817848">
      <w:bodyDiv w:val="1"/>
      <w:marLeft w:val="0"/>
      <w:marRight w:val="0"/>
      <w:marTop w:val="0"/>
      <w:marBottom w:val="0"/>
      <w:divBdr>
        <w:top w:val="none" w:sz="0" w:space="0" w:color="auto"/>
        <w:left w:val="none" w:sz="0" w:space="0" w:color="auto"/>
        <w:bottom w:val="none" w:sz="0" w:space="0" w:color="auto"/>
        <w:right w:val="none" w:sz="0" w:space="0" w:color="auto"/>
      </w:divBdr>
    </w:div>
    <w:div w:id="1303922377">
      <w:bodyDiv w:val="1"/>
      <w:marLeft w:val="0"/>
      <w:marRight w:val="0"/>
      <w:marTop w:val="0"/>
      <w:marBottom w:val="0"/>
      <w:divBdr>
        <w:top w:val="none" w:sz="0" w:space="0" w:color="auto"/>
        <w:left w:val="none" w:sz="0" w:space="0" w:color="auto"/>
        <w:bottom w:val="none" w:sz="0" w:space="0" w:color="auto"/>
        <w:right w:val="none" w:sz="0" w:space="0" w:color="auto"/>
      </w:divBdr>
    </w:div>
    <w:div w:id="1304119031">
      <w:bodyDiv w:val="1"/>
      <w:marLeft w:val="0"/>
      <w:marRight w:val="0"/>
      <w:marTop w:val="0"/>
      <w:marBottom w:val="0"/>
      <w:divBdr>
        <w:top w:val="none" w:sz="0" w:space="0" w:color="auto"/>
        <w:left w:val="none" w:sz="0" w:space="0" w:color="auto"/>
        <w:bottom w:val="none" w:sz="0" w:space="0" w:color="auto"/>
        <w:right w:val="none" w:sz="0" w:space="0" w:color="auto"/>
      </w:divBdr>
    </w:div>
    <w:div w:id="1320230384">
      <w:bodyDiv w:val="1"/>
      <w:marLeft w:val="0"/>
      <w:marRight w:val="0"/>
      <w:marTop w:val="0"/>
      <w:marBottom w:val="0"/>
      <w:divBdr>
        <w:top w:val="none" w:sz="0" w:space="0" w:color="auto"/>
        <w:left w:val="none" w:sz="0" w:space="0" w:color="auto"/>
        <w:bottom w:val="none" w:sz="0" w:space="0" w:color="auto"/>
        <w:right w:val="none" w:sz="0" w:space="0" w:color="auto"/>
      </w:divBdr>
    </w:div>
    <w:div w:id="1329477450">
      <w:bodyDiv w:val="1"/>
      <w:marLeft w:val="0"/>
      <w:marRight w:val="0"/>
      <w:marTop w:val="0"/>
      <w:marBottom w:val="0"/>
      <w:divBdr>
        <w:top w:val="none" w:sz="0" w:space="0" w:color="auto"/>
        <w:left w:val="none" w:sz="0" w:space="0" w:color="auto"/>
        <w:bottom w:val="none" w:sz="0" w:space="0" w:color="auto"/>
        <w:right w:val="none" w:sz="0" w:space="0" w:color="auto"/>
      </w:divBdr>
    </w:div>
    <w:div w:id="1348632066">
      <w:bodyDiv w:val="1"/>
      <w:marLeft w:val="0"/>
      <w:marRight w:val="0"/>
      <w:marTop w:val="0"/>
      <w:marBottom w:val="0"/>
      <w:divBdr>
        <w:top w:val="none" w:sz="0" w:space="0" w:color="auto"/>
        <w:left w:val="none" w:sz="0" w:space="0" w:color="auto"/>
        <w:bottom w:val="none" w:sz="0" w:space="0" w:color="auto"/>
        <w:right w:val="none" w:sz="0" w:space="0" w:color="auto"/>
      </w:divBdr>
    </w:div>
    <w:div w:id="1353918467">
      <w:bodyDiv w:val="1"/>
      <w:marLeft w:val="0"/>
      <w:marRight w:val="0"/>
      <w:marTop w:val="0"/>
      <w:marBottom w:val="0"/>
      <w:divBdr>
        <w:top w:val="none" w:sz="0" w:space="0" w:color="auto"/>
        <w:left w:val="none" w:sz="0" w:space="0" w:color="auto"/>
        <w:bottom w:val="none" w:sz="0" w:space="0" w:color="auto"/>
        <w:right w:val="none" w:sz="0" w:space="0" w:color="auto"/>
      </w:divBdr>
    </w:div>
    <w:div w:id="1361275296">
      <w:bodyDiv w:val="1"/>
      <w:marLeft w:val="0"/>
      <w:marRight w:val="0"/>
      <w:marTop w:val="0"/>
      <w:marBottom w:val="0"/>
      <w:divBdr>
        <w:top w:val="none" w:sz="0" w:space="0" w:color="auto"/>
        <w:left w:val="none" w:sz="0" w:space="0" w:color="auto"/>
        <w:bottom w:val="none" w:sz="0" w:space="0" w:color="auto"/>
        <w:right w:val="none" w:sz="0" w:space="0" w:color="auto"/>
      </w:divBdr>
    </w:div>
    <w:div w:id="1361974244">
      <w:bodyDiv w:val="1"/>
      <w:marLeft w:val="0"/>
      <w:marRight w:val="0"/>
      <w:marTop w:val="0"/>
      <w:marBottom w:val="0"/>
      <w:divBdr>
        <w:top w:val="none" w:sz="0" w:space="0" w:color="auto"/>
        <w:left w:val="none" w:sz="0" w:space="0" w:color="auto"/>
        <w:bottom w:val="none" w:sz="0" w:space="0" w:color="auto"/>
        <w:right w:val="none" w:sz="0" w:space="0" w:color="auto"/>
      </w:divBdr>
    </w:div>
    <w:div w:id="1377849719">
      <w:bodyDiv w:val="1"/>
      <w:marLeft w:val="0"/>
      <w:marRight w:val="0"/>
      <w:marTop w:val="0"/>
      <w:marBottom w:val="0"/>
      <w:divBdr>
        <w:top w:val="none" w:sz="0" w:space="0" w:color="auto"/>
        <w:left w:val="none" w:sz="0" w:space="0" w:color="auto"/>
        <w:bottom w:val="none" w:sz="0" w:space="0" w:color="auto"/>
        <w:right w:val="none" w:sz="0" w:space="0" w:color="auto"/>
      </w:divBdr>
    </w:div>
    <w:div w:id="1383750330">
      <w:bodyDiv w:val="1"/>
      <w:marLeft w:val="0"/>
      <w:marRight w:val="0"/>
      <w:marTop w:val="0"/>
      <w:marBottom w:val="0"/>
      <w:divBdr>
        <w:top w:val="none" w:sz="0" w:space="0" w:color="auto"/>
        <w:left w:val="none" w:sz="0" w:space="0" w:color="auto"/>
        <w:bottom w:val="none" w:sz="0" w:space="0" w:color="auto"/>
        <w:right w:val="none" w:sz="0" w:space="0" w:color="auto"/>
      </w:divBdr>
    </w:div>
    <w:div w:id="1414622623">
      <w:bodyDiv w:val="1"/>
      <w:marLeft w:val="0"/>
      <w:marRight w:val="0"/>
      <w:marTop w:val="0"/>
      <w:marBottom w:val="0"/>
      <w:divBdr>
        <w:top w:val="none" w:sz="0" w:space="0" w:color="auto"/>
        <w:left w:val="none" w:sz="0" w:space="0" w:color="auto"/>
        <w:bottom w:val="none" w:sz="0" w:space="0" w:color="auto"/>
        <w:right w:val="none" w:sz="0" w:space="0" w:color="auto"/>
      </w:divBdr>
    </w:div>
    <w:div w:id="1422335977">
      <w:bodyDiv w:val="1"/>
      <w:marLeft w:val="0"/>
      <w:marRight w:val="0"/>
      <w:marTop w:val="0"/>
      <w:marBottom w:val="0"/>
      <w:divBdr>
        <w:top w:val="none" w:sz="0" w:space="0" w:color="auto"/>
        <w:left w:val="none" w:sz="0" w:space="0" w:color="auto"/>
        <w:bottom w:val="none" w:sz="0" w:space="0" w:color="auto"/>
        <w:right w:val="none" w:sz="0" w:space="0" w:color="auto"/>
      </w:divBdr>
    </w:div>
    <w:div w:id="1423987065">
      <w:bodyDiv w:val="1"/>
      <w:marLeft w:val="0"/>
      <w:marRight w:val="0"/>
      <w:marTop w:val="0"/>
      <w:marBottom w:val="0"/>
      <w:divBdr>
        <w:top w:val="none" w:sz="0" w:space="0" w:color="auto"/>
        <w:left w:val="none" w:sz="0" w:space="0" w:color="auto"/>
        <w:bottom w:val="none" w:sz="0" w:space="0" w:color="auto"/>
        <w:right w:val="none" w:sz="0" w:space="0" w:color="auto"/>
      </w:divBdr>
    </w:div>
    <w:div w:id="1432581359">
      <w:bodyDiv w:val="1"/>
      <w:marLeft w:val="0"/>
      <w:marRight w:val="0"/>
      <w:marTop w:val="0"/>
      <w:marBottom w:val="0"/>
      <w:divBdr>
        <w:top w:val="none" w:sz="0" w:space="0" w:color="auto"/>
        <w:left w:val="none" w:sz="0" w:space="0" w:color="auto"/>
        <w:bottom w:val="none" w:sz="0" w:space="0" w:color="auto"/>
        <w:right w:val="none" w:sz="0" w:space="0" w:color="auto"/>
      </w:divBdr>
    </w:div>
    <w:div w:id="1464426745">
      <w:bodyDiv w:val="1"/>
      <w:marLeft w:val="0"/>
      <w:marRight w:val="0"/>
      <w:marTop w:val="0"/>
      <w:marBottom w:val="0"/>
      <w:divBdr>
        <w:top w:val="none" w:sz="0" w:space="0" w:color="auto"/>
        <w:left w:val="none" w:sz="0" w:space="0" w:color="auto"/>
        <w:bottom w:val="none" w:sz="0" w:space="0" w:color="auto"/>
        <w:right w:val="none" w:sz="0" w:space="0" w:color="auto"/>
      </w:divBdr>
    </w:div>
    <w:div w:id="1471558312">
      <w:bodyDiv w:val="1"/>
      <w:marLeft w:val="0"/>
      <w:marRight w:val="0"/>
      <w:marTop w:val="0"/>
      <w:marBottom w:val="0"/>
      <w:divBdr>
        <w:top w:val="none" w:sz="0" w:space="0" w:color="auto"/>
        <w:left w:val="none" w:sz="0" w:space="0" w:color="auto"/>
        <w:bottom w:val="none" w:sz="0" w:space="0" w:color="auto"/>
        <w:right w:val="none" w:sz="0" w:space="0" w:color="auto"/>
      </w:divBdr>
    </w:div>
    <w:div w:id="1475482893">
      <w:bodyDiv w:val="1"/>
      <w:marLeft w:val="0"/>
      <w:marRight w:val="0"/>
      <w:marTop w:val="0"/>
      <w:marBottom w:val="0"/>
      <w:divBdr>
        <w:top w:val="none" w:sz="0" w:space="0" w:color="auto"/>
        <w:left w:val="none" w:sz="0" w:space="0" w:color="auto"/>
        <w:bottom w:val="none" w:sz="0" w:space="0" w:color="auto"/>
        <w:right w:val="none" w:sz="0" w:space="0" w:color="auto"/>
      </w:divBdr>
    </w:div>
    <w:div w:id="1481533507">
      <w:bodyDiv w:val="1"/>
      <w:marLeft w:val="0"/>
      <w:marRight w:val="0"/>
      <w:marTop w:val="0"/>
      <w:marBottom w:val="0"/>
      <w:divBdr>
        <w:top w:val="none" w:sz="0" w:space="0" w:color="auto"/>
        <w:left w:val="none" w:sz="0" w:space="0" w:color="auto"/>
        <w:bottom w:val="none" w:sz="0" w:space="0" w:color="auto"/>
        <w:right w:val="none" w:sz="0" w:space="0" w:color="auto"/>
      </w:divBdr>
    </w:div>
    <w:div w:id="1492597765">
      <w:bodyDiv w:val="1"/>
      <w:marLeft w:val="0"/>
      <w:marRight w:val="0"/>
      <w:marTop w:val="0"/>
      <w:marBottom w:val="0"/>
      <w:divBdr>
        <w:top w:val="none" w:sz="0" w:space="0" w:color="auto"/>
        <w:left w:val="none" w:sz="0" w:space="0" w:color="auto"/>
        <w:bottom w:val="none" w:sz="0" w:space="0" w:color="auto"/>
        <w:right w:val="none" w:sz="0" w:space="0" w:color="auto"/>
      </w:divBdr>
    </w:div>
    <w:div w:id="1492869171">
      <w:bodyDiv w:val="1"/>
      <w:marLeft w:val="0"/>
      <w:marRight w:val="0"/>
      <w:marTop w:val="0"/>
      <w:marBottom w:val="0"/>
      <w:divBdr>
        <w:top w:val="none" w:sz="0" w:space="0" w:color="auto"/>
        <w:left w:val="none" w:sz="0" w:space="0" w:color="auto"/>
        <w:bottom w:val="none" w:sz="0" w:space="0" w:color="auto"/>
        <w:right w:val="none" w:sz="0" w:space="0" w:color="auto"/>
      </w:divBdr>
    </w:div>
    <w:div w:id="1514955647">
      <w:bodyDiv w:val="1"/>
      <w:marLeft w:val="0"/>
      <w:marRight w:val="0"/>
      <w:marTop w:val="0"/>
      <w:marBottom w:val="0"/>
      <w:divBdr>
        <w:top w:val="none" w:sz="0" w:space="0" w:color="auto"/>
        <w:left w:val="none" w:sz="0" w:space="0" w:color="auto"/>
        <w:bottom w:val="none" w:sz="0" w:space="0" w:color="auto"/>
        <w:right w:val="none" w:sz="0" w:space="0" w:color="auto"/>
      </w:divBdr>
    </w:div>
    <w:div w:id="1517040310">
      <w:bodyDiv w:val="1"/>
      <w:marLeft w:val="0"/>
      <w:marRight w:val="0"/>
      <w:marTop w:val="0"/>
      <w:marBottom w:val="0"/>
      <w:divBdr>
        <w:top w:val="none" w:sz="0" w:space="0" w:color="auto"/>
        <w:left w:val="none" w:sz="0" w:space="0" w:color="auto"/>
        <w:bottom w:val="none" w:sz="0" w:space="0" w:color="auto"/>
        <w:right w:val="none" w:sz="0" w:space="0" w:color="auto"/>
      </w:divBdr>
    </w:div>
    <w:div w:id="1555434546">
      <w:bodyDiv w:val="1"/>
      <w:marLeft w:val="0"/>
      <w:marRight w:val="0"/>
      <w:marTop w:val="0"/>
      <w:marBottom w:val="0"/>
      <w:divBdr>
        <w:top w:val="none" w:sz="0" w:space="0" w:color="auto"/>
        <w:left w:val="none" w:sz="0" w:space="0" w:color="auto"/>
        <w:bottom w:val="none" w:sz="0" w:space="0" w:color="auto"/>
        <w:right w:val="none" w:sz="0" w:space="0" w:color="auto"/>
      </w:divBdr>
    </w:div>
    <w:div w:id="1564675112">
      <w:bodyDiv w:val="1"/>
      <w:marLeft w:val="0"/>
      <w:marRight w:val="0"/>
      <w:marTop w:val="0"/>
      <w:marBottom w:val="0"/>
      <w:divBdr>
        <w:top w:val="none" w:sz="0" w:space="0" w:color="auto"/>
        <w:left w:val="none" w:sz="0" w:space="0" w:color="auto"/>
        <w:bottom w:val="none" w:sz="0" w:space="0" w:color="auto"/>
        <w:right w:val="none" w:sz="0" w:space="0" w:color="auto"/>
      </w:divBdr>
    </w:div>
    <w:div w:id="1568954663">
      <w:bodyDiv w:val="1"/>
      <w:marLeft w:val="0"/>
      <w:marRight w:val="0"/>
      <w:marTop w:val="0"/>
      <w:marBottom w:val="0"/>
      <w:divBdr>
        <w:top w:val="none" w:sz="0" w:space="0" w:color="auto"/>
        <w:left w:val="none" w:sz="0" w:space="0" w:color="auto"/>
        <w:bottom w:val="none" w:sz="0" w:space="0" w:color="auto"/>
        <w:right w:val="none" w:sz="0" w:space="0" w:color="auto"/>
      </w:divBdr>
    </w:div>
    <w:div w:id="1572350531">
      <w:bodyDiv w:val="1"/>
      <w:marLeft w:val="0"/>
      <w:marRight w:val="0"/>
      <w:marTop w:val="0"/>
      <w:marBottom w:val="0"/>
      <w:divBdr>
        <w:top w:val="none" w:sz="0" w:space="0" w:color="auto"/>
        <w:left w:val="none" w:sz="0" w:space="0" w:color="auto"/>
        <w:bottom w:val="none" w:sz="0" w:space="0" w:color="auto"/>
        <w:right w:val="none" w:sz="0" w:space="0" w:color="auto"/>
      </w:divBdr>
    </w:div>
    <w:div w:id="1573731833">
      <w:bodyDiv w:val="1"/>
      <w:marLeft w:val="0"/>
      <w:marRight w:val="0"/>
      <w:marTop w:val="0"/>
      <w:marBottom w:val="0"/>
      <w:divBdr>
        <w:top w:val="none" w:sz="0" w:space="0" w:color="auto"/>
        <w:left w:val="none" w:sz="0" w:space="0" w:color="auto"/>
        <w:bottom w:val="none" w:sz="0" w:space="0" w:color="auto"/>
        <w:right w:val="none" w:sz="0" w:space="0" w:color="auto"/>
      </w:divBdr>
    </w:div>
    <w:div w:id="1576620877">
      <w:bodyDiv w:val="1"/>
      <w:marLeft w:val="0"/>
      <w:marRight w:val="0"/>
      <w:marTop w:val="0"/>
      <w:marBottom w:val="0"/>
      <w:divBdr>
        <w:top w:val="none" w:sz="0" w:space="0" w:color="auto"/>
        <w:left w:val="none" w:sz="0" w:space="0" w:color="auto"/>
        <w:bottom w:val="none" w:sz="0" w:space="0" w:color="auto"/>
        <w:right w:val="none" w:sz="0" w:space="0" w:color="auto"/>
      </w:divBdr>
    </w:div>
    <w:div w:id="1581909859">
      <w:bodyDiv w:val="1"/>
      <w:marLeft w:val="0"/>
      <w:marRight w:val="0"/>
      <w:marTop w:val="0"/>
      <w:marBottom w:val="0"/>
      <w:divBdr>
        <w:top w:val="none" w:sz="0" w:space="0" w:color="auto"/>
        <w:left w:val="none" w:sz="0" w:space="0" w:color="auto"/>
        <w:bottom w:val="none" w:sz="0" w:space="0" w:color="auto"/>
        <w:right w:val="none" w:sz="0" w:space="0" w:color="auto"/>
      </w:divBdr>
    </w:div>
    <w:div w:id="1594238321">
      <w:bodyDiv w:val="1"/>
      <w:marLeft w:val="0"/>
      <w:marRight w:val="0"/>
      <w:marTop w:val="0"/>
      <w:marBottom w:val="0"/>
      <w:divBdr>
        <w:top w:val="none" w:sz="0" w:space="0" w:color="auto"/>
        <w:left w:val="none" w:sz="0" w:space="0" w:color="auto"/>
        <w:bottom w:val="none" w:sz="0" w:space="0" w:color="auto"/>
        <w:right w:val="none" w:sz="0" w:space="0" w:color="auto"/>
      </w:divBdr>
    </w:div>
    <w:div w:id="1605766201">
      <w:bodyDiv w:val="1"/>
      <w:marLeft w:val="0"/>
      <w:marRight w:val="0"/>
      <w:marTop w:val="0"/>
      <w:marBottom w:val="0"/>
      <w:divBdr>
        <w:top w:val="none" w:sz="0" w:space="0" w:color="auto"/>
        <w:left w:val="none" w:sz="0" w:space="0" w:color="auto"/>
        <w:bottom w:val="none" w:sz="0" w:space="0" w:color="auto"/>
        <w:right w:val="none" w:sz="0" w:space="0" w:color="auto"/>
      </w:divBdr>
    </w:div>
    <w:div w:id="1623075069">
      <w:bodyDiv w:val="1"/>
      <w:marLeft w:val="0"/>
      <w:marRight w:val="0"/>
      <w:marTop w:val="0"/>
      <w:marBottom w:val="0"/>
      <w:divBdr>
        <w:top w:val="none" w:sz="0" w:space="0" w:color="auto"/>
        <w:left w:val="none" w:sz="0" w:space="0" w:color="auto"/>
        <w:bottom w:val="none" w:sz="0" w:space="0" w:color="auto"/>
        <w:right w:val="none" w:sz="0" w:space="0" w:color="auto"/>
      </w:divBdr>
    </w:div>
    <w:div w:id="1625691395">
      <w:bodyDiv w:val="1"/>
      <w:marLeft w:val="0"/>
      <w:marRight w:val="0"/>
      <w:marTop w:val="0"/>
      <w:marBottom w:val="0"/>
      <w:divBdr>
        <w:top w:val="none" w:sz="0" w:space="0" w:color="auto"/>
        <w:left w:val="none" w:sz="0" w:space="0" w:color="auto"/>
        <w:bottom w:val="none" w:sz="0" w:space="0" w:color="auto"/>
        <w:right w:val="none" w:sz="0" w:space="0" w:color="auto"/>
      </w:divBdr>
    </w:div>
    <w:div w:id="1629706746">
      <w:bodyDiv w:val="1"/>
      <w:marLeft w:val="0"/>
      <w:marRight w:val="0"/>
      <w:marTop w:val="0"/>
      <w:marBottom w:val="0"/>
      <w:divBdr>
        <w:top w:val="none" w:sz="0" w:space="0" w:color="auto"/>
        <w:left w:val="none" w:sz="0" w:space="0" w:color="auto"/>
        <w:bottom w:val="none" w:sz="0" w:space="0" w:color="auto"/>
        <w:right w:val="none" w:sz="0" w:space="0" w:color="auto"/>
      </w:divBdr>
    </w:div>
    <w:div w:id="1648632767">
      <w:bodyDiv w:val="1"/>
      <w:marLeft w:val="0"/>
      <w:marRight w:val="0"/>
      <w:marTop w:val="0"/>
      <w:marBottom w:val="0"/>
      <w:divBdr>
        <w:top w:val="none" w:sz="0" w:space="0" w:color="auto"/>
        <w:left w:val="none" w:sz="0" w:space="0" w:color="auto"/>
        <w:bottom w:val="none" w:sz="0" w:space="0" w:color="auto"/>
        <w:right w:val="none" w:sz="0" w:space="0" w:color="auto"/>
      </w:divBdr>
    </w:div>
    <w:div w:id="1662544338">
      <w:bodyDiv w:val="1"/>
      <w:marLeft w:val="0"/>
      <w:marRight w:val="0"/>
      <w:marTop w:val="0"/>
      <w:marBottom w:val="0"/>
      <w:divBdr>
        <w:top w:val="none" w:sz="0" w:space="0" w:color="auto"/>
        <w:left w:val="none" w:sz="0" w:space="0" w:color="auto"/>
        <w:bottom w:val="none" w:sz="0" w:space="0" w:color="auto"/>
        <w:right w:val="none" w:sz="0" w:space="0" w:color="auto"/>
      </w:divBdr>
    </w:div>
    <w:div w:id="1669821123">
      <w:bodyDiv w:val="1"/>
      <w:marLeft w:val="0"/>
      <w:marRight w:val="0"/>
      <w:marTop w:val="0"/>
      <w:marBottom w:val="0"/>
      <w:divBdr>
        <w:top w:val="none" w:sz="0" w:space="0" w:color="auto"/>
        <w:left w:val="none" w:sz="0" w:space="0" w:color="auto"/>
        <w:bottom w:val="none" w:sz="0" w:space="0" w:color="auto"/>
        <w:right w:val="none" w:sz="0" w:space="0" w:color="auto"/>
      </w:divBdr>
    </w:div>
    <w:div w:id="1683848595">
      <w:bodyDiv w:val="1"/>
      <w:marLeft w:val="0"/>
      <w:marRight w:val="0"/>
      <w:marTop w:val="0"/>
      <w:marBottom w:val="0"/>
      <w:divBdr>
        <w:top w:val="none" w:sz="0" w:space="0" w:color="auto"/>
        <w:left w:val="none" w:sz="0" w:space="0" w:color="auto"/>
        <w:bottom w:val="none" w:sz="0" w:space="0" w:color="auto"/>
        <w:right w:val="none" w:sz="0" w:space="0" w:color="auto"/>
      </w:divBdr>
    </w:div>
    <w:div w:id="1693652352">
      <w:bodyDiv w:val="1"/>
      <w:marLeft w:val="0"/>
      <w:marRight w:val="0"/>
      <w:marTop w:val="0"/>
      <w:marBottom w:val="0"/>
      <w:divBdr>
        <w:top w:val="none" w:sz="0" w:space="0" w:color="auto"/>
        <w:left w:val="none" w:sz="0" w:space="0" w:color="auto"/>
        <w:bottom w:val="none" w:sz="0" w:space="0" w:color="auto"/>
        <w:right w:val="none" w:sz="0" w:space="0" w:color="auto"/>
      </w:divBdr>
    </w:div>
    <w:div w:id="1712729187">
      <w:bodyDiv w:val="1"/>
      <w:marLeft w:val="0"/>
      <w:marRight w:val="0"/>
      <w:marTop w:val="0"/>
      <w:marBottom w:val="0"/>
      <w:divBdr>
        <w:top w:val="none" w:sz="0" w:space="0" w:color="auto"/>
        <w:left w:val="none" w:sz="0" w:space="0" w:color="auto"/>
        <w:bottom w:val="none" w:sz="0" w:space="0" w:color="auto"/>
        <w:right w:val="none" w:sz="0" w:space="0" w:color="auto"/>
      </w:divBdr>
    </w:div>
    <w:div w:id="1712998919">
      <w:bodyDiv w:val="1"/>
      <w:marLeft w:val="0"/>
      <w:marRight w:val="0"/>
      <w:marTop w:val="0"/>
      <w:marBottom w:val="0"/>
      <w:divBdr>
        <w:top w:val="none" w:sz="0" w:space="0" w:color="auto"/>
        <w:left w:val="none" w:sz="0" w:space="0" w:color="auto"/>
        <w:bottom w:val="none" w:sz="0" w:space="0" w:color="auto"/>
        <w:right w:val="none" w:sz="0" w:space="0" w:color="auto"/>
      </w:divBdr>
    </w:div>
    <w:div w:id="1716272988">
      <w:bodyDiv w:val="1"/>
      <w:marLeft w:val="0"/>
      <w:marRight w:val="0"/>
      <w:marTop w:val="0"/>
      <w:marBottom w:val="0"/>
      <w:divBdr>
        <w:top w:val="none" w:sz="0" w:space="0" w:color="auto"/>
        <w:left w:val="none" w:sz="0" w:space="0" w:color="auto"/>
        <w:bottom w:val="none" w:sz="0" w:space="0" w:color="auto"/>
        <w:right w:val="none" w:sz="0" w:space="0" w:color="auto"/>
      </w:divBdr>
    </w:div>
    <w:div w:id="1718234310">
      <w:bodyDiv w:val="1"/>
      <w:marLeft w:val="0"/>
      <w:marRight w:val="0"/>
      <w:marTop w:val="0"/>
      <w:marBottom w:val="0"/>
      <w:divBdr>
        <w:top w:val="none" w:sz="0" w:space="0" w:color="auto"/>
        <w:left w:val="none" w:sz="0" w:space="0" w:color="auto"/>
        <w:bottom w:val="none" w:sz="0" w:space="0" w:color="auto"/>
        <w:right w:val="none" w:sz="0" w:space="0" w:color="auto"/>
      </w:divBdr>
    </w:div>
    <w:div w:id="1727871962">
      <w:bodyDiv w:val="1"/>
      <w:marLeft w:val="0"/>
      <w:marRight w:val="0"/>
      <w:marTop w:val="0"/>
      <w:marBottom w:val="0"/>
      <w:divBdr>
        <w:top w:val="none" w:sz="0" w:space="0" w:color="auto"/>
        <w:left w:val="none" w:sz="0" w:space="0" w:color="auto"/>
        <w:bottom w:val="none" w:sz="0" w:space="0" w:color="auto"/>
        <w:right w:val="none" w:sz="0" w:space="0" w:color="auto"/>
      </w:divBdr>
    </w:div>
    <w:div w:id="1729259011">
      <w:bodyDiv w:val="1"/>
      <w:marLeft w:val="0"/>
      <w:marRight w:val="0"/>
      <w:marTop w:val="0"/>
      <w:marBottom w:val="0"/>
      <w:divBdr>
        <w:top w:val="none" w:sz="0" w:space="0" w:color="auto"/>
        <w:left w:val="none" w:sz="0" w:space="0" w:color="auto"/>
        <w:bottom w:val="none" w:sz="0" w:space="0" w:color="auto"/>
        <w:right w:val="none" w:sz="0" w:space="0" w:color="auto"/>
      </w:divBdr>
    </w:div>
    <w:div w:id="1741366785">
      <w:bodyDiv w:val="1"/>
      <w:marLeft w:val="0"/>
      <w:marRight w:val="0"/>
      <w:marTop w:val="0"/>
      <w:marBottom w:val="0"/>
      <w:divBdr>
        <w:top w:val="none" w:sz="0" w:space="0" w:color="auto"/>
        <w:left w:val="none" w:sz="0" w:space="0" w:color="auto"/>
        <w:bottom w:val="none" w:sz="0" w:space="0" w:color="auto"/>
        <w:right w:val="none" w:sz="0" w:space="0" w:color="auto"/>
      </w:divBdr>
    </w:div>
    <w:div w:id="1750616822">
      <w:bodyDiv w:val="1"/>
      <w:marLeft w:val="0"/>
      <w:marRight w:val="0"/>
      <w:marTop w:val="0"/>
      <w:marBottom w:val="0"/>
      <w:divBdr>
        <w:top w:val="none" w:sz="0" w:space="0" w:color="auto"/>
        <w:left w:val="none" w:sz="0" w:space="0" w:color="auto"/>
        <w:bottom w:val="none" w:sz="0" w:space="0" w:color="auto"/>
        <w:right w:val="none" w:sz="0" w:space="0" w:color="auto"/>
      </w:divBdr>
    </w:div>
    <w:div w:id="1759862441">
      <w:bodyDiv w:val="1"/>
      <w:marLeft w:val="0"/>
      <w:marRight w:val="0"/>
      <w:marTop w:val="0"/>
      <w:marBottom w:val="0"/>
      <w:divBdr>
        <w:top w:val="none" w:sz="0" w:space="0" w:color="auto"/>
        <w:left w:val="none" w:sz="0" w:space="0" w:color="auto"/>
        <w:bottom w:val="none" w:sz="0" w:space="0" w:color="auto"/>
        <w:right w:val="none" w:sz="0" w:space="0" w:color="auto"/>
      </w:divBdr>
    </w:div>
    <w:div w:id="1761372584">
      <w:bodyDiv w:val="1"/>
      <w:marLeft w:val="0"/>
      <w:marRight w:val="0"/>
      <w:marTop w:val="0"/>
      <w:marBottom w:val="0"/>
      <w:divBdr>
        <w:top w:val="none" w:sz="0" w:space="0" w:color="auto"/>
        <w:left w:val="none" w:sz="0" w:space="0" w:color="auto"/>
        <w:bottom w:val="none" w:sz="0" w:space="0" w:color="auto"/>
        <w:right w:val="none" w:sz="0" w:space="0" w:color="auto"/>
      </w:divBdr>
    </w:div>
    <w:div w:id="1775248772">
      <w:bodyDiv w:val="1"/>
      <w:marLeft w:val="0"/>
      <w:marRight w:val="0"/>
      <w:marTop w:val="0"/>
      <w:marBottom w:val="0"/>
      <w:divBdr>
        <w:top w:val="none" w:sz="0" w:space="0" w:color="auto"/>
        <w:left w:val="none" w:sz="0" w:space="0" w:color="auto"/>
        <w:bottom w:val="none" w:sz="0" w:space="0" w:color="auto"/>
        <w:right w:val="none" w:sz="0" w:space="0" w:color="auto"/>
      </w:divBdr>
    </w:div>
    <w:div w:id="1783720849">
      <w:bodyDiv w:val="1"/>
      <w:marLeft w:val="0"/>
      <w:marRight w:val="0"/>
      <w:marTop w:val="0"/>
      <w:marBottom w:val="0"/>
      <w:divBdr>
        <w:top w:val="none" w:sz="0" w:space="0" w:color="auto"/>
        <w:left w:val="none" w:sz="0" w:space="0" w:color="auto"/>
        <w:bottom w:val="none" w:sz="0" w:space="0" w:color="auto"/>
        <w:right w:val="none" w:sz="0" w:space="0" w:color="auto"/>
      </w:divBdr>
    </w:div>
    <w:div w:id="1791318058">
      <w:bodyDiv w:val="1"/>
      <w:marLeft w:val="0"/>
      <w:marRight w:val="0"/>
      <w:marTop w:val="0"/>
      <w:marBottom w:val="0"/>
      <w:divBdr>
        <w:top w:val="none" w:sz="0" w:space="0" w:color="auto"/>
        <w:left w:val="none" w:sz="0" w:space="0" w:color="auto"/>
        <w:bottom w:val="none" w:sz="0" w:space="0" w:color="auto"/>
        <w:right w:val="none" w:sz="0" w:space="0" w:color="auto"/>
      </w:divBdr>
    </w:div>
    <w:div w:id="1794788282">
      <w:bodyDiv w:val="1"/>
      <w:marLeft w:val="0"/>
      <w:marRight w:val="0"/>
      <w:marTop w:val="0"/>
      <w:marBottom w:val="0"/>
      <w:divBdr>
        <w:top w:val="none" w:sz="0" w:space="0" w:color="auto"/>
        <w:left w:val="none" w:sz="0" w:space="0" w:color="auto"/>
        <w:bottom w:val="none" w:sz="0" w:space="0" w:color="auto"/>
        <w:right w:val="none" w:sz="0" w:space="0" w:color="auto"/>
      </w:divBdr>
    </w:div>
    <w:div w:id="1814641711">
      <w:bodyDiv w:val="1"/>
      <w:marLeft w:val="0"/>
      <w:marRight w:val="0"/>
      <w:marTop w:val="0"/>
      <w:marBottom w:val="0"/>
      <w:divBdr>
        <w:top w:val="none" w:sz="0" w:space="0" w:color="auto"/>
        <w:left w:val="none" w:sz="0" w:space="0" w:color="auto"/>
        <w:bottom w:val="none" w:sz="0" w:space="0" w:color="auto"/>
        <w:right w:val="none" w:sz="0" w:space="0" w:color="auto"/>
      </w:divBdr>
    </w:div>
    <w:div w:id="1816412681">
      <w:bodyDiv w:val="1"/>
      <w:marLeft w:val="0"/>
      <w:marRight w:val="0"/>
      <w:marTop w:val="0"/>
      <w:marBottom w:val="0"/>
      <w:divBdr>
        <w:top w:val="none" w:sz="0" w:space="0" w:color="auto"/>
        <w:left w:val="none" w:sz="0" w:space="0" w:color="auto"/>
        <w:bottom w:val="none" w:sz="0" w:space="0" w:color="auto"/>
        <w:right w:val="none" w:sz="0" w:space="0" w:color="auto"/>
      </w:divBdr>
    </w:div>
    <w:div w:id="1824079454">
      <w:bodyDiv w:val="1"/>
      <w:marLeft w:val="0"/>
      <w:marRight w:val="0"/>
      <w:marTop w:val="0"/>
      <w:marBottom w:val="0"/>
      <w:divBdr>
        <w:top w:val="none" w:sz="0" w:space="0" w:color="auto"/>
        <w:left w:val="none" w:sz="0" w:space="0" w:color="auto"/>
        <w:bottom w:val="none" w:sz="0" w:space="0" w:color="auto"/>
        <w:right w:val="none" w:sz="0" w:space="0" w:color="auto"/>
      </w:divBdr>
    </w:div>
    <w:div w:id="1826967487">
      <w:bodyDiv w:val="1"/>
      <w:marLeft w:val="0"/>
      <w:marRight w:val="0"/>
      <w:marTop w:val="0"/>
      <w:marBottom w:val="0"/>
      <w:divBdr>
        <w:top w:val="none" w:sz="0" w:space="0" w:color="auto"/>
        <w:left w:val="none" w:sz="0" w:space="0" w:color="auto"/>
        <w:bottom w:val="none" w:sz="0" w:space="0" w:color="auto"/>
        <w:right w:val="none" w:sz="0" w:space="0" w:color="auto"/>
      </w:divBdr>
    </w:div>
    <w:div w:id="1829394295">
      <w:bodyDiv w:val="1"/>
      <w:marLeft w:val="0"/>
      <w:marRight w:val="0"/>
      <w:marTop w:val="0"/>
      <w:marBottom w:val="0"/>
      <w:divBdr>
        <w:top w:val="none" w:sz="0" w:space="0" w:color="auto"/>
        <w:left w:val="none" w:sz="0" w:space="0" w:color="auto"/>
        <w:bottom w:val="none" w:sz="0" w:space="0" w:color="auto"/>
        <w:right w:val="none" w:sz="0" w:space="0" w:color="auto"/>
      </w:divBdr>
    </w:div>
    <w:div w:id="1867407525">
      <w:bodyDiv w:val="1"/>
      <w:marLeft w:val="0"/>
      <w:marRight w:val="0"/>
      <w:marTop w:val="0"/>
      <w:marBottom w:val="0"/>
      <w:divBdr>
        <w:top w:val="none" w:sz="0" w:space="0" w:color="auto"/>
        <w:left w:val="none" w:sz="0" w:space="0" w:color="auto"/>
        <w:bottom w:val="none" w:sz="0" w:space="0" w:color="auto"/>
        <w:right w:val="none" w:sz="0" w:space="0" w:color="auto"/>
      </w:divBdr>
    </w:div>
    <w:div w:id="1877235248">
      <w:bodyDiv w:val="1"/>
      <w:marLeft w:val="0"/>
      <w:marRight w:val="0"/>
      <w:marTop w:val="0"/>
      <w:marBottom w:val="0"/>
      <w:divBdr>
        <w:top w:val="none" w:sz="0" w:space="0" w:color="auto"/>
        <w:left w:val="none" w:sz="0" w:space="0" w:color="auto"/>
        <w:bottom w:val="none" w:sz="0" w:space="0" w:color="auto"/>
        <w:right w:val="none" w:sz="0" w:space="0" w:color="auto"/>
      </w:divBdr>
    </w:div>
    <w:div w:id="1888178159">
      <w:bodyDiv w:val="1"/>
      <w:marLeft w:val="0"/>
      <w:marRight w:val="0"/>
      <w:marTop w:val="0"/>
      <w:marBottom w:val="0"/>
      <w:divBdr>
        <w:top w:val="none" w:sz="0" w:space="0" w:color="auto"/>
        <w:left w:val="none" w:sz="0" w:space="0" w:color="auto"/>
        <w:bottom w:val="none" w:sz="0" w:space="0" w:color="auto"/>
        <w:right w:val="none" w:sz="0" w:space="0" w:color="auto"/>
      </w:divBdr>
    </w:div>
    <w:div w:id="1896500264">
      <w:bodyDiv w:val="1"/>
      <w:marLeft w:val="0"/>
      <w:marRight w:val="0"/>
      <w:marTop w:val="0"/>
      <w:marBottom w:val="0"/>
      <w:divBdr>
        <w:top w:val="none" w:sz="0" w:space="0" w:color="auto"/>
        <w:left w:val="none" w:sz="0" w:space="0" w:color="auto"/>
        <w:bottom w:val="none" w:sz="0" w:space="0" w:color="auto"/>
        <w:right w:val="none" w:sz="0" w:space="0" w:color="auto"/>
      </w:divBdr>
    </w:div>
    <w:div w:id="1897739016">
      <w:bodyDiv w:val="1"/>
      <w:marLeft w:val="0"/>
      <w:marRight w:val="0"/>
      <w:marTop w:val="0"/>
      <w:marBottom w:val="0"/>
      <w:divBdr>
        <w:top w:val="none" w:sz="0" w:space="0" w:color="auto"/>
        <w:left w:val="none" w:sz="0" w:space="0" w:color="auto"/>
        <w:bottom w:val="none" w:sz="0" w:space="0" w:color="auto"/>
        <w:right w:val="none" w:sz="0" w:space="0" w:color="auto"/>
      </w:divBdr>
    </w:div>
    <w:div w:id="1899002946">
      <w:bodyDiv w:val="1"/>
      <w:marLeft w:val="0"/>
      <w:marRight w:val="0"/>
      <w:marTop w:val="0"/>
      <w:marBottom w:val="0"/>
      <w:divBdr>
        <w:top w:val="none" w:sz="0" w:space="0" w:color="auto"/>
        <w:left w:val="none" w:sz="0" w:space="0" w:color="auto"/>
        <w:bottom w:val="none" w:sz="0" w:space="0" w:color="auto"/>
        <w:right w:val="none" w:sz="0" w:space="0" w:color="auto"/>
      </w:divBdr>
    </w:div>
    <w:div w:id="1906335583">
      <w:bodyDiv w:val="1"/>
      <w:marLeft w:val="0"/>
      <w:marRight w:val="0"/>
      <w:marTop w:val="0"/>
      <w:marBottom w:val="0"/>
      <w:divBdr>
        <w:top w:val="none" w:sz="0" w:space="0" w:color="auto"/>
        <w:left w:val="none" w:sz="0" w:space="0" w:color="auto"/>
        <w:bottom w:val="none" w:sz="0" w:space="0" w:color="auto"/>
        <w:right w:val="none" w:sz="0" w:space="0" w:color="auto"/>
      </w:divBdr>
    </w:div>
    <w:div w:id="1907757470">
      <w:bodyDiv w:val="1"/>
      <w:marLeft w:val="0"/>
      <w:marRight w:val="0"/>
      <w:marTop w:val="0"/>
      <w:marBottom w:val="0"/>
      <w:divBdr>
        <w:top w:val="none" w:sz="0" w:space="0" w:color="auto"/>
        <w:left w:val="none" w:sz="0" w:space="0" w:color="auto"/>
        <w:bottom w:val="none" w:sz="0" w:space="0" w:color="auto"/>
        <w:right w:val="none" w:sz="0" w:space="0" w:color="auto"/>
      </w:divBdr>
    </w:div>
    <w:div w:id="1910727200">
      <w:bodyDiv w:val="1"/>
      <w:marLeft w:val="0"/>
      <w:marRight w:val="0"/>
      <w:marTop w:val="0"/>
      <w:marBottom w:val="0"/>
      <w:divBdr>
        <w:top w:val="none" w:sz="0" w:space="0" w:color="auto"/>
        <w:left w:val="none" w:sz="0" w:space="0" w:color="auto"/>
        <w:bottom w:val="none" w:sz="0" w:space="0" w:color="auto"/>
        <w:right w:val="none" w:sz="0" w:space="0" w:color="auto"/>
      </w:divBdr>
    </w:div>
    <w:div w:id="1921792167">
      <w:bodyDiv w:val="1"/>
      <w:marLeft w:val="0"/>
      <w:marRight w:val="0"/>
      <w:marTop w:val="0"/>
      <w:marBottom w:val="0"/>
      <w:divBdr>
        <w:top w:val="none" w:sz="0" w:space="0" w:color="auto"/>
        <w:left w:val="none" w:sz="0" w:space="0" w:color="auto"/>
        <w:bottom w:val="none" w:sz="0" w:space="0" w:color="auto"/>
        <w:right w:val="none" w:sz="0" w:space="0" w:color="auto"/>
      </w:divBdr>
    </w:div>
    <w:div w:id="1958679659">
      <w:bodyDiv w:val="1"/>
      <w:marLeft w:val="0"/>
      <w:marRight w:val="0"/>
      <w:marTop w:val="0"/>
      <w:marBottom w:val="0"/>
      <w:divBdr>
        <w:top w:val="none" w:sz="0" w:space="0" w:color="auto"/>
        <w:left w:val="none" w:sz="0" w:space="0" w:color="auto"/>
        <w:bottom w:val="none" w:sz="0" w:space="0" w:color="auto"/>
        <w:right w:val="none" w:sz="0" w:space="0" w:color="auto"/>
      </w:divBdr>
    </w:div>
    <w:div w:id="1970864662">
      <w:bodyDiv w:val="1"/>
      <w:marLeft w:val="0"/>
      <w:marRight w:val="0"/>
      <w:marTop w:val="0"/>
      <w:marBottom w:val="0"/>
      <w:divBdr>
        <w:top w:val="none" w:sz="0" w:space="0" w:color="auto"/>
        <w:left w:val="none" w:sz="0" w:space="0" w:color="auto"/>
        <w:bottom w:val="none" w:sz="0" w:space="0" w:color="auto"/>
        <w:right w:val="none" w:sz="0" w:space="0" w:color="auto"/>
      </w:divBdr>
    </w:div>
    <w:div w:id="1976258388">
      <w:bodyDiv w:val="1"/>
      <w:marLeft w:val="0"/>
      <w:marRight w:val="0"/>
      <w:marTop w:val="0"/>
      <w:marBottom w:val="0"/>
      <w:divBdr>
        <w:top w:val="none" w:sz="0" w:space="0" w:color="auto"/>
        <w:left w:val="none" w:sz="0" w:space="0" w:color="auto"/>
        <w:bottom w:val="none" w:sz="0" w:space="0" w:color="auto"/>
        <w:right w:val="none" w:sz="0" w:space="0" w:color="auto"/>
      </w:divBdr>
    </w:div>
    <w:div w:id="1978218683">
      <w:bodyDiv w:val="1"/>
      <w:marLeft w:val="0"/>
      <w:marRight w:val="0"/>
      <w:marTop w:val="0"/>
      <w:marBottom w:val="0"/>
      <w:divBdr>
        <w:top w:val="none" w:sz="0" w:space="0" w:color="auto"/>
        <w:left w:val="none" w:sz="0" w:space="0" w:color="auto"/>
        <w:bottom w:val="none" w:sz="0" w:space="0" w:color="auto"/>
        <w:right w:val="none" w:sz="0" w:space="0" w:color="auto"/>
      </w:divBdr>
    </w:div>
    <w:div w:id="1992637169">
      <w:bodyDiv w:val="1"/>
      <w:marLeft w:val="0"/>
      <w:marRight w:val="0"/>
      <w:marTop w:val="0"/>
      <w:marBottom w:val="0"/>
      <w:divBdr>
        <w:top w:val="none" w:sz="0" w:space="0" w:color="auto"/>
        <w:left w:val="none" w:sz="0" w:space="0" w:color="auto"/>
        <w:bottom w:val="none" w:sz="0" w:space="0" w:color="auto"/>
        <w:right w:val="none" w:sz="0" w:space="0" w:color="auto"/>
      </w:divBdr>
    </w:div>
    <w:div w:id="2019041786">
      <w:bodyDiv w:val="1"/>
      <w:marLeft w:val="0"/>
      <w:marRight w:val="0"/>
      <w:marTop w:val="0"/>
      <w:marBottom w:val="0"/>
      <w:divBdr>
        <w:top w:val="none" w:sz="0" w:space="0" w:color="auto"/>
        <w:left w:val="none" w:sz="0" w:space="0" w:color="auto"/>
        <w:bottom w:val="none" w:sz="0" w:space="0" w:color="auto"/>
        <w:right w:val="none" w:sz="0" w:space="0" w:color="auto"/>
      </w:divBdr>
    </w:div>
    <w:div w:id="2020697870">
      <w:bodyDiv w:val="1"/>
      <w:marLeft w:val="0"/>
      <w:marRight w:val="0"/>
      <w:marTop w:val="0"/>
      <w:marBottom w:val="0"/>
      <w:divBdr>
        <w:top w:val="none" w:sz="0" w:space="0" w:color="auto"/>
        <w:left w:val="none" w:sz="0" w:space="0" w:color="auto"/>
        <w:bottom w:val="none" w:sz="0" w:space="0" w:color="auto"/>
        <w:right w:val="none" w:sz="0" w:space="0" w:color="auto"/>
      </w:divBdr>
    </w:div>
    <w:div w:id="2022731379">
      <w:bodyDiv w:val="1"/>
      <w:marLeft w:val="0"/>
      <w:marRight w:val="0"/>
      <w:marTop w:val="0"/>
      <w:marBottom w:val="0"/>
      <w:divBdr>
        <w:top w:val="none" w:sz="0" w:space="0" w:color="auto"/>
        <w:left w:val="none" w:sz="0" w:space="0" w:color="auto"/>
        <w:bottom w:val="none" w:sz="0" w:space="0" w:color="auto"/>
        <w:right w:val="none" w:sz="0" w:space="0" w:color="auto"/>
      </w:divBdr>
    </w:div>
    <w:div w:id="2028679086">
      <w:bodyDiv w:val="1"/>
      <w:marLeft w:val="0"/>
      <w:marRight w:val="0"/>
      <w:marTop w:val="0"/>
      <w:marBottom w:val="0"/>
      <w:divBdr>
        <w:top w:val="none" w:sz="0" w:space="0" w:color="auto"/>
        <w:left w:val="none" w:sz="0" w:space="0" w:color="auto"/>
        <w:bottom w:val="none" w:sz="0" w:space="0" w:color="auto"/>
        <w:right w:val="none" w:sz="0" w:space="0" w:color="auto"/>
      </w:divBdr>
    </w:div>
    <w:div w:id="2032417923">
      <w:bodyDiv w:val="1"/>
      <w:marLeft w:val="0"/>
      <w:marRight w:val="0"/>
      <w:marTop w:val="0"/>
      <w:marBottom w:val="0"/>
      <w:divBdr>
        <w:top w:val="none" w:sz="0" w:space="0" w:color="auto"/>
        <w:left w:val="none" w:sz="0" w:space="0" w:color="auto"/>
        <w:bottom w:val="none" w:sz="0" w:space="0" w:color="auto"/>
        <w:right w:val="none" w:sz="0" w:space="0" w:color="auto"/>
      </w:divBdr>
    </w:div>
    <w:div w:id="2050300759">
      <w:bodyDiv w:val="1"/>
      <w:marLeft w:val="0"/>
      <w:marRight w:val="0"/>
      <w:marTop w:val="0"/>
      <w:marBottom w:val="0"/>
      <w:divBdr>
        <w:top w:val="none" w:sz="0" w:space="0" w:color="auto"/>
        <w:left w:val="none" w:sz="0" w:space="0" w:color="auto"/>
        <w:bottom w:val="none" w:sz="0" w:space="0" w:color="auto"/>
        <w:right w:val="none" w:sz="0" w:space="0" w:color="auto"/>
      </w:divBdr>
    </w:div>
    <w:div w:id="2053191546">
      <w:bodyDiv w:val="1"/>
      <w:marLeft w:val="0"/>
      <w:marRight w:val="0"/>
      <w:marTop w:val="0"/>
      <w:marBottom w:val="0"/>
      <w:divBdr>
        <w:top w:val="none" w:sz="0" w:space="0" w:color="auto"/>
        <w:left w:val="none" w:sz="0" w:space="0" w:color="auto"/>
        <w:bottom w:val="none" w:sz="0" w:space="0" w:color="auto"/>
        <w:right w:val="none" w:sz="0" w:space="0" w:color="auto"/>
      </w:divBdr>
    </w:div>
    <w:div w:id="2054310590">
      <w:bodyDiv w:val="1"/>
      <w:marLeft w:val="0"/>
      <w:marRight w:val="0"/>
      <w:marTop w:val="0"/>
      <w:marBottom w:val="0"/>
      <w:divBdr>
        <w:top w:val="none" w:sz="0" w:space="0" w:color="auto"/>
        <w:left w:val="none" w:sz="0" w:space="0" w:color="auto"/>
        <w:bottom w:val="none" w:sz="0" w:space="0" w:color="auto"/>
        <w:right w:val="none" w:sz="0" w:space="0" w:color="auto"/>
      </w:divBdr>
    </w:div>
    <w:div w:id="2059892958">
      <w:bodyDiv w:val="1"/>
      <w:marLeft w:val="0"/>
      <w:marRight w:val="0"/>
      <w:marTop w:val="0"/>
      <w:marBottom w:val="0"/>
      <w:divBdr>
        <w:top w:val="none" w:sz="0" w:space="0" w:color="auto"/>
        <w:left w:val="none" w:sz="0" w:space="0" w:color="auto"/>
        <w:bottom w:val="none" w:sz="0" w:space="0" w:color="auto"/>
        <w:right w:val="none" w:sz="0" w:space="0" w:color="auto"/>
      </w:divBdr>
    </w:div>
    <w:div w:id="2064133475">
      <w:bodyDiv w:val="1"/>
      <w:marLeft w:val="0"/>
      <w:marRight w:val="0"/>
      <w:marTop w:val="0"/>
      <w:marBottom w:val="0"/>
      <w:divBdr>
        <w:top w:val="none" w:sz="0" w:space="0" w:color="auto"/>
        <w:left w:val="none" w:sz="0" w:space="0" w:color="auto"/>
        <w:bottom w:val="none" w:sz="0" w:space="0" w:color="auto"/>
        <w:right w:val="none" w:sz="0" w:space="0" w:color="auto"/>
      </w:divBdr>
    </w:div>
    <w:div w:id="2119524823">
      <w:bodyDiv w:val="1"/>
      <w:marLeft w:val="0"/>
      <w:marRight w:val="0"/>
      <w:marTop w:val="0"/>
      <w:marBottom w:val="0"/>
      <w:divBdr>
        <w:top w:val="none" w:sz="0" w:space="0" w:color="auto"/>
        <w:left w:val="none" w:sz="0" w:space="0" w:color="auto"/>
        <w:bottom w:val="none" w:sz="0" w:space="0" w:color="auto"/>
        <w:right w:val="none" w:sz="0" w:space="0" w:color="auto"/>
      </w:divBdr>
    </w:div>
    <w:div w:id="2122189563">
      <w:bodyDiv w:val="1"/>
      <w:marLeft w:val="0"/>
      <w:marRight w:val="0"/>
      <w:marTop w:val="0"/>
      <w:marBottom w:val="0"/>
      <w:divBdr>
        <w:top w:val="none" w:sz="0" w:space="0" w:color="auto"/>
        <w:left w:val="none" w:sz="0" w:space="0" w:color="auto"/>
        <w:bottom w:val="none" w:sz="0" w:space="0" w:color="auto"/>
        <w:right w:val="none" w:sz="0" w:space="0" w:color="auto"/>
      </w:divBdr>
    </w:div>
    <w:div w:id="213905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image" Target="media/image17.wmf"/><Relationship Id="rId21" Type="http://schemas.openxmlformats.org/officeDocument/2006/relationships/oleObject" Target="embeddings/oleObject1.bin"/><Relationship Id="rId34" Type="http://schemas.openxmlformats.org/officeDocument/2006/relationships/oleObject" Target="embeddings/oleObject5.bin"/><Relationship Id="rId42" Type="http://schemas.openxmlformats.org/officeDocument/2006/relationships/oleObject" Target="embeddings/oleObject10.bin"/><Relationship Id="rId47" Type="http://schemas.openxmlformats.org/officeDocument/2006/relationships/oleObject" Target="embeddings/oleObject13.bin"/><Relationship Id="rId50" Type="http://schemas.openxmlformats.org/officeDocument/2006/relationships/image" Target="media/image21.wmf"/><Relationship Id="rId55" Type="http://schemas.openxmlformats.org/officeDocument/2006/relationships/oleObject" Target="embeddings/oleObject17.bin"/><Relationship Id="rId63" Type="http://schemas.openxmlformats.org/officeDocument/2006/relationships/image" Target="media/image28.w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image" Target="media/image39.emf"/><Relationship Id="rId7" Type="http://schemas.openxmlformats.org/officeDocument/2006/relationships/footnotes" Target="footnotes.xml"/><Relationship Id="rId71" Type="http://schemas.openxmlformats.org/officeDocument/2006/relationships/image" Target="media/image32.wmf"/><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1.png"/><Relationship Id="rId11" Type="http://schemas.openxmlformats.org/officeDocument/2006/relationships/image" Target="media/image2.jpeg"/><Relationship Id="rId24" Type="http://schemas.openxmlformats.org/officeDocument/2006/relationships/oleObject" Target="embeddings/oleObject3.bin"/><Relationship Id="rId32" Type="http://schemas.openxmlformats.org/officeDocument/2006/relationships/oleObject" Target="embeddings/oleObject4.bin"/><Relationship Id="rId37" Type="http://schemas.openxmlformats.org/officeDocument/2006/relationships/image" Target="media/image16.wmf"/><Relationship Id="rId40" Type="http://schemas.openxmlformats.org/officeDocument/2006/relationships/oleObject" Target="embeddings/oleObject8.bin"/><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5.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6.wm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0.bin"/><Relationship Id="rId82" Type="http://schemas.openxmlformats.org/officeDocument/2006/relationships/image" Target="media/image38.w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6.wmf"/><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5.wmf"/><Relationship Id="rId43" Type="http://schemas.openxmlformats.org/officeDocument/2006/relationships/oleObject" Target="embeddings/oleObject11.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oleObject" Target="embeddings/oleObject21.bin"/><Relationship Id="rId69" Type="http://schemas.openxmlformats.org/officeDocument/2006/relationships/image" Target="media/image31.wmf"/><Relationship Id="rId77" Type="http://schemas.openxmlformats.org/officeDocument/2006/relationships/image" Target="media/image35.wmf"/><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mhara%20design@yahoo.com" TargetMode="External"/><Relationship Id="rId17" Type="http://schemas.openxmlformats.org/officeDocument/2006/relationships/chart" Target="charts/chart3.xml"/><Relationship Id="rId25" Type="http://schemas.openxmlformats.org/officeDocument/2006/relationships/image" Target="media/image7.png"/><Relationship Id="rId33" Type="http://schemas.openxmlformats.org/officeDocument/2006/relationships/image" Target="media/image14.wmf"/><Relationship Id="rId38" Type="http://schemas.openxmlformats.org/officeDocument/2006/relationships/oleObject" Target="embeddings/oleObject7.bin"/><Relationship Id="rId46" Type="http://schemas.openxmlformats.org/officeDocument/2006/relationships/image" Target="media/image19.wmf"/><Relationship Id="rId59" Type="http://schemas.openxmlformats.org/officeDocument/2006/relationships/oleObject" Target="embeddings/oleObject19.bin"/><Relationship Id="rId67" Type="http://schemas.openxmlformats.org/officeDocument/2006/relationships/image" Target="media/image30.wmf"/><Relationship Id="rId20" Type="http://schemas.openxmlformats.org/officeDocument/2006/relationships/image" Target="media/image5.wmf"/><Relationship Id="rId41" Type="http://schemas.openxmlformats.org/officeDocument/2006/relationships/oleObject" Target="embeddings/oleObject9.bin"/><Relationship Id="rId54" Type="http://schemas.openxmlformats.org/officeDocument/2006/relationships/image" Target="media/image23.wmf"/><Relationship Id="rId62" Type="http://schemas.openxmlformats.org/officeDocument/2006/relationships/image" Target="media/image27.png"/><Relationship Id="rId70" Type="http://schemas.openxmlformats.org/officeDocument/2006/relationships/oleObject" Target="embeddings/oleObject24.bin"/><Relationship Id="rId75" Type="http://schemas.openxmlformats.org/officeDocument/2006/relationships/image" Target="media/image34.wmf"/><Relationship Id="rId83"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oleObject" Target="embeddings/oleObject2.bin"/><Relationship Id="rId28" Type="http://schemas.openxmlformats.org/officeDocument/2006/relationships/image" Target="media/image10.png"/><Relationship Id="rId36" Type="http://schemas.openxmlformats.org/officeDocument/2006/relationships/oleObject" Target="embeddings/oleObject6.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image" Target="media/image13.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8.bin"/><Relationship Id="rId81" Type="http://schemas.openxmlformats.org/officeDocument/2006/relationships/image" Target="media/image37.png"/><Relationship Id="rId86"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new%20folder%20for%20gulana%20project\gulana%20final%20head%20work\cross%20section%20excel%20for%20gula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ulana%20final%20head%20work%20(Bekele%2008-04-2006%20E.C\Gulana%20weir%20head%20work%20final.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new%20folder%20for%20gulana%20project\gulana%20final%20head%20work\cross%20section%20excel%20for%20gula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74833492707625"/>
          <c:y val="5.1400554097404488E-2"/>
          <c:w val="0.77290682414698164"/>
          <c:h val="0.72895630333150874"/>
        </c:manualLayout>
      </c:layout>
      <c:scatterChart>
        <c:scatterStyle val="smoothMarker"/>
        <c:varyColors val="0"/>
        <c:ser>
          <c:idx val="0"/>
          <c:order val="0"/>
          <c:trendline>
            <c:trendlineType val="linear"/>
            <c:dispRSqr val="1"/>
            <c:dispEq val="1"/>
            <c:trendlineLbl>
              <c:layout>
                <c:manualLayout>
                  <c:x val="-0.37387554680664931"/>
                  <c:y val="4.3095835230313989E-2"/>
                </c:manualLayout>
              </c:layout>
              <c:numFmt formatCode="General" sourceLinked="0"/>
            </c:trendlineLbl>
          </c:trendline>
          <c:trendline>
            <c:trendlineType val="linear"/>
            <c:dispRSqr val="0"/>
            <c:dispEq val="0"/>
          </c:trendline>
          <c:xVal>
            <c:numRef>
              <c:f>'tail water '!$E$2:$E$10</c:f>
              <c:numCache>
                <c:formatCode>General</c:formatCode>
                <c:ptCount val="9"/>
                <c:pt idx="0">
                  <c:v>0</c:v>
                </c:pt>
                <c:pt idx="1">
                  <c:v>15.000082886408856</c:v>
                </c:pt>
                <c:pt idx="2">
                  <c:v>30.00006628420649</c:v>
                </c:pt>
                <c:pt idx="3">
                  <c:v>44.999271868798154</c:v>
                </c:pt>
                <c:pt idx="4">
                  <c:v>60.001470707644998</c:v>
                </c:pt>
                <c:pt idx="5">
                  <c:v>75.003683011747427</c:v>
                </c:pt>
                <c:pt idx="6">
                  <c:v>90.003588169211753</c:v>
                </c:pt>
                <c:pt idx="7">
                  <c:v>105.00365801969578</c:v>
                </c:pt>
                <c:pt idx="8">
                  <c:v>108.69392391795304</c:v>
                </c:pt>
              </c:numCache>
            </c:numRef>
          </c:xVal>
          <c:yVal>
            <c:numRef>
              <c:f>'tail water '!$C$2:$C$10</c:f>
              <c:numCache>
                <c:formatCode>General</c:formatCode>
                <c:ptCount val="9"/>
                <c:pt idx="0">
                  <c:v>1888.78</c:v>
                </c:pt>
                <c:pt idx="1">
                  <c:v>1889.4</c:v>
                </c:pt>
                <c:pt idx="2">
                  <c:v>1890.1499999999999</c:v>
                </c:pt>
                <c:pt idx="3">
                  <c:v>1890.9</c:v>
                </c:pt>
                <c:pt idx="4">
                  <c:v>1891.47</c:v>
                </c:pt>
                <c:pt idx="5">
                  <c:v>1891.6399999999999</c:v>
                </c:pt>
                <c:pt idx="6">
                  <c:v>1891.82</c:v>
                </c:pt>
                <c:pt idx="7">
                  <c:v>1892.01</c:v>
                </c:pt>
                <c:pt idx="8">
                  <c:v>1892.05</c:v>
                </c:pt>
              </c:numCache>
            </c:numRef>
          </c:yVal>
          <c:smooth val="1"/>
        </c:ser>
        <c:dLbls>
          <c:showLegendKey val="0"/>
          <c:showVal val="0"/>
          <c:showCatName val="0"/>
          <c:showSerName val="0"/>
          <c:showPercent val="0"/>
          <c:showBubbleSize val="0"/>
        </c:dLbls>
        <c:axId val="167094912"/>
        <c:axId val="164901632"/>
      </c:scatterChart>
      <c:valAx>
        <c:axId val="167094912"/>
        <c:scaling>
          <c:orientation val="minMax"/>
        </c:scaling>
        <c:delete val="0"/>
        <c:axPos val="b"/>
        <c:title>
          <c:tx>
            <c:rich>
              <a:bodyPr/>
              <a:lstStyle/>
              <a:p>
                <a:pPr>
                  <a:defRPr/>
                </a:pPr>
                <a:r>
                  <a:rPr lang="en-US"/>
                  <a:t>Cummulative distance,m</a:t>
                </a:r>
              </a:p>
            </c:rich>
          </c:tx>
          <c:overlay val="0"/>
        </c:title>
        <c:numFmt formatCode="General" sourceLinked="1"/>
        <c:majorTickMark val="out"/>
        <c:minorTickMark val="none"/>
        <c:tickLblPos val="nextTo"/>
        <c:crossAx val="164901632"/>
        <c:crosses val="autoZero"/>
        <c:crossBetween val="midCat"/>
      </c:valAx>
      <c:valAx>
        <c:axId val="164901632"/>
        <c:scaling>
          <c:orientation val="minMax"/>
        </c:scaling>
        <c:delete val="0"/>
        <c:axPos val="l"/>
        <c:title>
          <c:tx>
            <c:rich>
              <a:bodyPr rot="-5400000" vert="horz"/>
              <a:lstStyle/>
              <a:p>
                <a:pPr>
                  <a:defRPr/>
                </a:pPr>
                <a:r>
                  <a:rPr lang="en-US"/>
                  <a:t>Elevation,m</a:t>
                </a:r>
              </a:p>
            </c:rich>
          </c:tx>
          <c:overlay val="0"/>
        </c:title>
        <c:numFmt formatCode="General" sourceLinked="1"/>
        <c:majorTickMark val="out"/>
        <c:minorTickMark val="none"/>
        <c:tickLblPos val="nextTo"/>
        <c:crossAx val="167094912"/>
        <c:crosses val="autoZero"/>
        <c:crossBetween val="midCat"/>
        <c:majorUnit val="1"/>
      </c:valAx>
      <c:spPr>
        <a:solidFill>
          <a:schemeClr val="lt1"/>
        </a:solidFill>
        <a:ln w="25400" cap="flat" cmpd="sng" algn="ctr">
          <a:solidFill>
            <a:schemeClr val="accent5"/>
          </a:solidFill>
          <a:prstDash val="solid"/>
        </a:ln>
        <a:effectLst/>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89013514802048"/>
          <c:y val="5.1400554097404488E-2"/>
          <c:w val="0.80160391040986045"/>
          <c:h val="0.8213732137649461"/>
        </c:manualLayout>
      </c:layout>
      <c:scatterChart>
        <c:scatterStyle val="smoothMarker"/>
        <c:varyColors val="0"/>
        <c:ser>
          <c:idx val="0"/>
          <c:order val="0"/>
          <c:tx>
            <c:v>PEAK DISCHARGE</c:v>
          </c:tx>
          <c:marker>
            <c:symbol val="none"/>
          </c:marker>
          <c:xVal>
            <c:numRef>
              <c:f>'Peak Flood'!$B$101:$B$116</c:f>
              <c:numCache>
                <c:formatCode>0.00</c:formatCode>
                <c:ptCount val="16"/>
                <c:pt idx="0" formatCode="General">
                  <c:v>0</c:v>
                </c:pt>
                <c:pt idx="1">
                  <c:v>0.5</c:v>
                </c:pt>
                <c:pt idx="2">
                  <c:v>1</c:v>
                </c:pt>
                <c:pt idx="3">
                  <c:v>1.5</c:v>
                </c:pt>
                <c:pt idx="4">
                  <c:v>2</c:v>
                </c:pt>
                <c:pt idx="5">
                  <c:v>2.5</c:v>
                </c:pt>
                <c:pt idx="6">
                  <c:v>2.8760144857169188</c:v>
                </c:pt>
                <c:pt idx="7">
                  <c:v>3.3760144857169188</c:v>
                </c:pt>
                <c:pt idx="8">
                  <c:v>3.8760144857169188</c:v>
                </c:pt>
                <c:pt idx="9">
                  <c:v>4.3760144857169214</c:v>
                </c:pt>
                <c:pt idx="10">
                  <c:v>5.0089586768641787</c:v>
                </c:pt>
                <c:pt idx="11">
                  <c:v>5.5089586768641787</c:v>
                </c:pt>
                <c:pt idx="12">
                  <c:v>6.0089586768641787</c:v>
                </c:pt>
                <c:pt idx="13">
                  <c:v>6.5089586768641787</c:v>
                </c:pt>
                <c:pt idx="14">
                  <c:v>7.0089586768641787</c:v>
                </c:pt>
                <c:pt idx="15">
                  <c:v>7.5089586768641787</c:v>
                </c:pt>
              </c:numCache>
            </c:numRef>
          </c:xVal>
          <c:yVal>
            <c:numRef>
              <c:f>'Peak Flood'!$I$101:$I$116</c:f>
              <c:numCache>
                <c:formatCode>0.0</c:formatCode>
                <c:ptCount val="16"/>
                <c:pt idx="0">
                  <c:v>0</c:v>
                </c:pt>
                <c:pt idx="1">
                  <c:v>0</c:v>
                </c:pt>
                <c:pt idx="2">
                  <c:v>8.1658064540278227E-2</c:v>
                </c:pt>
                <c:pt idx="3">
                  <c:v>5.203683285258383</c:v>
                </c:pt>
                <c:pt idx="4">
                  <c:v>31.962698906761862</c:v>
                </c:pt>
                <c:pt idx="5">
                  <c:v>74.459906049799628</c:v>
                </c:pt>
                <c:pt idx="6">
                  <c:v>111.7843668432631</c:v>
                </c:pt>
                <c:pt idx="7">
                  <c:v>153.35749513961861</c:v>
                </c:pt>
                <c:pt idx="8">
                  <c:v>160.33735135807262</c:v>
                </c:pt>
                <c:pt idx="9">
                  <c:v>142.15494927562827</c:v>
                </c:pt>
                <c:pt idx="10">
                  <c:v>104.42344203911009</c:v>
                </c:pt>
                <c:pt idx="11">
                  <c:v>74.617095947105497</c:v>
                </c:pt>
                <c:pt idx="12">
                  <c:v>44.865026482538923</c:v>
                </c:pt>
                <c:pt idx="13">
                  <c:v>18.131140943827287</c:v>
                </c:pt>
                <c:pt idx="14">
                  <c:v>4.3535370822330144</c:v>
                </c:pt>
                <c:pt idx="15">
                  <c:v>0</c:v>
                </c:pt>
              </c:numCache>
            </c:numRef>
          </c:yVal>
          <c:smooth val="1"/>
        </c:ser>
        <c:dLbls>
          <c:showLegendKey val="0"/>
          <c:showVal val="0"/>
          <c:showCatName val="0"/>
          <c:showSerName val="0"/>
          <c:showPercent val="0"/>
          <c:showBubbleSize val="0"/>
        </c:dLbls>
        <c:axId val="164934016"/>
        <c:axId val="164935936"/>
      </c:scatterChart>
      <c:valAx>
        <c:axId val="164934016"/>
        <c:scaling>
          <c:orientation val="minMax"/>
        </c:scaling>
        <c:delete val="0"/>
        <c:axPos val="b"/>
        <c:title>
          <c:tx>
            <c:rich>
              <a:bodyPr/>
              <a:lstStyle/>
              <a:p>
                <a:pPr>
                  <a:defRPr/>
                </a:pPr>
                <a:r>
                  <a:rPr lang="en-US"/>
                  <a:t>Time</a:t>
                </a:r>
                <a:r>
                  <a:rPr lang="en-US" baseline="0"/>
                  <a:t> in hours</a:t>
                </a:r>
                <a:endParaRPr lang="en-US"/>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64935936"/>
        <c:crosses val="autoZero"/>
        <c:crossBetween val="midCat"/>
      </c:valAx>
      <c:valAx>
        <c:axId val="164935936"/>
        <c:scaling>
          <c:orientation val="minMax"/>
          <c:min val="0"/>
        </c:scaling>
        <c:delete val="0"/>
        <c:axPos val="l"/>
        <c:title>
          <c:tx>
            <c:rich>
              <a:bodyPr rot="-5400000" vert="horz"/>
              <a:lstStyle/>
              <a:p>
                <a:pPr>
                  <a:defRPr/>
                </a:pPr>
                <a:r>
                  <a:rPr lang="en-US"/>
                  <a:t>Discharge,m^3/sec</a:t>
                </a:r>
              </a:p>
            </c:rich>
          </c:tx>
          <c:overlay val="0"/>
        </c:title>
        <c:numFmt formatCode="0.0" sourceLinked="1"/>
        <c:majorTickMark val="out"/>
        <c:minorTickMark val="none"/>
        <c:tickLblPos val="nextTo"/>
        <c:crossAx val="164934016"/>
        <c:crosses val="autoZero"/>
        <c:crossBetween val="midCat"/>
      </c:valAx>
      <c:spPr>
        <a:solidFill>
          <a:schemeClr val="lt1"/>
        </a:solidFill>
        <a:ln w="25400" cap="flat" cmpd="sng" algn="ctr">
          <a:solidFill>
            <a:schemeClr val="accent5"/>
          </a:solidFill>
          <a:prstDash val="solid"/>
        </a:ln>
        <a:effectLst/>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09932655215406"/>
          <c:y val="5.0399122644880674E-2"/>
          <c:w val="0.82059704280737145"/>
          <c:h val="0.86358877675501833"/>
        </c:manualLayout>
      </c:layout>
      <c:scatterChart>
        <c:scatterStyle val="smoothMarker"/>
        <c:varyColors val="0"/>
        <c:ser>
          <c:idx val="0"/>
          <c:order val="0"/>
          <c:marker>
            <c:symbol val="none"/>
          </c:marker>
          <c:xVal>
            <c:numRef>
              <c:f>'tail water '!$J$19:$J$26</c:f>
              <c:numCache>
                <c:formatCode>0.00</c:formatCode>
                <c:ptCount val="8"/>
                <c:pt idx="0">
                  <c:v>0</c:v>
                </c:pt>
                <c:pt idx="1">
                  <c:v>9.6271604006468419</c:v>
                </c:pt>
                <c:pt idx="2">
                  <c:v>39.374768985366593</c:v>
                </c:pt>
                <c:pt idx="3">
                  <c:v>288.88189863011632</c:v>
                </c:pt>
                <c:pt idx="4">
                  <c:v>479.11933913232082</c:v>
                </c:pt>
                <c:pt idx="5">
                  <c:v>706.2960861248132</c:v>
                </c:pt>
                <c:pt idx="6">
                  <c:v>967.47092415548798</c:v>
                </c:pt>
                <c:pt idx="7">
                  <c:v>1260.7085427280367</c:v>
                </c:pt>
              </c:numCache>
            </c:numRef>
          </c:xVal>
          <c:yVal>
            <c:numRef>
              <c:f>'tail water '!$C$19:$C$26</c:f>
              <c:numCache>
                <c:formatCode>General</c:formatCode>
                <c:ptCount val="8"/>
                <c:pt idx="0">
                  <c:v>1889.79</c:v>
                </c:pt>
                <c:pt idx="1">
                  <c:v>1890.29</c:v>
                </c:pt>
                <c:pt idx="2">
                  <c:v>1890.54</c:v>
                </c:pt>
                <c:pt idx="3">
                  <c:v>1891.04</c:v>
                </c:pt>
                <c:pt idx="4">
                  <c:v>1891.29</c:v>
                </c:pt>
                <c:pt idx="5">
                  <c:v>1891.54</c:v>
                </c:pt>
                <c:pt idx="6">
                  <c:v>1891.79</c:v>
                </c:pt>
                <c:pt idx="7">
                  <c:v>1892.04</c:v>
                </c:pt>
              </c:numCache>
            </c:numRef>
          </c:yVal>
          <c:smooth val="1"/>
        </c:ser>
        <c:dLbls>
          <c:showLegendKey val="0"/>
          <c:showVal val="0"/>
          <c:showCatName val="0"/>
          <c:showSerName val="0"/>
          <c:showPercent val="0"/>
          <c:showBubbleSize val="0"/>
        </c:dLbls>
        <c:axId val="164947840"/>
        <c:axId val="164949376"/>
      </c:scatterChart>
      <c:valAx>
        <c:axId val="164947840"/>
        <c:scaling>
          <c:orientation val="minMax"/>
        </c:scaling>
        <c:delete val="0"/>
        <c:axPos val="b"/>
        <c:numFmt formatCode="0.00" sourceLinked="1"/>
        <c:majorTickMark val="out"/>
        <c:minorTickMark val="none"/>
        <c:tickLblPos val="nextTo"/>
        <c:spPr>
          <a:noFill/>
        </c:spPr>
        <c:crossAx val="164949376"/>
        <c:crosses val="autoZero"/>
        <c:crossBetween val="midCat"/>
      </c:valAx>
      <c:valAx>
        <c:axId val="164949376"/>
        <c:scaling>
          <c:orientation val="minMax"/>
        </c:scaling>
        <c:delete val="0"/>
        <c:axPos val="l"/>
        <c:numFmt formatCode="General" sourceLinked="1"/>
        <c:majorTickMark val="out"/>
        <c:minorTickMark val="none"/>
        <c:tickLblPos val="nextTo"/>
        <c:spPr>
          <a:ln>
            <a:solidFill>
              <a:schemeClr val="accent1"/>
            </a:solidFill>
          </a:ln>
        </c:spPr>
        <c:crossAx val="164947840"/>
        <c:crosses val="autoZero"/>
        <c:crossBetween val="midCat"/>
        <c:majorUnit val="1"/>
      </c:valAx>
      <c:spPr>
        <a:solidFill>
          <a:schemeClr val="lt1"/>
        </a:solidFill>
        <a:ln w="25400" cap="flat" cmpd="sng" algn="ctr">
          <a:solidFill>
            <a:schemeClr val="accent5"/>
          </a:solidFill>
          <a:prstDash val="solid"/>
        </a:ln>
        <a:effectLst/>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0.75801</cdr:x>
      <cdr:y>0.96526</cdr:y>
    </cdr:from>
    <cdr:to>
      <cdr:x>0.76655</cdr:x>
      <cdr:y>0.97653</cdr:y>
    </cdr:to>
    <cdr:sp macro="" textlink="">
      <cdr:nvSpPr>
        <cdr:cNvPr id="3" name="TextBox 2"/>
        <cdr:cNvSpPr txBox="1"/>
      </cdr:nvSpPr>
      <cdr:spPr>
        <a:xfrm xmlns:a="http://schemas.openxmlformats.org/drawingml/2006/main">
          <a:off x="4057650" y="3916681"/>
          <a:ext cx="45719" cy="457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DA86C6316D04BE09C06059701C431B0"/>
        <w:category>
          <w:name w:val="General"/>
          <w:gallery w:val="placeholder"/>
        </w:category>
        <w:types>
          <w:type w:val="bbPlcHdr"/>
        </w:types>
        <w:behaviors>
          <w:behavior w:val="content"/>
        </w:behaviors>
        <w:guid w:val="{C078F5D3-FF77-478B-9C55-1301C3B91938}"/>
      </w:docPartPr>
      <w:docPartBody>
        <w:p w:rsidR="00BA450E" w:rsidRDefault="002340C3" w:rsidP="002340C3">
          <w:pPr>
            <w:pStyle w:val="3DA86C6316D04BE09C06059701C431B0"/>
          </w:pPr>
          <w:r>
            <w:rPr>
              <w:rFonts w:asciiTheme="majorHAnsi" w:eastAsiaTheme="majorEastAsia" w:hAnsiTheme="majorHAnsi" w:cstheme="majorBidi"/>
              <w:sz w:val="32"/>
              <w:szCs w:val="32"/>
            </w:rPr>
            <w:t>[Type the document title]</w:t>
          </w:r>
        </w:p>
      </w:docPartBody>
    </w:docPart>
    <w:docPart>
      <w:docPartPr>
        <w:name w:val="0FC434A0946941C49C50FA99BCD5D90B"/>
        <w:category>
          <w:name w:val="General"/>
          <w:gallery w:val="placeholder"/>
        </w:category>
        <w:types>
          <w:type w:val="bbPlcHdr"/>
        </w:types>
        <w:behaviors>
          <w:behavior w:val="content"/>
        </w:behaviors>
        <w:guid w:val="{385E16E5-A191-4BE7-9CD3-2135B83748A1}"/>
      </w:docPartPr>
      <w:docPartBody>
        <w:p w:rsidR="00BA450E" w:rsidRDefault="002340C3" w:rsidP="002340C3">
          <w:pPr>
            <w:pStyle w:val="0FC434A0946941C49C50FA99BCD5D90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Nyala">
    <w:panose1 w:val="02000504070300020003"/>
    <w:charset w:val="00"/>
    <w:family w:val="auto"/>
    <w:pitch w:val="variable"/>
    <w:sig w:usb0="A000006F" w:usb1="00000000" w:usb2="00000800" w:usb3="00000000" w:csb0="00000093" w:csb1="00000000"/>
  </w:font>
  <w:font w:name="GreekC">
    <w:panose1 w:val="00000400000000000000"/>
    <w:charset w:val="00"/>
    <w:family w:val="auto"/>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2340C3"/>
    <w:rsid w:val="00000F26"/>
    <w:rsid w:val="00004DE8"/>
    <w:rsid w:val="0002016B"/>
    <w:rsid w:val="00113E2C"/>
    <w:rsid w:val="00114E16"/>
    <w:rsid w:val="00126696"/>
    <w:rsid w:val="001A2B54"/>
    <w:rsid w:val="00224768"/>
    <w:rsid w:val="002340C3"/>
    <w:rsid w:val="0025186A"/>
    <w:rsid w:val="002637A6"/>
    <w:rsid w:val="00327BB2"/>
    <w:rsid w:val="00443669"/>
    <w:rsid w:val="006C20F8"/>
    <w:rsid w:val="006D22A3"/>
    <w:rsid w:val="00790A56"/>
    <w:rsid w:val="008905F5"/>
    <w:rsid w:val="009244B1"/>
    <w:rsid w:val="009B190E"/>
    <w:rsid w:val="009C562C"/>
    <w:rsid w:val="009C56FB"/>
    <w:rsid w:val="009F5EAB"/>
    <w:rsid w:val="00A124B7"/>
    <w:rsid w:val="00B47C4D"/>
    <w:rsid w:val="00B74911"/>
    <w:rsid w:val="00BA450E"/>
    <w:rsid w:val="00C909FC"/>
    <w:rsid w:val="00CE669B"/>
    <w:rsid w:val="00E7439C"/>
    <w:rsid w:val="00F76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5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0DE2C653FD4906A19169F498CAFFE3">
    <w:name w:val="860DE2C653FD4906A19169F498CAFFE3"/>
    <w:rsid w:val="002340C3"/>
  </w:style>
  <w:style w:type="paragraph" w:customStyle="1" w:styleId="3DA86C6316D04BE09C06059701C431B0">
    <w:name w:val="3DA86C6316D04BE09C06059701C431B0"/>
    <w:rsid w:val="002340C3"/>
  </w:style>
  <w:style w:type="paragraph" w:customStyle="1" w:styleId="0FC434A0946941C49C50FA99BCD5D90B">
    <w:name w:val="0FC434A0946941C49C50FA99BCD5D90B"/>
    <w:rsid w:val="002340C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00FAF-1A52-45DB-AB79-77DD316C0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2204</TotalTime>
  <Pages>76</Pages>
  <Words>14656</Words>
  <Characters>83540</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Gulana Small Scale Irrigation Project                              Engineering Design Final Report  </vt:lpstr>
    </vt:vector>
  </TitlesOfParts>
  <Company/>
  <LinksUpToDate>false</LinksUpToDate>
  <CharactersWithSpaces>98001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Gulana Small Scale Irrigation Project                              Engineering Design Final Report  </dc:title>
  <dc:creator>mesay</dc:creator>
  <cp:lastModifiedBy>Admin</cp:lastModifiedBy>
  <cp:revision>346</cp:revision>
  <cp:lastPrinted>2014-02-22T02:36:00Z</cp:lastPrinted>
  <dcterms:created xsi:type="dcterms:W3CDTF">2014-02-09T17:43:00Z</dcterms:created>
  <dcterms:modified xsi:type="dcterms:W3CDTF">2018-02-03T23:40:00Z</dcterms:modified>
</cp:coreProperties>
</file>