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07818505"/>
    <w:bookmarkStart w:id="1" w:name="_Toc308092482"/>
    <w:p w:rsidR="00850045" w:rsidRDefault="009E4AA0" w:rsidP="009E4AA0">
      <w:pPr>
        <w:pStyle w:val="TOCHeading"/>
        <w:spacing w:after="240" w:line="360" w:lineRule="auto"/>
        <w:jc w:val="both"/>
        <w:rPr>
          <w:color w:val="auto"/>
        </w:rPr>
      </w:pPr>
      <w:r w:rsidRPr="00850045">
        <w:rPr>
          <w:color w:val="auto"/>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15pt;height:677.65pt" o:ole="">
            <v:imagedata r:id="rId9" o:title=""/>
          </v:shape>
          <o:OLEObject Type="Embed" ProgID="FoxitReader.Document" ShapeID="_x0000_i1025" DrawAspect="Content" ObjectID="_1544436012" r:id="rId10"/>
        </w:object>
      </w:r>
    </w:p>
    <w:p w:rsidR="003A3EFC" w:rsidRPr="00850045" w:rsidRDefault="003A3EFC" w:rsidP="00850045">
      <w:pPr>
        <w:pStyle w:val="TOCHeading"/>
        <w:spacing w:after="240" w:line="360" w:lineRule="auto"/>
        <w:jc w:val="center"/>
        <w:rPr>
          <w:b w:val="0"/>
          <w:color w:val="auto"/>
        </w:rPr>
      </w:pPr>
      <w:r w:rsidRPr="00850045">
        <w:rPr>
          <w:color w:val="auto"/>
        </w:rPr>
        <w:t>Amhara National Regional State</w:t>
      </w: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t>Water Resource</w:t>
      </w:r>
      <w:r>
        <w:rPr>
          <w:rFonts w:ascii="Cambria" w:hAnsi="Cambria"/>
          <w:b/>
          <w:sz w:val="28"/>
          <w:szCs w:val="28"/>
        </w:rPr>
        <w:t>s</w:t>
      </w:r>
      <w:r w:rsidRPr="009F6619">
        <w:rPr>
          <w:rFonts w:ascii="Cambria" w:hAnsi="Cambria"/>
          <w:b/>
          <w:sz w:val="28"/>
          <w:szCs w:val="28"/>
        </w:rPr>
        <w:t xml:space="preserve"> Development Bureau</w:t>
      </w: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t>(BOWRD)</w:t>
      </w:r>
    </w:p>
    <w:p w:rsidR="003A3EFC" w:rsidRDefault="003A3EFC" w:rsidP="003A3EFC">
      <w:pPr>
        <w:spacing w:after="0" w:line="360" w:lineRule="auto"/>
        <w:jc w:val="center"/>
        <w:rPr>
          <w:rFonts w:ascii="Cambria" w:hAnsi="Cambria"/>
          <w:b/>
          <w:sz w:val="28"/>
          <w:szCs w:val="28"/>
        </w:rPr>
      </w:pPr>
    </w:p>
    <w:p w:rsidR="003A3EFC" w:rsidRDefault="003A3EFC" w:rsidP="003A3EFC">
      <w:pPr>
        <w:spacing w:after="0" w:line="360" w:lineRule="auto"/>
        <w:jc w:val="center"/>
        <w:rPr>
          <w:rFonts w:ascii="Cambria" w:hAnsi="Cambria"/>
          <w:b/>
          <w:sz w:val="28"/>
          <w:szCs w:val="28"/>
        </w:rPr>
      </w:pPr>
    </w:p>
    <w:p w:rsidR="003A3EFC" w:rsidRDefault="003A3EFC" w:rsidP="003A3EFC">
      <w:pPr>
        <w:spacing w:after="0"/>
        <w:jc w:val="center"/>
        <w:rPr>
          <w:rFonts w:ascii="Cambria" w:hAnsi="Cambria"/>
          <w:b/>
          <w:sz w:val="28"/>
          <w:szCs w:val="28"/>
        </w:rPr>
      </w:pPr>
      <w:r w:rsidRPr="009F6619">
        <w:rPr>
          <w:rFonts w:ascii="Cambria" w:hAnsi="Cambria"/>
          <w:b/>
          <w:sz w:val="28"/>
          <w:szCs w:val="28"/>
        </w:rPr>
        <w:t xml:space="preserve"> </w:t>
      </w:r>
      <w:r w:rsidR="009E4AA0">
        <w:rPr>
          <w:rFonts w:ascii="Cambria" w:hAnsi="Cambria"/>
          <w:b/>
          <w:sz w:val="28"/>
          <w:szCs w:val="28"/>
        </w:rPr>
        <w:t xml:space="preserve">Feasibility Study and </w:t>
      </w:r>
      <w:r w:rsidRPr="009F6619">
        <w:rPr>
          <w:rFonts w:ascii="Cambria" w:hAnsi="Cambria"/>
          <w:b/>
          <w:sz w:val="28"/>
          <w:szCs w:val="28"/>
        </w:rPr>
        <w:t xml:space="preserve">Detail Design </w:t>
      </w:r>
    </w:p>
    <w:p w:rsidR="003A3EFC" w:rsidRDefault="003A3EFC" w:rsidP="003A3EFC">
      <w:pPr>
        <w:spacing w:after="0"/>
        <w:jc w:val="center"/>
        <w:rPr>
          <w:rFonts w:ascii="Cambria" w:hAnsi="Cambria"/>
          <w:b/>
          <w:sz w:val="28"/>
          <w:szCs w:val="28"/>
        </w:rPr>
      </w:pPr>
      <w:r>
        <w:rPr>
          <w:rFonts w:ascii="Cambria" w:hAnsi="Cambria"/>
          <w:b/>
          <w:sz w:val="28"/>
          <w:szCs w:val="28"/>
        </w:rPr>
        <w:t>Of</w:t>
      </w:r>
    </w:p>
    <w:p w:rsidR="003A3EFC" w:rsidRDefault="00884729" w:rsidP="003A3EFC">
      <w:pPr>
        <w:spacing w:after="0"/>
        <w:jc w:val="center"/>
        <w:rPr>
          <w:rFonts w:ascii="Cambria" w:hAnsi="Cambria"/>
          <w:b/>
          <w:sz w:val="28"/>
          <w:szCs w:val="28"/>
        </w:rPr>
      </w:pPr>
      <w:proofErr w:type="spellStart"/>
      <w:r>
        <w:rPr>
          <w:rFonts w:ascii="Cambria" w:hAnsi="Cambria"/>
          <w:b/>
          <w:sz w:val="28"/>
          <w:szCs w:val="28"/>
        </w:rPr>
        <w:t>Keskashi</w:t>
      </w:r>
      <w:proofErr w:type="spellEnd"/>
      <w:r>
        <w:rPr>
          <w:rFonts w:ascii="Cambria" w:hAnsi="Cambria"/>
          <w:b/>
          <w:sz w:val="28"/>
          <w:szCs w:val="28"/>
        </w:rPr>
        <w:t xml:space="preserve"> Intake</w:t>
      </w:r>
      <w:r w:rsidR="003A3EFC">
        <w:rPr>
          <w:rFonts w:ascii="Cambria" w:hAnsi="Cambria"/>
          <w:b/>
          <w:sz w:val="28"/>
          <w:szCs w:val="28"/>
        </w:rPr>
        <w:t xml:space="preserve"> Small-Scale</w:t>
      </w:r>
      <w:r w:rsidR="003A3EFC" w:rsidRPr="009F6619">
        <w:rPr>
          <w:rFonts w:ascii="Cambria" w:hAnsi="Cambria"/>
          <w:b/>
          <w:sz w:val="28"/>
          <w:szCs w:val="28"/>
        </w:rPr>
        <w:t xml:space="preserve"> Irrigation Project </w:t>
      </w:r>
    </w:p>
    <w:p w:rsidR="003A3EFC" w:rsidRDefault="003A3EFC" w:rsidP="003A3EFC">
      <w:pPr>
        <w:jc w:val="center"/>
        <w:rPr>
          <w:rFonts w:ascii="Cambria" w:hAnsi="Cambria"/>
          <w:b/>
          <w:sz w:val="28"/>
          <w:szCs w:val="28"/>
        </w:rPr>
      </w:pPr>
    </w:p>
    <w:p w:rsidR="003A3EFC" w:rsidRDefault="003A3EFC" w:rsidP="003A3EFC">
      <w:pPr>
        <w:jc w:val="center"/>
        <w:rPr>
          <w:rFonts w:ascii="Cambria" w:hAnsi="Cambria"/>
          <w:b/>
          <w:sz w:val="28"/>
          <w:szCs w:val="28"/>
        </w:rPr>
      </w:pPr>
    </w:p>
    <w:p w:rsidR="003A3EFC" w:rsidRPr="009F6619" w:rsidRDefault="003A3EFC" w:rsidP="003A3EFC">
      <w:pPr>
        <w:jc w:val="center"/>
        <w:rPr>
          <w:rFonts w:ascii="Cambria" w:hAnsi="Cambria"/>
          <w:b/>
          <w:sz w:val="28"/>
          <w:szCs w:val="28"/>
        </w:rPr>
      </w:pPr>
      <w:r>
        <w:rPr>
          <w:rFonts w:ascii="Cambria" w:hAnsi="Cambria"/>
          <w:b/>
          <w:sz w:val="28"/>
          <w:szCs w:val="28"/>
        </w:rPr>
        <w:t xml:space="preserve">Volume IV: Engineering Design </w:t>
      </w:r>
      <w:r w:rsidRPr="009F6619">
        <w:rPr>
          <w:rFonts w:ascii="Cambria" w:hAnsi="Cambria"/>
          <w:b/>
          <w:sz w:val="28"/>
          <w:szCs w:val="28"/>
        </w:rPr>
        <w:t>Final Report</w:t>
      </w:r>
    </w:p>
    <w:p w:rsidR="00D476E8" w:rsidRDefault="00850045" w:rsidP="004A6D60">
      <w:pPr>
        <w:jc w:val="center"/>
        <w:rPr>
          <w:rFonts w:ascii="Cambria" w:hAnsi="Cambria"/>
          <w:b/>
          <w:sz w:val="28"/>
          <w:szCs w:val="28"/>
        </w:rPr>
      </w:pPr>
      <w:r>
        <w:rPr>
          <w:rFonts w:ascii="Cambria" w:hAnsi="Cambria"/>
          <w:b/>
          <w:sz w:val="28"/>
          <w:szCs w:val="28"/>
        </w:rPr>
        <w:t>December</w:t>
      </w:r>
      <w:r w:rsidR="003A3EFC" w:rsidRPr="00884729">
        <w:rPr>
          <w:rFonts w:ascii="Cambria" w:hAnsi="Cambria"/>
          <w:b/>
          <w:sz w:val="28"/>
          <w:szCs w:val="28"/>
        </w:rPr>
        <w:t xml:space="preserve">, </w:t>
      </w:r>
      <w:r w:rsidR="00297E9B">
        <w:rPr>
          <w:rFonts w:ascii="Cambria" w:hAnsi="Cambria"/>
          <w:b/>
          <w:sz w:val="28"/>
          <w:szCs w:val="28"/>
        </w:rPr>
        <w:t>2014</w:t>
      </w:r>
      <w:r w:rsidR="00343CA6">
        <w:rPr>
          <w:rFonts w:ascii="Cambria" w:hAnsi="Cambria"/>
          <w:b/>
          <w:sz w:val="28"/>
          <w:szCs w:val="28"/>
        </w:rPr>
        <w:t xml:space="preserve">(Revised </w:t>
      </w:r>
      <w:r w:rsidR="00D476E8">
        <w:rPr>
          <w:rFonts w:ascii="Cambria" w:hAnsi="Cambria"/>
          <w:b/>
          <w:sz w:val="28"/>
          <w:szCs w:val="28"/>
        </w:rPr>
        <w:t>2016)</w:t>
      </w:r>
    </w:p>
    <w:p w:rsidR="003A3EFC" w:rsidRPr="009F6619" w:rsidRDefault="003A3EFC" w:rsidP="003A3EFC">
      <w:pPr>
        <w:jc w:val="center"/>
        <w:rPr>
          <w:rFonts w:ascii="Cambria" w:hAnsi="Cambria"/>
          <w:b/>
          <w:sz w:val="28"/>
          <w:szCs w:val="28"/>
        </w:rPr>
      </w:pPr>
    </w:p>
    <w:p w:rsidR="003A3EFC" w:rsidRDefault="003A3EFC" w:rsidP="003A3EFC">
      <w:pPr>
        <w:jc w:val="center"/>
        <w:rPr>
          <w:rFonts w:ascii="Cambria" w:hAnsi="Cambria"/>
          <w:b/>
          <w:sz w:val="28"/>
          <w:szCs w:val="28"/>
        </w:rPr>
      </w:pPr>
      <w:r w:rsidRPr="009F6619">
        <w:rPr>
          <w:rFonts w:ascii="Cambria" w:hAnsi="Cambria"/>
          <w:b/>
          <w:sz w:val="28"/>
          <w:szCs w:val="28"/>
        </w:rPr>
        <w:t>Bahir Dar</w:t>
      </w:r>
    </w:p>
    <w:p w:rsidR="003A3EFC" w:rsidRPr="009F6619" w:rsidRDefault="003A3EFC" w:rsidP="003A3EFC">
      <w:pPr>
        <w:pBdr>
          <w:top w:val="single" w:sz="12" w:space="1" w:color="990033"/>
        </w:pBdr>
        <w:spacing w:after="0"/>
        <w:rPr>
          <w:rFonts w:ascii="Cambria" w:hAnsi="Cambria"/>
          <w:b/>
          <w:sz w:val="24"/>
          <w:szCs w:val="24"/>
        </w:rPr>
      </w:pPr>
      <w:r w:rsidRPr="000C1E4E">
        <w:rPr>
          <w:rFonts w:ascii="Cambria" w:hAnsi="Cambria"/>
          <w:b/>
          <w:sz w:val="24"/>
          <w:szCs w:val="24"/>
          <w:u w:val="double"/>
        </w:rPr>
        <w:t>Client</w:t>
      </w:r>
      <w:r w:rsidRPr="009F6619">
        <w:rPr>
          <w:rFonts w:ascii="Cambria" w:hAnsi="Cambria"/>
          <w:b/>
          <w:i/>
          <w:sz w:val="24"/>
          <w:szCs w:val="24"/>
          <w:u w:val="single"/>
        </w:rPr>
        <w:t>:</w:t>
      </w:r>
      <w:r w:rsidRPr="009F6619">
        <w:rPr>
          <w:rFonts w:ascii="Cambria" w:hAnsi="Cambria"/>
          <w:b/>
          <w:sz w:val="24"/>
          <w:szCs w:val="24"/>
        </w:rPr>
        <w:t xml:space="preserve"> </w:t>
      </w:r>
      <w:r w:rsidR="00685A88" w:rsidRPr="009F6619">
        <w:rPr>
          <w:rFonts w:ascii="Cambria" w:hAnsi="Cambria"/>
          <w:b/>
          <w:sz w:val="24"/>
          <w:szCs w:val="24"/>
        </w:rPr>
        <w:t xml:space="preserve">Bureau </w:t>
      </w:r>
      <w:r w:rsidR="00685A88">
        <w:rPr>
          <w:rFonts w:ascii="Cambria" w:hAnsi="Cambria"/>
          <w:b/>
          <w:sz w:val="24"/>
          <w:szCs w:val="24"/>
        </w:rPr>
        <w:t xml:space="preserve">of </w:t>
      </w:r>
      <w:r w:rsidRPr="009F6619">
        <w:rPr>
          <w:rFonts w:ascii="Cambria" w:hAnsi="Cambria"/>
          <w:b/>
          <w:sz w:val="24"/>
          <w:szCs w:val="24"/>
        </w:rPr>
        <w:t xml:space="preserve">Water Resource Development </w:t>
      </w:r>
    </w:p>
    <w:p w:rsidR="003A3EFC" w:rsidRPr="009F6619" w:rsidRDefault="003A3EFC" w:rsidP="003A3EFC">
      <w:pPr>
        <w:spacing w:after="0"/>
        <w:ind w:firstLine="720"/>
        <w:rPr>
          <w:rFonts w:ascii="Cambria" w:hAnsi="Cambria"/>
          <w:b/>
          <w:sz w:val="24"/>
          <w:szCs w:val="24"/>
        </w:rPr>
      </w:pPr>
      <w:r w:rsidRPr="009F6619">
        <w:rPr>
          <w:rFonts w:ascii="Cambria" w:hAnsi="Cambria"/>
          <w:b/>
          <w:sz w:val="24"/>
          <w:szCs w:val="24"/>
        </w:rPr>
        <w:t>(</w:t>
      </w:r>
      <w:proofErr w:type="spellStart"/>
      <w:r w:rsidRPr="009F6619">
        <w:rPr>
          <w:rFonts w:ascii="Cambria" w:hAnsi="Cambria"/>
          <w:b/>
          <w:sz w:val="24"/>
          <w:szCs w:val="24"/>
        </w:rPr>
        <w:t>BoWRD</w:t>
      </w:r>
      <w:proofErr w:type="spellEnd"/>
      <w:r w:rsidRPr="009F6619">
        <w:rPr>
          <w:rFonts w:ascii="Cambria" w:hAnsi="Cambria"/>
          <w:b/>
          <w:sz w:val="24"/>
          <w:szCs w:val="24"/>
        </w:rPr>
        <w:t>)</w:t>
      </w:r>
    </w:p>
    <w:p w:rsidR="003A3EFC" w:rsidRPr="000C1E4E" w:rsidRDefault="003A3EFC" w:rsidP="003A3EFC">
      <w:pPr>
        <w:spacing w:after="0"/>
        <w:rPr>
          <w:rFonts w:ascii="Cambria" w:hAnsi="Cambria"/>
          <w:sz w:val="24"/>
          <w:szCs w:val="24"/>
          <w:u w:val="double"/>
        </w:rPr>
      </w:pPr>
      <w:r w:rsidRPr="000C1E4E">
        <w:rPr>
          <w:rFonts w:ascii="Cambria" w:hAnsi="Cambria"/>
          <w:b/>
          <w:sz w:val="24"/>
          <w:szCs w:val="24"/>
          <w:u w:val="double"/>
        </w:rPr>
        <w:t>Address</w:t>
      </w:r>
      <w:r w:rsidRPr="000C1E4E">
        <w:rPr>
          <w:rFonts w:ascii="Cambria" w:hAnsi="Cambria"/>
          <w:sz w:val="24"/>
          <w:szCs w:val="24"/>
          <w:u w:val="double"/>
        </w:rPr>
        <w:t>:</w:t>
      </w:r>
    </w:p>
    <w:p w:rsidR="003A3EFC" w:rsidRDefault="003A3EFC" w:rsidP="003A3EFC">
      <w:pPr>
        <w:spacing w:after="0"/>
        <w:ind w:left="1440"/>
        <w:rPr>
          <w:rFonts w:ascii="Cambria" w:hAnsi="Cambria"/>
          <w:sz w:val="24"/>
          <w:szCs w:val="24"/>
        </w:rPr>
      </w:pPr>
      <w:r w:rsidRPr="009F6619">
        <w:rPr>
          <w:rFonts w:ascii="Cambria" w:hAnsi="Cambria"/>
          <w:bCs/>
          <w:sz w:val="24"/>
          <w:szCs w:val="24"/>
        </w:rPr>
        <w:t>P.</w:t>
      </w:r>
      <w:r>
        <w:rPr>
          <w:rFonts w:ascii="Cambria" w:hAnsi="Cambria"/>
          <w:bCs/>
          <w:sz w:val="24"/>
          <w:szCs w:val="24"/>
        </w:rPr>
        <w:t xml:space="preserve"> </w:t>
      </w:r>
      <w:r w:rsidRPr="009F6619">
        <w:rPr>
          <w:rFonts w:ascii="Cambria" w:hAnsi="Cambria"/>
          <w:bCs/>
          <w:sz w:val="24"/>
          <w:szCs w:val="24"/>
        </w:rPr>
        <w:t>O.</w:t>
      </w:r>
      <w:r>
        <w:rPr>
          <w:rFonts w:ascii="Cambria" w:hAnsi="Cambria"/>
          <w:bCs/>
          <w:sz w:val="24"/>
          <w:szCs w:val="24"/>
        </w:rPr>
        <w:t xml:space="preserve"> </w:t>
      </w:r>
      <w:r w:rsidRPr="009F6619">
        <w:rPr>
          <w:rFonts w:ascii="Cambria" w:hAnsi="Cambria"/>
          <w:bCs/>
          <w:sz w:val="24"/>
          <w:szCs w:val="24"/>
        </w:rPr>
        <w:t>Box:</w:t>
      </w:r>
      <w:r w:rsidRPr="009F6619">
        <w:rPr>
          <w:rFonts w:ascii="Cambria" w:hAnsi="Cambria"/>
          <w:sz w:val="24"/>
          <w:szCs w:val="24"/>
        </w:rPr>
        <w:t xml:space="preserve"> 88</w:t>
      </w:r>
      <w:r w:rsidRPr="009F6619">
        <w:rPr>
          <w:rFonts w:ascii="Cambria" w:hAnsi="Cambria"/>
          <w:sz w:val="24"/>
          <w:szCs w:val="24"/>
        </w:rPr>
        <w:br/>
      </w:r>
      <w:r w:rsidRPr="009F6619">
        <w:rPr>
          <w:rFonts w:ascii="Cambria" w:hAnsi="Cambria"/>
          <w:bCs/>
          <w:sz w:val="24"/>
          <w:szCs w:val="24"/>
        </w:rPr>
        <w:t>Telephone:</w:t>
      </w:r>
      <w:r w:rsidRPr="009F6619">
        <w:rPr>
          <w:rFonts w:ascii="Cambria" w:hAnsi="Cambria"/>
          <w:sz w:val="24"/>
          <w:szCs w:val="24"/>
        </w:rPr>
        <w:t xml:space="preserve"> 0528-</w:t>
      </w:r>
      <w:r w:rsidR="008500A8">
        <w:rPr>
          <w:rFonts w:ascii="Cambria" w:hAnsi="Cambria"/>
          <w:sz w:val="24"/>
          <w:szCs w:val="24"/>
        </w:rPr>
        <w:t>198</w:t>
      </w:r>
      <w:r w:rsidRPr="009F6619">
        <w:rPr>
          <w:rFonts w:ascii="Cambria" w:hAnsi="Cambria"/>
          <w:sz w:val="24"/>
          <w:szCs w:val="24"/>
        </w:rPr>
        <w:t>853/855</w:t>
      </w:r>
      <w:r w:rsidRPr="009F6619">
        <w:rPr>
          <w:rFonts w:ascii="Cambria" w:hAnsi="Cambria"/>
          <w:sz w:val="24"/>
          <w:szCs w:val="24"/>
        </w:rPr>
        <w:br/>
      </w:r>
      <w:r w:rsidRPr="009F6619">
        <w:rPr>
          <w:rFonts w:ascii="Cambria" w:hAnsi="Cambria"/>
          <w:bCs/>
          <w:sz w:val="24"/>
          <w:szCs w:val="24"/>
        </w:rPr>
        <w:t>Fax:</w:t>
      </w:r>
      <w:r w:rsidRPr="009F6619">
        <w:rPr>
          <w:rFonts w:ascii="Cambria" w:hAnsi="Cambria"/>
          <w:sz w:val="24"/>
          <w:szCs w:val="24"/>
        </w:rPr>
        <w:t xml:space="preserve"> 251-08-20-65-68/204676/202040</w:t>
      </w:r>
    </w:p>
    <w:p w:rsidR="003A3EFC" w:rsidRPr="009F6619" w:rsidRDefault="003A3EFC" w:rsidP="003A3EFC">
      <w:pPr>
        <w:pBdr>
          <w:top w:val="single" w:sz="12" w:space="1" w:color="990033"/>
        </w:pBdr>
        <w:spacing w:after="0"/>
        <w:rPr>
          <w:rFonts w:ascii="Cambria" w:hAnsi="Cambria"/>
          <w:b/>
          <w:sz w:val="24"/>
          <w:szCs w:val="24"/>
        </w:rPr>
      </w:pPr>
      <w:r w:rsidRPr="000C1E4E">
        <w:rPr>
          <w:rFonts w:ascii="Cambria" w:hAnsi="Cambria"/>
          <w:b/>
          <w:sz w:val="24"/>
          <w:szCs w:val="24"/>
          <w:u w:val="double"/>
        </w:rPr>
        <w:t>Consultant</w:t>
      </w:r>
      <w:r w:rsidRPr="009F6619">
        <w:rPr>
          <w:rFonts w:ascii="Cambria" w:hAnsi="Cambria"/>
          <w:b/>
          <w:sz w:val="24"/>
          <w:szCs w:val="24"/>
          <w:u w:val="single"/>
        </w:rPr>
        <w:t>:</w:t>
      </w:r>
      <w:r w:rsidRPr="009F6619">
        <w:rPr>
          <w:rFonts w:ascii="Cambria" w:hAnsi="Cambria"/>
          <w:b/>
          <w:sz w:val="24"/>
          <w:szCs w:val="24"/>
        </w:rPr>
        <w:t xml:space="preserve"> Amhara Design &amp; Supervision Works Enterprise</w:t>
      </w:r>
    </w:p>
    <w:p w:rsidR="003A3EFC" w:rsidRPr="009F6619" w:rsidRDefault="003A3EFC" w:rsidP="003A3EFC">
      <w:pPr>
        <w:spacing w:after="0"/>
        <w:ind w:left="720" w:firstLine="720"/>
        <w:rPr>
          <w:rFonts w:ascii="Cambria" w:hAnsi="Cambria"/>
          <w:b/>
          <w:sz w:val="24"/>
          <w:szCs w:val="24"/>
        </w:rPr>
      </w:pPr>
      <w:r w:rsidRPr="009F6619">
        <w:rPr>
          <w:rFonts w:ascii="Cambria" w:hAnsi="Cambria"/>
          <w:b/>
          <w:sz w:val="24"/>
          <w:szCs w:val="24"/>
        </w:rPr>
        <w:t>(ADSWE)</w:t>
      </w:r>
    </w:p>
    <w:p w:rsidR="003A3EFC" w:rsidRPr="000C1E4E" w:rsidRDefault="003A3EFC" w:rsidP="003A3EFC">
      <w:pPr>
        <w:spacing w:after="0"/>
        <w:rPr>
          <w:rFonts w:ascii="Cambria" w:hAnsi="Cambria"/>
          <w:b/>
          <w:sz w:val="24"/>
          <w:szCs w:val="24"/>
          <w:u w:val="double"/>
        </w:rPr>
      </w:pPr>
      <w:r w:rsidRPr="000C1E4E">
        <w:rPr>
          <w:rFonts w:ascii="Cambria" w:hAnsi="Cambria"/>
          <w:b/>
          <w:sz w:val="24"/>
          <w:szCs w:val="24"/>
          <w:u w:val="double"/>
        </w:rPr>
        <w:t>Address:</w:t>
      </w:r>
    </w:p>
    <w:p w:rsidR="003A3EFC" w:rsidRPr="009F6619" w:rsidRDefault="003A3EFC" w:rsidP="003A3EFC">
      <w:pPr>
        <w:spacing w:after="0"/>
        <w:ind w:left="1440"/>
        <w:rPr>
          <w:rFonts w:ascii="Cambria" w:hAnsi="Cambria"/>
          <w:b/>
          <w:bCs/>
          <w:sz w:val="24"/>
          <w:szCs w:val="24"/>
          <w:u w:val="single"/>
        </w:rPr>
      </w:pPr>
      <w:r w:rsidRPr="009F6619">
        <w:rPr>
          <w:rFonts w:ascii="Cambria" w:hAnsi="Cambria"/>
          <w:bCs/>
          <w:sz w:val="24"/>
          <w:szCs w:val="24"/>
        </w:rPr>
        <w:t>P.</w:t>
      </w:r>
      <w:r>
        <w:rPr>
          <w:rFonts w:ascii="Cambria" w:hAnsi="Cambria"/>
          <w:bCs/>
          <w:sz w:val="24"/>
          <w:szCs w:val="24"/>
        </w:rPr>
        <w:t xml:space="preserve"> </w:t>
      </w:r>
      <w:r w:rsidRPr="009F6619">
        <w:rPr>
          <w:rFonts w:ascii="Cambria" w:hAnsi="Cambria"/>
          <w:bCs/>
          <w:sz w:val="24"/>
          <w:szCs w:val="24"/>
        </w:rPr>
        <w:t>O.</w:t>
      </w:r>
      <w:r>
        <w:rPr>
          <w:rFonts w:ascii="Cambria" w:hAnsi="Cambria"/>
          <w:bCs/>
          <w:sz w:val="24"/>
          <w:szCs w:val="24"/>
        </w:rPr>
        <w:t xml:space="preserve"> </w:t>
      </w:r>
      <w:r w:rsidRPr="009F6619">
        <w:rPr>
          <w:rFonts w:ascii="Cambria" w:hAnsi="Cambria"/>
          <w:bCs/>
          <w:sz w:val="24"/>
          <w:szCs w:val="24"/>
        </w:rPr>
        <w:t>Box:</w:t>
      </w:r>
      <w:r w:rsidRPr="009F6619">
        <w:rPr>
          <w:rFonts w:ascii="Cambria" w:hAnsi="Cambria"/>
          <w:sz w:val="24"/>
          <w:szCs w:val="24"/>
        </w:rPr>
        <w:t xml:space="preserve"> 1921</w:t>
      </w:r>
      <w:r w:rsidRPr="009F6619">
        <w:rPr>
          <w:rFonts w:ascii="Cambria" w:hAnsi="Cambria"/>
          <w:sz w:val="24"/>
          <w:szCs w:val="24"/>
        </w:rPr>
        <w:br/>
      </w:r>
      <w:r w:rsidRPr="009F6619">
        <w:rPr>
          <w:rFonts w:ascii="Cambria" w:hAnsi="Cambria"/>
          <w:bCs/>
          <w:sz w:val="24"/>
          <w:szCs w:val="24"/>
        </w:rPr>
        <w:t>Telephone:</w:t>
      </w:r>
      <w:r w:rsidRPr="009F6619">
        <w:rPr>
          <w:rFonts w:ascii="Cambria" w:hAnsi="Cambria"/>
          <w:sz w:val="24"/>
          <w:szCs w:val="24"/>
        </w:rPr>
        <w:t xml:space="preserve"> +251-582-181023/ 180638/181</w:t>
      </w:r>
      <w:r w:rsidR="00C1041C">
        <w:rPr>
          <w:rFonts w:ascii="Cambria" w:hAnsi="Cambria"/>
          <w:sz w:val="24"/>
          <w:szCs w:val="24"/>
        </w:rPr>
        <w:t>198</w:t>
      </w:r>
      <w:r w:rsidRPr="009F6619">
        <w:rPr>
          <w:rFonts w:ascii="Cambria" w:hAnsi="Cambria"/>
          <w:sz w:val="24"/>
          <w:szCs w:val="24"/>
        </w:rPr>
        <w:t>/181254</w:t>
      </w:r>
      <w:r w:rsidRPr="009F6619">
        <w:rPr>
          <w:rFonts w:ascii="Cambria" w:hAnsi="Cambria"/>
          <w:sz w:val="24"/>
          <w:szCs w:val="24"/>
        </w:rPr>
        <w:br/>
      </w:r>
      <w:r w:rsidRPr="009F6619">
        <w:rPr>
          <w:rFonts w:ascii="Cambria" w:hAnsi="Cambria"/>
          <w:bCs/>
          <w:sz w:val="24"/>
          <w:szCs w:val="24"/>
        </w:rPr>
        <w:t>Fax:</w:t>
      </w:r>
      <w:r w:rsidRPr="009F6619">
        <w:rPr>
          <w:rFonts w:ascii="Cambria" w:hAnsi="Cambria"/>
          <w:sz w:val="24"/>
          <w:szCs w:val="24"/>
        </w:rPr>
        <w:t xml:space="preserve"> </w:t>
      </w:r>
      <w:r w:rsidRPr="00AD4CA0">
        <w:rPr>
          <w:rFonts w:ascii="Cambria" w:hAnsi="Cambria"/>
        </w:rPr>
        <w:t>(058) 218</w:t>
      </w:r>
      <w:r>
        <w:rPr>
          <w:rFonts w:ascii="Cambria" w:hAnsi="Cambria"/>
        </w:rPr>
        <w:t>0550</w:t>
      </w:r>
      <w:r w:rsidRPr="00AD4CA0">
        <w:rPr>
          <w:rFonts w:ascii="Cambria" w:hAnsi="Cambria"/>
        </w:rPr>
        <w:t>/ (058) 218</w:t>
      </w:r>
      <w:r>
        <w:rPr>
          <w:rFonts w:ascii="Cambria" w:hAnsi="Cambria"/>
        </w:rPr>
        <w:t>0560</w:t>
      </w:r>
      <w:r w:rsidRPr="009F6619">
        <w:rPr>
          <w:rFonts w:ascii="Cambria" w:hAnsi="Cambria"/>
          <w:sz w:val="24"/>
          <w:szCs w:val="24"/>
        </w:rPr>
        <w:br/>
      </w:r>
      <w:r w:rsidRPr="009F6619">
        <w:rPr>
          <w:rFonts w:ascii="Cambria" w:hAnsi="Cambria"/>
          <w:bCs/>
          <w:i/>
          <w:iCs/>
          <w:sz w:val="24"/>
          <w:szCs w:val="24"/>
        </w:rPr>
        <w:t>E-mail:</w:t>
      </w:r>
      <w:r w:rsidRPr="009F6619">
        <w:rPr>
          <w:rFonts w:ascii="Cambria" w:hAnsi="Cambria"/>
          <w:sz w:val="24"/>
          <w:szCs w:val="24"/>
        </w:rPr>
        <w:t xml:space="preserve"> </w:t>
      </w:r>
      <w:hyperlink r:id="rId11" w:history="1">
        <w:r w:rsidRPr="009F6619">
          <w:rPr>
            <w:rStyle w:val="Hyperlink"/>
            <w:i/>
            <w:iCs/>
            <w:sz w:val="24"/>
            <w:szCs w:val="24"/>
          </w:rPr>
          <w:t>amhara design@yahoo.com</w:t>
        </w:r>
      </w:hyperlink>
    </w:p>
    <w:p w:rsidR="003A3EFC" w:rsidRPr="000C1E4E" w:rsidRDefault="003A3EFC" w:rsidP="003A3EFC">
      <w:pPr>
        <w:pBdr>
          <w:bottom w:val="single" w:sz="12" w:space="1" w:color="990033"/>
        </w:pBdr>
        <w:rPr>
          <w:rFonts w:ascii="Cambria" w:hAnsi="Cambria"/>
          <w:b/>
          <w:sz w:val="24"/>
          <w:szCs w:val="24"/>
          <w:u w:val="double"/>
        </w:rPr>
      </w:pPr>
      <w:r w:rsidRPr="000C1E4E">
        <w:rPr>
          <w:rFonts w:ascii="Cambria" w:hAnsi="Cambria"/>
          <w:b/>
          <w:sz w:val="24"/>
          <w:szCs w:val="24"/>
          <w:u w:val="double"/>
        </w:rPr>
        <w:t xml:space="preserve">Bahir Dar, Ethiopia </w:t>
      </w:r>
    </w:p>
    <w:p w:rsidR="003A3EFC" w:rsidRDefault="003A3EFC" w:rsidP="00BC53F9">
      <w:pPr>
        <w:rPr>
          <w:lang w:eastAsia="ja-JP"/>
        </w:rPr>
        <w:sectPr w:rsidR="003A3EFC" w:rsidSect="00FA3095">
          <w:headerReference w:type="default" r:id="rId12"/>
          <w:footerReference w:type="default" r:id="rId13"/>
          <w:pgSz w:w="12240" w:h="15840"/>
          <w:pgMar w:top="1440" w:right="1440" w:bottom="1440" w:left="1440" w:header="720" w:footer="720" w:gutter="0"/>
          <w:pgNumType w:fmt="lowerRoman" w:start="1"/>
          <w:cols w:space="720"/>
          <w:titlePg/>
          <w:docGrid w:linePitch="360"/>
        </w:sectPr>
      </w:pPr>
    </w:p>
    <w:p w:rsidR="003A3EFC" w:rsidRPr="000C619B" w:rsidRDefault="003A3EFC" w:rsidP="003A3EFC">
      <w:pPr>
        <w:pStyle w:val="Heading1"/>
        <w:numPr>
          <w:ilvl w:val="0"/>
          <w:numId w:val="0"/>
        </w:numPr>
        <w:spacing w:before="240" w:after="240" w:line="360" w:lineRule="auto"/>
        <w:rPr>
          <w:rFonts w:ascii="Times New Roman" w:hAnsi="Times New Roman"/>
        </w:rPr>
      </w:pPr>
      <w:bookmarkStart w:id="2" w:name="_Toc334112690"/>
      <w:bookmarkStart w:id="3" w:name="_Toc335339493"/>
      <w:bookmarkStart w:id="4" w:name="_Toc335383588"/>
      <w:bookmarkStart w:id="5" w:name="_Toc379287179"/>
      <w:bookmarkStart w:id="6" w:name="_Toc395189161"/>
      <w:r w:rsidRPr="000C619B">
        <w:rPr>
          <w:rFonts w:ascii="Times New Roman" w:hAnsi="Times New Roman"/>
        </w:rPr>
        <w:lastRenderedPageBreak/>
        <w:t>FEASIBILITY STUDY &amp; DETAIL DESIGN REPORT STRUCTURE</w:t>
      </w:r>
      <w:bookmarkEnd w:id="2"/>
      <w:bookmarkEnd w:id="3"/>
      <w:bookmarkEnd w:id="4"/>
      <w:bookmarkEnd w:id="5"/>
      <w:bookmarkEnd w:id="6"/>
    </w:p>
    <w:p w:rsidR="003A3EFC" w:rsidRPr="00906944" w:rsidRDefault="003A3EFC" w:rsidP="003F4A9C">
      <w:pPr>
        <w:numPr>
          <w:ilvl w:val="0"/>
          <w:numId w:val="28"/>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w:t>
      </w:r>
      <w:r w:rsidRPr="00906944">
        <w:rPr>
          <w:rFonts w:ascii="Times New Roman" w:hAnsi="Times New Roman"/>
          <w:lang w:val="am-ET"/>
        </w:rPr>
        <w:t xml:space="preserve">: </w:t>
      </w:r>
      <w:r w:rsidRPr="00906944">
        <w:rPr>
          <w:rFonts w:ascii="Times New Roman" w:hAnsi="Times New Roman"/>
        </w:rPr>
        <w:t>Watershed Management</w:t>
      </w:r>
    </w:p>
    <w:p w:rsidR="003A3EFC" w:rsidRPr="00906944" w:rsidRDefault="003A3EFC" w:rsidP="003F4A9C">
      <w:pPr>
        <w:numPr>
          <w:ilvl w:val="0"/>
          <w:numId w:val="28"/>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w:t>
      </w:r>
      <w:r w:rsidRPr="00906944">
        <w:rPr>
          <w:rFonts w:ascii="Times New Roman" w:hAnsi="Times New Roman"/>
          <w:lang w:val="am-ET"/>
        </w:rPr>
        <w:t xml:space="preserve">: </w:t>
      </w:r>
      <w:r w:rsidRPr="00906944">
        <w:rPr>
          <w:rFonts w:ascii="Times New Roman" w:hAnsi="Times New Roman"/>
        </w:rPr>
        <w:t>Engineering Geology</w:t>
      </w:r>
    </w:p>
    <w:p w:rsidR="003A3EFC" w:rsidRPr="00906944" w:rsidRDefault="003A3EFC" w:rsidP="003F4A9C">
      <w:pPr>
        <w:numPr>
          <w:ilvl w:val="0"/>
          <w:numId w:val="28"/>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III</w:t>
      </w:r>
      <w:r w:rsidRPr="00906944">
        <w:rPr>
          <w:rFonts w:ascii="Times New Roman" w:hAnsi="Times New Roman"/>
          <w:lang w:val="am-ET"/>
        </w:rPr>
        <w:t xml:space="preserve">: </w:t>
      </w:r>
      <w:r w:rsidRPr="00906944">
        <w:rPr>
          <w:rFonts w:ascii="Times New Roman" w:hAnsi="Times New Roman"/>
        </w:rPr>
        <w:t>Irrigation Agronomy</w:t>
      </w:r>
    </w:p>
    <w:p w:rsidR="003A3EFC" w:rsidRPr="00906944" w:rsidRDefault="003A3EFC" w:rsidP="003F4A9C">
      <w:pPr>
        <w:numPr>
          <w:ilvl w:val="0"/>
          <w:numId w:val="28"/>
        </w:numPr>
        <w:shd w:val="clear" w:color="auto" w:fill="76923C" w:themeFill="accent3" w:themeFillShade="BF"/>
        <w:spacing w:before="120" w:after="120" w:line="360" w:lineRule="auto"/>
        <w:jc w:val="both"/>
        <w:rPr>
          <w:rFonts w:ascii="Times New Roman" w:hAnsi="Times New Roman"/>
          <w:b/>
        </w:rPr>
      </w:pPr>
      <w:r w:rsidRPr="00906944">
        <w:rPr>
          <w:rFonts w:ascii="Times New Roman" w:hAnsi="Times New Roman"/>
          <w:b/>
        </w:rPr>
        <w:t xml:space="preserve">Volume IV: Engineering Design </w:t>
      </w:r>
    </w:p>
    <w:p w:rsidR="003A3EFC" w:rsidRPr="00906944" w:rsidRDefault="003A3EFC" w:rsidP="003F4A9C">
      <w:pPr>
        <w:numPr>
          <w:ilvl w:val="0"/>
          <w:numId w:val="28"/>
        </w:numPr>
        <w:spacing w:before="120" w:after="120" w:line="360" w:lineRule="auto"/>
        <w:jc w:val="both"/>
        <w:rPr>
          <w:rFonts w:ascii="Times New Roman" w:hAnsi="Times New Roman"/>
          <w:bCs/>
          <w:lang w:val="am-ET"/>
        </w:rPr>
      </w:pPr>
      <w:r w:rsidRPr="00906944">
        <w:rPr>
          <w:rFonts w:ascii="Times New Roman" w:hAnsi="Times New Roman"/>
          <w:bCs/>
        </w:rPr>
        <w:t>Volume</w:t>
      </w:r>
      <w:r w:rsidRPr="00906944">
        <w:rPr>
          <w:rFonts w:ascii="Times New Roman" w:hAnsi="Times New Roman"/>
          <w:bCs/>
          <w:lang w:val="am-ET"/>
        </w:rPr>
        <w:t xml:space="preserve"> </w:t>
      </w:r>
      <w:r w:rsidRPr="00906944">
        <w:rPr>
          <w:rFonts w:ascii="Times New Roman" w:hAnsi="Times New Roman"/>
          <w:bCs/>
        </w:rPr>
        <w:t>V</w:t>
      </w:r>
      <w:r w:rsidRPr="00906944">
        <w:rPr>
          <w:rFonts w:ascii="Times New Roman" w:hAnsi="Times New Roman"/>
          <w:bCs/>
          <w:lang w:val="am-ET"/>
        </w:rPr>
        <w:t xml:space="preserve">: </w:t>
      </w:r>
      <w:r w:rsidRPr="00906944">
        <w:rPr>
          <w:rFonts w:ascii="Times New Roman" w:hAnsi="Times New Roman"/>
          <w:bCs/>
        </w:rPr>
        <w:t>Socio Economy</w:t>
      </w:r>
    </w:p>
    <w:p w:rsidR="003A3EFC" w:rsidRPr="003A3EFC" w:rsidRDefault="003A3EFC" w:rsidP="003F4A9C">
      <w:pPr>
        <w:numPr>
          <w:ilvl w:val="0"/>
          <w:numId w:val="28"/>
        </w:numPr>
        <w:spacing w:before="120" w:after="120" w:line="360" w:lineRule="auto"/>
        <w:jc w:val="both"/>
        <w:rPr>
          <w:rFonts w:ascii="Times New Roman" w:hAnsi="Times New Roman"/>
          <w:bCs/>
        </w:rPr>
      </w:pPr>
      <w:r w:rsidRPr="00906944">
        <w:rPr>
          <w:rFonts w:ascii="Times New Roman" w:hAnsi="Times New Roman"/>
          <w:bCs/>
        </w:rPr>
        <w:t>Volume VI: Environmental Impact Assessment</w:t>
      </w:r>
      <w:r w:rsidRPr="003A3EFC">
        <w:rPr>
          <w:rFonts w:ascii="Times New Roman" w:hAnsi="Times New Roman"/>
          <w:bCs/>
        </w:rPr>
        <w:br w:type="page"/>
      </w:r>
    </w:p>
    <w:p w:rsidR="00021693" w:rsidRDefault="00E126D0" w:rsidP="00884729">
      <w:pPr>
        <w:spacing w:after="0" w:line="240" w:lineRule="auto"/>
        <w:rPr>
          <w:noProof/>
        </w:rPr>
      </w:pPr>
      <w:r w:rsidRPr="00632388">
        <w:rPr>
          <w:rFonts w:ascii="Times New Roman" w:hAnsi="Times New Roman"/>
          <w:szCs w:val="24"/>
        </w:rPr>
        <w:lastRenderedPageBreak/>
        <w:t>Table of Contents</w:t>
      </w:r>
      <w:bookmarkEnd w:id="0"/>
      <w:bookmarkEnd w:id="1"/>
      <w:r w:rsidR="00632388">
        <w:rPr>
          <w:rFonts w:ascii="Times New Roman" w:hAnsi="Times New Roman"/>
          <w:szCs w:val="24"/>
        </w:rPr>
        <w:tab/>
      </w:r>
      <w:r w:rsidR="00632388">
        <w:rPr>
          <w:rFonts w:ascii="Times New Roman" w:hAnsi="Times New Roman"/>
          <w:szCs w:val="24"/>
        </w:rPr>
        <w:tab/>
      </w:r>
      <w:r w:rsidR="00632388">
        <w:rPr>
          <w:rFonts w:ascii="Times New Roman" w:hAnsi="Times New Roman"/>
          <w:szCs w:val="24"/>
        </w:rPr>
        <w:tab/>
      </w:r>
      <w:r w:rsidR="00632388">
        <w:rPr>
          <w:rFonts w:ascii="Times New Roman" w:hAnsi="Times New Roman"/>
          <w:szCs w:val="24"/>
        </w:rPr>
        <w:tab/>
      </w:r>
      <w:r w:rsidR="00632388">
        <w:rPr>
          <w:rFonts w:ascii="Times New Roman" w:hAnsi="Times New Roman"/>
          <w:szCs w:val="24"/>
        </w:rPr>
        <w:tab/>
      </w:r>
      <w:r w:rsidR="00632388">
        <w:rPr>
          <w:rFonts w:ascii="Times New Roman" w:hAnsi="Times New Roman"/>
          <w:szCs w:val="24"/>
        </w:rPr>
        <w:tab/>
      </w:r>
      <w:r w:rsidR="00632388">
        <w:rPr>
          <w:rFonts w:ascii="Times New Roman" w:hAnsi="Times New Roman"/>
          <w:szCs w:val="24"/>
        </w:rPr>
        <w:tab/>
      </w:r>
      <w:r w:rsidR="00632388">
        <w:rPr>
          <w:rFonts w:ascii="Times New Roman" w:hAnsi="Times New Roman"/>
          <w:szCs w:val="24"/>
        </w:rPr>
        <w:tab/>
        <w:t xml:space="preserve"> </w:t>
      </w:r>
      <w:r w:rsidR="00850045">
        <w:rPr>
          <w:rFonts w:ascii="Times New Roman" w:hAnsi="Times New Roman"/>
          <w:szCs w:val="24"/>
        </w:rPr>
        <w:t xml:space="preserve">                       </w:t>
      </w:r>
      <w:r w:rsidR="00632388">
        <w:rPr>
          <w:rFonts w:ascii="Times New Roman" w:hAnsi="Times New Roman"/>
          <w:szCs w:val="24"/>
        </w:rPr>
        <w:t xml:space="preserve">Page </w:t>
      </w:r>
      <w:proofErr w:type="spellStart"/>
      <w:r w:rsidR="00632388">
        <w:rPr>
          <w:rFonts w:ascii="Times New Roman" w:hAnsi="Times New Roman"/>
          <w:szCs w:val="24"/>
        </w:rPr>
        <w:t>Nr</w:t>
      </w:r>
      <w:proofErr w:type="spellEnd"/>
      <w:r>
        <w:t xml:space="preserve"> </w:t>
      </w:r>
      <w:r w:rsidR="0050070E">
        <w:rPr>
          <w:rFonts w:ascii="Cambria" w:eastAsia="Times New Roman" w:hAnsi="Cambria"/>
          <w:color w:val="365F91"/>
          <w:sz w:val="28"/>
          <w:szCs w:val="28"/>
          <w:lang w:eastAsia="ja-JP"/>
        </w:rPr>
        <w:fldChar w:fldCharType="begin"/>
      </w:r>
      <w:r>
        <w:instrText xml:space="preserve"> TOC \o "1-3" \h \z \u </w:instrText>
      </w:r>
      <w:r w:rsidR="0050070E">
        <w:rPr>
          <w:rFonts w:ascii="Cambria" w:eastAsia="Times New Roman" w:hAnsi="Cambria"/>
          <w:color w:val="365F91"/>
          <w:sz w:val="28"/>
          <w:szCs w:val="28"/>
          <w:lang w:eastAsia="ja-JP"/>
        </w:rPr>
        <w:fldChar w:fldCharType="separate"/>
      </w:r>
    </w:p>
    <w:p w:rsidR="00021693" w:rsidRDefault="00074006">
      <w:pPr>
        <w:pStyle w:val="TOC1"/>
        <w:tabs>
          <w:tab w:val="right" w:leader="dot" w:pos="9350"/>
        </w:tabs>
        <w:rPr>
          <w:rFonts w:asciiTheme="minorHAnsi" w:eastAsiaTheme="minorEastAsia" w:hAnsiTheme="minorHAnsi" w:cstheme="minorBidi"/>
          <w:noProof/>
          <w:sz w:val="22"/>
          <w:szCs w:val="22"/>
        </w:rPr>
      </w:pPr>
      <w:hyperlink w:anchor="_Toc395189161" w:history="1">
        <w:r w:rsidR="00021693" w:rsidRPr="000C18FD">
          <w:rPr>
            <w:rStyle w:val="Hyperlink"/>
            <w:noProof/>
          </w:rPr>
          <w:t>FEASIBILITY STUDY &amp; DETAIL DESIGN REPORT STRUCTURE</w:t>
        </w:r>
        <w:r w:rsidR="00021693">
          <w:rPr>
            <w:noProof/>
            <w:webHidden/>
          </w:rPr>
          <w:tab/>
        </w:r>
        <w:r w:rsidR="0050070E">
          <w:rPr>
            <w:noProof/>
            <w:webHidden/>
          </w:rPr>
          <w:fldChar w:fldCharType="begin"/>
        </w:r>
        <w:r w:rsidR="00021693">
          <w:rPr>
            <w:noProof/>
            <w:webHidden/>
          </w:rPr>
          <w:instrText xml:space="preserve"> PAGEREF _Toc395189161 \h </w:instrText>
        </w:r>
        <w:r w:rsidR="0050070E">
          <w:rPr>
            <w:noProof/>
            <w:webHidden/>
          </w:rPr>
        </w:r>
        <w:r w:rsidR="0050070E">
          <w:rPr>
            <w:noProof/>
            <w:webHidden/>
          </w:rPr>
          <w:fldChar w:fldCharType="separate"/>
        </w:r>
        <w:r w:rsidR="003E433E">
          <w:rPr>
            <w:noProof/>
            <w:webHidden/>
          </w:rPr>
          <w:t>i</w:t>
        </w:r>
        <w:r w:rsidR="0050070E">
          <w:rPr>
            <w:noProof/>
            <w:webHidden/>
          </w:rPr>
          <w:fldChar w:fldCharType="end"/>
        </w:r>
      </w:hyperlink>
    </w:p>
    <w:p w:rsidR="00021693" w:rsidRDefault="00074006">
      <w:pPr>
        <w:pStyle w:val="TOC1"/>
        <w:tabs>
          <w:tab w:val="right" w:leader="dot" w:pos="9350"/>
        </w:tabs>
        <w:rPr>
          <w:rFonts w:asciiTheme="minorHAnsi" w:eastAsiaTheme="minorEastAsia" w:hAnsiTheme="minorHAnsi" w:cstheme="minorBidi"/>
          <w:noProof/>
          <w:sz w:val="22"/>
          <w:szCs w:val="22"/>
        </w:rPr>
      </w:pPr>
      <w:hyperlink w:anchor="_Toc395189162" w:history="1">
        <w:r w:rsidR="00021693" w:rsidRPr="000C18FD">
          <w:rPr>
            <w:rStyle w:val="Hyperlink"/>
            <w:noProof/>
          </w:rPr>
          <w:t>LIST OF TABLES</w:t>
        </w:r>
        <w:r w:rsidR="00021693">
          <w:rPr>
            <w:noProof/>
            <w:webHidden/>
          </w:rPr>
          <w:tab/>
        </w:r>
        <w:r w:rsidR="0050070E">
          <w:rPr>
            <w:noProof/>
            <w:webHidden/>
          </w:rPr>
          <w:fldChar w:fldCharType="begin"/>
        </w:r>
        <w:r w:rsidR="00021693">
          <w:rPr>
            <w:noProof/>
            <w:webHidden/>
          </w:rPr>
          <w:instrText xml:space="preserve"> PAGEREF _Toc395189162 \h </w:instrText>
        </w:r>
        <w:r w:rsidR="0050070E">
          <w:rPr>
            <w:noProof/>
            <w:webHidden/>
          </w:rPr>
        </w:r>
        <w:r w:rsidR="0050070E">
          <w:rPr>
            <w:noProof/>
            <w:webHidden/>
          </w:rPr>
          <w:fldChar w:fldCharType="separate"/>
        </w:r>
        <w:r w:rsidR="003E433E">
          <w:rPr>
            <w:noProof/>
            <w:webHidden/>
          </w:rPr>
          <w:t>iv</w:t>
        </w:r>
        <w:r w:rsidR="0050070E">
          <w:rPr>
            <w:noProof/>
            <w:webHidden/>
          </w:rPr>
          <w:fldChar w:fldCharType="end"/>
        </w:r>
      </w:hyperlink>
    </w:p>
    <w:p w:rsidR="00021693" w:rsidRDefault="00074006">
      <w:pPr>
        <w:pStyle w:val="TOC1"/>
        <w:tabs>
          <w:tab w:val="right" w:leader="dot" w:pos="9350"/>
        </w:tabs>
        <w:rPr>
          <w:rFonts w:asciiTheme="minorHAnsi" w:eastAsiaTheme="minorEastAsia" w:hAnsiTheme="minorHAnsi" w:cstheme="minorBidi"/>
          <w:noProof/>
          <w:sz w:val="22"/>
          <w:szCs w:val="22"/>
        </w:rPr>
      </w:pPr>
      <w:hyperlink w:anchor="_Toc395189163" w:history="1">
        <w:r w:rsidR="00021693" w:rsidRPr="000C18FD">
          <w:rPr>
            <w:rStyle w:val="Hyperlink"/>
            <w:noProof/>
          </w:rPr>
          <w:t>LIST OF FIGURES</w:t>
        </w:r>
        <w:r w:rsidR="00021693">
          <w:rPr>
            <w:noProof/>
            <w:webHidden/>
          </w:rPr>
          <w:tab/>
        </w:r>
        <w:r w:rsidR="0050070E">
          <w:rPr>
            <w:noProof/>
            <w:webHidden/>
          </w:rPr>
          <w:fldChar w:fldCharType="begin"/>
        </w:r>
        <w:r w:rsidR="00021693">
          <w:rPr>
            <w:noProof/>
            <w:webHidden/>
          </w:rPr>
          <w:instrText xml:space="preserve"> PAGEREF _Toc395189163 \h </w:instrText>
        </w:r>
        <w:r w:rsidR="0050070E">
          <w:rPr>
            <w:noProof/>
            <w:webHidden/>
          </w:rPr>
        </w:r>
        <w:r w:rsidR="0050070E">
          <w:rPr>
            <w:noProof/>
            <w:webHidden/>
          </w:rPr>
          <w:fldChar w:fldCharType="separate"/>
        </w:r>
        <w:r w:rsidR="003E433E">
          <w:rPr>
            <w:noProof/>
            <w:webHidden/>
          </w:rPr>
          <w:t>v</w:t>
        </w:r>
        <w:r w:rsidR="0050070E">
          <w:rPr>
            <w:noProof/>
            <w:webHidden/>
          </w:rPr>
          <w:fldChar w:fldCharType="end"/>
        </w:r>
      </w:hyperlink>
    </w:p>
    <w:p w:rsidR="00021693" w:rsidRDefault="00074006">
      <w:pPr>
        <w:pStyle w:val="TOC1"/>
        <w:tabs>
          <w:tab w:val="right" w:leader="dot" w:pos="9350"/>
        </w:tabs>
        <w:rPr>
          <w:rFonts w:asciiTheme="minorHAnsi" w:eastAsiaTheme="minorEastAsia" w:hAnsiTheme="minorHAnsi" w:cstheme="minorBidi"/>
          <w:noProof/>
          <w:sz w:val="22"/>
          <w:szCs w:val="22"/>
        </w:rPr>
      </w:pPr>
      <w:hyperlink w:anchor="_Toc395189164" w:history="1">
        <w:r w:rsidR="00021693" w:rsidRPr="000C18FD">
          <w:rPr>
            <w:rStyle w:val="Hyperlink"/>
            <w:noProof/>
          </w:rPr>
          <w:t>SAILENT FEATURE</w:t>
        </w:r>
        <w:r w:rsidR="00021693">
          <w:rPr>
            <w:noProof/>
            <w:webHidden/>
          </w:rPr>
          <w:tab/>
        </w:r>
        <w:r w:rsidR="0050070E">
          <w:rPr>
            <w:noProof/>
            <w:webHidden/>
          </w:rPr>
          <w:fldChar w:fldCharType="begin"/>
        </w:r>
        <w:r w:rsidR="00021693">
          <w:rPr>
            <w:noProof/>
            <w:webHidden/>
          </w:rPr>
          <w:instrText xml:space="preserve"> PAGEREF _Toc395189164 \h </w:instrText>
        </w:r>
        <w:r w:rsidR="0050070E">
          <w:rPr>
            <w:noProof/>
            <w:webHidden/>
          </w:rPr>
        </w:r>
        <w:r w:rsidR="0050070E">
          <w:rPr>
            <w:noProof/>
            <w:webHidden/>
          </w:rPr>
          <w:fldChar w:fldCharType="separate"/>
        </w:r>
        <w:r w:rsidR="003E433E">
          <w:rPr>
            <w:noProof/>
            <w:webHidden/>
          </w:rPr>
          <w:t>vii</w:t>
        </w:r>
        <w:r w:rsidR="0050070E">
          <w:rPr>
            <w:noProof/>
            <w:webHidden/>
          </w:rPr>
          <w:fldChar w:fldCharType="end"/>
        </w:r>
      </w:hyperlink>
    </w:p>
    <w:p w:rsidR="00021693" w:rsidRDefault="00074006">
      <w:pPr>
        <w:pStyle w:val="TOC1"/>
        <w:tabs>
          <w:tab w:val="left" w:pos="440"/>
          <w:tab w:val="right" w:leader="dot" w:pos="9350"/>
        </w:tabs>
        <w:rPr>
          <w:rFonts w:asciiTheme="minorHAnsi" w:eastAsiaTheme="minorEastAsia" w:hAnsiTheme="minorHAnsi" w:cstheme="minorBidi"/>
          <w:noProof/>
          <w:sz w:val="22"/>
          <w:szCs w:val="22"/>
        </w:rPr>
      </w:pPr>
      <w:hyperlink w:anchor="_Toc395189165" w:history="1">
        <w:r w:rsidR="00021693" w:rsidRPr="000C18FD">
          <w:rPr>
            <w:rStyle w:val="Hyperlink"/>
            <w:noProof/>
          </w:rPr>
          <w:t>1</w:t>
        </w:r>
        <w:r w:rsidR="00021693">
          <w:rPr>
            <w:rFonts w:asciiTheme="minorHAnsi" w:eastAsiaTheme="minorEastAsia" w:hAnsiTheme="minorHAnsi" w:cstheme="minorBidi"/>
            <w:noProof/>
            <w:sz w:val="22"/>
            <w:szCs w:val="22"/>
          </w:rPr>
          <w:tab/>
        </w:r>
        <w:r w:rsidR="00021693" w:rsidRPr="000C18FD">
          <w:rPr>
            <w:rStyle w:val="Hyperlink"/>
            <w:noProof/>
          </w:rPr>
          <w:t>INTRODUCTION</w:t>
        </w:r>
        <w:r w:rsidR="00021693">
          <w:rPr>
            <w:noProof/>
            <w:webHidden/>
          </w:rPr>
          <w:tab/>
        </w:r>
        <w:r w:rsidR="0050070E">
          <w:rPr>
            <w:noProof/>
            <w:webHidden/>
          </w:rPr>
          <w:fldChar w:fldCharType="begin"/>
        </w:r>
        <w:r w:rsidR="00021693">
          <w:rPr>
            <w:noProof/>
            <w:webHidden/>
          </w:rPr>
          <w:instrText xml:space="preserve"> PAGEREF _Toc395189165 \h </w:instrText>
        </w:r>
        <w:r w:rsidR="0050070E">
          <w:rPr>
            <w:noProof/>
            <w:webHidden/>
          </w:rPr>
        </w:r>
        <w:r w:rsidR="0050070E">
          <w:rPr>
            <w:noProof/>
            <w:webHidden/>
          </w:rPr>
          <w:fldChar w:fldCharType="separate"/>
        </w:r>
        <w:r w:rsidR="003E433E">
          <w:rPr>
            <w:noProof/>
            <w:webHidden/>
          </w:rPr>
          <w:t>1</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166" w:history="1">
        <w:r w:rsidR="00021693" w:rsidRPr="000C18FD">
          <w:rPr>
            <w:rStyle w:val="Hyperlink"/>
            <w:rFonts w:ascii="Times New Roman" w:hAnsi="Times New Roman"/>
            <w:noProof/>
          </w:rPr>
          <w:t>1.1</w:t>
        </w:r>
        <w:r w:rsidR="00021693">
          <w:rPr>
            <w:rFonts w:asciiTheme="minorHAnsi" w:eastAsiaTheme="minorEastAsia" w:hAnsiTheme="minorHAnsi" w:cstheme="minorBidi"/>
            <w:noProof/>
          </w:rPr>
          <w:tab/>
        </w:r>
        <w:r w:rsidR="00021693" w:rsidRPr="000C18FD">
          <w:rPr>
            <w:rStyle w:val="Hyperlink"/>
            <w:rFonts w:ascii="Times New Roman" w:hAnsi="Times New Roman"/>
            <w:noProof/>
          </w:rPr>
          <w:t>Background</w:t>
        </w:r>
        <w:r w:rsidR="00021693">
          <w:rPr>
            <w:noProof/>
            <w:webHidden/>
          </w:rPr>
          <w:tab/>
        </w:r>
        <w:r w:rsidR="0050070E">
          <w:rPr>
            <w:noProof/>
            <w:webHidden/>
          </w:rPr>
          <w:fldChar w:fldCharType="begin"/>
        </w:r>
        <w:r w:rsidR="00021693">
          <w:rPr>
            <w:noProof/>
            <w:webHidden/>
          </w:rPr>
          <w:instrText xml:space="preserve"> PAGEREF _Toc395189166 \h </w:instrText>
        </w:r>
        <w:r w:rsidR="0050070E">
          <w:rPr>
            <w:noProof/>
            <w:webHidden/>
          </w:rPr>
        </w:r>
        <w:r w:rsidR="0050070E">
          <w:rPr>
            <w:noProof/>
            <w:webHidden/>
          </w:rPr>
          <w:fldChar w:fldCharType="separate"/>
        </w:r>
        <w:r w:rsidR="003E433E">
          <w:rPr>
            <w:noProof/>
            <w:webHidden/>
          </w:rPr>
          <w:t>1</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67" w:history="1">
        <w:r w:rsidR="00021693" w:rsidRPr="000C18FD">
          <w:rPr>
            <w:rStyle w:val="Hyperlink"/>
            <w:rFonts w:ascii="Times New Roman" w:hAnsi="Times New Roman"/>
            <w:noProof/>
          </w:rPr>
          <w:t>1.1.1</w:t>
        </w:r>
        <w:r w:rsidR="00021693">
          <w:rPr>
            <w:rFonts w:asciiTheme="minorHAnsi" w:eastAsiaTheme="minorEastAsia" w:hAnsiTheme="minorHAnsi" w:cstheme="minorBidi"/>
            <w:noProof/>
          </w:rPr>
          <w:tab/>
        </w:r>
        <w:r w:rsidR="00021693" w:rsidRPr="000C18FD">
          <w:rPr>
            <w:rStyle w:val="Hyperlink"/>
            <w:rFonts w:ascii="Times New Roman" w:hAnsi="Times New Roman"/>
            <w:noProof/>
          </w:rPr>
          <w:t>Description of the Project Area</w:t>
        </w:r>
        <w:r w:rsidR="00021693">
          <w:rPr>
            <w:noProof/>
            <w:webHidden/>
          </w:rPr>
          <w:tab/>
        </w:r>
        <w:r w:rsidR="0050070E">
          <w:rPr>
            <w:noProof/>
            <w:webHidden/>
          </w:rPr>
          <w:fldChar w:fldCharType="begin"/>
        </w:r>
        <w:r w:rsidR="00021693">
          <w:rPr>
            <w:noProof/>
            <w:webHidden/>
          </w:rPr>
          <w:instrText xml:space="preserve"> PAGEREF _Toc395189167 \h </w:instrText>
        </w:r>
        <w:r w:rsidR="0050070E">
          <w:rPr>
            <w:noProof/>
            <w:webHidden/>
          </w:rPr>
        </w:r>
        <w:r w:rsidR="0050070E">
          <w:rPr>
            <w:noProof/>
            <w:webHidden/>
          </w:rPr>
          <w:fldChar w:fldCharType="separate"/>
        </w:r>
        <w:r w:rsidR="003E433E">
          <w:rPr>
            <w:noProof/>
            <w:webHidden/>
          </w:rPr>
          <w:t>1</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168" w:history="1">
        <w:r w:rsidR="00021693" w:rsidRPr="000C18FD">
          <w:rPr>
            <w:rStyle w:val="Hyperlink"/>
            <w:rFonts w:ascii="Times New Roman" w:hAnsi="Times New Roman"/>
            <w:noProof/>
          </w:rPr>
          <w:t>1.2</w:t>
        </w:r>
        <w:r w:rsidR="00021693">
          <w:rPr>
            <w:rFonts w:asciiTheme="minorHAnsi" w:eastAsiaTheme="minorEastAsia" w:hAnsiTheme="minorHAnsi" w:cstheme="minorBidi"/>
            <w:noProof/>
          </w:rPr>
          <w:tab/>
        </w:r>
        <w:r w:rsidR="00021693" w:rsidRPr="000C18FD">
          <w:rPr>
            <w:rStyle w:val="Hyperlink"/>
            <w:rFonts w:ascii="Times New Roman" w:hAnsi="Times New Roman"/>
            <w:noProof/>
          </w:rPr>
          <w:t>Objectives of the Study</w:t>
        </w:r>
        <w:r w:rsidR="00021693">
          <w:rPr>
            <w:noProof/>
            <w:webHidden/>
          </w:rPr>
          <w:tab/>
        </w:r>
        <w:r w:rsidR="0050070E">
          <w:rPr>
            <w:noProof/>
            <w:webHidden/>
          </w:rPr>
          <w:fldChar w:fldCharType="begin"/>
        </w:r>
        <w:r w:rsidR="00021693">
          <w:rPr>
            <w:noProof/>
            <w:webHidden/>
          </w:rPr>
          <w:instrText xml:space="preserve"> PAGEREF _Toc395189168 \h </w:instrText>
        </w:r>
        <w:r w:rsidR="0050070E">
          <w:rPr>
            <w:noProof/>
            <w:webHidden/>
          </w:rPr>
        </w:r>
        <w:r w:rsidR="0050070E">
          <w:rPr>
            <w:noProof/>
            <w:webHidden/>
          </w:rPr>
          <w:fldChar w:fldCharType="separate"/>
        </w:r>
        <w:r w:rsidR="003E433E">
          <w:rPr>
            <w:noProof/>
            <w:webHidden/>
          </w:rPr>
          <w:t>3</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69" w:history="1">
        <w:r w:rsidR="00021693" w:rsidRPr="000C18FD">
          <w:rPr>
            <w:rStyle w:val="Hyperlink"/>
            <w:rFonts w:ascii="Times New Roman" w:hAnsi="Times New Roman"/>
            <w:noProof/>
          </w:rPr>
          <w:t>1.2.1</w:t>
        </w:r>
        <w:r w:rsidR="00021693">
          <w:rPr>
            <w:rFonts w:asciiTheme="minorHAnsi" w:eastAsiaTheme="minorEastAsia" w:hAnsiTheme="minorHAnsi" w:cstheme="minorBidi"/>
            <w:noProof/>
          </w:rPr>
          <w:tab/>
        </w:r>
        <w:r w:rsidR="00021693" w:rsidRPr="000C18FD">
          <w:rPr>
            <w:rStyle w:val="Hyperlink"/>
            <w:rFonts w:ascii="Times New Roman" w:hAnsi="Times New Roman"/>
            <w:noProof/>
          </w:rPr>
          <w:t>Major Objective</w:t>
        </w:r>
        <w:r w:rsidR="00021693">
          <w:rPr>
            <w:noProof/>
            <w:webHidden/>
          </w:rPr>
          <w:tab/>
        </w:r>
        <w:r w:rsidR="0050070E">
          <w:rPr>
            <w:noProof/>
            <w:webHidden/>
          </w:rPr>
          <w:fldChar w:fldCharType="begin"/>
        </w:r>
        <w:r w:rsidR="00021693">
          <w:rPr>
            <w:noProof/>
            <w:webHidden/>
          </w:rPr>
          <w:instrText xml:space="preserve"> PAGEREF _Toc395189169 \h </w:instrText>
        </w:r>
        <w:r w:rsidR="0050070E">
          <w:rPr>
            <w:noProof/>
            <w:webHidden/>
          </w:rPr>
        </w:r>
        <w:r w:rsidR="0050070E">
          <w:rPr>
            <w:noProof/>
            <w:webHidden/>
          </w:rPr>
          <w:fldChar w:fldCharType="separate"/>
        </w:r>
        <w:r w:rsidR="003E433E">
          <w:rPr>
            <w:noProof/>
            <w:webHidden/>
          </w:rPr>
          <w:t>3</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70" w:history="1">
        <w:r w:rsidR="00021693" w:rsidRPr="000C18FD">
          <w:rPr>
            <w:rStyle w:val="Hyperlink"/>
            <w:rFonts w:ascii="Times New Roman" w:hAnsi="Times New Roman"/>
            <w:noProof/>
          </w:rPr>
          <w:t>1.2.2</w:t>
        </w:r>
        <w:r w:rsidR="00021693">
          <w:rPr>
            <w:rFonts w:asciiTheme="minorHAnsi" w:eastAsiaTheme="minorEastAsia" w:hAnsiTheme="minorHAnsi" w:cstheme="minorBidi"/>
            <w:noProof/>
          </w:rPr>
          <w:tab/>
        </w:r>
        <w:r w:rsidR="00021693" w:rsidRPr="000C18FD">
          <w:rPr>
            <w:rStyle w:val="Hyperlink"/>
            <w:rFonts w:ascii="Times New Roman" w:hAnsi="Times New Roman"/>
            <w:noProof/>
          </w:rPr>
          <w:t>Specific Objectives</w:t>
        </w:r>
        <w:r w:rsidR="00021693">
          <w:rPr>
            <w:noProof/>
            <w:webHidden/>
          </w:rPr>
          <w:tab/>
        </w:r>
        <w:r w:rsidR="0050070E">
          <w:rPr>
            <w:noProof/>
            <w:webHidden/>
          </w:rPr>
          <w:fldChar w:fldCharType="begin"/>
        </w:r>
        <w:r w:rsidR="00021693">
          <w:rPr>
            <w:noProof/>
            <w:webHidden/>
          </w:rPr>
          <w:instrText xml:space="preserve"> PAGEREF _Toc395189170 \h </w:instrText>
        </w:r>
        <w:r w:rsidR="0050070E">
          <w:rPr>
            <w:noProof/>
            <w:webHidden/>
          </w:rPr>
        </w:r>
        <w:r w:rsidR="0050070E">
          <w:rPr>
            <w:noProof/>
            <w:webHidden/>
          </w:rPr>
          <w:fldChar w:fldCharType="separate"/>
        </w:r>
        <w:r w:rsidR="003E433E">
          <w:rPr>
            <w:noProof/>
            <w:webHidden/>
          </w:rPr>
          <w:t>3</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171" w:history="1">
        <w:r w:rsidR="00021693" w:rsidRPr="000C18FD">
          <w:rPr>
            <w:rStyle w:val="Hyperlink"/>
            <w:rFonts w:ascii="Times New Roman" w:hAnsi="Times New Roman"/>
            <w:noProof/>
          </w:rPr>
          <w:t>1.3</w:t>
        </w:r>
        <w:r w:rsidR="00021693">
          <w:rPr>
            <w:rFonts w:asciiTheme="minorHAnsi" w:eastAsiaTheme="minorEastAsia" w:hAnsiTheme="minorHAnsi" w:cstheme="minorBidi"/>
            <w:noProof/>
          </w:rPr>
          <w:tab/>
        </w:r>
        <w:r w:rsidR="00021693" w:rsidRPr="000C18FD">
          <w:rPr>
            <w:rStyle w:val="Hyperlink"/>
            <w:rFonts w:ascii="Times New Roman" w:hAnsi="Times New Roman"/>
            <w:noProof/>
          </w:rPr>
          <w:t>Scope of the Study</w:t>
        </w:r>
        <w:r w:rsidR="00021693">
          <w:rPr>
            <w:noProof/>
            <w:webHidden/>
          </w:rPr>
          <w:tab/>
        </w:r>
        <w:r w:rsidR="0050070E">
          <w:rPr>
            <w:noProof/>
            <w:webHidden/>
          </w:rPr>
          <w:fldChar w:fldCharType="begin"/>
        </w:r>
        <w:r w:rsidR="00021693">
          <w:rPr>
            <w:noProof/>
            <w:webHidden/>
          </w:rPr>
          <w:instrText xml:space="preserve"> PAGEREF _Toc395189171 \h </w:instrText>
        </w:r>
        <w:r w:rsidR="0050070E">
          <w:rPr>
            <w:noProof/>
            <w:webHidden/>
          </w:rPr>
        </w:r>
        <w:r w:rsidR="0050070E">
          <w:rPr>
            <w:noProof/>
            <w:webHidden/>
          </w:rPr>
          <w:fldChar w:fldCharType="separate"/>
        </w:r>
        <w:r w:rsidR="003E433E">
          <w:rPr>
            <w:noProof/>
            <w:webHidden/>
          </w:rPr>
          <w:t>4</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172" w:history="1">
        <w:r w:rsidR="00021693" w:rsidRPr="000C18FD">
          <w:rPr>
            <w:rStyle w:val="Hyperlink"/>
            <w:rFonts w:ascii="Times New Roman" w:hAnsi="Times New Roman"/>
            <w:noProof/>
          </w:rPr>
          <w:t>1.4</w:t>
        </w:r>
        <w:r w:rsidR="00021693">
          <w:rPr>
            <w:rFonts w:asciiTheme="minorHAnsi" w:eastAsiaTheme="minorEastAsia" w:hAnsiTheme="minorHAnsi" w:cstheme="minorBidi"/>
            <w:noProof/>
          </w:rPr>
          <w:tab/>
        </w:r>
        <w:r w:rsidR="00021693" w:rsidRPr="000C18FD">
          <w:rPr>
            <w:rStyle w:val="Hyperlink"/>
            <w:rFonts w:ascii="Times New Roman" w:hAnsi="Times New Roman"/>
            <w:noProof/>
          </w:rPr>
          <w:t>Methodology</w:t>
        </w:r>
        <w:r w:rsidR="00021693">
          <w:rPr>
            <w:noProof/>
            <w:webHidden/>
          </w:rPr>
          <w:tab/>
        </w:r>
        <w:r w:rsidR="0050070E">
          <w:rPr>
            <w:noProof/>
            <w:webHidden/>
          </w:rPr>
          <w:fldChar w:fldCharType="begin"/>
        </w:r>
        <w:r w:rsidR="00021693">
          <w:rPr>
            <w:noProof/>
            <w:webHidden/>
          </w:rPr>
          <w:instrText xml:space="preserve"> PAGEREF _Toc395189172 \h </w:instrText>
        </w:r>
        <w:r w:rsidR="0050070E">
          <w:rPr>
            <w:noProof/>
            <w:webHidden/>
          </w:rPr>
        </w:r>
        <w:r w:rsidR="0050070E">
          <w:rPr>
            <w:noProof/>
            <w:webHidden/>
          </w:rPr>
          <w:fldChar w:fldCharType="separate"/>
        </w:r>
        <w:r w:rsidR="003E433E">
          <w:rPr>
            <w:noProof/>
            <w:webHidden/>
          </w:rPr>
          <w:t>4</w:t>
        </w:r>
        <w:r w:rsidR="0050070E">
          <w:rPr>
            <w:noProof/>
            <w:webHidden/>
          </w:rPr>
          <w:fldChar w:fldCharType="end"/>
        </w:r>
      </w:hyperlink>
    </w:p>
    <w:p w:rsidR="00021693" w:rsidRDefault="00074006">
      <w:pPr>
        <w:pStyle w:val="TOC1"/>
        <w:tabs>
          <w:tab w:val="right" w:leader="dot" w:pos="9350"/>
        </w:tabs>
        <w:rPr>
          <w:rFonts w:asciiTheme="minorHAnsi" w:eastAsiaTheme="minorEastAsia" w:hAnsiTheme="minorHAnsi" w:cstheme="minorBidi"/>
          <w:noProof/>
          <w:sz w:val="22"/>
          <w:szCs w:val="22"/>
        </w:rPr>
      </w:pPr>
      <w:hyperlink w:anchor="_Toc395189173" w:history="1">
        <w:r w:rsidR="00021693" w:rsidRPr="000C18FD">
          <w:rPr>
            <w:rStyle w:val="Hyperlink"/>
            <w:noProof/>
            <w:highlight w:val="lightGray"/>
          </w:rPr>
          <w:t>SECTION-I:  HYDROLOGY</w:t>
        </w:r>
        <w:r w:rsidR="00021693">
          <w:rPr>
            <w:noProof/>
            <w:webHidden/>
          </w:rPr>
          <w:tab/>
        </w:r>
        <w:r w:rsidR="0050070E">
          <w:rPr>
            <w:noProof/>
            <w:webHidden/>
          </w:rPr>
          <w:fldChar w:fldCharType="begin"/>
        </w:r>
        <w:r w:rsidR="00021693">
          <w:rPr>
            <w:noProof/>
            <w:webHidden/>
          </w:rPr>
          <w:instrText xml:space="preserve"> PAGEREF _Toc395189173 \h </w:instrText>
        </w:r>
        <w:r w:rsidR="0050070E">
          <w:rPr>
            <w:noProof/>
            <w:webHidden/>
          </w:rPr>
        </w:r>
        <w:r w:rsidR="0050070E">
          <w:rPr>
            <w:noProof/>
            <w:webHidden/>
          </w:rPr>
          <w:fldChar w:fldCharType="separate"/>
        </w:r>
        <w:r w:rsidR="003E433E">
          <w:rPr>
            <w:noProof/>
            <w:webHidden/>
          </w:rPr>
          <w:t>6</w:t>
        </w:r>
        <w:r w:rsidR="0050070E">
          <w:rPr>
            <w:noProof/>
            <w:webHidden/>
          </w:rPr>
          <w:fldChar w:fldCharType="end"/>
        </w:r>
      </w:hyperlink>
    </w:p>
    <w:p w:rsidR="00021693" w:rsidRDefault="00074006">
      <w:pPr>
        <w:pStyle w:val="TOC1"/>
        <w:tabs>
          <w:tab w:val="left" w:pos="440"/>
          <w:tab w:val="right" w:leader="dot" w:pos="9350"/>
        </w:tabs>
        <w:rPr>
          <w:rFonts w:asciiTheme="minorHAnsi" w:eastAsiaTheme="minorEastAsia" w:hAnsiTheme="minorHAnsi" w:cstheme="minorBidi"/>
          <w:noProof/>
          <w:sz w:val="22"/>
          <w:szCs w:val="22"/>
        </w:rPr>
      </w:pPr>
      <w:hyperlink w:anchor="_Toc395189174" w:history="1">
        <w:r w:rsidR="00021693" w:rsidRPr="000C18FD">
          <w:rPr>
            <w:rStyle w:val="Hyperlink"/>
            <w:noProof/>
          </w:rPr>
          <w:t>2</w:t>
        </w:r>
        <w:r w:rsidR="00021693">
          <w:rPr>
            <w:rFonts w:asciiTheme="minorHAnsi" w:eastAsiaTheme="minorEastAsia" w:hAnsiTheme="minorHAnsi" w:cstheme="minorBidi"/>
            <w:noProof/>
            <w:sz w:val="22"/>
            <w:szCs w:val="22"/>
          </w:rPr>
          <w:tab/>
        </w:r>
        <w:r w:rsidR="00021693" w:rsidRPr="000C18FD">
          <w:rPr>
            <w:rStyle w:val="Hyperlink"/>
            <w:noProof/>
          </w:rPr>
          <w:t>HYDROLOGY</w:t>
        </w:r>
        <w:r w:rsidR="00021693">
          <w:rPr>
            <w:noProof/>
            <w:webHidden/>
          </w:rPr>
          <w:tab/>
        </w:r>
        <w:r w:rsidR="0050070E">
          <w:rPr>
            <w:noProof/>
            <w:webHidden/>
          </w:rPr>
          <w:fldChar w:fldCharType="begin"/>
        </w:r>
        <w:r w:rsidR="00021693">
          <w:rPr>
            <w:noProof/>
            <w:webHidden/>
          </w:rPr>
          <w:instrText xml:space="preserve"> PAGEREF _Toc395189174 \h </w:instrText>
        </w:r>
        <w:r w:rsidR="0050070E">
          <w:rPr>
            <w:noProof/>
            <w:webHidden/>
          </w:rPr>
        </w:r>
        <w:r w:rsidR="0050070E">
          <w:rPr>
            <w:noProof/>
            <w:webHidden/>
          </w:rPr>
          <w:fldChar w:fldCharType="separate"/>
        </w:r>
        <w:r w:rsidR="003E433E">
          <w:rPr>
            <w:noProof/>
            <w:webHidden/>
          </w:rPr>
          <w:t>7</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175" w:history="1">
        <w:r w:rsidR="00021693" w:rsidRPr="000C18FD">
          <w:rPr>
            <w:rStyle w:val="Hyperlink"/>
            <w:rFonts w:ascii="Times New Roman" w:hAnsi="Times New Roman"/>
            <w:noProof/>
          </w:rPr>
          <w:t>2.1</w:t>
        </w:r>
        <w:r w:rsidR="00021693">
          <w:rPr>
            <w:rFonts w:asciiTheme="minorHAnsi" w:eastAsiaTheme="minorEastAsia" w:hAnsiTheme="minorHAnsi" w:cstheme="minorBidi"/>
            <w:noProof/>
          </w:rPr>
          <w:tab/>
        </w:r>
        <w:r w:rsidR="00021693" w:rsidRPr="000C18FD">
          <w:rPr>
            <w:rStyle w:val="Hyperlink"/>
            <w:rFonts w:ascii="Times New Roman" w:hAnsi="Times New Roman"/>
            <w:noProof/>
          </w:rPr>
          <w:t>Watershed Characteristics</w:t>
        </w:r>
        <w:r w:rsidR="00021693">
          <w:rPr>
            <w:noProof/>
            <w:webHidden/>
          </w:rPr>
          <w:tab/>
        </w:r>
        <w:r w:rsidR="0050070E">
          <w:rPr>
            <w:noProof/>
            <w:webHidden/>
          </w:rPr>
          <w:fldChar w:fldCharType="begin"/>
        </w:r>
        <w:r w:rsidR="00021693">
          <w:rPr>
            <w:noProof/>
            <w:webHidden/>
          </w:rPr>
          <w:instrText xml:space="preserve"> PAGEREF _Toc395189175 \h </w:instrText>
        </w:r>
        <w:r w:rsidR="0050070E">
          <w:rPr>
            <w:noProof/>
            <w:webHidden/>
          </w:rPr>
        </w:r>
        <w:r w:rsidR="0050070E">
          <w:rPr>
            <w:noProof/>
            <w:webHidden/>
          </w:rPr>
          <w:fldChar w:fldCharType="separate"/>
        </w:r>
        <w:r w:rsidR="003E433E">
          <w:rPr>
            <w:noProof/>
            <w:webHidden/>
          </w:rPr>
          <w:t>7</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176" w:history="1">
        <w:r w:rsidR="00021693" w:rsidRPr="000C18FD">
          <w:rPr>
            <w:rStyle w:val="Hyperlink"/>
            <w:rFonts w:ascii="Times New Roman" w:hAnsi="Times New Roman"/>
            <w:noProof/>
          </w:rPr>
          <w:t>2.2</w:t>
        </w:r>
        <w:r w:rsidR="00021693">
          <w:rPr>
            <w:rFonts w:asciiTheme="minorHAnsi" w:eastAsiaTheme="minorEastAsia" w:hAnsiTheme="minorHAnsi" w:cstheme="minorBidi"/>
            <w:noProof/>
          </w:rPr>
          <w:tab/>
        </w:r>
        <w:r w:rsidR="00021693" w:rsidRPr="000C18FD">
          <w:rPr>
            <w:rStyle w:val="Hyperlink"/>
            <w:rFonts w:ascii="Times New Roman" w:hAnsi="Times New Roman"/>
            <w:noProof/>
          </w:rPr>
          <w:t>Hydro-Metrological Data Availability</w:t>
        </w:r>
        <w:r w:rsidR="00021693">
          <w:rPr>
            <w:noProof/>
            <w:webHidden/>
          </w:rPr>
          <w:tab/>
        </w:r>
        <w:r w:rsidR="0050070E">
          <w:rPr>
            <w:noProof/>
            <w:webHidden/>
          </w:rPr>
          <w:fldChar w:fldCharType="begin"/>
        </w:r>
        <w:r w:rsidR="00021693">
          <w:rPr>
            <w:noProof/>
            <w:webHidden/>
          </w:rPr>
          <w:instrText xml:space="preserve"> PAGEREF _Toc395189176 \h </w:instrText>
        </w:r>
        <w:r w:rsidR="0050070E">
          <w:rPr>
            <w:noProof/>
            <w:webHidden/>
          </w:rPr>
        </w:r>
        <w:r w:rsidR="0050070E">
          <w:rPr>
            <w:noProof/>
            <w:webHidden/>
          </w:rPr>
          <w:fldChar w:fldCharType="separate"/>
        </w:r>
        <w:r w:rsidR="003E433E">
          <w:rPr>
            <w:noProof/>
            <w:webHidden/>
          </w:rPr>
          <w:t>8</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77" w:history="1">
        <w:r w:rsidR="00021693" w:rsidRPr="000C18FD">
          <w:rPr>
            <w:rStyle w:val="Hyperlink"/>
            <w:rFonts w:ascii="Times New Roman" w:hAnsi="Times New Roman"/>
            <w:noProof/>
          </w:rPr>
          <w:t>2.2.1</w:t>
        </w:r>
        <w:r w:rsidR="00021693">
          <w:rPr>
            <w:rFonts w:asciiTheme="minorHAnsi" w:eastAsiaTheme="minorEastAsia" w:hAnsiTheme="minorHAnsi" w:cstheme="minorBidi"/>
            <w:noProof/>
          </w:rPr>
          <w:tab/>
        </w:r>
        <w:r w:rsidR="00021693" w:rsidRPr="000C18FD">
          <w:rPr>
            <w:rStyle w:val="Hyperlink"/>
            <w:rFonts w:ascii="Times New Roman" w:hAnsi="Times New Roman"/>
            <w:noProof/>
          </w:rPr>
          <w:t>Climate</w:t>
        </w:r>
        <w:r w:rsidR="00021693">
          <w:rPr>
            <w:noProof/>
            <w:webHidden/>
          </w:rPr>
          <w:tab/>
        </w:r>
        <w:r w:rsidR="0050070E">
          <w:rPr>
            <w:noProof/>
            <w:webHidden/>
          </w:rPr>
          <w:fldChar w:fldCharType="begin"/>
        </w:r>
        <w:r w:rsidR="00021693">
          <w:rPr>
            <w:noProof/>
            <w:webHidden/>
          </w:rPr>
          <w:instrText xml:space="preserve"> PAGEREF _Toc395189177 \h </w:instrText>
        </w:r>
        <w:r w:rsidR="0050070E">
          <w:rPr>
            <w:noProof/>
            <w:webHidden/>
          </w:rPr>
        </w:r>
        <w:r w:rsidR="0050070E">
          <w:rPr>
            <w:noProof/>
            <w:webHidden/>
          </w:rPr>
          <w:fldChar w:fldCharType="separate"/>
        </w:r>
        <w:r w:rsidR="003E433E">
          <w:rPr>
            <w:noProof/>
            <w:webHidden/>
          </w:rPr>
          <w:t>8</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78" w:history="1">
        <w:r w:rsidR="00021693" w:rsidRPr="000C18FD">
          <w:rPr>
            <w:rStyle w:val="Hyperlink"/>
            <w:rFonts w:ascii="Times New Roman" w:hAnsi="Times New Roman"/>
            <w:noProof/>
          </w:rPr>
          <w:t>2.2.2</w:t>
        </w:r>
        <w:r w:rsidR="00021693">
          <w:rPr>
            <w:rFonts w:asciiTheme="minorHAnsi" w:eastAsiaTheme="minorEastAsia" w:hAnsiTheme="minorHAnsi" w:cstheme="minorBidi"/>
            <w:noProof/>
          </w:rPr>
          <w:tab/>
        </w:r>
        <w:r w:rsidR="00021693" w:rsidRPr="000C18FD">
          <w:rPr>
            <w:rStyle w:val="Hyperlink"/>
            <w:rFonts w:ascii="Times New Roman" w:hAnsi="Times New Roman"/>
            <w:noProof/>
          </w:rPr>
          <w:t>Rainfall Data</w:t>
        </w:r>
        <w:r w:rsidR="00021693">
          <w:rPr>
            <w:noProof/>
            <w:webHidden/>
          </w:rPr>
          <w:tab/>
        </w:r>
        <w:r w:rsidR="0050070E">
          <w:rPr>
            <w:noProof/>
            <w:webHidden/>
          </w:rPr>
          <w:fldChar w:fldCharType="begin"/>
        </w:r>
        <w:r w:rsidR="00021693">
          <w:rPr>
            <w:noProof/>
            <w:webHidden/>
          </w:rPr>
          <w:instrText xml:space="preserve"> PAGEREF _Toc395189178 \h </w:instrText>
        </w:r>
        <w:r w:rsidR="0050070E">
          <w:rPr>
            <w:noProof/>
            <w:webHidden/>
          </w:rPr>
        </w:r>
        <w:r w:rsidR="0050070E">
          <w:rPr>
            <w:noProof/>
            <w:webHidden/>
          </w:rPr>
          <w:fldChar w:fldCharType="separate"/>
        </w:r>
        <w:r w:rsidR="003E433E">
          <w:rPr>
            <w:noProof/>
            <w:webHidden/>
          </w:rPr>
          <w:t>9</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79" w:history="1">
        <w:r w:rsidR="00021693" w:rsidRPr="000C18FD">
          <w:rPr>
            <w:rStyle w:val="Hyperlink"/>
            <w:rFonts w:ascii="Times New Roman" w:hAnsi="Times New Roman"/>
            <w:noProof/>
          </w:rPr>
          <w:t>2.2.3</w:t>
        </w:r>
        <w:r w:rsidR="00021693">
          <w:rPr>
            <w:rFonts w:asciiTheme="minorHAnsi" w:eastAsiaTheme="minorEastAsia" w:hAnsiTheme="minorHAnsi" w:cstheme="minorBidi"/>
            <w:noProof/>
          </w:rPr>
          <w:tab/>
        </w:r>
        <w:r w:rsidR="00021693" w:rsidRPr="000C18FD">
          <w:rPr>
            <w:rStyle w:val="Hyperlink"/>
            <w:rFonts w:ascii="Times New Roman" w:hAnsi="Times New Roman"/>
            <w:noProof/>
          </w:rPr>
          <w:t>River flow data</w:t>
        </w:r>
        <w:r w:rsidR="00021693">
          <w:rPr>
            <w:noProof/>
            <w:webHidden/>
          </w:rPr>
          <w:tab/>
        </w:r>
        <w:r w:rsidR="0050070E">
          <w:rPr>
            <w:noProof/>
            <w:webHidden/>
          </w:rPr>
          <w:fldChar w:fldCharType="begin"/>
        </w:r>
        <w:r w:rsidR="00021693">
          <w:rPr>
            <w:noProof/>
            <w:webHidden/>
          </w:rPr>
          <w:instrText xml:space="preserve"> PAGEREF _Toc395189179 \h </w:instrText>
        </w:r>
        <w:r w:rsidR="0050070E">
          <w:rPr>
            <w:noProof/>
            <w:webHidden/>
          </w:rPr>
        </w:r>
        <w:r w:rsidR="0050070E">
          <w:rPr>
            <w:noProof/>
            <w:webHidden/>
          </w:rPr>
          <w:fldChar w:fldCharType="separate"/>
        </w:r>
        <w:r w:rsidR="003E433E">
          <w:rPr>
            <w:noProof/>
            <w:webHidden/>
          </w:rPr>
          <w:t>9</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80" w:history="1">
        <w:r w:rsidR="00021693" w:rsidRPr="000C18FD">
          <w:rPr>
            <w:rStyle w:val="Hyperlink"/>
            <w:rFonts w:ascii="Times New Roman" w:hAnsi="Times New Roman"/>
            <w:noProof/>
          </w:rPr>
          <w:t>2.2.4</w:t>
        </w:r>
        <w:r w:rsidR="00021693">
          <w:rPr>
            <w:rFonts w:asciiTheme="minorHAnsi" w:eastAsiaTheme="minorEastAsia" w:hAnsiTheme="minorHAnsi" w:cstheme="minorBidi"/>
            <w:noProof/>
          </w:rPr>
          <w:tab/>
        </w:r>
        <w:r w:rsidR="00021693" w:rsidRPr="000C18FD">
          <w:rPr>
            <w:rStyle w:val="Hyperlink"/>
            <w:rFonts w:ascii="Times New Roman" w:hAnsi="Times New Roman"/>
            <w:noProof/>
          </w:rPr>
          <w:t>Upstream &amp; Downstream utilization</w:t>
        </w:r>
        <w:r w:rsidR="00021693">
          <w:rPr>
            <w:noProof/>
            <w:webHidden/>
          </w:rPr>
          <w:tab/>
        </w:r>
        <w:r w:rsidR="0050070E">
          <w:rPr>
            <w:noProof/>
            <w:webHidden/>
          </w:rPr>
          <w:fldChar w:fldCharType="begin"/>
        </w:r>
        <w:r w:rsidR="00021693">
          <w:rPr>
            <w:noProof/>
            <w:webHidden/>
          </w:rPr>
          <w:instrText xml:space="preserve"> PAGEREF _Toc395189180 \h </w:instrText>
        </w:r>
        <w:r w:rsidR="0050070E">
          <w:rPr>
            <w:noProof/>
            <w:webHidden/>
          </w:rPr>
        </w:r>
        <w:r w:rsidR="0050070E">
          <w:rPr>
            <w:noProof/>
            <w:webHidden/>
          </w:rPr>
          <w:fldChar w:fldCharType="separate"/>
        </w:r>
        <w:r w:rsidR="003E433E">
          <w:rPr>
            <w:noProof/>
            <w:webHidden/>
          </w:rPr>
          <w:t>9</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181" w:history="1">
        <w:r w:rsidR="00021693" w:rsidRPr="000C18FD">
          <w:rPr>
            <w:rStyle w:val="Hyperlink"/>
            <w:rFonts w:ascii="Times New Roman" w:hAnsi="Times New Roman"/>
            <w:noProof/>
          </w:rPr>
          <w:t>2.3</w:t>
        </w:r>
        <w:r w:rsidR="00021693">
          <w:rPr>
            <w:rFonts w:asciiTheme="minorHAnsi" w:eastAsiaTheme="minorEastAsia" w:hAnsiTheme="minorHAnsi" w:cstheme="minorBidi"/>
            <w:noProof/>
          </w:rPr>
          <w:tab/>
        </w:r>
        <w:r w:rsidR="00021693" w:rsidRPr="000C18FD">
          <w:rPr>
            <w:rStyle w:val="Hyperlink"/>
            <w:rFonts w:ascii="Times New Roman" w:hAnsi="Times New Roman"/>
            <w:noProof/>
          </w:rPr>
          <w:t>Design Flood Analysis</w:t>
        </w:r>
        <w:r w:rsidR="00021693">
          <w:rPr>
            <w:noProof/>
            <w:webHidden/>
          </w:rPr>
          <w:tab/>
        </w:r>
        <w:r w:rsidR="0050070E">
          <w:rPr>
            <w:noProof/>
            <w:webHidden/>
          </w:rPr>
          <w:fldChar w:fldCharType="begin"/>
        </w:r>
        <w:r w:rsidR="00021693">
          <w:rPr>
            <w:noProof/>
            <w:webHidden/>
          </w:rPr>
          <w:instrText xml:space="preserve"> PAGEREF _Toc395189181 \h </w:instrText>
        </w:r>
        <w:r w:rsidR="0050070E">
          <w:rPr>
            <w:noProof/>
            <w:webHidden/>
          </w:rPr>
        </w:r>
        <w:r w:rsidR="0050070E">
          <w:rPr>
            <w:noProof/>
            <w:webHidden/>
          </w:rPr>
          <w:fldChar w:fldCharType="separate"/>
        </w:r>
        <w:r w:rsidR="003E433E">
          <w:rPr>
            <w:noProof/>
            <w:webHidden/>
          </w:rPr>
          <w:t>9</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82" w:history="1">
        <w:r w:rsidR="00021693" w:rsidRPr="000C18FD">
          <w:rPr>
            <w:rStyle w:val="Hyperlink"/>
            <w:rFonts w:ascii="Times New Roman" w:hAnsi="Times New Roman"/>
            <w:noProof/>
          </w:rPr>
          <w:t>2.3.1</w:t>
        </w:r>
        <w:r w:rsidR="00021693">
          <w:rPr>
            <w:rFonts w:asciiTheme="minorHAnsi" w:eastAsiaTheme="minorEastAsia" w:hAnsiTheme="minorHAnsi" w:cstheme="minorBidi"/>
            <w:noProof/>
          </w:rPr>
          <w:tab/>
        </w:r>
        <w:r w:rsidR="00021693" w:rsidRPr="000C18FD">
          <w:rPr>
            <w:rStyle w:val="Hyperlink"/>
            <w:rFonts w:ascii="Times New Roman" w:hAnsi="Times New Roman"/>
            <w:noProof/>
          </w:rPr>
          <w:t>Design Rainfall computation</w:t>
        </w:r>
        <w:r w:rsidR="00021693">
          <w:rPr>
            <w:noProof/>
            <w:webHidden/>
          </w:rPr>
          <w:tab/>
        </w:r>
        <w:r w:rsidR="0050070E">
          <w:rPr>
            <w:noProof/>
            <w:webHidden/>
          </w:rPr>
          <w:fldChar w:fldCharType="begin"/>
        </w:r>
        <w:r w:rsidR="00021693">
          <w:rPr>
            <w:noProof/>
            <w:webHidden/>
          </w:rPr>
          <w:instrText xml:space="preserve"> PAGEREF _Toc395189182 \h </w:instrText>
        </w:r>
        <w:r w:rsidR="0050070E">
          <w:rPr>
            <w:noProof/>
            <w:webHidden/>
          </w:rPr>
        </w:r>
        <w:r w:rsidR="0050070E">
          <w:rPr>
            <w:noProof/>
            <w:webHidden/>
          </w:rPr>
          <w:fldChar w:fldCharType="separate"/>
        </w:r>
        <w:r w:rsidR="003E433E">
          <w:rPr>
            <w:noProof/>
            <w:webHidden/>
          </w:rPr>
          <w:t>10</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83" w:history="1">
        <w:r w:rsidR="00021693" w:rsidRPr="000C18FD">
          <w:rPr>
            <w:rStyle w:val="Hyperlink"/>
            <w:rFonts w:ascii="Times New Roman" w:hAnsi="Times New Roman"/>
            <w:noProof/>
          </w:rPr>
          <w:t>2.3.2</w:t>
        </w:r>
        <w:r w:rsidR="00021693">
          <w:rPr>
            <w:rFonts w:asciiTheme="minorHAnsi" w:eastAsiaTheme="minorEastAsia" w:hAnsiTheme="minorHAnsi" w:cstheme="minorBidi"/>
            <w:noProof/>
          </w:rPr>
          <w:tab/>
        </w:r>
        <w:r w:rsidR="00021693" w:rsidRPr="000C18FD">
          <w:rPr>
            <w:rStyle w:val="Hyperlink"/>
            <w:rFonts w:ascii="Times New Roman" w:hAnsi="Times New Roman"/>
            <w:noProof/>
          </w:rPr>
          <w:t>Outlier Test</w:t>
        </w:r>
        <w:r w:rsidR="00021693">
          <w:rPr>
            <w:noProof/>
            <w:webHidden/>
          </w:rPr>
          <w:tab/>
        </w:r>
        <w:r w:rsidR="0050070E">
          <w:rPr>
            <w:noProof/>
            <w:webHidden/>
          </w:rPr>
          <w:fldChar w:fldCharType="begin"/>
        </w:r>
        <w:r w:rsidR="00021693">
          <w:rPr>
            <w:noProof/>
            <w:webHidden/>
          </w:rPr>
          <w:instrText xml:space="preserve"> PAGEREF _Toc395189183 \h </w:instrText>
        </w:r>
        <w:r w:rsidR="0050070E">
          <w:rPr>
            <w:noProof/>
            <w:webHidden/>
          </w:rPr>
        </w:r>
        <w:r w:rsidR="0050070E">
          <w:rPr>
            <w:noProof/>
            <w:webHidden/>
          </w:rPr>
          <w:fldChar w:fldCharType="separate"/>
        </w:r>
        <w:r w:rsidR="003E433E">
          <w:rPr>
            <w:noProof/>
            <w:webHidden/>
          </w:rPr>
          <w:t>10</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84" w:history="1">
        <w:r w:rsidR="00021693" w:rsidRPr="000C18FD">
          <w:rPr>
            <w:rStyle w:val="Hyperlink"/>
            <w:rFonts w:ascii="Times New Roman" w:hAnsi="Times New Roman"/>
            <w:noProof/>
          </w:rPr>
          <w:t>2.3.3</w:t>
        </w:r>
        <w:r w:rsidR="00021693">
          <w:rPr>
            <w:rFonts w:asciiTheme="minorHAnsi" w:eastAsiaTheme="minorEastAsia" w:hAnsiTheme="minorHAnsi" w:cstheme="minorBidi"/>
            <w:noProof/>
          </w:rPr>
          <w:tab/>
        </w:r>
        <w:r w:rsidR="00021693" w:rsidRPr="000C18FD">
          <w:rPr>
            <w:rStyle w:val="Hyperlink"/>
            <w:rFonts w:ascii="Times New Roman" w:hAnsi="Times New Roman"/>
            <w:noProof/>
          </w:rPr>
          <w:t>Check for variance</w:t>
        </w:r>
        <w:r w:rsidR="00021693">
          <w:rPr>
            <w:noProof/>
            <w:webHidden/>
          </w:rPr>
          <w:tab/>
        </w:r>
        <w:r w:rsidR="0050070E">
          <w:rPr>
            <w:noProof/>
            <w:webHidden/>
          </w:rPr>
          <w:fldChar w:fldCharType="begin"/>
        </w:r>
        <w:r w:rsidR="00021693">
          <w:rPr>
            <w:noProof/>
            <w:webHidden/>
          </w:rPr>
          <w:instrText xml:space="preserve"> PAGEREF _Toc395189184 \h </w:instrText>
        </w:r>
        <w:r w:rsidR="0050070E">
          <w:rPr>
            <w:noProof/>
            <w:webHidden/>
          </w:rPr>
        </w:r>
        <w:r w:rsidR="0050070E">
          <w:rPr>
            <w:noProof/>
            <w:webHidden/>
          </w:rPr>
          <w:fldChar w:fldCharType="separate"/>
        </w:r>
        <w:r w:rsidR="003E433E">
          <w:rPr>
            <w:noProof/>
            <w:webHidden/>
          </w:rPr>
          <w:t>10</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85" w:history="1">
        <w:r w:rsidR="00021693" w:rsidRPr="000C18FD">
          <w:rPr>
            <w:rStyle w:val="Hyperlink"/>
            <w:rFonts w:ascii="Times New Roman" w:hAnsi="Times New Roman"/>
            <w:noProof/>
          </w:rPr>
          <w:t>2.3.4</w:t>
        </w:r>
        <w:r w:rsidR="00021693">
          <w:rPr>
            <w:rFonts w:asciiTheme="minorHAnsi" w:eastAsiaTheme="minorEastAsia" w:hAnsiTheme="minorHAnsi" w:cstheme="minorBidi"/>
            <w:noProof/>
          </w:rPr>
          <w:tab/>
        </w:r>
        <w:r w:rsidR="00021693" w:rsidRPr="000C18FD">
          <w:rPr>
            <w:rStyle w:val="Hyperlink"/>
            <w:rFonts w:ascii="Times New Roman" w:hAnsi="Times New Roman"/>
            <w:noProof/>
          </w:rPr>
          <w:t>Peak Discharge Determination</w:t>
        </w:r>
        <w:r w:rsidR="00021693">
          <w:rPr>
            <w:noProof/>
            <w:webHidden/>
          </w:rPr>
          <w:tab/>
        </w:r>
        <w:r w:rsidR="0050070E">
          <w:rPr>
            <w:noProof/>
            <w:webHidden/>
          </w:rPr>
          <w:fldChar w:fldCharType="begin"/>
        </w:r>
        <w:r w:rsidR="00021693">
          <w:rPr>
            <w:noProof/>
            <w:webHidden/>
          </w:rPr>
          <w:instrText xml:space="preserve"> PAGEREF _Toc395189185 \h </w:instrText>
        </w:r>
        <w:r w:rsidR="0050070E">
          <w:rPr>
            <w:noProof/>
            <w:webHidden/>
          </w:rPr>
        </w:r>
        <w:r w:rsidR="0050070E">
          <w:rPr>
            <w:noProof/>
            <w:webHidden/>
          </w:rPr>
          <w:fldChar w:fldCharType="separate"/>
        </w:r>
        <w:r w:rsidR="003E433E">
          <w:rPr>
            <w:noProof/>
            <w:webHidden/>
          </w:rPr>
          <w:t>12</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86" w:history="1">
        <w:r w:rsidR="00021693" w:rsidRPr="000C18FD">
          <w:rPr>
            <w:rStyle w:val="Hyperlink"/>
            <w:rFonts w:ascii="Times New Roman" w:hAnsi="Times New Roman"/>
            <w:noProof/>
          </w:rPr>
          <w:t>2.3.5</w:t>
        </w:r>
        <w:r w:rsidR="00021693">
          <w:rPr>
            <w:rFonts w:asciiTheme="minorHAnsi" w:eastAsiaTheme="minorEastAsia" w:hAnsiTheme="minorHAnsi" w:cstheme="minorBidi"/>
            <w:noProof/>
          </w:rPr>
          <w:tab/>
        </w:r>
        <w:r w:rsidR="00021693" w:rsidRPr="000C18FD">
          <w:rPr>
            <w:rStyle w:val="Hyperlink"/>
            <w:rFonts w:ascii="Times New Roman" w:hAnsi="Times New Roman"/>
            <w:noProof/>
          </w:rPr>
          <w:t>Tail Water Depth Computation</w:t>
        </w:r>
        <w:r w:rsidR="00021693">
          <w:rPr>
            <w:noProof/>
            <w:webHidden/>
          </w:rPr>
          <w:tab/>
        </w:r>
        <w:r w:rsidR="0050070E">
          <w:rPr>
            <w:noProof/>
            <w:webHidden/>
          </w:rPr>
          <w:fldChar w:fldCharType="begin"/>
        </w:r>
        <w:r w:rsidR="00021693">
          <w:rPr>
            <w:noProof/>
            <w:webHidden/>
          </w:rPr>
          <w:instrText xml:space="preserve"> PAGEREF _Toc395189186 \h </w:instrText>
        </w:r>
        <w:r w:rsidR="0050070E">
          <w:rPr>
            <w:noProof/>
            <w:webHidden/>
          </w:rPr>
        </w:r>
        <w:r w:rsidR="0050070E">
          <w:rPr>
            <w:noProof/>
            <w:webHidden/>
          </w:rPr>
          <w:fldChar w:fldCharType="separate"/>
        </w:r>
        <w:r w:rsidR="003E433E">
          <w:rPr>
            <w:noProof/>
            <w:webHidden/>
          </w:rPr>
          <w:t>13</w:t>
        </w:r>
        <w:r w:rsidR="0050070E">
          <w:rPr>
            <w:noProof/>
            <w:webHidden/>
          </w:rPr>
          <w:fldChar w:fldCharType="end"/>
        </w:r>
      </w:hyperlink>
    </w:p>
    <w:p w:rsidR="00021693" w:rsidRDefault="00074006">
      <w:pPr>
        <w:pStyle w:val="TOC1"/>
        <w:tabs>
          <w:tab w:val="right" w:leader="dot" w:pos="9350"/>
        </w:tabs>
        <w:rPr>
          <w:rFonts w:asciiTheme="minorHAnsi" w:eastAsiaTheme="minorEastAsia" w:hAnsiTheme="minorHAnsi" w:cstheme="minorBidi"/>
          <w:noProof/>
          <w:sz w:val="22"/>
          <w:szCs w:val="22"/>
        </w:rPr>
      </w:pPr>
      <w:hyperlink w:anchor="_Toc395189187" w:history="1">
        <w:r w:rsidR="00021693" w:rsidRPr="000C18FD">
          <w:rPr>
            <w:rStyle w:val="Hyperlink"/>
            <w:noProof/>
            <w:highlight w:val="lightGray"/>
          </w:rPr>
          <w:t>SECTION-II: HEADWORK DESIGN</w:t>
        </w:r>
        <w:r w:rsidR="00021693">
          <w:rPr>
            <w:noProof/>
            <w:webHidden/>
          </w:rPr>
          <w:tab/>
        </w:r>
        <w:r w:rsidR="0050070E">
          <w:rPr>
            <w:noProof/>
            <w:webHidden/>
          </w:rPr>
          <w:fldChar w:fldCharType="begin"/>
        </w:r>
        <w:r w:rsidR="00021693">
          <w:rPr>
            <w:noProof/>
            <w:webHidden/>
          </w:rPr>
          <w:instrText xml:space="preserve"> PAGEREF _Toc395189187 \h </w:instrText>
        </w:r>
        <w:r w:rsidR="0050070E">
          <w:rPr>
            <w:noProof/>
            <w:webHidden/>
          </w:rPr>
        </w:r>
        <w:r w:rsidR="0050070E">
          <w:rPr>
            <w:noProof/>
            <w:webHidden/>
          </w:rPr>
          <w:fldChar w:fldCharType="separate"/>
        </w:r>
        <w:r w:rsidR="003E433E">
          <w:rPr>
            <w:noProof/>
            <w:webHidden/>
          </w:rPr>
          <w:t>18</w:t>
        </w:r>
        <w:r w:rsidR="0050070E">
          <w:rPr>
            <w:noProof/>
            <w:webHidden/>
          </w:rPr>
          <w:fldChar w:fldCharType="end"/>
        </w:r>
      </w:hyperlink>
    </w:p>
    <w:p w:rsidR="00021693" w:rsidRDefault="00074006">
      <w:pPr>
        <w:pStyle w:val="TOC1"/>
        <w:tabs>
          <w:tab w:val="left" w:pos="440"/>
          <w:tab w:val="right" w:leader="dot" w:pos="9350"/>
        </w:tabs>
        <w:rPr>
          <w:rFonts w:asciiTheme="minorHAnsi" w:eastAsiaTheme="minorEastAsia" w:hAnsiTheme="minorHAnsi" w:cstheme="minorBidi"/>
          <w:noProof/>
          <w:sz w:val="22"/>
          <w:szCs w:val="22"/>
        </w:rPr>
      </w:pPr>
      <w:hyperlink w:anchor="_Toc395189188" w:history="1">
        <w:r w:rsidR="00021693" w:rsidRPr="000C18FD">
          <w:rPr>
            <w:rStyle w:val="Hyperlink"/>
            <w:noProof/>
          </w:rPr>
          <w:t>3</w:t>
        </w:r>
        <w:r w:rsidR="00021693">
          <w:rPr>
            <w:rFonts w:asciiTheme="minorHAnsi" w:eastAsiaTheme="minorEastAsia" w:hAnsiTheme="minorHAnsi" w:cstheme="minorBidi"/>
            <w:noProof/>
            <w:sz w:val="22"/>
            <w:szCs w:val="22"/>
          </w:rPr>
          <w:tab/>
        </w:r>
        <w:r w:rsidR="00021693" w:rsidRPr="000C18FD">
          <w:rPr>
            <w:rStyle w:val="Hyperlink"/>
            <w:noProof/>
          </w:rPr>
          <w:t>HEADWORK STRUCTURES DESIGN</w:t>
        </w:r>
        <w:r w:rsidR="00021693">
          <w:rPr>
            <w:noProof/>
            <w:webHidden/>
          </w:rPr>
          <w:tab/>
        </w:r>
        <w:r w:rsidR="0050070E">
          <w:rPr>
            <w:noProof/>
            <w:webHidden/>
          </w:rPr>
          <w:fldChar w:fldCharType="begin"/>
        </w:r>
        <w:r w:rsidR="00021693">
          <w:rPr>
            <w:noProof/>
            <w:webHidden/>
          </w:rPr>
          <w:instrText xml:space="preserve"> PAGEREF _Toc395189188 \h </w:instrText>
        </w:r>
        <w:r w:rsidR="0050070E">
          <w:rPr>
            <w:noProof/>
            <w:webHidden/>
          </w:rPr>
        </w:r>
        <w:r w:rsidR="0050070E">
          <w:rPr>
            <w:noProof/>
            <w:webHidden/>
          </w:rPr>
          <w:fldChar w:fldCharType="separate"/>
        </w:r>
        <w:r w:rsidR="003E433E">
          <w:rPr>
            <w:noProof/>
            <w:webHidden/>
          </w:rPr>
          <w:t>19</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189" w:history="1">
        <w:r w:rsidR="00021693" w:rsidRPr="000C18FD">
          <w:rPr>
            <w:rStyle w:val="Hyperlink"/>
            <w:rFonts w:ascii="Times New Roman" w:hAnsi="Times New Roman"/>
            <w:noProof/>
          </w:rPr>
          <w:t>3.1</w:t>
        </w:r>
        <w:r w:rsidR="00021693">
          <w:rPr>
            <w:rFonts w:asciiTheme="minorHAnsi" w:eastAsiaTheme="minorEastAsia" w:hAnsiTheme="minorHAnsi" w:cstheme="minorBidi"/>
            <w:noProof/>
          </w:rPr>
          <w:tab/>
        </w:r>
        <w:r w:rsidR="00021693" w:rsidRPr="000C18FD">
          <w:rPr>
            <w:rStyle w:val="Hyperlink"/>
            <w:rFonts w:ascii="Times New Roman" w:hAnsi="Times New Roman"/>
            <w:noProof/>
          </w:rPr>
          <w:t>Headwork Site Selection</w:t>
        </w:r>
        <w:r w:rsidR="00021693">
          <w:rPr>
            <w:noProof/>
            <w:webHidden/>
          </w:rPr>
          <w:tab/>
        </w:r>
        <w:r w:rsidR="0050070E">
          <w:rPr>
            <w:noProof/>
            <w:webHidden/>
          </w:rPr>
          <w:fldChar w:fldCharType="begin"/>
        </w:r>
        <w:r w:rsidR="00021693">
          <w:rPr>
            <w:noProof/>
            <w:webHidden/>
          </w:rPr>
          <w:instrText xml:space="preserve"> PAGEREF _Toc395189189 \h </w:instrText>
        </w:r>
        <w:r w:rsidR="0050070E">
          <w:rPr>
            <w:noProof/>
            <w:webHidden/>
          </w:rPr>
        </w:r>
        <w:r w:rsidR="0050070E">
          <w:rPr>
            <w:noProof/>
            <w:webHidden/>
          </w:rPr>
          <w:fldChar w:fldCharType="separate"/>
        </w:r>
        <w:r w:rsidR="003E433E">
          <w:rPr>
            <w:noProof/>
            <w:webHidden/>
          </w:rPr>
          <w:t>19</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190" w:history="1">
        <w:r w:rsidR="00021693" w:rsidRPr="000C18FD">
          <w:rPr>
            <w:rStyle w:val="Hyperlink"/>
            <w:rFonts w:ascii="Times New Roman" w:hAnsi="Times New Roman"/>
            <w:noProof/>
          </w:rPr>
          <w:t>3.2</w:t>
        </w:r>
        <w:r w:rsidR="00021693">
          <w:rPr>
            <w:rFonts w:asciiTheme="minorHAnsi" w:eastAsiaTheme="minorEastAsia" w:hAnsiTheme="minorHAnsi" w:cstheme="minorBidi"/>
            <w:noProof/>
          </w:rPr>
          <w:tab/>
        </w:r>
        <w:r w:rsidR="00021693" w:rsidRPr="000C18FD">
          <w:rPr>
            <w:rStyle w:val="Hyperlink"/>
            <w:rFonts w:ascii="Times New Roman" w:hAnsi="Times New Roman"/>
            <w:noProof/>
          </w:rPr>
          <w:t>River Geomorphology</w:t>
        </w:r>
        <w:r w:rsidR="00021693">
          <w:rPr>
            <w:noProof/>
            <w:webHidden/>
          </w:rPr>
          <w:tab/>
        </w:r>
        <w:r w:rsidR="0050070E">
          <w:rPr>
            <w:noProof/>
            <w:webHidden/>
          </w:rPr>
          <w:fldChar w:fldCharType="begin"/>
        </w:r>
        <w:r w:rsidR="00021693">
          <w:rPr>
            <w:noProof/>
            <w:webHidden/>
          </w:rPr>
          <w:instrText xml:space="preserve"> PAGEREF _Toc395189190 \h </w:instrText>
        </w:r>
        <w:r w:rsidR="0050070E">
          <w:rPr>
            <w:noProof/>
            <w:webHidden/>
          </w:rPr>
        </w:r>
        <w:r w:rsidR="0050070E">
          <w:rPr>
            <w:noProof/>
            <w:webHidden/>
          </w:rPr>
          <w:fldChar w:fldCharType="separate"/>
        </w:r>
        <w:r w:rsidR="003E433E">
          <w:rPr>
            <w:noProof/>
            <w:webHidden/>
          </w:rPr>
          <w:t>19</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91" w:history="1">
        <w:r w:rsidR="00021693" w:rsidRPr="000C18FD">
          <w:rPr>
            <w:rStyle w:val="Hyperlink"/>
            <w:rFonts w:ascii="Times New Roman" w:hAnsi="Times New Roman"/>
            <w:noProof/>
          </w:rPr>
          <w:t>3.2.1</w:t>
        </w:r>
        <w:r w:rsidR="00021693">
          <w:rPr>
            <w:rFonts w:asciiTheme="minorHAnsi" w:eastAsiaTheme="minorEastAsia" w:hAnsiTheme="minorHAnsi" w:cstheme="minorBidi"/>
            <w:noProof/>
          </w:rPr>
          <w:tab/>
        </w:r>
        <w:r w:rsidR="00021693" w:rsidRPr="000C18FD">
          <w:rPr>
            <w:rStyle w:val="Hyperlink"/>
            <w:rFonts w:ascii="Times New Roman" w:hAnsi="Times New Roman"/>
            <w:noProof/>
          </w:rPr>
          <w:t>River Bed condition</w:t>
        </w:r>
        <w:r w:rsidR="00021693">
          <w:rPr>
            <w:noProof/>
            <w:webHidden/>
          </w:rPr>
          <w:tab/>
        </w:r>
        <w:r w:rsidR="0050070E">
          <w:rPr>
            <w:noProof/>
            <w:webHidden/>
          </w:rPr>
          <w:fldChar w:fldCharType="begin"/>
        </w:r>
        <w:r w:rsidR="00021693">
          <w:rPr>
            <w:noProof/>
            <w:webHidden/>
          </w:rPr>
          <w:instrText xml:space="preserve"> PAGEREF _Toc395189191 \h </w:instrText>
        </w:r>
        <w:r w:rsidR="0050070E">
          <w:rPr>
            <w:noProof/>
            <w:webHidden/>
          </w:rPr>
        </w:r>
        <w:r w:rsidR="0050070E">
          <w:rPr>
            <w:noProof/>
            <w:webHidden/>
          </w:rPr>
          <w:fldChar w:fldCharType="separate"/>
        </w:r>
        <w:r w:rsidR="003E433E">
          <w:rPr>
            <w:noProof/>
            <w:webHidden/>
          </w:rPr>
          <w:t>19</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92" w:history="1">
        <w:r w:rsidR="00021693" w:rsidRPr="000C18FD">
          <w:rPr>
            <w:rStyle w:val="Hyperlink"/>
            <w:rFonts w:ascii="Times New Roman" w:hAnsi="Times New Roman"/>
            <w:noProof/>
          </w:rPr>
          <w:t>3.2.2</w:t>
        </w:r>
        <w:r w:rsidR="00021693">
          <w:rPr>
            <w:rFonts w:asciiTheme="minorHAnsi" w:eastAsiaTheme="minorEastAsia" w:hAnsiTheme="minorHAnsi" w:cstheme="minorBidi"/>
            <w:noProof/>
          </w:rPr>
          <w:tab/>
        </w:r>
        <w:r w:rsidR="00021693" w:rsidRPr="000C18FD">
          <w:rPr>
            <w:rStyle w:val="Hyperlink"/>
            <w:rFonts w:ascii="Times New Roman" w:hAnsi="Times New Roman"/>
            <w:noProof/>
          </w:rPr>
          <w:t>River Bank condition</w:t>
        </w:r>
        <w:r w:rsidR="00021693">
          <w:rPr>
            <w:noProof/>
            <w:webHidden/>
          </w:rPr>
          <w:tab/>
        </w:r>
        <w:r w:rsidR="0050070E">
          <w:rPr>
            <w:noProof/>
            <w:webHidden/>
          </w:rPr>
          <w:fldChar w:fldCharType="begin"/>
        </w:r>
        <w:r w:rsidR="00021693">
          <w:rPr>
            <w:noProof/>
            <w:webHidden/>
          </w:rPr>
          <w:instrText xml:space="preserve"> PAGEREF _Toc395189192 \h </w:instrText>
        </w:r>
        <w:r w:rsidR="0050070E">
          <w:rPr>
            <w:noProof/>
            <w:webHidden/>
          </w:rPr>
        </w:r>
        <w:r w:rsidR="0050070E">
          <w:rPr>
            <w:noProof/>
            <w:webHidden/>
          </w:rPr>
          <w:fldChar w:fldCharType="separate"/>
        </w:r>
        <w:r w:rsidR="003E433E">
          <w:rPr>
            <w:noProof/>
            <w:webHidden/>
          </w:rPr>
          <w:t>20</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193" w:history="1">
        <w:r w:rsidR="00021693" w:rsidRPr="000C18FD">
          <w:rPr>
            <w:rStyle w:val="Hyperlink"/>
            <w:rFonts w:ascii="Times New Roman" w:hAnsi="Times New Roman"/>
            <w:noProof/>
          </w:rPr>
          <w:t>3.3</w:t>
        </w:r>
        <w:r w:rsidR="00021693">
          <w:rPr>
            <w:rFonts w:asciiTheme="minorHAnsi" w:eastAsiaTheme="minorEastAsia" w:hAnsiTheme="minorHAnsi" w:cstheme="minorBidi"/>
            <w:noProof/>
          </w:rPr>
          <w:tab/>
        </w:r>
        <w:r w:rsidR="00021693" w:rsidRPr="000C18FD">
          <w:rPr>
            <w:rStyle w:val="Hyperlink"/>
            <w:rFonts w:ascii="Times New Roman" w:hAnsi="Times New Roman"/>
            <w:noProof/>
          </w:rPr>
          <w:t>Sources of construction materials</w:t>
        </w:r>
        <w:r w:rsidR="00021693">
          <w:rPr>
            <w:noProof/>
            <w:webHidden/>
          </w:rPr>
          <w:tab/>
        </w:r>
        <w:r w:rsidR="0050070E">
          <w:rPr>
            <w:noProof/>
            <w:webHidden/>
          </w:rPr>
          <w:fldChar w:fldCharType="begin"/>
        </w:r>
        <w:r w:rsidR="00021693">
          <w:rPr>
            <w:noProof/>
            <w:webHidden/>
          </w:rPr>
          <w:instrText xml:space="preserve"> PAGEREF _Toc395189193 \h </w:instrText>
        </w:r>
        <w:r w:rsidR="0050070E">
          <w:rPr>
            <w:noProof/>
            <w:webHidden/>
          </w:rPr>
        </w:r>
        <w:r w:rsidR="0050070E">
          <w:rPr>
            <w:noProof/>
            <w:webHidden/>
          </w:rPr>
          <w:fldChar w:fldCharType="separate"/>
        </w:r>
        <w:r w:rsidR="003E433E">
          <w:rPr>
            <w:noProof/>
            <w:webHidden/>
          </w:rPr>
          <w:t>21</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94" w:history="1">
        <w:r w:rsidR="00021693" w:rsidRPr="000C18FD">
          <w:rPr>
            <w:rStyle w:val="Hyperlink"/>
            <w:rFonts w:ascii="Times New Roman" w:hAnsi="Times New Roman"/>
            <w:noProof/>
          </w:rPr>
          <w:t>3.3.1</w:t>
        </w:r>
        <w:r w:rsidR="00021693">
          <w:rPr>
            <w:rFonts w:asciiTheme="minorHAnsi" w:eastAsiaTheme="minorEastAsia" w:hAnsiTheme="minorHAnsi" w:cstheme="minorBidi"/>
            <w:noProof/>
          </w:rPr>
          <w:tab/>
        </w:r>
        <w:r w:rsidR="00021693" w:rsidRPr="000C18FD">
          <w:rPr>
            <w:rStyle w:val="Hyperlink"/>
            <w:rFonts w:ascii="Times New Roman" w:hAnsi="Times New Roman"/>
            <w:noProof/>
          </w:rPr>
          <w:t>Rock for Masonry and Crushed Coarse Aggregate</w:t>
        </w:r>
        <w:r w:rsidR="00021693">
          <w:rPr>
            <w:noProof/>
            <w:webHidden/>
          </w:rPr>
          <w:tab/>
        </w:r>
        <w:r w:rsidR="0050070E">
          <w:rPr>
            <w:noProof/>
            <w:webHidden/>
          </w:rPr>
          <w:fldChar w:fldCharType="begin"/>
        </w:r>
        <w:r w:rsidR="00021693">
          <w:rPr>
            <w:noProof/>
            <w:webHidden/>
          </w:rPr>
          <w:instrText xml:space="preserve"> PAGEREF _Toc395189194 \h </w:instrText>
        </w:r>
        <w:r w:rsidR="0050070E">
          <w:rPr>
            <w:noProof/>
            <w:webHidden/>
          </w:rPr>
        </w:r>
        <w:r w:rsidR="0050070E">
          <w:rPr>
            <w:noProof/>
            <w:webHidden/>
          </w:rPr>
          <w:fldChar w:fldCharType="separate"/>
        </w:r>
        <w:r w:rsidR="003E433E">
          <w:rPr>
            <w:noProof/>
            <w:webHidden/>
          </w:rPr>
          <w:t>22</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95" w:history="1">
        <w:r w:rsidR="00021693" w:rsidRPr="000C18FD">
          <w:rPr>
            <w:rStyle w:val="Hyperlink"/>
            <w:rFonts w:ascii="Times New Roman" w:hAnsi="Times New Roman"/>
            <w:noProof/>
          </w:rPr>
          <w:t>3.3.2</w:t>
        </w:r>
        <w:r w:rsidR="00021693">
          <w:rPr>
            <w:rFonts w:asciiTheme="minorHAnsi" w:eastAsiaTheme="minorEastAsia" w:hAnsiTheme="minorHAnsi" w:cstheme="minorBidi"/>
            <w:noProof/>
          </w:rPr>
          <w:tab/>
        </w:r>
        <w:r w:rsidR="00021693" w:rsidRPr="000C18FD">
          <w:rPr>
            <w:rStyle w:val="Hyperlink"/>
            <w:rFonts w:ascii="Times New Roman" w:hAnsi="Times New Roman"/>
            <w:noProof/>
          </w:rPr>
          <w:t>Fine Aggregates</w:t>
        </w:r>
        <w:r w:rsidR="00021693">
          <w:rPr>
            <w:noProof/>
            <w:webHidden/>
          </w:rPr>
          <w:tab/>
        </w:r>
        <w:r w:rsidR="0050070E">
          <w:rPr>
            <w:noProof/>
            <w:webHidden/>
          </w:rPr>
          <w:fldChar w:fldCharType="begin"/>
        </w:r>
        <w:r w:rsidR="00021693">
          <w:rPr>
            <w:noProof/>
            <w:webHidden/>
          </w:rPr>
          <w:instrText xml:space="preserve"> PAGEREF _Toc395189195 \h </w:instrText>
        </w:r>
        <w:r w:rsidR="0050070E">
          <w:rPr>
            <w:noProof/>
            <w:webHidden/>
          </w:rPr>
        </w:r>
        <w:r w:rsidR="0050070E">
          <w:rPr>
            <w:noProof/>
            <w:webHidden/>
          </w:rPr>
          <w:fldChar w:fldCharType="separate"/>
        </w:r>
        <w:r w:rsidR="003E433E">
          <w:rPr>
            <w:noProof/>
            <w:webHidden/>
          </w:rPr>
          <w:t>22</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96" w:history="1">
        <w:r w:rsidR="00021693" w:rsidRPr="000C18FD">
          <w:rPr>
            <w:rStyle w:val="Hyperlink"/>
            <w:rFonts w:ascii="Times New Roman" w:hAnsi="Times New Roman"/>
            <w:noProof/>
          </w:rPr>
          <w:t>3.3.3</w:t>
        </w:r>
        <w:r w:rsidR="00021693">
          <w:rPr>
            <w:rFonts w:asciiTheme="minorHAnsi" w:eastAsiaTheme="minorEastAsia" w:hAnsiTheme="minorHAnsi" w:cstheme="minorBidi"/>
            <w:noProof/>
          </w:rPr>
          <w:tab/>
        </w:r>
        <w:r w:rsidR="00021693" w:rsidRPr="000C18FD">
          <w:rPr>
            <w:rStyle w:val="Hyperlink"/>
            <w:rFonts w:ascii="Times New Roman" w:hAnsi="Times New Roman"/>
            <w:noProof/>
          </w:rPr>
          <w:t>Water</w:t>
        </w:r>
        <w:r w:rsidR="00021693">
          <w:rPr>
            <w:noProof/>
            <w:webHidden/>
          </w:rPr>
          <w:tab/>
        </w:r>
        <w:r w:rsidR="0050070E">
          <w:rPr>
            <w:noProof/>
            <w:webHidden/>
          </w:rPr>
          <w:fldChar w:fldCharType="begin"/>
        </w:r>
        <w:r w:rsidR="00021693">
          <w:rPr>
            <w:noProof/>
            <w:webHidden/>
          </w:rPr>
          <w:instrText xml:space="preserve"> PAGEREF _Toc395189196 \h </w:instrText>
        </w:r>
        <w:r w:rsidR="0050070E">
          <w:rPr>
            <w:noProof/>
            <w:webHidden/>
          </w:rPr>
        </w:r>
        <w:r w:rsidR="0050070E">
          <w:rPr>
            <w:noProof/>
            <w:webHidden/>
          </w:rPr>
          <w:fldChar w:fldCharType="separate"/>
        </w:r>
        <w:r w:rsidR="003E433E">
          <w:rPr>
            <w:noProof/>
            <w:webHidden/>
          </w:rPr>
          <w:t>22</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197" w:history="1">
        <w:r w:rsidR="00021693" w:rsidRPr="000C18FD">
          <w:rPr>
            <w:rStyle w:val="Hyperlink"/>
            <w:rFonts w:ascii="Times New Roman" w:hAnsi="Times New Roman"/>
            <w:noProof/>
          </w:rPr>
          <w:t>3.4</w:t>
        </w:r>
        <w:r w:rsidR="00021693">
          <w:rPr>
            <w:rFonts w:asciiTheme="minorHAnsi" w:eastAsiaTheme="minorEastAsia" w:hAnsiTheme="minorHAnsi" w:cstheme="minorBidi"/>
            <w:noProof/>
          </w:rPr>
          <w:tab/>
        </w:r>
        <w:r w:rsidR="00021693" w:rsidRPr="000C18FD">
          <w:rPr>
            <w:rStyle w:val="Hyperlink"/>
            <w:rFonts w:ascii="Times New Roman" w:hAnsi="Times New Roman"/>
            <w:noProof/>
          </w:rPr>
          <w:t>Headwork Type Selection</w:t>
        </w:r>
        <w:r w:rsidR="00021693">
          <w:rPr>
            <w:noProof/>
            <w:webHidden/>
          </w:rPr>
          <w:tab/>
        </w:r>
        <w:r w:rsidR="0050070E">
          <w:rPr>
            <w:noProof/>
            <w:webHidden/>
          </w:rPr>
          <w:fldChar w:fldCharType="begin"/>
        </w:r>
        <w:r w:rsidR="00021693">
          <w:rPr>
            <w:noProof/>
            <w:webHidden/>
          </w:rPr>
          <w:instrText xml:space="preserve"> PAGEREF _Toc395189197 \h </w:instrText>
        </w:r>
        <w:r w:rsidR="0050070E">
          <w:rPr>
            <w:noProof/>
            <w:webHidden/>
          </w:rPr>
        </w:r>
        <w:r w:rsidR="0050070E">
          <w:rPr>
            <w:noProof/>
            <w:webHidden/>
          </w:rPr>
          <w:fldChar w:fldCharType="separate"/>
        </w:r>
        <w:r w:rsidR="003E433E">
          <w:rPr>
            <w:noProof/>
            <w:webHidden/>
          </w:rPr>
          <w:t>22</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198" w:history="1">
        <w:r w:rsidR="00021693" w:rsidRPr="000C18FD">
          <w:rPr>
            <w:rStyle w:val="Hyperlink"/>
            <w:rFonts w:ascii="Times New Roman" w:hAnsi="Times New Roman"/>
            <w:noProof/>
          </w:rPr>
          <w:t>3.5</w:t>
        </w:r>
        <w:r w:rsidR="00021693">
          <w:rPr>
            <w:rFonts w:asciiTheme="minorHAnsi" w:eastAsiaTheme="minorEastAsia" w:hAnsiTheme="minorHAnsi" w:cstheme="minorBidi"/>
            <w:noProof/>
          </w:rPr>
          <w:tab/>
        </w:r>
        <w:r w:rsidR="00021693" w:rsidRPr="000C18FD">
          <w:rPr>
            <w:rStyle w:val="Hyperlink"/>
            <w:rFonts w:ascii="Times New Roman" w:hAnsi="Times New Roman"/>
            <w:noProof/>
          </w:rPr>
          <w:t>Hydraulic Design of Headwork Structure</w:t>
        </w:r>
        <w:r w:rsidR="00021693">
          <w:rPr>
            <w:noProof/>
            <w:webHidden/>
          </w:rPr>
          <w:tab/>
        </w:r>
        <w:r w:rsidR="0050070E">
          <w:rPr>
            <w:noProof/>
            <w:webHidden/>
          </w:rPr>
          <w:fldChar w:fldCharType="begin"/>
        </w:r>
        <w:r w:rsidR="00021693">
          <w:rPr>
            <w:noProof/>
            <w:webHidden/>
          </w:rPr>
          <w:instrText xml:space="preserve"> PAGEREF _Toc395189198 \h </w:instrText>
        </w:r>
        <w:r w:rsidR="0050070E">
          <w:rPr>
            <w:noProof/>
            <w:webHidden/>
          </w:rPr>
        </w:r>
        <w:r w:rsidR="0050070E">
          <w:rPr>
            <w:noProof/>
            <w:webHidden/>
          </w:rPr>
          <w:fldChar w:fldCharType="separate"/>
        </w:r>
        <w:r w:rsidR="003E433E">
          <w:rPr>
            <w:noProof/>
            <w:webHidden/>
          </w:rPr>
          <w:t>23</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199" w:history="1">
        <w:r w:rsidR="00021693" w:rsidRPr="000C18FD">
          <w:rPr>
            <w:rStyle w:val="Hyperlink"/>
            <w:noProof/>
          </w:rPr>
          <w:t>3.5.1</w:t>
        </w:r>
        <w:r w:rsidR="00021693">
          <w:rPr>
            <w:rFonts w:asciiTheme="minorHAnsi" w:eastAsiaTheme="minorEastAsia" w:hAnsiTheme="minorHAnsi" w:cstheme="minorBidi"/>
            <w:noProof/>
          </w:rPr>
          <w:tab/>
        </w:r>
        <w:r w:rsidR="00021693" w:rsidRPr="000C18FD">
          <w:rPr>
            <w:rStyle w:val="Hyperlink"/>
            <w:noProof/>
          </w:rPr>
          <w:t>Intake Sill Level Determination</w:t>
        </w:r>
        <w:r w:rsidR="00021693">
          <w:rPr>
            <w:noProof/>
            <w:webHidden/>
          </w:rPr>
          <w:tab/>
        </w:r>
        <w:r w:rsidR="0050070E">
          <w:rPr>
            <w:noProof/>
            <w:webHidden/>
          </w:rPr>
          <w:fldChar w:fldCharType="begin"/>
        </w:r>
        <w:r w:rsidR="00021693">
          <w:rPr>
            <w:noProof/>
            <w:webHidden/>
          </w:rPr>
          <w:instrText xml:space="preserve"> PAGEREF _Toc395189199 \h </w:instrText>
        </w:r>
        <w:r w:rsidR="0050070E">
          <w:rPr>
            <w:noProof/>
            <w:webHidden/>
          </w:rPr>
        </w:r>
        <w:r w:rsidR="0050070E">
          <w:rPr>
            <w:noProof/>
            <w:webHidden/>
          </w:rPr>
          <w:fldChar w:fldCharType="separate"/>
        </w:r>
        <w:r w:rsidR="003E433E">
          <w:rPr>
            <w:noProof/>
            <w:webHidden/>
          </w:rPr>
          <w:t>23</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00" w:history="1">
        <w:r w:rsidR="00021693" w:rsidRPr="000C18FD">
          <w:rPr>
            <w:rStyle w:val="Hyperlink"/>
            <w:noProof/>
          </w:rPr>
          <w:t>3.5.2</w:t>
        </w:r>
        <w:r w:rsidR="00021693">
          <w:rPr>
            <w:rFonts w:asciiTheme="minorHAnsi" w:eastAsiaTheme="minorEastAsia" w:hAnsiTheme="minorHAnsi" w:cstheme="minorBidi"/>
            <w:noProof/>
          </w:rPr>
          <w:tab/>
        </w:r>
        <w:r w:rsidR="00021693" w:rsidRPr="000C18FD">
          <w:rPr>
            <w:rStyle w:val="Hyperlink"/>
            <w:noProof/>
          </w:rPr>
          <w:t>Base flow of the River</w:t>
        </w:r>
        <w:r w:rsidR="00021693">
          <w:rPr>
            <w:noProof/>
            <w:webHidden/>
          </w:rPr>
          <w:tab/>
        </w:r>
        <w:r w:rsidR="0050070E">
          <w:rPr>
            <w:noProof/>
            <w:webHidden/>
          </w:rPr>
          <w:fldChar w:fldCharType="begin"/>
        </w:r>
        <w:r w:rsidR="00021693">
          <w:rPr>
            <w:noProof/>
            <w:webHidden/>
          </w:rPr>
          <w:instrText xml:space="preserve"> PAGEREF _Toc395189200 \h </w:instrText>
        </w:r>
        <w:r w:rsidR="0050070E">
          <w:rPr>
            <w:noProof/>
            <w:webHidden/>
          </w:rPr>
        </w:r>
        <w:r w:rsidR="0050070E">
          <w:rPr>
            <w:noProof/>
            <w:webHidden/>
          </w:rPr>
          <w:fldChar w:fldCharType="separate"/>
        </w:r>
        <w:r w:rsidR="003E433E">
          <w:rPr>
            <w:noProof/>
            <w:webHidden/>
          </w:rPr>
          <w:t>23</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01" w:history="1">
        <w:r w:rsidR="00021693" w:rsidRPr="000C18FD">
          <w:rPr>
            <w:rStyle w:val="Hyperlink"/>
            <w:noProof/>
          </w:rPr>
          <w:t>3.5.3</w:t>
        </w:r>
        <w:r w:rsidR="00021693">
          <w:rPr>
            <w:rFonts w:asciiTheme="minorHAnsi" w:eastAsiaTheme="minorEastAsia" w:hAnsiTheme="minorHAnsi" w:cstheme="minorBidi"/>
            <w:noProof/>
          </w:rPr>
          <w:tab/>
        </w:r>
        <w:r w:rsidR="00021693" w:rsidRPr="000C18FD">
          <w:rPr>
            <w:rStyle w:val="Hyperlink"/>
            <w:noProof/>
          </w:rPr>
          <w:t>Intake Dimensions</w:t>
        </w:r>
        <w:r w:rsidR="00021693">
          <w:rPr>
            <w:noProof/>
            <w:webHidden/>
          </w:rPr>
          <w:tab/>
        </w:r>
        <w:r w:rsidR="0050070E">
          <w:rPr>
            <w:noProof/>
            <w:webHidden/>
          </w:rPr>
          <w:fldChar w:fldCharType="begin"/>
        </w:r>
        <w:r w:rsidR="00021693">
          <w:rPr>
            <w:noProof/>
            <w:webHidden/>
          </w:rPr>
          <w:instrText xml:space="preserve"> PAGEREF _Toc395189201 \h </w:instrText>
        </w:r>
        <w:r w:rsidR="0050070E">
          <w:rPr>
            <w:noProof/>
            <w:webHidden/>
          </w:rPr>
        </w:r>
        <w:r w:rsidR="0050070E">
          <w:rPr>
            <w:noProof/>
            <w:webHidden/>
          </w:rPr>
          <w:fldChar w:fldCharType="separate"/>
        </w:r>
        <w:r w:rsidR="003E433E">
          <w:rPr>
            <w:noProof/>
            <w:webHidden/>
          </w:rPr>
          <w:t>23</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202" w:history="1">
        <w:r w:rsidR="00021693" w:rsidRPr="000C18FD">
          <w:rPr>
            <w:rStyle w:val="Hyperlink"/>
            <w:rFonts w:ascii="Times New Roman" w:hAnsi="Times New Roman"/>
            <w:noProof/>
          </w:rPr>
          <w:t>3.6</w:t>
        </w:r>
        <w:r w:rsidR="00021693">
          <w:rPr>
            <w:rFonts w:asciiTheme="minorHAnsi" w:eastAsiaTheme="minorEastAsia" w:hAnsiTheme="minorHAnsi" w:cstheme="minorBidi"/>
            <w:noProof/>
          </w:rPr>
          <w:tab/>
        </w:r>
        <w:r w:rsidR="00021693" w:rsidRPr="000C18FD">
          <w:rPr>
            <w:rStyle w:val="Hyperlink"/>
            <w:rFonts w:ascii="Times New Roman" w:hAnsi="Times New Roman"/>
            <w:noProof/>
          </w:rPr>
          <w:t>Bill of Quantity and Cost Estimation</w:t>
        </w:r>
        <w:r w:rsidR="00021693">
          <w:rPr>
            <w:noProof/>
            <w:webHidden/>
          </w:rPr>
          <w:tab/>
        </w:r>
        <w:r w:rsidR="0050070E">
          <w:rPr>
            <w:noProof/>
            <w:webHidden/>
          </w:rPr>
          <w:fldChar w:fldCharType="begin"/>
        </w:r>
        <w:r w:rsidR="00021693">
          <w:rPr>
            <w:noProof/>
            <w:webHidden/>
          </w:rPr>
          <w:instrText xml:space="preserve"> PAGEREF _Toc395189202 \h </w:instrText>
        </w:r>
        <w:r w:rsidR="0050070E">
          <w:rPr>
            <w:noProof/>
            <w:webHidden/>
          </w:rPr>
        </w:r>
        <w:r w:rsidR="0050070E">
          <w:rPr>
            <w:noProof/>
            <w:webHidden/>
          </w:rPr>
          <w:fldChar w:fldCharType="separate"/>
        </w:r>
        <w:r w:rsidR="003E433E">
          <w:rPr>
            <w:noProof/>
            <w:webHidden/>
          </w:rPr>
          <w:t>27</w:t>
        </w:r>
        <w:r w:rsidR="0050070E">
          <w:rPr>
            <w:noProof/>
            <w:webHidden/>
          </w:rPr>
          <w:fldChar w:fldCharType="end"/>
        </w:r>
      </w:hyperlink>
    </w:p>
    <w:p w:rsidR="00021693" w:rsidRDefault="00074006">
      <w:pPr>
        <w:pStyle w:val="TOC1"/>
        <w:tabs>
          <w:tab w:val="right" w:leader="dot" w:pos="9350"/>
        </w:tabs>
        <w:rPr>
          <w:rFonts w:asciiTheme="minorHAnsi" w:eastAsiaTheme="minorEastAsia" w:hAnsiTheme="minorHAnsi" w:cstheme="minorBidi"/>
          <w:noProof/>
          <w:sz w:val="22"/>
          <w:szCs w:val="22"/>
        </w:rPr>
      </w:pPr>
      <w:hyperlink w:anchor="_Toc395189203" w:history="1">
        <w:r w:rsidR="00021693" w:rsidRPr="000C18FD">
          <w:rPr>
            <w:rStyle w:val="Hyperlink"/>
            <w:noProof/>
            <w:highlight w:val="lightGray"/>
          </w:rPr>
          <w:t>SECTION-III: IRRIGATION AND DRAINAGE SYSTEMS INFRASTRUCTURE</w:t>
        </w:r>
        <w:r w:rsidR="00021693">
          <w:rPr>
            <w:noProof/>
            <w:webHidden/>
          </w:rPr>
          <w:tab/>
        </w:r>
        <w:r w:rsidR="0050070E">
          <w:rPr>
            <w:noProof/>
            <w:webHidden/>
          </w:rPr>
          <w:fldChar w:fldCharType="begin"/>
        </w:r>
        <w:r w:rsidR="00021693">
          <w:rPr>
            <w:noProof/>
            <w:webHidden/>
          </w:rPr>
          <w:instrText xml:space="preserve"> PAGEREF _Toc395189203 \h </w:instrText>
        </w:r>
        <w:r w:rsidR="0050070E">
          <w:rPr>
            <w:noProof/>
            <w:webHidden/>
          </w:rPr>
        </w:r>
        <w:r w:rsidR="0050070E">
          <w:rPr>
            <w:noProof/>
            <w:webHidden/>
          </w:rPr>
          <w:fldChar w:fldCharType="separate"/>
        </w:r>
        <w:r w:rsidR="003E433E">
          <w:rPr>
            <w:noProof/>
            <w:webHidden/>
          </w:rPr>
          <w:t>30</w:t>
        </w:r>
        <w:r w:rsidR="0050070E">
          <w:rPr>
            <w:noProof/>
            <w:webHidden/>
          </w:rPr>
          <w:fldChar w:fldCharType="end"/>
        </w:r>
      </w:hyperlink>
    </w:p>
    <w:p w:rsidR="00021693" w:rsidRDefault="00074006">
      <w:pPr>
        <w:pStyle w:val="TOC1"/>
        <w:tabs>
          <w:tab w:val="left" w:pos="440"/>
          <w:tab w:val="right" w:leader="dot" w:pos="9350"/>
        </w:tabs>
        <w:rPr>
          <w:rFonts w:asciiTheme="minorHAnsi" w:eastAsiaTheme="minorEastAsia" w:hAnsiTheme="minorHAnsi" w:cstheme="minorBidi"/>
          <w:noProof/>
          <w:sz w:val="22"/>
          <w:szCs w:val="22"/>
        </w:rPr>
      </w:pPr>
      <w:hyperlink w:anchor="_Toc395189204" w:history="1">
        <w:r w:rsidR="00021693" w:rsidRPr="000C18FD">
          <w:rPr>
            <w:rStyle w:val="Hyperlink"/>
            <w:noProof/>
          </w:rPr>
          <w:t>4</w:t>
        </w:r>
        <w:r w:rsidR="00021693">
          <w:rPr>
            <w:rFonts w:asciiTheme="minorHAnsi" w:eastAsiaTheme="minorEastAsia" w:hAnsiTheme="minorHAnsi" w:cstheme="minorBidi"/>
            <w:noProof/>
            <w:sz w:val="22"/>
            <w:szCs w:val="22"/>
          </w:rPr>
          <w:tab/>
        </w:r>
        <w:r w:rsidR="00021693" w:rsidRPr="000C18FD">
          <w:rPr>
            <w:rStyle w:val="Hyperlink"/>
            <w:noProof/>
          </w:rPr>
          <w:t>IRRIGATION AND DRAINAGE SYSTEMS DESIGN</w:t>
        </w:r>
        <w:r w:rsidR="00021693">
          <w:rPr>
            <w:noProof/>
            <w:webHidden/>
          </w:rPr>
          <w:tab/>
        </w:r>
        <w:r w:rsidR="0050070E">
          <w:rPr>
            <w:noProof/>
            <w:webHidden/>
          </w:rPr>
          <w:fldChar w:fldCharType="begin"/>
        </w:r>
        <w:r w:rsidR="00021693">
          <w:rPr>
            <w:noProof/>
            <w:webHidden/>
          </w:rPr>
          <w:instrText xml:space="preserve"> PAGEREF _Toc395189204 \h </w:instrText>
        </w:r>
        <w:r w:rsidR="0050070E">
          <w:rPr>
            <w:noProof/>
            <w:webHidden/>
          </w:rPr>
        </w:r>
        <w:r w:rsidR="0050070E">
          <w:rPr>
            <w:noProof/>
            <w:webHidden/>
          </w:rPr>
          <w:fldChar w:fldCharType="separate"/>
        </w:r>
        <w:r w:rsidR="003E433E">
          <w:rPr>
            <w:noProof/>
            <w:webHidden/>
          </w:rPr>
          <w:t>31</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205" w:history="1">
        <w:r w:rsidR="00021693" w:rsidRPr="000C18FD">
          <w:rPr>
            <w:rStyle w:val="Hyperlink"/>
            <w:rFonts w:ascii="Times New Roman" w:hAnsi="Times New Roman"/>
            <w:noProof/>
          </w:rPr>
          <w:t>4.1</w:t>
        </w:r>
        <w:r w:rsidR="00021693">
          <w:rPr>
            <w:rFonts w:asciiTheme="minorHAnsi" w:eastAsiaTheme="minorEastAsia" w:hAnsiTheme="minorHAnsi" w:cstheme="minorBidi"/>
            <w:noProof/>
          </w:rPr>
          <w:tab/>
        </w:r>
        <w:r w:rsidR="00021693" w:rsidRPr="000C18FD">
          <w:rPr>
            <w:rStyle w:val="Hyperlink"/>
            <w:rFonts w:ascii="Times New Roman" w:hAnsi="Times New Roman"/>
            <w:noProof/>
          </w:rPr>
          <w:t>Irrigable Area Description</w:t>
        </w:r>
        <w:r w:rsidR="00021693">
          <w:rPr>
            <w:noProof/>
            <w:webHidden/>
          </w:rPr>
          <w:tab/>
        </w:r>
        <w:r w:rsidR="0050070E">
          <w:rPr>
            <w:noProof/>
            <w:webHidden/>
          </w:rPr>
          <w:fldChar w:fldCharType="begin"/>
        </w:r>
        <w:r w:rsidR="00021693">
          <w:rPr>
            <w:noProof/>
            <w:webHidden/>
          </w:rPr>
          <w:instrText xml:space="preserve"> PAGEREF _Toc395189205 \h </w:instrText>
        </w:r>
        <w:r w:rsidR="0050070E">
          <w:rPr>
            <w:noProof/>
            <w:webHidden/>
          </w:rPr>
        </w:r>
        <w:r w:rsidR="0050070E">
          <w:rPr>
            <w:noProof/>
            <w:webHidden/>
          </w:rPr>
          <w:fldChar w:fldCharType="separate"/>
        </w:r>
        <w:r w:rsidR="003E433E">
          <w:rPr>
            <w:noProof/>
            <w:webHidden/>
          </w:rPr>
          <w:t>31</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06" w:history="1">
        <w:r w:rsidR="00021693" w:rsidRPr="000C18FD">
          <w:rPr>
            <w:rStyle w:val="Hyperlink"/>
            <w:rFonts w:ascii="Times New Roman" w:hAnsi="Times New Roman"/>
            <w:noProof/>
          </w:rPr>
          <w:t>4.1.1</w:t>
        </w:r>
        <w:r w:rsidR="00021693">
          <w:rPr>
            <w:rFonts w:asciiTheme="minorHAnsi" w:eastAsiaTheme="minorEastAsia" w:hAnsiTheme="minorHAnsi" w:cstheme="minorBidi"/>
            <w:noProof/>
          </w:rPr>
          <w:tab/>
        </w:r>
        <w:r w:rsidR="00021693" w:rsidRPr="000C18FD">
          <w:rPr>
            <w:rStyle w:val="Hyperlink"/>
            <w:rFonts w:ascii="Times New Roman" w:hAnsi="Times New Roman"/>
            <w:noProof/>
          </w:rPr>
          <w:t>Topography</w:t>
        </w:r>
        <w:r w:rsidR="00021693">
          <w:rPr>
            <w:noProof/>
            <w:webHidden/>
          </w:rPr>
          <w:tab/>
        </w:r>
        <w:r w:rsidR="0050070E">
          <w:rPr>
            <w:noProof/>
            <w:webHidden/>
          </w:rPr>
          <w:fldChar w:fldCharType="begin"/>
        </w:r>
        <w:r w:rsidR="00021693">
          <w:rPr>
            <w:noProof/>
            <w:webHidden/>
          </w:rPr>
          <w:instrText xml:space="preserve"> PAGEREF _Toc395189206 \h </w:instrText>
        </w:r>
        <w:r w:rsidR="0050070E">
          <w:rPr>
            <w:noProof/>
            <w:webHidden/>
          </w:rPr>
        </w:r>
        <w:r w:rsidR="0050070E">
          <w:rPr>
            <w:noProof/>
            <w:webHidden/>
          </w:rPr>
          <w:fldChar w:fldCharType="separate"/>
        </w:r>
        <w:r w:rsidR="003E433E">
          <w:rPr>
            <w:noProof/>
            <w:webHidden/>
          </w:rPr>
          <w:t>31</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07" w:history="1">
        <w:r w:rsidR="00021693" w:rsidRPr="000C18FD">
          <w:rPr>
            <w:rStyle w:val="Hyperlink"/>
            <w:rFonts w:ascii="Times New Roman" w:hAnsi="Times New Roman"/>
            <w:noProof/>
          </w:rPr>
          <w:t>4.1.2</w:t>
        </w:r>
        <w:r w:rsidR="00021693">
          <w:rPr>
            <w:rFonts w:asciiTheme="minorHAnsi" w:eastAsiaTheme="minorEastAsia" w:hAnsiTheme="minorHAnsi" w:cstheme="minorBidi"/>
            <w:noProof/>
          </w:rPr>
          <w:tab/>
        </w:r>
        <w:r w:rsidR="00021693" w:rsidRPr="000C18FD">
          <w:rPr>
            <w:rStyle w:val="Hyperlink"/>
            <w:rFonts w:ascii="Times New Roman" w:hAnsi="Times New Roman"/>
            <w:noProof/>
          </w:rPr>
          <w:t>Climate</w:t>
        </w:r>
        <w:r w:rsidR="00021693">
          <w:rPr>
            <w:noProof/>
            <w:webHidden/>
          </w:rPr>
          <w:tab/>
        </w:r>
        <w:r w:rsidR="0050070E">
          <w:rPr>
            <w:noProof/>
            <w:webHidden/>
          </w:rPr>
          <w:fldChar w:fldCharType="begin"/>
        </w:r>
        <w:r w:rsidR="00021693">
          <w:rPr>
            <w:noProof/>
            <w:webHidden/>
          </w:rPr>
          <w:instrText xml:space="preserve"> PAGEREF _Toc395189207 \h </w:instrText>
        </w:r>
        <w:r w:rsidR="0050070E">
          <w:rPr>
            <w:noProof/>
            <w:webHidden/>
          </w:rPr>
        </w:r>
        <w:r w:rsidR="0050070E">
          <w:rPr>
            <w:noProof/>
            <w:webHidden/>
          </w:rPr>
          <w:fldChar w:fldCharType="separate"/>
        </w:r>
        <w:r w:rsidR="003E433E">
          <w:rPr>
            <w:noProof/>
            <w:webHidden/>
          </w:rPr>
          <w:t>31</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08" w:history="1">
        <w:r w:rsidR="00021693" w:rsidRPr="000C18FD">
          <w:rPr>
            <w:rStyle w:val="Hyperlink"/>
            <w:rFonts w:ascii="Times New Roman" w:hAnsi="Times New Roman"/>
            <w:noProof/>
          </w:rPr>
          <w:t>4.1.3</w:t>
        </w:r>
        <w:r w:rsidR="00021693">
          <w:rPr>
            <w:rFonts w:asciiTheme="minorHAnsi" w:eastAsiaTheme="minorEastAsia" w:hAnsiTheme="minorHAnsi" w:cstheme="minorBidi"/>
            <w:noProof/>
          </w:rPr>
          <w:tab/>
        </w:r>
        <w:r w:rsidR="00021693" w:rsidRPr="000C18FD">
          <w:rPr>
            <w:rStyle w:val="Hyperlink"/>
            <w:rFonts w:ascii="Times New Roman" w:hAnsi="Times New Roman"/>
            <w:noProof/>
          </w:rPr>
          <w:t>Soil characteristics</w:t>
        </w:r>
        <w:r w:rsidR="00021693">
          <w:rPr>
            <w:noProof/>
            <w:webHidden/>
          </w:rPr>
          <w:tab/>
        </w:r>
        <w:r w:rsidR="0050070E">
          <w:rPr>
            <w:noProof/>
            <w:webHidden/>
          </w:rPr>
          <w:fldChar w:fldCharType="begin"/>
        </w:r>
        <w:r w:rsidR="00021693">
          <w:rPr>
            <w:noProof/>
            <w:webHidden/>
          </w:rPr>
          <w:instrText xml:space="preserve"> PAGEREF _Toc395189208 \h </w:instrText>
        </w:r>
        <w:r w:rsidR="0050070E">
          <w:rPr>
            <w:noProof/>
            <w:webHidden/>
          </w:rPr>
        </w:r>
        <w:r w:rsidR="0050070E">
          <w:rPr>
            <w:noProof/>
            <w:webHidden/>
          </w:rPr>
          <w:fldChar w:fldCharType="separate"/>
        </w:r>
        <w:r w:rsidR="003E433E">
          <w:rPr>
            <w:noProof/>
            <w:webHidden/>
          </w:rPr>
          <w:t>32</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09" w:history="1">
        <w:r w:rsidR="00021693" w:rsidRPr="000C18FD">
          <w:rPr>
            <w:rStyle w:val="Hyperlink"/>
            <w:rFonts w:ascii="Times New Roman" w:hAnsi="Times New Roman"/>
            <w:noProof/>
          </w:rPr>
          <w:t>4.1.4</w:t>
        </w:r>
        <w:r w:rsidR="00021693">
          <w:rPr>
            <w:rFonts w:asciiTheme="minorHAnsi" w:eastAsiaTheme="minorEastAsia" w:hAnsiTheme="minorHAnsi" w:cstheme="minorBidi"/>
            <w:noProof/>
          </w:rPr>
          <w:tab/>
        </w:r>
        <w:r w:rsidR="00021693" w:rsidRPr="000C18FD">
          <w:rPr>
            <w:rStyle w:val="Hyperlink"/>
            <w:rFonts w:ascii="Times New Roman" w:hAnsi="Times New Roman"/>
            <w:noProof/>
          </w:rPr>
          <w:t>Existing Irrigation Practices in the Project Area</w:t>
        </w:r>
        <w:r w:rsidR="00021693">
          <w:rPr>
            <w:noProof/>
            <w:webHidden/>
          </w:rPr>
          <w:tab/>
        </w:r>
        <w:r w:rsidR="0050070E">
          <w:rPr>
            <w:noProof/>
            <w:webHidden/>
          </w:rPr>
          <w:fldChar w:fldCharType="begin"/>
        </w:r>
        <w:r w:rsidR="00021693">
          <w:rPr>
            <w:noProof/>
            <w:webHidden/>
          </w:rPr>
          <w:instrText xml:space="preserve"> PAGEREF _Toc395189209 \h </w:instrText>
        </w:r>
        <w:r w:rsidR="0050070E">
          <w:rPr>
            <w:noProof/>
            <w:webHidden/>
          </w:rPr>
        </w:r>
        <w:r w:rsidR="0050070E">
          <w:rPr>
            <w:noProof/>
            <w:webHidden/>
          </w:rPr>
          <w:fldChar w:fldCharType="separate"/>
        </w:r>
        <w:r w:rsidR="003E433E">
          <w:rPr>
            <w:noProof/>
            <w:webHidden/>
          </w:rPr>
          <w:t>32</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210" w:history="1">
        <w:r w:rsidR="00021693" w:rsidRPr="000C18FD">
          <w:rPr>
            <w:rStyle w:val="Hyperlink"/>
            <w:rFonts w:ascii="Times New Roman" w:hAnsi="Times New Roman"/>
            <w:noProof/>
          </w:rPr>
          <w:t>4.2</w:t>
        </w:r>
        <w:r w:rsidR="00021693">
          <w:rPr>
            <w:rFonts w:asciiTheme="minorHAnsi" w:eastAsiaTheme="minorEastAsia" w:hAnsiTheme="minorHAnsi" w:cstheme="minorBidi"/>
            <w:noProof/>
          </w:rPr>
          <w:tab/>
        </w:r>
        <w:r w:rsidR="00021693" w:rsidRPr="000C18FD">
          <w:rPr>
            <w:rStyle w:val="Hyperlink"/>
            <w:rFonts w:ascii="Times New Roman" w:hAnsi="Times New Roman"/>
            <w:noProof/>
          </w:rPr>
          <w:t>Irrigation Water Requirement</w:t>
        </w:r>
        <w:r w:rsidR="00021693">
          <w:rPr>
            <w:noProof/>
            <w:webHidden/>
          </w:rPr>
          <w:tab/>
        </w:r>
        <w:r w:rsidR="0050070E">
          <w:rPr>
            <w:noProof/>
            <w:webHidden/>
          </w:rPr>
          <w:fldChar w:fldCharType="begin"/>
        </w:r>
        <w:r w:rsidR="00021693">
          <w:rPr>
            <w:noProof/>
            <w:webHidden/>
          </w:rPr>
          <w:instrText xml:space="preserve"> PAGEREF _Toc395189210 \h </w:instrText>
        </w:r>
        <w:r w:rsidR="0050070E">
          <w:rPr>
            <w:noProof/>
            <w:webHidden/>
          </w:rPr>
        </w:r>
        <w:r w:rsidR="0050070E">
          <w:rPr>
            <w:noProof/>
            <w:webHidden/>
          </w:rPr>
          <w:fldChar w:fldCharType="separate"/>
        </w:r>
        <w:r w:rsidR="003E433E">
          <w:rPr>
            <w:noProof/>
            <w:webHidden/>
          </w:rPr>
          <w:t>32</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11" w:history="1">
        <w:r w:rsidR="00021693" w:rsidRPr="000C18FD">
          <w:rPr>
            <w:rStyle w:val="Hyperlink"/>
            <w:rFonts w:ascii="Times New Roman" w:hAnsi="Times New Roman"/>
            <w:noProof/>
          </w:rPr>
          <w:t>4.2.1</w:t>
        </w:r>
        <w:r w:rsidR="00021693">
          <w:rPr>
            <w:rFonts w:asciiTheme="minorHAnsi" w:eastAsiaTheme="minorEastAsia" w:hAnsiTheme="minorHAnsi" w:cstheme="minorBidi"/>
            <w:noProof/>
          </w:rPr>
          <w:tab/>
        </w:r>
        <w:r w:rsidR="00021693" w:rsidRPr="000C18FD">
          <w:rPr>
            <w:rStyle w:val="Hyperlink"/>
            <w:rFonts w:ascii="Times New Roman" w:hAnsi="Times New Roman"/>
            <w:noProof/>
          </w:rPr>
          <w:t>Crop Water Requirement (CWR)</w:t>
        </w:r>
        <w:r w:rsidR="00021693">
          <w:rPr>
            <w:noProof/>
            <w:webHidden/>
          </w:rPr>
          <w:tab/>
        </w:r>
        <w:r w:rsidR="0050070E">
          <w:rPr>
            <w:noProof/>
            <w:webHidden/>
          </w:rPr>
          <w:fldChar w:fldCharType="begin"/>
        </w:r>
        <w:r w:rsidR="00021693">
          <w:rPr>
            <w:noProof/>
            <w:webHidden/>
          </w:rPr>
          <w:instrText xml:space="preserve"> PAGEREF _Toc395189211 \h </w:instrText>
        </w:r>
        <w:r w:rsidR="0050070E">
          <w:rPr>
            <w:noProof/>
            <w:webHidden/>
          </w:rPr>
        </w:r>
        <w:r w:rsidR="0050070E">
          <w:rPr>
            <w:noProof/>
            <w:webHidden/>
          </w:rPr>
          <w:fldChar w:fldCharType="separate"/>
        </w:r>
        <w:r w:rsidR="003E433E">
          <w:rPr>
            <w:noProof/>
            <w:webHidden/>
          </w:rPr>
          <w:t>32</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12" w:history="1">
        <w:r w:rsidR="00021693" w:rsidRPr="000C18FD">
          <w:rPr>
            <w:rStyle w:val="Hyperlink"/>
            <w:rFonts w:ascii="Times New Roman" w:hAnsi="Times New Roman"/>
            <w:noProof/>
          </w:rPr>
          <w:t>4.2.2</w:t>
        </w:r>
        <w:r w:rsidR="00021693">
          <w:rPr>
            <w:rFonts w:asciiTheme="minorHAnsi" w:eastAsiaTheme="minorEastAsia" w:hAnsiTheme="minorHAnsi" w:cstheme="minorBidi"/>
            <w:noProof/>
          </w:rPr>
          <w:tab/>
        </w:r>
        <w:r w:rsidR="00021693" w:rsidRPr="000C18FD">
          <w:rPr>
            <w:rStyle w:val="Hyperlink"/>
            <w:rFonts w:ascii="Times New Roman" w:hAnsi="Times New Roman"/>
            <w:noProof/>
          </w:rPr>
          <w:t>Irrigation efficiency (Ep)</w:t>
        </w:r>
        <w:r w:rsidR="00021693">
          <w:rPr>
            <w:noProof/>
            <w:webHidden/>
          </w:rPr>
          <w:tab/>
        </w:r>
        <w:r w:rsidR="0050070E">
          <w:rPr>
            <w:noProof/>
            <w:webHidden/>
          </w:rPr>
          <w:fldChar w:fldCharType="begin"/>
        </w:r>
        <w:r w:rsidR="00021693">
          <w:rPr>
            <w:noProof/>
            <w:webHidden/>
          </w:rPr>
          <w:instrText xml:space="preserve"> PAGEREF _Toc395189212 \h </w:instrText>
        </w:r>
        <w:r w:rsidR="0050070E">
          <w:rPr>
            <w:noProof/>
            <w:webHidden/>
          </w:rPr>
        </w:r>
        <w:r w:rsidR="0050070E">
          <w:rPr>
            <w:noProof/>
            <w:webHidden/>
          </w:rPr>
          <w:fldChar w:fldCharType="separate"/>
        </w:r>
        <w:r w:rsidR="003E433E">
          <w:rPr>
            <w:noProof/>
            <w:webHidden/>
          </w:rPr>
          <w:t>32</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13" w:history="1">
        <w:r w:rsidR="00021693" w:rsidRPr="000C18FD">
          <w:rPr>
            <w:rStyle w:val="Hyperlink"/>
            <w:rFonts w:ascii="Times New Roman" w:hAnsi="Times New Roman"/>
            <w:noProof/>
          </w:rPr>
          <w:t>4.2.3</w:t>
        </w:r>
        <w:r w:rsidR="00021693">
          <w:rPr>
            <w:rFonts w:asciiTheme="minorHAnsi" w:eastAsiaTheme="minorEastAsia" w:hAnsiTheme="minorHAnsi" w:cstheme="minorBidi"/>
            <w:noProof/>
          </w:rPr>
          <w:tab/>
        </w:r>
        <w:r w:rsidR="00021693" w:rsidRPr="000C18FD">
          <w:rPr>
            <w:rStyle w:val="Hyperlink"/>
            <w:rFonts w:ascii="Times New Roman" w:hAnsi="Times New Roman"/>
            <w:noProof/>
          </w:rPr>
          <w:t>Irrigation duty</w:t>
        </w:r>
        <w:r w:rsidR="00021693">
          <w:rPr>
            <w:noProof/>
            <w:webHidden/>
          </w:rPr>
          <w:tab/>
        </w:r>
        <w:r w:rsidR="0050070E">
          <w:rPr>
            <w:noProof/>
            <w:webHidden/>
          </w:rPr>
          <w:fldChar w:fldCharType="begin"/>
        </w:r>
        <w:r w:rsidR="00021693">
          <w:rPr>
            <w:noProof/>
            <w:webHidden/>
          </w:rPr>
          <w:instrText xml:space="preserve"> PAGEREF _Toc395189213 \h </w:instrText>
        </w:r>
        <w:r w:rsidR="0050070E">
          <w:rPr>
            <w:noProof/>
            <w:webHidden/>
          </w:rPr>
        </w:r>
        <w:r w:rsidR="0050070E">
          <w:rPr>
            <w:noProof/>
            <w:webHidden/>
          </w:rPr>
          <w:fldChar w:fldCharType="separate"/>
        </w:r>
        <w:r w:rsidR="003E433E">
          <w:rPr>
            <w:noProof/>
            <w:webHidden/>
          </w:rPr>
          <w:t>32</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14" w:history="1">
        <w:r w:rsidR="00021693" w:rsidRPr="000C18FD">
          <w:rPr>
            <w:rStyle w:val="Hyperlink"/>
            <w:rFonts w:ascii="Times New Roman" w:hAnsi="Times New Roman"/>
            <w:noProof/>
          </w:rPr>
          <w:t>4.2.4</w:t>
        </w:r>
        <w:r w:rsidR="00021693">
          <w:rPr>
            <w:rFonts w:asciiTheme="minorHAnsi" w:eastAsiaTheme="minorEastAsia" w:hAnsiTheme="minorHAnsi" w:cstheme="minorBidi"/>
            <w:noProof/>
          </w:rPr>
          <w:tab/>
        </w:r>
        <w:r w:rsidR="00021693" w:rsidRPr="000C18FD">
          <w:rPr>
            <w:rStyle w:val="Hyperlink"/>
            <w:rFonts w:ascii="Times New Roman" w:hAnsi="Times New Roman"/>
            <w:noProof/>
          </w:rPr>
          <w:t>Irrigation methods</w:t>
        </w:r>
        <w:r w:rsidR="00021693">
          <w:rPr>
            <w:noProof/>
            <w:webHidden/>
          </w:rPr>
          <w:tab/>
        </w:r>
        <w:r w:rsidR="0050070E">
          <w:rPr>
            <w:noProof/>
            <w:webHidden/>
          </w:rPr>
          <w:fldChar w:fldCharType="begin"/>
        </w:r>
        <w:r w:rsidR="00021693">
          <w:rPr>
            <w:noProof/>
            <w:webHidden/>
          </w:rPr>
          <w:instrText xml:space="preserve"> PAGEREF _Toc395189214 \h </w:instrText>
        </w:r>
        <w:r w:rsidR="0050070E">
          <w:rPr>
            <w:noProof/>
            <w:webHidden/>
          </w:rPr>
        </w:r>
        <w:r w:rsidR="0050070E">
          <w:rPr>
            <w:noProof/>
            <w:webHidden/>
          </w:rPr>
          <w:fldChar w:fldCharType="separate"/>
        </w:r>
        <w:r w:rsidR="003E433E">
          <w:rPr>
            <w:noProof/>
            <w:webHidden/>
          </w:rPr>
          <w:t>35</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215" w:history="1">
        <w:r w:rsidR="00021693" w:rsidRPr="000C18FD">
          <w:rPr>
            <w:rStyle w:val="Hyperlink"/>
            <w:rFonts w:ascii="Times New Roman" w:hAnsi="Times New Roman"/>
            <w:noProof/>
          </w:rPr>
          <w:t>4.3</w:t>
        </w:r>
        <w:r w:rsidR="00021693">
          <w:rPr>
            <w:rFonts w:asciiTheme="minorHAnsi" w:eastAsiaTheme="minorEastAsia" w:hAnsiTheme="minorHAnsi" w:cstheme="minorBidi"/>
            <w:noProof/>
          </w:rPr>
          <w:tab/>
        </w:r>
        <w:r w:rsidR="00021693" w:rsidRPr="000C18FD">
          <w:rPr>
            <w:rStyle w:val="Hyperlink"/>
            <w:rFonts w:ascii="Times New Roman" w:hAnsi="Times New Roman"/>
            <w:noProof/>
          </w:rPr>
          <w:t>Irrigation and Drainage System Layout</w:t>
        </w:r>
        <w:r w:rsidR="00021693">
          <w:rPr>
            <w:noProof/>
            <w:webHidden/>
          </w:rPr>
          <w:tab/>
        </w:r>
        <w:r w:rsidR="0050070E">
          <w:rPr>
            <w:noProof/>
            <w:webHidden/>
          </w:rPr>
          <w:fldChar w:fldCharType="begin"/>
        </w:r>
        <w:r w:rsidR="00021693">
          <w:rPr>
            <w:noProof/>
            <w:webHidden/>
          </w:rPr>
          <w:instrText xml:space="preserve"> PAGEREF _Toc395189215 \h </w:instrText>
        </w:r>
        <w:r w:rsidR="0050070E">
          <w:rPr>
            <w:noProof/>
            <w:webHidden/>
          </w:rPr>
        </w:r>
        <w:r w:rsidR="0050070E">
          <w:rPr>
            <w:noProof/>
            <w:webHidden/>
          </w:rPr>
          <w:fldChar w:fldCharType="separate"/>
        </w:r>
        <w:r w:rsidR="003E433E">
          <w:rPr>
            <w:noProof/>
            <w:webHidden/>
          </w:rPr>
          <w:t>35</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16" w:history="1">
        <w:r w:rsidR="00021693" w:rsidRPr="000C18FD">
          <w:rPr>
            <w:rStyle w:val="Hyperlink"/>
            <w:rFonts w:ascii="Times New Roman" w:hAnsi="Times New Roman"/>
            <w:noProof/>
          </w:rPr>
          <w:t>4.3.1</w:t>
        </w:r>
        <w:r w:rsidR="00021693">
          <w:rPr>
            <w:rFonts w:asciiTheme="minorHAnsi" w:eastAsiaTheme="minorEastAsia" w:hAnsiTheme="minorHAnsi" w:cstheme="minorBidi"/>
            <w:noProof/>
          </w:rPr>
          <w:tab/>
        </w:r>
        <w:r w:rsidR="00021693" w:rsidRPr="000C18FD">
          <w:rPr>
            <w:rStyle w:val="Hyperlink"/>
            <w:rFonts w:ascii="Times New Roman" w:hAnsi="Times New Roman"/>
            <w:noProof/>
          </w:rPr>
          <w:t>Conveyance System</w:t>
        </w:r>
        <w:r w:rsidR="00021693">
          <w:rPr>
            <w:noProof/>
            <w:webHidden/>
          </w:rPr>
          <w:tab/>
        </w:r>
        <w:r w:rsidR="0050070E">
          <w:rPr>
            <w:noProof/>
            <w:webHidden/>
          </w:rPr>
          <w:fldChar w:fldCharType="begin"/>
        </w:r>
        <w:r w:rsidR="00021693">
          <w:rPr>
            <w:noProof/>
            <w:webHidden/>
          </w:rPr>
          <w:instrText xml:space="preserve"> PAGEREF _Toc395189216 \h </w:instrText>
        </w:r>
        <w:r w:rsidR="0050070E">
          <w:rPr>
            <w:noProof/>
            <w:webHidden/>
          </w:rPr>
        </w:r>
        <w:r w:rsidR="0050070E">
          <w:rPr>
            <w:noProof/>
            <w:webHidden/>
          </w:rPr>
          <w:fldChar w:fldCharType="separate"/>
        </w:r>
        <w:r w:rsidR="003E433E">
          <w:rPr>
            <w:noProof/>
            <w:webHidden/>
          </w:rPr>
          <w:t>36</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217" w:history="1">
        <w:r w:rsidR="00021693" w:rsidRPr="000C18FD">
          <w:rPr>
            <w:rStyle w:val="Hyperlink"/>
            <w:rFonts w:ascii="Times New Roman" w:hAnsi="Times New Roman"/>
            <w:noProof/>
          </w:rPr>
          <w:t>4.4</w:t>
        </w:r>
        <w:r w:rsidR="00021693">
          <w:rPr>
            <w:rFonts w:asciiTheme="minorHAnsi" w:eastAsiaTheme="minorEastAsia" w:hAnsiTheme="minorHAnsi" w:cstheme="minorBidi"/>
            <w:noProof/>
          </w:rPr>
          <w:tab/>
        </w:r>
        <w:r w:rsidR="00021693" w:rsidRPr="000C18FD">
          <w:rPr>
            <w:rStyle w:val="Hyperlink"/>
            <w:rFonts w:ascii="Times New Roman" w:hAnsi="Times New Roman"/>
            <w:noProof/>
          </w:rPr>
          <w:t>Design of the Canal System</w:t>
        </w:r>
        <w:r w:rsidR="00021693">
          <w:rPr>
            <w:noProof/>
            <w:webHidden/>
          </w:rPr>
          <w:tab/>
        </w:r>
        <w:r w:rsidR="0050070E">
          <w:rPr>
            <w:noProof/>
            <w:webHidden/>
          </w:rPr>
          <w:fldChar w:fldCharType="begin"/>
        </w:r>
        <w:r w:rsidR="00021693">
          <w:rPr>
            <w:noProof/>
            <w:webHidden/>
          </w:rPr>
          <w:instrText xml:space="preserve"> PAGEREF _Toc395189217 \h </w:instrText>
        </w:r>
        <w:r w:rsidR="0050070E">
          <w:rPr>
            <w:noProof/>
            <w:webHidden/>
          </w:rPr>
        </w:r>
        <w:r w:rsidR="0050070E">
          <w:rPr>
            <w:noProof/>
            <w:webHidden/>
          </w:rPr>
          <w:fldChar w:fldCharType="separate"/>
        </w:r>
        <w:r w:rsidR="003E433E">
          <w:rPr>
            <w:noProof/>
            <w:webHidden/>
          </w:rPr>
          <w:t>36</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18" w:history="1">
        <w:r w:rsidR="00021693" w:rsidRPr="000C18FD">
          <w:rPr>
            <w:rStyle w:val="Hyperlink"/>
            <w:rFonts w:ascii="Times New Roman" w:hAnsi="Times New Roman"/>
            <w:noProof/>
          </w:rPr>
          <w:t>4.4.1</w:t>
        </w:r>
        <w:r w:rsidR="00021693">
          <w:rPr>
            <w:rFonts w:asciiTheme="minorHAnsi" w:eastAsiaTheme="minorEastAsia" w:hAnsiTheme="minorHAnsi" w:cstheme="minorBidi"/>
            <w:noProof/>
          </w:rPr>
          <w:tab/>
        </w:r>
        <w:r w:rsidR="00021693" w:rsidRPr="000C18FD">
          <w:rPr>
            <w:rStyle w:val="Hyperlink"/>
            <w:rFonts w:ascii="Times New Roman" w:hAnsi="Times New Roman"/>
            <w:noProof/>
          </w:rPr>
          <w:t>Main Canal</w:t>
        </w:r>
        <w:r w:rsidR="00021693">
          <w:rPr>
            <w:noProof/>
            <w:webHidden/>
          </w:rPr>
          <w:tab/>
        </w:r>
        <w:r w:rsidR="0050070E">
          <w:rPr>
            <w:noProof/>
            <w:webHidden/>
          </w:rPr>
          <w:fldChar w:fldCharType="begin"/>
        </w:r>
        <w:r w:rsidR="00021693">
          <w:rPr>
            <w:noProof/>
            <w:webHidden/>
          </w:rPr>
          <w:instrText xml:space="preserve"> PAGEREF _Toc395189218 \h </w:instrText>
        </w:r>
        <w:r w:rsidR="0050070E">
          <w:rPr>
            <w:noProof/>
            <w:webHidden/>
          </w:rPr>
        </w:r>
        <w:r w:rsidR="0050070E">
          <w:rPr>
            <w:noProof/>
            <w:webHidden/>
          </w:rPr>
          <w:fldChar w:fldCharType="separate"/>
        </w:r>
        <w:r w:rsidR="003E433E">
          <w:rPr>
            <w:noProof/>
            <w:webHidden/>
          </w:rPr>
          <w:t>36</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19" w:history="1">
        <w:r w:rsidR="00021693" w:rsidRPr="000C18FD">
          <w:rPr>
            <w:rStyle w:val="Hyperlink"/>
            <w:rFonts w:ascii="Times New Roman" w:hAnsi="Times New Roman"/>
            <w:noProof/>
          </w:rPr>
          <w:t>4.4.2</w:t>
        </w:r>
        <w:r w:rsidR="00021693">
          <w:rPr>
            <w:rFonts w:asciiTheme="minorHAnsi" w:eastAsiaTheme="minorEastAsia" w:hAnsiTheme="minorHAnsi" w:cstheme="minorBidi"/>
            <w:noProof/>
          </w:rPr>
          <w:tab/>
        </w:r>
        <w:r w:rsidR="00021693" w:rsidRPr="000C18FD">
          <w:rPr>
            <w:rStyle w:val="Hyperlink"/>
            <w:rFonts w:ascii="Times New Roman" w:hAnsi="Times New Roman"/>
            <w:noProof/>
          </w:rPr>
          <w:t>Tertiary Canals (TC1, TC2, TC2-1 and TC2-2)</w:t>
        </w:r>
        <w:r w:rsidR="00021693">
          <w:rPr>
            <w:noProof/>
            <w:webHidden/>
          </w:rPr>
          <w:tab/>
        </w:r>
        <w:r w:rsidR="0050070E">
          <w:rPr>
            <w:noProof/>
            <w:webHidden/>
          </w:rPr>
          <w:fldChar w:fldCharType="begin"/>
        </w:r>
        <w:r w:rsidR="00021693">
          <w:rPr>
            <w:noProof/>
            <w:webHidden/>
          </w:rPr>
          <w:instrText xml:space="preserve"> PAGEREF _Toc395189219 \h </w:instrText>
        </w:r>
        <w:r w:rsidR="0050070E">
          <w:rPr>
            <w:noProof/>
            <w:webHidden/>
          </w:rPr>
        </w:r>
        <w:r w:rsidR="0050070E">
          <w:rPr>
            <w:noProof/>
            <w:webHidden/>
          </w:rPr>
          <w:fldChar w:fldCharType="separate"/>
        </w:r>
        <w:r w:rsidR="003E433E">
          <w:rPr>
            <w:noProof/>
            <w:webHidden/>
          </w:rPr>
          <w:t>36</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20" w:history="1">
        <w:r w:rsidR="00021693" w:rsidRPr="000C18FD">
          <w:rPr>
            <w:rStyle w:val="Hyperlink"/>
            <w:rFonts w:ascii="Times New Roman" w:hAnsi="Times New Roman"/>
            <w:noProof/>
          </w:rPr>
          <w:t>4.4.3</w:t>
        </w:r>
        <w:r w:rsidR="00021693">
          <w:rPr>
            <w:rFonts w:asciiTheme="minorHAnsi" w:eastAsiaTheme="minorEastAsia" w:hAnsiTheme="minorHAnsi" w:cstheme="minorBidi"/>
            <w:noProof/>
          </w:rPr>
          <w:tab/>
        </w:r>
        <w:r w:rsidR="00021693" w:rsidRPr="000C18FD">
          <w:rPr>
            <w:rStyle w:val="Hyperlink"/>
            <w:rFonts w:ascii="Times New Roman" w:hAnsi="Times New Roman"/>
            <w:noProof/>
          </w:rPr>
          <w:t>Tertiary canals</w:t>
        </w:r>
        <w:r w:rsidR="00021693">
          <w:rPr>
            <w:noProof/>
            <w:webHidden/>
          </w:rPr>
          <w:tab/>
        </w:r>
        <w:r w:rsidR="0050070E">
          <w:rPr>
            <w:noProof/>
            <w:webHidden/>
          </w:rPr>
          <w:fldChar w:fldCharType="begin"/>
        </w:r>
        <w:r w:rsidR="00021693">
          <w:rPr>
            <w:noProof/>
            <w:webHidden/>
          </w:rPr>
          <w:instrText xml:space="preserve"> PAGEREF _Toc395189220 \h </w:instrText>
        </w:r>
        <w:r w:rsidR="0050070E">
          <w:rPr>
            <w:noProof/>
            <w:webHidden/>
          </w:rPr>
        </w:r>
        <w:r w:rsidR="0050070E">
          <w:rPr>
            <w:noProof/>
            <w:webHidden/>
          </w:rPr>
          <w:fldChar w:fldCharType="separate"/>
        </w:r>
        <w:r w:rsidR="003E433E">
          <w:rPr>
            <w:noProof/>
            <w:webHidden/>
          </w:rPr>
          <w:t>37</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21" w:history="1">
        <w:r w:rsidR="00021693" w:rsidRPr="000C18FD">
          <w:rPr>
            <w:rStyle w:val="Hyperlink"/>
            <w:rFonts w:ascii="Times New Roman" w:hAnsi="Times New Roman"/>
            <w:noProof/>
          </w:rPr>
          <w:t>4.4.4</w:t>
        </w:r>
        <w:r w:rsidR="00021693">
          <w:rPr>
            <w:rFonts w:asciiTheme="minorHAnsi" w:eastAsiaTheme="minorEastAsia" w:hAnsiTheme="minorHAnsi" w:cstheme="minorBidi"/>
            <w:noProof/>
          </w:rPr>
          <w:tab/>
        </w:r>
        <w:r w:rsidR="00021693" w:rsidRPr="000C18FD">
          <w:rPr>
            <w:rStyle w:val="Hyperlink"/>
            <w:rFonts w:ascii="Times New Roman" w:hAnsi="Times New Roman"/>
            <w:noProof/>
          </w:rPr>
          <w:t>Field Canals</w:t>
        </w:r>
        <w:r w:rsidR="00021693">
          <w:rPr>
            <w:noProof/>
            <w:webHidden/>
          </w:rPr>
          <w:tab/>
        </w:r>
        <w:r w:rsidR="0050070E">
          <w:rPr>
            <w:noProof/>
            <w:webHidden/>
          </w:rPr>
          <w:fldChar w:fldCharType="begin"/>
        </w:r>
        <w:r w:rsidR="00021693">
          <w:rPr>
            <w:noProof/>
            <w:webHidden/>
          </w:rPr>
          <w:instrText xml:space="preserve"> PAGEREF _Toc395189221 \h </w:instrText>
        </w:r>
        <w:r w:rsidR="0050070E">
          <w:rPr>
            <w:noProof/>
            <w:webHidden/>
          </w:rPr>
        </w:r>
        <w:r w:rsidR="0050070E">
          <w:rPr>
            <w:noProof/>
            <w:webHidden/>
          </w:rPr>
          <w:fldChar w:fldCharType="separate"/>
        </w:r>
        <w:r w:rsidR="003E433E">
          <w:rPr>
            <w:noProof/>
            <w:webHidden/>
          </w:rPr>
          <w:t>40</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222" w:history="1">
        <w:r w:rsidR="00021693" w:rsidRPr="000C18FD">
          <w:rPr>
            <w:rStyle w:val="Hyperlink"/>
            <w:rFonts w:ascii="Times New Roman" w:hAnsi="Times New Roman"/>
            <w:noProof/>
          </w:rPr>
          <w:t>4.5</w:t>
        </w:r>
        <w:r w:rsidR="00021693">
          <w:rPr>
            <w:rFonts w:asciiTheme="minorHAnsi" w:eastAsiaTheme="minorEastAsia" w:hAnsiTheme="minorHAnsi" w:cstheme="minorBidi"/>
            <w:noProof/>
          </w:rPr>
          <w:tab/>
        </w:r>
        <w:r w:rsidR="00021693" w:rsidRPr="000C18FD">
          <w:rPr>
            <w:rStyle w:val="Hyperlink"/>
            <w:rFonts w:ascii="Times New Roman" w:hAnsi="Times New Roman"/>
            <w:noProof/>
          </w:rPr>
          <w:t>Canal Structures Design</w:t>
        </w:r>
        <w:r w:rsidR="00021693">
          <w:rPr>
            <w:noProof/>
            <w:webHidden/>
          </w:rPr>
          <w:tab/>
        </w:r>
        <w:r w:rsidR="0050070E">
          <w:rPr>
            <w:noProof/>
            <w:webHidden/>
          </w:rPr>
          <w:fldChar w:fldCharType="begin"/>
        </w:r>
        <w:r w:rsidR="00021693">
          <w:rPr>
            <w:noProof/>
            <w:webHidden/>
          </w:rPr>
          <w:instrText xml:space="preserve"> PAGEREF _Toc395189222 \h </w:instrText>
        </w:r>
        <w:r w:rsidR="0050070E">
          <w:rPr>
            <w:noProof/>
            <w:webHidden/>
          </w:rPr>
        </w:r>
        <w:r w:rsidR="0050070E">
          <w:rPr>
            <w:noProof/>
            <w:webHidden/>
          </w:rPr>
          <w:fldChar w:fldCharType="separate"/>
        </w:r>
        <w:r w:rsidR="003E433E">
          <w:rPr>
            <w:noProof/>
            <w:webHidden/>
          </w:rPr>
          <w:t>40</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23" w:history="1">
        <w:r w:rsidR="00021693" w:rsidRPr="000C18FD">
          <w:rPr>
            <w:rStyle w:val="Hyperlink"/>
            <w:rFonts w:ascii="Times New Roman" w:hAnsi="Times New Roman"/>
            <w:noProof/>
          </w:rPr>
          <w:t>4.5.1</w:t>
        </w:r>
        <w:r w:rsidR="00021693">
          <w:rPr>
            <w:rFonts w:asciiTheme="minorHAnsi" w:eastAsiaTheme="minorEastAsia" w:hAnsiTheme="minorHAnsi" w:cstheme="minorBidi"/>
            <w:noProof/>
          </w:rPr>
          <w:tab/>
        </w:r>
        <w:r w:rsidR="00021693" w:rsidRPr="000C18FD">
          <w:rPr>
            <w:rStyle w:val="Hyperlink"/>
            <w:rFonts w:ascii="Times New Roman" w:hAnsi="Times New Roman"/>
            <w:noProof/>
          </w:rPr>
          <w:t>Design of Division box</w:t>
        </w:r>
        <w:r w:rsidR="00021693">
          <w:rPr>
            <w:noProof/>
            <w:webHidden/>
          </w:rPr>
          <w:tab/>
        </w:r>
        <w:r w:rsidR="0050070E">
          <w:rPr>
            <w:noProof/>
            <w:webHidden/>
          </w:rPr>
          <w:fldChar w:fldCharType="begin"/>
        </w:r>
        <w:r w:rsidR="00021693">
          <w:rPr>
            <w:noProof/>
            <w:webHidden/>
          </w:rPr>
          <w:instrText xml:space="preserve"> PAGEREF _Toc395189223 \h </w:instrText>
        </w:r>
        <w:r w:rsidR="0050070E">
          <w:rPr>
            <w:noProof/>
            <w:webHidden/>
          </w:rPr>
        </w:r>
        <w:r w:rsidR="0050070E">
          <w:rPr>
            <w:noProof/>
            <w:webHidden/>
          </w:rPr>
          <w:fldChar w:fldCharType="separate"/>
        </w:r>
        <w:r w:rsidR="003E433E">
          <w:rPr>
            <w:noProof/>
            <w:webHidden/>
          </w:rPr>
          <w:t>40</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24" w:history="1">
        <w:r w:rsidR="00021693" w:rsidRPr="000C18FD">
          <w:rPr>
            <w:rStyle w:val="Hyperlink"/>
            <w:rFonts w:ascii="Times New Roman" w:hAnsi="Times New Roman"/>
            <w:noProof/>
          </w:rPr>
          <w:t>4.5.2</w:t>
        </w:r>
        <w:r w:rsidR="00021693">
          <w:rPr>
            <w:rFonts w:asciiTheme="minorHAnsi" w:eastAsiaTheme="minorEastAsia" w:hAnsiTheme="minorHAnsi" w:cstheme="minorBidi"/>
            <w:noProof/>
          </w:rPr>
          <w:tab/>
        </w:r>
        <w:r w:rsidR="00021693" w:rsidRPr="000C18FD">
          <w:rPr>
            <w:rStyle w:val="Hyperlink"/>
            <w:rFonts w:ascii="Times New Roman" w:hAnsi="Times New Roman"/>
            <w:noProof/>
          </w:rPr>
          <w:t>Design of a typical flume</w:t>
        </w:r>
        <w:r w:rsidR="00021693">
          <w:rPr>
            <w:noProof/>
            <w:webHidden/>
          </w:rPr>
          <w:tab/>
        </w:r>
        <w:r w:rsidR="0050070E">
          <w:rPr>
            <w:noProof/>
            <w:webHidden/>
          </w:rPr>
          <w:fldChar w:fldCharType="begin"/>
        </w:r>
        <w:r w:rsidR="00021693">
          <w:rPr>
            <w:noProof/>
            <w:webHidden/>
          </w:rPr>
          <w:instrText xml:space="preserve"> PAGEREF _Toc395189224 \h </w:instrText>
        </w:r>
        <w:r w:rsidR="0050070E">
          <w:rPr>
            <w:noProof/>
            <w:webHidden/>
          </w:rPr>
        </w:r>
        <w:r w:rsidR="0050070E">
          <w:rPr>
            <w:noProof/>
            <w:webHidden/>
          </w:rPr>
          <w:fldChar w:fldCharType="separate"/>
        </w:r>
        <w:r w:rsidR="003E433E">
          <w:rPr>
            <w:noProof/>
            <w:webHidden/>
          </w:rPr>
          <w:t>45</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25" w:history="1">
        <w:r w:rsidR="00021693" w:rsidRPr="000C18FD">
          <w:rPr>
            <w:rStyle w:val="Hyperlink"/>
            <w:noProof/>
            <w:lang w:bidi="en-US"/>
          </w:rPr>
          <w:t>4.5.3</w:t>
        </w:r>
        <w:r w:rsidR="00021693">
          <w:rPr>
            <w:rFonts w:asciiTheme="minorHAnsi" w:eastAsiaTheme="minorEastAsia" w:hAnsiTheme="minorHAnsi" w:cstheme="minorBidi"/>
            <w:noProof/>
          </w:rPr>
          <w:tab/>
        </w:r>
        <w:r w:rsidR="00021693" w:rsidRPr="000C18FD">
          <w:rPr>
            <w:rStyle w:val="Hyperlink"/>
            <w:noProof/>
            <w:lang w:bidi="en-US"/>
          </w:rPr>
          <w:t>Pier design</w:t>
        </w:r>
        <w:r w:rsidR="00021693">
          <w:rPr>
            <w:noProof/>
            <w:webHidden/>
          </w:rPr>
          <w:tab/>
        </w:r>
        <w:r w:rsidR="0050070E">
          <w:rPr>
            <w:noProof/>
            <w:webHidden/>
          </w:rPr>
          <w:fldChar w:fldCharType="begin"/>
        </w:r>
        <w:r w:rsidR="00021693">
          <w:rPr>
            <w:noProof/>
            <w:webHidden/>
          </w:rPr>
          <w:instrText xml:space="preserve"> PAGEREF _Toc395189225 \h </w:instrText>
        </w:r>
        <w:r w:rsidR="0050070E">
          <w:rPr>
            <w:noProof/>
            <w:webHidden/>
          </w:rPr>
        </w:r>
        <w:r w:rsidR="0050070E">
          <w:rPr>
            <w:noProof/>
            <w:webHidden/>
          </w:rPr>
          <w:fldChar w:fldCharType="separate"/>
        </w:r>
        <w:r w:rsidR="003E433E">
          <w:rPr>
            <w:noProof/>
            <w:webHidden/>
          </w:rPr>
          <w:t>64</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26" w:history="1">
        <w:r w:rsidR="00021693" w:rsidRPr="000C18FD">
          <w:rPr>
            <w:rStyle w:val="Hyperlink"/>
            <w:noProof/>
            <w:lang w:bidi="en-US"/>
          </w:rPr>
          <w:t>4.5.4</w:t>
        </w:r>
        <w:r w:rsidR="00021693">
          <w:rPr>
            <w:rFonts w:asciiTheme="minorHAnsi" w:eastAsiaTheme="minorEastAsia" w:hAnsiTheme="minorHAnsi" w:cstheme="minorBidi"/>
            <w:noProof/>
          </w:rPr>
          <w:tab/>
        </w:r>
        <w:r w:rsidR="00021693" w:rsidRPr="000C18FD">
          <w:rPr>
            <w:rStyle w:val="Hyperlink"/>
            <w:noProof/>
            <w:lang w:bidi="en-US"/>
          </w:rPr>
          <w:t>Abutment design</w:t>
        </w:r>
        <w:r w:rsidR="00021693">
          <w:rPr>
            <w:noProof/>
            <w:webHidden/>
          </w:rPr>
          <w:tab/>
        </w:r>
        <w:r w:rsidR="0050070E">
          <w:rPr>
            <w:noProof/>
            <w:webHidden/>
          </w:rPr>
          <w:fldChar w:fldCharType="begin"/>
        </w:r>
        <w:r w:rsidR="00021693">
          <w:rPr>
            <w:noProof/>
            <w:webHidden/>
          </w:rPr>
          <w:instrText xml:space="preserve"> PAGEREF _Toc395189226 \h </w:instrText>
        </w:r>
        <w:r w:rsidR="0050070E">
          <w:rPr>
            <w:noProof/>
            <w:webHidden/>
          </w:rPr>
        </w:r>
        <w:r w:rsidR="0050070E">
          <w:rPr>
            <w:noProof/>
            <w:webHidden/>
          </w:rPr>
          <w:fldChar w:fldCharType="separate"/>
        </w:r>
        <w:r w:rsidR="003E433E">
          <w:rPr>
            <w:noProof/>
            <w:webHidden/>
          </w:rPr>
          <w:t>75</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27" w:history="1">
        <w:r w:rsidR="00021693" w:rsidRPr="000C18FD">
          <w:rPr>
            <w:rStyle w:val="Hyperlink"/>
            <w:rFonts w:ascii="Times New Roman" w:hAnsi="Times New Roman"/>
            <w:noProof/>
          </w:rPr>
          <w:t>4.5.5</w:t>
        </w:r>
        <w:r w:rsidR="00021693">
          <w:rPr>
            <w:rFonts w:asciiTheme="minorHAnsi" w:eastAsiaTheme="minorEastAsia" w:hAnsiTheme="minorHAnsi" w:cstheme="minorBidi"/>
            <w:noProof/>
          </w:rPr>
          <w:tab/>
        </w:r>
        <w:r w:rsidR="00021693" w:rsidRPr="000C18FD">
          <w:rPr>
            <w:rStyle w:val="Hyperlink"/>
            <w:rFonts w:ascii="Times New Roman" w:hAnsi="Times New Roman"/>
            <w:noProof/>
          </w:rPr>
          <w:t>Chute Design</w:t>
        </w:r>
        <w:r w:rsidR="00021693">
          <w:rPr>
            <w:noProof/>
            <w:webHidden/>
          </w:rPr>
          <w:tab/>
        </w:r>
        <w:r w:rsidR="0050070E">
          <w:rPr>
            <w:noProof/>
            <w:webHidden/>
          </w:rPr>
          <w:fldChar w:fldCharType="begin"/>
        </w:r>
        <w:r w:rsidR="00021693">
          <w:rPr>
            <w:noProof/>
            <w:webHidden/>
          </w:rPr>
          <w:instrText xml:space="preserve"> PAGEREF _Toc395189227 \h </w:instrText>
        </w:r>
        <w:r w:rsidR="0050070E">
          <w:rPr>
            <w:noProof/>
            <w:webHidden/>
          </w:rPr>
        </w:r>
        <w:r w:rsidR="0050070E">
          <w:rPr>
            <w:noProof/>
            <w:webHidden/>
          </w:rPr>
          <w:fldChar w:fldCharType="separate"/>
        </w:r>
        <w:r w:rsidR="003E433E">
          <w:rPr>
            <w:noProof/>
            <w:webHidden/>
          </w:rPr>
          <w:t>80</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28" w:history="1">
        <w:r w:rsidR="00021693" w:rsidRPr="000C18FD">
          <w:rPr>
            <w:rStyle w:val="Hyperlink"/>
            <w:rFonts w:ascii="Times New Roman" w:hAnsi="Times New Roman"/>
            <w:noProof/>
          </w:rPr>
          <w:t>4.5.6</w:t>
        </w:r>
        <w:r w:rsidR="00021693">
          <w:rPr>
            <w:rFonts w:asciiTheme="minorHAnsi" w:eastAsiaTheme="minorEastAsia" w:hAnsiTheme="minorHAnsi" w:cstheme="minorBidi"/>
            <w:noProof/>
          </w:rPr>
          <w:tab/>
        </w:r>
        <w:r w:rsidR="00021693" w:rsidRPr="000C18FD">
          <w:rPr>
            <w:rStyle w:val="Hyperlink"/>
            <w:rFonts w:ascii="Times New Roman" w:hAnsi="Times New Roman"/>
            <w:noProof/>
          </w:rPr>
          <w:t>Super passage</w:t>
        </w:r>
        <w:r w:rsidR="00021693">
          <w:rPr>
            <w:noProof/>
            <w:webHidden/>
          </w:rPr>
          <w:tab/>
        </w:r>
        <w:r w:rsidR="0050070E">
          <w:rPr>
            <w:noProof/>
            <w:webHidden/>
          </w:rPr>
          <w:fldChar w:fldCharType="begin"/>
        </w:r>
        <w:r w:rsidR="00021693">
          <w:rPr>
            <w:noProof/>
            <w:webHidden/>
          </w:rPr>
          <w:instrText xml:space="preserve"> PAGEREF _Toc395189228 \h </w:instrText>
        </w:r>
        <w:r w:rsidR="0050070E">
          <w:rPr>
            <w:noProof/>
            <w:webHidden/>
          </w:rPr>
        </w:r>
        <w:r w:rsidR="0050070E">
          <w:rPr>
            <w:noProof/>
            <w:webHidden/>
          </w:rPr>
          <w:fldChar w:fldCharType="separate"/>
        </w:r>
        <w:r w:rsidR="003E433E">
          <w:rPr>
            <w:noProof/>
            <w:webHidden/>
          </w:rPr>
          <w:t>83</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29" w:history="1">
        <w:r w:rsidR="00021693" w:rsidRPr="000C18FD">
          <w:rPr>
            <w:rStyle w:val="Hyperlink"/>
            <w:rFonts w:ascii="Times New Roman" w:hAnsi="Times New Roman"/>
            <w:noProof/>
          </w:rPr>
          <w:t>4.5.7</w:t>
        </w:r>
        <w:r w:rsidR="00021693">
          <w:rPr>
            <w:rFonts w:asciiTheme="minorHAnsi" w:eastAsiaTheme="minorEastAsia" w:hAnsiTheme="minorHAnsi" w:cstheme="minorBidi"/>
            <w:noProof/>
          </w:rPr>
          <w:tab/>
        </w:r>
        <w:r w:rsidR="00021693" w:rsidRPr="000C18FD">
          <w:rPr>
            <w:rStyle w:val="Hyperlink"/>
            <w:rFonts w:ascii="Times New Roman" w:hAnsi="Times New Roman"/>
            <w:noProof/>
          </w:rPr>
          <w:t>DROP DESIGN</w:t>
        </w:r>
        <w:r w:rsidR="00021693">
          <w:rPr>
            <w:noProof/>
            <w:webHidden/>
          </w:rPr>
          <w:tab/>
        </w:r>
        <w:r w:rsidR="0050070E">
          <w:rPr>
            <w:noProof/>
            <w:webHidden/>
          </w:rPr>
          <w:fldChar w:fldCharType="begin"/>
        </w:r>
        <w:r w:rsidR="00021693">
          <w:rPr>
            <w:noProof/>
            <w:webHidden/>
          </w:rPr>
          <w:instrText xml:space="preserve"> PAGEREF _Toc395189229 \h </w:instrText>
        </w:r>
        <w:r w:rsidR="0050070E">
          <w:rPr>
            <w:noProof/>
            <w:webHidden/>
          </w:rPr>
        </w:r>
        <w:r w:rsidR="0050070E">
          <w:rPr>
            <w:noProof/>
            <w:webHidden/>
          </w:rPr>
          <w:fldChar w:fldCharType="separate"/>
        </w:r>
        <w:r w:rsidR="003E433E">
          <w:rPr>
            <w:noProof/>
            <w:webHidden/>
          </w:rPr>
          <w:t>91</w:t>
        </w:r>
        <w:r w:rsidR="0050070E">
          <w:rPr>
            <w:noProof/>
            <w:webHidden/>
          </w:rPr>
          <w:fldChar w:fldCharType="end"/>
        </w:r>
      </w:hyperlink>
    </w:p>
    <w:p w:rsidR="00021693" w:rsidRDefault="00074006">
      <w:pPr>
        <w:pStyle w:val="TOC3"/>
        <w:tabs>
          <w:tab w:val="left" w:pos="1320"/>
          <w:tab w:val="right" w:leader="dot" w:pos="9350"/>
        </w:tabs>
        <w:rPr>
          <w:rFonts w:asciiTheme="minorHAnsi" w:eastAsiaTheme="minorEastAsia" w:hAnsiTheme="minorHAnsi" w:cstheme="minorBidi"/>
          <w:noProof/>
        </w:rPr>
      </w:pPr>
      <w:hyperlink w:anchor="_Toc395189230" w:history="1">
        <w:r w:rsidR="00021693" w:rsidRPr="000C18FD">
          <w:rPr>
            <w:rStyle w:val="Hyperlink"/>
            <w:rFonts w:ascii="Times New Roman" w:hAnsi="Times New Roman"/>
            <w:noProof/>
          </w:rPr>
          <w:t>4.5.8</w:t>
        </w:r>
        <w:r w:rsidR="00021693">
          <w:rPr>
            <w:rFonts w:asciiTheme="minorHAnsi" w:eastAsiaTheme="minorEastAsia" w:hAnsiTheme="minorHAnsi" w:cstheme="minorBidi"/>
            <w:noProof/>
          </w:rPr>
          <w:tab/>
        </w:r>
        <w:r w:rsidR="00021693" w:rsidRPr="000C18FD">
          <w:rPr>
            <w:rStyle w:val="Hyperlink"/>
            <w:rFonts w:ascii="Times New Roman" w:hAnsi="Times New Roman"/>
            <w:noProof/>
          </w:rPr>
          <w:t>Road crossing structure</w:t>
        </w:r>
        <w:r w:rsidR="00021693">
          <w:rPr>
            <w:noProof/>
            <w:webHidden/>
          </w:rPr>
          <w:tab/>
        </w:r>
        <w:r w:rsidR="0050070E">
          <w:rPr>
            <w:noProof/>
            <w:webHidden/>
          </w:rPr>
          <w:fldChar w:fldCharType="begin"/>
        </w:r>
        <w:r w:rsidR="00021693">
          <w:rPr>
            <w:noProof/>
            <w:webHidden/>
          </w:rPr>
          <w:instrText xml:space="preserve"> PAGEREF _Toc395189230 \h </w:instrText>
        </w:r>
        <w:r w:rsidR="0050070E">
          <w:rPr>
            <w:noProof/>
            <w:webHidden/>
          </w:rPr>
        </w:r>
        <w:r w:rsidR="0050070E">
          <w:rPr>
            <w:noProof/>
            <w:webHidden/>
          </w:rPr>
          <w:fldChar w:fldCharType="separate"/>
        </w:r>
        <w:r w:rsidR="003E433E">
          <w:rPr>
            <w:noProof/>
            <w:webHidden/>
          </w:rPr>
          <w:t>91</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231" w:history="1">
        <w:r w:rsidR="00021693" w:rsidRPr="000C18FD">
          <w:rPr>
            <w:rStyle w:val="Hyperlink"/>
            <w:rFonts w:ascii="Times New Roman" w:hAnsi="Times New Roman"/>
            <w:noProof/>
          </w:rPr>
          <w:t>4.6</w:t>
        </w:r>
        <w:r w:rsidR="00021693">
          <w:rPr>
            <w:rFonts w:asciiTheme="minorHAnsi" w:eastAsiaTheme="minorEastAsia" w:hAnsiTheme="minorHAnsi" w:cstheme="minorBidi"/>
            <w:noProof/>
          </w:rPr>
          <w:tab/>
        </w:r>
        <w:r w:rsidR="00021693" w:rsidRPr="000C18FD">
          <w:rPr>
            <w:rStyle w:val="Hyperlink"/>
            <w:rFonts w:ascii="Times New Roman" w:hAnsi="Times New Roman"/>
            <w:noProof/>
          </w:rPr>
          <w:t>Irrigation Infrastructure Bill of Quantities and Cost Estimate</w:t>
        </w:r>
        <w:r w:rsidR="00021693">
          <w:rPr>
            <w:noProof/>
            <w:webHidden/>
          </w:rPr>
          <w:tab/>
        </w:r>
        <w:r w:rsidR="0050070E">
          <w:rPr>
            <w:noProof/>
            <w:webHidden/>
          </w:rPr>
          <w:fldChar w:fldCharType="begin"/>
        </w:r>
        <w:r w:rsidR="00021693">
          <w:rPr>
            <w:noProof/>
            <w:webHidden/>
          </w:rPr>
          <w:instrText xml:space="preserve"> PAGEREF _Toc395189231 \h </w:instrText>
        </w:r>
        <w:r w:rsidR="0050070E">
          <w:rPr>
            <w:noProof/>
            <w:webHidden/>
          </w:rPr>
        </w:r>
        <w:r w:rsidR="0050070E">
          <w:rPr>
            <w:noProof/>
            <w:webHidden/>
          </w:rPr>
          <w:fldChar w:fldCharType="separate"/>
        </w:r>
        <w:r w:rsidR="003E433E">
          <w:rPr>
            <w:noProof/>
            <w:webHidden/>
          </w:rPr>
          <w:t>92</w:t>
        </w:r>
        <w:r w:rsidR="0050070E">
          <w:rPr>
            <w:noProof/>
            <w:webHidden/>
          </w:rPr>
          <w:fldChar w:fldCharType="end"/>
        </w:r>
      </w:hyperlink>
    </w:p>
    <w:p w:rsidR="00021693" w:rsidRDefault="00074006">
      <w:pPr>
        <w:pStyle w:val="TOC1"/>
        <w:tabs>
          <w:tab w:val="left" w:pos="440"/>
          <w:tab w:val="right" w:leader="dot" w:pos="9350"/>
        </w:tabs>
        <w:rPr>
          <w:rFonts w:asciiTheme="minorHAnsi" w:eastAsiaTheme="minorEastAsia" w:hAnsiTheme="minorHAnsi" w:cstheme="minorBidi"/>
          <w:noProof/>
          <w:sz w:val="22"/>
          <w:szCs w:val="22"/>
        </w:rPr>
      </w:pPr>
      <w:hyperlink w:anchor="_Toc395189232" w:history="1">
        <w:r w:rsidR="00021693" w:rsidRPr="000C18FD">
          <w:rPr>
            <w:rStyle w:val="Hyperlink"/>
            <w:noProof/>
          </w:rPr>
          <w:t>5</w:t>
        </w:r>
        <w:r w:rsidR="00021693">
          <w:rPr>
            <w:rFonts w:asciiTheme="minorHAnsi" w:eastAsiaTheme="minorEastAsia" w:hAnsiTheme="minorHAnsi" w:cstheme="minorBidi"/>
            <w:noProof/>
            <w:sz w:val="22"/>
            <w:szCs w:val="22"/>
          </w:rPr>
          <w:tab/>
        </w:r>
        <w:r w:rsidR="00021693" w:rsidRPr="000C18FD">
          <w:rPr>
            <w:rStyle w:val="Hyperlink"/>
            <w:noProof/>
          </w:rPr>
          <w:t>CONCLUSION AND RECOMMENDATION</w:t>
        </w:r>
        <w:r w:rsidR="00021693">
          <w:rPr>
            <w:noProof/>
            <w:webHidden/>
          </w:rPr>
          <w:tab/>
        </w:r>
        <w:r w:rsidR="0050070E">
          <w:rPr>
            <w:noProof/>
            <w:webHidden/>
          </w:rPr>
          <w:fldChar w:fldCharType="begin"/>
        </w:r>
        <w:r w:rsidR="00021693">
          <w:rPr>
            <w:noProof/>
            <w:webHidden/>
          </w:rPr>
          <w:instrText xml:space="preserve"> PAGEREF _Toc395189232 \h </w:instrText>
        </w:r>
        <w:r w:rsidR="0050070E">
          <w:rPr>
            <w:noProof/>
            <w:webHidden/>
          </w:rPr>
        </w:r>
        <w:r w:rsidR="0050070E">
          <w:rPr>
            <w:noProof/>
            <w:webHidden/>
          </w:rPr>
          <w:fldChar w:fldCharType="separate"/>
        </w:r>
        <w:r w:rsidR="003E433E">
          <w:rPr>
            <w:noProof/>
            <w:webHidden/>
          </w:rPr>
          <w:t>99</w:t>
        </w:r>
        <w:r w:rsidR="0050070E">
          <w:rPr>
            <w:noProof/>
            <w:webHidden/>
          </w:rPr>
          <w:fldChar w:fldCharType="end"/>
        </w:r>
      </w:hyperlink>
    </w:p>
    <w:p w:rsidR="00021693" w:rsidRDefault="00074006">
      <w:pPr>
        <w:pStyle w:val="TOC1"/>
        <w:tabs>
          <w:tab w:val="left" w:pos="440"/>
          <w:tab w:val="right" w:leader="dot" w:pos="9350"/>
        </w:tabs>
        <w:rPr>
          <w:rFonts w:asciiTheme="minorHAnsi" w:eastAsiaTheme="minorEastAsia" w:hAnsiTheme="minorHAnsi" w:cstheme="minorBidi"/>
          <w:noProof/>
          <w:sz w:val="22"/>
          <w:szCs w:val="22"/>
        </w:rPr>
      </w:pPr>
      <w:hyperlink w:anchor="_Toc395189233" w:history="1">
        <w:r w:rsidR="00021693" w:rsidRPr="000C18FD">
          <w:rPr>
            <w:rStyle w:val="Hyperlink"/>
            <w:noProof/>
          </w:rPr>
          <w:t>6</w:t>
        </w:r>
        <w:r w:rsidR="00021693">
          <w:rPr>
            <w:rFonts w:asciiTheme="minorHAnsi" w:eastAsiaTheme="minorEastAsia" w:hAnsiTheme="minorHAnsi" w:cstheme="minorBidi"/>
            <w:noProof/>
            <w:sz w:val="22"/>
            <w:szCs w:val="22"/>
          </w:rPr>
          <w:tab/>
        </w:r>
        <w:r w:rsidR="00021693" w:rsidRPr="000C18FD">
          <w:rPr>
            <w:rStyle w:val="Hyperlink"/>
            <w:noProof/>
          </w:rPr>
          <w:t>OPERATION AND MAINTENANCE</w:t>
        </w:r>
        <w:r w:rsidR="00021693">
          <w:rPr>
            <w:noProof/>
            <w:webHidden/>
          </w:rPr>
          <w:tab/>
        </w:r>
        <w:r w:rsidR="0050070E">
          <w:rPr>
            <w:noProof/>
            <w:webHidden/>
          </w:rPr>
          <w:fldChar w:fldCharType="begin"/>
        </w:r>
        <w:r w:rsidR="00021693">
          <w:rPr>
            <w:noProof/>
            <w:webHidden/>
          </w:rPr>
          <w:instrText xml:space="preserve"> PAGEREF _Toc395189233 \h </w:instrText>
        </w:r>
        <w:r w:rsidR="0050070E">
          <w:rPr>
            <w:noProof/>
            <w:webHidden/>
          </w:rPr>
        </w:r>
        <w:r w:rsidR="0050070E">
          <w:rPr>
            <w:noProof/>
            <w:webHidden/>
          </w:rPr>
          <w:fldChar w:fldCharType="separate"/>
        </w:r>
        <w:r w:rsidR="003E433E">
          <w:rPr>
            <w:noProof/>
            <w:webHidden/>
          </w:rPr>
          <w:t>100</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234" w:history="1">
        <w:r w:rsidR="00021693" w:rsidRPr="000C18FD">
          <w:rPr>
            <w:rStyle w:val="Hyperlink"/>
            <w:rFonts w:ascii="Times New Roman" w:hAnsi="Times New Roman"/>
            <w:noProof/>
          </w:rPr>
          <w:t>6.1</w:t>
        </w:r>
        <w:r w:rsidR="00021693">
          <w:rPr>
            <w:rFonts w:asciiTheme="minorHAnsi" w:eastAsiaTheme="minorEastAsia" w:hAnsiTheme="minorHAnsi" w:cstheme="minorBidi"/>
            <w:noProof/>
          </w:rPr>
          <w:tab/>
        </w:r>
        <w:r w:rsidR="00021693" w:rsidRPr="000C18FD">
          <w:rPr>
            <w:rStyle w:val="Hyperlink"/>
            <w:rFonts w:ascii="Times New Roman" w:hAnsi="Times New Roman"/>
            <w:noProof/>
          </w:rPr>
          <w:t>General</w:t>
        </w:r>
        <w:r w:rsidR="00021693">
          <w:rPr>
            <w:noProof/>
            <w:webHidden/>
          </w:rPr>
          <w:tab/>
        </w:r>
        <w:r w:rsidR="0050070E">
          <w:rPr>
            <w:noProof/>
            <w:webHidden/>
          </w:rPr>
          <w:fldChar w:fldCharType="begin"/>
        </w:r>
        <w:r w:rsidR="00021693">
          <w:rPr>
            <w:noProof/>
            <w:webHidden/>
          </w:rPr>
          <w:instrText xml:space="preserve"> PAGEREF _Toc395189234 \h </w:instrText>
        </w:r>
        <w:r w:rsidR="0050070E">
          <w:rPr>
            <w:noProof/>
            <w:webHidden/>
          </w:rPr>
        </w:r>
        <w:r w:rsidR="0050070E">
          <w:rPr>
            <w:noProof/>
            <w:webHidden/>
          </w:rPr>
          <w:fldChar w:fldCharType="separate"/>
        </w:r>
        <w:r w:rsidR="003E433E">
          <w:rPr>
            <w:noProof/>
            <w:webHidden/>
          </w:rPr>
          <w:t>100</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235" w:history="1">
        <w:r w:rsidR="00021693" w:rsidRPr="000C18FD">
          <w:rPr>
            <w:rStyle w:val="Hyperlink"/>
            <w:rFonts w:ascii="Times New Roman" w:hAnsi="Times New Roman"/>
            <w:noProof/>
          </w:rPr>
          <w:t>6.2</w:t>
        </w:r>
        <w:r w:rsidR="00021693">
          <w:rPr>
            <w:rFonts w:asciiTheme="minorHAnsi" w:eastAsiaTheme="minorEastAsia" w:hAnsiTheme="minorHAnsi" w:cstheme="minorBidi"/>
            <w:noProof/>
          </w:rPr>
          <w:tab/>
        </w:r>
        <w:r w:rsidR="00021693" w:rsidRPr="000C18FD">
          <w:rPr>
            <w:rStyle w:val="Hyperlink"/>
            <w:rFonts w:ascii="Times New Roman" w:hAnsi="Times New Roman"/>
            <w:noProof/>
          </w:rPr>
          <w:t>Operation of the Head Works</w:t>
        </w:r>
        <w:r w:rsidR="00021693">
          <w:rPr>
            <w:noProof/>
            <w:webHidden/>
          </w:rPr>
          <w:tab/>
        </w:r>
        <w:r w:rsidR="0050070E">
          <w:rPr>
            <w:noProof/>
            <w:webHidden/>
          </w:rPr>
          <w:fldChar w:fldCharType="begin"/>
        </w:r>
        <w:r w:rsidR="00021693">
          <w:rPr>
            <w:noProof/>
            <w:webHidden/>
          </w:rPr>
          <w:instrText xml:space="preserve"> PAGEREF _Toc395189235 \h </w:instrText>
        </w:r>
        <w:r w:rsidR="0050070E">
          <w:rPr>
            <w:noProof/>
            <w:webHidden/>
          </w:rPr>
        </w:r>
        <w:r w:rsidR="0050070E">
          <w:rPr>
            <w:noProof/>
            <w:webHidden/>
          </w:rPr>
          <w:fldChar w:fldCharType="separate"/>
        </w:r>
        <w:r w:rsidR="003E433E">
          <w:rPr>
            <w:noProof/>
            <w:webHidden/>
          </w:rPr>
          <w:t>100</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236" w:history="1">
        <w:r w:rsidR="00021693" w:rsidRPr="000C18FD">
          <w:rPr>
            <w:rStyle w:val="Hyperlink"/>
            <w:rFonts w:ascii="Times New Roman" w:hAnsi="Times New Roman"/>
            <w:noProof/>
          </w:rPr>
          <w:t>6.3</w:t>
        </w:r>
        <w:r w:rsidR="00021693">
          <w:rPr>
            <w:rFonts w:asciiTheme="minorHAnsi" w:eastAsiaTheme="minorEastAsia" w:hAnsiTheme="minorHAnsi" w:cstheme="minorBidi"/>
            <w:noProof/>
          </w:rPr>
          <w:tab/>
        </w:r>
        <w:r w:rsidR="00021693" w:rsidRPr="000C18FD">
          <w:rPr>
            <w:rStyle w:val="Hyperlink"/>
            <w:rFonts w:ascii="Times New Roman" w:hAnsi="Times New Roman"/>
            <w:noProof/>
          </w:rPr>
          <w:t>Irrigation System Operation</w:t>
        </w:r>
        <w:r w:rsidR="00021693">
          <w:rPr>
            <w:noProof/>
            <w:webHidden/>
          </w:rPr>
          <w:tab/>
        </w:r>
        <w:r w:rsidR="0050070E">
          <w:rPr>
            <w:noProof/>
            <w:webHidden/>
          </w:rPr>
          <w:fldChar w:fldCharType="begin"/>
        </w:r>
        <w:r w:rsidR="00021693">
          <w:rPr>
            <w:noProof/>
            <w:webHidden/>
          </w:rPr>
          <w:instrText xml:space="preserve"> PAGEREF _Toc395189236 \h </w:instrText>
        </w:r>
        <w:r w:rsidR="0050070E">
          <w:rPr>
            <w:noProof/>
            <w:webHidden/>
          </w:rPr>
        </w:r>
        <w:r w:rsidR="0050070E">
          <w:rPr>
            <w:noProof/>
            <w:webHidden/>
          </w:rPr>
          <w:fldChar w:fldCharType="separate"/>
        </w:r>
        <w:r w:rsidR="003E433E">
          <w:rPr>
            <w:noProof/>
            <w:webHidden/>
          </w:rPr>
          <w:t>100</w:t>
        </w:r>
        <w:r w:rsidR="0050070E">
          <w:rPr>
            <w:noProof/>
            <w:webHidden/>
          </w:rPr>
          <w:fldChar w:fldCharType="end"/>
        </w:r>
      </w:hyperlink>
    </w:p>
    <w:p w:rsidR="00021693" w:rsidRDefault="00074006">
      <w:pPr>
        <w:pStyle w:val="TOC2"/>
        <w:tabs>
          <w:tab w:val="left" w:pos="880"/>
          <w:tab w:val="right" w:leader="dot" w:pos="9350"/>
        </w:tabs>
        <w:rPr>
          <w:rFonts w:asciiTheme="minorHAnsi" w:eastAsiaTheme="minorEastAsia" w:hAnsiTheme="minorHAnsi" w:cstheme="minorBidi"/>
          <w:noProof/>
        </w:rPr>
      </w:pPr>
      <w:hyperlink w:anchor="_Toc395189237" w:history="1">
        <w:r w:rsidR="00021693" w:rsidRPr="000C18FD">
          <w:rPr>
            <w:rStyle w:val="Hyperlink"/>
            <w:rFonts w:ascii="Times New Roman" w:hAnsi="Times New Roman"/>
            <w:noProof/>
          </w:rPr>
          <w:t>6.4</w:t>
        </w:r>
        <w:r w:rsidR="00021693">
          <w:rPr>
            <w:rFonts w:asciiTheme="minorHAnsi" w:eastAsiaTheme="minorEastAsia" w:hAnsiTheme="minorHAnsi" w:cstheme="minorBidi"/>
            <w:noProof/>
          </w:rPr>
          <w:tab/>
        </w:r>
        <w:r w:rsidR="00021693" w:rsidRPr="000C18FD">
          <w:rPr>
            <w:rStyle w:val="Hyperlink"/>
            <w:rFonts w:ascii="Times New Roman" w:hAnsi="Times New Roman"/>
            <w:noProof/>
          </w:rPr>
          <w:t>Maintenance Requirement</w:t>
        </w:r>
        <w:r w:rsidR="00021693">
          <w:rPr>
            <w:noProof/>
            <w:webHidden/>
          </w:rPr>
          <w:tab/>
        </w:r>
        <w:r w:rsidR="0050070E">
          <w:rPr>
            <w:noProof/>
            <w:webHidden/>
          </w:rPr>
          <w:fldChar w:fldCharType="begin"/>
        </w:r>
        <w:r w:rsidR="00021693">
          <w:rPr>
            <w:noProof/>
            <w:webHidden/>
          </w:rPr>
          <w:instrText xml:space="preserve"> PAGEREF _Toc395189237 \h </w:instrText>
        </w:r>
        <w:r w:rsidR="0050070E">
          <w:rPr>
            <w:noProof/>
            <w:webHidden/>
          </w:rPr>
        </w:r>
        <w:r w:rsidR="0050070E">
          <w:rPr>
            <w:noProof/>
            <w:webHidden/>
          </w:rPr>
          <w:fldChar w:fldCharType="separate"/>
        </w:r>
        <w:r w:rsidR="003E433E">
          <w:rPr>
            <w:noProof/>
            <w:webHidden/>
          </w:rPr>
          <w:t>101</w:t>
        </w:r>
        <w:r w:rsidR="0050070E">
          <w:rPr>
            <w:noProof/>
            <w:webHidden/>
          </w:rPr>
          <w:fldChar w:fldCharType="end"/>
        </w:r>
      </w:hyperlink>
    </w:p>
    <w:p w:rsidR="00021693" w:rsidRDefault="00074006">
      <w:pPr>
        <w:pStyle w:val="TOC1"/>
        <w:tabs>
          <w:tab w:val="right" w:leader="dot" w:pos="9350"/>
        </w:tabs>
        <w:rPr>
          <w:rFonts w:asciiTheme="minorHAnsi" w:eastAsiaTheme="minorEastAsia" w:hAnsiTheme="minorHAnsi" w:cstheme="minorBidi"/>
          <w:noProof/>
          <w:sz w:val="22"/>
          <w:szCs w:val="22"/>
        </w:rPr>
      </w:pPr>
      <w:hyperlink w:anchor="_Toc395189238" w:history="1">
        <w:r w:rsidR="00021693" w:rsidRPr="000C18FD">
          <w:rPr>
            <w:rStyle w:val="Hyperlink"/>
            <w:noProof/>
          </w:rPr>
          <w:t>REFERENCE</w:t>
        </w:r>
        <w:r w:rsidR="00021693">
          <w:rPr>
            <w:noProof/>
            <w:webHidden/>
          </w:rPr>
          <w:tab/>
        </w:r>
        <w:r w:rsidR="0050070E">
          <w:rPr>
            <w:noProof/>
            <w:webHidden/>
          </w:rPr>
          <w:fldChar w:fldCharType="begin"/>
        </w:r>
        <w:r w:rsidR="00021693">
          <w:rPr>
            <w:noProof/>
            <w:webHidden/>
          </w:rPr>
          <w:instrText xml:space="preserve"> PAGEREF _Toc395189238 \h </w:instrText>
        </w:r>
        <w:r w:rsidR="0050070E">
          <w:rPr>
            <w:noProof/>
            <w:webHidden/>
          </w:rPr>
        </w:r>
        <w:r w:rsidR="0050070E">
          <w:rPr>
            <w:noProof/>
            <w:webHidden/>
          </w:rPr>
          <w:fldChar w:fldCharType="separate"/>
        </w:r>
        <w:r w:rsidR="003E433E">
          <w:rPr>
            <w:noProof/>
            <w:webHidden/>
          </w:rPr>
          <w:t>102</w:t>
        </w:r>
        <w:r w:rsidR="0050070E">
          <w:rPr>
            <w:noProof/>
            <w:webHidden/>
          </w:rPr>
          <w:fldChar w:fldCharType="end"/>
        </w:r>
      </w:hyperlink>
    </w:p>
    <w:p w:rsidR="00E126D0" w:rsidRDefault="0050070E" w:rsidP="00E126D0">
      <w:r>
        <w:rPr>
          <w:b/>
          <w:bCs/>
          <w:noProof/>
        </w:rPr>
        <w:fldChar w:fldCharType="end"/>
      </w:r>
    </w:p>
    <w:p w:rsidR="00850045" w:rsidRDefault="00850045" w:rsidP="00632388">
      <w:pPr>
        <w:pStyle w:val="Heading1"/>
        <w:numPr>
          <w:ilvl w:val="0"/>
          <w:numId w:val="0"/>
        </w:numPr>
        <w:rPr>
          <w:rFonts w:ascii="Times New Roman" w:hAnsi="Times New Roman"/>
          <w:color w:val="auto"/>
          <w:sz w:val="32"/>
          <w:szCs w:val="24"/>
        </w:rPr>
      </w:pPr>
      <w:bookmarkStart w:id="7" w:name="_Toc395189162"/>
      <w:r>
        <w:rPr>
          <w:rFonts w:ascii="Times New Roman" w:hAnsi="Times New Roman"/>
          <w:color w:val="auto"/>
          <w:sz w:val="32"/>
          <w:szCs w:val="24"/>
        </w:rPr>
        <w:t xml:space="preserve"> </w:t>
      </w:r>
    </w:p>
    <w:p w:rsidR="00850045" w:rsidRDefault="00850045" w:rsidP="00632388">
      <w:pPr>
        <w:pStyle w:val="Heading1"/>
        <w:numPr>
          <w:ilvl w:val="0"/>
          <w:numId w:val="0"/>
        </w:numPr>
        <w:rPr>
          <w:rFonts w:ascii="Times New Roman" w:hAnsi="Times New Roman"/>
          <w:color w:val="auto"/>
          <w:sz w:val="32"/>
          <w:szCs w:val="24"/>
        </w:rPr>
      </w:pPr>
    </w:p>
    <w:p w:rsidR="00850045" w:rsidRDefault="00850045" w:rsidP="00632388">
      <w:pPr>
        <w:pStyle w:val="Heading1"/>
        <w:numPr>
          <w:ilvl w:val="0"/>
          <w:numId w:val="0"/>
        </w:numPr>
        <w:rPr>
          <w:rFonts w:ascii="Times New Roman" w:hAnsi="Times New Roman"/>
          <w:color w:val="auto"/>
          <w:sz w:val="32"/>
          <w:szCs w:val="24"/>
        </w:rPr>
      </w:pPr>
    </w:p>
    <w:p w:rsidR="00850045" w:rsidRDefault="00850045" w:rsidP="00632388">
      <w:pPr>
        <w:pStyle w:val="Heading1"/>
        <w:numPr>
          <w:ilvl w:val="0"/>
          <w:numId w:val="0"/>
        </w:numPr>
        <w:rPr>
          <w:rFonts w:ascii="Times New Roman" w:hAnsi="Times New Roman"/>
          <w:color w:val="auto"/>
          <w:sz w:val="32"/>
          <w:szCs w:val="24"/>
        </w:rPr>
      </w:pPr>
    </w:p>
    <w:p w:rsidR="00850045" w:rsidRDefault="00850045" w:rsidP="00632388">
      <w:pPr>
        <w:pStyle w:val="Heading1"/>
        <w:numPr>
          <w:ilvl w:val="0"/>
          <w:numId w:val="0"/>
        </w:numPr>
        <w:rPr>
          <w:rFonts w:ascii="Times New Roman" w:hAnsi="Times New Roman"/>
          <w:color w:val="auto"/>
          <w:sz w:val="32"/>
          <w:szCs w:val="24"/>
        </w:rPr>
      </w:pPr>
    </w:p>
    <w:p w:rsidR="00850045" w:rsidRDefault="00850045" w:rsidP="00632388">
      <w:pPr>
        <w:pStyle w:val="Heading1"/>
        <w:numPr>
          <w:ilvl w:val="0"/>
          <w:numId w:val="0"/>
        </w:numPr>
        <w:rPr>
          <w:rFonts w:ascii="Times New Roman" w:hAnsi="Times New Roman"/>
          <w:color w:val="auto"/>
          <w:sz w:val="32"/>
          <w:szCs w:val="24"/>
        </w:rPr>
      </w:pPr>
    </w:p>
    <w:p w:rsidR="00850045" w:rsidRDefault="00850045" w:rsidP="00632388">
      <w:pPr>
        <w:pStyle w:val="Heading1"/>
        <w:numPr>
          <w:ilvl w:val="0"/>
          <w:numId w:val="0"/>
        </w:numPr>
        <w:rPr>
          <w:rFonts w:ascii="Times New Roman" w:hAnsi="Times New Roman"/>
          <w:color w:val="auto"/>
          <w:sz w:val="32"/>
          <w:szCs w:val="24"/>
        </w:rPr>
      </w:pPr>
      <w:r>
        <w:rPr>
          <w:rFonts w:ascii="Times New Roman" w:hAnsi="Times New Roman"/>
          <w:color w:val="auto"/>
          <w:sz w:val="32"/>
          <w:szCs w:val="24"/>
        </w:rPr>
        <w:t xml:space="preserve">  </w:t>
      </w:r>
    </w:p>
    <w:p w:rsidR="00850045" w:rsidRDefault="00850045" w:rsidP="00850045"/>
    <w:p w:rsidR="00850045" w:rsidRPr="00850045" w:rsidRDefault="00850045" w:rsidP="00850045"/>
    <w:p w:rsidR="00536A98" w:rsidRPr="00632388" w:rsidRDefault="00632388" w:rsidP="00632388">
      <w:pPr>
        <w:pStyle w:val="Heading1"/>
        <w:numPr>
          <w:ilvl w:val="0"/>
          <w:numId w:val="0"/>
        </w:numPr>
        <w:rPr>
          <w:rFonts w:ascii="Times New Roman" w:hAnsi="Times New Roman"/>
          <w:color w:val="auto"/>
          <w:sz w:val="32"/>
          <w:szCs w:val="24"/>
        </w:rPr>
      </w:pPr>
      <w:r w:rsidRPr="00632388">
        <w:rPr>
          <w:rFonts w:ascii="Times New Roman" w:hAnsi="Times New Roman"/>
          <w:color w:val="auto"/>
          <w:sz w:val="32"/>
          <w:szCs w:val="24"/>
        </w:rPr>
        <w:lastRenderedPageBreak/>
        <w:t>LIST OF TABLES</w:t>
      </w:r>
      <w:bookmarkEnd w:id="7"/>
    </w:p>
    <w:p w:rsidR="00632388" w:rsidRDefault="00632388" w:rsidP="00632388">
      <w:pPr>
        <w:pStyle w:val="TableofFigures"/>
        <w:tabs>
          <w:tab w:val="right" w:leader="dot" w:pos="9350"/>
        </w:tabs>
        <w:spacing w:line="360" w:lineRule="auto"/>
        <w:rPr>
          <w:rFonts w:ascii="Times New Roman" w:hAnsi="Times New Roman" w:cs="Times New Roman"/>
          <w:b/>
          <w:sz w:val="24"/>
          <w:szCs w:val="24"/>
        </w:rPr>
      </w:pPr>
    </w:p>
    <w:p w:rsidR="00EF3EE2" w:rsidRDefault="0050070E">
      <w:pPr>
        <w:pStyle w:val="TableofFigures"/>
        <w:tabs>
          <w:tab w:val="right" w:leader="dot" w:pos="9350"/>
        </w:tabs>
        <w:rPr>
          <w:rFonts w:asciiTheme="minorHAnsi" w:eastAsiaTheme="minorEastAsia" w:hAnsiTheme="minorHAnsi" w:cstheme="minorBidi"/>
          <w:smallCaps w:val="0"/>
          <w:noProof/>
          <w:sz w:val="22"/>
          <w:szCs w:val="22"/>
        </w:rPr>
      </w:pPr>
      <w:r w:rsidRPr="00536A98">
        <w:rPr>
          <w:rFonts w:ascii="Times New Roman" w:hAnsi="Times New Roman" w:cs="Times New Roman"/>
          <w:b/>
          <w:sz w:val="24"/>
          <w:szCs w:val="24"/>
        </w:rPr>
        <w:fldChar w:fldCharType="begin"/>
      </w:r>
      <w:r w:rsidR="00536A98" w:rsidRPr="00536A98">
        <w:rPr>
          <w:rFonts w:ascii="Times New Roman" w:hAnsi="Times New Roman" w:cs="Times New Roman"/>
          <w:b/>
          <w:sz w:val="24"/>
          <w:szCs w:val="24"/>
        </w:rPr>
        <w:instrText xml:space="preserve"> TOC \h \z \c "Table" </w:instrText>
      </w:r>
      <w:r w:rsidRPr="00536A98">
        <w:rPr>
          <w:rFonts w:ascii="Times New Roman" w:hAnsi="Times New Roman" w:cs="Times New Roman"/>
          <w:b/>
          <w:sz w:val="24"/>
          <w:szCs w:val="24"/>
        </w:rPr>
        <w:fldChar w:fldCharType="separate"/>
      </w:r>
      <w:hyperlink w:anchor="_Toc395161839" w:history="1">
        <w:r w:rsidR="00EF3EE2" w:rsidRPr="001F29D8">
          <w:rPr>
            <w:rStyle w:val="Hyperlink"/>
            <w:noProof/>
            <w:lang w:bidi="en-US"/>
          </w:rPr>
          <w:t>Table 1</w:t>
        </w:r>
        <w:r w:rsidR="00EF3EE2" w:rsidRPr="001F29D8">
          <w:rPr>
            <w:rStyle w:val="Hyperlink"/>
            <w:rFonts w:ascii="Times New Roman" w:hAnsi="Times New Roman"/>
            <w:noProof/>
            <w:lang w:bidi="en-US"/>
          </w:rPr>
          <w:t>: Outlier test analysis</w:t>
        </w:r>
        <w:r w:rsidR="00EF3EE2">
          <w:rPr>
            <w:noProof/>
            <w:webHidden/>
          </w:rPr>
          <w:tab/>
        </w:r>
        <w:r>
          <w:rPr>
            <w:noProof/>
            <w:webHidden/>
          </w:rPr>
          <w:fldChar w:fldCharType="begin"/>
        </w:r>
        <w:r w:rsidR="00EF3EE2">
          <w:rPr>
            <w:noProof/>
            <w:webHidden/>
          </w:rPr>
          <w:instrText xml:space="preserve"> PAGEREF _Toc395161839 \h </w:instrText>
        </w:r>
        <w:r>
          <w:rPr>
            <w:noProof/>
            <w:webHidden/>
          </w:rPr>
        </w:r>
        <w:r>
          <w:rPr>
            <w:noProof/>
            <w:webHidden/>
          </w:rPr>
          <w:fldChar w:fldCharType="separate"/>
        </w:r>
        <w:r w:rsidR="003E433E">
          <w:rPr>
            <w:noProof/>
            <w:webHidden/>
          </w:rPr>
          <w:t>10</w:t>
        </w:r>
        <w:r>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40" w:history="1">
        <w:r w:rsidR="00EF3EE2" w:rsidRPr="001F29D8">
          <w:rPr>
            <w:rStyle w:val="Hyperlink"/>
            <w:noProof/>
            <w:lang w:bidi="en-US"/>
          </w:rPr>
          <w:t>Table 2</w:t>
        </w:r>
        <w:r w:rsidR="00EF3EE2" w:rsidRPr="001F29D8">
          <w:rPr>
            <w:rStyle w:val="Hyperlink"/>
            <w:rFonts w:ascii="Times New Roman" w:hAnsi="Times New Roman"/>
            <w:noProof/>
            <w:lang w:bidi="en-US"/>
          </w:rPr>
          <w:t>: Test for goodness to fit using D-index</w:t>
        </w:r>
        <w:r w:rsidR="00EF3EE2">
          <w:rPr>
            <w:noProof/>
            <w:webHidden/>
          </w:rPr>
          <w:tab/>
        </w:r>
        <w:r w:rsidR="0050070E">
          <w:rPr>
            <w:noProof/>
            <w:webHidden/>
          </w:rPr>
          <w:fldChar w:fldCharType="begin"/>
        </w:r>
        <w:r w:rsidR="00EF3EE2">
          <w:rPr>
            <w:noProof/>
            <w:webHidden/>
          </w:rPr>
          <w:instrText xml:space="preserve"> PAGEREF _Toc395161840 \h </w:instrText>
        </w:r>
        <w:r w:rsidR="0050070E">
          <w:rPr>
            <w:noProof/>
            <w:webHidden/>
          </w:rPr>
        </w:r>
        <w:r w:rsidR="0050070E">
          <w:rPr>
            <w:noProof/>
            <w:webHidden/>
          </w:rPr>
          <w:fldChar w:fldCharType="separate"/>
        </w:r>
        <w:r w:rsidR="003E433E">
          <w:rPr>
            <w:noProof/>
            <w:webHidden/>
          </w:rPr>
          <w:t>11</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41" w:history="1">
        <w:r w:rsidR="00EF3EE2" w:rsidRPr="001F29D8">
          <w:rPr>
            <w:rStyle w:val="Hyperlink"/>
            <w:rFonts w:ascii="Times New Roman" w:hAnsi="Times New Roman"/>
            <w:noProof/>
            <w:lang w:bidi="en-US"/>
          </w:rPr>
          <w:t>Table 3: Stage discharge analysis</w:t>
        </w:r>
        <w:r w:rsidR="00EF3EE2">
          <w:rPr>
            <w:noProof/>
            <w:webHidden/>
          </w:rPr>
          <w:tab/>
        </w:r>
        <w:r w:rsidR="0050070E">
          <w:rPr>
            <w:noProof/>
            <w:webHidden/>
          </w:rPr>
          <w:fldChar w:fldCharType="begin"/>
        </w:r>
        <w:r w:rsidR="00EF3EE2">
          <w:rPr>
            <w:noProof/>
            <w:webHidden/>
          </w:rPr>
          <w:instrText xml:space="preserve"> PAGEREF _Toc395161841 \h </w:instrText>
        </w:r>
        <w:r w:rsidR="0050070E">
          <w:rPr>
            <w:noProof/>
            <w:webHidden/>
          </w:rPr>
        </w:r>
        <w:r w:rsidR="0050070E">
          <w:rPr>
            <w:noProof/>
            <w:webHidden/>
          </w:rPr>
          <w:fldChar w:fldCharType="separate"/>
        </w:r>
        <w:r w:rsidR="003E433E">
          <w:rPr>
            <w:noProof/>
            <w:webHidden/>
          </w:rPr>
          <w:t>14</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42" w:history="1">
        <w:r w:rsidR="00EF3EE2" w:rsidRPr="001F29D8">
          <w:rPr>
            <w:rStyle w:val="Hyperlink"/>
            <w:noProof/>
            <w:lang w:bidi="en-US"/>
          </w:rPr>
          <w:t>Table 4</w:t>
        </w:r>
        <w:r w:rsidR="00EF3EE2" w:rsidRPr="001F29D8">
          <w:rPr>
            <w:rStyle w:val="Hyperlink"/>
            <w:rFonts w:ascii="Times New Roman" w:hAnsi="Times New Roman"/>
            <w:noProof/>
            <w:lang w:bidi="en-US"/>
          </w:rPr>
          <w:t>: River discharge computation at different stages of flow</w:t>
        </w:r>
        <w:r w:rsidR="00EF3EE2">
          <w:rPr>
            <w:noProof/>
            <w:webHidden/>
          </w:rPr>
          <w:tab/>
        </w:r>
        <w:r w:rsidR="0050070E">
          <w:rPr>
            <w:noProof/>
            <w:webHidden/>
          </w:rPr>
          <w:fldChar w:fldCharType="begin"/>
        </w:r>
        <w:r w:rsidR="00EF3EE2">
          <w:rPr>
            <w:noProof/>
            <w:webHidden/>
          </w:rPr>
          <w:instrText xml:space="preserve"> PAGEREF _Toc395161842 \h </w:instrText>
        </w:r>
        <w:r w:rsidR="0050070E">
          <w:rPr>
            <w:noProof/>
            <w:webHidden/>
          </w:rPr>
        </w:r>
        <w:r w:rsidR="0050070E">
          <w:rPr>
            <w:noProof/>
            <w:webHidden/>
          </w:rPr>
          <w:fldChar w:fldCharType="separate"/>
        </w:r>
        <w:r w:rsidR="003E433E">
          <w:rPr>
            <w:noProof/>
            <w:webHidden/>
          </w:rPr>
          <w:t>16</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43" w:history="1">
        <w:r w:rsidR="00EF3EE2" w:rsidRPr="001F29D8">
          <w:rPr>
            <w:rStyle w:val="Hyperlink"/>
            <w:noProof/>
            <w:lang w:bidi="en-US"/>
          </w:rPr>
          <w:t xml:space="preserve">Table 5 </w:t>
        </w:r>
        <w:r w:rsidR="00EF3EE2" w:rsidRPr="001F29D8">
          <w:rPr>
            <w:rStyle w:val="Hyperlink"/>
            <w:rFonts w:ascii="Times New Roman" w:hAnsi="Times New Roman"/>
            <w:noProof/>
            <w:lang w:bidi="en-US"/>
          </w:rPr>
          <w:t>Stability analysis of masonry retaining wall</w:t>
        </w:r>
        <w:r w:rsidR="00EF3EE2">
          <w:rPr>
            <w:noProof/>
            <w:webHidden/>
          </w:rPr>
          <w:tab/>
        </w:r>
        <w:r w:rsidR="0050070E">
          <w:rPr>
            <w:noProof/>
            <w:webHidden/>
          </w:rPr>
          <w:fldChar w:fldCharType="begin"/>
        </w:r>
        <w:r w:rsidR="00EF3EE2">
          <w:rPr>
            <w:noProof/>
            <w:webHidden/>
          </w:rPr>
          <w:instrText xml:space="preserve"> PAGEREF _Toc395161843 \h </w:instrText>
        </w:r>
        <w:r w:rsidR="0050070E">
          <w:rPr>
            <w:noProof/>
            <w:webHidden/>
          </w:rPr>
        </w:r>
        <w:r w:rsidR="0050070E">
          <w:rPr>
            <w:noProof/>
            <w:webHidden/>
          </w:rPr>
          <w:fldChar w:fldCharType="separate"/>
        </w:r>
        <w:r w:rsidR="003E433E">
          <w:rPr>
            <w:noProof/>
            <w:webHidden/>
          </w:rPr>
          <w:t>27</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44" w:history="1">
        <w:r w:rsidR="00EF3EE2" w:rsidRPr="001F29D8">
          <w:rPr>
            <w:rStyle w:val="Hyperlink"/>
            <w:rFonts w:ascii="Times New Roman" w:hAnsi="Times New Roman"/>
            <w:noProof/>
            <w:lang w:bidi="en-US"/>
          </w:rPr>
          <w:t>Table 6: Hydraulic Parameters of main canal</w:t>
        </w:r>
        <w:r w:rsidR="00EF3EE2">
          <w:rPr>
            <w:noProof/>
            <w:webHidden/>
          </w:rPr>
          <w:tab/>
        </w:r>
        <w:r w:rsidR="0050070E">
          <w:rPr>
            <w:noProof/>
            <w:webHidden/>
          </w:rPr>
          <w:fldChar w:fldCharType="begin"/>
        </w:r>
        <w:r w:rsidR="00EF3EE2">
          <w:rPr>
            <w:noProof/>
            <w:webHidden/>
          </w:rPr>
          <w:instrText xml:space="preserve"> PAGEREF _Toc395161844 \h </w:instrText>
        </w:r>
        <w:r w:rsidR="0050070E">
          <w:rPr>
            <w:noProof/>
            <w:webHidden/>
          </w:rPr>
        </w:r>
        <w:r w:rsidR="0050070E">
          <w:rPr>
            <w:noProof/>
            <w:webHidden/>
          </w:rPr>
          <w:fldChar w:fldCharType="separate"/>
        </w:r>
        <w:r w:rsidR="003E433E">
          <w:rPr>
            <w:noProof/>
            <w:webHidden/>
          </w:rPr>
          <w:t>38</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45" w:history="1">
        <w:r w:rsidR="00EF3EE2" w:rsidRPr="001F29D8">
          <w:rPr>
            <w:rStyle w:val="Hyperlink"/>
            <w:rFonts w:ascii="Times New Roman" w:hAnsi="Times New Roman"/>
            <w:noProof/>
            <w:lang w:bidi="en-US"/>
          </w:rPr>
          <w:t>Table 7: Hydraulic Parameters of Tertiary canals</w:t>
        </w:r>
        <w:r w:rsidR="00EF3EE2">
          <w:rPr>
            <w:noProof/>
            <w:webHidden/>
          </w:rPr>
          <w:tab/>
        </w:r>
        <w:r w:rsidR="0050070E">
          <w:rPr>
            <w:noProof/>
            <w:webHidden/>
          </w:rPr>
          <w:fldChar w:fldCharType="begin"/>
        </w:r>
        <w:r w:rsidR="00EF3EE2">
          <w:rPr>
            <w:noProof/>
            <w:webHidden/>
          </w:rPr>
          <w:instrText xml:space="preserve"> PAGEREF _Toc395161845 \h </w:instrText>
        </w:r>
        <w:r w:rsidR="0050070E">
          <w:rPr>
            <w:noProof/>
            <w:webHidden/>
          </w:rPr>
        </w:r>
        <w:r w:rsidR="0050070E">
          <w:rPr>
            <w:noProof/>
            <w:webHidden/>
          </w:rPr>
          <w:fldChar w:fldCharType="separate"/>
        </w:r>
        <w:r w:rsidR="003E433E">
          <w:rPr>
            <w:b/>
            <w:bCs/>
            <w:noProof/>
            <w:webHidden/>
          </w:rPr>
          <w:t>Error! Bookmark not defined.</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46" w:history="1">
        <w:r w:rsidR="00EF3EE2" w:rsidRPr="001F29D8">
          <w:rPr>
            <w:rStyle w:val="Hyperlink"/>
            <w:noProof/>
            <w:lang w:bidi="en-US"/>
          </w:rPr>
          <w:t>Table 8</w:t>
        </w:r>
        <w:r w:rsidR="00EF3EE2" w:rsidRPr="001F29D8">
          <w:rPr>
            <w:rStyle w:val="Hyperlink"/>
            <w:rFonts w:ascii="Times New Roman" w:hAnsi="Times New Roman"/>
            <w:noProof/>
            <w:lang w:bidi="en-US"/>
          </w:rPr>
          <w:t>Hydraulic Parameters of tertiary canals</w:t>
        </w:r>
        <w:r w:rsidR="00EF3EE2">
          <w:rPr>
            <w:noProof/>
            <w:webHidden/>
          </w:rPr>
          <w:tab/>
        </w:r>
        <w:r w:rsidR="0050070E">
          <w:rPr>
            <w:noProof/>
            <w:webHidden/>
          </w:rPr>
          <w:fldChar w:fldCharType="begin"/>
        </w:r>
        <w:r w:rsidR="00EF3EE2">
          <w:rPr>
            <w:noProof/>
            <w:webHidden/>
          </w:rPr>
          <w:instrText xml:space="preserve"> PAGEREF _Toc395161846 \h </w:instrText>
        </w:r>
        <w:r w:rsidR="0050070E">
          <w:rPr>
            <w:noProof/>
            <w:webHidden/>
          </w:rPr>
        </w:r>
        <w:r w:rsidR="0050070E">
          <w:rPr>
            <w:noProof/>
            <w:webHidden/>
          </w:rPr>
          <w:fldChar w:fldCharType="separate"/>
        </w:r>
        <w:r w:rsidR="003E433E">
          <w:rPr>
            <w:noProof/>
            <w:webHidden/>
          </w:rPr>
          <w:t>39</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47" w:history="1">
        <w:r w:rsidR="00EF3EE2" w:rsidRPr="001F29D8">
          <w:rPr>
            <w:rStyle w:val="Hyperlink"/>
            <w:rFonts w:ascii="Times New Roman" w:hAnsi="Times New Roman"/>
            <w:noProof/>
            <w:lang w:bidi="en-US"/>
          </w:rPr>
          <w:t>Table 9: Hydraulic Parameters of Flume</w:t>
        </w:r>
        <w:r w:rsidR="00EF3EE2">
          <w:rPr>
            <w:noProof/>
            <w:webHidden/>
          </w:rPr>
          <w:tab/>
        </w:r>
        <w:r w:rsidR="0050070E">
          <w:rPr>
            <w:noProof/>
            <w:webHidden/>
          </w:rPr>
          <w:fldChar w:fldCharType="begin"/>
        </w:r>
        <w:r w:rsidR="00EF3EE2">
          <w:rPr>
            <w:noProof/>
            <w:webHidden/>
          </w:rPr>
          <w:instrText xml:space="preserve"> PAGEREF _Toc395161847 \h </w:instrText>
        </w:r>
        <w:r w:rsidR="0050070E">
          <w:rPr>
            <w:noProof/>
            <w:webHidden/>
          </w:rPr>
        </w:r>
        <w:r w:rsidR="0050070E">
          <w:rPr>
            <w:noProof/>
            <w:webHidden/>
          </w:rPr>
          <w:fldChar w:fldCharType="separate"/>
        </w:r>
        <w:r w:rsidR="003E433E">
          <w:rPr>
            <w:b/>
            <w:bCs/>
            <w:noProof/>
            <w:webHidden/>
          </w:rPr>
          <w:t>Error! Bookmark not defined.</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48" w:history="1">
        <w:r w:rsidR="00EF3EE2" w:rsidRPr="001F29D8">
          <w:rPr>
            <w:rStyle w:val="Hyperlink"/>
            <w:noProof/>
            <w:lang w:bidi="en-US"/>
          </w:rPr>
          <w:t>Table 10</w:t>
        </w:r>
        <w:r w:rsidR="00EF3EE2" w:rsidRPr="001F29D8">
          <w:rPr>
            <w:rStyle w:val="Hyperlink"/>
            <w:rFonts w:ascii="Times New Roman" w:hAnsi="Times New Roman"/>
            <w:noProof/>
            <w:lang w:bidi="en-US"/>
          </w:rPr>
          <w:t>: Hydraulic parameters of Division Boxes</w:t>
        </w:r>
        <w:r w:rsidR="00EF3EE2">
          <w:rPr>
            <w:noProof/>
            <w:webHidden/>
          </w:rPr>
          <w:tab/>
        </w:r>
        <w:r w:rsidR="0050070E">
          <w:rPr>
            <w:noProof/>
            <w:webHidden/>
          </w:rPr>
          <w:fldChar w:fldCharType="begin"/>
        </w:r>
        <w:r w:rsidR="00EF3EE2">
          <w:rPr>
            <w:noProof/>
            <w:webHidden/>
          </w:rPr>
          <w:instrText xml:space="preserve"> PAGEREF _Toc395161848 \h </w:instrText>
        </w:r>
        <w:r w:rsidR="0050070E">
          <w:rPr>
            <w:noProof/>
            <w:webHidden/>
          </w:rPr>
        </w:r>
        <w:r w:rsidR="0050070E">
          <w:rPr>
            <w:noProof/>
            <w:webHidden/>
          </w:rPr>
          <w:fldChar w:fldCharType="separate"/>
        </w:r>
        <w:r w:rsidR="003E433E">
          <w:rPr>
            <w:noProof/>
            <w:webHidden/>
          </w:rPr>
          <w:t>42</w:t>
        </w:r>
        <w:r w:rsidR="0050070E">
          <w:rPr>
            <w:noProof/>
            <w:webHidden/>
          </w:rPr>
          <w:fldChar w:fldCharType="end"/>
        </w:r>
      </w:hyperlink>
    </w:p>
    <w:p w:rsidR="00536A98" w:rsidRDefault="0050070E" w:rsidP="00632388">
      <w:pPr>
        <w:spacing w:line="360" w:lineRule="auto"/>
        <w:jc w:val="both"/>
        <w:rPr>
          <w:rFonts w:ascii="Times New Roman" w:hAnsi="Times New Roman"/>
          <w:b/>
          <w:sz w:val="24"/>
          <w:szCs w:val="24"/>
        </w:rPr>
      </w:pPr>
      <w:r w:rsidRPr="00536A98">
        <w:rPr>
          <w:rFonts w:ascii="Times New Roman" w:hAnsi="Times New Roman"/>
          <w:b/>
          <w:sz w:val="24"/>
          <w:szCs w:val="24"/>
        </w:rPr>
        <w:fldChar w:fldCharType="end"/>
      </w:r>
    </w:p>
    <w:p w:rsidR="00C60AD5" w:rsidRDefault="00C60AD5" w:rsidP="00632388">
      <w:pPr>
        <w:spacing w:line="360" w:lineRule="auto"/>
        <w:jc w:val="both"/>
        <w:rPr>
          <w:rFonts w:ascii="Bookman Old Style" w:hAnsi="Bookman Old Style"/>
          <w:b/>
        </w:rPr>
      </w:pPr>
    </w:p>
    <w:p w:rsidR="00B44A2C" w:rsidRDefault="00B44A2C" w:rsidP="00632388">
      <w:pPr>
        <w:spacing w:line="360" w:lineRule="auto"/>
        <w:jc w:val="both"/>
        <w:rPr>
          <w:rFonts w:ascii="Bookman Old Style" w:hAnsi="Bookman Old Style"/>
          <w:b/>
        </w:rPr>
      </w:pPr>
    </w:p>
    <w:p w:rsidR="00B44A2C" w:rsidRDefault="00B44A2C" w:rsidP="00632388">
      <w:pPr>
        <w:spacing w:line="360" w:lineRule="auto"/>
        <w:jc w:val="both"/>
        <w:rPr>
          <w:rFonts w:ascii="Bookman Old Style" w:hAnsi="Bookman Old Style"/>
          <w:b/>
        </w:rPr>
      </w:pPr>
    </w:p>
    <w:p w:rsidR="00B44A2C" w:rsidRDefault="00B44A2C" w:rsidP="00632388">
      <w:pPr>
        <w:spacing w:line="360" w:lineRule="auto"/>
        <w:jc w:val="both"/>
        <w:rPr>
          <w:rFonts w:ascii="Bookman Old Style" w:hAnsi="Bookman Old Style"/>
          <w:b/>
        </w:rPr>
      </w:pPr>
    </w:p>
    <w:p w:rsidR="00B44A2C" w:rsidRDefault="00B44A2C" w:rsidP="00632388">
      <w:pPr>
        <w:spacing w:line="360" w:lineRule="auto"/>
        <w:jc w:val="both"/>
        <w:rPr>
          <w:rFonts w:ascii="Bookman Old Style" w:hAnsi="Bookman Old Style"/>
          <w:b/>
        </w:rPr>
      </w:pPr>
    </w:p>
    <w:p w:rsidR="00B44A2C" w:rsidRDefault="00B44A2C" w:rsidP="00632388">
      <w:pPr>
        <w:spacing w:line="360" w:lineRule="auto"/>
        <w:jc w:val="both"/>
        <w:rPr>
          <w:rFonts w:ascii="Bookman Old Style" w:hAnsi="Bookman Old Style"/>
          <w:b/>
        </w:rPr>
      </w:pPr>
    </w:p>
    <w:p w:rsidR="00B44A2C" w:rsidRDefault="00B44A2C" w:rsidP="00632388">
      <w:pPr>
        <w:spacing w:line="360" w:lineRule="auto"/>
        <w:jc w:val="both"/>
        <w:rPr>
          <w:rFonts w:ascii="Bookman Old Style" w:hAnsi="Bookman Old Style"/>
          <w:b/>
        </w:rPr>
      </w:pPr>
    </w:p>
    <w:p w:rsidR="00B44A2C" w:rsidRDefault="00B44A2C" w:rsidP="00632388">
      <w:pPr>
        <w:spacing w:line="360" w:lineRule="auto"/>
        <w:jc w:val="both"/>
        <w:rPr>
          <w:rFonts w:ascii="Bookman Old Style" w:hAnsi="Bookman Old Style"/>
          <w:b/>
        </w:rPr>
      </w:pPr>
    </w:p>
    <w:p w:rsidR="00850045" w:rsidRDefault="00850045" w:rsidP="00632388">
      <w:pPr>
        <w:pStyle w:val="Heading1"/>
        <w:numPr>
          <w:ilvl w:val="0"/>
          <w:numId w:val="0"/>
        </w:numPr>
        <w:rPr>
          <w:rFonts w:ascii="Times New Roman" w:hAnsi="Times New Roman"/>
          <w:color w:val="auto"/>
          <w:sz w:val="32"/>
          <w:szCs w:val="24"/>
        </w:rPr>
      </w:pPr>
      <w:bookmarkStart w:id="8" w:name="_Toc395189163"/>
      <w:r>
        <w:rPr>
          <w:rFonts w:ascii="Times New Roman" w:hAnsi="Times New Roman"/>
          <w:color w:val="auto"/>
          <w:sz w:val="32"/>
          <w:szCs w:val="24"/>
        </w:rPr>
        <w:t xml:space="preserve"> </w:t>
      </w:r>
    </w:p>
    <w:p w:rsidR="00850045" w:rsidRDefault="00850045" w:rsidP="00632388">
      <w:pPr>
        <w:pStyle w:val="Heading1"/>
        <w:numPr>
          <w:ilvl w:val="0"/>
          <w:numId w:val="0"/>
        </w:numPr>
        <w:rPr>
          <w:rFonts w:ascii="Times New Roman" w:hAnsi="Times New Roman"/>
          <w:color w:val="auto"/>
          <w:sz w:val="32"/>
          <w:szCs w:val="24"/>
        </w:rPr>
      </w:pPr>
    </w:p>
    <w:p w:rsidR="00850045" w:rsidRDefault="00850045" w:rsidP="00632388">
      <w:pPr>
        <w:pStyle w:val="Heading1"/>
        <w:numPr>
          <w:ilvl w:val="0"/>
          <w:numId w:val="0"/>
        </w:numPr>
        <w:rPr>
          <w:rFonts w:ascii="Times New Roman" w:hAnsi="Times New Roman"/>
          <w:color w:val="auto"/>
          <w:sz w:val="32"/>
          <w:szCs w:val="24"/>
        </w:rPr>
      </w:pPr>
      <w:r>
        <w:rPr>
          <w:rFonts w:ascii="Times New Roman" w:hAnsi="Times New Roman"/>
          <w:color w:val="auto"/>
          <w:sz w:val="32"/>
          <w:szCs w:val="24"/>
        </w:rPr>
        <w:t xml:space="preserve">  </w:t>
      </w:r>
    </w:p>
    <w:p w:rsidR="00850045" w:rsidRDefault="005B5CC5" w:rsidP="00850045">
      <w:r>
        <w:t xml:space="preserve">  </w:t>
      </w:r>
    </w:p>
    <w:p w:rsidR="005B5CC5" w:rsidRPr="00850045" w:rsidRDefault="005B5CC5" w:rsidP="00850045"/>
    <w:p w:rsidR="00641A19" w:rsidRPr="00632388" w:rsidRDefault="005B5CC5" w:rsidP="00632388">
      <w:pPr>
        <w:pStyle w:val="Heading1"/>
        <w:numPr>
          <w:ilvl w:val="0"/>
          <w:numId w:val="0"/>
        </w:numPr>
        <w:rPr>
          <w:rFonts w:ascii="Times New Roman" w:hAnsi="Times New Roman"/>
          <w:color w:val="auto"/>
          <w:sz w:val="32"/>
          <w:szCs w:val="24"/>
        </w:rPr>
      </w:pPr>
      <w:r>
        <w:rPr>
          <w:rFonts w:ascii="Times New Roman" w:hAnsi="Times New Roman"/>
          <w:color w:val="auto"/>
          <w:sz w:val="32"/>
          <w:szCs w:val="24"/>
        </w:rPr>
        <w:lastRenderedPageBreak/>
        <w:t xml:space="preserve"> </w:t>
      </w:r>
      <w:r w:rsidR="00632388" w:rsidRPr="00632388">
        <w:rPr>
          <w:rFonts w:ascii="Times New Roman" w:hAnsi="Times New Roman"/>
          <w:color w:val="auto"/>
          <w:sz w:val="32"/>
          <w:szCs w:val="24"/>
        </w:rPr>
        <w:t>LIST OF FIGURES</w:t>
      </w:r>
      <w:bookmarkEnd w:id="8"/>
    </w:p>
    <w:p w:rsidR="00E126D0" w:rsidRDefault="00E126D0" w:rsidP="00E126D0">
      <w:pPr>
        <w:jc w:val="both"/>
        <w:rPr>
          <w:rFonts w:ascii="Bookman Old Style" w:hAnsi="Bookman Old Style"/>
          <w:b/>
        </w:rPr>
      </w:pPr>
    </w:p>
    <w:p w:rsidR="00EF3EE2" w:rsidRDefault="0050070E">
      <w:pPr>
        <w:pStyle w:val="TableofFigures"/>
        <w:tabs>
          <w:tab w:val="right" w:leader="dot" w:pos="9350"/>
        </w:tabs>
        <w:rPr>
          <w:rFonts w:asciiTheme="minorHAnsi" w:eastAsiaTheme="minorEastAsia" w:hAnsiTheme="minorHAnsi" w:cstheme="minorBidi"/>
          <w:smallCaps w:val="0"/>
          <w:noProof/>
          <w:sz w:val="22"/>
          <w:szCs w:val="22"/>
        </w:rPr>
      </w:pPr>
      <w:r w:rsidRPr="00407BDA">
        <w:rPr>
          <w:rFonts w:ascii="Times New Roman" w:hAnsi="Times New Roman" w:cs="Times New Roman"/>
          <w:sz w:val="32"/>
          <w:szCs w:val="24"/>
        </w:rPr>
        <w:fldChar w:fldCharType="begin"/>
      </w:r>
      <w:r w:rsidR="00641A19" w:rsidRPr="00407BDA">
        <w:rPr>
          <w:rFonts w:ascii="Times New Roman" w:hAnsi="Times New Roman" w:cs="Times New Roman"/>
          <w:sz w:val="32"/>
          <w:szCs w:val="24"/>
        </w:rPr>
        <w:instrText xml:space="preserve"> TOC \h \z \c "Figure" </w:instrText>
      </w:r>
      <w:r w:rsidRPr="00407BDA">
        <w:rPr>
          <w:rFonts w:ascii="Times New Roman" w:hAnsi="Times New Roman" w:cs="Times New Roman"/>
          <w:sz w:val="32"/>
          <w:szCs w:val="24"/>
        </w:rPr>
        <w:fldChar w:fldCharType="separate"/>
      </w:r>
      <w:hyperlink w:anchor="_Toc395161828" w:history="1">
        <w:r w:rsidR="00EF3EE2" w:rsidRPr="00E23007">
          <w:rPr>
            <w:rStyle w:val="Hyperlink"/>
            <w:rFonts w:ascii="Times New Roman" w:hAnsi="Times New Roman"/>
            <w:noProof/>
            <w:lang w:bidi="en-US"/>
          </w:rPr>
          <w:t>Figure 1</w:t>
        </w:r>
        <w:r w:rsidR="00EF3EE2" w:rsidRPr="00E23007">
          <w:rPr>
            <w:rStyle w:val="Hyperlink"/>
            <w:rFonts w:ascii="Times New Roman" w:hAnsi="Times New Roman"/>
            <w:noProof/>
            <w:lang w:bidi="en-US"/>
          </w:rPr>
          <w:noBreakHyphen/>
          <w:t>1: Location map of the project area</w:t>
        </w:r>
        <w:r w:rsidR="00EF3EE2">
          <w:rPr>
            <w:noProof/>
            <w:webHidden/>
          </w:rPr>
          <w:tab/>
        </w:r>
        <w:r>
          <w:rPr>
            <w:noProof/>
            <w:webHidden/>
          </w:rPr>
          <w:fldChar w:fldCharType="begin"/>
        </w:r>
        <w:r w:rsidR="00EF3EE2">
          <w:rPr>
            <w:noProof/>
            <w:webHidden/>
          </w:rPr>
          <w:instrText xml:space="preserve"> PAGEREF _Toc395161828 \h </w:instrText>
        </w:r>
        <w:r>
          <w:rPr>
            <w:noProof/>
            <w:webHidden/>
          </w:rPr>
        </w:r>
        <w:r>
          <w:rPr>
            <w:noProof/>
            <w:webHidden/>
          </w:rPr>
          <w:fldChar w:fldCharType="separate"/>
        </w:r>
        <w:r w:rsidR="003E433E">
          <w:rPr>
            <w:noProof/>
            <w:webHidden/>
          </w:rPr>
          <w:t>2</w:t>
        </w:r>
        <w:r>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29" w:history="1">
        <w:r w:rsidR="00EF3EE2" w:rsidRPr="00E23007">
          <w:rPr>
            <w:rStyle w:val="Hyperlink"/>
            <w:rFonts w:ascii="Times New Roman" w:hAnsi="Times New Roman"/>
            <w:noProof/>
            <w:lang w:bidi="en-US"/>
          </w:rPr>
          <w:t>Figure 2</w:t>
        </w:r>
        <w:r w:rsidR="00EF3EE2" w:rsidRPr="00E23007">
          <w:rPr>
            <w:rStyle w:val="Hyperlink"/>
            <w:rFonts w:ascii="Times New Roman" w:hAnsi="Times New Roman"/>
            <w:noProof/>
            <w:lang w:bidi="en-US"/>
          </w:rPr>
          <w:noBreakHyphen/>
          <w:t>1: Drainage map of Keskashi watershed</w:t>
        </w:r>
        <w:r w:rsidR="00EF3EE2">
          <w:rPr>
            <w:noProof/>
            <w:webHidden/>
          </w:rPr>
          <w:tab/>
        </w:r>
        <w:r w:rsidR="0050070E">
          <w:rPr>
            <w:noProof/>
            <w:webHidden/>
          </w:rPr>
          <w:fldChar w:fldCharType="begin"/>
        </w:r>
        <w:r w:rsidR="00EF3EE2">
          <w:rPr>
            <w:noProof/>
            <w:webHidden/>
          </w:rPr>
          <w:instrText xml:space="preserve"> PAGEREF _Toc395161829 \h </w:instrText>
        </w:r>
        <w:r w:rsidR="0050070E">
          <w:rPr>
            <w:noProof/>
            <w:webHidden/>
          </w:rPr>
        </w:r>
        <w:r w:rsidR="0050070E">
          <w:rPr>
            <w:noProof/>
            <w:webHidden/>
          </w:rPr>
          <w:fldChar w:fldCharType="separate"/>
        </w:r>
        <w:r w:rsidR="003E433E">
          <w:rPr>
            <w:noProof/>
            <w:webHidden/>
          </w:rPr>
          <w:t>8</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30" w:history="1">
        <w:r w:rsidR="00EF3EE2" w:rsidRPr="00E23007">
          <w:rPr>
            <w:rStyle w:val="Hyperlink"/>
            <w:noProof/>
            <w:lang w:bidi="en-US"/>
          </w:rPr>
          <w:t>Figure 2</w:t>
        </w:r>
        <w:r w:rsidR="00EF3EE2" w:rsidRPr="00E23007">
          <w:rPr>
            <w:rStyle w:val="Hyperlink"/>
            <w:noProof/>
            <w:lang w:bidi="en-US"/>
          </w:rPr>
          <w:noBreakHyphen/>
          <w:t>2</w:t>
        </w:r>
        <w:r w:rsidR="00EF3EE2" w:rsidRPr="00E23007">
          <w:rPr>
            <w:rStyle w:val="Hyperlink"/>
            <w:rFonts w:ascii="Times New Roman" w:hAnsi="Times New Roman"/>
            <w:noProof/>
            <w:lang w:bidi="en-US"/>
          </w:rPr>
          <w:t>: Rating Curve</w:t>
        </w:r>
        <w:r w:rsidR="00EF3EE2">
          <w:rPr>
            <w:noProof/>
            <w:webHidden/>
          </w:rPr>
          <w:tab/>
        </w:r>
        <w:r w:rsidR="0050070E">
          <w:rPr>
            <w:noProof/>
            <w:webHidden/>
          </w:rPr>
          <w:fldChar w:fldCharType="begin"/>
        </w:r>
        <w:r w:rsidR="00EF3EE2">
          <w:rPr>
            <w:noProof/>
            <w:webHidden/>
          </w:rPr>
          <w:instrText xml:space="preserve"> PAGEREF _Toc395161830 \h </w:instrText>
        </w:r>
        <w:r w:rsidR="0050070E">
          <w:rPr>
            <w:noProof/>
            <w:webHidden/>
          </w:rPr>
        </w:r>
        <w:r w:rsidR="0050070E">
          <w:rPr>
            <w:noProof/>
            <w:webHidden/>
          </w:rPr>
          <w:fldChar w:fldCharType="separate"/>
        </w:r>
        <w:r w:rsidR="003E433E">
          <w:rPr>
            <w:noProof/>
            <w:webHidden/>
          </w:rPr>
          <w:t>15</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31" w:history="1">
        <w:r w:rsidR="00EF3EE2" w:rsidRPr="00E23007">
          <w:rPr>
            <w:rStyle w:val="Hyperlink"/>
            <w:rFonts w:ascii="Times New Roman" w:hAnsi="Times New Roman"/>
            <w:noProof/>
            <w:lang w:bidi="en-US"/>
          </w:rPr>
          <w:t>Figure 2</w:t>
        </w:r>
        <w:r w:rsidR="00EF3EE2" w:rsidRPr="00E23007">
          <w:rPr>
            <w:rStyle w:val="Hyperlink"/>
            <w:rFonts w:ascii="Times New Roman" w:hAnsi="Times New Roman"/>
            <w:noProof/>
            <w:lang w:bidi="en-US"/>
          </w:rPr>
          <w:noBreakHyphen/>
          <w:t>3: River profile</w:t>
        </w:r>
        <w:r w:rsidR="00EF3EE2">
          <w:rPr>
            <w:noProof/>
            <w:webHidden/>
          </w:rPr>
          <w:tab/>
        </w:r>
        <w:r w:rsidR="0050070E">
          <w:rPr>
            <w:noProof/>
            <w:webHidden/>
          </w:rPr>
          <w:fldChar w:fldCharType="begin"/>
        </w:r>
        <w:r w:rsidR="00EF3EE2">
          <w:rPr>
            <w:noProof/>
            <w:webHidden/>
          </w:rPr>
          <w:instrText xml:space="preserve"> PAGEREF _Toc395161831 \h </w:instrText>
        </w:r>
        <w:r w:rsidR="0050070E">
          <w:rPr>
            <w:noProof/>
            <w:webHidden/>
          </w:rPr>
        </w:r>
        <w:r w:rsidR="0050070E">
          <w:rPr>
            <w:noProof/>
            <w:webHidden/>
          </w:rPr>
          <w:fldChar w:fldCharType="separate"/>
        </w:r>
        <w:r w:rsidR="003E433E">
          <w:rPr>
            <w:noProof/>
            <w:webHidden/>
          </w:rPr>
          <w:t>16</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32" w:history="1">
        <w:r w:rsidR="00EF3EE2" w:rsidRPr="00E23007">
          <w:rPr>
            <w:rStyle w:val="Hyperlink"/>
            <w:rFonts w:ascii="Times New Roman" w:hAnsi="Times New Roman"/>
            <w:noProof/>
            <w:lang w:bidi="en-US"/>
          </w:rPr>
          <w:t>Figure 3</w:t>
        </w:r>
        <w:r w:rsidR="00EF3EE2" w:rsidRPr="00E23007">
          <w:rPr>
            <w:rStyle w:val="Hyperlink"/>
            <w:rFonts w:ascii="Times New Roman" w:hAnsi="Times New Roman"/>
            <w:noProof/>
            <w:lang w:bidi="en-US"/>
          </w:rPr>
          <w:noBreakHyphen/>
          <w:t>1: River bed at the proposed intake site</w:t>
        </w:r>
        <w:r w:rsidR="00EF3EE2">
          <w:rPr>
            <w:noProof/>
            <w:webHidden/>
          </w:rPr>
          <w:tab/>
        </w:r>
        <w:r w:rsidR="0050070E">
          <w:rPr>
            <w:noProof/>
            <w:webHidden/>
          </w:rPr>
          <w:fldChar w:fldCharType="begin"/>
        </w:r>
        <w:r w:rsidR="00EF3EE2">
          <w:rPr>
            <w:noProof/>
            <w:webHidden/>
          </w:rPr>
          <w:instrText xml:space="preserve"> PAGEREF _Toc395161832 \h </w:instrText>
        </w:r>
        <w:r w:rsidR="0050070E">
          <w:rPr>
            <w:noProof/>
            <w:webHidden/>
          </w:rPr>
        </w:r>
        <w:r w:rsidR="0050070E">
          <w:rPr>
            <w:noProof/>
            <w:webHidden/>
          </w:rPr>
          <w:fldChar w:fldCharType="separate"/>
        </w:r>
        <w:r w:rsidR="003E433E">
          <w:rPr>
            <w:noProof/>
            <w:webHidden/>
          </w:rPr>
          <w:t>20</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33" w:history="1">
        <w:r w:rsidR="00EF3EE2" w:rsidRPr="00E23007">
          <w:rPr>
            <w:rStyle w:val="Hyperlink"/>
            <w:noProof/>
            <w:lang w:bidi="en-US"/>
          </w:rPr>
          <w:t>Figure 3</w:t>
        </w:r>
        <w:r w:rsidR="00EF3EE2" w:rsidRPr="00E23007">
          <w:rPr>
            <w:rStyle w:val="Hyperlink"/>
            <w:noProof/>
            <w:lang w:bidi="en-US"/>
          </w:rPr>
          <w:noBreakHyphen/>
          <w:t>2</w:t>
        </w:r>
        <w:r w:rsidR="00EF3EE2" w:rsidRPr="00E23007">
          <w:rPr>
            <w:rStyle w:val="Hyperlink"/>
            <w:rFonts w:ascii="Times New Roman" w:hAnsi="Times New Roman"/>
            <w:noProof/>
            <w:lang w:bidi="en-US"/>
          </w:rPr>
          <w:t>: River bed at the Right Bank</w:t>
        </w:r>
        <w:r w:rsidR="00EF3EE2">
          <w:rPr>
            <w:noProof/>
            <w:webHidden/>
          </w:rPr>
          <w:tab/>
        </w:r>
        <w:r w:rsidR="0050070E">
          <w:rPr>
            <w:noProof/>
            <w:webHidden/>
          </w:rPr>
          <w:fldChar w:fldCharType="begin"/>
        </w:r>
        <w:r w:rsidR="00EF3EE2">
          <w:rPr>
            <w:noProof/>
            <w:webHidden/>
          </w:rPr>
          <w:instrText xml:space="preserve"> PAGEREF _Toc395161833 \h </w:instrText>
        </w:r>
        <w:r w:rsidR="0050070E">
          <w:rPr>
            <w:noProof/>
            <w:webHidden/>
          </w:rPr>
        </w:r>
        <w:r w:rsidR="0050070E">
          <w:rPr>
            <w:noProof/>
            <w:webHidden/>
          </w:rPr>
          <w:fldChar w:fldCharType="separate"/>
        </w:r>
        <w:r w:rsidR="003E433E">
          <w:rPr>
            <w:noProof/>
            <w:webHidden/>
          </w:rPr>
          <w:t>20</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34" w:history="1">
        <w:r w:rsidR="00EF3EE2" w:rsidRPr="00E23007">
          <w:rPr>
            <w:rStyle w:val="Hyperlink"/>
            <w:noProof/>
            <w:lang w:bidi="en-US"/>
          </w:rPr>
          <w:t>Figure 3</w:t>
        </w:r>
        <w:r w:rsidR="00EF3EE2" w:rsidRPr="00E23007">
          <w:rPr>
            <w:rStyle w:val="Hyperlink"/>
            <w:noProof/>
            <w:lang w:bidi="en-US"/>
          </w:rPr>
          <w:noBreakHyphen/>
          <w:t>3</w:t>
        </w:r>
        <w:r w:rsidR="00EF3EE2" w:rsidRPr="00E23007">
          <w:rPr>
            <w:rStyle w:val="Hyperlink"/>
            <w:rFonts w:ascii="Times New Roman" w:hAnsi="Times New Roman"/>
            <w:noProof/>
            <w:lang w:bidi="en-US"/>
          </w:rPr>
          <w:t>: River bed at the Left Bank</w:t>
        </w:r>
        <w:r w:rsidR="00EF3EE2">
          <w:rPr>
            <w:noProof/>
            <w:webHidden/>
          </w:rPr>
          <w:tab/>
        </w:r>
        <w:r w:rsidR="0050070E">
          <w:rPr>
            <w:noProof/>
            <w:webHidden/>
          </w:rPr>
          <w:fldChar w:fldCharType="begin"/>
        </w:r>
        <w:r w:rsidR="00EF3EE2">
          <w:rPr>
            <w:noProof/>
            <w:webHidden/>
          </w:rPr>
          <w:instrText xml:space="preserve"> PAGEREF _Toc395161834 \h </w:instrText>
        </w:r>
        <w:r w:rsidR="0050070E">
          <w:rPr>
            <w:noProof/>
            <w:webHidden/>
          </w:rPr>
        </w:r>
        <w:r w:rsidR="0050070E">
          <w:rPr>
            <w:noProof/>
            <w:webHidden/>
          </w:rPr>
          <w:fldChar w:fldCharType="separate"/>
        </w:r>
        <w:r w:rsidR="003E433E">
          <w:rPr>
            <w:noProof/>
            <w:webHidden/>
          </w:rPr>
          <w:t>21</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35" w:history="1">
        <w:r w:rsidR="00EF3EE2" w:rsidRPr="00E23007">
          <w:rPr>
            <w:rStyle w:val="Hyperlink"/>
            <w:noProof/>
            <w:lang w:bidi="en-US"/>
          </w:rPr>
          <w:t>Figure 3</w:t>
        </w:r>
        <w:r w:rsidR="00EF3EE2" w:rsidRPr="00E23007">
          <w:rPr>
            <w:rStyle w:val="Hyperlink"/>
            <w:noProof/>
            <w:lang w:bidi="en-US"/>
          </w:rPr>
          <w:noBreakHyphen/>
          <w:t xml:space="preserve">4 </w:t>
        </w:r>
        <w:r w:rsidR="00EF3EE2" w:rsidRPr="00E23007">
          <w:rPr>
            <w:rStyle w:val="Hyperlink"/>
            <w:rFonts w:ascii="Times New Roman" w:hAnsi="Times New Roman"/>
            <w:noProof/>
            <w:lang w:bidi="en-US"/>
          </w:rPr>
          <w:t>Loading diagram of masonry retaining wall (wet condition)</w:t>
        </w:r>
        <w:r w:rsidR="00EF3EE2">
          <w:rPr>
            <w:noProof/>
            <w:webHidden/>
          </w:rPr>
          <w:tab/>
        </w:r>
        <w:r w:rsidR="0050070E">
          <w:rPr>
            <w:noProof/>
            <w:webHidden/>
          </w:rPr>
          <w:fldChar w:fldCharType="begin"/>
        </w:r>
        <w:r w:rsidR="00EF3EE2">
          <w:rPr>
            <w:noProof/>
            <w:webHidden/>
          </w:rPr>
          <w:instrText xml:space="preserve"> PAGEREF _Toc395161835 \h </w:instrText>
        </w:r>
        <w:r w:rsidR="0050070E">
          <w:rPr>
            <w:noProof/>
            <w:webHidden/>
          </w:rPr>
        </w:r>
        <w:r w:rsidR="0050070E">
          <w:rPr>
            <w:noProof/>
            <w:webHidden/>
          </w:rPr>
          <w:fldChar w:fldCharType="separate"/>
        </w:r>
        <w:r w:rsidR="003E433E">
          <w:rPr>
            <w:noProof/>
            <w:webHidden/>
          </w:rPr>
          <w:t>27</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36" w:history="1">
        <w:r w:rsidR="00EF3EE2" w:rsidRPr="00E23007">
          <w:rPr>
            <w:rStyle w:val="Hyperlink"/>
            <w:noProof/>
            <w:lang w:bidi="en-US"/>
          </w:rPr>
          <w:t>Figure 4</w:t>
        </w:r>
        <w:r w:rsidR="00EF3EE2" w:rsidRPr="00E23007">
          <w:rPr>
            <w:rStyle w:val="Hyperlink"/>
            <w:noProof/>
            <w:lang w:bidi="en-US"/>
          </w:rPr>
          <w:noBreakHyphen/>
          <w:t>1</w:t>
        </w:r>
        <w:r w:rsidR="00EF3EE2" w:rsidRPr="00E23007">
          <w:rPr>
            <w:rStyle w:val="Hyperlink"/>
            <w:rFonts w:ascii="Times New Roman" w:hAnsi="Times New Roman"/>
            <w:noProof/>
            <w:lang w:bidi="en-US"/>
          </w:rPr>
          <w:t>Typical Cross Section of Main and TC2 canals</w:t>
        </w:r>
        <w:r w:rsidR="00EF3EE2">
          <w:rPr>
            <w:noProof/>
            <w:webHidden/>
          </w:rPr>
          <w:tab/>
        </w:r>
        <w:r w:rsidR="0050070E">
          <w:rPr>
            <w:noProof/>
            <w:webHidden/>
          </w:rPr>
          <w:fldChar w:fldCharType="begin"/>
        </w:r>
        <w:r w:rsidR="00EF3EE2">
          <w:rPr>
            <w:noProof/>
            <w:webHidden/>
          </w:rPr>
          <w:instrText xml:space="preserve"> PAGEREF _Toc395161836 \h </w:instrText>
        </w:r>
        <w:r w:rsidR="0050070E">
          <w:rPr>
            <w:noProof/>
            <w:webHidden/>
          </w:rPr>
        </w:r>
        <w:r w:rsidR="0050070E">
          <w:rPr>
            <w:noProof/>
            <w:webHidden/>
          </w:rPr>
          <w:fldChar w:fldCharType="separate"/>
        </w:r>
        <w:r w:rsidR="003E433E">
          <w:rPr>
            <w:b/>
            <w:bCs/>
            <w:noProof/>
            <w:webHidden/>
          </w:rPr>
          <w:t>Error! Bookmark not defined.</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37" w:history="1">
        <w:r w:rsidR="00EF3EE2" w:rsidRPr="00E23007">
          <w:rPr>
            <w:rStyle w:val="Hyperlink"/>
            <w:rFonts w:ascii="Times New Roman" w:hAnsi="Times New Roman"/>
            <w:noProof/>
            <w:lang w:bidi="en-US"/>
          </w:rPr>
          <w:t>Figure 4</w:t>
        </w:r>
        <w:r w:rsidR="00EF3EE2" w:rsidRPr="00E23007">
          <w:rPr>
            <w:rStyle w:val="Hyperlink"/>
            <w:rFonts w:ascii="Times New Roman" w:hAnsi="Times New Roman"/>
            <w:noProof/>
            <w:lang w:bidi="en-US"/>
          </w:rPr>
          <w:noBreakHyphen/>
          <w:t>2: Typical Cross Section of TC-1, TC-2-1 and TC2-2 canals</w:t>
        </w:r>
        <w:r w:rsidR="00EF3EE2">
          <w:rPr>
            <w:noProof/>
            <w:webHidden/>
          </w:rPr>
          <w:tab/>
        </w:r>
        <w:r w:rsidR="0050070E">
          <w:rPr>
            <w:noProof/>
            <w:webHidden/>
          </w:rPr>
          <w:fldChar w:fldCharType="begin"/>
        </w:r>
        <w:r w:rsidR="00EF3EE2">
          <w:rPr>
            <w:noProof/>
            <w:webHidden/>
          </w:rPr>
          <w:instrText xml:space="preserve"> PAGEREF _Toc395161837 \h </w:instrText>
        </w:r>
        <w:r w:rsidR="0050070E">
          <w:rPr>
            <w:noProof/>
            <w:webHidden/>
          </w:rPr>
        </w:r>
        <w:r w:rsidR="0050070E">
          <w:rPr>
            <w:noProof/>
            <w:webHidden/>
          </w:rPr>
          <w:fldChar w:fldCharType="separate"/>
        </w:r>
        <w:r w:rsidR="003E433E">
          <w:rPr>
            <w:noProof/>
            <w:webHidden/>
          </w:rPr>
          <w:t>37</w:t>
        </w:r>
        <w:r w:rsidR="0050070E">
          <w:rPr>
            <w:noProof/>
            <w:webHidden/>
          </w:rPr>
          <w:fldChar w:fldCharType="end"/>
        </w:r>
      </w:hyperlink>
    </w:p>
    <w:p w:rsidR="00EF3EE2" w:rsidRDefault="00074006">
      <w:pPr>
        <w:pStyle w:val="TableofFigures"/>
        <w:tabs>
          <w:tab w:val="right" w:leader="dot" w:pos="9350"/>
        </w:tabs>
        <w:rPr>
          <w:rFonts w:asciiTheme="minorHAnsi" w:eastAsiaTheme="minorEastAsia" w:hAnsiTheme="minorHAnsi" w:cstheme="minorBidi"/>
          <w:smallCaps w:val="0"/>
          <w:noProof/>
          <w:sz w:val="22"/>
          <w:szCs w:val="22"/>
        </w:rPr>
      </w:pPr>
      <w:hyperlink w:anchor="_Toc395161838" w:history="1">
        <w:r w:rsidR="00EF3EE2" w:rsidRPr="00E23007">
          <w:rPr>
            <w:rStyle w:val="Hyperlink"/>
            <w:noProof/>
            <w:lang w:bidi="en-US"/>
          </w:rPr>
          <w:t>Figure 4</w:t>
        </w:r>
        <w:r w:rsidR="00EF3EE2" w:rsidRPr="00E23007">
          <w:rPr>
            <w:rStyle w:val="Hyperlink"/>
            <w:noProof/>
            <w:lang w:bidi="en-US"/>
          </w:rPr>
          <w:noBreakHyphen/>
          <w:t>3</w:t>
        </w:r>
        <w:r w:rsidR="00EF3EE2" w:rsidRPr="00E23007">
          <w:rPr>
            <w:rStyle w:val="Hyperlink"/>
            <w:rFonts w:ascii="Times New Roman" w:hAnsi="Times New Roman"/>
            <w:noProof/>
            <w:lang w:bidi="en-US"/>
          </w:rPr>
          <w:t>: Typical Division Box plan</w:t>
        </w:r>
        <w:r w:rsidR="00EF3EE2">
          <w:rPr>
            <w:noProof/>
            <w:webHidden/>
          </w:rPr>
          <w:tab/>
        </w:r>
        <w:r w:rsidR="0050070E">
          <w:rPr>
            <w:noProof/>
            <w:webHidden/>
          </w:rPr>
          <w:fldChar w:fldCharType="begin"/>
        </w:r>
        <w:r w:rsidR="00EF3EE2">
          <w:rPr>
            <w:noProof/>
            <w:webHidden/>
          </w:rPr>
          <w:instrText xml:space="preserve"> PAGEREF _Toc395161838 \h </w:instrText>
        </w:r>
        <w:r w:rsidR="0050070E">
          <w:rPr>
            <w:noProof/>
            <w:webHidden/>
          </w:rPr>
        </w:r>
        <w:r w:rsidR="0050070E">
          <w:rPr>
            <w:noProof/>
            <w:webHidden/>
          </w:rPr>
          <w:fldChar w:fldCharType="separate"/>
        </w:r>
        <w:r w:rsidR="003E433E">
          <w:rPr>
            <w:noProof/>
            <w:webHidden/>
          </w:rPr>
          <w:t>40</w:t>
        </w:r>
        <w:r w:rsidR="0050070E">
          <w:rPr>
            <w:noProof/>
            <w:webHidden/>
          </w:rPr>
          <w:fldChar w:fldCharType="end"/>
        </w:r>
      </w:hyperlink>
    </w:p>
    <w:p w:rsidR="00E126D0" w:rsidRDefault="0050070E" w:rsidP="00632388">
      <w:pPr>
        <w:spacing w:line="360" w:lineRule="auto"/>
        <w:jc w:val="both"/>
        <w:rPr>
          <w:rFonts w:ascii="Bookman Old Style" w:hAnsi="Bookman Old Style"/>
          <w:b/>
        </w:rPr>
      </w:pPr>
      <w:r w:rsidRPr="00407BDA">
        <w:rPr>
          <w:rFonts w:ascii="Times New Roman" w:hAnsi="Times New Roman"/>
          <w:sz w:val="32"/>
          <w:szCs w:val="24"/>
        </w:rPr>
        <w:fldChar w:fldCharType="end"/>
      </w:r>
    </w:p>
    <w:p w:rsidR="00E313E4" w:rsidRDefault="00E313E4" w:rsidP="00E126D0">
      <w:pPr>
        <w:jc w:val="both"/>
        <w:rPr>
          <w:rFonts w:ascii="Bookman Old Style" w:hAnsi="Bookman Old Style"/>
          <w:b/>
        </w:rPr>
        <w:sectPr w:rsidR="00E313E4" w:rsidSect="00FA3095">
          <w:pgSz w:w="12240" w:h="15840"/>
          <w:pgMar w:top="1440" w:right="1440" w:bottom="1440" w:left="1440" w:header="720" w:footer="720" w:gutter="0"/>
          <w:pgNumType w:fmt="lowerRoman" w:start="1"/>
          <w:cols w:space="720"/>
          <w:docGrid w:linePitch="360"/>
        </w:sectPr>
      </w:pPr>
    </w:p>
    <w:p w:rsidR="00E313E4" w:rsidRPr="00632388" w:rsidRDefault="00E313E4" w:rsidP="003A3EFC">
      <w:pPr>
        <w:pStyle w:val="Heading1"/>
        <w:numPr>
          <w:ilvl w:val="0"/>
          <w:numId w:val="0"/>
        </w:numPr>
        <w:spacing w:before="240" w:after="240" w:line="360" w:lineRule="auto"/>
        <w:rPr>
          <w:rFonts w:ascii="Times New Roman" w:hAnsi="Times New Roman"/>
          <w:sz w:val="32"/>
        </w:rPr>
      </w:pPr>
      <w:bookmarkStart w:id="9" w:name="_Toc395189164"/>
      <w:r w:rsidRPr="00632388">
        <w:rPr>
          <w:rFonts w:ascii="Times New Roman" w:hAnsi="Times New Roman"/>
          <w:sz w:val="32"/>
        </w:rPr>
        <w:lastRenderedPageBreak/>
        <w:t>SAILENT FEATURE</w:t>
      </w:r>
      <w:bookmarkEnd w:id="9"/>
    </w:p>
    <w:p w:rsidR="00884729" w:rsidRPr="000A381F" w:rsidRDefault="00884729" w:rsidP="003F4A9C">
      <w:pPr>
        <w:pStyle w:val="ListParagraph"/>
        <w:numPr>
          <w:ilvl w:val="0"/>
          <w:numId w:val="12"/>
        </w:numPr>
        <w:spacing w:line="360" w:lineRule="auto"/>
        <w:jc w:val="both"/>
        <w:rPr>
          <w:rFonts w:ascii="Times New Roman" w:hAnsi="Times New Roman"/>
        </w:rPr>
      </w:pPr>
      <w:r w:rsidRPr="000A381F">
        <w:rPr>
          <w:rFonts w:ascii="Times New Roman" w:hAnsi="Times New Roman"/>
          <w:b/>
        </w:rPr>
        <w:t>Project name</w:t>
      </w:r>
      <w:r w:rsidRPr="000A381F">
        <w:rPr>
          <w:rFonts w:ascii="Times New Roman" w:hAnsi="Times New Roman"/>
        </w:rPr>
        <w:t xml:space="preserve">: </w:t>
      </w:r>
      <w:proofErr w:type="spellStart"/>
      <w:r>
        <w:rPr>
          <w:rFonts w:ascii="Times New Roman" w:hAnsi="Times New Roman"/>
        </w:rPr>
        <w:t>Keskashi</w:t>
      </w:r>
      <w:proofErr w:type="spellEnd"/>
      <w:r w:rsidRPr="000A381F">
        <w:rPr>
          <w:rFonts w:ascii="Times New Roman" w:hAnsi="Times New Roman"/>
        </w:rPr>
        <w:t xml:space="preserve"> Intake Irrigation Project</w:t>
      </w:r>
    </w:p>
    <w:p w:rsidR="00884729" w:rsidRPr="000A381F" w:rsidRDefault="00884729" w:rsidP="003F4A9C">
      <w:pPr>
        <w:pStyle w:val="ListParagraph"/>
        <w:numPr>
          <w:ilvl w:val="0"/>
          <w:numId w:val="12"/>
        </w:numPr>
        <w:spacing w:line="360" w:lineRule="auto"/>
        <w:jc w:val="both"/>
        <w:rPr>
          <w:rFonts w:ascii="Times New Roman" w:hAnsi="Times New Roman"/>
        </w:rPr>
      </w:pPr>
      <w:r w:rsidRPr="000A381F">
        <w:rPr>
          <w:rFonts w:ascii="Times New Roman" w:hAnsi="Times New Roman"/>
          <w:b/>
        </w:rPr>
        <w:t>Name of the stream</w:t>
      </w:r>
      <w:r w:rsidRPr="000A381F">
        <w:rPr>
          <w:rFonts w:ascii="Times New Roman" w:hAnsi="Times New Roman"/>
        </w:rPr>
        <w:t xml:space="preserve">: </w:t>
      </w:r>
      <w:proofErr w:type="spellStart"/>
      <w:r>
        <w:rPr>
          <w:rFonts w:ascii="Times New Roman" w:hAnsi="Times New Roman"/>
        </w:rPr>
        <w:t>Keskashi</w:t>
      </w:r>
      <w:proofErr w:type="spellEnd"/>
      <w:r>
        <w:rPr>
          <w:rFonts w:ascii="Times New Roman" w:hAnsi="Times New Roman"/>
        </w:rPr>
        <w:t xml:space="preserve"> </w:t>
      </w:r>
      <w:r w:rsidRPr="000A381F">
        <w:rPr>
          <w:rFonts w:ascii="Times New Roman" w:hAnsi="Times New Roman"/>
        </w:rPr>
        <w:t>river</w:t>
      </w:r>
    </w:p>
    <w:p w:rsidR="00884729" w:rsidRPr="000A381F" w:rsidRDefault="00884729" w:rsidP="003F4A9C">
      <w:pPr>
        <w:pStyle w:val="ListParagraph"/>
        <w:numPr>
          <w:ilvl w:val="0"/>
          <w:numId w:val="12"/>
        </w:numPr>
        <w:spacing w:line="360" w:lineRule="auto"/>
        <w:jc w:val="both"/>
        <w:rPr>
          <w:rFonts w:ascii="Times New Roman" w:hAnsi="Times New Roman"/>
        </w:rPr>
      </w:pPr>
      <w:r w:rsidRPr="000A381F">
        <w:rPr>
          <w:rFonts w:ascii="Times New Roman" w:hAnsi="Times New Roman"/>
          <w:b/>
        </w:rPr>
        <w:t>Location of the intake site</w:t>
      </w:r>
      <w:r w:rsidRPr="000A381F">
        <w:rPr>
          <w:rFonts w:ascii="Times New Roman" w:hAnsi="Times New Roman"/>
        </w:rPr>
        <w:t xml:space="preserve"> using </w:t>
      </w:r>
    </w:p>
    <w:p w:rsidR="00884729" w:rsidRPr="000A381F" w:rsidRDefault="00B23C99" w:rsidP="003F4A9C">
      <w:pPr>
        <w:pStyle w:val="ListParagraph"/>
        <w:numPr>
          <w:ilvl w:val="0"/>
          <w:numId w:val="13"/>
        </w:numPr>
        <w:spacing w:line="360" w:lineRule="auto"/>
        <w:jc w:val="both"/>
        <w:rPr>
          <w:rFonts w:ascii="Times New Roman" w:hAnsi="Times New Roman"/>
        </w:rPr>
      </w:pPr>
      <w:r>
        <w:rPr>
          <w:rFonts w:ascii="Times New Roman" w:hAnsi="Times New Roman"/>
        </w:rPr>
        <w:t>East</w:t>
      </w:r>
      <w:r w:rsidR="00884729" w:rsidRPr="000A381F">
        <w:rPr>
          <w:rFonts w:ascii="Times New Roman" w:hAnsi="Times New Roman"/>
        </w:rPr>
        <w:t>:</w:t>
      </w:r>
      <w:r w:rsidR="00884729" w:rsidRPr="000A381F">
        <w:rPr>
          <w:rFonts w:ascii="Times New Roman" w:eastAsia="Times New Roman" w:hAnsi="Times New Roman"/>
          <w:color w:val="000000"/>
        </w:rPr>
        <w:t xml:space="preserve"> </w:t>
      </w:r>
      <w:r w:rsidR="00884729" w:rsidRPr="00F616CB">
        <w:rPr>
          <w:rFonts w:eastAsia="Times New Roman"/>
          <w:color w:val="000000"/>
        </w:rPr>
        <w:t>57324</w:t>
      </w:r>
      <w:r w:rsidR="00884729">
        <w:rPr>
          <w:rFonts w:eastAsia="Times New Roman"/>
          <w:color w:val="000000"/>
        </w:rPr>
        <w:t>1</w:t>
      </w:r>
    </w:p>
    <w:p w:rsidR="00884729" w:rsidRPr="000A381F" w:rsidRDefault="00B23C99" w:rsidP="003F4A9C">
      <w:pPr>
        <w:pStyle w:val="ListParagraph"/>
        <w:numPr>
          <w:ilvl w:val="0"/>
          <w:numId w:val="13"/>
        </w:numPr>
        <w:spacing w:line="360" w:lineRule="auto"/>
        <w:jc w:val="both"/>
        <w:rPr>
          <w:rFonts w:ascii="Times New Roman" w:hAnsi="Times New Roman"/>
        </w:rPr>
      </w:pPr>
      <w:r>
        <w:rPr>
          <w:rFonts w:ascii="Times New Roman" w:hAnsi="Times New Roman"/>
        </w:rPr>
        <w:t>North</w:t>
      </w:r>
      <w:r w:rsidR="00884729" w:rsidRPr="000A381F">
        <w:rPr>
          <w:rFonts w:ascii="Times New Roman" w:hAnsi="Times New Roman"/>
        </w:rPr>
        <w:t xml:space="preserve">: </w:t>
      </w:r>
      <w:r w:rsidR="00884729" w:rsidRPr="00F616CB">
        <w:rPr>
          <w:rFonts w:eastAsia="Times New Roman"/>
          <w:color w:val="000000"/>
        </w:rPr>
        <w:t>1098754</w:t>
      </w:r>
    </w:p>
    <w:p w:rsidR="00884729" w:rsidRPr="000A381F" w:rsidRDefault="00884729" w:rsidP="003F4A9C">
      <w:pPr>
        <w:pStyle w:val="ListParagraph"/>
        <w:numPr>
          <w:ilvl w:val="0"/>
          <w:numId w:val="13"/>
        </w:numPr>
        <w:spacing w:line="360" w:lineRule="auto"/>
        <w:jc w:val="both"/>
        <w:rPr>
          <w:rFonts w:ascii="Times New Roman" w:hAnsi="Times New Roman"/>
        </w:rPr>
      </w:pPr>
      <w:r w:rsidRPr="000A381F">
        <w:rPr>
          <w:rFonts w:ascii="Times New Roman" w:hAnsi="Times New Roman"/>
        </w:rPr>
        <w:t>Zone: North Shewa</w:t>
      </w:r>
    </w:p>
    <w:p w:rsidR="00B448B7" w:rsidRPr="00B448B7" w:rsidRDefault="00884729" w:rsidP="003F4A9C">
      <w:pPr>
        <w:pStyle w:val="ListParagraph"/>
        <w:numPr>
          <w:ilvl w:val="0"/>
          <w:numId w:val="13"/>
        </w:numPr>
        <w:spacing w:line="360" w:lineRule="auto"/>
        <w:jc w:val="both"/>
        <w:rPr>
          <w:rFonts w:ascii="Times New Roman" w:hAnsi="Times New Roman"/>
        </w:rPr>
      </w:pPr>
      <w:proofErr w:type="spellStart"/>
      <w:r w:rsidRPr="00B448B7">
        <w:rPr>
          <w:rFonts w:ascii="Times New Roman" w:hAnsi="Times New Roman"/>
        </w:rPr>
        <w:t>Wereda</w:t>
      </w:r>
      <w:proofErr w:type="spellEnd"/>
      <w:r w:rsidRPr="00B448B7">
        <w:rPr>
          <w:rFonts w:ascii="Times New Roman" w:hAnsi="Times New Roman"/>
        </w:rPr>
        <w:t xml:space="preserve">: </w:t>
      </w:r>
      <w:proofErr w:type="spellStart"/>
      <w:r w:rsidRPr="00B448B7">
        <w:rPr>
          <w:rFonts w:ascii="Times New Roman" w:hAnsi="Times New Roman"/>
        </w:rPr>
        <w:t>Mojan</w:t>
      </w:r>
      <w:proofErr w:type="spellEnd"/>
      <w:r w:rsidRPr="00B448B7">
        <w:rPr>
          <w:rFonts w:ascii="Times New Roman" w:hAnsi="Times New Roman"/>
        </w:rPr>
        <w:t xml:space="preserve">  </w:t>
      </w:r>
      <w:proofErr w:type="spellStart"/>
      <w:r w:rsidR="00B448B7">
        <w:t>Wodera</w:t>
      </w:r>
      <w:proofErr w:type="spellEnd"/>
      <w:r w:rsidR="00B448B7">
        <w:t xml:space="preserve"> </w:t>
      </w:r>
    </w:p>
    <w:p w:rsidR="00884729" w:rsidRPr="00B448B7" w:rsidRDefault="00884729" w:rsidP="003F4A9C">
      <w:pPr>
        <w:pStyle w:val="ListParagraph"/>
        <w:numPr>
          <w:ilvl w:val="0"/>
          <w:numId w:val="13"/>
        </w:numPr>
        <w:spacing w:line="360" w:lineRule="auto"/>
        <w:jc w:val="both"/>
        <w:rPr>
          <w:rFonts w:ascii="Times New Roman" w:hAnsi="Times New Roman"/>
        </w:rPr>
      </w:pPr>
      <w:r w:rsidRPr="00B448B7">
        <w:rPr>
          <w:rFonts w:ascii="Times New Roman" w:hAnsi="Times New Roman"/>
        </w:rPr>
        <w:t xml:space="preserve">Average Altitude: </w:t>
      </w:r>
      <w:r w:rsidRPr="00B448B7">
        <w:rPr>
          <w:rFonts w:eastAsia="Times New Roman"/>
          <w:color w:val="000000"/>
        </w:rPr>
        <w:t>2454.36</w:t>
      </w:r>
      <w:r w:rsidRPr="00B448B7">
        <w:rPr>
          <w:rFonts w:ascii="Times New Roman" w:hAnsi="Times New Roman"/>
        </w:rPr>
        <w:t xml:space="preserve"> </w:t>
      </w:r>
      <w:proofErr w:type="spellStart"/>
      <w:r w:rsidRPr="00B448B7">
        <w:rPr>
          <w:rFonts w:ascii="Times New Roman" w:hAnsi="Times New Roman"/>
        </w:rPr>
        <w:t>masl</w:t>
      </w:r>
      <w:proofErr w:type="spellEnd"/>
    </w:p>
    <w:p w:rsidR="00884729" w:rsidRPr="00E0245E" w:rsidRDefault="00884729" w:rsidP="003F4A9C">
      <w:pPr>
        <w:pStyle w:val="ListParagraph"/>
        <w:numPr>
          <w:ilvl w:val="0"/>
          <w:numId w:val="12"/>
        </w:numPr>
        <w:jc w:val="both"/>
        <w:rPr>
          <w:rFonts w:ascii="Times New Roman" w:hAnsi="Times New Roman"/>
          <w:b/>
        </w:rPr>
      </w:pPr>
      <w:r w:rsidRPr="00E0245E">
        <w:rPr>
          <w:rFonts w:ascii="Times New Roman" w:hAnsi="Times New Roman"/>
          <w:b/>
        </w:rPr>
        <w:t>Hydrology</w:t>
      </w:r>
    </w:p>
    <w:p w:rsidR="00884729" w:rsidRPr="00E0245E" w:rsidRDefault="00884729" w:rsidP="003F4A9C">
      <w:pPr>
        <w:pStyle w:val="ListParagraph"/>
        <w:numPr>
          <w:ilvl w:val="0"/>
          <w:numId w:val="14"/>
        </w:numPr>
        <w:spacing w:line="360" w:lineRule="auto"/>
        <w:jc w:val="both"/>
        <w:rPr>
          <w:rFonts w:ascii="Times New Roman" w:hAnsi="Times New Roman"/>
        </w:rPr>
      </w:pPr>
      <w:r w:rsidRPr="00E0245E">
        <w:rPr>
          <w:rFonts w:ascii="Times New Roman" w:hAnsi="Times New Roman"/>
        </w:rPr>
        <w:t>Design rainfall:</w:t>
      </w:r>
      <w:r>
        <w:rPr>
          <w:rFonts w:ascii="Times New Roman" w:hAnsi="Times New Roman"/>
        </w:rPr>
        <w:t xml:space="preserve"> </w:t>
      </w:r>
      <w:r w:rsidR="00940268">
        <w:rPr>
          <w:rFonts w:ascii="Times New Roman" w:hAnsi="Times New Roman"/>
        </w:rPr>
        <w:t>198</w:t>
      </w:r>
      <w:r>
        <w:rPr>
          <w:rFonts w:ascii="Times New Roman" w:hAnsi="Times New Roman"/>
        </w:rPr>
        <w:t xml:space="preserve">.38 </w:t>
      </w:r>
      <w:r w:rsidRPr="00E0245E">
        <w:rPr>
          <w:rFonts w:ascii="Times New Roman" w:hAnsi="Times New Roman"/>
        </w:rPr>
        <w:t>mm</w:t>
      </w:r>
    </w:p>
    <w:p w:rsidR="00884729" w:rsidRPr="00E0245E" w:rsidRDefault="00884729" w:rsidP="003F4A9C">
      <w:pPr>
        <w:pStyle w:val="ListParagraph"/>
        <w:numPr>
          <w:ilvl w:val="0"/>
          <w:numId w:val="15"/>
        </w:numPr>
        <w:spacing w:line="360" w:lineRule="auto"/>
        <w:jc w:val="both"/>
        <w:rPr>
          <w:rFonts w:ascii="Times New Roman" w:hAnsi="Times New Roman"/>
        </w:rPr>
      </w:pPr>
      <w:r w:rsidRPr="00E0245E">
        <w:rPr>
          <w:rFonts w:ascii="Times New Roman" w:hAnsi="Times New Roman"/>
        </w:rPr>
        <w:t>Catchment area:</w:t>
      </w:r>
      <w:r>
        <w:rPr>
          <w:rFonts w:ascii="Times New Roman" w:hAnsi="Times New Roman"/>
        </w:rPr>
        <w:t xml:space="preserve"> 2.79 </w:t>
      </w:r>
      <w:r w:rsidRPr="00E0245E">
        <w:rPr>
          <w:rFonts w:ascii="Times New Roman" w:hAnsi="Times New Roman"/>
        </w:rPr>
        <w:t>km</w:t>
      </w:r>
      <w:r w:rsidRPr="00601AD9">
        <w:rPr>
          <w:rFonts w:ascii="Times New Roman" w:hAnsi="Times New Roman"/>
          <w:vertAlign w:val="superscript"/>
        </w:rPr>
        <w:t>2</w:t>
      </w:r>
    </w:p>
    <w:p w:rsidR="00884729" w:rsidRPr="00E0245E" w:rsidRDefault="00884729" w:rsidP="003F4A9C">
      <w:pPr>
        <w:pStyle w:val="ListParagraph"/>
        <w:numPr>
          <w:ilvl w:val="0"/>
          <w:numId w:val="15"/>
        </w:numPr>
        <w:spacing w:line="360" w:lineRule="auto"/>
        <w:jc w:val="both"/>
        <w:rPr>
          <w:rFonts w:ascii="Times New Roman" w:hAnsi="Times New Roman"/>
        </w:rPr>
      </w:pPr>
      <w:r>
        <w:rPr>
          <w:rFonts w:ascii="Times New Roman" w:hAnsi="Times New Roman"/>
        </w:rPr>
        <w:t>Time of concentration</w:t>
      </w:r>
      <w:r w:rsidRPr="00E0245E">
        <w:rPr>
          <w:rFonts w:ascii="Times New Roman" w:hAnsi="Times New Roman"/>
        </w:rPr>
        <w:t>:</w:t>
      </w:r>
      <w:r>
        <w:rPr>
          <w:rFonts w:ascii="Times New Roman" w:hAnsi="Times New Roman"/>
        </w:rPr>
        <w:t xml:space="preserve"> 0.3 </w:t>
      </w:r>
      <w:proofErr w:type="spellStart"/>
      <w:r>
        <w:rPr>
          <w:rFonts w:ascii="Times New Roman" w:hAnsi="Times New Roman"/>
        </w:rPr>
        <w:t>hr</w:t>
      </w:r>
      <w:proofErr w:type="spellEnd"/>
    </w:p>
    <w:p w:rsidR="00884729" w:rsidRPr="00E0245E" w:rsidRDefault="00884729" w:rsidP="003F4A9C">
      <w:pPr>
        <w:pStyle w:val="ListParagraph"/>
        <w:numPr>
          <w:ilvl w:val="0"/>
          <w:numId w:val="15"/>
        </w:numPr>
        <w:spacing w:line="360" w:lineRule="auto"/>
        <w:jc w:val="both"/>
        <w:rPr>
          <w:rFonts w:ascii="Times New Roman" w:hAnsi="Times New Roman"/>
        </w:rPr>
      </w:pPr>
      <w:r w:rsidRPr="00E0245E">
        <w:rPr>
          <w:rFonts w:ascii="Times New Roman" w:hAnsi="Times New Roman"/>
        </w:rPr>
        <w:t>Design flood:</w:t>
      </w:r>
      <w:r>
        <w:rPr>
          <w:rFonts w:ascii="Times New Roman" w:hAnsi="Times New Roman"/>
        </w:rPr>
        <w:t xml:space="preserve"> </w:t>
      </w:r>
      <w:r w:rsidRPr="00E370E4">
        <w:rPr>
          <w:rFonts w:ascii="Times New Roman" w:hAnsi="Times New Roman"/>
        </w:rPr>
        <w:t>40.</w:t>
      </w:r>
      <w:r w:rsidRPr="00372CB6">
        <w:rPr>
          <w:rFonts w:ascii="Times New Roman" w:hAnsi="Times New Roman"/>
        </w:rPr>
        <w:t xml:space="preserve"> </w:t>
      </w:r>
      <w:r>
        <w:rPr>
          <w:rFonts w:ascii="Times New Roman" w:hAnsi="Times New Roman"/>
        </w:rPr>
        <w:t>73</w:t>
      </w:r>
      <w:r w:rsidRPr="00E0245E">
        <w:rPr>
          <w:rFonts w:ascii="Times New Roman" w:hAnsi="Times New Roman"/>
        </w:rPr>
        <w:t>m</w:t>
      </w:r>
      <w:r w:rsidRPr="00E370E4">
        <w:rPr>
          <w:rFonts w:ascii="Times New Roman" w:hAnsi="Times New Roman"/>
        </w:rPr>
        <w:t>3</w:t>
      </w:r>
      <w:r w:rsidRPr="00E0245E">
        <w:rPr>
          <w:rFonts w:ascii="Times New Roman" w:hAnsi="Times New Roman"/>
        </w:rPr>
        <w:t>/sec</w:t>
      </w:r>
    </w:p>
    <w:p w:rsidR="00884729" w:rsidRPr="00E0245E" w:rsidRDefault="00884729" w:rsidP="003F4A9C">
      <w:pPr>
        <w:pStyle w:val="ListParagraph"/>
        <w:numPr>
          <w:ilvl w:val="0"/>
          <w:numId w:val="15"/>
        </w:numPr>
        <w:spacing w:line="360" w:lineRule="auto"/>
        <w:jc w:val="both"/>
        <w:rPr>
          <w:rFonts w:ascii="Times New Roman" w:hAnsi="Times New Roman"/>
        </w:rPr>
      </w:pPr>
      <w:r w:rsidRPr="00E0245E">
        <w:rPr>
          <w:rFonts w:ascii="Times New Roman" w:hAnsi="Times New Roman"/>
        </w:rPr>
        <w:t xml:space="preserve">Design base flow: </w:t>
      </w:r>
      <w:r w:rsidR="00B23C99">
        <w:rPr>
          <w:rFonts w:ascii="Times New Roman" w:hAnsi="Times New Roman"/>
        </w:rPr>
        <w:t>275</w:t>
      </w:r>
      <w:r w:rsidRPr="00E0245E">
        <w:rPr>
          <w:rFonts w:ascii="Times New Roman" w:hAnsi="Times New Roman"/>
        </w:rPr>
        <w:t xml:space="preserve"> lit/se.</w:t>
      </w:r>
    </w:p>
    <w:p w:rsidR="00884729" w:rsidRPr="00E0245E" w:rsidRDefault="00884729" w:rsidP="00884729">
      <w:pPr>
        <w:pStyle w:val="ListParagraph"/>
        <w:ind w:left="1530"/>
        <w:jc w:val="both"/>
        <w:rPr>
          <w:rFonts w:ascii="Times New Roman" w:hAnsi="Times New Roman"/>
          <w:sz w:val="12"/>
          <w:szCs w:val="12"/>
        </w:rPr>
      </w:pPr>
    </w:p>
    <w:p w:rsidR="00884729" w:rsidRPr="00FE52E7" w:rsidRDefault="00884729" w:rsidP="003F4A9C">
      <w:pPr>
        <w:pStyle w:val="ListParagraph"/>
        <w:numPr>
          <w:ilvl w:val="0"/>
          <w:numId w:val="12"/>
        </w:numPr>
        <w:jc w:val="both"/>
        <w:rPr>
          <w:rFonts w:ascii="Times New Roman" w:hAnsi="Times New Roman"/>
          <w:b/>
        </w:rPr>
      </w:pPr>
      <w:r w:rsidRPr="00FE52E7">
        <w:rPr>
          <w:rFonts w:ascii="Times New Roman" w:hAnsi="Times New Roman"/>
          <w:b/>
        </w:rPr>
        <w:t>Diversion Intake</w:t>
      </w:r>
    </w:p>
    <w:p w:rsidR="00884729" w:rsidRPr="00E0245E" w:rsidRDefault="00884729" w:rsidP="003F4A9C">
      <w:pPr>
        <w:pStyle w:val="ListParagraph"/>
        <w:numPr>
          <w:ilvl w:val="0"/>
          <w:numId w:val="16"/>
        </w:numPr>
        <w:spacing w:line="360" w:lineRule="auto"/>
        <w:jc w:val="both"/>
        <w:rPr>
          <w:rFonts w:ascii="Times New Roman" w:hAnsi="Times New Roman"/>
        </w:rPr>
      </w:pPr>
      <w:r>
        <w:rPr>
          <w:rFonts w:ascii="Times New Roman" w:hAnsi="Times New Roman"/>
        </w:rPr>
        <w:t>Depth of Bed bar</w:t>
      </w:r>
      <w:r w:rsidRPr="00E0245E">
        <w:rPr>
          <w:rFonts w:ascii="Times New Roman" w:hAnsi="Times New Roman"/>
        </w:rPr>
        <w:t>:</w:t>
      </w:r>
      <w:r>
        <w:rPr>
          <w:rFonts w:ascii="Times New Roman" w:hAnsi="Times New Roman"/>
        </w:rPr>
        <w:t xml:space="preserve"> 2.5</w:t>
      </w:r>
      <w:r w:rsidRPr="00E0245E">
        <w:rPr>
          <w:rFonts w:ascii="Times New Roman" w:hAnsi="Times New Roman"/>
        </w:rPr>
        <w:t>m</w:t>
      </w:r>
    </w:p>
    <w:p w:rsidR="00884729" w:rsidRPr="00E0245E" w:rsidRDefault="00884729" w:rsidP="003F4A9C">
      <w:pPr>
        <w:pStyle w:val="ListParagraph"/>
        <w:numPr>
          <w:ilvl w:val="0"/>
          <w:numId w:val="16"/>
        </w:numPr>
        <w:spacing w:line="360" w:lineRule="auto"/>
        <w:jc w:val="both"/>
        <w:rPr>
          <w:rFonts w:ascii="Times New Roman" w:hAnsi="Times New Roman"/>
        </w:rPr>
      </w:pPr>
      <w:r w:rsidRPr="00E0245E">
        <w:rPr>
          <w:rFonts w:ascii="Times New Roman" w:hAnsi="Times New Roman"/>
        </w:rPr>
        <w:t>Gross crest length:</w:t>
      </w:r>
      <w:r>
        <w:rPr>
          <w:rFonts w:ascii="Times New Roman" w:hAnsi="Times New Roman"/>
        </w:rPr>
        <w:t xml:space="preserve"> 57 </w:t>
      </w:r>
      <w:r w:rsidRPr="00E0245E">
        <w:rPr>
          <w:rFonts w:ascii="Times New Roman" w:hAnsi="Times New Roman"/>
        </w:rPr>
        <w:t>m</w:t>
      </w:r>
    </w:p>
    <w:p w:rsidR="00884729" w:rsidRPr="00E92AED" w:rsidRDefault="00884729" w:rsidP="003F4A9C">
      <w:pPr>
        <w:pStyle w:val="ListParagraph"/>
        <w:numPr>
          <w:ilvl w:val="0"/>
          <w:numId w:val="16"/>
        </w:numPr>
        <w:spacing w:line="360" w:lineRule="auto"/>
        <w:jc w:val="both"/>
        <w:rPr>
          <w:rFonts w:ascii="Times New Roman" w:hAnsi="Times New Roman"/>
        </w:rPr>
      </w:pPr>
      <w:r w:rsidRPr="00E92AED">
        <w:rPr>
          <w:rFonts w:ascii="Times New Roman" w:hAnsi="Times New Roman"/>
        </w:rPr>
        <w:t xml:space="preserve">Intake crest level: </w:t>
      </w:r>
      <w:r w:rsidRPr="00E92AED">
        <w:rPr>
          <w:rFonts w:ascii="Times New Roman" w:eastAsia="Times New Roman" w:hAnsi="Times New Roman"/>
          <w:color w:val="000000"/>
        </w:rPr>
        <w:t>2452.54</w:t>
      </w:r>
      <w:r>
        <w:rPr>
          <w:rFonts w:ascii="Times New Roman" w:eastAsia="Times New Roman" w:hAnsi="Times New Roman"/>
          <w:color w:val="000000"/>
        </w:rPr>
        <w:t xml:space="preserve"> </w:t>
      </w:r>
      <w:proofErr w:type="spellStart"/>
      <w:r w:rsidRPr="00E92AED">
        <w:rPr>
          <w:rFonts w:ascii="Times New Roman" w:hAnsi="Times New Roman"/>
        </w:rPr>
        <w:t>m.a.s.l</w:t>
      </w:r>
      <w:proofErr w:type="spellEnd"/>
    </w:p>
    <w:p w:rsidR="00884729" w:rsidRPr="00E0245E" w:rsidRDefault="00884729" w:rsidP="003F4A9C">
      <w:pPr>
        <w:pStyle w:val="ListParagraph"/>
        <w:numPr>
          <w:ilvl w:val="0"/>
          <w:numId w:val="16"/>
        </w:numPr>
        <w:spacing w:line="360" w:lineRule="auto"/>
        <w:jc w:val="both"/>
        <w:rPr>
          <w:rFonts w:ascii="Times New Roman" w:hAnsi="Times New Roman"/>
        </w:rPr>
      </w:pPr>
      <w:r w:rsidRPr="00E0245E">
        <w:rPr>
          <w:rFonts w:ascii="Times New Roman" w:hAnsi="Times New Roman"/>
        </w:rPr>
        <w:t>U/S HFL:</w:t>
      </w:r>
      <w:r>
        <w:rPr>
          <w:rFonts w:ascii="Times New Roman" w:hAnsi="Times New Roman"/>
        </w:rPr>
        <w:t xml:space="preserve"> </w:t>
      </w:r>
      <w:r w:rsidRPr="00E92AED">
        <w:rPr>
          <w:rFonts w:ascii="Times New Roman" w:eastAsia="Times New Roman" w:hAnsi="Times New Roman"/>
          <w:color w:val="000000"/>
        </w:rPr>
        <w:t>2452</w:t>
      </w:r>
      <w:r>
        <w:rPr>
          <w:rFonts w:ascii="Times New Roman" w:hAnsi="Times New Roman"/>
        </w:rPr>
        <w:t xml:space="preserve">.94 </w:t>
      </w:r>
      <w:proofErr w:type="spellStart"/>
      <w:r w:rsidRPr="00E0245E">
        <w:rPr>
          <w:rFonts w:ascii="Times New Roman" w:hAnsi="Times New Roman"/>
        </w:rPr>
        <w:t>m.a.s.l</w:t>
      </w:r>
      <w:proofErr w:type="spellEnd"/>
    </w:p>
    <w:p w:rsidR="00884729" w:rsidRPr="00E0245E" w:rsidRDefault="00884729" w:rsidP="00884729">
      <w:pPr>
        <w:pStyle w:val="ListParagraph"/>
        <w:ind w:left="1530"/>
        <w:jc w:val="both"/>
        <w:rPr>
          <w:rFonts w:ascii="Times New Roman" w:hAnsi="Times New Roman"/>
          <w:sz w:val="10"/>
          <w:szCs w:val="10"/>
        </w:rPr>
      </w:pPr>
    </w:p>
    <w:p w:rsidR="00884729" w:rsidRPr="00E0245E" w:rsidRDefault="00884729" w:rsidP="003F4A9C">
      <w:pPr>
        <w:pStyle w:val="ListParagraph"/>
        <w:numPr>
          <w:ilvl w:val="0"/>
          <w:numId w:val="12"/>
        </w:numPr>
        <w:jc w:val="both"/>
        <w:rPr>
          <w:rFonts w:ascii="Times New Roman" w:hAnsi="Times New Roman"/>
          <w:b/>
        </w:rPr>
      </w:pPr>
      <w:r w:rsidRPr="00E0245E">
        <w:rPr>
          <w:rFonts w:ascii="Times New Roman" w:hAnsi="Times New Roman"/>
          <w:b/>
        </w:rPr>
        <w:t>Outlet</w:t>
      </w:r>
    </w:p>
    <w:p w:rsidR="00884729" w:rsidRPr="00E0245E" w:rsidRDefault="00884729" w:rsidP="003F4A9C">
      <w:pPr>
        <w:pStyle w:val="ListParagraph"/>
        <w:numPr>
          <w:ilvl w:val="0"/>
          <w:numId w:val="17"/>
        </w:numPr>
        <w:spacing w:line="360" w:lineRule="auto"/>
        <w:jc w:val="both"/>
        <w:rPr>
          <w:rFonts w:ascii="Times New Roman" w:hAnsi="Times New Roman"/>
        </w:rPr>
      </w:pPr>
      <w:r w:rsidRPr="00E0245E">
        <w:rPr>
          <w:rFonts w:ascii="Times New Roman" w:hAnsi="Times New Roman"/>
        </w:rPr>
        <w:t>Sill level:</w:t>
      </w:r>
      <w:r>
        <w:rPr>
          <w:rFonts w:ascii="Times New Roman" w:hAnsi="Times New Roman"/>
        </w:rPr>
        <w:t xml:space="preserve"> </w:t>
      </w:r>
      <w:r w:rsidRPr="00E92AED">
        <w:rPr>
          <w:rFonts w:ascii="Times New Roman" w:eastAsia="Times New Roman" w:hAnsi="Times New Roman"/>
          <w:color w:val="000000"/>
        </w:rPr>
        <w:t>2452.54</w:t>
      </w:r>
      <w:r>
        <w:rPr>
          <w:rFonts w:ascii="Times New Roman" w:eastAsia="Times New Roman" w:hAnsi="Times New Roman"/>
          <w:color w:val="000000"/>
        </w:rPr>
        <w:t xml:space="preserve"> </w:t>
      </w:r>
      <w:proofErr w:type="spellStart"/>
      <w:r w:rsidRPr="00E0245E">
        <w:rPr>
          <w:rFonts w:ascii="Times New Roman" w:hAnsi="Times New Roman"/>
        </w:rPr>
        <w:t>m.a.s.l</w:t>
      </w:r>
      <w:proofErr w:type="spellEnd"/>
    </w:p>
    <w:p w:rsidR="00884729" w:rsidRPr="00E0245E" w:rsidRDefault="00884729" w:rsidP="003F4A9C">
      <w:pPr>
        <w:pStyle w:val="ListParagraph"/>
        <w:numPr>
          <w:ilvl w:val="0"/>
          <w:numId w:val="17"/>
        </w:numPr>
        <w:spacing w:line="360" w:lineRule="auto"/>
        <w:jc w:val="both"/>
        <w:rPr>
          <w:rFonts w:ascii="Times New Roman" w:hAnsi="Times New Roman"/>
        </w:rPr>
      </w:pPr>
      <w:r w:rsidRPr="00E0245E">
        <w:rPr>
          <w:rFonts w:ascii="Times New Roman" w:hAnsi="Times New Roman"/>
        </w:rPr>
        <w:t>Opening dimension:</w:t>
      </w:r>
      <w:r>
        <w:rPr>
          <w:rFonts w:ascii="Times New Roman" w:hAnsi="Times New Roman"/>
        </w:rPr>
        <w:t xml:space="preserve"> 0.</w:t>
      </w:r>
      <w:r w:rsidR="00B44A2C">
        <w:rPr>
          <w:rFonts w:ascii="Times New Roman" w:hAnsi="Times New Roman"/>
        </w:rPr>
        <w:t>7</w:t>
      </w:r>
      <w:r>
        <w:rPr>
          <w:rFonts w:ascii="Times New Roman" w:hAnsi="Times New Roman"/>
        </w:rPr>
        <w:t>m x 0.</w:t>
      </w:r>
      <w:r w:rsidR="00B44A2C">
        <w:rPr>
          <w:rFonts w:ascii="Times New Roman" w:hAnsi="Times New Roman"/>
        </w:rPr>
        <w:t>65</w:t>
      </w:r>
      <w:r>
        <w:rPr>
          <w:rFonts w:ascii="Times New Roman" w:hAnsi="Times New Roman"/>
        </w:rPr>
        <w:t xml:space="preserve"> </w:t>
      </w:r>
      <w:r w:rsidRPr="00E0245E">
        <w:rPr>
          <w:rFonts w:ascii="Times New Roman" w:hAnsi="Times New Roman"/>
        </w:rPr>
        <w:t>m</w:t>
      </w:r>
    </w:p>
    <w:p w:rsidR="00884729" w:rsidRPr="00855A68" w:rsidRDefault="00884729" w:rsidP="003F4A9C">
      <w:pPr>
        <w:pStyle w:val="ListParagraph"/>
        <w:numPr>
          <w:ilvl w:val="0"/>
          <w:numId w:val="17"/>
        </w:numPr>
        <w:spacing w:line="360" w:lineRule="auto"/>
        <w:jc w:val="both"/>
        <w:rPr>
          <w:rFonts w:ascii="Times New Roman" w:hAnsi="Times New Roman"/>
          <w:b/>
        </w:rPr>
      </w:pPr>
      <w:r w:rsidRPr="00E0245E">
        <w:rPr>
          <w:rFonts w:ascii="Times New Roman" w:hAnsi="Times New Roman"/>
        </w:rPr>
        <w:t>Discharge capacity:</w:t>
      </w:r>
      <w:r w:rsidRPr="00E0245E">
        <w:rPr>
          <w:rFonts w:ascii="Times New Roman" w:hAnsi="Times New Roman"/>
          <w:b/>
        </w:rPr>
        <w:t xml:space="preserve"> </w:t>
      </w:r>
      <w:r>
        <w:rPr>
          <w:rFonts w:ascii="Times New Roman" w:hAnsi="Times New Roman"/>
        </w:rPr>
        <w:t>813.88 l/sec</w:t>
      </w:r>
      <w:r w:rsidRPr="00E0245E">
        <w:rPr>
          <w:rFonts w:ascii="Times New Roman" w:hAnsi="Times New Roman"/>
        </w:rPr>
        <w:t>.</w:t>
      </w:r>
    </w:p>
    <w:p w:rsidR="00884729" w:rsidRDefault="00884729" w:rsidP="003F4A9C">
      <w:pPr>
        <w:pStyle w:val="ListParagraph"/>
        <w:numPr>
          <w:ilvl w:val="0"/>
          <w:numId w:val="12"/>
        </w:numPr>
        <w:jc w:val="both"/>
        <w:rPr>
          <w:rFonts w:ascii="Times New Roman" w:hAnsi="Times New Roman"/>
          <w:b/>
        </w:rPr>
      </w:pPr>
      <w:r w:rsidRPr="00855A68">
        <w:rPr>
          <w:rFonts w:ascii="Times New Roman" w:hAnsi="Times New Roman"/>
          <w:b/>
        </w:rPr>
        <w:t>Elevation difference between intake and command area</w:t>
      </w:r>
    </w:p>
    <w:p w:rsidR="00884729" w:rsidRDefault="00884729" w:rsidP="003F4A9C">
      <w:pPr>
        <w:pStyle w:val="ListParagraph"/>
        <w:numPr>
          <w:ilvl w:val="0"/>
          <w:numId w:val="17"/>
        </w:numPr>
        <w:spacing w:line="360" w:lineRule="auto"/>
        <w:ind w:left="1170"/>
        <w:jc w:val="both"/>
        <w:rPr>
          <w:rFonts w:ascii="Times New Roman" w:hAnsi="Times New Roman"/>
        </w:rPr>
      </w:pPr>
      <w:r>
        <w:rPr>
          <w:rFonts w:ascii="Times New Roman" w:hAnsi="Times New Roman"/>
        </w:rPr>
        <w:t xml:space="preserve">Intake </w:t>
      </w:r>
      <w:r w:rsidRPr="00E0245E">
        <w:rPr>
          <w:rFonts w:ascii="Times New Roman" w:hAnsi="Times New Roman"/>
        </w:rPr>
        <w:t>Sill level:</w:t>
      </w:r>
      <w:r>
        <w:rPr>
          <w:rFonts w:ascii="Times New Roman" w:hAnsi="Times New Roman"/>
        </w:rPr>
        <w:t xml:space="preserve"> 2452.54</w:t>
      </w:r>
      <w:r w:rsidRPr="00E0245E">
        <w:rPr>
          <w:rFonts w:ascii="Times New Roman" w:hAnsi="Times New Roman"/>
        </w:rPr>
        <w:t>m</w:t>
      </w:r>
      <w:r>
        <w:rPr>
          <w:rFonts w:ascii="Times New Roman" w:hAnsi="Times New Roman"/>
        </w:rPr>
        <w:t xml:space="preserve"> </w:t>
      </w:r>
      <w:proofErr w:type="spellStart"/>
      <w:r w:rsidRPr="00E0245E">
        <w:rPr>
          <w:rFonts w:ascii="Times New Roman" w:hAnsi="Times New Roman"/>
        </w:rPr>
        <w:t>a.</w:t>
      </w:r>
      <w:r>
        <w:rPr>
          <w:rFonts w:ascii="Times New Roman" w:hAnsi="Times New Roman"/>
        </w:rPr>
        <w:t>m</w:t>
      </w:r>
      <w:r w:rsidRPr="00E0245E">
        <w:rPr>
          <w:rFonts w:ascii="Times New Roman" w:hAnsi="Times New Roman"/>
        </w:rPr>
        <w:t>s.l</w:t>
      </w:r>
      <w:proofErr w:type="spellEnd"/>
    </w:p>
    <w:p w:rsidR="00884729" w:rsidRDefault="00884729" w:rsidP="003F4A9C">
      <w:pPr>
        <w:pStyle w:val="ListParagraph"/>
        <w:numPr>
          <w:ilvl w:val="0"/>
          <w:numId w:val="17"/>
        </w:numPr>
        <w:spacing w:line="360" w:lineRule="auto"/>
        <w:ind w:left="1170"/>
        <w:jc w:val="both"/>
        <w:rPr>
          <w:rFonts w:ascii="Times New Roman" w:hAnsi="Times New Roman"/>
        </w:rPr>
      </w:pPr>
      <w:r>
        <w:rPr>
          <w:rFonts w:ascii="Times New Roman" w:hAnsi="Times New Roman"/>
        </w:rPr>
        <w:t xml:space="preserve">Minimum command elevation </w:t>
      </w:r>
      <w:r w:rsidRPr="00AB6D6C">
        <w:rPr>
          <w:rFonts w:ascii="Times New Roman" w:hAnsi="Times New Roman"/>
        </w:rPr>
        <w:t>2254.14</w:t>
      </w:r>
      <w:r w:rsidRPr="00E0245E">
        <w:rPr>
          <w:rFonts w:ascii="Times New Roman" w:hAnsi="Times New Roman"/>
        </w:rPr>
        <w:t>m</w:t>
      </w:r>
      <w:r>
        <w:rPr>
          <w:rFonts w:ascii="Times New Roman" w:hAnsi="Times New Roman"/>
        </w:rPr>
        <w:t xml:space="preserve"> </w:t>
      </w:r>
      <w:proofErr w:type="spellStart"/>
      <w:r w:rsidRPr="00E0245E">
        <w:rPr>
          <w:rFonts w:ascii="Times New Roman" w:hAnsi="Times New Roman"/>
        </w:rPr>
        <w:t>a.</w:t>
      </w:r>
      <w:r>
        <w:rPr>
          <w:rFonts w:ascii="Times New Roman" w:hAnsi="Times New Roman"/>
        </w:rPr>
        <w:t>m.</w:t>
      </w:r>
      <w:r w:rsidRPr="00E0245E">
        <w:rPr>
          <w:rFonts w:ascii="Times New Roman" w:hAnsi="Times New Roman"/>
        </w:rPr>
        <w:t>s.l</w:t>
      </w:r>
      <w:proofErr w:type="spellEnd"/>
    </w:p>
    <w:p w:rsidR="00884729" w:rsidRDefault="00884729" w:rsidP="003F4A9C">
      <w:pPr>
        <w:pStyle w:val="ListParagraph"/>
        <w:numPr>
          <w:ilvl w:val="0"/>
          <w:numId w:val="17"/>
        </w:numPr>
        <w:spacing w:line="360" w:lineRule="auto"/>
        <w:ind w:left="1170"/>
        <w:jc w:val="both"/>
        <w:rPr>
          <w:rFonts w:ascii="Times New Roman" w:hAnsi="Times New Roman"/>
        </w:rPr>
      </w:pPr>
      <w:r>
        <w:rPr>
          <w:rFonts w:ascii="Times New Roman" w:hAnsi="Times New Roman"/>
        </w:rPr>
        <w:t xml:space="preserve">Elevation difference between intake and minimum command </w:t>
      </w:r>
      <w:r w:rsidRPr="00855A68">
        <w:rPr>
          <w:rFonts w:ascii="Times New Roman" w:hAnsi="Times New Roman"/>
        </w:rPr>
        <w:t>2452.54</w:t>
      </w:r>
      <w:r>
        <w:rPr>
          <w:rFonts w:ascii="Times New Roman" w:hAnsi="Times New Roman"/>
        </w:rPr>
        <w:t xml:space="preserve">- </w:t>
      </w:r>
      <w:r w:rsidRPr="00AB6D6C">
        <w:rPr>
          <w:rFonts w:ascii="Times New Roman" w:hAnsi="Times New Roman"/>
        </w:rPr>
        <w:t>2254.14</w:t>
      </w:r>
      <w:r>
        <w:rPr>
          <w:rFonts w:ascii="Times New Roman" w:hAnsi="Times New Roman"/>
        </w:rPr>
        <w:t xml:space="preserve"> =</w:t>
      </w:r>
      <w:r w:rsidRPr="00AB6D6C">
        <w:rPr>
          <w:rFonts w:ascii="Times New Roman" w:eastAsia="Times New Roman" w:hAnsi="Times New Roman"/>
          <w:b/>
          <w:color w:val="000000"/>
        </w:rPr>
        <w:t>198.4</w:t>
      </w:r>
      <w:r w:rsidRPr="00AB6D6C">
        <w:rPr>
          <w:rFonts w:ascii="Times New Roman" w:hAnsi="Times New Roman"/>
          <w:b/>
        </w:rPr>
        <w:t>m</w:t>
      </w:r>
    </w:p>
    <w:p w:rsidR="00884729" w:rsidRDefault="00884729" w:rsidP="003F4A9C">
      <w:pPr>
        <w:pStyle w:val="ListParagraph"/>
        <w:numPr>
          <w:ilvl w:val="0"/>
          <w:numId w:val="17"/>
        </w:numPr>
        <w:spacing w:line="360" w:lineRule="auto"/>
        <w:ind w:left="1170"/>
        <w:jc w:val="both"/>
        <w:rPr>
          <w:rFonts w:ascii="Times New Roman" w:hAnsi="Times New Roman"/>
        </w:rPr>
      </w:pPr>
      <w:r>
        <w:rPr>
          <w:rFonts w:ascii="Times New Roman" w:hAnsi="Times New Roman"/>
        </w:rPr>
        <w:t xml:space="preserve">Elevation difference between intake and end of TC 2452.54- </w:t>
      </w:r>
      <w:r w:rsidRPr="004B382F">
        <w:rPr>
          <w:rFonts w:ascii="Times New Roman" w:hAnsi="Times New Roman"/>
        </w:rPr>
        <w:t>2290.70</w:t>
      </w:r>
      <w:r>
        <w:rPr>
          <w:rFonts w:ascii="Times New Roman" w:hAnsi="Times New Roman"/>
        </w:rPr>
        <w:t xml:space="preserve"> =</w:t>
      </w:r>
      <w:r w:rsidRPr="00AB6D6C">
        <w:rPr>
          <w:rFonts w:ascii="Times New Roman" w:eastAsia="Times New Roman" w:hAnsi="Times New Roman"/>
          <w:b/>
          <w:color w:val="000000"/>
        </w:rPr>
        <w:t>161.84m</w:t>
      </w:r>
    </w:p>
    <w:p w:rsidR="00884729" w:rsidRPr="00884729" w:rsidRDefault="00884729" w:rsidP="003F4A9C">
      <w:pPr>
        <w:pStyle w:val="ListParagraph"/>
        <w:numPr>
          <w:ilvl w:val="0"/>
          <w:numId w:val="12"/>
        </w:numPr>
        <w:spacing w:line="360" w:lineRule="auto"/>
        <w:jc w:val="both"/>
        <w:rPr>
          <w:rFonts w:ascii="Times New Roman" w:hAnsi="Times New Roman"/>
          <w:b/>
        </w:rPr>
      </w:pPr>
      <w:r w:rsidRPr="00884729">
        <w:rPr>
          <w:rFonts w:ascii="Times New Roman" w:hAnsi="Times New Roman"/>
          <w:b/>
        </w:rPr>
        <w:t>Irrigation and Drainage Systems Infrastructure</w:t>
      </w:r>
    </w:p>
    <w:p w:rsidR="00884729" w:rsidRPr="00005DCF" w:rsidRDefault="00884729" w:rsidP="003F4A9C">
      <w:pPr>
        <w:pStyle w:val="ListParagraph"/>
        <w:numPr>
          <w:ilvl w:val="0"/>
          <w:numId w:val="25"/>
        </w:numPr>
        <w:spacing w:after="0" w:line="360" w:lineRule="auto"/>
        <w:ind w:left="1530"/>
        <w:jc w:val="both"/>
        <w:rPr>
          <w:rFonts w:ascii="Times New Roman" w:hAnsi="Times New Roman"/>
          <w:szCs w:val="24"/>
        </w:rPr>
      </w:pPr>
      <w:r w:rsidRPr="00005DCF">
        <w:rPr>
          <w:rFonts w:ascii="Times New Roman" w:hAnsi="Times New Roman"/>
          <w:szCs w:val="24"/>
        </w:rPr>
        <w:t xml:space="preserve">Command area size: </w:t>
      </w:r>
      <w:r w:rsidR="008500A8">
        <w:rPr>
          <w:rFonts w:ascii="Times New Roman" w:hAnsi="Times New Roman"/>
          <w:szCs w:val="24"/>
        </w:rPr>
        <w:t>198</w:t>
      </w:r>
      <w:r w:rsidRPr="00005DCF">
        <w:rPr>
          <w:rFonts w:ascii="Times New Roman" w:hAnsi="Times New Roman"/>
          <w:szCs w:val="24"/>
        </w:rPr>
        <w:t>ha</w:t>
      </w:r>
    </w:p>
    <w:p w:rsidR="00E61494" w:rsidRPr="00E61494" w:rsidRDefault="00E61494" w:rsidP="003F4A9C">
      <w:pPr>
        <w:pStyle w:val="ListParagraph"/>
        <w:numPr>
          <w:ilvl w:val="0"/>
          <w:numId w:val="25"/>
        </w:numPr>
        <w:spacing w:after="0" w:line="360" w:lineRule="auto"/>
        <w:ind w:left="1530"/>
        <w:jc w:val="both"/>
        <w:rPr>
          <w:rFonts w:ascii="Times New Roman" w:hAnsi="Times New Roman"/>
          <w:b/>
        </w:rPr>
      </w:pPr>
      <w:r>
        <w:rPr>
          <w:rFonts w:ascii="Times New Roman" w:hAnsi="Times New Roman"/>
        </w:rPr>
        <w:t>S</w:t>
      </w:r>
      <w:r w:rsidRPr="00E61494">
        <w:rPr>
          <w:rFonts w:ascii="Times New Roman" w:hAnsi="Times New Roman"/>
        </w:rPr>
        <w:t>ilty clay with slightly dark brown nature</w:t>
      </w:r>
    </w:p>
    <w:p w:rsidR="00884729" w:rsidRPr="00E0245E" w:rsidRDefault="00E61494" w:rsidP="003F4A9C">
      <w:pPr>
        <w:pStyle w:val="ListParagraph"/>
        <w:numPr>
          <w:ilvl w:val="0"/>
          <w:numId w:val="25"/>
        </w:numPr>
        <w:spacing w:after="0" w:line="360" w:lineRule="auto"/>
        <w:ind w:left="1530"/>
        <w:jc w:val="both"/>
        <w:rPr>
          <w:rFonts w:ascii="Times New Roman" w:hAnsi="Times New Roman"/>
          <w:b/>
        </w:rPr>
      </w:pPr>
      <w:r>
        <w:lastRenderedPageBreak/>
        <w:t xml:space="preserve"> </w:t>
      </w:r>
      <w:r w:rsidR="00884729" w:rsidRPr="00005DCF">
        <w:rPr>
          <w:rFonts w:ascii="Times New Roman" w:hAnsi="Times New Roman"/>
          <w:szCs w:val="24"/>
        </w:rPr>
        <w:t>Design discharge of the main canal</w:t>
      </w:r>
      <w:r w:rsidR="00884729" w:rsidRPr="00005DCF">
        <w:rPr>
          <w:rFonts w:ascii="Times New Roman" w:hAnsi="Times New Roman"/>
          <w:szCs w:val="24"/>
          <w:lang w:val="it-IT"/>
        </w:rPr>
        <w:t xml:space="preserve"> = </w:t>
      </w:r>
      <w:r w:rsidR="00884729" w:rsidRPr="00D01E59">
        <w:rPr>
          <w:rFonts w:ascii="Times New Roman" w:hAnsi="Times New Roman"/>
        </w:rPr>
        <w:t>1</w:t>
      </w:r>
      <w:r w:rsidR="009F7227">
        <w:rPr>
          <w:rFonts w:ascii="Times New Roman" w:hAnsi="Times New Roman"/>
        </w:rPr>
        <w:t>72</w:t>
      </w:r>
      <w:r w:rsidR="00884729">
        <w:rPr>
          <w:rFonts w:ascii="Times New Roman" w:hAnsi="Times New Roman"/>
        </w:rPr>
        <w:t>.</w:t>
      </w:r>
      <w:r w:rsidR="009F7227">
        <w:rPr>
          <w:rFonts w:ascii="Times New Roman" w:hAnsi="Times New Roman"/>
        </w:rPr>
        <w:t>2</w:t>
      </w:r>
      <w:r w:rsidR="00884729">
        <w:rPr>
          <w:rFonts w:ascii="Times New Roman" w:hAnsi="Times New Roman"/>
        </w:rPr>
        <w:t xml:space="preserve"> l/sec</w:t>
      </w:r>
      <w:r w:rsidR="00884729" w:rsidRPr="00E0245E">
        <w:rPr>
          <w:rFonts w:ascii="Times New Roman" w:hAnsi="Times New Roman"/>
        </w:rPr>
        <w:t>.</w:t>
      </w:r>
    </w:p>
    <w:p w:rsidR="00884729" w:rsidRPr="00005DCF" w:rsidRDefault="00884729" w:rsidP="003F4A9C">
      <w:pPr>
        <w:pStyle w:val="ListParagraph"/>
        <w:numPr>
          <w:ilvl w:val="0"/>
          <w:numId w:val="25"/>
        </w:numPr>
        <w:spacing w:after="0" w:line="360" w:lineRule="auto"/>
        <w:ind w:left="1530"/>
        <w:jc w:val="both"/>
        <w:rPr>
          <w:rFonts w:ascii="Times New Roman" w:hAnsi="Times New Roman"/>
          <w:szCs w:val="24"/>
        </w:rPr>
      </w:pPr>
      <w:r w:rsidRPr="00005DCF">
        <w:rPr>
          <w:rFonts w:ascii="Times New Roman" w:hAnsi="Times New Roman"/>
          <w:szCs w:val="24"/>
        </w:rPr>
        <w:t xml:space="preserve">Irrigation system layout consists of one lined main canal,  </w:t>
      </w:r>
      <w:r>
        <w:rPr>
          <w:rFonts w:ascii="Times New Roman" w:hAnsi="Times New Roman"/>
          <w:szCs w:val="24"/>
        </w:rPr>
        <w:t xml:space="preserve">one </w:t>
      </w:r>
      <w:r w:rsidRPr="00005DCF">
        <w:rPr>
          <w:rFonts w:ascii="Times New Roman" w:hAnsi="Times New Roman"/>
          <w:szCs w:val="24"/>
        </w:rPr>
        <w:t>lined</w:t>
      </w:r>
      <w:r>
        <w:rPr>
          <w:rFonts w:ascii="Times New Roman" w:hAnsi="Times New Roman"/>
          <w:szCs w:val="24"/>
        </w:rPr>
        <w:t xml:space="preserve"> tertiary Canal, </w:t>
      </w:r>
      <w:r w:rsidRPr="00005DCF">
        <w:rPr>
          <w:rFonts w:ascii="Times New Roman" w:hAnsi="Times New Roman"/>
          <w:szCs w:val="24"/>
        </w:rPr>
        <w:t>and</w:t>
      </w:r>
      <w:r>
        <w:rPr>
          <w:rFonts w:ascii="Times New Roman" w:hAnsi="Times New Roman"/>
          <w:szCs w:val="24"/>
        </w:rPr>
        <w:t xml:space="preserve">  </w:t>
      </w:r>
      <w:r w:rsidRPr="00005DCF">
        <w:rPr>
          <w:rFonts w:ascii="Times New Roman" w:hAnsi="Times New Roman"/>
          <w:szCs w:val="24"/>
        </w:rPr>
        <w:t xml:space="preserve">two earthen </w:t>
      </w:r>
      <w:r>
        <w:rPr>
          <w:rFonts w:ascii="Times New Roman" w:hAnsi="Times New Roman"/>
          <w:szCs w:val="24"/>
        </w:rPr>
        <w:t>tertiary</w:t>
      </w:r>
      <w:r w:rsidRPr="00005DCF">
        <w:rPr>
          <w:rFonts w:ascii="Times New Roman" w:hAnsi="Times New Roman"/>
          <w:szCs w:val="24"/>
        </w:rPr>
        <w:t xml:space="preserve"> canals </w:t>
      </w:r>
    </w:p>
    <w:p w:rsidR="00884729" w:rsidRPr="00884729" w:rsidRDefault="00884729" w:rsidP="003F4A9C">
      <w:pPr>
        <w:pStyle w:val="ListParagraph"/>
        <w:numPr>
          <w:ilvl w:val="0"/>
          <w:numId w:val="12"/>
        </w:numPr>
        <w:spacing w:line="360" w:lineRule="auto"/>
        <w:jc w:val="both"/>
        <w:rPr>
          <w:rFonts w:ascii="Times New Roman" w:hAnsi="Times New Roman"/>
          <w:b/>
        </w:rPr>
      </w:pPr>
      <w:r w:rsidRPr="00884729">
        <w:rPr>
          <w:rFonts w:ascii="Times New Roman" w:hAnsi="Times New Roman"/>
          <w:b/>
        </w:rPr>
        <w:t>Main irrigation structures designed are;</w:t>
      </w:r>
    </w:p>
    <w:p w:rsidR="00884729" w:rsidRPr="00005DCF" w:rsidRDefault="00884729" w:rsidP="003F4A9C">
      <w:pPr>
        <w:pStyle w:val="ListParagraph"/>
        <w:numPr>
          <w:ilvl w:val="0"/>
          <w:numId w:val="26"/>
        </w:numPr>
        <w:spacing w:after="0" w:line="360" w:lineRule="auto"/>
        <w:jc w:val="both"/>
        <w:rPr>
          <w:rFonts w:ascii="Times New Roman" w:hAnsi="Times New Roman"/>
          <w:szCs w:val="24"/>
        </w:rPr>
      </w:pPr>
      <w:r>
        <w:rPr>
          <w:rFonts w:ascii="Times New Roman" w:hAnsi="Times New Roman"/>
          <w:szCs w:val="24"/>
        </w:rPr>
        <w:t>drainage</w:t>
      </w:r>
      <w:r w:rsidRPr="00005DCF">
        <w:rPr>
          <w:rFonts w:ascii="Times New Roman" w:hAnsi="Times New Roman"/>
          <w:szCs w:val="24"/>
        </w:rPr>
        <w:t xml:space="preserve"> crossing </w:t>
      </w:r>
      <w:r>
        <w:rPr>
          <w:rFonts w:ascii="Times New Roman" w:hAnsi="Times New Roman"/>
          <w:szCs w:val="24"/>
        </w:rPr>
        <w:t xml:space="preserve">super passage </w:t>
      </w:r>
      <w:r w:rsidRPr="00005DCF">
        <w:rPr>
          <w:rFonts w:ascii="Times New Roman" w:hAnsi="Times New Roman"/>
          <w:szCs w:val="24"/>
        </w:rPr>
        <w:t>structures</w:t>
      </w:r>
    </w:p>
    <w:p w:rsidR="00884729" w:rsidRDefault="00884729" w:rsidP="003F4A9C">
      <w:pPr>
        <w:pStyle w:val="ListParagraph"/>
        <w:numPr>
          <w:ilvl w:val="0"/>
          <w:numId w:val="26"/>
        </w:numPr>
        <w:spacing w:after="0" w:line="360" w:lineRule="auto"/>
        <w:jc w:val="both"/>
        <w:rPr>
          <w:rFonts w:ascii="Times New Roman" w:hAnsi="Times New Roman"/>
          <w:szCs w:val="24"/>
        </w:rPr>
      </w:pPr>
      <w:r>
        <w:rPr>
          <w:rFonts w:ascii="Times New Roman" w:hAnsi="Times New Roman"/>
          <w:szCs w:val="24"/>
        </w:rPr>
        <w:t>Chute</w:t>
      </w:r>
      <w:r w:rsidRPr="00005DCF">
        <w:rPr>
          <w:rFonts w:ascii="Times New Roman" w:hAnsi="Times New Roman"/>
          <w:szCs w:val="24"/>
        </w:rPr>
        <w:t xml:space="preserve"> structure</w:t>
      </w:r>
      <w:r>
        <w:rPr>
          <w:rFonts w:ascii="Times New Roman" w:hAnsi="Times New Roman"/>
          <w:szCs w:val="24"/>
        </w:rPr>
        <w:t>s</w:t>
      </w:r>
    </w:p>
    <w:p w:rsidR="00884729" w:rsidRDefault="00884729" w:rsidP="003F4A9C">
      <w:pPr>
        <w:pStyle w:val="ListParagraph"/>
        <w:numPr>
          <w:ilvl w:val="0"/>
          <w:numId w:val="26"/>
        </w:numPr>
        <w:spacing w:after="0" w:line="360" w:lineRule="auto"/>
        <w:jc w:val="both"/>
        <w:rPr>
          <w:rFonts w:ascii="Times New Roman" w:hAnsi="Times New Roman"/>
          <w:szCs w:val="24"/>
        </w:rPr>
      </w:pPr>
      <w:r>
        <w:rPr>
          <w:rFonts w:ascii="Times New Roman" w:hAnsi="Times New Roman"/>
          <w:szCs w:val="24"/>
        </w:rPr>
        <w:t xml:space="preserve">Flume </w:t>
      </w:r>
    </w:p>
    <w:p w:rsidR="00884729" w:rsidRDefault="00884729" w:rsidP="003F4A9C">
      <w:pPr>
        <w:pStyle w:val="ListParagraph"/>
        <w:numPr>
          <w:ilvl w:val="0"/>
          <w:numId w:val="26"/>
        </w:numPr>
        <w:spacing w:after="0" w:line="360" w:lineRule="auto"/>
        <w:jc w:val="both"/>
        <w:rPr>
          <w:rFonts w:ascii="Times New Roman" w:hAnsi="Times New Roman"/>
          <w:szCs w:val="24"/>
        </w:rPr>
      </w:pPr>
      <w:r>
        <w:rPr>
          <w:rFonts w:ascii="Times New Roman" w:hAnsi="Times New Roman"/>
          <w:szCs w:val="24"/>
        </w:rPr>
        <w:t>Drainage culvert</w:t>
      </w:r>
    </w:p>
    <w:p w:rsidR="00884729" w:rsidRDefault="00884729" w:rsidP="003F4A9C">
      <w:pPr>
        <w:pStyle w:val="ListParagraph"/>
        <w:numPr>
          <w:ilvl w:val="0"/>
          <w:numId w:val="26"/>
        </w:numPr>
        <w:spacing w:after="0" w:line="360" w:lineRule="auto"/>
        <w:jc w:val="both"/>
        <w:rPr>
          <w:rFonts w:ascii="Times New Roman" w:hAnsi="Times New Roman"/>
          <w:szCs w:val="24"/>
        </w:rPr>
      </w:pPr>
      <w:r>
        <w:rPr>
          <w:rFonts w:ascii="Times New Roman" w:hAnsi="Times New Roman"/>
          <w:szCs w:val="24"/>
        </w:rPr>
        <w:t>Ford structure</w:t>
      </w:r>
    </w:p>
    <w:p w:rsidR="00884729" w:rsidRPr="00005DCF" w:rsidRDefault="00884729" w:rsidP="003F4A9C">
      <w:pPr>
        <w:pStyle w:val="ListParagraph"/>
        <w:numPr>
          <w:ilvl w:val="0"/>
          <w:numId w:val="26"/>
        </w:numPr>
        <w:spacing w:after="0" w:line="360" w:lineRule="auto"/>
        <w:jc w:val="both"/>
        <w:rPr>
          <w:rFonts w:ascii="Times New Roman" w:hAnsi="Times New Roman"/>
          <w:szCs w:val="24"/>
        </w:rPr>
      </w:pPr>
      <w:r>
        <w:rPr>
          <w:rFonts w:ascii="Times New Roman" w:hAnsi="Times New Roman"/>
          <w:szCs w:val="24"/>
        </w:rPr>
        <w:t>Foot path road</w:t>
      </w:r>
    </w:p>
    <w:p w:rsidR="00884729" w:rsidRDefault="00884729" w:rsidP="003F4A9C">
      <w:pPr>
        <w:pStyle w:val="ListParagraph"/>
        <w:numPr>
          <w:ilvl w:val="0"/>
          <w:numId w:val="26"/>
        </w:numPr>
        <w:spacing w:after="0" w:line="360" w:lineRule="auto"/>
        <w:jc w:val="both"/>
        <w:rPr>
          <w:rFonts w:ascii="Times New Roman" w:hAnsi="Times New Roman"/>
          <w:szCs w:val="24"/>
        </w:rPr>
      </w:pPr>
      <w:r w:rsidRPr="00005DCF">
        <w:rPr>
          <w:rFonts w:ascii="Times New Roman" w:hAnsi="Times New Roman"/>
          <w:szCs w:val="24"/>
        </w:rPr>
        <w:t>Division Box  structure</w:t>
      </w:r>
      <w:r>
        <w:rPr>
          <w:rFonts w:ascii="Times New Roman" w:hAnsi="Times New Roman"/>
          <w:szCs w:val="24"/>
        </w:rPr>
        <w:t>s</w:t>
      </w:r>
    </w:p>
    <w:p w:rsidR="00884729" w:rsidRPr="008B1FBE" w:rsidRDefault="00884729" w:rsidP="003F4A9C">
      <w:pPr>
        <w:pStyle w:val="ListParagraph"/>
        <w:numPr>
          <w:ilvl w:val="0"/>
          <w:numId w:val="26"/>
        </w:numPr>
        <w:spacing w:after="0" w:line="360" w:lineRule="auto"/>
        <w:jc w:val="both"/>
        <w:rPr>
          <w:rFonts w:ascii="Times New Roman" w:hAnsi="Times New Roman"/>
          <w:szCs w:val="24"/>
        </w:rPr>
      </w:pPr>
      <w:r>
        <w:rPr>
          <w:rFonts w:ascii="Times New Roman" w:hAnsi="Times New Roman"/>
          <w:szCs w:val="24"/>
        </w:rPr>
        <w:t>Off takes</w:t>
      </w:r>
    </w:p>
    <w:p w:rsidR="00884729" w:rsidRPr="00E0245E" w:rsidRDefault="00884729" w:rsidP="003F4A9C">
      <w:pPr>
        <w:pStyle w:val="ListParagraph"/>
        <w:numPr>
          <w:ilvl w:val="0"/>
          <w:numId w:val="12"/>
        </w:numPr>
        <w:jc w:val="both"/>
        <w:rPr>
          <w:rFonts w:ascii="Times New Roman" w:hAnsi="Times New Roman"/>
          <w:b/>
          <w:sz w:val="28"/>
          <w:szCs w:val="24"/>
        </w:rPr>
      </w:pPr>
      <w:r w:rsidRPr="00884729">
        <w:rPr>
          <w:rFonts w:ascii="Times New Roman" w:hAnsi="Times New Roman"/>
          <w:b/>
        </w:rPr>
        <w:t xml:space="preserve"> Project cost</w:t>
      </w:r>
      <w:r>
        <w:rPr>
          <w:rFonts w:ascii="Times New Roman" w:hAnsi="Times New Roman"/>
          <w:b/>
          <w:sz w:val="28"/>
          <w:szCs w:val="24"/>
        </w:rPr>
        <w:t xml:space="preserve">            </w:t>
      </w:r>
    </w:p>
    <w:p w:rsidR="007E3D0E" w:rsidRDefault="00884729" w:rsidP="00884729">
      <w:pPr>
        <w:tabs>
          <w:tab w:val="left" w:pos="1947"/>
        </w:tabs>
        <w:jc w:val="both"/>
        <w:rPr>
          <w:rFonts w:ascii="Bookman Old Style" w:hAnsi="Bookman Old Style"/>
          <w:b/>
        </w:rPr>
      </w:pPr>
      <w:r>
        <w:rPr>
          <w:rFonts w:ascii="Bookman Old Style" w:hAnsi="Bookman Old Style"/>
          <w:b/>
        </w:rPr>
        <w:br w:type="textWrapping" w:clear="all"/>
      </w:r>
    </w:p>
    <w:p w:rsidR="00884729" w:rsidRDefault="00884729" w:rsidP="00884729">
      <w:pPr>
        <w:tabs>
          <w:tab w:val="left" w:pos="1947"/>
        </w:tabs>
        <w:jc w:val="both"/>
        <w:rPr>
          <w:rFonts w:ascii="Bookman Old Style" w:hAnsi="Bookman Old Style"/>
          <w:b/>
        </w:rPr>
      </w:pPr>
    </w:p>
    <w:p w:rsidR="00884729" w:rsidRDefault="00884729" w:rsidP="00884729">
      <w:pPr>
        <w:tabs>
          <w:tab w:val="left" w:pos="1947"/>
        </w:tabs>
        <w:jc w:val="both"/>
        <w:rPr>
          <w:rFonts w:ascii="Bookman Old Style" w:hAnsi="Bookman Old Style"/>
          <w:b/>
        </w:rPr>
      </w:pPr>
    </w:p>
    <w:p w:rsidR="00884729" w:rsidRDefault="00884729" w:rsidP="00884729">
      <w:pPr>
        <w:tabs>
          <w:tab w:val="left" w:pos="1947"/>
        </w:tabs>
        <w:jc w:val="both"/>
        <w:rPr>
          <w:rFonts w:ascii="Bookman Old Style" w:hAnsi="Bookman Old Style"/>
          <w:b/>
        </w:rPr>
      </w:pPr>
    </w:p>
    <w:p w:rsidR="003204DF" w:rsidRDefault="003204DF" w:rsidP="00E126D0">
      <w:pPr>
        <w:jc w:val="both"/>
        <w:rPr>
          <w:rFonts w:ascii="Bookman Old Style" w:hAnsi="Bookman Old Style"/>
          <w:b/>
        </w:rPr>
        <w:sectPr w:rsidR="003204DF" w:rsidSect="00FA3095">
          <w:pgSz w:w="12240" w:h="15840"/>
          <w:pgMar w:top="1440" w:right="1152" w:bottom="965" w:left="1440" w:header="720" w:footer="720" w:gutter="0"/>
          <w:pgNumType w:fmt="lowerRoman"/>
          <w:cols w:space="720"/>
          <w:docGrid w:linePitch="360"/>
        </w:sectPr>
      </w:pPr>
    </w:p>
    <w:p w:rsidR="0060684E" w:rsidRPr="0012334B" w:rsidRDefault="004A65ED" w:rsidP="0012334B">
      <w:pPr>
        <w:pStyle w:val="Heading1"/>
        <w:spacing w:before="240" w:after="240" w:line="360" w:lineRule="auto"/>
        <w:ind w:left="0" w:firstLine="0"/>
        <w:rPr>
          <w:rFonts w:ascii="Times New Roman" w:hAnsi="Times New Roman"/>
          <w:sz w:val="32"/>
        </w:rPr>
      </w:pPr>
      <w:bookmarkStart w:id="10" w:name="_Toc395189165"/>
      <w:r w:rsidRPr="0012334B">
        <w:rPr>
          <w:rFonts w:ascii="Times New Roman" w:hAnsi="Times New Roman"/>
          <w:sz w:val="32"/>
        </w:rPr>
        <w:lastRenderedPageBreak/>
        <w:t>INTRODUCTION</w:t>
      </w:r>
      <w:bookmarkEnd w:id="10"/>
    </w:p>
    <w:p w:rsidR="0060684E" w:rsidRPr="0012334B" w:rsidRDefault="0012334B" w:rsidP="0012334B">
      <w:pPr>
        <w:pStyle w:val="Heading2"/>
        <w:spacing w:before="240" w:after="240" w:line="360" w:lineRule="auto"/>
        <w:ind w:left="0" w:firstLine="0"/>
        <w:rPr>
          <w:rFonts w:ascii="Times New Roman" w:hAnsi="Times New Roman"/>
          <w:sz w:val="28"/>
          <w:szCs w:val="22"/>
        </w:rPr>
      </w:pPr>
      <w:bookmarkStart w:id="11" w:name="_Toc395189166"/>
      <w:r w:rsidRPr="0012334B">
        <w:rPr>
          <w:rFonts w:ascii="Times New Roman" w:hAnsi="Times New Roman"/>
          <w:sz w:val="28"/>
          <w:szCs w:val="22"/>
        </w:rPr>
        <w:t>Background</w:t>
      </w:r>
      <w:bookmarkEnd w:id="11"/>
    </w:p>
    <w:p w:rsidR="0060684E" w:rsidRPr="004D7E35" w:rsidRDefault="0060684E" w:rsidP="00725CA3">
      <w:pPr>
        <w:pStyle w:val="Default"/>
        <w:spacing w:line="360" w:lineRule="auto"/>
        <w:jc w:val="both"/>
        <w:rPr>
          <w:sz w:val="22"/>
        </w:rPr>
      </w:pPr>
      <w:r w:rsidRPr="004D7E35">
        <w:rPr>
          <w:sz w:val="22"/>
        </w:rPr>
        <w:t>In Ethiopia, under the prevalent rain</w:t>
      </w:r>
      <w:r w:rsidR="004C2938" w:rsidRPr="004D7E35">
        <w:rPr>
          <w:sz w:val="22"/>
        </w:rPr>
        <w:t>-</w:t>
      </w:r>
      <w:r w:rsidRPr="004D7E35">
        <w:rPr>
          <w:sz w:val="22"/>
        </w:rPr>
        <w:t xml:space="preserve">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to improve the situation in the country in areas of domestic water supply provision, irrigation, watershed management, etc. </w:t>
      </w:r>
      <w:r w:rsidR="00203203">
        <w:rPr>
          <w:sz w:val="22"/>
        </w:rPr>
        <w:t xml:space="preserve">The </w:t>
      </w:r>
      <w:r w:rsidRPr="004D7E35">
        <w:rPr>
          <w:sz w:val="22"/>
        </w:rPr>
        <w:t>Amhara Water Resources Development Bureau is playing its role in the development of small scale ir</w:t>
      </w:r>
      <w:r w:rsidR="00A629A6">
        <w:rPr>
          <w:sz w:val="22"/>
        </w:rPr>
        <w:t>rigation projects in the region</w:t>
      </w:r>
      <w:r w:rsidRPr="004D7E35">
        <w:rPr>
          <w:sz w:val="22"/>
        </w:rPr>
        <w:t>.</w:t>
      </w:r>
      <w:r w:rsidR="00A629A6">
        <w:rPr>
          <w:sz w:val="22"/>
        </w:rPr>
        <w:t xml:space="preserve"> </w:t>
      </w:r>
      <w:r w:rsidRPr="004D7E35">
        <w:rPr>
          <w:sz w:val="22"/>
        </w:rPr>
        <w:t xml:space="preserve">Accordingly, as part of the water sector development program, the office has initiated the study and design of a small scale irrigation scheme </w:t>
      </w:r>
      <w:proofErr w:type="spellStart"/>
      <w:r w:rsidR="008D5053">
        <w:rPr>
          <w:sz w:val="22"/>
        </w:rPr>
        <w:t>Keskashi</w:t>
      </w:r>
      <w:proofErr w:type="spellEnd"/>
      <w:r w:rsidR="008D5053">
        <w:rPr>
          <w:sz w:val="22"/>
        </w:rPr>
        <w:t xml:space="preserve"> </w:t>
      </w:r>
      <w:r w:rsidRPr="008D5053">
        <w:rPr>
          <w:sz w:val="22"/>
        </w:rPr>
        <w:t>River</w:t>
      </w:r>
      <w:r w:rsidRPr="004D7E35">
        <w:rPr>
          <w:sz w:val="22"/>
        </w:rPr>
        <w:t xml:space="preserve"> at </w:t>
      </w:r>
      <w:proofErr w:type="spellStart"/>
      <w:r w:rsidR="00E74DD8">
        <w:rPr>
          <w:sz w:val="22"/>
        </w:rPr>
        <w:t>Feres</w:t>
      </w:r>
      <w:proofErr w:type="spellEnd"/>
      <w:r w:rsidR="00E74DD8">
        <w:rPr>
          <w:sz w:val="22"/>
        </w:rPr>
        <w:t xml:space="preserve"> </w:t>
      </w:r>
      <w:proofErr w:type="spellStart"/>
      <w:r w:rsidR="00E74DD8">
        <w:rPr>
          <w:sz w:val="22"/>
        </w:rPr>
        <w:t>Megalebiya</w:t>
      </w:r>
      <w:proofErr w:type="spellEnd"/>
      <w:r w:rsidR="00E74DD8">
        <w:rPr>
          <w:sz w:val="22"/>
        </w:rPr>
        <w:t xml:space="preserve"> and </w:t>
      </w:r>
      <w:proofErr w:type="spellStart"/>
      <w:r w:rsidR="00E74DD8">
        <w:rPr>
          <w:sz w:val="22"/>
        </w:rPr>
        <w:t>Zub</w:t>
      </w:r>
      <w:proofErr w:type="spellEnd"/>
      <w:r w:rsidR="00E74DD8">
        <w:rPr>
          <w:sz w:val="22"/>
        </w:rPr>
        <w:t xml:space="preserve"> </w:t>
      </w:r>
      <w:proofErr w:type="spellStart"/>
      <w:r w:rsidR="00E74DD8">
        <w:rPr>
          <w:sz w:val="22"/>
        </w:rPr>
        <w:t>Amba</w:t>
      </w:r>
      <w:proofErr w:type="spellEnd"/>
      <w:r w:rsidRPr="004D7E35">
        <w:rPr>
          <w:sz w:val="22"/>
        </w:rPr>
        <w:t xml:space="preserve"> </w:t>
      </w:r>
      <w:proofErr w:type="spellStart"/>
      <w:r w:rsidR="0019147B">
        <w:rPr>
          <w:sz w:val="22"/>
        </w:rPr>
        <w:t>Kebele</w:t>
      </w:r>
      <w:r w:rsidR="00E74DD8">
        <w:rPr>
          <w:sz w:val="22"/>
        </w:rPr>
        <w:t>s</w:t>
      </w:r>
      <w:proofErr w:type="spellEnd"/>
      <w:r w:rsidRPr="004D7E35">
        <w:rPr>
          <w:sz w:val="22"/>
        </w:rPr>
        <w:t xml:space="preserve"> and signed an agreement with Amhara Design &amp; Supervision Works Enterprise (ADSWE) for the study and design of the project.</w:t>
      </w:r>
    </w:p>
    <w:p w:rsidR="004C2938" w:rsidRPr="0012334B" w:rsidRDefault="004C2938" w:rsidP="0012334B">
      <w:pPr>
        <w:pStyle w:val="Heading3"/>
        <w:spacing w:before="240" w:after="240" w:line="360" w:lineRule="auto"/>
        <w:ind w:left="0" w:firstLine="0"/>
        <w:rPr>
          <w:rFonts w:ascii="Times New Roman" w:hAnsi="Times New Roman"/>
          <w:sz w:val="26"/>
          <w:szCs w:val="26"/>
        </w:rPr>
      </w:pPr>
      <w:bookmarkStart w:id="12" w:name="_Toc395189167"/>
      <w:r w:rsidRPr="0012334B">
        <w:rPr>
          <w:rFonts w:ascii="Times New Roman" w:hAnsi="Times New Roman"/>
          <w:sz w:val="26"/>
          <w:szCs w:val="26"/>
        </w:rPr>
        <w:t>Description of the Project Area</w:t>
      </w:r>
      <w:bookmarkEnd w:id="12"/>
    </w:p>
    <w:p w:rsidR="0060684E" w:rsidRPr="0012334B" w:rsidRDefault="00963CE0" w:rsidP="0012334B">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 xml:space="preserve"> </w:t>
      </w:r>
      <w:r w:rsidR="004A65ED" w:rsidRPr="0012334B">
        <w:rPr>
          <w:rFonts w:ascii="Times New Roman" w:hAnsi="Times New Roman"/>
          <w:i w:val="0"/>
          <w:sz w:val="24"/>
        </w:rPr>
        <w:t>Location</w:t>
      </w:r>
    </w:p>
    <w:p w:rsidR="0060684E" w:rsidRDefault="0060684E" w:rsidP="00725CA3">
      <w:pPr>
        <w:pStyle w:val="Default"/>
        <w:spacing w:line="360" w:lineRule="auto"/>
        <w:jc w:val="both"/>
        <w:rPr>
          <w:sz w:val="22"/>
        </w:rPr>
      </w:pPr>
      <w:r w:rsidRPr="00A476C4">
        <w:rPr>
          <w:sz w:val="22"/>
        </w:rPr>
        <w:t xml:space="preserve">This irrigation project is located mainly at </w:t>
      </w:r>
      <w:proofErr w:type="spellStart"/>
      <w:r w:rsidR="00E74DD8" w:rsidRPr="00A476C4">
        <w:rPr>
          <w:sz w:val="22"/>
        </w:rPr>
        <w:t>Zub</w:t>
      </w:r>
      <w:proofErr w:type="spellEnd"/>
      <w:r w:rsidR="00E74DD8" w:rsidRPr="00A476C4">
        <w:rPr>
          <w:sz w:val="22"/>
        </w:rPr>
        <w:t xml:space="preserve"> </w:t>
      </w:r>
      <w:proofErr w:type="spellStart"/>
      <w:r w:rsidR="00E74DD8" w:rsidRPr="00A476C4">
        <w:rPr>
          <w:sz w:val="22"/>
        </w:rPr>
        <w:t>Amba</w:t>
      </w:r>
      <w:proofErr w:type="spellEnd"/>
      <w:r w:rsidRPr="00A476C4">
        <w:rPr>
          <w:sz w:val="22"/>
        </w:rPr>
        <w:t xml:space="preserve"> </w:t>
      </w:r>
      <w:proofErr w:type="spellStart"/>
      <w:r w:rsidR="0019147B" w:rsidRPr="00A476C4">
        <w:rPr>
          <w:sz w:val="22"/>
        </w:rPr>
        <w:t>Kebele</w:t>
      </w:r>
      <w:proofErr w:type="spellEnd"/>
      <w:r w:rsidR="00A629A6" w:rsidRPr="00A476C4">
        <w:rPr>
          <w:sz w:val="22"/>
        </w:rPr>
        <w:t>,</w:t>
      </w:r>
      <w:r w:rsidRPr="00A476C4">
        <w:rPr>
          <w:sz w:val="22"/>
        </w:rPr>
        <w:t xml:space="preserve"> </w:t>
      </w:r>
      <w:proofErr w:type="spellStart"/>
      <w:r w:rsidR="00E74DD8" w:rsidRPr="00A476C4">
        <w:rPr>
          <w:sz w:val="22"/>
        </w:rPr>
        <w:t>Mojana</w:t>
      </w:r>
      <w:proofErr w:type="spellEnd"/>
      <w:r w:rsidR="0071274E" w:rsidRPr="00A476C4">
        <w:rPr>
          <w:sz w:val="22"/>
        </w:rPr>
        <w:t xml:space="preserve"> </w:t>
      </w:r>
      <w:proofErr w:type="spellStart"/>
      <w:r w:rsidR="00ED58C6">
        <w:rPr>
          <w:sz w:val="22"/>
          <w:szCs w:val="22"/>
        </w:rPr>
        <w:t>Wodera</w:t>
      </w:r>
      <w:proofErr w:type="spellEnd"/>
      <w:r w:rsidR="00ED58C6">
        <w:rPr>
          <w:sz w:val="22"/>
          <w:szCs w:val="22"/>
        </w:rPr>
        <w:t xml:space="preserve"> </w:t>
      </w:r>
      <w:proofErr w:type="spellStart"/>
      <w:r w:rsidR="0012334B" w:rsidRPr="00A476C4">
        <w:rPr>
          <w:sz w:val="22"/>
        </w:rPr>
        <w:t>Wereda</w:t>
      </w:r>
      <w:proofErr w:type="spellEnd"/>
      <w:r w:rsidRPr="00A476C4">
        <w:rPr>
          <w:sz w:val="22"/>
        </w:rPr>
        <w:t xml:space="preserve"> of </w:t>
      </w:r>
      <w:r w:rsidR="008D5053" w:rsidRPr="00A476C4">
        <w:rPr>
          <w:sz w:val="22"/>
        </w:rPr>
        <w:t xml:space="preserve">North </w:t>
      </w:r>
      <w:proofErr w:type="spellStart"/>
      <w:r w:rsidR="008D5053" w:rsidRPr="00A476C4">
        <w:rPr>
          <w:sz w:val="22"/>
        </w:rPr>
        <w:t>Shoa</w:t>
      </w:r>
      <w:proofErr w:type="spellEnd"/>
      <w:r w:rsidR="008D5053" w:rsidRPr="00A476C4">
        <w:rPr>
          <w:sz w:val="22"/>
        </w:rPr>
        <w:t xml:space="preserve"> </w:t>
      </w:r>
      <w:r w:rsidRPr="00A476C4">
        <w:rPr>
          <w:sz w:val="22"/>
        </w:rPr>
        <w:t xml:space="preserve">Zone in the Amhara Region. The proposed irrigation project is to be undertaken on </w:t>
      </w:r>
      <w:proofErr w:type="spellStart"/>
      <w:r w:rsidR="008D5053" w:rsidRPr="00A476C4">
        <w:rPr>
          <w:sz w:val="22"/>
        </w:rPr>
        <w:t>Keskashi</w:t>
      </w:r>
      <w:proofErr w:type="spellEnd"/>
      <w:r w:rsidR="008D5053" w:rsidRPr="00A476C4">
        <w:rPr>
          <w:sz w:val="22"/>
        </w:rPr>
        <w:t xml:space="preserve"> River </w:t>
      </w:r>
      <w:r w:rsidRPr="00A476C4">
        <w:rPr>
          <w:sz w:val="22"/>
        </w:rPr>
        <w:t xml:space="preserve">and the headwork structures are specifically located at an altitude of about </w:t>
      </w:r>
      <w:r w:rsidR="008D5053" w:rsidRPr="00A476C4">
        <w:rPr>
          <w:sz w:val="22"/>
        </w:rPr>
        <w:t xml:space="preserve">2452.54m </w:t>
      </w:r>
      <w:proofErr w:type="spellStart"/>
      <w:r w:rsidRPr="00A476C4">
        <w:rPr>
          <w:sz w:val="22"/>
        </w:rPr>
        <w:t>masl</w:t>
      </w:r>
      <w:proofErr w:type="spellEnd"/>
      <w:r w:rsidRPr="00A476C4">
        <w:rPr>
          <w:sz w:val="22"/>
        </w:rPr>
        <w:t xml:space="preserve"> and geo</w:t>
      </w:r>
      <w:r w:rsidR="0071274E" w:rsidRPr="00A476C4">
        <w:rPr>
          <w:sz w:val="22"/>
        </w:rPr>
        <w:t>gr</w:t>
      </w:r>
      <w:r w:rsidR="005C1FD7" w:rsidRPr="00A476C4">
        <w:rPr>
          <w:sz w:val="22"/>
        </w:rPr>
        <w:t xml:space="preserve">aphical coordinates of </w:t>
      </w:r>
      <w:r w:rsidR="00A476C4" w:rsidRPr="00A476C4">
        <w:rPr>
          <w:sz w:val="22"/>
        </w:rPr>
        <w:t>573241</w:t>
      </w:r>
      <w:r w:rsidR="005C1FD7" w:rsidRPr="004D7E35">
        <w:rPr>
          <w:sz w:val="22"/>
        </w:rPr>
        <w:t>N</w:t>
      </w:r>
      <w:r w:rsidR="00E06D8B">
        <w:rPr>
          <w:sz w:val="22"/>
        </w:rPr>
        <w:t xml:space="preserve"> </w:t>
      </w:r>
      <w:r w:rsidR="00F355CB" w:rsidRPr="004D7E35">
        <w:rPr>
          <w:sz w:val="22"/>
        </w:rPr>
        <w:t>(UTM)</w:t>
      </w:r>
      <w:r w:rsidR="005C1FD7" w:rsidRPr="004D7E35">
        <w:rPr>
          <w:sz w:val="22"/>
        </w:rPr>
        <w:t xml:space="preserve"> </w:t>
      </w:r>
      <w:r w:rsidR="00E06D8B">
        <w:rPr>
          <w:sz w:val="22"/>
        </w:rPr>
        <w:t>and</w:t>
      </w:r>
      <w:r w:rsidR="005C1FD7" w:rsidRPr="004D7E35">
        <w:rPr>
          <w:sz w:val="22"/>
        </w:rPr>
        <w:t xml:space="preserve"> </w:t>
      </w:r>
      <w:r w:rsidR="00A476C4" w:rsidRPr="00A476C4">
        <w:rPr>
          <w:sz w:val="22"/>
        </w:rPr>
        <w:t>1098754</w:t>
      </w:r>
      <w:r w:rsidR="005C1FD7" w:rsidRPr="004D7E35">
        <w:rPr>
          <w:sz w:val="22"/>
        </w:rPr>
        <w:t>E</w:t>
      </w:r>
      <w:r w:rsidR="00E06D8B">
        <w:rPr>
          <w:sz w:val="22"/>
        </w:rPr>
        <w:t xml:space="preserve"> </w:t>
      </w:r>
      <w:r w:rsidR="00F355CB" w:rsidRPr="004D7E35">
        <w:rPr>
          <w:sz w:val="22"/>
        </w:rPr>
        <w:t>(UTM)</w:t>
      </w:r>
      <w:r w:rsidRPr="004D7E35">
        <w:rPr>
          <w:sz w:val="22"/>
        </w:rPr>
        <w:t xml:space="preserve">. </w:t>
      </w:r>
    </w:p>
    <w:p w:rsidR="00A14468" w:rsidRDefault="00A14468" w:rsidP="00725CA3">
      <w:pPr>
        <w:pStyle w:val="Default"/>
        <w:spacing w:line="360" w:lineRule="auto"/>
        <w:jc w:val="both"/>
        <w:rPr>
          <w:sz w:val="22"/>
        </w:rPr>
      </w:pPr>
    </w:p>
    <w:p w:rsidR="00A14468" w:rsidRDefault="00A14468" w:rsidP="00725CA3">
      <w:pPr>
        <w:pStyle w:val="Default"/>
        <w:spacing w:line="360" w:lineRule="auto"/>
        <w:jc w:val="both"/>
        <w:rPr>
          <w:sz w:val="22"/>
        </w:rPr>
      </w:pPr>
    </w:p>
    <w:p w:rsidR="00A14468" w:rsidRDefault="00A14468" w:rsidP="00725CA3">
      <w:pPr>
        <w:pStyle w:val="Default"/>
        <w:spacing w:line="360" w:lineRule="auto"/>
        <w:jc w:val="both"/>
        <w:rPr>
          <w:sz w:val="22"/>
        </w:rPr>
      </w:pPr>
    </w:p>
    <w:p w:rsidR="00A14468" w:rsidRDefault="00A14468" w:rsidP="00725CA3">
      <w:pPr>
        <w:pStyle w:val="Default"/>
        <w:spacing w:line="360" w:lineRule="auto"/>
        <w:jc w:val="both"/>
        <w:rPr>
          <w:sz w:val="22"/>
        </w:rPr>
      </w:pPr>
    </w:p>
    <w:p w:rsidR="00A14468" w:rsidRDefault="00A14468" w:rsidP="00725CA3">
      <w:pPr>
        <w:pStyle w:val="Default"/>
        <w:spacing w:line="360" w:lineRule="auto"/>
        <w:jc w:val="both"/>
        <w:rPr>
          <w:sz w:val="22"/>
        </w:rPr>
      </w:pPr>
    </w:p>
    <w:p w:rsidR="00A14468" w:rsidRDefault="00A14468" w:rsidP="00725CA3">
      <w:pPr>
        <w:pStyle w:val="Default"/>
        <w:spacing w:line="360" w:lineRule="auto"/>
        <w:jc w:val="both"/>
        <w:rPr>
          <w:sz w:val="22"/>
        </w:rPr>
      </w:pPr>
    </w:p>
    <w:p w:rsidR="00A14468" w:rsidRDefault="00A14468" w:rsidP="00725CA3">
      <w:pPr>
        <w:pStyle w:val="Default"/>
        <w:spacing w:line="360" w:lineRule="auto"/>
        <w:jc w:val="both"/>
        <w:rPr>
          <w:sz w:val="22"/>
        </w:rPr>
      </w:pPr>
    </w:p>
    <w:p w:rsidR="00A14468" w:rsidRDefault="00A14468" w:rsidP="00725CA3">
      <w:pPr>
        <w:pStyle w:val="Default"/>
        <w:spacing w:line="360" w:lineRule="auto"/>
        <w:jc w:val="both"/>
        <w:rPr>
          <w:sz w:val="22"/>
        </w:rPr>
      </w:pPr>
    </w:p>
    <w:p w:rsidR="00A14468" w:rsidRDefault="00A14468" w:rsidP="00725CA3">
      <w:pPr>
        <w:pStyle w:val="Default"/>
        <w:spacing w:line="360" w:lineRule="auto"/>
        <w:jc w:val="both"/>
        <w:rPr>
          <w:sz w:val="22"/>
        </w:rPr>
      </w:pPr>
    </w:p>
    <w:p w:rsidR="00A14468" w:rsidRDefault="006C3256" w:rsidP="00725CA3">
      <w:pPr>
        <w:pStyle w:val="Default"/>
        <w:spacing w:line="360" w:lineRule="auto"/>
        <w:jc w:val="both"/>
        <w:rPr>
          <w:sz w:val="22"/>
        </w:rPr>
      </w:pPr>
      <w:r>
        <w:rPr>
          <w:noProof/>
          <w:sz w:val="22"/>
        </w:rPr>
        <w:lastRenderedPageBreak/>
        <mc:AlternateContent>
          <mc:Choice Requires="wps">
            <w:drawing>
              <wp:anchor distT="0" distB="0" distL="114300" distR="114300" simplePos="0" relativeHeight="251722752" behindDoc="0" locked="0" layoutInCell="1" allowOverlap="1" wp14:anchorId="27CBB4FF" wp14:editId="4CEB7440">
                <wp:simplePos x="0" y="0"/>
                <wp:positionH relativeFrom="column">
                  <wp:posOffset>2125345</wp:posOffset>
                </wp:positionH>
                <wp:positionV relativeFrom="paragraph">
                  <wp:posOffset>-106680</wp:posOffset>
                </wp:positionV>
                <wp:extent cx="2937510" cy="3574415"/>
                <wp:effectExtent l="20320" t="26670" r="34925" b="46990"/>
                <wp:wrapNone/>
                <wp:docPr id="1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357441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01289" w:rsidRDefault="00D01289" w:rsidP="00A14468">
                            <w:r w:rsidRPr="00460A72">
                              <w:rPr>
                                <w:rFonts w:ascii="Cambria" w:hAnsi="Cambria"/>
                                <w:noProof/>
                              </w:rPr>
                              <w:object w:dxaOrig="9180" w:dyaOrig="11880">
                                <v:shape id="_x0000_i1049" type="#_x0000_t75" style="width:214.3pt;height:276.15pt" o:ole="">
                                  <v:imagedata r:id="rId14" o:title=""/>
                                </v:shape>
                                <o:OLEObject Type="Embed" ProgID="AcroExch.Document.DC" ShapeID="_x0000_i1049" DrawAspect="Content" ObjectID="_1544436036" r:id="rId1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26" type="#_x0000_t202" style="position:absolute;left:0;text-align:left;margin-left:167.35pt;margin-top:-8.4pt;width:231.3pt;height:281.4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" fillcolor="#f79646 [3209]" strokecolor="#f2f2f2 [3041]" strokeweight="3pt">
                <v:shadow on="t" color="#974706 [1609]" opacity=".5" offset="1pt"/>
                <v:textbox>
                  <w:txbxContent>
                    <w:p w:rsidR="00D01289" w:rsidRDefault="00D01289" w:rsidP="00A14468">
                      <w:r w:rsidRPr="00460A72">
                        <w:rPr>
                          <w:rFonts w:ascii="Cambria" w:hAnsi="Cambria"/>
                          <w:noProof/>
                        </w:rPr>
                        <w:object w:dxaOrig="9180" w:dyaOrig="11880">
                          <v:shape id="_x0000_i1049" type="#_x0000_t75" style="width:214.3pt;height:276.15pt" o:ole="">
                            <v:imagedata r:id="rId16" o:title=""/>
                          </v:shape>
                          <o:OLEObject Type="Embed" ProgID="AcroExch.Document.DC" ShapeID="_x0000_i1049" DrawAspect="Content" ObjectID="_1544431867" r:id="rId17"/>
                        </w:object>
                      </w:r>
                    </w:p>
                  </w:txbxContent>
                </v:textbox>
              </v:shape>
            </w:pict>
          </mc:Fallback>
        </mc:AlternateContent>
      </w:r>
    </w:p>
    <w:p w:rsidR="00A14468" w:rsidRDefault="00A14468" w:rsidP="00725CA3">
      <w:pPr>
        <w:pStyle w:val="Default"/>
        <w:spacing w:line="360" w:lineRule="auto"/>
        <w:jc w:val="both"/>
        <w:rPr>
          <w:sz w:val="22"/>
        </w:rPr>
      </w:pPr>
    </w:p>
    <w:p w:rsidR="00A14468" w:rsidRDefault="00A14468" w:rsidP="00725CA3">
      <w:pPr>
        <w:pStyle w:val="Default"/>
        <w:spacing w:line="360" w:lineRule="auto"/>
        <w:jc w:val="both"/>
        <w:rPr>
          <w:sz w:val="22"/>
        </w:rPr>
      </w:pPr>
    </w:p>
    <w:p w:rsidR="00A14468" w:rsidRPr="004D7E35" w:rsidRDefault="00A14468" w:rsidP="00725CA3">
      <w:pPr>
        <w:pStyle w:val="Default"/>
        <w:spacing w:line="360" w:lineRule="auto"/>
        <w:jc w:val="both"/>
        <w:rPr>
          <w:sz w:val="22"/>
        </w:rPr>
      </w:pPr>
    </w:p>
    <w:p w:rsidR="0091587B" w:rsidRDefault="0091587B" w:rsidP="0060684E">
      <w:pPr>
        <w:pStyle w:val="Default"/>
        <w:spacing w:line="360" w:lineRule="auto"/>
        <w:jc w:val="both"/>
        <w:rPr>
          <w:rFonts w:ascii="Cambria" w:hAnsi="Cambria"/>
          <w:noProof/>
        </w:rPr>
      </w:pPr>
    </w:p>
    <w:p w:rsidR="00753ADD" w:rsidRDefault="00753ADD" w:rsidP="0060684E">
      <w:pPr>
        <w:pStyle w:val="Default"/>
        <w:spacing w:line="360" w:lineRule="auto"/>
        <w:jc w:val="both"/>
        <w:rPr>
          <w:rFonts w:ascii="Cambria" w:hAnsi="Cambria"/>
          <w:noProof/>
        </w:rPr>
      </w:pPr>
    </w:p>
    <w:p w:rsidR="00753ADD" w:rsidRDefault="00753ADD" w:rsidP="0060684E">
      <w:pPr>
        <w:pStyle w:val="Default"/>
        <w:spacing w:line="360" w:lineRule="auto"/>
        <w:jc w:val="both"/>
        <w:rPr>
          <w:rFonts w:ascii="Cambria" w:hAnsi="Cambria"/>
          <w:noProof/>
        </w:rPr>
      </w:pPr>
    </w:p>
    <w:p w:rsidR="00753ADD" w:rsidRDefault="00753ADD" w:rsidP="0060684E">
      <w:pPr>
        <w:pStyle w:val="Default"/>
        <w:spacing w:line="360" w:lineRule="auto"/>
        <w:jc w:val="both"/>
        <w:rPr>
          <w:rFonts w:ascii="Cambria" w:hAnsi="Cambria"/>
          <w:noProof/>
        </w:rPr>
      </w:pPr>
    </w:p>
    <w:p w:rsidR="0091587B" w:rsidRDefault="0091587B" w:rsidP="0060684E">
      <w:pPr>
        <w:pStyle w:val="Default"/>
        <w:spacing w:line="360" w:lineRule="auto"/>
        <w:jc w:val="both"/>
        <w:rPr>
          <w:rFonts w:ascii="Cambria" w:hAnsi="Cambria"/>
          <w:noProof/>
        </w:rPr>
      </w:pPr>
    </w:p>
    <w:p w:rsidR="00A14468" w:rsidRDefault="00A14468" w:rsidP="0060684E">
      <w:pPr>
        <w:pStyle w:val="Default"/>
        <w:spacing w:line="360" w:lineRule="auto"/>
        <w:jc w:val="both"/>
        <w:rPr>
          <w:rFonts w:ascii="Cambria" w:hAnsi="Cambria"/>
          <w:noProof/>
        </w:rPr>
      </w:pPr>
    </w:p>
    <w:p w:rsidR="00A14468" w:rsidRDefault="00A14468" w:rsidP="0060684E">
      <w:pPr>
        <w:pStyle w:val="Default"/>
        <w:spacing w:line="360" w:lineRule="auto"/>
        <w:jc w:val="both"/>
        <w:rPr>
          <w:rFonts w:ascii="Cambria" w:hAnsi="Cambria"/>
          <w:noProof/>
        </w:rPr>
      </w:pPr>
    </w:p>
    <w:p w:rsidR="00A14468" w:rsidRDefault="00A14468" w:rsidP="0060684E">
      <w:pPr>
        <w:pStyle w:val="Default"/>
        <w:spacing w:line="360" w:lineRule="auto"/>
        <w:jc w:val="both"/>
        <w:rPr>
          <w:rFonts w:ascii="Cambria" w:hAnsi="Cambria"/>
          <w:noProof/>
        </w:rPr>
      </w:pPr>
    </w:p>
    <w:p w:rsidR="00A14468" w:rsidRDefault="00A14468" w:rsidP="0060684E">
      <w:pPr>
        <w:pStyle w:val="Default"/>
        <w:spacing w:line="360" w:lineRule="auto"/>
        <w:jc w:val="both"/>
        <w:rPr>
          <w:rFonts w:ascii="Cambria" w:hAnsi="Cambria"/>
          <w:noProof/>
        </w:rPr>
      </w:pPr>
    </w:p>
    <w:p w:rsidR="0091587B" w:rsidRDefault="0091587B" w:rsidP="0060684E">
      <w:pPr>
        <w:pStyle w:val="Default"/>
        <w:spacing w:line="360" w:lineRule="auto"/>
        <w:jc w:val="both"/>
      </w:pPr>
    </w:p>
    <w:p w:rsidR="00AD2DEB" w:rsidRPr="00730787" w:rsidRDefault="00730787" w:rsidP="00730787">
      <w:pPr>
        <w:pStyle w:val="Caption"/>
        <w:spacing w:before="120" w:after="240" w:line="360" w:lineRule="auto"/>
        <w:rPr>
          <w:rFonts w:ascii="Times New Roman" w:hAnsi="Times New Roman"/>
          <w:sz w:val="24"/>
          <w:szCs w:val="24"/>
        </w:rPr>
      </w:pPr>
      <w:bookmarkStart w:id="13" w:name="_Toc395161828"/>
      <w:bookmarkStart w:id="14" w:name="_Toc274570442"/>
      <w:bookmarkStart w:id="15" w:name="_Toc307818514"/>
      <w:bookmarkStart w:id="16" w:name="_Toc308092490"/>
      <w:r w:rsidRPr="00730787">
        <w:rPr>
          <w:rFonts w:ascii="Times New Roman" w:hAnsi="Times New Roman"/>
          <w:sz w:val="24"/>
          <w:szCs w:val="24"/>
        </w:rPr>
        <w:t xml:space="preserve">Figure </w:t>
      </w:r>
      <w:r w:rsidR="0050070E">
        <w:rPr>
          <w:rFonts w:ascii="Times New Roman" w:hAnsi="Times New Roman"/>
          <w:sz w:val="24"/>
          <w:szCs w:val="24"/>
        </w:rPr>
        <w:fldChar w:fldCharType="begin"/>
      </w:r>
      <w:r w:rsidR="005507FB">
        <w:rPr>
          <w:rFonts w:ascii="Times New Roman" w:hAnsi="Times New Roman"/>
          <w:sz w:val="24"/>
          <w:szCs w:val="24"/>
        </w:rPr>
        <w:instrText xml:space="preserve"> STYLEREF 1 \s </w:instrText>
      </w:r>
      <w:r w:rsidR="0050070E">
        <w:rPr>
          <w:rFonts w:ascii="Times New Roman" w:hAnsi="Times New Roman"/>
          <w:sz w:val="24"/>
          <w:szCs w:val="24"/>
        </w:rPr>
        <w:fldChar w:fldCharType="separate"/>
      </w:r>
      <w:r w:rsidR="003E433E">
        <w:rPr>
          <w:rFonts w:ascii="Times New Roman" w:hAnsi="Times New Roman"/>
          <w:noProof/>
          <w:sz w:val="24"/>
          <w:szCs w:val="24"/>
        </w:rPr>
        <w:t>1</w:t>
      </w:r>
      <w:r w:rsidR="0050070E">
        <w:rPr>
          <w:rFonts w:ascii="Times New Roman" w:hAnsi="Times New Roman"/>
          <w:sz w:val="24"/>
          <w:szCs w:val="24"/>
        </w:rPr>
        <w:fldChar w:fldCharType="end"/>
      </w:r>
      <w:r w:rsidR="005507FB">
        <w:rPr>
          <w:rFonts w:ascii="Times New Roman" w:hAnsi="Times New Roman"/>
          <w:sz w:val="24"/>
          <w:szCs w:val="24"/>
        </w:rPr>
        <w:noBreakHyphen/>
      </w:r>
      <w:r w:rsidR="0050070E">
        <w:rPr>
          <w:rFonts w:ascii="Times New Roman" w:hAnsi="Times New Roman"/>
          <w:sz w:val="24"/>
          <w:szCs w:val="24"/>
        </w:rPr>
        <w:fldChar w:fldCharType="begin"/>
      </w:r>
      <w:r w:rsidR="005507FB">
        <w:rPr>
          <w:rFonts w:ascii="Times New Roman" w:hAnsi="Times New Roman"/>
          <w:sz w:val="24"/>
          <w:szCs w:val="24"/>
        </w:rPr>
        <w:instrText xml:space="preserve"> SEQ Figure \* ARABIC \s 1 </w:instrText>
      </w:r>
      <w:r w:rsidR="0050070E">
        <w:rPr>
          <w:rFonts w:ascii="Times New Roman" w:hAnsi="Times New Roman"/>
          <w:sz w:val="24"/>
          <w:szCs w:val="24"/>
        </w:rPr>
        <w:fldChar w:fldCharType="separate"/>
      </w:r>
      <w:r w:rsidR="003E433E">
        <w:rPr>
          <w:rFonts w:ascii="Times New Roman" w:hAnsi="Times New Roman"/>
          <w:noProof/>
          <w:sz w:val="24"/>
          <w:szCs w:val="24"/>
        </w:rPr>
        <w:t>1</w:t>
      </w:r>
      <w:r w:rsidR="0050070E">
        <w:rPr>
          <w:rFonts w:ascii="Times New Roman" w:hAnsi="Times New Roman"/>
          <w:sz w:val="24"/>
          <w:szCs w:val="24"/>
        </w:rPr>
        <w:fldChar w:fldCharType="end"/>
      </w:r>
      <w:r w:rsidRPr="00730787">
        <w:rPr>
          <w:rFonts w:ascii="Times New Roman" w:hAnsi="Times New Roman"/>
          <w:sz w:val="24"/>
          <w:szCs w:val="24"/>
        </w:rPr>
        <w:t>:</w:t>
      </w:r>
      <w:r w:rsidR="00AD2DEB" w:rsidRPr="00730787">
        <w:rPr>
          <w:rFonts w:ascii="Times New Roman" w:hAnsi="Times New Roman"/>
          <w:sz w:val="24"/>
          <w:szCs w:val="24"/>
        </w:rPr>
        <w:t xml:space="preserve"> Location map of the project area</w:t>
      </w:r>
      <w:bookmarkEnd w:id="13"/>
    </w:p>
    <w:p w:rsidR="00F355CB" w:rsidRPr="0012334B" w:rsidRDefault="00F355CB" w:rsidP="0012334B">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Accessibility</w:t>
      </w:r>
      <w:bookmarkEnd w:id="14"/>
      <w:bookmarkEnd w:id="15"/>
      <w:bookmarkEnd w:id="16"/>
    </w:p>
    <w:p w:rsidR="00F355CB" w:rsidRDefault="00F55E3A" w:rsidP="00CA1BB9">
      <w:pPr>
        <w:autoSpaceDE w:val="0"/>
        <w:autoSpaceDN w:val="0"/>
        <w:adjustRightInd w:val="0"/>
        <w:spacing w:after="0" w:line="360" w:lineRule="auto"/>
        <w:jc w:val="both"/>
        <w:rPr>
          <w:rFonts w:ascii="Times New Roman" w:hAnsi="Times New Roman"/>
          <w:color w:val="000000"/>
          <w:szCs w:val="24"/>
        </w:rPr>
      </w:pPr>
      <w:r w:rsidRPr="00CA1BB9">
        <w:rPr>
          <w:rFonts w:ascii="Times New Roman" w:hAnsi="Times New Roman"/>
          <w:color w:val="000000"/>
          <w:szCs w:val="24"/>
        </w:rPr>
        <w:t>The</w:t>
      </w:r>
      <w:r w:rsidR="00CA1BB9" w:rsidRPr="00CA1BB9">
        <w:rPr>
          <w:rFonts w:ascii="Times New Roman" w:hAnsi="Times New Roman"/>
          <w:color w:val="000000"/>
          <w:szCs w:val="24"/>
        </w:rPr>
        <w:t xml:space="preserve"> project site is 20km from Sella </w:t>
      </w:r>
      <w:proofErr w:type="spellStart"/>
      <w:r w:rsidR="00CA1BB9" w:rsidRPr="00CA1BB9">
        <w:rPr>
          <w:rFonts w:ascii="Times New Roman" w:hAnsi="Times New Roman"/>
          <w:color w:val="000000"/>
          <w:szCs w:val="24"/>
        </w:rPr>
        <w:t>Dingay</w:t>
      </w:r>
      <w:proofErr w:type="spellEnd"/>
      <w:r w:rsidR="00CA1BB9" w:rsidRPr="00CA1BB9">
        <w:rPr>
          <w:rFonts w:ascii="Times New Roman" w:hAnsi="Times New Roman"/>
          <w:color w:val="000000"/>
          <w:szCs w:val="24"/>
        </w:rPr>
        <w:t xml:space="preserve">. Out of this distance, 12km is all weather gravel road on the way from Sella </w:t>
      </w:r>
      <w:proofErr w:type="spellStart"/>
      <w:r w:rsidR="00CA1BB9" w:rsidRPr="00CA1BB9">
        <w:rPr>
          <w:rFonts w:ascii="Times New Roman" w:hAnsi="Times New Roman"/>
          <w:color w:val="000000"/>
          <w:szCs w:val="24"/>
        </w:rPr>
        <w:t>Dingay</w:t>
      </w:r>
      <w:proofErr w:type="spellEnd"/>
      <w:r w:rsidR="00CA1BB9" w:rsidRPr="00CA1BB9">
        <w:rPr>
          <w:rFonts w:ascii="Times New Roman" w:hAnsi="Times New Roman"/>
          <w:color w:val="000000"/>
          <w:szCs w:val="24"/>
        </w:rPr>
        <w:t xml:space="preserve"> to </w:t>
      </w:r>
      <w:proofErr w:type="spellStart"/>
      <w:r w:rsidR="00CA1BB9" w:rsidRPr="00CA1BB9">
        <w:rPr>
          <w:rFonts w:ascii="Times New Roman" w:hAnsi="Times New Roman"/>
          <w:color w:val="000000"/>
          <w:szCs w:val="24"/>
        </w:rPr>
        <w:t>Molalie</w:t>
      </w:r>
      <w:proofErr w:type="spellEnd"/>
      <w:r w:rsidR="00CA1BB9" w:rsidRPr="00CA1BB9">
        <w:rPr>
          <w:rFonts w:ascii="Times New Roman" w:hAnsi="Times New Roman"/>
          <w:color w:val="000000"/>
          <w:szCs w:val="24"/>
        </w:rPr>
        <w:t xml:space="preserve">, the capital of </w:t>
      </w:r>
      <w:proofErr w:type="spellStart"/>
      <w:r w:rsidR="00CA1BB9" w:rsidRPr="00CA1BB9">
        <w:rPr>
          <w:rFonts w:ascii="Times New Roman" w:hAnsi="Times New Roman"/>
          <w:color w:val="000000"/>
          <w:szCs w:val="24"/>
        </w:rPr>
        <w:t>Menz</w:t>
      </w:r>
      <w:proofErr w:type="spellEnd"/>
      <w:r w:rsidR="00CA1BB9" w:rsidRPr="00CA1BB9">
        <w:rPr>
          <w:rFonts w:ascii="Times New Roman" w:hAnsi="Times New Roman"/>
          <w:color w:val="000000"/>
          <w:szCs w:val="24"/>
        </w:rPr>
        <w:t xml:space="preserve"> Mama </w:t>
      </w:r>
      <w:proofErr w:type="spellStart"/>
      <w:r w:rsidR="00CA1BB9" w:rsidRPr="00CA1BB9">
        <w:rPr>
          <w:rFonts w:ascii="Times New Roman" w:hAnsi="Times New Roman"/>
          <w:color w:val="000000"/>
          <w:szCs w:val="24"/>
        </w:rPr>
        <w:t>Woreda</w:t>
      </w:r>
      <w:proofErr w:type="spellEnd"/>
      <w:r w:rsidR="00CA1BB9" w:rsidRPr="00CA1BB9">
        <w:rPr>
          <w:rFonts w:ascii="Times New Roman" w:hAnsi="Times New Roman"/>
          <w:color w:val="000000"/>
          <w:szCs w:val="24"/>
        </w:rPr>
        <w:t xml:space="preserve">, at URAP camp site and turning to the right side the 6km is accessible during dry weather till the headwork site. And this 6km needs paving a new temporary access road with machine. The last 2.5km seems inaccessible by vehicle due to steep hill. </w:t>
      </w:r>
      <w:r w:rsidR="00065A6E" w:rsidRPr="00CA1BB9">
        <w:rPr>
          <w:rFonts w:ascii="Times New Roman" w:hAnsi="Times New Roman"/>
          <w:color w:val="000000"/>
          <w:szCs w:val="24"/>
        </w:rPr>
        <w:t>Previous Irrigation Practices</w:t>
      </w:r>
    </w:p>
    <w:p w:rsidR="00F55E3A" w:rsidRPr="0012334B" w:rsidRDefault="00F55E3A" w:rsidP="00F55E3A">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Previous Irrigation Practices</w:t>
      </w:r>
    </w:p>
    <w:p w:rsidR="00065A6E" w:rsidRPr="008D43A5" w:rsidRDefault="008D43A5" w:rsidP="008D43A5">
      <w:pPr>
        <w:autoSpaceDE w:val="0"/>
        <w:autoSpaceDN w:val="0"/>
        <w:adjustRightInd w:val="0"/>
        <w:spacing w:after="0" w:line="360" w:lineRule="auto"/>
        <w:jc w:val="both"/>
        <w:rPr>
          <w:rFonts w:ascii="Times New Roman" w:hAnsi="Times New Roman"/>
          <w:color w:val="000000"/>
          <w:szCs w:val="24"/>
        </w:rPr>
      </w:pPr>
      <w:r w:rsidRPr="008D43A5">
        <w:rPr>
          <w:rFonts w:ascii="Times New Roman" w:hAnsi="Times New Roman"/>
          <w:color w:val="000000"/>
          <w:szCs w:val="24"/>
        </w:rPr>
        <w:t xml:space="preserve">There is constant river flow at the proposed head work position. The discharge is estimated about </w:t>
      </w:r>
      <w:r w:rsidR="00B23C99">
        <w:rPr>
          <w:rFonts w:ascii="Times New Roman" w:hAnsi="Times New Roman"/>
          <w:color w:val="000000"/>
          <w:szCs w:val="24"/>
        </w:rPr>
        <w:t>275</w:t>
      </w:r>
      <w:r w:rsidRPr="008D43A5">
        <w:rPr>
          <w:rFonts w:ascii="Times New Roman" w:hAnsi="Times New Roman"/>
          <w:color w:val="000000"/>
          <w:szCs w:val="24"/>
        </w:rPr>
        <w:t>l/s. during the time reconnaissance survey. The river bed seems mostly covered by boulders, cobbles and gravels. There is traditional intake on this river using different irrigation</w:t>
      </w:r>
      <w:r w:rsidR="00E40CEC" w:rsidRPr="008D43A5">
        <w:rPr>
          <w:rFonts w:ascii="Times New Roman" w:hAnsi="Times New Roman"/>
          <w:color w:val="000000"/>
          <w:szCs w:val="24"/>
        </w:rPr>
        <w:t>. The</w:t>
      </w:r>
      <w:r w:rsidR="00065A6E" w:rsidRPr="008D43A5">
        <w:rPr>
          <w:rFonts w:ascii="Times New Roman" w:hAnsi="Times New Roman"/>
          <w:color w:val="000000"/>
          <w:szCs w:val="24"/>
        </w:rPr>
        <w:t xml:space="preserve"> traditional </w:t>
      </w:r>
      <w:r w:rsidR="00E40CEC" w:rsidRPr="008D43A5">
        <w:rPr>
          <w:rFonts w:ascii="Times New Roman" w:hAnsi="Times New Roman"/>
          <w:color w:val="000000"/>
          <w:szCs w:val="24"/>
        </w:rPr>
        <w:t xml:space="preserve">irrigation </w:t>
      </w:r>
      <w:r w:rsidR="00065A6E" w:rsidRPr="008D43A5">
        <w:rPr>
          <w:rFonts w:ascii="Times New Roman" w:hAnsi="Times New Roman"/>
          <w:color w:val="000000"/>
          <w:szCs w:val="24"/>
        </w:rPr>
        <w:t xml:space="preserve">practices </w:t>
      </w:r>
      <w:r w:rsidR="00E40CEC" w:rsidRPr="008D43A5">
        <w:rPr>
          <w:rFonts w:ascii="Times New Roman" w:hAnsi="Times New Roman"/>
          <w:color w:val="000000"/>
          <w:szCs w:val="24"/>
        </w:rPr>
        <w:t xml:space="preserve">are </w:t>
      </w:r>
      <w:r w:rsidR="00065A6E" w:rsidRPr="008D43A5">
        <w:rPr>
          <w:rFonts w:ascii="Times New Roman" w:hAnsi="Times New Roman"/>
          <w:color w:val="000000"/>
          <w:szCs w:val="24"/>
        </w:rPr>
        <w:t xml:space="preserve">under taken </w:t>
      </w:r>
      <w:r w:rsidR="006C1EDC" w:rsidRPr="008D43A5">
        <w:rPr>
          <w:rFonts w:ascii="Times New Roman" w:hAnsi="Times New Roman"/>
          <w:color w:val="000000"/>
          <w:szCs w:val="24"/>
        </w:rPr>
        <w:t xml:space="preserve">by </w:t>
      </w:r>
      <w:r w:rsidR="00065A6E" w:rsidRPr="008D43A5">
        <w:rPr>
          <w:rFonts w:ascii="Times New Roman" w:hAnsi="Times New Roman"/>
          <w:color w:val="000000"/>
          <w:szCs w:val="24"/>
        </w:rPr>
        <w:t>individual farmers that use the river flow to the</w:t>
      </w:r>
      <w:r w:rsidR="00875223" w:rsidRPr="008D43A5">
        <w:rPr>
          <w:rFonts w:ascii="Times New Roman" w:hAnsi="Times New Roman"/>
          <w:color w:val="000000"/>
          <w:szCs w:val="24"/>
        </w:rPr>
        <w:t xml:space="preserve"> extreme left side</w:t>
      </w:r>
      <w:r w:rsidR="006C1EDC" w:rsidRPr="008D43A5">
        <w:rPr>
          <w:rFonts w:ascii="Times New Roman" w:hAnsi="Times New Roman"/>
          <w:color w:val="000000"/>
          <w:szCs w:val="24"/>
        </w:rPr>
        <w:t xml:space="preserve"> is with</w:t>
      </w:r>
      <w:r w:rsidR="00875223" w:rsidRPr="008D43A5">
        <w:rPr>
          <w:rFonts w:ascii="Times New Roman" w:hAnsi="Times New Roman"/>
          <w:color w:val="000000"/>
          <w:szCs w:val="24"/>
        </w:rPr>
        <w:t xml:space="preserve"> hardship.</w:t>
      </w:r>
      <w:r w:rsidR="00065A6E" w:rsidRPr="008D43A5">
        <w:rPr>
          <w:rFonts w:ascii="Times New Roman" w:hAnsi="Times New Roman"/>
          <w:color w:val="000000"/>
          <w:szCs w:val="24"/>
        </w:rPr>
        <w:t xml:space="preserve"> So</w:t>
      </w:r>
      <w:r w:rsidR="006C1EDC" w:rsidRPr="008D43A5">
        <w:rPr>
          <w:rFonts w:ascii="Times New Roman" w:hAnsi="Times New Roman"/>
          <w:color w:val="000000"/>
          <w:szCs w:val="24"/>
        </w:rPr>
        <w:t>,</w:t>
      </w:r>
      <w:r w:rsidR="00065A6E" w:rsidRPr="008D43A5">
        <w:rPr>
          <w:rFonts w:ascii="Times New Roman" w:hAnsi="Times New Roman"/>
          <w:color w:val="000000"/>
          <w:szCs w:val="24"/>
        </w:rPr>
        <w:t xml:space="preserve"> the </w:t>
      </w:r>
      <w:r w:rsidR="006C1EDC" w:rsidRPr="008D43A5">
        <w:rPr>
          <w:rFonts w:ascii="Times New Roman" w:hAnsi="Times New Roman"/>
          <w:color w:val="000000"/>
          <w:szCs w:val="24"/>
        </w:rPr>
        <w:t>f</w:t>
      </w:r>
      <w:r w:rsidR="00065A6E" w:rsidRPr="008D43A5">
        <w:rPr>
          <w:rFonts w:ascii="Times New Roman" w:hAnsi="Times New Roman"/>
          <w:color w:val="000000"/>
          <w:szCs w:val="24"/>
        </w:rPr>
        <w:t>armers in the project a</w:t>
      </w:r>
      <w:r w:rsidR="00875223" w:rsidRPr="008D43A5">
        <w:rPr>
          <w:rFonts w:ascii="Times New Roman" w:hAnsi="Times New Roman"/>
          <w:color w:val="000000"/>
          <w:szCs w:val="24"/>
        </w:rPr>
        <w:t xml:space="preserve">rea are very much interested </w:t>
      </w:r>
      <w:r w:rsidR="006C1EDC" w:rsidRPr="008D43A5">
        <w:rPr>
          <w:rFonts w:ascii="Times New Roman" w:hAnsi="Times New Roman"/>
          <w:color w:val="000000"/>
          <w:szCs w:val="24"/>
        </w:rPr>
        <w:t>to up</w:t>
      </w:r>
      <w:r w:rsidR="00065A6E" w:rsidRPr="008D43A5">
        <w:rPr>
          <w:rFonts w:ascii="Times New Roman" w:hAnsi="Times New Roman"/>
          <w:color w:val="000000"/>
          <w:szCs w:val="24"/>
        </w:rPr>
        <w:t xml:space="preserve">grading the traditional scheme to modern scheme.  </w:t>
      </w:r>
    </w:p>
    <w:p w:rsidR="00997E03" w:rsidRPr="0012334B" w:rsidRDefault="0012334B" w:rsidP="0012334B">
      <w:pPr>
        <w:pStyle w:val="Heading2"/>
        <w:spacing w:before="240" w:after="240" w:line="360" w:lineRule="auto"/>
        <w:ind w:left="0" w:firstLine="0"/>
        <w:rPr>
          <w:rFonts w:ascii="Times New Roman" w:hAnsi="Times New Roman"/>
          <w:sz w:val="28"/>
          <w:szCs w:val="22"/>
        </w:rPr>
      </w:pPr>
      <w:bookmarkStart w:id="17" w:name="_Toc395189168"/>
      <w:r w:rsidRPr="0012334B">
        <w:rPr>
          <w:rFonts w:ascii="Times New Roman" w:hAnsi="Times New Roman"/>
          <w:sz w:val="28"/>
          <w:szCs w:val="22"/>
        </w:rPr>
        <w:lastRenderedPageBreak/>
        <w:t>Objectives of the Study</w:t>
      </w:r>
      <w:bookmarkEnd w:id="17"/>
    </w:p>
    <w:p w:rsidR="00E22894" w:rsidRPr="0012334B" w:rsidRDefault="00E22894" w:rsidP="0012334B">
      <w:pPr>
        <w:pStyle w:val="Heading3"/>
        <w:spacing w:before="240" w:after="240" w:line="360" w:lineRule="auto"/>
        <w:ind w:left="0" w:firstLine="0"/>
        <w:rPr>
          <w:rFonts w:ascii="Times New Roman" w:hAnsi="Times New Roman"/>
          <w:sz w:val="26"/>
          <w:szCs w:val="26"/>
        </w:rPr>
      </w:pPr>
      <w:bookmarkStart w:id="18" w:name="_Toc395189169"/>
      <w:r w:rsidRPr="0012334B">
        <w:rPr>
          <w:rFonts w:ascii="Times New Roman" w:hAnsi="Times New Roman"/>
          <w:sz w:val="26"/>
          <w:szCs w:val="26"/>
        </w:rPr>
        <w:t>Major Objective</w:t>
      </w:r>
      <w:bookmarkEnd w:id="18"/>
      <w:r w:rsidRPr="0012334B">
        <w:rPr>
          <w:rFonts w:ascii="Times New Roman" w:hAnsi="Times New Roman"/>
          <w:sz w:val="26"/>
          <w:szCs w:val="26"/>
        </w:rPr>
        <w:t xml:space="preserve"> </w:t>
      </w:r>
    </w:p>
    <w:p w:rsidR="00997E03" w:rsidRPr="004D7E35" w:rsidRDefault="00997E03" w:rsidP="00997E03">
      <w:pPr>
        <w:autoSpaceDE w:val="0"/>
        <w:autoSpaceDN w:val="0"/>
        <w:adjustRightInd w:val="0"/>
        <w:spacing w:after="0" w:line="360" w:lineRule="auto"/>
        <w:jc w:val="both"/>
        <w:rPr>
          <w:rFonts w:ascii="Times New Roman" w:hAnsi="Times New Roman"/>
          <w:color w:val="000000"/>
          <w:szCs w:val="24"/>
        </w:rPr>
      </w:pPr>
      <w:r w:rsidRPr="00A64671">
        <w:rPr>
          <w:rFonts w:ascii="Times New Roman" w:hAnsi="Times New Roman"/>
          <w:color w:val="000000"/>
          <w:szCs w:val="24"/>
        </w:rPr>
        <w:t xml:space="preserve">The project area </w:t>
      </w:r>
      <w:r w:rsidR="003265A4" w:rsidRPr="00A64671">
        <w:rPr>
          <w:rFonts w:ascii="Times New Roman" w:hAnsi="Times New Roman"/>
          <w:color w:val="000000"/>
          <w:szCs w:val="24"/>
        </w:rPr>
        <w:t xml:space="preserve">faces variability of rainfall </w:t>
      </w:r>
      <w:r w:rsidR="00891731" w:rsidRPr="00A64671">
        <w:rPr>
          <w:rFonts w:ascii="Times New Roman" w:hAnsi="Times New Roman"/>
          <w:color w:val="000000"/>
          <w:szCs w:val="24"/>
        </w:rPr>
        <w:t xml:space="preserve">distribution </w:t>
      </w:r>
      <w:r w:rsidR="003265A4" w:rsidRPr="00A64671">
        <w:rPr>
          <w:rFonts w:ascii="Times New Roman" w:hAnsi="Times New Roman"/>
          <w:color w:val="000000"/>
          <w:szCs w:val="24"/>
        </w:rPr>
        <w:t xml:space="preserve">though the overall </w:t>
      </w:r>
      <w:r w:rsidR="00891731" w:rsidRPr="00A64671">
        <w:rPr>
          <w:rFonts w:ascii="Times New Roman" w:hAnsi="Times New Roman"/>
          <w:color w:val="000000"/>
          <w:szCs w:val="24"/>
        </w:rPr>
        <w:t>rainfall generally suffices the rain-fed agriculture</w:t>
      </w:r>
      <w:r w:rsidRPr="004D7E35">
        <w:rPr>
          <w:rFonts w:ascii="Times New Roman" w:hAnsi="Times New Roman"/>
          <w:color w:val="000000"/>
          <w:szCs w:val="24"/>
        </w:rPr>
        <w:t xml:space="preserve">. </w:t>
      </w:r>
      <w:r w:rsidRPr="00A64671">
        <w:rPr>
          <w:rFonts w:ascii="Times New Roman" w:hAnsi="Times New Roman"/>
          <w:color w:val="000000"/>
          <w:szCs w:val="24"/>
        </w:rPr>
        <w:t xml:space="preserve">Accordingly, the </w:t>
      </w:r>
      <w:r w:rsidR="003204DF" w:rsidRPr="00A64671">
        <w:rPr>
          <w:rFonts w:ascii="Times New Roman" w:hAnsi="Times New Roman"/>
          <w:color w:val="000000"/>
          <w:szCs w:val="24"/>
        </w:rPr>
        <w:t>rain-fed</w:t>
      </w:r>
      <w:r w:rsidRPr="00A64671">
        <w:rPr>
          <w:rFonts w:ascii="Times New Roman" w:hAnsi="Times New Roman"/>
          <w:color w:val="000000"/>
          <w:szCs w:val="24"/>
        </w:rPr>
        <w:t xml:space="preserve"> agriculture</w:t>
      </w:r>
      <w:r w:rsidR="00891731" w:rsidRPr="00A64671">
        <w:rPr>
          <w:rFonts w:ascii="Times New Roman" w:hAnsi="Times New Roman"/>
          <w:color w:val="000000"/>
          <w:szCs w:val="24"/>
        </w:rPr>
        <w:t xml:space="preserve"> needs means of supplementing during distribution failures and further full irrigation is required to maximize the use of the potential land and water resources.</w:t>
      </w:r>
      <w:r w:rsidRPr="004D7E35">
        <w:rPr>
          <w:rFonts w:ascii="Times New Roman" w:hAnsi="Times New Roman"/>
          <w:color w:val="000000"/>
          <w:szCs w:val="24"/>
        </w:rPr>
        <w:t xml:space="preserve"> </w:t>
      </w:r>
    </w:p>
    <w:p w:rsidR="00997E03" w:rsidRPr="004D7E35" w:rsidRDefault="00997E03" w:rsidP="00997E03">
      <w:p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Hence the objective of this project is to contribute a substantial share in the effort to reduce </w:t>
      </w:r>
      <w:r w:rsidR="00891731">
        <w:rPr>
          <w:rFonts w:ascii="Times New Roman" w:hAnsi="Times New Roman"/>
          <w:color w:val="000000"/>
          <w:szCs w:val="24"/>
        </w:rPr>
        <w:t>the risk of production decrease due to rainfall variability and increase the productivity of the resource in the project specific area.</w:t>
      </w:r>
      <w:r w:rsidRPr="004D7E35">
        <w:rPr>
          <w:rFonts w:ascii="Times New Roman" w:hAnsi="Times New Roman"/>
          <w:color w:val="000000"/>
          <w:szCs w:val="24"/>
        </w:rPr>
        <w:t xml:space="preserve"> Specifically, the project is targeted for the following. </w:t>
      </w:r>
    </w:p>
    <w:p w:rsidR="00D50D19"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D7E35">
        <w:rPr>
          <w:rFonts w:ascii="Times New Roman" w:hAnsi="Times New Roman"/>
          <w:color w:val="000000"/>
          <w:szCs w:val="24"/>
        </w:rPr>
        <w:t xml:space="preserve">To make sustainable the </w:t>
      </w:r>
      <w:r w:rsidR="003204DF" w:rsidRPr="004D7E35">
        <w:rPr>
          <w:rFonts w:ascii="Times New Roman" w:hAnsi="Times New Roman"/>
          <w:color w:val="000000"/>
          <w:szCs w:val="24"/>
        </w:rPr>
        <w:t>rain-fed</w:t>
      </w:r>
      <w:r w:rsidRPr="004D7E35">
        <w:rPr>
          <w:rFonts w:ascii="Times New Roman" w:hAnsi="Times New Roman"/>
          <w:color w:val="000000"/>
          <w:szCs w:val="24"/>
        </w:rPr>
        <w:t xml:space="preserve"> crop production and make extra production i</w:t>
      </w:r>
      <w:r w:rsidR="00E22894" w:rsidRPr="004D7E35">
        <w:rPr>
          <w:rFonts w:ascii="Times New Roman" w:hAnsi="Times New Roman"/>
          <w:color w:val="000000"/>
          <w:szCs w:val="24"/>
        </w:rPr>
        <w:t xml:space="preserve">n the dry season possible for </w:t>
      </w:r>
      <w:r w:rsidR="008500A8">
        <w:rPr>
          <w:rFonts w:ascii="Times New Roman" w:hAnsi="Times New Roman"/>
          <w:color w:val="000000"/>
          <w:szCs w:val="24"/>
        </w:rPr>
        <w:t>198</w:t>
      </w:r>
      <w:r w:rsidR="00513791">
        <w:rPr>
          <w:rFonts w:ascii="Times New Roman" w:hAnsi="Times New Roman"/>
          <w:color w:val="000000"/>
          <w:szCs w:val="24"/>
        </w:rPr>
        <w:t>.2</w:t>
      </w:r>
      <w:r w:rsidRPr="004D7E35">
        <w:rPr>
          <w:rFonts w:ascii="Times New Roman" w:hAnsi="Times New Roman"/>
          <w:color w:val="000000"/>
          <w:szCs w:val="24"/>
        </w:rPr>
        <w:t xml:space="preserve"> ha of land through irrigation. </w:t>
      </w:r>
    </w:p>
    <w:p w:rsidR="00D50D19"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D7E35">
        <w:rPr>
          <w:rFonts w:ascii="Times New Roman" w:hAnsi="Times New Roman"/>
          <w:color w:val="000000"/>
          <w:szCs w:val="24"/>
        </w:rPr>
        <w:t xml:space="preserve">There is a general consensus that irrigation investments will achieve broader food security and poverty reduction impacts and if efforts are also geared towards up-grading existing traditional farming practices with support to enhance access to input supply, output marketing and extension to facilitate access to information and innovations. </w:t>
      </w:r>
    </w:p>
    <w:p w:rsidR="00997E03" w:rsidRPr="00D50D19" w:rsidRDefault="00997E03" w:rsidP="00D50D19">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D7E35">
        <w:rPr>
          <w:rFonts w:ascii="Times New Roman" w:hAnsi="Times New Roman"/>
          <w:color w:val="000000"/>
          <w:szCs w:val="24"/>
        </w:rPr>
        <w:t xml:space="preserve">This objective is to be realized by constructing </w:t>
      </w:r>
      <w:r w:rsidR="00D50D19" w:rsidRPr="00A64671">
        <w:rPr>
          <w:rFonts w:ascii="Times New Roman" w:hAnsi="Times New Roman"/>
          <w:color w:val="000000"/>
          <w:szCs w:val="24"/>
        </w:rPr>
        <w:t>intake</w:t>
      </w:r>
      <w:r w:rsidRPr="004D7E35">
        <w:rPr>
          <w:rFonts w:ascii="Times New Roman" w:hAnsi="Times New Roman"/>
          <w:color w:val="000000"/>
          <w:szCs w:val="24"/>
        </w:rPr>
        <w:t xml:space="preserve"> structures across the </w:t>
      </w:r>
      <w:proofErr w:type="spellStart"/>
      <w:r w:rsidR="00A64671">
        <w:rPr>
          <w:rFonts w:ascii="Times New Roman" w:hAnsi="Times New Roman"/>
          <w:color w:val="000000"/>
          <w:szCs w:val="24"/>
        </w:rPr>
        <w:t>Kaskashi</w:t>
      </w:r>
      <w:proofErr w:type="spellEnd"/>
      <w:r w:rsidRPr="004D7E35">
        <w:rPr>
          <w:rFonts w:ascii="Times New Roman" w:hAnsi="Times New Roman"/>
          <w:color w:val="000000"/>
          <w:szCs w:val="24"/>
        </w:rPr>
        <w:t xml:space="preserve"> </w:t>
      </w:r>
      <w:r w:rsidRPr="00A64671">
        <w:rPr>
          <w:rFonts w:ascii="Times New Roman" w:hAnsi="Times New Roman"/>
          <w:color w:val="000000"/>
          <w:szCs w:val="24"/>
        </w:rPr>
        <w:t>River</w:t>
      </w:r>
      <w:r w:rsidRPr="004D7E35">
        <w:rPr>
          <w:rFonts w:ascii="Times New Roman" w:hAnsi="Times New Roman"/>
          <w:color w:val="000000"/>
          <w:szCs w:val="24"/>
        </w:rPr>
        <w:t xml:space="preserve"> and diverting the </w:t>
      </w:r>
      <w:r w:rsidRPr="00A64671">
        <w:rPr>
          <w:rFonts w:ascii="Times New Roman" w:hAnsi="Times New Roman"/>
          <w:color w:val="000000"/>
          <w:szCs w:val="24"/>
        </w:rPr>
        <w:t>river</w:t>
      </w:r>
      <w:r w:rsidRPr="004D7E35">
        <w:rPr>
          <w:rFonts w:ascii="Times New Roman" w:hAnsi="Times New Roman"/>
          <w:color w:val="000000"/>
          <w:szCs w:val="24"/>
        </w:rPr>
        <w:t xml:space="preserve"> flow.</w:t>
      </w:r>
    </w:p>
    <w:p w:rsidR="006E5AD9" w:rsidRPr="0012334B" w:rsidRDefault="006E5AD9" w:rsidP="0012334B">
      <w:pPr>
        <w:pStyle w:val="Heading3"/>
        <w:spacing w:before="240" w:after="240" w:line="360" w:lineRule="auto"/>
        <w:ind w:left="0" w:firstLine="0"/>
        <w:rPr>
          <w:rFonts w:ascii="Times New Roman" w:hAnsi="Times New Roman"/>
          <w:sz w:val="26"/>
          <w:szCs w:val="26"/>
        </w:rPr>
      </w:pPr>
      <w:bookmarkStart w:id="19" w:name="_Toc395189170"/>
      <w:r w:rsidRPr="0012334B">
        <w:rPr>
          <w:rFonts w:ascii="Times New Roman" w:hAnsi="Times New Roman"/>
          <w:sz w:val="26"/>
          <w:szCs w:val="26"/>
        </w:rPr>
        <w:t>Specific Objectives</w:t>
      </w:r>
      <w:bookmarkEnd w:id="19"/>
      <w:r w:rsidRPr="0012334B">
        <w:rPr>
          <w:rFonts w:ascii="Times New Roman" w:hAnsi="Times New Roman"/>
          <w:sz w:val="26"/>
          <w:szCs w:val="26"/>
        </w:rPr>
        <w:t xml:space="preserve"> </w:t>
      </w:r>
    </w:p>
    <w:p w:rsidR="00997E03" w:rsidRPr="004D7E35" w:rsidRDefault="00997E03" w:rsidP="00997E03">
      <w:p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Other benefits that can be expected to appear with the launching of the project are: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Efficiency of water use improvement; </w:t>
      </w:r>
    </w:p>
    <w:p w:rsidR="00997E03" w:rsidRPr="004D7E35" w:rsidRDefault="00E22894"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Improved</w:t>
      </w:r>
      <w:r w:rsidR="00997E03" w:rsidRPr="004D7E35">
        <w:rPr>
          <w:rFonts w:ascii="Times New Roman" w:hAnsi="Times New Roman"/>
          <w:color w:val="000000"/>
          <w:szCs w:val="24"/>
        </w:rPr>
        <w:t xml:space="preserve"> local nutrition/food security gains;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Improved management of scarce natural resources (land and water);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Resilience against drought</w:t>
      </w:r>
      <w:r w:rsidR="005A00E8">
        <w:rPr>
          <w:rFonts w:ascii="Times New Roman" w:hAnsi="Times New Roman"/>
          <w:color w:val="000000"/>
          <w:szCs w:val="24"/>
        </w:rPr>
        <w:t xml:space="preserve"> risk</w:t>
      </w:r>
      <w:r w:rsidRPr="004D7E35">
        <w:rPr>
          <w:rFonts w:ascii="Times New Roman" w:hAnsi="Times New Roman"/>
          <w:color w:val="000000"/>
          <w:szCs w:val="24"/>
        </w:rPr>
        <w:t xml:space="preserve">;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Rationale for erosion control and watershed management;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Rationale for the intensification and modernization of small-holder agriculture and rural lifestyles. </w:t>
      </w:r>
    </w:p>
    <w:p w:rsidR="00997E03" w:rsidRPr="004D7E35" w:rsidRDefault="00997E03" w:rsidP="00997E03">
      <w:pPr>
        <w:pStyle w:val="MMNotes"/>
        <w:spacing w:after="0" w:line="360" w:lineRule="auto"/>
        <w:rPr>
          <w:rFonts w:ascii="Times New Roman" w:hAnsi="Times New Roman"/>
          <w:color w:val="000000"/>
          <w:szCs w:val="24"/>
        </w:rPr>
      </w:pPr>
      <w:r w:rsidRPr="004D7E35">
        <w:rPr>
          <w:rFonts w:ascii="Times New Roman" w:hAnsi="Times New Roman"/>
          <w:color w:val="000000"/>
          <w:szCs w:val="24"/>
        </w:rPr>
        <w:t xml:space="preserve">The engineering study and design enables the realization of the project by the provision of engineering structures that will allow the appropriate abstraction of the </w:t>
      </w:r>
      <w:r w:rsidRPr="002479DB">
        <w:rPr>
          <w:rFonts w:ascii="Times New Roman" w:hAnsi="Times New Roman"/>
          <w:color w:val="000000"/>
          <w:szCs w:val="24"/>
        </w:rPr>
        <w:t>river</w:t>
      </w:r>
      <w:r w:rsidRPr="004D7E35">
        <w:rPr>
          <w:rFonts w:ascii="Times New Roman" w:hAnsi="Times New Roman"/>
          <w:color w:val="000000"/>
          <w:szCs w:val="24"/>
        </w:rPr>
        <w:t xml:space="preserve"> water for delivery in to the identified irrigation fields of the study area. Hence, this engineering design is specifically targeted to:</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Analyze hydrologic requirements of the project and engineering structures;</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The formulation of sound and stable structure,  with necessary provisions that allow safe, easy and low-maintenance operation in the service life of the project;</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lastRenderedPageBreak/>
        <w:t>Develop working drawings;</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Estimation of construction costs.</w:t>
      </w:r>
    </w:p>
    <w:p w:rsidR="00EC3CBC" w:rsidRPr="0012334B" w:rsidRDefault="0012334B" w:rsidP="0012334B">
      <w:pPr>
        <w:pStyle w:val="Heading2"/>
        <w:spacing w:before="240" w:after="240" w:line="360" w:lineRule="auto"/>
        <w:ind w:left="0" w:firstLine="0"/>
        <w:rPr>
          <w:rFonts w:ascii="Times New Roman" w:hAnsi="Times New Roman"/>
          <w:sz w:val="28"/>
          <w:szCs w:val="22"/>
        </w:rPr>
      </w:pPr>
      <w:bookmarkStart w:id="20" w:name="_Toc395189171"/>
      <w:r w:rsidRPr="0012334B">
        <w:rPr>
          <w:rFonts w:ascii="Times New Roman" w:hAnsi="Times New Roman"/>
          <w:sz w:val="28"/>
          <w:szCs w:val="22"/>
        </w:rPr>
        <w:t>Scope of the Study</w:t>
      </w:r>
      <w:bookmarkEnd w:id="20"/>
    </w:p>
    <w:p w:rsidR="00EC3CBC" w:rsidRPr="004D7E35" w:rsidRDefault="00EC3CBC" w:rsidP="003F4A9C">
      <w:pPr>
        <w:numPr>
          <w:ilvl w:val="0"/>
          <w:numId w:val="19"/>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The irrigation design shall ensure reliability, equity and flexibility of water delivery to farmers. It will aim at reducing conflicts among water users and will lead to lower operation and maintenance costs. </w:t>
      </w:r>
    </w:p>
    <w:p w:rsidR="00EC3CBC" w:rsidRPr="004D7E35" w:rsidRDefault="00EC3CBC" w:rsidP="003F4A9C">
      <w:pPr>
        <w:numPr>
          <w:ilvl w:val="0"/>
          <w:numId w:val="19"/>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Updating the existing, if available, computation of the actual </w:t>
      </w:r>
      <w:proofErr w:type="spellStart"/>
      <w:r w:rsidRPr="004D7E35">
        <w:rPr>
          <w:rFonts w:ascii="Times New Roman" w:hAnsi="Times New Roman"/>
        </w:rPr>
        <w:t>evapo</w:t>
      </w:r>
      <w:proofErr w:type="spellEnd"/>
      <w:r w:rsidRPr="004D7E35">
        <w:rPr>
          <w:rFonts w:ascii="Times New Roman" w:hAnsi="Times New Roman"/>
        </w:rPr>
        <w:t>-transpiration, crop water requirement, irrigation demand/duty using the existing and recent agronomic, climatologic and soil data using more appropriate methodologies.</w:t>
      </w:r>
    </w:p>
    <w:p w:rsidR="00EC3CBC" w:rsidRPr="004D7E35" w:rsidRDefault="00EC3CBC" w:rsidP="003F4A9C">
      <w:pPr>
        <w:numPr>
          <w:ilvl w:val="0"/>
          <w:numId w:val="19"/>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Establish design criteria for irrigations structures to be approved by the client and to be used in the final design stage,</w:t>
      </w:r>
    </w:p>
    <w:p w:rsidR="00EC3CBC" w:rsidRPr="004D7E35" w:rsidRDefault="00EC3CBC" w:rsidP="003F4A9C">
      <w:pPr>
        <w:numPr>
          <w:ilvl w:val="0"/>
          <w:numId w:val="19"/>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Design proper irrigation system compatible with local conditions and management capabilities,</w:t>
      </w:r>
    </w:p>
    <w:p w:rsidR="00EC3CBC" w:rsidRPr="004D7E35" w:rsidRDefault="00EC3CBC" w:rsidP="003F4A9C">
      <w:pPr>
        <w:numPr>
          <w:ilvl w:val="0"/>
          <w:numId w:val="19"/>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Establish flood protection measures for the command area and canal structures and design the respective drainage system accordingly,</w:t>
      </w:r>
    </w:p>
    <w:p w:rsidR="00EC3CBC" w:rsidRPr="004D7E35" w:rsidRDefault="00EC3CBC" w:rsidP="003F4A9C">
      <w:pPr>
        <w:numPr>
          <w:ilvl w:val="0"/>
          <w:numId w:val="19"/>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EC3CBC" w:rsidRPr="004D7E35" w:rsidRDefault="00EC3CBC" w:rsidP="003F4A9C">
      <w:pPr>
        <w:numPr>
          <w:ilvl w:val="0"/>
          <w:numId w:val="19"/>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Determination and estimation of water application conveyance and other losses and irrigation efficiencies and consideration of those parameters in design steps. </w:t>
      </w:r>
    </w:p>
    <w:p w:rsidR="00EC3CBC" w:rsidRPr="004D7E35" w:rsidRDefault="00EC3CBC" w:rsidP="003F4A9C">
      <w:pPr>
        <w:numPr>
          <w:ilvl w:val="0"/>
          <w:numId w:val="19"/>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Check and test hydraulic and structural designs of main canal considering total demand and the required capacity and the base flow availability,</w:t>
      </w:r>
    </w:p>
    <w:p w:rsidR="00EC3CBC" w:rsidRPr="004D7E35" w:rsidRDefault="00EC3CBC" w:rsidP="003F4A9C">
      <w:pPr>
        <w:numPr>
          <w:ilvl w:val="0"/>
          <w:numId w:val="19"/>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Prepare general plans and drawings for all irrigation infrastructure and irrigation systems designs, </w:t>
      </w:r>
    </w:p>
    <w:p w:rsidR="00997E03" w:rsidRPr="0012334B" w:rsidRDefault="0012334B" w:rsidP="0012334B">
      <w:pPr>
        <w:pStyle w:val="Heading2"/>
        <w:spacing w:before="240" w:after="240" w:line="360" w:lineRule="auto"/>
        <w:ind w:left="0" w:firstLine="0"/>
        <w:rPr>
          <w:rFonts w:ascii="Times New Roman" w:hAnsi="Times New Roman"/>
          <w:sz w:val="28"/>
          <w:szCs w:val="22"/>
        </w:rPr>
      </w:pPr>
      <w:bookmarkStart w:id="21" w:name="_Toc250108231"/>
      <w:bookmarkStart w:id="22" w:name="_Toc395189172"/>
      <w:r w:rsidRPr="0012334B">
        <w:rPr>
          <w:rFonts w:ascii="Times New Roman" w:hAnsi="Times New Roman"/>
          <w:sz w:val="28"/>
          <w:szCs w:val="22"/>
        </w:rPr>
        <w:t>Methodology</w:t>
      </w:r>
      <w:bookmarkEnd w:id="21"/>
      <w:bookmarkEnd w:id="22"/>
    </w:p>
    <w:p w:rsidR="00997E03" w:rsidRPr="004D7E35" w:rsidRDefault="00997E03" w:rsidP="00997E03">
      <w:pPr>
        <w:spacing w:after="0" w:line="360" w:lineRule="auto"/>
        <w:jc w:val="both"/>
        <w:rPr>
          <w:rFonts w:ascii="Times New Roman" w:hAnsi="Times New Roman"/>
        </w:rPr>
      </w:pPr>
      <w:r w:rsidRPr="004D7E35">
        <w:rPr>
          <w:rFonts w:ascii="Times New Roman" w:hAnsi="Times New Roman"/>
        </w:rPr>
        <w:t>In the study and design procedure, Designers used the following steps.</w:t>
      </w:r>
    </w:p>
    <w:p w:rsidR="00997E03" w:rsidRPr="004D7E35" w:rsidRDefault="005A00E8" w:rsidP="00813F25">
      <w:pPr>
        <w:numPr>
          <w:ilvl w:val="0"/>
          <w:numId w:val="5"/>
        </w:numPr>
        <w:spacing w:after="0" w:line="360" w:lineRule="auto"/>
        <w:jc w:val="both"/>
        <w:rPr>
          <w:rFonts w:ascii="Times New Roman" w:hAnsi="Times New Roman"/>
        </w:rPr>
      </w:pPr>
      <w:r>
        <w:rPr>
          <w:rFonts w:ascii="Times New Roman" w:hAnsi="Times New Roman"/>
        </w:rPr>
        <w:t xml:space="preserve">Specific </w:t>
      </w:r>
      <w:r w:rsidR="00997E03" w:rsidRPr="004D7E35">
        <w:rPr>
          <w:rFonts w:ascii="Times New Roman" w:hAnsi="Times New Roman"/>
        </w:rPr>
        <w:t>Site identification:</w:t>
      </w:r>
    </w:p>
    <w:p w:rsidR="005A00E8" w:rsidRDefault="005A00E8" w:rsidP="00C74D8C">
      <w:pPr>
        <w:numPr>
          <w:ilvl w:val="1"/>
          <w:numId w:val="5"/>
        </w:numPr>
        <w:spacing w:after="0" w:line="360" w:lineRule="auto"/>
        <w:jc w:val="both"/>
        <w:rPr>
          <w:rFonts w:ascii="Times New Roman" w:hAnsi="Times New Roman"/>
        </w:rPr>
      </w:pPr>
      <w:r>
        <w:rPr>
          <w:rFonts w:ascii="Times New Roman" w:hAnsi="Times New Roman"/>
        </w:rPr>
        <w:t>Review of the reconnaissance survey conducted by the Client</w:t>
      </w:r>
      <w:r w:rsidR="00997E03" w:rsidRPr="004D7E35">
        <w:rPr>
          <w:rFonts w:ascii="Times New Roman" w:hAnsi="Times New Roman"/>
        </w:rPr>
        <w:t xml:space="preserve"> </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50,000 scale top map and GIS information</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Local farmers interview and discussion</w:t>
      </w:r>
    </w:p>
    <w:p w:rsidR="00997E03" w:rsidRPr="004D7E35" w:rsidRDefault="0012334B" w:rsidP="00C74D8C">
      <w:pPr>
        <w:numPr>
          <w:ilvl w:val="1"/>
          <w:numId w:val="5"/>
        </w:numPr>
        <w:spacing w:after="0" w:line="360" w:lineRule="auto"/>
        <w:jc w:val="both"/>
        <w:rPr>
          <w:rFonts w:ascii="Times New Roman" w:hAnsi="Times New Roman"/>
        </w:rPr>
      </w:pPr>
      <w:proofErr w:type="spellStart"/>
      <w:r>
        <w:rPr>
          <w:rFonts w:ascii="Times New Roman" w:hAnsi="Times New Roman"/>
        </w:rPr>
        <w:t>Wereda</w:t>
      </w:r>
      <w:proofErr w:type="spellEnd"/>
      <w:r w:rsidR="00997E03" w:rsidRPr="004D7E35">
        <w:rPr>
          <w:rFonts w:ascii="Times New Roman" w:hAnsi="Times New Roman"/>
        </w:rPr>
        <w:t xml:space="preserve"> and Zone Agriculture section expertise</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Previous studies</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On foot travel along the river channel and farm areas.</w:t>
      </w:r>
    </w:p>
    <w:p w:rsidR="00997E03" w:rsidRPr="004D7E35" w:rsidRDefault="00997E03" w:rsidP="00813F25">
      <w:pPr>
        <w:numPr>
          <w:ilvl w:val="0"/>
          <w:numId w:val="5"/>
        </w:numPr>
        <w:spacing w:after="0" w:line="360" w:lineRule="auto"/>
        <w:jc w:val="both"/>
        <w:rPr>
          <w:rFonts w:ascii="Times New Roman" w:hAnsi="Times New Roman"/>
        </w:rPr>
      </w:pPr>
      <w:r w:rsidRPr="004D7E35">
        <w:rPr>
          <w:rFonts w:ascii="Times New Roman" w:hAnsi="Times New Roman"/>
        </w:rPr>
        <w:lastRenderedPageBreak/>
        <w:t xml:space="preserve">Topographic survey: </w:t>
      </w:r>
    </w:p>
    <w:p w:rsidR="00997E03" w:rsidRPr="004D7E35" w:rsidRDefault="005A00E8" w:rsidP="00C74D8C">
      <w:pPr>
        <w:numPr>
          <w:ilvl w:val="1"/>
          <w:numId w:val="5"/>
        </w:numPr>
        <w:spacing w:after="0" w:line="360" w:lineRule="auto"/>
        <w:jc w:val="both"/>
        <w:rPr>
          <w:rFonts w:ascii="Times New Roman" w:hAnsi="Times New Roman"/>
        </w:rPr>
      </w:pPr>
      <w:r>
        <w:rPr>
          <w:rFonts w:ascii="Times New Roman" w:hAnsi="Times New Roman"/>
        </w:rPr>
        <w:t>Surveying the head</w:t>
      </w:r>
      <w:r w:rsidR="00997E03" w:rsidRPr="004D7E35">
        <w:rPr>
          <w:rFonts w:ascii="Times New Roman" w:hAnsi="Times New Roman"/>
        </w:rPr>
        <w:t xml:space="preserve">work </w:t>
      </w:r>
      <w:r>
        <w:rPr>
          <w:rFonts w:ascii="Times New Roman" w:hAnsi="Times New Roman"/>
        </w:rPr>
        <w:t>site</w:t>
      </w:r>
      <w:r w:rsidR="00997E03" w:rsidRPr="004D7E35">
        <w:rPr>
          <w:rFonts w:ascii="Times New Roman" w:hAnsi="Times New Roman"/>
        </w:rPr>
        <w:t xml:space="preserve"> a</w:t>
      </w:r>
      <w:r>
        <w:rPr>
          <w:rFonts w:ascii="Times New Roman" w:hAnsi="Times New Roman"/>
        </w:rPr>
        <w:t>n</w:t>
      </w:r>
      <w:r w:rsidR="00997E03" w:rsidRPr="004D7E35">
        <w:rPr>
          <w:rFonts w:ascii="Times New Roman" w:hAnsi="Times New Roman"/>
        </w:rPr>
        <w:t xml:space="preserve">d </w:t>
      </w:r>
      <w:r>
        <w:rPr>
          <w:rFonts w:ascii="Times New Roman" w:hAnsi="Times New Roman"/>
        </w:rPr>
        <w:t xml:space="preserve">the </w:t>
      </w:r>
      <w:r w:rsidR="00997E03" w:rsidRPr="004D7E35">
        <w:rPr>
          <w:rFonts w:ascii="Times New Roman" w:hAnsi="Times New Roman"/>
        </w:rPr>
        <w:t>Command area with sufficient radius, using Total station</w:t>
      </w:r>
    </w:p>
    <w:p w:rsidR="00997E03" w:rsidRPr="004D7E35" w:rsidRDefault="00997E03" w:rsidP="00813F25">
      <w:pPr>
        <w:numPr>
          <w:ilvl w:val="0"/>
          <w:numId w:val="5"/>
        </w:numPr>
        <w:spacing w:after="0" w:line="360" w:lineRule="auto"/>
        <w:jc w:val="both"/>
        <w:rPr>
          <w:rFonts w:ascii="Times New Roman" w:hAnsi="Times New Roman"/>
        </w:rPr>
      </w:pPr>
      <w:r w:rsidRPr="004D7E35">
        <w:rPr>
          <w:rFonts w:ascii="Times New Roman" w:hAnsi="Times New Roman"/>
        </w:rPr>
        <w:t>Flow estimation</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Physical observation on flood mark indications and local information about high flood and critical flow condition of the river</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Analyzing the recorde</w:t>
      </w:r>
      <w:r w:rsidR="005A00E8">
        <w:rPr>
          <w:rFonts w:ascii="Times New Roman" w:hAnsi="Times New Roman"/>
        </w:rPr>
        <w:t>d river flow data and use water</w:t>
      </w:r>
      <w:r w:rsidRPr="004D7E35">
        <w:rPr>
          <w:rFonts w:ascii="Times New Roman" w:hAnsi="Times New Roman"/>
        </w:rPr>
        <w:t>shed inputs for further analysis.</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 xml:space="preserve">Base flow estimated during the </w:t>
      </w:r>
      <w:r w:rsidR="005A00E8">
        <w:rPr>
          <w:rFonts w:ascii="Times New Roman" w:hAnsi="Times New Roman"/>
        </w:rPr>
        <w:t xml:space="preserve">reconnaissance </w:t>
      </w:r>
      <w:r w:rsidRPr="004D7E35">
        <w:rPr>
          <w:rFonts w:ascii="Times New Roman" w:hAnsi="Times New Roman"/>
        </w:rPr>
        <w:t>field visit by floating method.</w:t>
      </w:r>
    </w:p>
    <w:p w:rsidR="00997E03" w:rsidRPr="004D7E35" w:rsidRDefault="00997E03" w:rsidP="00813F25">
      <w:pPr>
        <w:numPr>
          <w:ilvl w:val="0"/>
          <w:numId w:val="5"/>
        </w:numPr>
        <w:spacing w:after="0" w:line="360" w:lineRule="auto"/>
        <w:jc w:val="both"/>
        <w:rPr>
          <w:rFonts w:ascii="Times New Roman" w:hAnsi="Times New Roman"/>
        </w:rPr>
      </w:pPr>
      <w:r w:rsidRPr="004D7E35">
        <w:rPr>
          <w:rFonts w:ascii="Times New Roman" w:hAnsi="Times New Roman"/>
        </w:rPr>
        <w:t>Irrigable area identification:</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Using local information</w:t>
      </w:r>
    </w:p>
    <w:p w:rsidR="00F355CB"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 xml:space="preserve">50,000 </w:t>
      </w:r>
      <w:r w:rsidR="005A00E8">
        <w:rPr>
          <w:rFonts w:ascii="Times New Roman" w:hAnsi="Times New Roman"/>
        </w:rPr>
        <w:t>T</w:t>
      </w:r>
      <w:r w:rsidRPr="004D7E35">
        <w:rPr>
          <w:rFonts w:ascii="Times New Roman" w:hAnsi="Times New Roman"/>
        </w:rPr>
        <w:t>opo</w:t>
      </w:r>
      <w:r w:rsidR="005A00E8">
        <w:rPr>
          <w:rFonts w:ascii="Times New Roman" w:hAnsi="Times New Roman"/>
        </w:rPr>
        <w:t xml:space="preserve">graphic </w:t>
      </w:r>
      <w:r w:rsidRPr="004D7E35">
        <w:rPr>
          <w:rFonts w:ascii="Times New Roman" w:hAnsi="Times New Roman"/>
        </w:rPr>
        <w:t>map, and GIS information</w:t>
      </w:r>
      <w:r w:rsidR="004D7E35" w:rsidRPr="004D7E35">
        <w:rPr>
          <w:rFonts w:ascii="Times New Roman" w:hAnsi="Times New Roman"/>
        </w:rPr>
        <w:t xml:space="preserve">, </w:t>
      </w:r>
      <w:r w:rsidRPr="004D7E35">
        <w:rPr>
          <w:rFonts w:ascii="Times New Roman" w:hAnsi="Times New Roman"/>
        </w:rPr>
        <w:t>GPS to see elevation</w:t>
      </w:r>
    </w:p>
    <w:p w:rsidR="00E64DD3" w:rsidRPr="00132731" w:rsidRDefault="00F5460F" w:rsidP="00E64DD3">
      <w:pPr>
        <w:spacing w:after="0" w:line="360" w:lineRule="auto"/>
        <w:jc w:val="both"/>
        <w:rPr>
          <w:rFonts w:ascii="Times New Roman" w:hAnsi="Times New Roman"/>
          <w:sz w:val="24"/>
          <w:szCs w:val="24"/>
        </w:rPr>
      </w:pPr>
      <w:bookmarkStart w:id="23" w:name="_Toc251113884"/>
      <w:bookmarkStart w:id="24" w:name="_Toc251114127"/>
      <w:bookmarkStart w:id="25" w:name="_Toc251114284"/>
      <w:bookmarkStart w:id="26" w:name="_Toc251115483"/>
      <w:bookmarkStart w:id="27" w:name="_Toc251227521"/>
      <w:bookmarkStart w:id="28" w:name="_Toc251505898"/>
      <w:bookmarkStart w:id="29" w:name="_Toc251572863"/>
      <w:bookmarkStart w:id="30" w:name="_Toc251748544"/>
      <w:bookmarkStart w:id="31" w:name="_Toc251750475"/>
      <w:bookmarkStart w:id="32" w:name="_Toc251847153"/>
      <w:bookmarkStart w:id="33" w:name="_Toc271168927"/>
      <w:bookmarkStart w:id="34" w:name="_Toc310859866"/>
      <w:r w:rsidRPr="00F5460F">
        <w:rPr>
          <w:rFonts w:ascii="Times New Roman" w:hAnsi="Times New Roman"/>
        </w:rPr>
        <w:t xml:space="preserve">The </w:t>
      </w:r>
      <w:r>
        <w:rPr>
          <w:rFonts w:ascii="Times New Roman" w:hAnsi="Times New Roman"/>
        </w:rPr>
        <w:t xml:space="preserve">design report is organized in </w:t>
      </w:r>
      <w:r w:rsidR="00422249">
        <w:rPr>
          <w:rFonts w:ascii="Times New Roman" w:hAnsi="Times New Roman"/>
        </w:rPr>
        <w:t xml:space="preserve">three sections. In </w:t>
      </w:r>
      <w:r w:rsidR="005A00E8" w:rsidRPr="005A00E8">
        <w:rPr>
          <w:rFonts w:ascii="Times New Roman" w:hAnsi="Times New Roman"/>
          <w:b/>
        </w:rPr>
        <w:t>S</w:t>
      </w:r>
      <w:r w:rsidR="00422249" w:rsidRPr="005A00E8">
        <w:rPr>
          <w:rFonts w:ascii="Times New Roman" w:hAnsi="Times New Roman"/>
          <w:b/>
        </w:rPr>
        <w:t>ection I</w:t>
      </w:r>
      <w:r w:rsidR="00422249">
        <w:rPr>
          <w:rFonts w:ascii="Times New Roman" w:hAnsi="Times New Roman"/>
        </w:rPr>
        <w:t xml:space="preserve"> the Hydrology study is presented and in </w:t>
      </w:r>
      <w:r w:rsidR="005A00E8" w:rsidRPr="005A00E8">
        <w:rPr>
          <w:rFonts w:ascii="Times New Roman" w:hAnsi="Times New Roman"/>
          <w:b/>
        </w:rPr>
        <w:t>S</w:t>
      </w:r>
      <w:r w:rsidR="00422249" w:rsidRPr="005A00E8">
        <w:rPr>
          <w:rFonts w:ascii="Times New Roman" w:hAnsi="Times New Roman"/>
          <w:b/>
        </w:rPr>
        <w:t>ections II</w:t>
      </w:r>
      <w:r w:rsidR="00422249">
        <w:rPr>
          <w:rFonts w:ascii="Times New Roman" w:hAnsi="Times New Roman"/>
        </w:rPr>
        <w:t xml:space="preserve"> and </w:t>
      </w:r>
      <w:r w:rsidR="00422249" w:rsidRPr="005A00E8">
        <w:rPr>
          <w:rFonts w:ascii="Times New Roman" w:hAnsi="Times New Roman"/>
          <w:b/>
        </w:rPr>
        <w:t>III</w:t>
      </w:r>
      <w:r w:rsidR="00422249">
        <w:rPr>
          <w:rFonts w:ascii="Times New Roman" w:hAnsi="Times New Roman"/>
        </w:rPr>
        <w:t xml:space="preserve"> the Headwork and Irrigation and Drainage Systems designs are discussed</w:t>
      </w:r>
      <w:r w:rsidR="00E64DD3">
        <w:rPr>
          <w:rFonts w:ascii="Times New Roman" w:hAnsi="Times New Roman"/>
        </w:rPr>
        <w:t xml:space="preserve"> respectively</w:t>
      </w:r>
      <w:r w:rsidR="00422249">
        <w:rPr>
          <w:rFonts w:ascii="Times New Roman" w:hAnsi="Times New Roman"/>
        </w:rPr>
        <w:t xml:space="preserve">. </w:t>
      </w:r>
      <w:r w:rsidR="00E64DD3" w:rsidRPr="00132731">
        <w:rPr>
          <w:rFonts w:ascii="Times New Roman" w:hAnsi="Times New Roman"/>
          <w:sz w:val="24"/>
          <w:szCs w:val="24"/>
        </w:rPr>
        <w:t xml:space="preserve">In </w:t>
      </w:r>
      <w:r w:rsidR="002D7A4B">
        <w:rPr>
          <w:rFonts w:ascii="Times New Roman" w:hAnsi="Times New Roman"/>
          <w:sz w:val="24"/>
          <w:szCs w:val="24"/>
        </w:rPr>
        <w:t>S</w:t>
      </w:r>
      <w:r w:rsidR="00E64DD3" w:rsidRPr="00132731">
        <w:rPr>
          <w:rFonts w:ascii="Times New Roman" w:hAnsi="Times New Roman"/>
          <w:sz w:val="24"/>
          <w:szCs w:val="24"/>
        </w:rPr>
        <w:t>ection</w:t>
      </w:r>
      <w:r w:rsidR="00E64DD3">
        <w:rPr>
          <w:rFonts w:ascii="Times New Roman" w:hAnsi="Times New Roman"/>
          <w:sz w:val="24"/>
          <w:szCs w:val="24"/>
        </w:rPr>
        <w:t xml:space="preserve"> III</w:t>
      </w:r>
      <w:r w:rsidR="00E64DD3" w:rsidRPr="00132731">
        <w:rPr>
          <w:rFonts w:ascii="Times New Roman" w:hAnsi="Times New Roman"/>
          <w:sz w:val="24"/>
          <w:szCs w:val="24"/>
        </w:rPr>
        <w:t xml:space="preserve">, planning and design of the irrigation system after diverting the water using the </w:t>
      </w:r>
      <w:r w:rsidR="00601AD9" w:rsidRPr="002479DB">
        <w:rPr>
          <w:rFonts w:ascii="Times New Roman" w:hAnsi="Times New Roman"/>
          <w:sz w:val="24"/>
          <w:szCs w:val="24"/>
        </w:rPr>
        <w:t>intake</w:t>
      </w:r>
      <w:r w:rsidR="00E64DD3" w:rsidRPr="00132731">
        <w:rPr>
          <w:rFonts w:ascii="Times New Roman" w:hAnsi="Times New Roman"/>
          <w:sz w:val="24"/>
          <w:szCs w:val="24"/>
        </w:rPr>
        <w:t xml:space="preserve"> will be dealt. The following are major areas of concern in this part</w:t>
      </w:r>
      <w:r w:rsidR="00E64DD3">
        <w:rPr>
          <w:rFonts w:ascii="Times New Roman" w:hAnsi="Times New Roman"/>
          <w:sz w:val="24"/>
          <w:szCs w:val="24"/>
        </w:rPr>
        <w:t>.</w:t>
      </w:r>
    </w:p>
    <w:p w:rsidR="00E64DD3" w:rsidRDefault="00E64DD3" w:rsidP="003F4A9C">
      <w:pPr>
        <w:pStyle w:val="Default"/>
        <w:numPr>
          <w:ilvl w:val="0"/>
          <w:numId w:val="18"/>
        </w:numPr>
        <w:spacing w:line="360" w:lineRule="auto"/>
        <w:jc w:val="both"/>
      </w:pPr>
      <w:r w:rsidRPr="00132731">
        <w:t>Study and design of the irrigation method to be adopted</w:t>
      </w:r>
      <w:r>
        <w:t>,</w:t>
      </w:r>
      <w:r w:rsidRPr="00132731">
        <w:t xml:space="preserve"> </w:t>
      </w:r>
    </w:p>
    <w:p w:rsidR="00E64DD3" w:rsidRDefault="00E64DD3" w:rsidP="003F4A9C">
      <w:pPr>
        <w:pStyle w:val="Default"/>
        <w:numPr>
          <w:ilvl w:val="0"/>
          <w:numId w:val="18"/>
        </w:numPr>
        <w:spacing w:line="360" w:lineRule="auto"/>
        <w:jc w:val="both"/>
      </w:pPr>
      <w:r w:rsidRPr="00132731">
        <w:t xml:space="preserve"> Study and desig</w:t>
      </w:r>
      <w:r>
        <w:t xml:space="preserve">n of the irrigation </w:t>
      </w:r>
      <w:r w:rsidRPr="00132731">
        <w:t>system layout</w:t>
      </w:r>
      <w:r>
        <w:t xml:space="preserve"> and associated structures,</w:t>
      </w:r>
      <w:r w:rsidRPr="00132731">
        <w:t xml:space="preserve"> </w:t>
      </w:r>
    </w:p>
    <w:p w:rsidR="00E64DD3" w:rsidRDefault="00E64DD3" w:rsidP="003F4A9C">
      <w:pPr>
        <w:pStyle w:val="Default"/>
        <w:numPr>
          <w:ilvl w:val="0"/>
          <w:numId w:val="18"/>
        </w:numPr>
        <w:spacing w:line="360" w:lineRule="auto"/>
        <w:jc w:val="both"/>
      </w:pPr>
      <w:r w:rsidRPr="00132731">
        <w:t xml:space="preserve"> Design of the different conveyance canals</w:t>
      </w:r>
      <w:r>
        <w:t>,</w:t>
      </w:r>
      <w:r w:rsidRPr="00132731">
        <w:t xml:space="preserve"> </w:t>
      </w:r>
    </w:p>
    <w:p w:rsidR="00E64DD3" w:rsidRPr="00132731" w:rsidRDefault="00E64DD3" w:rsidP="003F4A9C">
      <w:pPr>
        <w:pStyle w:val="Default"/>
        <w:numPr>
          <w:ilvl w:val="0"/>
          <w:numId w:val="18"/>
        </w:numPr>
        <w:spacing w:line="360" w:lineRule="auto"/>
        <w:jc w:val="both"/>
        <w:rPr>
          <w:sz w:val="22"/>
          <w:szCs w:val="22"/>
        </w:rPr>
      </w:pPr>
      <w:r w:rsidRPr="00132731">
        <w:t xml:space="preserve"> Planning and design of the different irrigation and drainage structures</w:t>
      </w:r>
      <w:r>
        <w:t>,</w:t>
      </w:r>
      <w:r w:rsidRPr="00132731">
        <w:t xml:space="preserve"> </w:t>
      </w:r>
    </w:p>
    <w:p w:rsidR="00E64DD3" w:rsidRPr="00AD5DA8" w:rsidRDefault="00E64DD3" w:rsidP="003F4A9C">
      <w:pPr>
        <w:pStyle w:val="Default"/>
        <w:numPr>
          <w:ilvl w:val="0"/>
          <w:numId w:val="18"/>
        </w:numPr>
        <w:spacing w:line="360" w:lineRule="auto"/>
        <w:jc w:val="both"/>
        <w:rPr>
          <w:sz w:val="22"/>
          <w:szCs w:val="22"/>
        </w:rPr>
      </w:pPr>
      <w:r w:rsidRPr="00132731">
        <w:t xml:space="preserve"> Preparation of the longitudinal profiles of the different irrigation and drainage canals</w:t>
      </w:r>
      <w:r w:rsidR="00E02178">
        <w:t xml:space="preserve">. </w:t>
      </w:r>
    </w:p>
    <w:p w:rsidR="00422249" w:rsidRPr="00F5460F" w:rsidRDefault="00422249" w:rsidP="00422249">
      <w:pPr>
        <w:spacing w:line="360" w:lineRule="auto"/>
        <w:jc w:val="both"/>
        <w:rPr>
          <w:rFonts w:ascii="Times New Roman" w:hAnsi="Times New Roman"/>
        </w:rPr>
      </w:pPr>
    </w:p>
    <w:p w:rsidR="00F5460F" w:rsidRDefault="00F5460F" w:rsidP="00F5460F"/>
    <w:p w:rsidR="004D7E35" w:rsidRPr="00F5460F" w:rsidRDefault="004D7E35" w:rsidP="00F5460F">
      <w:pPr>
        <w:sectPr w:rsidR="004D7E35" w:rsidRPr="00F5460F" w:rsidSect="00FA3095">
          <w:pgSz w:w="12240" w:h="15840"/>
          <w:pgMar w:top="1440" w:right="1152" w:bottom="965" w:left="1440" w:header="720" w:footer="720" w:gutter="0"/>
          <w:pgNumType w:start="1"/>
          <w:cols w:space="720"/>
          <w:docGrid w:linePitch="360"/>
        </w:sectPr>
      </w:pPr>
    </w:p>
    <w:p w:rsidR="0012334B" w:rsidRDefault="0012334B" w:rsidP="004D7E35">
      <w:pPr>
        <w:pStyle w:val="Heading1"/>
        <w:numPr>
          <w:ilvl w:val="0"/>
          <w:numId w:val="0"/>
        </w:numPr>
        <w:ind w:left="432"/>
        <w:jc w:val="center"/>
        <w:rPr>
          <w:rFonts w:ascii="Times New Roman" w:hAnsi="Times New Roman"/>
          <w:sz w:val="56"/>
          <w:highlight w:val="lightGray"/>
        </w:rPr>
      </w:pPr>
    </w:p>
    <w:p w:rsidR="002479DB" w:rsidRDefault="002479DB" w:rsidP="002479DB">
      <w:pPr>
        <w:rPr>
          <w:highlight w:val="lightGray"/>
        </w:rPr>
      </w:pPr>
    </w:p>
    <w:p w:rsidR="002479DB" w:rsidRDefault="002479DB" w:rsidP="002479DB">
      <w:pPr>
        <w:rPr>
          <w:highlight w:val="lightGray"/>
        </w:rPr>
      </w:pPr>
    </w:p>
    <w:p w:rsidR="002479DB" w:rsidRDefault="002479DB" w:rsidP="002479DB">
      <w:pPr>
        <w:rPr>
          <w:highlight w:val="lightGray"/>
        </w:rPr>
      </w:pPr>
    </w:p>
    <w:p w:rsidR="002479DB" w:rsidRDefault="002479DB" w:rsidP="002479DB">
      <w:pPr>
        <w:rPr>
          <w:highlight w:val="lightGray"/>
        </w:rPr>
      </w:pPr>
    </w:p>
    <w:p w:rsidR="002479DB" w:rsidRPr="002479DB" w:rsidRDefault="002479DB" w:rsidP="002479DB">
      <w:pPr>
        <w:rPr>
          <w:highlight w:val="lightGray"/>
        </w:rPr>
      </w:pPr>
    </w:p>
    <w:p w:rsidR="0012334B" w:rsidRDefault="0012334B" w:rsidP="004D7E35">
      <w:pPr>
        <w:pStyle w:val="Heading1"/>
        <w:numPr>
          <w:ilvl w:val="0"/>
          <w:numId w:val="0"/>
        </w:numPr>
        <w:ind w:left="432"/>
        <w:jc w:val="center"/>
        <w:rPr>
          <w:rFonts w:ascii="Times New Roman" w:hAnsi="Times New Roman"/>
          <w:sz w:val="56"/>
          <w:highlight w:val="lightGray"/>
        </w:rPr>
      </w:pPr>
    </w:p>
    <w:p w:rsidR="002479DB" w:rsidRDefault="002479DB" w:rsidP="002479DB">
      <w:pPr>
        <w:rPr>
          <w:highlight w:val="lightGray"/>
        </w:rPr>
      </w:pPr>
    </w:p>
    <w:p w:rsidR="002479DB" w:rsidRPr="002479DB" w:rsidRDefault="002479DB" w:rsidP="002479DB">
      <w:pPr>
        <w:rPr>
          <w:highlight w:val="lightGray"/>
        </w:rPr>
      </w:pPr>
    </w:p>
    <w:p w:rsidR="004D7E35" w:rsidRPr="002124D5" w:rsidRDefault="004D7E35" w:rsidP="004D7E35">
      <w:pPr>
        <w:pStyle w:val="Heading1"/>
        <w:numPr>
          <w:ilvl w:val="0"/>
          <w:numId w:val="0"/>
        </w:numPr>
        <w:ind w:left="432"/>
        <w:jc w:val="center"/>
        <w:rPr>
          <w:rFonts w:ascii="Times New Roman" w:hAnsi="Times New Roman"/>
          <w:sz w:val="56"/>
        </w:rPr>
      </w:pPr>
      <w:bookmarkStart w:id="35" w:name="_Toc395189173"/>
      <w:r w:rsidRPr="002124D5">
        <w:rPr>
          <w:rFonts w:ascii="Times New Roman" w:hAnsi="Times New Roman"/>
          <w:sz w:val="56"/>
          <w:highlight w:val="lightGray"/>
        </w:rPr>
        <w:t xml:space="preserve">SECTION-I: </w:t>
      </w:r>
      <w:r w:rsidR="0063365A" w:rsidRPr="002124D5">
        <w:rPr>
          <w:rFonts w:ascii="Times New Roman" w:hAnsi="Times New Roman"/>
          <w:sz w:val="56"/>
          <w:highlight w:val="lightGray"/>
        </w:rPr>
        <w:t xml:space="preserve"> </w:t>
      </w:r>
      <w:r w:rsidR="007B703D" w:rsidRPr="002124D5">
        <w:rPr>
          <w:rFonts w:ascii="Times New Roman" w:hAnsi="Times New Roman"/>
          <w:sz w:val="56"/>
          <w:highlight w:val="lightGray"/>
        </w:rPr>
        <w:t>HYDROLOG</w:t>
      </w:r>
      <w:bookmarkEnd w:id="23"/>
      <w:bookmarkEnd w:id="24"/>
      <w:bookmarkEnd w:id="25"/>
      <w:bookmarkEnd w:id="26"/>
      <w:bookmarkEnd w:id="27"/>
      <w:bookmarkEnd w:id="28"/>
      <w:r w:rsidR="007B703D" w:rsidRPr="002124D5">
        <w:rPr>
          <w:rFonts w:ascii="Times New Roman" w:hAnsi="Times New Roman"/>
          <w:sz w:val="56"/>
          <w:highlight w:val="lightGray"/>
        </w:rPr>
        <w:t>Y</w:t>
      </w:r>
      <w:bookmarkStart w:id="36" w:name="_Toc160207498"/>
      <w:bookmarkStart w:id="37" w:name="_Toc192664924"/>
      <w:bookmarkStart w:id="38" w:name="_Toc245933094"/>
      <w:bookmarkStart w:id="39" w:name="_Toc251113885"/>
      <w:bookmarkStart w:id="40" w:name="_Toc251114128"/>
      <w:bookmarkStart w:id="41" w:name="_Toc251114285"/>
      <w:bookmarkStart w:id="42" w:name="_Toc251115484"/>
      <w:bookmarkStart w:id="43" w:name="_Toc251227522"/>
      <w:bookmarkStart w:id="44" w:name="_Toc251505899"/>
      <w:bookmarkStart w:id="45" w:name="_Toc251572864"/>
      <w:bookmarkStart w:id="46" w:name="_Toc251748545"/>
      <w:bookmarkStart w:id="47" w:name="_Toc251750476"/>
      <w:bookmarkStart w:id="48" w:name="_Toc251847154"/>
      <w:bookmarkStart w:id="49" w:name="_Toc271168928"/>
      <w:bookmarkEnd w:id="29"/>
      <w:bookmarkEnd w:id="30"/>
      <w:bookmarkEnd w:id="31"/>
      <w:bookmarkEnd w:id="32"/>
      <w:bookmarkEnd w:id="33"/>
      <w:bookmarkEnd w:id="34"/>
      <w:bookmarkEnd w:id="35"/>
    </w:p>
    <w:p w:rsidR="002479DB" w:rsidRDefault="002479DB" w:rsidP="002479DB">
      <w:pPr>
        <w:spacing w:after="0" w:line="240" w:lineRule="auto"/>
        <w:rPr>
          <w:rFonts w:ascii="Times New Roman" w:hAnsi="Times New Roman"/>
          <w:sz w:val="32"/>
        </w:rPr>
      </w:pPr>
      <w:bookmarkStart w:id="50" w:name="_Toc37928719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2479DB" w:rsidRDefault="002479DB" w:rsidP="002479DB">
      <w:pPr>
        <w:spacing w:after="0" w:line="240" w:lineRule="auto"/>
        <w:rPr>
          <w:rFonts w:ascii="Times New Roman" w:hAnsi="Times New Roman"/>
          <w:sz w:val="32"/>
        </w:rPr>
      </w:pPr>
    </w:p>
    <w:p w:rsidR="002479DB" w:rsidRDefault="002479DB" w:rsidP="002479DB">
      <w:pPr>
        <w:spacing w:after="0" w:line="240" w:lineRule="auto"/>
        <w:rPr>
          <w:rFonts w:ascii="Times New Roman" w:hAnsi="Times New Roman"/>
          <w:sz w:val="32"/>
        </w:rPr>
      </w:pPr>
    </w:p>
    <w:p w:rsidR="002479DB" w:rsidRDefault="002479DB" w:rsidP="002479DB">
      <w:pPr>
        <w:spacing w:after="0" w:line="240" w:lineRule="auto"/>
        <w:rPr>
          <w:rFonts w:ascii="Times New Roman" w:hAnsi="Times New Roman"/>
          <w:sz w:val="32"/>
        </w:rPr>
      </w:pPr>
    </w:p>
    <w:p w:rsidR="002479DB" w:rsidRDefault="002479DB" w:rsidP="002479DB">
      <w:pPr>
        <w:spacing w:after="0" w:line="240" w:lineRule="auto"/>
        <w:rPr>
          <w:rFonts w:ascii="Times New Roman" w:hAnsi="Times New Roman"/>
          <w:sz w:val="32"/>
        </w:rPr>
      </w:pPr>
    </w:p>
    <w:p w:rsidR="002479DB" w:rsidRDefault="002479DB" w:rsidP="002479DB">
      <w:pPr>
        <w:spacing w:after="0" w:line="240" w:lineRule="auto"/>
        <w:rPr>
          <w:rFonts w:ascii="Times New Roman" w:hAnsi="Times New Roman"/>
          <w:sz w:val="32"/>
        </w:rPr>
      </w:pPr>
    </w:p>
    <w:p w:rsidR="002479DB" w:rsidRDefault="002479DB" w:rsidP="002479DB">
      <w:pPr>
        <w:spacing w:after="0" w:line="240" w:lineRule="auto"/>
        <w:rPr>
          <w:rFonts w:ascii="Times New Roman" w:hAnsi="Times New Roman"/>
          <w:sz w:val="32"/>
        </w:rPr>
      </w:pPr>
    </w:p>
    <w:p w:rsidR="002479DB" w:rsidRDefault="002479DB" w:rsidP="002479DB">
      <w:pPr>
        <w:spacing w:after="0" w:line="240" w:lineRule="auto"/>
        <w:rPr>
          <w:rFonts w:ascii="Times New Roman" w:hAnsi="Times New Roman"/>
          <w:sz w:val="32"/>
        </w:rPr>
      </w:pPr>
    </w:p>
    <w:p w:rsidR="002479DB" w:rsidRDefault="002479DB" w:rsidP="002479DB">
      <w:pPr>
        <w:spacing w:after="0" w:line="240" w:lineRule="auto"/>
        <w:rPr>
          <w:rFonts w:ascii="Times New Roman" w:hAnsi="Times New Roman"/>
          <w:sz w:val="32"/>
        </w:rPr>
      </w:pPr>
    </w:p>
    <w:p w:rsidR="002479DB" w:rsidRDefault="002479DB" w:rsidP="002479DB">
      <w:pPr>
        <w:spacing w:after="0" w:line="240" w:lineRule="auto"/>
        <w:rPr>
          <w:rFonts w:ascii="Times New Roman" w:hAnsi="Times New Roman"/>
          <w:sz w:val="32"/>
        </w:rPr>
      </w:pPr>
    </w:p>
    <w:p w:rsidR="002479DB" w:rsidRDefault="002479DB" w:rsidP="002479DB">
      <w:pPr>
        <w:spacing w:after="0" w:line="240" w:lineRule="auto"/>
        <w:rPr>
          <w:rFonts w:ascii="Times New Roman" w:hAnsi="Times New Roman"/>
          <w:sz w:val="32"/>
        </w:rPr>
      </w:pPr>
    </w:p>
    <w:p w:rsidR="002479DB" w:rsidRDefault="002479DB" w:rsidP="002479DB">
      <w:pPr>
        <w:spacing w:after="0" w:line="240" w:lineRule="auto"/>
        <w:rPr>
          <w:rFonts w:ascii="Times New Roman" w:hAnsi="Times New Roman"/>
          <w:sz w:val="32"/>
        </w:rPr>
      </w:pPr>
    </w:p>
    <w:p w:rsidR="002479DB" w:rsidRDefault="002479DB" w:rsidP="002479DB">
      <w:pPr>
        <w:spacing w:after="0" w:line="240" w:lineRule="auto"/>
        <w:rPr>
          <w:rFonts w:ascii="Times New Roman" w:hAnsi="Times New Roman"/>
          <w:sz w:val="32"/>
        </w:rPr>
      </w:pPr>
    </w:p>
    <w:p w:rsidR="002479DB" w:rsidRDefault="002479DB" w:rsidP="002479DB">
      <w:pPr>
        <w:spacing w:after="0" w:line="240" w:lineRule="auto"/>
        <w:rPr>
          <w:rFonts w:ascii="Times New Roman" w:hAnsi="Times New Roman"/>
          <w:sz w:val="32"/>
        </w:rPr>
      </w:pPr>
    </w:p>
    <w:p w:rsidR="002479DB" w:rsidRDefault="002479DB" w:rsidP="002479DB">
      <w:pPr>
        <w:spacing w:after="0" w:line="240" w:lineRule="auto"/>
        <w:rPr>
          <w:rFonts w:ascii="Times New Roman" w:hAnsi="Times New Roman"/>
          <w:sz w:val="32"/>
        </w:rPr>
      </w:pPr>
    </w:p>
    <w:p w:rsidR="002479DB" w:rsidRDefault="002479DB" w:rsidP="002479DB">
      <w:pPr>
        <w:spacing w:after="0" w:line="240" w:lineRule="auto"/>
        <w:rPr>
          <w:rFonts w:ascii="Times New Roman" w:hAnsi="Times New Roman"/>
          <w:sz w:val="32"/>
        </w:rPr>
      </w:pPr>
    </w:p>
    <w:p w:rsidR="002479DB" w:rsidRDefault="002479DB" w:rsidP="002479DB">
      <w:pPr>
        <w:spacing w:after="0" w:line="240" w:lineRule="auto"/>
        <w:rPr>
          <w:rFonts w:ascii="Times New Roman" w:hAnsi="Times New Roman"/>
          <w:sz w:val="32"/>
        </w:rPr>
      </w:pPr>
    </w:p>
    <w:p w:rsidR="0012334B" w:rsidRPr="009C031A" w:rsidRDefault="0012334B" w:rsidP="006F3542">
      <w:pPr>
        <w:pStyle w:val="Heading1"/>
      </w:pPr>
      <w:bookmarkStart w:id="51" w:name="_Toc395189174"/>
      <w:r>
        <w:lastRenderedPageBreak/>
        <w:t>HYDROLOGY</w:t>
      </w:r>
      <w:bookmarkEnd w:id="50"/>
      <w:bookmarkEnd w:id="51"/>
    </w:p>
    <w:p w:rsidR="007B703D" w:rsidRPr="0012334B" w:rsidRDefault="0019147B" w:rsidP="0012334B">
      <w:pPr>
        <w:pStyle w:val="Heading2"/>
        <w:spacing w:before="240" w:after="240" w:line="360" w:lineRule="auto"/>
        <w:ind w:left="0" w:firstLine="0"/>
        <w:rPr>
          <w:rFonts w:ascii="Times New Roman" w:hAnsi="Times New Roman"/>
          <w:sz w:val="28"/>
          <w:szCs w:val="22"/>
        </w:rPr>
      </w:pPr>
      <w:bookmarkStart w:id="52" w:name="_Toc395189175"/>
      <w:r w:rsidRPr="0012334B">
        <w:rPr>
          <w:rFonts w:ascii="Times New Roman" w:hAnsi="Times New Roman"/>
          <w:sz w:val="28"/>
          <w:szCs w:val="22"/>
        </w:rPr>
        <w:t>Watershed Characteristics</w:t>
      </w:r>
      <w:bookmarkEnd w:id="52"/>
    </w:p>
    <w:p w:rsidR="00A7362F" w:rsidRPr="000637FE" w:rsidRDefault="00A7362F" w:rsidP="000637FE">
      <w:pPr>
        <w:autoSpaceDE w:val="0"/>
        <w:autoSpaceDN w:val="0"/>
        <w:adjustRightInd w:val="0"/>
        <w:spacing w:before="120" w:after="0" w:line="360" w:lineRule="auto"/>
        <w:jc w:val="both"/>
        <w:rPr>
          <w:rFonts w:ascii="Times New Roman" w:eastAsia="MS Mincho" w:hAnsi="Times New Roman"/>
          <w:lang w:val="en-GB" w:eastAsia="zh-CN"/>
        </w:rPr>
      </w:pPr>
      <w:r w:rsidRPr="000637FE">
        <w:rPr>
          <w:rFonts w:ascii="Times New Roman" w:eastAsia="MS Mincho" w:hAnsi="Times New Roman"/>
          <w:lang w:val="en-GB" w:eastAsia="zh-CN"/>
        </w:rPr>
        <w:t xml:space="preserve">The Watershed has marked topographic variation. All types of slopes are present. The dominant slope class is 15-30% which covers </w:t>
      </w:r>
      <w:r w:rsidR="00513791" w:rsidRPr="000637FE">
        <w:rPr>
          <w:rFonts w:ascii="Times New Roman" w:eastAsia="MS Mincho" w:hAnsi="Times New Roman"/>
          <w:lang w:val="en-GB" w:eastAsia="zh-CN"/>
        </w:rPr>
        <w:t xml:space="preserve">49.01% </w:t>
      </w:r>
      <w:r w:rsidRPr="000637FE">
        <w:rPr>
          <w:rFonts w:ascii="Times New Roman" w:eastAsia="MS Mincho" w:hAnsi="Times New Roman"/>
          <w:lang w:val="en-GB" w:eastAsia="zh-CN"/>
        </w:rPr>
        <w:t xml:space="preserve">% of the total area followed by </w:t>
      </w:r>
      <w:proofErr w:type="spellStart"/>
      <w:r w:rsidR="00513791" w:rsidRPr="000637FE">
        <w:rPr>
          <w:rFonts w:ascii="Times New Roman" w:eastAsia="MS Mincho" w:hAnsi="Times New Roman"/>
          <w:lang w:val="en-GB" w:eastAsia="zh-CN"/>
        </w:rPr>
        <w:t>by</w:t>
      </w:r>
      <w:proofErr w:type="spellEnd"/>
      <w:r w:rsidR="00513791" w:rsidRPr="000637FE">
        <w:rPr>
          <w:rFonts w:ascii="Times New Roman" w:eastAsia="MS Mincho" w:hAnsi="Times New Roman"/>
          <w:lang w:val="en-GB" w:eastAsia="zh-CN"/>
        </w:rPr>
        <w:t xml:space="preserve"> steep (30-50%) which is 29.35%. Sloping (8-15%), very steeply (&gt;50%), gently sloping (3-8%) and flat or almost flat (0-3%) accounts 9.89%, 6.06%, 4.25% and 1.45% respectively</w:t>
      </w:r>
      <w:r w:rsidRPr="000637FE">
        <w:rPr>
          <w:rFonts w:ascii="Times New Roman" w:eastAsia="MS Mincho" w:hAnsi="Times New Roman"/>
          <w:lang w:val="en-GB" w:eastAsia="zh-CN"/>
        </w:rPr>
        <w:t xml:space="preserve">. Table 1 of the watershed feasibility study report shows the slope classes and proportion of the watershed. </w:t>
      </w:r>
    </w:p>
    <w:p w:rsidR="00A7362F" w:rsidRDefault="00873984" w:rsidP="00F915A3">
      <w:pPr>
        <w:autoSpaceDE w:val="0"/>
        <w:autoSpaceDN w:val="0"/>
        <w:adjustRightInd w:val="0"/>
        <w:spacing w:before="120" w:after="0" w:line="360" w:lineRule="auto"/>
        <w:jc w:val="both"/>
        <w:rPr>
          <w:rFonts w:ascii="Times New Roman" w:eastAsia="MS Mincho" w:hAnsi="Times New Roman"/>
          <w:lang w:val="en-GB" w:eastAsia="zh-CN"/>
        </w:rPr>
      </w:pPr>
      <w:r w:rsidRPr="00B44673">
        <w:rPr>
          <w:rFonts w:ascii="Times New Roman" w:eastAsia="MS Mincho" w:hAnsi="Times New Roman"/>
          <w:lang w:val="en-GB" w:eastAsia="zh-CN"/>
        </w:rPr>
        <w:t>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w:t>
      </w:r>
      <w:r>
        <w:rPr>
          <w:rFonts w:ascii="Times New Roman" w:eastAsia="MS Mincho" w:hAnsi="Times New Roman"/>
          <w:lang w:val="en-GB" w:eastAsia="zh-CN"/>
        </w:rPr>
        <w:t xml:space="preserve"> </w:t>
      </w:r>
    </w:p>
    <w:p w:rsidR="00513791" w:rsidRPr="008947E0" w:rsidRDefault="00513791" w:rsidP="00513791">
      <w:pPr>
        <w:autoSpaceDE w:val="0"/>
        <w:autoSpaceDN w:val="0"/>
        <w:adjustRightInd w:val="0"/>
        <w:spacing w:after="0" w:line="360" w:lineRule="auto"/>
        <w:jc w:val="both"/>
        <w:rPr>
          <w:rFonts w:ascii="Cambria" w:hAnsi="Cambria"/>
        </w:rPr>
      </w:pPr>
      <w:bookmarkStart w:id="53" w:name="_Toc392517068"/>
      <w:r w:rsidRPr="008947E0">
        <w:rPr>
          <w:rFonts w:ascii="Cambria" w:hAnsi="Cambria"/>
        </w:rPr>
        <w:t xml:space="preserve">Table </w:t>
      </w:r>
      <w:r>
        <w:rPr>
          <w:rFonts w:ascii="Cambria" w:hAnsi="Cambria"/>
        </w:rPr>
        <w:t>1</w:t>
      </w:r>
      <w:r w:rsidRPr="008947E0">
        <w:rPr>
          <w:rFonts w:ascii="Cambria" w:hAnsi="Cambria"/>
        </w:rPr>
        <w:t>: Slope Class and Coverage</w:t>
      </w:r>
      <w:bookmarkEnd w:id="53"/>
    </w:p>
    <w:tbl>
      <w:tblPr>
        <w:tblW w:w="7033" w:type="dxa"/>
        <w:tblInd w:w="95" w:type="dxa"/>
        <w:tblLook w:val="04A0" w:firstRow="1" w:lastRow="0" w:firstColumn="1" w:lastColumn="0" w:noHBand="0" w:noVBand="1"/>
      </w:tblPr>
      <w:tblGrid>
        <w:gridCol w:w="643"/>
        <w:gridCol w:w="1710"/>
        <w:gridCol w:w="1260"/>
        <w:gridCol w:w="1620"/>
        <w:gridCol w:w="1800"/>
      </w:tblGrid>
      <w:tr w:rsidR="00513791" w:rsidRPr="008947E0" w:rsidTr="00860F90">
        <w:trPr>
          <w:trHeight w:val="288"/>
        </w:trPr>
        <w:tc>
          <w:tcPr>
            <w:tcW w:w="643" w:type="dxa"/>
            <w:vMerge w:val="restart"/>
            <w:tcBorders>
              <w:top w:val="single" w:sz="4" w:space="0" w:color="auto"/>
              <w:left w:val="single" w:sz="4" w:space="0" w:color="auto"/>
              <w:right w:val="single" w:sz="4" w:space="0" w:color="auto"/>
            </w:tcBorders>
          </w:tcPr>
          <w:p w:rsidR="00513791" w:rsidRPr="008947E0" w:rsidRDefault="00513791" w:rsidP="00954A8F">
            <w:pPr>
              <w:spacing w:after="0" w:line="240" w:lineRule="auto"/>
              <w:jc w:val="both"/>
              <w:rPr>
                <w:rFonts w:ascii="Times New Roman" w:eastAsia="Times New Roman"/>
                <w:sz w:val="20"/>
                <w:szCs w:val="20"/>
              </w:rPr>
            </w:pPr>
            <w:r w:rsidRPr="008947E0">
              <w:rPr>
                <w:rFonts w:ascii="Times New Roman" w:eastAsia="Times New Roman"/>
                <w:sz w:val="20"/>
                <w:szCs w:val="20"/>
              </w:rPr>
              <w:t>No</w:t>
            </w:r>
          </w:p>
        </w:tc>
        <w:tc>
          <w:tcPr>
            <w:tcW w:w="29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3791" w:rsidRPr="008947E0" w:rsidRDefault="00513791" w:rsidP="00954A8F">
            <w:pPr>
              <w:spacing w:after="0"/>
              <w:jc w:val="center"/>
              <w:rPr>
                <w:rFonts w:ascii="Nyala" w:eastAsia="SimSun" w:hAnsi="Nyala"/>
                <w:b/>
                <w:i/>
                <w:lang w:eastAsia="zh-CN"/>
              </w:rPr>
            </w:pPr>
            <w:r w:rsidRPr="008947E0">
              <w:rPr>
                <w:rFonts w:ascii="Nyala" w:eastAsia="SimSun" w:hAnsi="Nyala"/>
                <w:b/>
                <w:i/>
                <w:lang w:eastAsia="zh-CN"/>
              </w:rPr>
              <w:t>Slope</w:t>
            </w:r>
          </w:p>
        </w:tc>
        <w:tc>
          <w:tcPr>
            <w:tcW w:w="3420" w:type="dxa"/>
            <w:gridSpan w:val="2"/>
            <w:tcBorders>
              <w:top w:val="single" w:sz="4" w:space="0" w:color="auto"/>
              <w:left w:val="nil"/>
              <w:bottom w:val="single" w:sz="4" w:space="0" w:color="auto"/>
              <w:right w:val="single" w:sz="4" w:space="0" w:color="auto"/>
            </w:tcBorders>
            <w:shd w:val="clear" w:color="auto" w:fill="auto"/>
            <w:vAlign w:val="center"/>
          </w:tcPr>
          <w:p w:rsidR="00513791" w:rsidRPr="008947E0" w:rsidRDefault="00513791" w:rsidP="00954A8F">
            <w:pPr>
              <w:spacing w:after="0" w:line="240" w:lineRule="auto"/>
              <w:jc w:val="both"/>
              <w:rPr>
                <w:rFonts w:eastAsia="Times New Roman" w:cs="Calibri"/>
                <w:sz w:val="20"/>
                <w:szCs w:val="20"/>
              </w:rPr>
            </w:pPr>
            <w:r w:rsidRPr="008947E0">
              <w:rPr>
                <w:rFonts w:ascii="Nyala" w:eastAsia="SimSun" w:hAnsi="Nyala"/>
                <w:b/>
                <w:i/>
                <w:lang w:eastAsia="zh-CN"/>
              </w:rPr>
              <w:t>Area Coverage</w:t>
            </w:r>
          </w:p>
        </w:tc>
      </w:tr>
      <w:tr w:rsidR="00513791" w:rsidRPr="008947E0" w:rsidTr="00860F90">
        <w:trPr>
          <w:trHeight w:val="288"/>
        </w:trPr>
        <w:tc>
          <w:tcPr>
            <w:tcW w:w="643" w:type="dxa"/>
            <w:vMerge/>
            <w:tcBorders>
              <w:left w:val="single" w:sz="4" w:space="0" w:color="auto"/>
              <w:bottom w:val="single" w:sz="4" w:space="0" w:color="auto"/>
              <w:right w:val="single" w:sz="4" w:space="0" w:color="auto"/>
            </w:tcBorders>
          </w:tcPr>
          <w:p w:rsidR="00513791" w:rsidRPr="008947E0" w:rsidRDefault="00513791" w:rsidP="00954A8F">
            <w:pPr>
              <w:spacing w:after="0"/>
              <w:jc w:val="center"/>
              <w:rPr>
                <w:rFonts w:ascii="Nyala" w:eastAsia="SimSun" w:hAnsi="Nyala"/>
                <w:b/>
                <w:i/>
                <w:lang w:eastAsia="zh-CN"/>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513791" w:rsidRPr="008947E0" w:rsidRDefault="00513791" w:rsidP="00954A8F">
            <w:pPr>
              <w:spacing w:after="0"/>
              <w:jc w:val="center"/>
              <w:rPr>
                <w:rFonts w:ascii="Nyala" w:eastAsia="SimSun" w:hAnsi="Nyala"/>
                <w:b/>
                <w:i/>
                <w:lang w:eastAsia="zh-CN"/>
              </w:rPr>
            </w:pPr>
            <w:r w:rsidRPr="008947E0">
              <w:rPr>
                <w:rFonts w:ascii="Nyala" w:eastAsia="SimSun" w:hAnsi="Nyala"/>
                <w:b/>
                <w:i/>
                <w:lang w:eastAsia="zh-CN"/>
              </w:rPr>
              <w:t>Description</w:t>
            </w:r>
          </w:p>
        </w:tc>
        <w:tc>
          <w:tcPr>
            <w:tcW w:w="1260" w:type="dxa"/>
            <w:tcBorders>
              <w:top w:val="single" w:sz="4" w:space="0" w:color="auto"/>
              <w:left w:val="nil"/>
              <w:bottom w:val="single" w:sz="4" w:space="0" w:color="auto"/>
              <w:right w:val="single" w:sz="4" w:space="0" w:color="auto"/>
            </w:tcBorders>
            <w:shd w:val="clear" w:color="auto" w:fill="auto"/>
            <w:vAlign w:val="center"/>
          </w:tcPr>
          <w:p w:rsidR="00513791" w:rsidRPr="008947E0" w:rsidRDefault="00513791" w:rsidP="00954A8F">
            <w:pPr>
              <w:spacing w:after="0"/>
              <w:jc w:val="center"/>
              <w:rPr>
                <w:rFonts w:ascii="Nyala" w:eastAsia="SimSun" w:hAnsi="Nyala"/>
                <w:b/>
                <w:i/>
                <w:lang w:eastAsia="zh-CN"/>
              </w:rPr>
            </w:pPr>
            <w:r w:rsidRPr="008947E0">
              <w:rPr>
                <w:rFonts w:ascii="Nyala" w:eastAsia="SimSun" w:hAnsi="Nyala"/>
                <w:b/>
                <w:i/>
                <w:lang w:eastAsia="zh-CN"/>
              </w:rPr>
              <w:t>Class (%)</w:t>
            </w:r>
          </w:p>
        </w:tc>
        <w:tc>
          <w:tcPr>
            <w:tcW w:w="1620" w:type="dxa"/>
            <w:tcBorders>
              <w:top w:val="single" w:sz="4" w:space="0" w:color="auto"/>
              <w:left w:val="nil"/>
              <w:bottom w:val="single" w:sz="4" w:space="0" w:color="auto"/>
              <w:right w:val="single" w:sz="4" w:space="0" w:color="auto"/>
            </w:tcBorders>
            <w:shd w:val="clear" w:color="auto" w:fill="auto"/>
            <w:vAlign w:val="center"/>
          </w:tcPr>
          <w:p w:rsidR="00513791" w:rsidRPr="008947E0" w:rsidRDefault="00513791" w:rsidP="00954A8F">
            <w:pPr>
              <w:spacing w:after="0"/>
              <w:jc w:val="center"/>
              <w:rPr>
                <w:rFonts w:ascii="Nyala" w:eastAsia="SimSun" w:hAnsi="Nyala"/>
                <w:b/>
                <w:i/>
                <w:lang w:eastAsia="zh-CN"/>
              </w:rPr>
            </w:pPr>
            <w:r w:rsidRPr="008947E0">
              <w:rPr>
                <w:rFonts w:ascii="Nyala" w:eastAsia="SimSun" w:hAnsi="Nyala"/>
                <w:b/>
                <w:i/>
                <w:lang w:eastAsia="zh-CN"/>
              </w:rPr>
              <w:t>Hectare (ha)</w:t>
            </w:r>
          </w:p>
        </w:tc>
        <w:tc>
          <w:tcPr>
            <w:tcW w:w="1800" w:type="dxa"/>
            <w:tcBorders>
              <w:top w:val="single" w:sz="4" w:space="0" w:color="auto"/>
              <w:left w:val="nil"/>
              <w:bottom w:val="single" w:sz="4" w:space="0" w:color="auto"/>
              <w:right w:val="single" w:sz="4" w:space="0" w:color="auto"/>
            </w:tcBorders>
            <w:shd w:val="clear" w:color="auto" w:fill="auto"/>
            <w:vAlign w:val="center"/>
          </w:tcPr>
          <w:p w:rsidR="00513791" w:rsidRPr="008947E0" w:rsidRDefault="00513791" w:rsidP="00954A8F">
            <w:pPr>
              <w:spacing w:after="0"/>
              <w:jc w:val="center"/>
              <w:rPr>
                <w:rFonts w:ascii="Nyala" w:eastAsia="SimSun" w:hAnsi="Nyala"/>
                <w:b/>
                <w:i/>
                <w:lang w:eastAsia="zh-CN"/>
              </w:rPr>
            </w:pPr>
            <w:r w:rsidRPr="008947E0">
              <w:rPr>
                <w:rFonts w:ascii="Nyala" w:eastAsia="SimSun" w:hAnsi="Nyala"/>
                <w:b/>
                <w:i/>
                <w:lang w:eastAsia="zh-CN"/>
              </w:rPr>
              <w:t>Proportion (%)</w:t>
            </w:r>
          </w:p>
        </w:tc>
      </w:tr>
      <w:tr w:rsidR="00513791" w:rsidRPr="008947E0" w:rsidTr="00860F90">
        <w:trPr>
          <w:trHeight w:val="288"/>
        </w:trPr>
        <w:tc>
          <w:tcPr>
            <w:tcW w:w="643" w:type="dxa"/>
            <w:tcBorders>
              <w:top w:val="nil"/>
              <w:left w:val="single" w:sz="4" w:space="0" w:color="auto"/>
              <w:bottom w:val="single" w:sz="4" w:space="0" w:color="auto"/>
              <w:right w:val="single" w:sz="4" w:space="0" w:color="auto"/>
            </w:tcBorders>
          </w:tcPr>
          <w:p w:rsidR="00513791" w:rsidRPr="008947E0" w:rsidRDefault="00513791" w:rsidP="00954A8F">
            <w:pPr>
              <w:spacing w:after="0" w:line="360" w:lineRule="auto"/>
              <w:jc w:val="both"/>
              <w:rPr>
                <w:rFonts w:ascii="Times New Roman" w:eastAsia="Times New Roman"/>
                <w:sz w:val="20"/>
                <w:szCs w:val="20"/>
              </w:rPr>
            </w:pPr>
            <w:r w:rsidRPr="008947E0">
              <w:rPr>
                <w:rFonts w:ascii="Times New Roman" w:eastAsia="Times New Roman"/>
                <w:sz w:val="20"/>
                <w:szCs w:val="20"/>
              </w:rPr>
              <w:t>1</w:t>
            </w:r>
          </w:p>
        </w:tc>
        <w:tc>
          <w:tcPr>
            <w:tcW w:w="1710" w:type="dxa"/>
            <w:tcBorders>
              <w:top w:val="nil"/>
              <w:left w:val="single" w:sz="4" w:space="0" w:color="auto"/>
              <w:bottom w:val="single" w:sz="4" w:space="0" w:color="auto"/>
              <w:right w:val="single" w:sz="4" w:space="0" w:color="auto"/>
            </w:tcBorders>
            <w:shd w:val="clear" w:color="auto" w:fill="auto"/>
            <w:vAlign w:val="bottom"/>
          </w:tcPr>
          <w:p w:rsidR="00513791" w:rsidRPr="008947E0" w:rsidRDefault="00513791" w:rsidP="00954A8F">
            <w:pPr>
              <w:spacing w:after="0" w:line="360" w:lineRule="auto"/>
              <w:jc w:val="both"/>
              <w:rPr>
                <w:rFonts w:ascii="Times New Roman" w:eastAsia="Times New Roman"/>
                <w:sz w:val="20"/>
                <w:szCs w:val="20"/>
              </w:rPr>
            </w:pPr>
            <w:r w:rsidRPr="008947E0">
              <w:rPr>
                <w:rFonts w:ascii="Times New Roman" w:eastAsia="Times New Roman"/>
                <w:sz w:val="20"/>
                <w:szCs w:val="20"/>
              </w:rPr>
              <w:t>Flat or almost flat</w:t>
            </w:r>
          </w:p>
        </w:tc>
        <w:tc>
          <w:tcPr>
            <w:tcW w:w="1260" w:type="dxa"/>
            <w:tcBorders>
              <w:top w:val="nil"/>
              <w:left w:val="nil"/>
              <w:bottom w:val="single" w:sz="4" w:space="0" w:color="auto"/>
              <w:right w:val="single" w:sz="4" w:space="0" w:color="auto"/>
            </w:tcBorders>
            <w:shd w:val="clear" w:color="auto" w:fill="auto"/>
            <w:vAlign w:val="bottom"/>
          </w:tcPr>
          <w:p w:rsidR="00513791" w:rsidRPr="008947E0" w:rsidRDefault="00513791" w:rsidP="00954A8F">
            <w:pPr>
              <w:spacing w:after="0" w:line="360" w:lineRule="auto"/>
              <w:jc w:val="right"/>
              <w:rPr>
                <w:rFonts w:ascii="Times New Roman" w:eastAsia="Times New Roman"/>
                <w:sz w:val="20"/>
                <w:szCs w:val="20"/>
              </w:rPr>
            </w:pPr>
            <w:r w:rsidRPr="008947E0">
              <w:rPr>
                <w:rFonts w:ascii="Times New Roman" w:eastAsia="Times New Roman"/>
                <w:sz w:val="20"/>
                <w:szCs w:val="20"/>
              </w:rPr>
              <w:t>0-3%</w:t>
            </w:r>
          </w:p>
        </w:tc>
        <w:tc>
          <w:tcPr>
            <w:tcW w:w="1620" w:type="dxa"/>
            <w:tcBorders>
              <w:top w:val="nil"/>
              <w:left w:val="nil"/>
              <w:bottom w:val="single" w:sz="4" w:space="0" w:color="auto"/>
              <w:right w:val="single" w:sz="4" w:space="0" w:color="auto"/>
            </w:tcBorders>
            <w:shd w:val="clear" w:color="auto" w:fill="auto"/>
            <w:vAlign w:val="bottom"/>
          </w:tcPr>
          <w:p w:rsidR="00513791" w:rsidRPr="008947E0" w:rsidRDefault="00513791" w:rsidP="00954A8F">
            <w:pPr>
              <w:spacing w:after="0" w:line="240" w:lineRule="auto"/>
              <w:jc w:val="right"/>
              <w:rPr>
                <w:rFonts w:eastAsia="Times New Roman"/>
              </w:rPr>
            </w:pPr>
            <w:r w:rsidRPr="008947E0">
              <w:rPr>
                <w:rFonts w:eastAsia="Times New Roman"/>
              </w:rPr>
              <w:t>4.04</w:t>
            </w:r>
          </w:p>
        </w:tc>
        <w:tc>
          <w:tcPr>
            <w:tcW w:w="1800" w:type="dxa"/>
            <w:tcBorders>
              <w:top w:val="nil"/>
              <w:left w:val="nil"/>
              <w:bottom w:val="single" w:sz="4" w:space="0" w:color="auto"/>
              <w:right w:val="single" w:sz="4" w:space="0" w:color="auto"/>
            </w:tcBorders>
            <w:shd w:val="clear" w:color="auto" w:fill="auto"/>
            <w:vAlign w:val="bottom"/>
          </w:tcPr>
          <w:p w:rsidR="00513791" w:rsidRPr="008947E0" w:rsidRDefault="00513791" w:rsidP="00954A8F">
            <w:pPr>
              <w:spacing w:after="0" w:line="240" w:lineRule="auto"/>
              <w:jc w:val="right"/>
              <w:rPr>
                <w:rFonts w:eastAsia="Times New Roman"/>
              </w:rPr>
            </w:pPr>
            <w:r w:rsidRPr="008947E0">
              <w:rPr>
                <w:rFonts w:eastAsia="Times New Roman"/>
              </w:rPr>
              <w:t>1.45</w:t>
            </w:r>
          </w:p>
        </w:tc>
      </w:tr>
      <w:tr w:rsidR="00513791" w:rsidRPr="008947E0" w:rsidTr="00860F90">
        <w:trPr>
          <w:trHeight w:val="288"/>
        </w:trPr>
        <w:tc>
          <w:tcPr>
            <w:tcW w:w="643" w:type="dxa"/>
            <w:tcBorders>
              <w:top w:val="nil"/>
              <w:left w:val="single" w:sz="4" w:space="0" w:color="auto"/>
              <w:bottom w:val="single" w:sz="4" w:space="0" w:color="auto"/>
              <w:right w:val="single" w:sz="4" w:space="0" w:color="auto"/>
            </w:tcBorders>
          </w:tcPr>
          <w:p w:rsidR="00513791" w:rsidRPr="008947E0" w:rsidRDefault="00513791" w:rsidP="00954A8F">
            <w:pPr>
              <w:spacing w:after="0" w:line="360" w:lineRule="auto"/>
              <w:jc w:val="both"/>
              <w:rPr>
                <w:rFonts w:ascii="Times New Roman" w:eastAsia="Times New Roman"/>
                <w:sz w:val="20"/>
                <w:szCs w:val="20"/>
              </w:rPr>
            </w:pPr>
            <w:r w:rsidRPr="008947E0">
              <w:rPr>
                <w:rFonts w:ascii="Times New Roman" w:eastAsia="Times New Roman"/>
                <w:sz w:val="20"/>
                <w:szCs w:val="20"/>
              </w:rPr>
              <w:t>2</w:t>
            </w:r>
          </w:p>
        </w:tc>
        <w:tc>
          <w:tcPr>
            <w:tcW w:w="1710" w:type="dxa"/>
            <w:tcBorders>
              <w:top w:val="nil"/>
              <w:left w:val="single" w:sz="4" w:space="0" w:color="auto"/>
              <w:bottom w:val="single" w:sz="4" w:space="0" w:color="auto"/>
              <w:right w:val="single" w:sz="4" w:space="0" w:color="auto"/>
            </w:tcBorders>
            <w:shd w:val="clear" w:color="auto" w:fill="auto"/>
            <w:vAlign w:val="bottom"/>
          </w:tcPr>
          <w:p w:rsidR="00513791" w:rsidRPr="008947E0" w:rsidRDefault="00513791" w:rsidP="00954A8F">
            <w:pPr>
              <w:spacing w:after="0" w:line="360" w:lineRule="auto"/>
              <w:jc w:val="both"/>
              <w:rPr>
                <w:rFonts w:ascii="Times New Roman" w:eastAsia="Times New Roman"/>
                <w:sz w:val="20"/>
                <w:szCs w:val="20"/>
              </w:rPr>
            </w:pPr>
            <w:r w:rsidRPr="008947E0">
              <w:rPr>
                <w:rFonts w:ascii="Times New Roman" w:eastAsia="Times New Roman"/>
                <w:sz w:val="20"/>
                <w:szCs w:val="20"/>
              </w:rPr>
              <w:t>Gently sloping</w:t>
            </w:r>
          </w:p>
        </w:tc>
        <w:tc>
          <w:tcPr>
            <w:tcW w:w="1260" w:type="dxa"/>
            <w:tcBorders>
              <w:top w:val="nil"/>
              <w:left w:val="nil"/>
              <w:bottom w:val="single" w:sz="4" w:space="0" w:color="auto"/>
              <w:right w:val="single" w:sz="4" w:space="0" w:color="auto"/>
            </w:tcBorders>
            <w:shd w:val="clear" w:color="auto" w:fill="auto"/>
            <w:vAlign w:val="bottom"/>
          </w:tcPr>
          <w:p w:rsidR="00513791" w:rsidRPr="008947E0" w:rsidRDefault="00513791" w:rsidP="00954A8F">
            <w:pPr>
              <w:spacing w:after="0" w:line="360" w:lineRule="auto"/>
              <w:jc w:val="right"/>
              <w:rPr>
                <w:rFonts w:ascii="Times New Roman" w:eastAsia="Times New Roman"/>
                <w:sz w:val="20"/>
                <w:szCs w:val="20"/>
              </w:rPr>
            </w:pPr>
            <w:r w:rsidRPr="008947E0">
              <w:rPr>
                <w:rFonts w:ascii="Times New Roman" w:eastAsia="Times New Roman"/>
                <w:sz w:val="20"/>
                <w:szCs w:val="20"/>
              </w:rPr>
              <w:t>3-8%</w:t>
            </w:r>
          </w:p>
        </w:tc>
        <w:tc>
          <w:tcPr>
            <w:tcW w:w="1620" w:type="dxa"/>
            <w:tcBorders>
              <w:top w:val="nil"/>
              <w:left w:val="nil"/>
              <w:bottom w:val="single" w:sz="4" w:space="0" w:color="auto"/>
              <w:right w:val="single" w:sz="4" w:space="0" w:color="auto"/>
            </w:tcBorders>
            <w:shd w:val="clear" w:color="auto" w:fill="auto"/>
            <w:vAlign w:val="bottom"/>
          </w:tcPr>
          <w:p w:rsidR="00513791" w:rsidRPr="008947E0" w:rsidRDefault="00513791" w:rsidP="00954A8F">
            <w:pPr>
              <w:spacing w:after="0" w:line="240" w:lineRule="auto"/>
              <w:jc w:val="right"/>
              <w:rPr>
                <w:rFonts w:eastAsia="Times New Roman"/>
              </w:rPr>
            </w:pPr>
            <w:r w:rsidRPr="008947E0">
              <w:rPr>
                <w:rFonts w:eastAsia="Times New Roman"/>
              </w:rPr>
              <w:t>11.86</w:t>
            </w:r>
          </w:p>
        </w:tc>
        <w:tc>
          <w:tcPr>
            <w:tcW w:w="1800" w:type="dxa"/>
            <w:tcBorders>
              <w:top w:val="nil"/>
              <w:left w:val="nil"/>
              <w:bottom w:val="single" w:sz="4" w:space="0" w:color="auto"/>
              <w:right w:val="single" w:sz="4" w:space="0" w:color="auto"/>
            </w:tcBorders>
            <w:shd w:val="clear" w:color="auto" w:fill="auto"/>
            <w:vAlign w:val="bottom"/>
          </w:tcPr>
          <w:p w:rsidR="00513791" w:rsidRPr="008947E0" w:rsidRDefault="00513791" w:rsidP="00954A8F">
            <w:pPr>
              <w:spacing w:after="0" w:line="240" w:lineRule="auto"/>
              <w:jc w:val="right"/>
              <w:rPr>
                <w:rFonts w:eastAsia="Times New Roman"/>
              </w:rPr>
            </w:pPr>
            <w:r w:rsidRPr="008947E0">
              <w:rPr>
                <w:rFonts w:eastAsia="Times New Roman"/>
              </w:rPr>
              <w:t>4.25</w:t>
            </w:r>
          </w:p>
        </w:tc>
      </w:tr>
      <w:tr w:rsidR="00513791" w:rsidRPr="008947E0" w:rsidTr="00860F90">
        <w:trPr>
          <w:trHeight w:val="288"/>
        </w:trPr>
        <w:tc>
          <w:tcPr>
            <w:tcW w:w="643" w:type="dxa"/>
            <w:tcBorders>
              <w:top w:val="nil"/>
              <w:left w:val="single" w:sz="4" w:space="0" w:color="auto"/>
              <w:bottom w:val="single" w:sz="4" w:space="0" w:color="auto"/>
              <w:right w:val="single" w:sz="4" w:space="0" w:color="auto"/>
            </w:tcBorders>
          </w:tcPr>
          <w:p w:rsidR="00513791" w:rsidRPr="008947E0" w:rsidRDefault="00513791" w:rsidP="00954A8F">
            <w:pPr>
              <w:spacing w:after="0" w:line="360" w:lineRule="auto"/>
              <w:jc w:val="both"/>
              <w:rPr>
                <w:rFonts w:ascii="Times New Roman" w:eastAsia="Times New Roman"/>
                <w:sz w:val="20"/>
                <w:szCs w:val="20"/>
              </w:rPr>
            </w:pPr>
            <w:r w:rsidRPr="008947E0">
              <w:rPr>
                <w:rFonts w:ascii="Times New Roman" w:eastAsia="Times New Roman"/>
                <w:sz w:val="20"/>
                <w:szCs w:val="20"/>
              </w:rPr>
              <w:t>3</w:t>
            </w:r>
          </w:p>
        </w:tc>
        <w:tc>
          <w:tcPr>
            <w:tcW w:w="1710" w:type="dxa"/>
            <w:tcBorders>
              <w:top w:val="nil"/>
              <w:left w:val="single" w:sz="4" w:space="0" w:color="auto"/>
              <w:bottom w:val="single" w:sz="4" w:space="0" w:color="auto"/>
              <w:right w:val="single" w:sz="4" w:space="0" w:color="auto"/>
            </w:tcBorders>
            <w:shd w:val="clear" w:color="auto" w:fill="auto"/>
            <w:vAlign w:val="bottom"/>
          </w:tcPr>
          <w:p w:rsidR="00513791" w:rsidRPr="008947E0" w:rsidRDefault="00513791" w:rsidP="00954A8F">
            <w:pPr>
              <w:spacing w:after="0" w:line="360" w:lineRule="auto"/>
              <w:jc w:val="both"/>
              <w:rPr>
                <w:rFonts w:ascii="Times New Roman" w:eastAsia="Times New Roman"/>
                <w:sz w:val="20"/>
                <w:szCs w:val="20"/>
              </w:rPr>
            </w:pPr>
            <w:r w:rsidRPr="008947E0">
              <w:rPr>
                <w:rFonts w:ascii="Times New Roman" w:eastAsia="Times New Roman"/>
                <w:sz w:val="20"/>
                <w:szCs w:val="20"/>
              </w:rPr>
              <w:t>Sloping</w:t>
            </w:r>
          </w:p>
        </w:tc>
        <w:tc>
          <w:tcPr>
            <w:tcW w:w="1260" w:type="dxa"/>
            <w:tcBorders>
              <w:top w:val="nil"/>
              <w:left w:val="nil"/>
              <w:bottom w:val="single" w:sz="4" w:space="0" w:color="auto"/>
              <w:right w:val="single" w:sz="4" w:space="0" w:color="auto"/>
            </w:tcBorders>
            <w:shd w:val="clear" w:color="auto" w:fill="auto"/>
            <w:vAlign w:val="bottom"/>
          </w:tcPr>
          <w:p w:rsidR="00513791" w:rsidRPr="008947E0" w:rsidRDefault="00513791" w:rsidP="00954A8F">
            <w:pPr>
              <w:spacing w:after="0" w:line="360" w:lineRule="auto"/>
              <w:jc w:val="right"/>
              <w:rPr>
                <w:rFonts w:ascii="Times New Roman" w:eastAsia="Times New Roman"/>
                <w:sz w:val="20"/>
                <w:szCs w:val="20"/>
              </w:rPr>
            </w:pPr>
            <w:r w:rsidRPr="008947E0">
              <w:rPr>
                <w:rFonts w:ascii="Times New Roman" w:eastAsia="Times New Roman"/>
                <w:sz w:val="20"/>
                <w:szCs w:val="20"/>
              </w:rPr>
              <w:t>8-15%</w:t>
            </w:r>
          </w:p>
        </w:tc>
        <w:tc>
          <w:tcPr>
            <w:tcW w:w="1620" w:type="dxa"/>
            <w:tcBorders>
              <w:top w:val="nil"/>
              <w:left w:val="nil"/>
              <w:bottom w:val="single" w:sz="4" w:space="0" w:color="auto"/>
              <w:right w:val="single" w:sz="4" w:space="0" w:color="auto"/>
            </w:tcBorders>
            <w:shd w:val="clear" w:color="auto" w:fill="auto"/>
            <w:vAlign w:val="bottom"/>
          </w:tcPr>
          <w:p w:rsidR="00513791" w:rsidRPr="008947E0" w:rsidRDefault="00513791" w:rsidP="00954A8F">
            <w:pPr>
              <w:spacing w:after="0" w:line="240" w:lineRule="auto"/>
              <w:jc w:val="right"/>
              <w:rPr>
                <w:rFonts w:eastAsia="Times New Roman"/>
              </w:rPr>
            </w:pPr>
            <w:r w:rsidRPr="008947E0">
              <w:rPr>
                <w:rFonts w:eastAsia="Times New Roman"/>
              </w:rPr>
              <w:t>27.61</w:t>
            </w:r>
          </w:p>
        </w:tc>
        <w:tc>
          <w:tcPr>
            <w:tcW w:w="1800" w:type="dxa"/>
            <w:tcBorders>
              <w:top w:val="nil"/>
              <w:left w:val="nil"/>
              <w:bottom w:val="single" w:sz="4" w:space="0" w:color="auto"/>
              <w:right w:val="single" w:sz="4" w:space="0" w:color="auto"/>
            </w:tcBorders>
            <w:shd w:val="clear" w:color="auto" w:fill="auto"/>
            <w:vAlign w:val="bottom"/>
          </w:tcPr>
          <w:p w:rsidR="00513791" w:rsidRPr="008947E0" w:rsidRDefault="00513791" w:rsidP="00954A8F">
            <w:pPr>
              <w:spacing w:after="0" w:line="240" w:lineRule="auto"/>
              <w:jc w:val="right"/>
              <w:rPr>
                <w:rFonts w:eastAsia="Times New Roman"/>
              </w:rPr>
            </w:pPr>
            <w:r w:rsidRPr="008947E0">
              <w:rPr>
                <w:rFonts w:eastAsia="Times New Roman"/>
              </w:rPr>
              <w:t>9.89</w:t>
            </w:r>
          </w:p>
        </w:tc>
      </w:tr>
      <w:tr w:rsidR="00860F90" w:rsidRPr="008947E0" w:rsidTr="00860F90">
        <w:trPr>
          <w:trHeight w:val="288"/>
        </w:trPr>
        <w:tc>
          <w:tcPr>
            <w:tcW w:w="643" w:type="dxa"/>
            <w:tcBorders>
              <w:top w:val="nil"/>
              <w:left w:val="single" w:sz="4" w:space="0" w:color="auto"/>
              <w:bottom w:val="single" w:sz="4" w:space="0" w:color="auto"/>
              <w:right w:val="single" w:sz="4" w:space="0" w:color="auto"/>
            </w:tcBorders>
          </w:tcPr>
          <w:p w:rsidR="00860F90" w:rsidRPr="008947E0" w:rsidRDefault="00860F90" w:rsidP="00954A8F">
            <w:pPr>
              <w:spacing w:after="0" w:line="360" w:lineRule="auto"/>
              <w:jc w:val="both"/>
              <w:rPr>
                <w:rFonts w:ascii="Times New Roman" w:eastAsia="Times New Roman"/>
                <w:sz w:val="20"/>
                <w:szCs w:val="20"/>
              </w:rPr>
            </w:pPr>
            <w:r w:rsidRPr="008947E0">
              <w:rPr>
                <w:rFonts w:ascii="Times New Roman" w:eastAsia="Times New Roman"/>
                <w:sz w:val="20"/>
                <w:szCs w:val="20"/>
              </w:rPr>
              <w:t>4</w:t>
            </w:r>
          </w:p>
        </w:tc>
        <w:tc>
          <w:tcPr>
            <w:tcW w:w="1710" w:type="dxa"/>
            <w:tcBorders>
              <w:top w:val="nil"/>
              <w:left w:val="single" w:sz="4" w:space="0" w:color="auto"/>
              <w:bottom w:val="single" w:sz="4" w:space="0" w:color="auto"/>
              <w:right w:val="single" w:sz="4" w:space="0" w:color="auto"/>
            </w:tcBorders>
            <w:shd w:val="clear" w:color="auto" w:fill="auto"/>
            <w:vAlign w:val="bottom"/>
          </w:tcPr>
          <w:p w:rsidR="00860F90" w:rsidRPr="008947E0" w:rsidRDefault="00860F90" w:rsidP="00954A8F">
            <w:pPr>
              <w:spacing w:after="0" w:line="360" w:lineRule="auto"/>
              <w:jc w:val="both"/>
              <w:rPr>
                <w:rFonts w:ascii="Times New Roman" w:eastAsia="Times New Roman"/>
                <w:sz w:val="20"/>
                <w:szCs w:val="20"/>
              </w:rPr>
            </w:pPr>
            <w:r w:rsidRPr="008947E0">
              <w:rPr>
                <w:rFonts w:ascii="Times New Roman" w:eastAsia="Times New Roman"/>
                <w:sz w:val="20"/>
                <w:szCs w:val="20"/>
              </w:rPr>
              <w:t>Moderately steep</w:t>
            </w:r>
          </w:p>
        </w:tc>
        <w:tc>
          <w:tcPr>
            <w:tcW w:w="1260" w:type="dxa"/>
            <w:tcBorders>
              <w:top w:val="nil"/>
              <w:left w:val="nil"/>
              <w:bottom w:val="single" w:sz="4" w:space="0" w:color="auto"/>
              <w:right w:val="single" w:sz="4" w:space="0" w:color="auto"/>
            </w:tcBorders>
            <w:shd w:val="clear" w:color="auto" w:fill="auto"/>
            <w:vAlign w:val="bottom"/>
          </w:tcPr>
          <w:p w:rsidR="00860F90" w:rsidRPr="008947E0" w:rsidRDefault="00860F90" w:rsidP="00954A8F">
            <w:pPr>
              <w:spacing w:after="0" w:line="360" w:lineRule="auto"/>
              <w:jc w:val="right"/>
              <w:rPr>
                <w:rFonts w:ascii="Times New Roman" w:eastAsia="Times New Roman"/>
                <w:sz w:val="20"/>
                <w:szCs w:val="20"/>
              </w:rPr>
            </w:pPr>
            <w:r w:rsidRPr="008947E0">
              <w:rPr>
                <w:rFonts w:ascii="Times New Roman" w:eastAsia="Times New Roman"/>
                <w:sz w:val="20"/>
                <w:szCs w:val="20"/>
              </w:rPr>
              <w:t>15-30%</w:t>
            </w:r>
          </w:p>
        </w:tc>
        <w:tc>
          <w:tcPr>
            <w:tcW w:w="1620" w:type="dxa"/>
            <w:tcBorders>
              <w:top w:val="nil"/>
              <w:left w:val="nil"/>
              <w:bottom w:val="single" w:sz="4" w:space="0" w:color="auto"/>
              <w:right w:val="single" w:sz="4" w:space="0" w:color="auto"/>
            </w:tcBorders>
            <w:shd w:val="clear" w:color="auto" w:fill="auto"/>
            <w:vAlign w:val="bottom"/>
          </w:tcPr>
          <w:p w:rsidR="00860F90" w:rsidRPr="008947E0" w:rsidRDefault="00860F90" w:rsidP="00954A8F">
            <w:pPr>
              <w:spacing w:after="0" w:line="240" w:lineRule="auto"/>
              <w:jc w:val="right"/>
              <w:rPr>
                <w:rFonts w:eastAsia="Times New Roman"/>
              </w:rPr>
            </w:pPr>
            <w:r w:rsidRPr="008947E0">
              <w:rPr>
                <w:rFonts w:eastAsia="Times New Roman"/>
              </w:rPr>
              <w:t>136.87</w:t>
            </w:r>
          </w:p>
        </w:tc>
        <w:tc>
          <w:tcPr>
            <w:tcW w:w="1800" w:type="dxa"/>
            <w:tcBorders>
              <w:top w:val="nil"/>
              <w:left w:val="nil"/>
              <w:bottom w:val="single" w:sz="4" w:space="0" w:color="auto"/>
              <w:right w:val="single" w:sz="4" w:space="0" w:color="auto"/>
            </w:tcBorders>
            <w:shd w:val="clear" w:color="auto" w:fill="auto"/>
            <w:vAlign w:val="bottom"/>
          </w:tcPr>
          <w:p w:rsidR="00860F90" w:rsidRPr="008947E0" w:rsidRDefault="00860F90" w:rsidP="00954A8F">
            <w:pPr>
              <w:spacing w:after="0" w:line="240" w:lineRule="auto"/>
              <w:jc w:val="right"/>
              <w:rPr>
                <w:rFonts w:eastAsia="Times New Roman"/>
              </w:rPr>
            </w:pPr>
            <w:r w:rsidRPr="008947E0">
              <w:rPr>
                <w:rFonts w:eastAsia="Times New Roman"/>
              </w:rPr>
              <w:t>49.01</w:t>
            </w:r>
          </w:p>
        </w:tc>
      </w:tr>
      <w:tr w:rsidR="00860F90" w:rsidRPr="008947E0" w:rsidTr="00860F90">
        <w:trPr>
          <w:trHeight w:val="288"/>
        </w:trPr>
        <w:tc>
          <w:tcPr>
            <w:tcW w:w="643" w:type="dxa"/>
            <w:tcBorders>
              <w:top w:val="nil"/>
              <w:left w:val="single" w:sz="4" w:space="0" w:color="auto"/>
              <w:bottom w:val="single" w:sz="4" w:space="0" w:color="auto"/>
              <w:right w:val="single" w:sz="4" w:space="0" w:color="auto"/>
            </w:tcBorders>
          </w:tcPr>
          <w:p w:rsidR="00860F90" w:rsidRPr="008947E0" w:rsidRDefault="00860F90" w:rsidP="00954A8F">
            <w:pPr>
              <w:spacing w:after="0" w:line="360" w:lineRule="auto"/>
              <w:jc w:val="both"/>
              <w:rPr>
                <w:rFonts w:ascii="Times New Roman" w:eastAsia="Times New Roman"/>
                <w:sz w:val="20"/>
                <w:szCs w:val="20"/>
              </w:rPr>
            </w:pPr>
            <w:r w:rsidRPr="008947E0">
              <w:rPr>
                <w:rFonts w:ascii="Times New Roman" w:eastAsia="Times New Roman"/>
                <w:sz w:val="20"/>
                <w:szCs w:val="20"/>
              </w:rPr>
              <w:t>5</w:t>
            </w:r>
          </w:p>
        </w:tc>
        <w:tc>
          <w:tcPr>
            <w:tcW w:w="1710" w:type="dxa"/>
            <w:tcBorders>
              <w:top w:val="nil"/>
              <w:left w:val="single" w:sz="4" w:space="0" w:color="auto"/>
              <w:bottom w:val="single" w:sz="4" w:space="0" w:color="auto"/>
              <w:right w:val="single" w:sz="4" w:space="0" w:color="auto"/>
            </w:tcBorders>
            <w:shd w:val="clear" w:color="auto" w:fill="auto"/>
            <w:vAlign w:val="bottom"/>
          </w:tcPr>
          <w:p w:rsidR="00860F90" w:rsidRPr="008947E0" w:rsidRDefault="00860F90" w:rsidP="00954A8F">
            <w:pPr>
              <w:spacing w:after="0" w:line="360" w:lineRule="auto"/>
              <w:jc w:val="both"/>
              <w:rPr>
                <w:rFonts w:ascii="Times New Roman" w:eastAsia="Times New Roman"/>
                <w:sz w:val="20"/>
                <w:szCs w:val="20"/>
              </w:rPr>
            </w:pPr>
            <w:r w:rsidRPr="008947E0">
              <w:rPr>
                <w:rFonts w:ascii="Times New Roman" w:eastAsia="Times New Roman"/>
                <w:sz w:val="20"/>
                <w:szCs w:val="20"/>
              </w:rPr>
              <w:t>Steep</w:t>
            </w:r>
          </w:p>
        </w:tc>
        <w:tc>
          <w:tcPr>
            <w:tcW w:w="1260" w:type="dxa"/>
            <w:tcBorders>
              <w:top w:val="nil"/>
              <w:left w:val="nil"/>
              <w:bottom w:val="single" w:sz="4" w:space="0" w:color="auto"/>
              <w:right w:val="single" w:sz="4" w:space="0" w:color="auto"/>
            </w:tcBorders>
            <w:shd w:val="clear" w:color="auto" w:fill="auto"/>
            <w:vAlign w:val="bottom"/>
          </w:tcPr>
          <w:p w:rsidR="00860F90" w:rsidRPr="008947E0" w:rsidRDefault="00860F90" w:rsidP="00954A8F">
            <w:pPr>
              <w:spacing w:after="0" w:line="360" w:lineRule="auto"/>
              <w:jc w:val="right"/>
              <w:rPr>
                <w:rFonts w:ascii="Times New Roman" w:eastAsia="Times New Roman"/>
                <w:sz w:val="20"/>
                <w:szCs w:val="20"/>
              </w:rPr>
            </w:pPr>
            <w:r w:rsidRPr="008947E0">
              <w:rPr>
                <w:rFonts w:ascii="Times New Roman" w:eastAsia="Times New Roman"/>
                <w:sz w:val="20"/>
                <w:szCs w:val="20"/>
              </w:rPr>
              <w:t>30-50%</w:t>
            </w:r>
          </w:p>
        </w:tc>
        <w:tc>
          <w:tcPr>
            <w:tcW w:w="1620" w:type="dxa"/>
            <w:tcBorders>
              <w:top w:val="nil"/>
              <w:left w:val="nil"/>
              <w:bottom w:val="single" w:sz="4" w:space="0" w:color="auto"/>
              <w:right w:val="single" w:sz="4" w:space="0" w:color="auto"/>
            </w:tcBorders>
            <w:shd w:val="clear" w:color="auto" w:fill="auto"/>
            <w:vAlign w:val="bottom"/>
          </w:tcPr>
          <w:p w:rsidR="00860F90" w:rsidRPr="008947E0" w:rsidRDefault="00860F90" w:rsidP="00954A8F">
            <w:pPr>
              <w:spacing w:after="0" w:line="240" w:lineRule="auto"/>
              <w:jc w:val="right"/>
              <w:rPr>
                <w:rFonts w:eastAsia="Times New Roman"/>
              </w:rPr>
            </w:pPr>
            <w:r w:rsidRPr="008947E0">
              <w:rPr>
                <w:rFonts w:eastAsia="Times New Roman"/>
              </w:rPr>
              <w:t>81.96</w:t>
            </w:r>
          </w:p>
        </w:tc>
        <w:tc>
          <w:tcPr>
            <w:tcW w:w="1800" w:type="dxa"/>
            <w:tcBorders>
              <w:top w:val="nil"/>
              <w:left w:val="nil"/>
              <w:bottom w:val="single" w:sz="4" w:space="0" w:color="auto"/>
              <w:right w:val="single" w:sz="4" w:space="0" w:color="auto"/>
            </w:tcBorders>
            <w:shd w:val="clear" w:color="auto" w:fill="auto"/>
            <w:vAlign w:val="bottom"/>
          </w:tcPr>
          <w:p w:rsidR="00860F90" w:rsidRPr="008947E0" w:rsidRDefault="00860F90" w:rsidP="00954A8F">
            <w:pPr>
              <w:spacing w:after="0" w:line="240" w:lineRule="auto"/>
              <w:jc w:val="right"/>
              <w:rPr>
                <w:rFonts w:eastAsia="Times New Roman"/>
              </w:rPr>
            </w:pPr>
            <w:r w:rsidRPr="008947E0">
              <w:rPr>
                <w:rFonts w:eastAsia="Times New Roman"/>
              </w:rPr>
              <w:t>29.35</w:t>
            </w:r>
          </w:p>
        </w:tc>
      </w:tr>
      <w:tr w:rsidR="00860F90" w:rsidRPr="008947E0" w:rsidTr="00860F90">
        <w:trPr>
          <w:trHeight w:val="288"/>
        </w:trPr>
        <w:tc>
          <w:tcPr>
            <w:tcW w:w="643" w:type="dxa"/>
            <w:tcBorders>
              <w:top w:val="nil"/>
              <w:left w:val="single" w:sz="4" w:space="0" w:color="auto"/>
              <w:bottom w:val="single" w:sz="4" w:space="0" w:color="auto"/>
              <w:right w:val="single" w:sz="4" w:space="0" w:color="auto"/>
            </w:tcBorders>
          </w:tcPr>
          <w:p w:rsidR="00860F90" w:rsidRPr="008947E0" w:rsidRDefault="00860F90" w:rsidP="00954A8F">
            <w:pPr>
              <w:spacing w:after="0" w:line="360" w:lineRule="auto"/>
              <w:jc w:val="both"/>
              <w:rPr>
                <w:rFonts w:ascii="Times New Roman" w:eastAsia="Times New Roman"/>
                <w:sz w:val="20"/>
                <w:szCs w:val="20"/>
              </w:rPr>
            </w:pPr>
            <w:r w:rsidRPr="008947E0">
              <w:rPr>
                <w:rFonts w:ascii="Times New Roman" w:eastAsia="Times New Roman"/>
                <w:sz w:val="20"/>
                <w:szCs w:val="20"/>
              </w:rPr>
              <w:t>6</w:t>
            </w:r>
          </w:p>
        </w:tc>
        <w:tc>
          <w:tcPr>
            <w:tcW w:w="1710" w:type="dxa"/>
            <w:tcBorders>
              <w:top w:val="nil"/>
              <w:left w:val="single" w:sz="4" w:space="0" w:color="auto"/>
              <w:bottom w:val="single" w:sz="4" w:space="0" w:color="auto"/>
              <w:right w:val="single" w:sz="4" w:space="0" w:color="auto"/>
            </w:tcBorders>
            <w:shd w:val="clear" w:color="auto" w:fill="auto"/>
            <w:vAlign w:val="bottom"/>
          </w:tcPr>
          <w:p w:rsidR="00860F90" w:rsidRPr="008947E0" w:rsidRDefault="00860F90" w:rsidP="00954A8F">
            <w:pPr>
              <w:spacing w:after="0" w:line="360" w:lineRule="auto"/>
              <w:jc w:val="both"/>
              <w:rPr>
                <w:rFonts w:ascii="Times New Roman" w:eastAsia="Times New Roman"/>
                <w:sz w:val="20"/>
                <w:szCs w:val="20"/>
              </w:rPr>
            </w:pPr>
            <w:r w:rsidRPr="008947E0">
              <w:rPr>
                <w:rFonts w:ascii="Times New Roman" w:eastAsia="Times New Roman"/>
                <w:sz w:val="20"/>
                <w:szCs w:val="20"/>
              </w:rPr>
              <w:t>Very steeply</w:t>
            </w:r>
          </w:p>
        </w:tc>
        <w:tc>
          <w:tcPr>
            <w:tcW w:w="1260" w:type="dxa"/>
            <w:tcBorders>
              <w:top w:val="nil"/>
              <w:left w:val="nil"/>
              <w:bottom w:val="single" w:sz="4" w:space="0" w:color="auto"/>
              <w:right w:val="single" w:sz="4" w:space="0" w:color="auto"/>
            </w:tcBorders>
            <w:shd w:val="clear" w:color="auto" w:fill="auto"/>
            <w:vAlign w:val="bottom"/>
          </w:tcPr>
          <w:p w:rsidR="00860F90" w:rsidRPr="008947E0" w:rsidRDefault="00860F90" w:rsidP="00954A8F">
            <w:pPr>
              <w:spacing w:after="0" w:line="360" w:lineRule="auto"/>
              <w:jc w:val="right"/>
              <w:rPr>
                <w:rFonts w:ascii="Times New Roman" w:eastAsia="Times New Roman"/>
                <w:sz w:val="20"/>
                <w:szCs w:val="20"/>
              </w:rPr>
            </w:pPr>
            <w:r w:rsidRPr="008947E0">
              <w:rPr>
                <w:rFonts w:ascii="Times New Roman" w:eastAsia="Times New Roman"/>
                <w:sz w:val="20"/>
                <w:szCs w:val="20"/>
              </w:rPr>
              <w:t>&gt;50%</w:t>
            </w:r>
          </w:p>
        </w:tc>
        <w:tc>
          <w:tcPr>
            <w:tcW w:w="1620" w:type="dxa"/>
            <w:tcBorders>
              <w:top w:val="nil"/>
              <w:left w:val="nil"/>
              <w:bottom w:val="single" w:sz="4" w:space="0" w:color="auto"/>
              <w:right w:val="single" w:sz="4" w:space="0" w:color="auto"/>
            </w:tcBorders>
            <w:shd w:val="clear" w:color="auto" w:fill="auto"/>
            <w:vAlign w:val="bottom"/>
          </w:tcPr>
          <w:p w:rsidR="00860F90" w:rsidRPr="008947E0" w:rsidRDefault="00860F90" w:rsidP="00954A8F">
            <w:pPr>
              <w:spacing w:after="0" w:line="240" w:lineRule="auto"/>
              <w:jc w:val="right"/>
              <w:rPr>
                <w:rFonts w:eastAsia="Times New Roman"/>
              </w:rPr>
            </w:pPr>
            <w:r w:rsidRPr="008947E0">
              <w:rPr>
                <w:rFonts w:eastAsia="Times New Roman"/>
              </w:rPr>
              <w:t>16.92</w:t>
            </w:r>
          </w:p>
        </w:tc>
        <w:tc>
          <w:tcPr>
            <w:tcW w:w="1800" w:type="dxa"/>
            <w:tcBorders>
              <w:top w:val="nil"/>
              <w:left w:val="nil"/>
              <w:bottom w:val="single" w:sz="4" w:space="0" w:color="auto"/>
              <w:right w:val="single" w:sz="4" w:space="0" w:color="auto"/>
            </w:tcBorders>
            <w:shd w:val="clear" w:color="auto" w:fill="auto"/>
            <w:vAlign w:val="bottom"/>
          </w:tcPr>
          <w:p w:rsidR="00860F90" w:rsidRPr="008947E0" w:rsidRDefault="00860F90" w:rsidP="00954A8F">
            <w:pPr>
              <w:spacing w:after="0" w:line="240" w:lineRule="auto"/>
              <w:jc w:val="right"/>
              <w:rPr>
                <w:rFonts w:eastAsia="Times New Roman"/>
              </w:rPr>
            </w:pPr>
            <w:r w:rsidRPr="008947E0">
              <w:rPr>
                <w:rFonts w:eastAsia="Times New Roman"/>
              </w:rPr>
              <w:t>6.06</w:t>
            </w:r>
          </w:p>
        </w:tc>
      </w:tr>
      <w:tr w:rsidR="00860F90" w:rsidRPr="008947E0" w:rsidTr="00860F90">
        <w:trPr>
          <w:trHeight w:val="287"/>
        </w:trPr>
        <w:tc>
          <w:tcPr>
            <w:tcW w:w="3613" w:type="dxa"/>
            <w:gridSpan w:val="3"/>
            <w:tcBorders>
              <w:top w:val="nil"/>
              <w:left w:val="single" w:sz="4" w:space="0" w:color="auto"/>
              <w:bottom w:val="single" w:sz="4" w:space="0" w:color="auto"/>
              <w:right w:val="single" w:sz="4" w:space="0" w:color="auto"/>
            </w:tcBorders>
          </w:tcPr>
          <w:p w:rsidR="00860F90" w:rsidRPr="008947E0" w:rsidRDefault="00860F90" w:rsidP="00954A8F">
            <w:pPr>
              <w:spacing w:after="0" w:line="360" w:lineRule="auto"/>
              <w:rPr>
                <w:rFonts w:ascii="Times New Roman" w:eastAsia="Times New Roman"/>
                <w:sz w:val="20"/>
                <w:szCs w:val="20"/>
              </w:rPr>
            </w:pPr>
            <w:r w:rsidRPr="008947E0">
              <w:rPr>
                <w:rFonts w:ascii="Times New Roman" w:eastAsia="Times New Roman"/>
                <w:sz w:val="20"/>
                <w:szCs w:val="20"/>
              </w:rPr>
              <w:t xml:space="preserve">Total </w:t>
            </w:r>
          </w:p>
        </w:tc>
        <w:tc>
          <w:tcPr>
            <w:tcW w:w="1620" w:type="dxa"/>
            <w:tcBorders>
              <w:top w:val="nil"/>
              <w:left w:val="nil"/>
              <w:bottom w:val="single" w:sz="4" w:space="0" w:color="auto"/>
              <w:right w:val="single" w:sz="4" w:space="0" w:color="auto"/>
            </w:tcBorders>
            <w:shd w:val="clear" w:color="auto" w:fill="auto"/>
            <w:vAlign w:val="bottom"/>
          </w:tcPr>
          <w:p w:rsidR="00860F90" w:rsidRPr="008947E0" w:rsidRDefault="00860F90" w:rsidP="00954A8F">
            <w:pPr>
              <w:spacing w:after="0" w:line="360" w:lineRule="auto"/>
              <w:jc w:val="right"/>
              <w:rPr>
                <w:rFonts w:ascii="Times New Roman" w:eastAsia="Times New Roman"/>
                <w:sz w:val="20"/>
                <w:szCs w:val="20"/>
              </w:rPr>
            </w:pPr>
            <w:r w:rsidRPr="008947E0">
              <w:rPr>
                <w:rFonts w:eastAsia="Times New Roman"/>
              </w:rPr>
              <w:t>279.26</w:t>
            </w:r>
          </w:p>
        </w:tc>
        <w:tc>
          <w:tcPr>
            <w:tcW w:w="1800" w:type="dxa"/>
            <w:tcBorders>
              <w:top w:val="nil"/>
              <w:left w:val="nil"/>
              <w:bottom w:val="single" w:sz="4" w:space="0" w:color="auto"/>
              <w:right w:val="single" w:sz="4" w:space="0" w:color="auto"/>
            </w:tcBorders>
            <w:shd w:val="clear" w:color="auto" w:fill="auto"/>
            <w:vAlign w:val="bottom"/>
          </w:tcPr>
          <w:p w:rsidR="00860F90" w:rsidRPr="008947E0" w:rsidRDefault="00860F90" w:rsidP="00954A8F">
            <w:pPr>
              <w:spacing w:after="0" w:line="360" w:lineRule="auto"/>
              <w:jc w:val="right"/>
              <w:rPr>
                <w:rFonts w:ascii="Times New Roman" w:eastAsia="Times New Roman"/>
                <w:sz w:val="20"/>
                <w:szCs w:val="20"/>
              </w:rPr>
            </w:pPr>
            <w:r w:rsidRPr="008947E0">
              <w:rPr>
                <w:rFonts w:ascii="Times New Roman" w:eastAsia="Times New Roman"/>
                <w:sz w:val="20"/>
                <w:szCs w:val="20"/>
              </w:rPr>
              <w:t>100</w:t>
            </w:r>
          </w:p>
        </w:tc>
      </w:tr>
    </w:tbl>
    <w:p w:rsidR="00A7362F" w:rsidRPr="00B44673" w:rsidRDefault="00A7362F" w:rsidP="00A7362F">
      <w:pPr>
        <w:spacing w:before="120" w:after="0" w:line="360" w:lineRule="auto"/>
        <w:rPr>
          <w:rFonts w:ascii="Times New Roman" w:eastAsia="MS Mincho" w:hAnsi="Times New Roman"/>
          <w:lang w:val="en-GB" w:eastAsia="zh-CN"/>
        </w:rPr>
      </w:pPr>
      <w:r w:rsidRPr="00C069CB">
        <w:rPr>
          <w:rFonts w:ascii="Times New Roman" w:eastAsia="MS Mincho" w:hAnsi="Times New Roman"/>
          <w:lang w:val="en-GB" w:eastAsia="zh-CN"/>
        </w:rPr>
        <w:t xml:space="preserve">The watershed characteristics are </w:t>
      </w:r>
      <w:proofErr w:type="spellStart"/>
      <w:r w:rsidRPr="00C069CB">
        <w:rPr>
          <w:rFonts w:ascii="Times New Roman" w:eastAsia="MS Mincho" w:hAnsi="Times New Roman"/>
          <w:lang w:val="en-GB" w:eastAsia="zh-CN"/>
        </w:rPr>
        <w:t>analyzed</w:t>
      </w:r>
      <w:proofErr w:type="spellEnd"/>
      <w:r w:rsidRPr="00C069CB">
        <w:rPr>
          <w:rFonts w:ascii="Times New Roman" w:eastAsia="MS Mincho" w:hAnsi="Times New Roman"/>
          <w:lang w:val="en-GB" w:eastAsia="zh-CN"/>
        </w:rPr>
        <w:t xml:space="preserve"> and presented the Watershed Feasibility Study</w:t>
      </w:r>
      <w:r>
        <w:rPr>
          <w:rFonts w:ascii="Times New Roman" w:eastAsia="MS Mincho" w:hAnsi="Times New Roman"/>
          <w:lang w:val="en-GB" w:eastAsia="zh-CN"/>
        </w:rPr>
        <w:t xml:space="preserve"> Report of the same project</w:t>
      </w:r>
      <w:r w:rsidRPr="00B44673">
        <w:rPr>
          <w:rFonts w:ascii="Times New Roman" w:eastAsia="MS Mincho" w:hAnsi="Times New Roman"/>
          <w:lang w:val="en-GB" w:eastAsia="zh-CN"/>
        </w:rPr>
        <w:t xml:space="preserve">. </w:t>
      </w:r>
      <w:r>
        <w:rPr>
          <w:rFonts w:ascii="Times New Roman" w:eastAsia="MS Mincho" w:hAnsi="Times New Roman"/>
          <w:lang w:val="en-GB" w:eastAsia="zh-CN"/>
        </w:rPr>
        <w:t xml:space="preserve">In summary: </w:t>
      </w:r>
    </w:p>
    <w:p w:rsidR="00A7362F" w:rsidRPr="00F14A9F" w:rsidRDefault="00A7362F" w:rsidP="003F4A9C">
      <w:pPr>
        <w:numPr>
          <w:ilvl w:val="0"/>
          <w:numId w:val="27"/>
        </w:numPr>
        <w:spacing w:after="0" w:line="360" w:lineRule="auto"/>
        <w:rPr>
          <w:rFonts w:ascii="Times New Roman" w:hAnsi="Times New Roman"/>
        </w:rPr>
      </w:pPr>
      <w:r w:rsidRPr="00F14A9F">
        <w:rPr>
          <w:rFonts w:ascii="Times New Roman" w:hAnsi="Times New Roman"/>
        </w:rPr>
        <w:t xml:space="preserve">Catchment Area  = </w:t>
      </w:r>
      <w:r w:rsidR="00860F90" w:rsidRPr="00860F90">
        <w:rPr>
          <w:rFonts w:ascii="Times New Roman" w:hAnsi="Times New Roman"/>
        </w:rPr>
        <w:t>2.79km^2</w:t>
      </w:r>
    </w:p>
    <w:p w:rsidR="00A7362F" w:rsidRPr="00F14A9F" w:rsidRDefault="00A7362F" w:rsidP="003F4A9C">
      <w:pPr>
        <w:numPr>
          <w:ilvl w:val="0"/>
          <w:numId w:val="27"/>
        </w:numPr>
        <w:spacing w:after="0" w:line="360" w:lineRule="auto"/>
        <w:rPr>
          <w:rFonts w:ascii="Times New Roman" w:hAnsi="Times New Roman"/>
        </w:rPr>
      </w:pPr>
      <w:r w:rsidRPr="00F14A9F">
        <w:rPr>
          <w:rFonts w:ascii="Times New Roman" w:hAnsi="Times New Roman"/>
        </w:rPr>
        <w:t xml:space="preserve">Stream Length = </w:t>
      </w:r>
      <w:r w:rsidR="00954A8F" w:rsidRPr="00954A8F">
        <w:rPr>
          <w:rFonts w:ascii="Times New Roman" w:hAnsi="Times New Roman"/>
        </w:rPr>
        <w:t>2.73km</w:t>
      </w:r>
    </w:p>
    <w:p w:rsidR="00954A8F" w:rsidRDefault="00A7362F" w:rsidP="00A7362F">
      <w:pPr>
        <w:numPr>
          <w:ilvl w:val="0"/>
          <w:numId w:val="27"/>
        </w:numPr>
        <w:spacing w:after="0" w:line="360" w:lineRule="auto"/>
        <w:rPr>
          <w:rFonts w:ascii="Times New Roman" w:hAnsi="Times New Roman"/>
        </w:rPr>
      </w:pPr>
      <w:r w:rsidRPr="00954A8F">
        <w:rPr>
          <w:rFonts w:ascii="Times New Roman" w:hAnsi="Times New Roman"/>
        </w:rPr>
        <w:t xml:space="preserve">CN(II) = </w:t>
      </w:r>
      <w:r w:rsidR="00954A8F" w:rsidRPr="00954A8F">
        <w:rPr>
          <w:rFonts w:ascii="Times New Roman" w:hAnsi="Times New Roman"/>
        </w:rPr>
        <w:t>85.85</w:t>
      </w:r>
    </w:p>
    <w:p w:rsidR="00A7362F" w:rsidRPr="00954A8F" w:rsidRDefault="000347E4" w:rsidP="00954A8F">
      <w:pPr>
        <w:spacing w:after="0" w:line="360" w:lineRule="auto"/>
        <w:rPr>
          <w:rFonts w:ascii="Times New Roman" w:hAnsi="Times New Roman"/>
        </w:rPr>
      </w:pPr>
      <w:r w:rsidRPr="00954A8F">
        <w:rPr>
          <w:rFonts w:ascii="Times New Roman" w:hAnsi="Times New Roman"/>
          <w:sz w:val="24"/>
          <w:szCs w:val="24"/>
        </w:rPr>
        <w:t xml:space="preserve"> </w:t>
      </w:r>
      <w:r w:rsidR="00A7362F" w:rsidRPr="00954A8F">
        <w:rPr>
          <w:rFonts w:ascii="Times New Roman" w:hAnsi="Times New Roman"/>
          <w:sz w:val="24"/>
          <w:szCs w:val="24"/>
        </w:rPr>
        <w:t>(Extracted from the Watershed Study Report of the same project)</w:t>
      </w:r>
    </w:p>
    <w:p w:rsidR="00F915A3" w:rsidRDefault="00E57555" w:rsidP="00F915A3">
      <w:p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At the selected reference point, the area of </w:t>
      </w:r>
      <w:proofErr w:type="spellStart"/>
      <w:r w:rsidR="001633E8">
        <w:rPr>
          <w:rFonts w:ascii="Times New Roman" w:hAnsi="Times New Roman"/>
          <w:color w:val="000000"/>
          <w:szCs w:val="24"/>
        </w:rPr>
        <w:t>Keskashi</w:t>
      </w:r>
      <w:proofErr w:type="spellEnd"/>
      <w:r w:rsidRPr="004D7E35">
        <w:rPr>
          <w:rFonts w:ascii="Times New Roman" w:hAnsi="Times New Roman"/>
          <w:color w:val="000000"/>
          <w:szCs w:val="24"/>
        </w:rPr>
        <w:t xml:space="preserve"> catchment is </w:t>
      </w:r>
      <w:r w:rsidR="00472E38">
        <w:rPr>
          <w:rFonts w:ascii="Times New Roman" w:hAnsi="Times New Roman"/>
          <w:color w:val="000000"/>
          <w:szCs w:val="24"/>
        </w:rPr>
        <w:t>2.79</w:t>
      </w:r>
      <w:r w:rsidRPr="004D7E35">
        <w:rPr>
          <w:rFonts w:ascii="Times New Roman" w:hAnsi="Times New Roman"/>
          <w:color w:val="000000"/>
          <w:szCs w:val="24"/>
        </w:rPr>
        <w:t>km</w:t>
      </w:r>
      <w:r w:rsidRPr="001633E8">
        <w:rPr>
          <w:rFonts w:ascii="Times New Roman" w:hAnsi="Times New Roman"/>
          <w:color w:val="000000"/>
          <w:szCs w:val="24"/>
        </w:rPr>
        <w:t>2</w:t>
      </w:r>
      <w:r w:rsidRPr="004D7E35">
        <w:rPr>
          <w:rFonts w:ascii="Times New Roman" w:hAnsi="Times New Roman"/>
          <w:color w:val="000000"/>
          <w:szCs w:val="24"/>
          <w:vertAlign w:val="superscript"/>
        </w:rPr>
        <w:t xml:space="preserve"> </w:t>
      </w:r>
      <w:r w:rsidRPr="004D7E35">
        <w:rPr>
          <w:rFonts w:ascii="Times New Roman" w:hAnsi="Times New Roman"/>
          <w:color w:val="000000"/>
          <w:szCs w:val="24"/>
        </w:rPr>
        <w:t>and consists of a network of tributaries</w:t>
      </w:r>
      <w:r w:rsidR="000347E4">
        <w:rPr>
          <w:rFonts w:ascii="Times New Roman" w:hAnsi="Times New Roman"/>
          <w:color w:val="000000"/>
          <w:szCs w:val="24"/>
        </w:rPr>
        <w:t xml:space="preserve"> as shown in </w:t>
      </w:r>
      <w:r w:rsidR="000347E4" w:rsidRPr="00472E38">
        <w:rPr>
          <w:rFonts w:ascii="Times New Roman" w:hAnsi="Times New Roman"/>
          <w:color w:val="000000"/>
          <w:szCs w:val="24"/>
        </w:rPr>
        <w:t>Figure 2</w:t>
      </w:r>
      <w:r w:rsidR="00472E38">
        <w:rPr>
          <w:rFonts w:ascii="Times New Roman" w:hAnsi="Times New Roman"/>
          <w:color w:val="000000"/>
          <w:szCs w:val="24"/>
        </w:rPr>
        <w:t>:1</w:t>
      </w:r>
      <w:r w:rsidR="000347E4">
        <w:rPr>
          <w:rFonts w:ascii="Times New Roman" w:hAnsi="Times New Roman"/>
          <w:color w:val="000000"/>
          <w:szCs w:val="24"/>
        </w:rPr>
        <w:t xml:space="preserve"> below</w:t>
      </w:r>
      <w:r w:rsidRPr="004D7E35">
        <w:rPr>
          <w:rFonts w:ascii="Times New Roman" w:hAnsi="Times New Roman"/>
          <w:color w:val="000000"/>
          <w:szCs w:val="24"/>
        </w:rPr>
        <w:t>.</w:t>
      </w:r>
      <w:r w:rsidR="00F915A3" w:rsidRPr="00F915A3">
        <w:rPr>
          <w:rFonts w:ascii="Times New Roman" w:hAnsi="Times New Roman"/>
          <w:color w:val="000000"/>
          <w:szCs w:val="24"/>
        </w:rPr>
        <w:t xml:space="preserve"> </w:t>
      </w:r>
    </w:p>
    <w:p w:rsidR="00E57555" w:rsidRPr="004D7E35" w:rsidRDefault="00472E38" w:rsidP="00A7362F">
      <w:pPr>
        <w:autoSpaceDE w:val="0"/>
        <w:autoSpaceDN w:val="0"/>
        <w:adjustRightInd w:val="0"/>
        <w:spacing w:before="120" w:after="0" w:line="360" w:lineRule="auto"/>
        <w:jc w:val="both"/>
        <w:rPr>
          <w:szCs w:val="24"/>
        </w:rPr>
      </w:pPr>
      <w:r w:rsidRPr="00472E38">
        <w:rPr>
          <w:rFonts w:ascii="Times New Roman" w:eastAsia="MS Mincho" w:hAnsi="Times New Roman"/>
          <w:lang w:val="en-GB" w:eastAsia="zh-CN"/>
        </w:rPr>
        <w:lastRenderedPageBreak/>
        <w:t xml:space="preserve">The drainage pattern has something to do with erosion hazard and sediment yield. The main river of the watershed found in a </w:t>
      </w:r>
      <w:proofErr w:type="spellStart"/>
      <w:r w:rsidRPr="00472E38">
        <w:rPr>
          <w:rFonts w:ascii="Times New Roman" w:eastAsia="MS Mincho" w:hAnsi="Times New Roman"/>
          <w:lang w:val="en-GB" w:eastAsia="zh-CN"/>
        </w:rPr>
        <w:t>wereda</w:t>
      </w:r>
      <w:proofErr w:type="spellEnd"/>
      <w:r w:rsidRPr="00472E38">
        <w:rPr>
          <w:rFonts w:ascii="Times New Roman" w:eastAsia="MS Mincho" w:hAnsi="Times New Roman"/>
          <w:lang w:val="en-GB" w:eastAsia="zh-CN"/>
        </w:rPr>
        <w:t xml:space="preserve"> and intersects different </w:t>
      </w:r>
      <w:proofErr w:type="spellStart"/>
      <w:r w:rsidRPr="00472E38">
        <w:rPr>
          <w:rFonts w:ascii="Times New Roman" w:eastAsia="MS Mincho" w:hAnsi="Times New Roman"/>
          <w:lang w:val="en-GB" w:eastAsia="zh-CN"/>
        </w:rPr>
        <w:t>kebeles</w:t>
      </w:r>
      <w:proofErr w:type="spellEnd"/>
      <w:r w:rsidRPr="00472E38">
        <w:rPr>
          <w:rFonts w:ascii="Times New Roman" w:eastAsia="MS Mincho" w:hAnsi="Times New Roman"/>
          <w:lang w:val="en-GB" w:eastAsia="zh-CN"/>
        </w:rPr>
        <w:t xml:space="preserve"> along its route. The drainage pattern of the watershed is ordered by this main river, to which all other drainage lines are tributaries. The tributaries of the main river are long; joining to the main river channel in much </w:t>
      </w:r>
      <w:proofErr w:type="spellStart"/>
      <w:r w:rsidRPr="00472E38">
        <w:rPr>
          <w:rFonts w:ascii="Times New Roman" w:eastAsia="MS Mincho" w:hAnsi="Times New Roman"/>
          <w:lang w:val="en-GB" w:eastAsia="zh-CN"/>
        </w:rPr>
        <w:t>kilometers</w:t>
      </w:r>
      <w:proofErr w:type="spellEnd"/>
      <w:r w:rsidRPr="00472E38">
        <w:rPr>
          <w:rFonts w:ascii="Times New Roman" w:eastAsia="MS Mincho" w:hAnsi="Times New Roman"/>
          <w:lang w:val="en-GB" w:eastAsia="zh-CN"/>
        </w:rPr>
        <w:t xml:space="preserve"> travel rise from different parts of the watershed and significantly affect the flood characteristics of the watershed. The drainage pattern of </w:t>
      </w:r>
      <w:proofErr w:type="spellStart"/>
      <w:r w:rsidRPr="00472E38">
        <w:rPr>
          <w:rFonts w:ascii="Times New Roman" w:eastAsia="MS Mincho" w:hAnsi="Times New Roman"/>
          <w:lang w:val="en-GB" w:eastAsia="zh-CN"/>
        </w:rPr>
        <w:t>Keskash</w:t>
      </w:r>
      <w:proofErr w:type="spellEnd"/>
      <w:r w:rsidRPr="00472E38">
        <w:rPr>
          <w:rFonts w:ascii="Times New Roman" w:eastAsia="MS Mincho" w:hAnsi="Times New Roman"/>
          <w:lang w:val="en-GB" w:eastAsia="zh-CN"/>
        </w:rPr>
        <w:t xml:space="preserve"> watershed is dendrite with total streams length of 9.20 km and longest flow of 2.73 km</w:t>
      </w:r>
      <w:r w:rsidR="001633E8" w:rsidRPr="001633E8">
        <w:rPr>
          <w:noProof/>
          <w:szCs w:val="24"/>
        </w:rPr>
        <w:drawing>
          <wp:inline distT="0" distB="0" distL="0" distR="0" wp14:anchorId="0E65251B" wp14:editId="594D2C29">
            <wp:extent cx="5372459" cy="3800348"/>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381000" cy="3806390"/>
                    </a:xfrm>
                    <a:prstGeom prst="rect">
                      <a:avLst/>
                    </a:prstGeom>
                    <a:noFill/>
                    <a:ln w="9525">
                      <a:noFill/>
                      <a:miter lim="800000"/>
                      <a:headEnd/>
                      <a:tailEnd/>
                    </a:ln>
                  </pic:spPr>
                </pic:pic>
              </a:graphicData>
            </a:graphic>
          </wp:inline>
        </w:drawing>
      </w:r>
    </w:p>
    <w:p w:rsidR="00AD2DEB" w:rsidRPr="00AD2DEB" w:rsidRDefault="001633E8" w:rsidP="001633E8">
      <w:pPr>
        <w:pStyle w:val="Caption"/>
        <w:rPr>
          <w:rFonts w:ascii="Times New Roman" w:hAnsi="Times New Roman"/>
          <w:sz w:val="22"/>
        </w:rPr>
      </w:pPr>
      <w:bookmarkStart w:id="54" w:name="_Toc395161829"/>
      <w:r>
        <w:t xml:space="preserve">Figure </w:t>
      </w:r>
      <w:r w:rsidR="00074006">
        <w:fldChar w:fldCharType="begin"/>
      </w:r>
      <w:r w:rsidR="00074006">
        <w:instrText xml:space="preserve"> STYLEREF 1 \s </w:instrText>
      </w:r>
      <w:r w:rsidR="00074006">
        <w:fldChar w:fldCharType="separate"/>
      </w:r>
      <w:r w:rsidR="003E433E">
        <w:rPr>
          <w:noProof/>
        </w:rPr>
        <w:t>2</w:t>
      </w:r>
      <w:r w:rsidR="00074006">
        <w:rPr>
          <w:noProof/>
        </w:rPr>
        <w:fldChar w:fldCharType="end"/>
      </w:r>
      <w:r w:rsidR="005507FB">
        <w:noBreakHyphen/>
      </w:r>
      <w:r w:rsidR="00074006">
        <w:fldChar w:fldCharType="begin"/>
      </w:r>
      <w:r w:rsidR="00074006">
        <w:instrText xml:space="preserve"> SEQ Figure \* ARABIC \s 1 </w:instrText>
      </w:r>
      <w:r w:rsidR="00074006">
        <w:fldChar w:fldCharType="separate"/>
      </w:r>
      <w:r w:rsidR="003E433E">
        <w:rPr>
          <w:noProof/>
        </w:rPr>
        <w:t>1</w:t>
      </w:r>
      <w:r w:rsidR="00074006">
        <w:rPr>
          <w:noProof/>
        </w:rPr>
        <w:fldChar w:fldCharType="end"/>
      </w:r>
      <w:r w:rsidR="002479DB">
        <w:rPr>
          <w:rFonts w:ascii="Times New Roman" w:hAnsi="Times New Roman"/>
          <w:sz w:val="22"/>
        </w:rPr>
        <w:t xml:space="preserve">: Drainage map of </w:t>
      </w:r>
      <w:proofErr w:type="spellStart"/>
      <w:r w:rsidR="002479DB">
        <w:rPr>
          <w:rFonts w:ascii="Times New Roman" w:hAnsi="Times New Roman"/>
          <w:sz w:val="22"/>
        </w:rPr>
        <w:t>Keskashi</w:t>
      </w:r>
      <w:proofErr w:type="spellEnd"/>
      <w:r w:rsidR="00AD2DEB" w:rsidRPr="00AD2DEB">
        <w:rPr>
          <w:rFonts w:ascii="Times New Roman" w:hAnsi="Times New Roman"/>
          <w:sz w:val="22"/>
        </w:rPr>
        <w:t xml:space="preserve"> watershed</w:t>
      </w:r>
      <w:bookmarkEnd w:id="54"/>
    </w:p>
    <w:p w:rsidR="00E57555" w:rsidRPr="00A7132F" w:rsidRDefault="0019147B" w:rsidP="00A7132F">
      <w:pPr>
        <w:pStyle w:val="Heading2"/>
        <w:spacing w:before="240" w:after="240" w:line="360" w:lineRule="auto"/>
        <w:ind w:left="0" w:firstLine="0"/>
        <w:rPr>
          <w:rFonts w:ascii="Times New Roman" w:hAnsi="Times New Roman"/>
          <w:sz w:val="28"/>
          <w:szCs w:val="22"/>
        </w:rPr>
      </w:pPr>
      <w:bookmarkStart w:id="55" w:name="_Toc395189176"/>
      <w:r w:rsidRPr="00A7132F">
        <w:rPr>
          <w:rFonts w:ascii="Times New Roman" w:hAnsi="Times New Roman"/>
          <w:sz w:val="28"/>
          <w:szCs w:val="22"/>
        </w:rPr>
        <w:t>Hydro-Metrological Data Availability</w:t>
      </w:r>
      <w:bookmarkEnd w:id="55"/>
    </w:p>
    <w:p w:rsidR="00DF6EE2" w:rsidRPr="00A7132F" w:rsidRDefault="00DF6EE2" w:rsidP="00A7132F">
      <w:pPr>
        <w:pStyle w:val="Heading3"/>
        <w:spacing w:before="240" w:after="240" w:line="360" w:lineRule="auto"/>
        <w:ind w:left="0" w:firstLine="0"/>
        <w:rPr>
          <w:rFonts w:ascii="Times New Roman" w:hAnsi="Times New Roman"/>
          <w:sz w:val="26"/>
          <w:szCs w:val="26"/>
        </w:rPr>
      </w:pPr>
      <w:bookmarkStart w:id="56" w:name="_Toc395189177"/>
      <w:r w:rsidRPr="00A7132F">
        <w:rPr>
          <w:rFonts w:ascii="Times New Roman" w:hAnsi="Times New Roman"/>
          <w:sz w:val="26"/>
          <w:szCs w:val="26"/>
        </w:rPr>
        <w:t>Climate</w:t>
      </w:r>
      <w:bookmarkEnd w:id="56"/>
    </w:p>
    <w:p w:rsidR="00DF6EE2" w:rsidRDefault="00DF6EE2" w:rsidP="00DF6EE2">
      <w:pPr>
        <w:pStyle w:val="ListParagraph"/>
        <w:spacing w:after="0" w:line="360" w:lineRule="auto"/>
        <w:ind w:left="0"/>
        <w:jc w:val="both"/>
        <w:rPr>
          <w:rFonts w:ascii="Times New Roman" w:hAnsi="Times New Roman"/>
          <w:color w:val="000000"/>
          <w:szCs w:val="24"/>
        </w:rPr>
      </w:pPr>
      <w:r w:rsidRPr="00D14D2C">
        <w:rPr>
          <w:rFonts w:ascii="Times New Roman" w:hAnsi="Times New Roman"/>
          <w:color w:val="000000"/>
          <w:szCs w:val="24"/>
        </w:rPr>
        <w:t>Small scale irrigation project designe</w:t>
      </w:r>
      <w:r w:rsidR="002A5169">
        <w:rPr>
          <w:rFonts w:ascii="Times New Roman" w:hAnsi="Times New Roman"/>
          <w:color w:val="000000"/>
          <w:szCs w:val="24"/>
        </w:rPr>
        <w:t>rs and planners are faced with</w:t>
      </w:r>
      <w:r w:rsidRPr="00D14D2C">
        <w:rPr>
          <w:rFonts w:ascii="Times New Roman" w:hAnsi="Times New Roman"/>
          <w:color w:val="000000"/>
          <w:szCs w:val="24"/>
        </w:rPr>
        <w:t xml:space="preserve"> lack of good data on the hydrology of the stream/river system that will be their water source and on local weather and climate conditions. Stream gauging stations are virtually non-ex</w:t>
      </w:r>
      <w:r w:rsidR="00A7362F">
        <w:rPr>
          <w:rFonts w:ascii="Times New Roman" w:hAnsi="Times New Roman"/>
          <w:color w:val="000000"/>
          <w:szCs w:val="24"/>
        </w:rPr>
        <w:t>i</w:t>
      </w:r>
      <w:r w:rsidR="004419B2">
        <w:rPr>
          <w:rFonts w:ascii="Times New Roman" w:hAnsi="Times New Roman"/>
          <w:color w:val="000000"/>
          <w:szCs w:val="24"/>
        </w:rPr>
        <w:t>ste</w:t>
      </w:r>
      <w:r w:rsidRPr="00D14D2C">
        <w:rPr>
          <w:rFonts w:ascii="Times New Roman" w:hAnsi="Times New Roman"/>
          <w:color w:val="000000"/>
          <w:szCs w:val="24"/>
        </w:rPr>
        <w:t xml:space="preserve">nt in remote rural areas of Ethiopia; meteorological stations are almost rare. </w:t>
      </w:r>
      <w:r w:rsidRPr="00850374">
        <w:rPr>
          <w:rFonts w:ascii="Times New Roman" w:hAnsi="Times New Roman"/>
          <w:color w:val="000000"/>
          <w:szCs w:val="24"/>
        </w:rPr>
        <w:t xml:space="preserve">Likewise, at </w:t>
      </w:r>
      <w:proofErr w:type="spellStart"/>
      <w:r w:rsidR="00850374" w:rsidRPr="00850374">
        <w:rPr>
          <w:rFonts w:ascii="Times New Roman" w:hAnsi="Times New Roman"/>
          <w:color w:val="000000"/>
          <w:szCs w:val="24"/>
        </w:rPr>
        <w:t>Feres</w:t>
      </w:r>
      <w:proofErr w:type="spellEnd"/>
      <w:r w:rsidR="00850374" w:rsidRPr="00850374">
        <w:rPr>
          <w:rFonts w:ascii="Times New Roman" w:hAnsi="Times New Roman"/>
          <w:color w:val="000000"/>
          <w:szCs w:val="24"/>
        </w:rPr>
        <w:t xml:space="preserve"> </w:t>
      </w:r>
      <w:proofErr w:type="spellStart"/>
      <w:r w:rsidR="00850374" w:rsidRPr="00850374">
        <w:rPr>
          <w:rFonts w:ascii="Times New Roman" w:hAnsi="Times New Roman"/>
          <w:color w:val="000000"/>
          <w:szCs w:val="24"/>
        </w:rPr>
        <w:t>Megalebiya</w:t>
      </w:r>
      <w:proofErr w:type="spellEnd"/>
      <w:r w:rsidR="00850374" w:rsidRPr="00850374">
        <w:rPr>
          <w:rFonts w:ascii="Times New Roman" w:hAnsi="Times New Roman"/>
          <w:color w:val="000000"/>
          <w:szCs w:val="24"/>
        </w:rPr>
        <w:t xml:space="preserve"> and </w:t>
      </w:r>
      <w:proofErr w:type="spellStart"/>
      <w:r w:rsidR="00850374" w:rsidRPr="00850374">
        <w:rPr>
          <w:rFonts w:ascii="Times New Roman" w:hAnsi="Times New Roman"/>
          <w:color w:val="000000"/>
          <w:szCs w:val="24"/>
        </w:rPr>
        <w:t>Zum</w:t>
      </w:r>
      <w:proofErr w:type="spellEnd"/>
      <w:r w:rsidR="00850374" w:rsidRPr="00850374">
        <w:rPr>
          <w:rFonts w:ascii="Times New Roman" w:hAnsi="Times New Roman"/>
          <w:color w:val="000000"/>
          <w:szCs w:val="24"/>
        </w:rPr>
        <w:t xml:space="preserve"> </w:t>
      </w:r>
      <w:proofErr w:type="spellStart"/>
      <w:r w:rsidR="00850374" w:rsidRPr="00850374">
        <w:rPr>
          <w:rFonts w:ascii="Times New Roman" w:hAnsi="Times New Roman"/>
          <w:color w:val="000000"/>
          <w:szCs w:val="24"/>
        </w:rPr>
        <w:t>Amba</w:t>
      </w:r>
      <w:proofErr w:type="spellEnd"/>
      <w:r w:rsidRPr="00850374">
        <w:rPr>
          <w:rFonts w:ascii="Times New Roman" w:hAnsi="Times New Roman"/>
          <w:color w:val="000000"/>
          <w:szCs w:val="24"/>
        </w:rPr>
        <w:t xml:space="preserve"> </w:t>
      </w:r>
      <w:proofErr w:type="spellStart"/>
      <w:r w:rsidR="0019147B" w:rsidRPr="00850374">
        <w:rPr>
          <w:rFonts w:ascii="Times New Roman" w:hAnsi="Times New Roman"/>
          <w:color w:val="000000"/>
          <w:szCs w:val="24"/>
        </w:rPr>
        <w:t>Kebele</w:t>
      </w:r>
      <w:proofErr w:type="spellEnd"/>
      <w:r w:rsidRPr="00850374">
        <w:rPr>
          <w:rFonts w:ascii="Times New Roman" w:hAnsi="Times New Roman"/>
          <w:color w:val="000000"/>
          <w:szCs w:val="24"/>
        </w:rPr>
        <w:t xml:space="preserve"> and in the catchment area of this project,</w:t>
      </w:r>
      <w:r w:rsidRPr="002A5169">
        <w:rPr>
          <w:rFonts w:ascii="Times New Roman" w:hAnsi="Times New Roman"/>
          <w:color w:val="000000"/>
          <w:szCs w:val="24"/>
          <w:highlight w:val="yellow"/>
        </w:rPr>
        <w:t xml:space="preserve"> </w:t>
      </w:r>
      <w:r w:rsidRPr="00850374">
        <w:rPr>
          <w:rFonts w:ascii="Times New Roman" w:hAnsi="Times New Roman"/>
          <w:color w:val="000000"/>
          <w:szCs w:val="24"/>
        </w:rPr>
        <w:t>there is no meteorological station of any level</w:t>
      </w:r>
      <w:r w:rsidRPr="00D14D2C">
        <w:rPr>
          <w:rFonts w:ascii="Times New Roman" w:hAnsi="Times New Roman"/>
          <w:color w:val="000000"/>
          <w:szCs w:val="24"/>
        </w:rPr>
        <w:t xml:space="preserve">. Moreover, there are </w:t>
      </w:r>
      <w:r w:rsidRPr="00850374">
        <w:rPr>
          <w:rFonts w:ascii="Times New Roman" w:hAnsi="Times New Roman"/>
          <w:color w:val="000000"/>
          <w:szCs w:val="24"/>
        </w:rPr>
        <w:t>no flow data</w:t>
      </w:r>
      <w:r w:rsidRPr="00D14D2C">
        <w:rPr>
          <w:rFonts w:ascii="Times New Roman" w:hAnsi="Times New Roman"/>
          <w:color w:val="000000"/>
          <w:szCs w:val="24"/>
        </w:rPr>
        <w:t xml:space="preserve"> for the </w:t>
      </w:r>
      <w:r w:rsidRPr="00850374">
        <w:rPr>
          <w:rFonts w:ascii="Times New Roman" w:hAnsi="Times New Roman"/>
          <w:color w:val="000000"/>
          <w:szCs w:val="24"/>
        </w:rPr>
        <w:t>river</w:t>
      </w:r>
      <w:r w:rsidRPr="00D14D2C">
        <w:rPr>
          <w:rFonts w:ascii="Times New Roman" w:hAnsi="Times New Roman"/>
          <w:color w:val="000000"/>
          <w:szCs w:val="24"/>
        </w:rPr>
        <w:t xml:space="preserve"> near the project. Therefore, </w:t>
      </w:r>
      <w:r w:rsidRPr="00850374">
        <w:rPr>
          <w:rFonts w:ascii="Times New Roman" w:hAnsi="Times New Roman"/>
          <w:color w:val="000000"/>
          <w:szCs w:val="24"/>
        </w:rPr>
        <w:t>data for the hydro-meteorological analysis is taken from the nearby station and similar areas</w:t>
      </w:r>
      <w:r w:rsidRPr="00D14D2C">
        <w:rPr>
          <w:rFonts w:ascii="Times New Roman" w:hAnsi="Times New Roman"/>
          <w:color w:val="000000"/>
          <w:szCs w:val="24"/>
        </w:rPr>
        <w:t xml:space="preserve">. </w:t>
      </w:r>
      <w:r w:rsidRPr="00D14D2C">
        <w:rPr>
          <w:rFonts w:ascii="Times New Roman" w:hAnsi="Times New Roman"/>
          <w:color w:val="000000"/>
          <w:szCs w:val="24"/>
        </w:rPr>
        <w:lastRenderedPageBreak/>
        <w:t xml:space="preserve">Rainfall &amp; temperature data are considered from </w:t>
      </w:r>
      <w:proofErr w:type="spellStart"/>
      <w:r w:rsidR="00850374" w:rsidRPr="00472E38">
        <w:rPr>
          <w:rFonts w:ascii="Times New Roman" w:hAnsi="Times New Roman"/>
          <w:color w:val="000000"/>
          <w:szCs w:val="24"/>
        </w:rPr>
        <w:t>Debre</w:t>
      </w:r>
      <w:proofErr w:type="spellEnd"/>
      <w:r w:rsidR="00850374" w:rsidRPr="00472E38">
        <w:rPr>
          <w:rFonts w:ascii="Times New Roman" w:hAnsi="Times New Roman"/>
          <w:color w:val="000000"/>
          <w:szCs w:val="24"/>
        </w:rPr>
        <w:t xml:space="preserve"> </w:t>
      </w:r>
      <w:proofErr w:type="spellStart"/>
      <w:r w:rsidR="00850374" w:rsidRPr="00472E38">
        <w:rPr>
          <w:rFonts w:ascii="Times New Roman" w:hAnsi="Times New Roman"/>
          <w:color w:val="000000"/>
          <w:szCs w:val="24"/>
        </w:rPr>
        <w:t>Sina</w:t>
      </w:r>
      <w:proofErr w:type="spellEnd"/>
      <w:r w:rsidRPr="00D14D2C">
        <w:rPr>
          <w:rFonts w:ascii="Times New Roman" w:hAnsi="Times New Roman"/>
          <w:color w:val="000000"/>
          <w:szCs w:val="24"/>
        </w:rPr>
        <w:t xml:space="preserve"> Meteorological station. </w:t>
      </w:r>
      <w:r w:rsidRPr="00850374">
        <w:rPr>
          <w:rFonts w:ascii="Times New Roman" w:hAnsi="Times New Roman"/>
          <w:color w:val="000000"/>
          <w:szCs w:val="24"/>
        </w:rPr>
        <w:t>In fact, this station is very close to the project area</w:t>
      </w:r>
      <w:r w:rsidRPr="00D14D2C">
        <w:rPr>
          <w:rFonts w:ascii="Times New Roman" w:hAnsi="Times New Roman"/>
          <w:color w:val="000000"/>
          <w:szCs w:val="24"/>
        </w:rPr>
        <w:t>.</w:t>
      </w:r>
    </w:p>
    <w:p w:rsidR="00DF6EE2" w:rsidRPr="00D14D2C" w:rsidRDefault="00DF6EE2" w:rsidP="00472E38">
      <w:pPr>
        <w:pStyle w:val="ListParagraph"/>
        <w:spacing w:after="0" w:line="360" w:lineRule="auto"/>
        <w:ind w:left="0"/>
        <w:jc w:val="both"/>
        <w:rPr>
          <w:rFonts w:ascii="Times New Roman" w:hAnsi="Times New Roman"/>
          <w:color w:val="000000"/>
          <w:szCs w:val="24"/>
        </w:rPr>
      </w:pPr>
      <w:r w:rsidRPr="00D14D2C">
        <w:rPr>
          <w:rFonts w:ascii="Times New Roman" w:hAnsi="Times New Roman"/>
          <w:color w:val="000000"/>
          <w:szCs w:val="24"/>
        </w:rPr>
        <w:t xml:space="preserve">As per the data of the station, </w:t>
      </w:r>
      <w:r w:rsidRPr="00472E38">
        <w:rPr>
          <w:rFonts w:ascii="Times New Roman" w:hAnsi="Times New Roman"/>
          <w:color w:val="000000"/>
          <w:szCs w:val="24"/>
        </w:rPr>
        <w:t>March – April</w:t>
      </w:r>
      <w:r w:rsidRPr="00D14D2C">
        <w:rPr>
          <w:rFonts w:ascii="Times New Roman" w:hAnsi="Times New Roman"/>
          <w:color w:val="000000"/>
          <w:szCs w:val="24"/>
        </w:rPr>
        <w:t xml:space="preserve"> are identified as high temperature periods whereas </w:t>
      </w:r>
      <w:r w:rsidRPr="00472E38">
        <w:rPr>
          <w:rFonts w:ascii="Times New Roman" w:hAnsi="Times New Roman"/>
          <w:color w:val="000000"/>
          <w:szCs w:val="24"/>
        </w:rPr>
        <w:t>December–January</w:t>
      </w:r>
      <w:r w:rsidRPr="00D14D2C">
        <w:rPr>
          <w:rFonts w:ascii="Times New Roman" w:hAnsi="Times New Roman"/>
          <w:color w:val="000000"/>
          <w:szCs w:val="24"/>
        </w:rPr>
        <w:t xml:space="preserve"> are low temperature periods. The mean annual rainfall amount</w:t>
      </w:r>
      <w:r w:rsidR="002A5169">
        <w:rPr>
          <w:rFonts w:ascii="Times New Roman" w:hAnsi="Times New Roman"/>
          <w:color w:val="000000"/>
          <w:szCs w:val="24"/>
        </w:rPr>
        <w:t xml:space="preserve"> i</w:t>
      </w:r>
      <w:r w:rsidRPr="00D14D2C">
        <w:rPr>
          <w:rFonts w:ascii="Times New Roman" w:hAnsi="Times New Roman"/>
          <w:color w:val="000000"/>
          <w:szCs w:val="24"/>
        </w:rPr>
        <w:t xml:space="preserve">s more than </w:t>
      </w:r>
      <w:r w:rsidRPr="00472E38">
        <w:rPr>
          <w:rFonts w:ascii="Times New Roman" w:hAnsi="Times New Roman"/>
          <w:color w:val="000000"/>
          <w:szCs w:val="24"/>
        </w:rPr>
        <w:t>1</w:t>
      </w:r>
      <w:r w:rsidR="008500A8">
        <w:rPr>
          <w:rFonts w:ascii="Times New Roman" w:hAnsi="Times New Roman"/>
          <w:color w:val="000000"/>
          <w:szCs w:val="24"/>
        </w:rPr>
        <w:t>198</w:t>
      </w:r>
      <w:r w:rsidRPr="00472E38">
        <w:rPr>
          <w:rFonts w:ascii="Times New Roman" w:hAnsi="Times New Roman"/>
          <w:color w:val="000000"/>
          <w:szCs w:val="24"/>
        </w:rPr>
        <w:t>mm</w:t>
      </w:r>
      <w:r w:rsidRPr="00D14D2C">
        <w:rPr>
          <w:rFonts w:ascii="Times New Roman" w:hAnsi="Times New Roman"/>
          <w:color w:val="000000"/>
          <w:szCs w:val="24"/>
        </w:rPr>
        <w:t xml:space="preserve"> </w:t>
      </w:r>
      <w:r w:rsidRPr="00472E38">
        <w:rPr>
          <w:rFonts w:ascii="Times New Roman" w:hAnsi="Times New Roman"/>
          <w:color w:val="000000"/>
          <w:szCs w:val="24"/>
        </w:rPr>
        <w:t xml:space="preserve">(1995 - </w:t>
      </w:r>
      <w:r w:rsidR="008500A8">
        <w:rPr>
          <w:rFonts w:ascii="Times New Roman" w:hAnsi="Times New Roman"/>
          <w:color w:val="000000"/>
          <w:szCs w:val="24"/>
        </w:rPr>
        <w:t>198</w:t>
      </w:r>
      <w:r w:rsidRPr="00472E38">
        <w:rPr>
          <w:rFonts w:ascii="Times New Roman" w:hAnsi="Times New Roman"/>
          <w:color w:val="000000"/>
          <w:szCs w:val="24"/>
        </w:rPr>
        <w:t>6 data)</w:t>
      </w:r>
      <w:r w:rsidRPr="00D14D2C">
        <w:rPr>
          <w:rFonts w:ascii="Times New Roman" w:hAnsi="Times New Roman"/>
          <w:color w:val="000000"/>
          <w:szCs w:val="24"/>
        </w:rPr>
        <w:t xml:space="preserve"> and most of it </w:t>
      </w:r>
      <w:proofErr w:type="gramStart"/>
      <w:r w:rsidR="00A2237B" w:rsidRPr="00D14D2C">
        <w:rPr>
          <w:rFonts w:ascii="Times New Roman" w:hAnsi="Times New Roman"/>
          <w:color w:val="000000"/>
          <w:szCs w:val="24"/>
        </w:rPr>
        <w:t>occurs</w:t>
      </w:r>
      <w:proofErr w:type="gramEnd"/>
      <w:r w:rsidRPr="00D14D2C">
        <w:rPr>
          <w:rFonts w:ascii="Times New Roman" w:hAnsi="Times New Roman"/>
          <w:color w:val="000000"/>
          <w:szCs w:val="24"/>
        </w:rPr>
        <w:t xml:space="preserve"> from June to August.</w:t>
      </w:r>
    </w:p>
    <w:p w:rsidR="002C561D" w:rsidRPr="00A7132F" w:rsidRDefault="00D14D2C" w:rsidP="00A7132F">
      <w:pPr>
        <w:pStyle w:val="Heading3"/>
        <w:spacing w:before="240" w:after="240" w:line="360" w:lineRule="auto"/>
        <w:ind w:left="0" w:firstLine="0"/>
        <w:rPr>
          <w:rFonts w:ascii="Times New Roman" w:hAnsi="Times New Roman"/>
          <w:sz w:val="26"/>
          <w:szCs w:val="26"/>
        </w:rPr>
      </w:pPr>
      <w:bookmarkStart w:id="57" w:name="_Toc395189178"/>
      <w:r w:rsidRPr="00A7132F">
        <w:rPr>
          <w:rFonts w:ascii="Times New Roman" w:hAnsi="Times New Roman"/>
          <w:sz w:val="26"/>
          <w:szCs w:val="26"/>
        </w:rPr>
        <w:t>Rainfall</w:t>
      </w:r>
      <w:r w:rsidR="002C561D" w:rsidRPr="00A7132F">
        <w:rPr>
          <w:rFonts w:ascii="Times New Roman" w:hAnsi="Times New Roman"/>
          <w:sz w:val="26"/>
          <w:szCs w:val="26"/>
        </w:rPr>
        <w:t xml:space="preserve"> Data</w:t>
      </w:r>
      <w:bookmarkEnd w:id="57"/>
      <w:r w:rsidR="002C561D" w:rsidRPr="00A7132F">
        <w:rPr>
          <w:rFonts w:ascii="Times New Roman" w:hAnsi="Times New Roman"/>
          <w:sz w:val="26"/>
          <w:szCs w:val="26"/>
        </w:rPr>
        <w:t xml:space="preserve"> </w:t>
      </w:r>
    </w:p>
    <w:p w:rsidR="00C41651" w:rsidRPr="00D14D2C" w:rsidRDefault="002C561D" w:rsidP="002C561D">
      <w:pPr>
        <w:spacing w:after="0" w:line="360" w:lineRule="auto"/>
        <w:jc w:val="both"/>
        <w:rPr>
          <w:rFonts w:ascii="Times New Roman" w:hAnsi="Times New Roman"/>
          <w:sz w:val="24"/>
          <w:szCs w:val="24"/>
        </w:rPr>
      </w:pPr>
      <w:r w:rsidRPr="00D14D2C">
        <w:rPr>
          <w:rFonts w:ascii="Times New Roman" w:hAnsi="Times New Roman"/>
        </w:rPr>
        <w:t xml:space="preserve">In order to compute the design flood for the </w:t>
      </w:r>
      <w:r w:rsidR="002A5169" w:rsidRPr="00A2237B">
        <w:rPr>
          <w:rFonts w:ascii="Times New Roman" w:hAnsi="Times New Roman"/>
        </w:rPr>
        <w:t>intake</w:t>
      </w:r>
      <w:r w:rsidRPr="00D14D2C">
        <w:rPr>
          <w:rFonts w:ascii="Times New Roman" w:hAnsi="Times New Roman"/>
        </w:rPr>
        <w:t xml:space="preserve"> structure, the daily maximum </w:t>
      </w:r>
      <w:r w:rsidR="00D14D2C">
        <w:rPr>
          <w:rFonts w:ascii="Times New Roman" w:hAnsi="Times New Roman"/>
        </w:rPr>
        <w:t>rainfall</w:t>
      </w:r>
      <w:r w:rsidRPr="00D14D2C">
        <w:rPr>
          <w:rFonts w:ascii="Times New Roman" w:hAnsi="Times New Roman"/>
        </w:rPr>
        <w:t xml:space="preserve"> is collected from</w:t>
      </w:r>
      <w:r w:rsidR="00D14D2C">
        <w:rPr>
          <w:rFonts w:ascii="Times New Roman" w:hAnsi="Times New Roman"/>
          <w:sz w:val="24"/>
          <w:szCs w:val="24"/>
        </w:rPr>
        <w:t xml:space="preserve"> </w:t>
      </w:r>
      <w:proofErr w:type="spellStart"/>
      <w:r w:rsidR="00472E38">
        <w:rPr>
          <w:rFonts w:ascii="Times New Roman" w:hAnsi="Times New Roman"/>
          <w:sz w:val="24"/>
          <w:szCs w:val="24"/>
        </w:rPr>
        <w:t>Debre</w:t>
      </w:r>
      <w:proofErr w:type="spellEnd"/>
      <w:r w:rsidR="00472E38">
        <w:rPr>
          <w:rFonts w:ascii="Times New Roman" w:hAnsi="Times New Roman"/>
          <w:sz w:val="24"/>
          <w:szCs w:val="24"/>
        </w:rPr>
        <w:t xml:space="preserve"> </w:t>
      </w:r>
      <w:proofErr w:type="spellStart"/>
      <w:r w:rsidR="00472E38">
        <w:rPr>
          <w:rFonts w:ascii="Times New Roman" w:hAnsi="Times New Roman"/>
          <w:sz w:val="24"/>
          <w:szCs w:val="24"/>
        </w:rPr>
        <w:t>Sina</w:t>
      </w:r>
      <w:proofErr w:type="spellEnd"/>
      <w:r w:rsidRPr="00D14D2C">
        <w:rPr>
          <w:rFonts w:ascii="Times New Roman" w:hAnsi="Times New Roman"/>
          <w:sz w:val="24"/>
          <w:szCs w:val="24"/>
        </w:rPr>
        <w:t xml:space="preserve"> Metrological stations with a recor</w:t>
      </w:r>
      <w:r w:rsidR="00D14D2C">
        <w:rPr>
          <w:rFonts w:ascii="Times New Roman" w:hAnsi="Times New Roman"/>
          <w:sz w:val="24"/>
          <w:szCs w:val="24"/>
        </w:rPr>
        <w:t xml:space="preserve">d of </w:t>
      </w:r>
      <w:r w:rsidR="00D14D2C" w:rsidRPr="00472E38">
        <w:rPr>
          <w:rFonts w:ascii="Times New Roman" w:hAnsi="Times New Roman"/>
          <w:sz w:val="24"/>
          <w:szCs w:val="24"/>
        </w:rPr>
        <w:t>11</w:t>
      </w:r>
      <w:r w:rsidR="00D14D2C">
        <w:rPr>
          <w:rFonts w:ascii="Times New Roman" w:hAnsi="Times New Roman"/>
          <w:sz w:val="24"/>
          <w:szCs w:val="24"/>
        </w:rPr>
        <w:t xml:space="preserve"> years. </w:t>
      </w:r>
    </w:p>
    <w:p w:rsidR="002C561D" w:rsidRPr="00A7132F" w:rsidRDefault="00955A5F" w:rsidP="00A7132F">
      <w:pPr>
        <w:pStyle w:val="Heading3"/>
        <w:spacing w:before="240" w:after="240" w:line="360" w:lineRule="auto"/>
        <w:ind w:left="0" w:firstLine="0"/>
        <w:rPr>
          <w:rFonts w:ascii="Times New Roman" w:hAnsi="Times New Roman"/>
          <w:sz w:val="26"/>
          <w:szCs w:val="26"/>
        </w:rPr>
      </w:pPr>
      <w:r w:rsidRPr="00A7132F">
        <w:rPr>
          <w:rFonts w:ascii="Times New Roman" w:hAnsi="Times New Roman"/>
          <w:sz w:val="26"/>
          <w:szCs w:val="26"/>
        </w:rPr>
        <w:t xml:space="preserve"> </w:t>
      </w:r>
      <w:bookmarkStart w:id="58" w:name="_Toc395189179"/>
      <w:r w:rsidR="002C561D" w:rsidRPr="00A7132F">
        <w:rPr>
          <w:rFonts w:ascii="Times New Roman" w:hAnsi="Times New Roman"/>
          <w:sz w:val="26"/>
          <w:szCs w:val="26"/>
        </w:rPr>
        <w:t>River flow data</w:t>
      </w:r>
      <w:bookmarkEnd w:id="58"/>
    </w:p>
    <w:p w:rsidR="002C561D" w:rsidRDefault="002C561D" w:rsidP="00D14D2C">
      <w:pPr>
        <w:spacing w:line="360" w:lineRule="auto"/>
        <w:jc w:val="both"/>
        <w:rPr>
          <w:rFonts w:ascii="Times New Roman" w:hAnsi="Times New Roman"/>
        </w:rPr>
      </w:pPr>
      <w:r w:rsidRPr="00A2237B">
        <w:rPr>
          <w:rFonts w:ascii="Times New Roman" w:hAnsi="Times New Roman"/>
        </w:rPr>
        <w:t xml:space="preserve">The base flow which is measured </w:t>
      </w:r>
      <w:r w:rsidR="00A501BE" w:rsidRPr="00A2237B">
        <w:rPr>
          <w:rFonts w:ascii="Times New Roman" w:hAnsi="Times New Roman"/>
        </w:rPr>
        <w:t>o</w:t>
      </w:r>
      <w:r w:rsidRPr="00A2237B">
        <w:rPr>
          <w:rFonts w:ascii="Times New Roman" w:hAnsi="Times New Roman"/>
        </w:rPr>
        <w:t xml:space="preserve">n </w:t>
      </w:r>
      <w:r w:rsidR="00B23C99">
        <w:rPr>
          <w:rFonts w:ascii="Times New Roman" w:hAnsi="Times New Roman"/>
        </w:rPr>
        <w:t>275</w:t>
      </w:r>
      <w:r w:rsidRPr="00A2237B">
        <w:rPr>
          <w:rFonts w:ascii="Times New Roman" w:hAnsi="Times New Roman"/>
        </w:rPr>
        <w:t xml:space="preserve"> l/s</w:t>
      </w:r>
      <w:r w:rsidRPr="00D14D2C">
        <w:rPr>
          <w:rFonts w:ascii="Times New Roman" w:hAnsi="Times New Roman"/>
        </w:rPr>
        <w:t xml:space="preserve">. </w:t>
      </w:r>
      <w:r w:rsidR="00A501BE">
        <w:rPr>
          <w:rFonts w:ascii="Times New Roman" w:hAnsi="Times New Roman"/>
        </w:rPr>
        <w:t>S</w:t>
      </w:r>
      <w:r w:rsidRPr="00D14D2C">
        <w:rPr>
          <w:rFonts w:ascii="Times New Roman" w:hAnsi="Times New Roman"/>
        </w:rPr>
        <w:t>ince this base flow is measured during the dry months of the year, this figure is adopted for design.</w:t>
      </w:r>
    </w:p>
    <w:p w:rsidR="009A47D0" w:rsidRPr="00A7132F" w:rsidRDefault="009A47D0" w:rsidP="00A7132F">
      <w:pPr>
        <w:pStyle w:val="Heading3"/>
        <w:spacing w:before="240" w:after="240" w:line="360" w:lineRule="auto"/>
        <w:ind w:left="0" w:firstLine="0"/>
        <w:rPr>
          <w:rFonts w:ascii="Times New Roman" w:hAnsi="Times New Roman"/>
          <w:sz w:val="26"/>
          <w:szCs w:val="26"/>
        </w:rPr>
      </w:pPr>
      <w:bookmarkStart w:id="59" w:name="_Toc307818527"/>
      <w:bookmarkStart w:id="60" w:name="_Toc308092500"/>
      <w:bookmarkStart w:id="61" w:name="_Toc395189180"/>
      <w:r w:rsidRPr="00A7132F">
        <w:rPr>
          <w:rFonts w:ascii="Times New Roman" w:hAnsi="Times New Roman"/>
          <w:sz w:val="26"/>
          <w:szCs w:val="26"/>
        </w:rPr>
        <w:t>Upstream &amp;</w:t>
      </w:r>
      <w:bookmarkEnd w:id="59"/>
      <w:bookmarkEnd w:id="60"/>
      <w:r w:rsidRPr="00A7132F">
        <w:rPr>
          <w:rFonts w:ascii="Times New Roman" w:hAnsi="Times New Roman"/>
          <w:sz w:val="26"/>
          <w:szCs w:val="26"/>
        </w:rPr>
        <w:t xml:space="preserve"> Downstream utilization</w:t>
      </w:r>
      <w:bookmarkEnd w:id="61"/>
    </w:p>
    <w:p w:rsidR="009A47D0" w:rsidRPr="006E0E6D" w:rsidRDefault="009A47D0" w:rsidP="009A47D0">
      <w:pPr>
        <w:spacing w:after="0" w:line="360" w:lineRule="auto"/>
        <w:jc w:val="both"/>
        <w:rPr>
          <w:rFonts w:ascii="Times New Roman" w:eastAsia="Times New Roman" w:hAnsi="Times New Roman" w:cs="Arial"/>
          <w:sz w:val="24"/>
          <w:szCs w:val="24"/>
        </w:rPr>
      </w:pPr>
      <w:r w:rsidRPr="00A2237B">
        <w:rPr>
          <w:rFonts w:ascii="Times New Roman" w:eastAsia="Times New Roman" w:hAnsi="Times New Roman" w:cs="Arial"/>
          <w:sz w:val="24"/>
          <w:szCs w:val="24"/>
        </w:rPr>
        <w:t>Downstream of the proposed site, appreciable need for water is anticipated for locals and cattle provisions</w:t>
      </w:r>
      <w:r w:rsidRPr="006E0E6D">
        <w:rPr>
          <w:rFonts w:ascii="Times New Roman" w:eastAsia="Times New Roman" w:hAnsi="Times New Roman" w:cs="Arial"/>
          <w:sz w:val="24"/>
          <w:szCs w:val="24"/>
        </w:rPr>
        <w:t xml:space="preserve">. Therefore, at least </w:t>
      </w:r>
      <w:r w:rsidR="00963D14">
        <w:rPr>
          <w:rFonts w:ascii="Times New Roman" w:eastAsia="Times New Roman" w:hAnsi="Times New Roman" w:cs="Arial"/>
          <w:sz w:val="24"/>
          <w:szCs w:val="24"/>
        </w:rPr>
        <w:t>40</w:t>
      </w:r>
      <w:r w:rsidRPr="006E0E6D">
        <w:rPr>
          <w:rFonts w:ascii="Times New Roman" w:eastAsia="Times New Roman" w:hAnsi="Times New Roman" w:cs="Arial"/>
          <w:sz w:val="24"/>
          <w:szCs w:val="24"/>
        </w:rPr>
        <w:t>% of the minimum flow has to be released for downstream requirements.</w:t>
      </w:r>
    </w:p>
    <w:p w:rsidR="009A47D0" w:rsidRDefault="009A47D0" w:rsidP="009A47D0">
      <w:pPr>
        <w:spacing w:before="120" w:after="0" w:line="360" w:lineRule="auto"/>
        <w:jc w:val="both"/>
        <w:rPr>
          <w:rFonts w:ascii="Times New Roman" w:eastAsia="Times New Roman" w:hAnsi="Times New Roman" w:cs="Arial"/>
          <w:sz w:val="24"/>
          <w:szCs w:val="24"/>
        </w:rPr>
      </w:pPr>
      <w:r w:rsidRPr="006E0E6D">
        <w:rPr>
          <w:rFonts w:ascii="Times New Roman" w:eastAsia="Times New Roman" w:hAnsi="Times New Roman" w:cs="Arial"/>
          <w:sz w:val="24"/>
          <w:szCs w:val="24"/>
        </w:rPr>
        <w:t>For the sake of planning and design, however, the outlet f</w:t>
      </w:r>
      <w:r>
        <w:rPr>
          <w:rFonts w:ascii="Times New Roman" w:eastAsia="Times New Roman" w:hAnsi="Times New Roman" w:cs="Arial"/>
          <w:sz w:val="24"/>
          <w:szCs w:val="24"/>
        </w:rPr>
        <w:t>or</w:t>
      </w:r>
      <w:r w:rsidRPr="006E0E6D">
        <w:rPr>
          <w:rFonts w:ascii="Times New Roman" w:eastAsia="Times New Roman" w:hAnsi="Times New Roman" w:cs="Arial"/>
          <w:sz w:val="24"/>
          <w:szCs w:val="24"/>
        </w:rPr>
        <w:t xml:space="preserve"> the </w:t>
      </w:r>
      <w:r w:rsidR="002A5169" w:rsidRPr="00A2237B">
        <w:rPr>
          <w:rFonts w:ascii="Times New Roman" w:eastAsia="Times New Roman" w:hAnsi="Times New Roman" w:cs="Arial"/>
          <w:sz w:val="24"/>
          <w:szCs w:val="24"/>
        </w:rPr>
        <w:t>intake</w:t>
      </w:r>
      <w:r w:rsidRPr="006E0E6D">
        <w:rPr>
          <w:rFonts w:ascii="Times New Roman" w:eastAsia="Times New Roman" w:hAnsi="Times New Roman" w:cs="Arial"/>
          <w:sz w:val="24"/>
          <w:szCs w:val="24"/>
        </w:rPr>
        <w:t xml:space="preserve"> is designed for a discharge of </w:t>
      </w:r>
      <w:r w:rsidR="00A2237B">
        <w:rPr>
          <w:rFonts w:ascii="Times New Roman" w:eastAsia="Times New Roman" w:hAnsi="Times New Roman" w:cs="Arial"/>
          <w:sz w:val="24"/>
          <w:szCs w:val="24"/>
        </w:rPr>
        <w:t>163</w:t>
      </w:r>
      <w:r w:rsidRPr="006E0E6D">
        <w:rPr>
          <w:rFonts w:ascii="Times New Roman" w:eastAsia="Times New Roman" w:hAnsi="Times New Roman" w:cs="Arial"/>
          <w:sz w:val="24"/>
          <w:szCs w:val="24"/>
        </w:rPr>
        <w:t>l/s</w:t>
      </w:r>
      <w:r>
        <w:rPr>
          <w:rFonts w:ascii="Times New Roman" w:eastAsia="Times New Roman" w:hAnsi="Times New Roman" w:cs="Arial"/>
          <w:sz w:val="24"/>
          <w:szCs w:val="24"/>
        </w:rPr>
        <w:t xml:space="preserve"> for this project</w:t>
      </w:r>
      <w:r w:rsidRPr="006E0E6D">
        <w:rPr>
          <w:rFonts w:ascii="Times New Roman" w:eastAsia="Times New Roman" w:hAnsi="Times New Roman" w:cs="Arial"/>
          <w:sz w:val="24"/>
          <w:szCs w:val="24"/>
        </w:rPr>
        <w:t xml:space="preserve"> and the </w:t>
      </w:r>
      <w:r>
        <w:rPr>
          <w:rFonts w:ascii="Times New Roman" w:eastAsia="Times New Roman" w:hAnsi="Times New Roman" w:cs="Arial"/>
          <w:sz w:val="24"/>
          <w:szCs w:val="24"/>
        </w:rPr>
        <w:t xml:space="preserve">project is to be developed for </w:t>
      </w:r>
      <w:r w:rsidR="00940268">
        <w:rPr>
          <w:rFonts w:ascii="Times New Roman" w:eastAsia="Times New Roman" w:hAnsi="Times New Roman" w:cs="Arial"/>
          <w:sz w:val="24"/>
          <w:szCs w:val="24"/>
        </w:rPr>
        <w:t>198</w:t>
      </w:r>
      <w:r w:rsidRPr="006E0E6D">
        <w:rPr>
          <w:rFonts w:ascii="Times New Roman" w:eastAsia="Times New Roman" w:hAnsi="Times New Roman" w:cs="Arial"/>
          <w:sz w:val="24"/>
          <w:szCs w:val="24"/>
        </w:rPr>
        <w:t xml:space="preserve"> ha of land, which is most of the time achievable as the flow for most of the time is significant to support this size of command area.</w:t>
      </w:r>
      <w:r w:rsidR="00896A45">
        <w:rPr>
          <w:rFonts w:ascii="Times New Roman" w:eastAsia="Times New Roman" w:hAnsi="Times New Roman" w:cs="Arial"/>
          <w:sz w:val="24"/>
          <w:szCs w:val="24"/>
        </w:rPr>
        <w:t xml:space="preserve"> </w:t>
      </w:r>
      <w:r w:rsidR="009B24AD">
        <w:rPr>
          <w:rFonts w:ascii="Times New Roman" w:eastAsia="Times New Roman" w:hAnsi="Times New Roman" w:cs="Arial"/>
          <w:sz w:val="24"/>
          <w:szCs w:val="24"/>
        </w:rPr>
        <w:t>There is no irrigation projects both u/s and d/s of the intake site.</w:t>
      </w:r>
    </w:p>
    <w:p w:rsidR="003C25DD" w:rsidRPr="006E0E6D" w:rsidRDefault="003C25DD" w:rsidP="009A47D0">
      <w:pPr>
        <w:spacing w:before="120" w:after="0" w:line="360" w:lineRule="auto"/>
        <w:jc w:val="both"/>
        <w:rPr>
          <w:rFonts w:ascii="Times New Roman" w:eastAsia="Times New Roman" w:hAnsi="Times New Roman" w:cs="Arial"/>
          <w:sz w:val="24"/>
          <w:szCs w:val="24"/>
        </w:rPr>
      </w:pPr>
    </w:p>
    <w:p w:rsidR="00BD35AA" w:rsidRPr="00A7132F" w:rsidRDefault="00B45B0A" w:rsidP="00A7132F">
      <w:pPr>
        <w:pStyle w:val="Heading2"/>
        <w:spacing w:before="240" w:after="240" w:line="360" w:lineRule="auto"/>
        <w:ind w:left="0" w:firstLine="0"/>
        <w:rPr>
          <w:rFonts w:ascii="Times New Roman" w:hAnsi="Times New Roman"/>
          <w:sz w:val="28"/>
          <w:szCs w:val="22"/>
        </w:rPr>
      </w:pPr>
      <w:bookmarkStart w:id="62" w:name="_Toc395189181"/>
      <w:r w:rsidRPr="00A7132F">
        <w:rPr>
          <w:rFonts w:ascii="Times New Roman" w:hAnsi="Times New Roman"/>
          <w:sz w:val="28"/>
          <w:szCs w:val="22"/>
        </w:rPr>
        <w:t>Design Flood Analysis</w:t>
      </w:r>
      <w:bookmarkEnd w:id="62"/>
    </w:p>
    <w:p w:rsidR="00BB3A08" w:rsidRPr="00D14D2C" w:rsidRDefault="00BD35AA" w:rsidP="000832F0">
      <w:pPr>
        <w:spacing w:after="0" w:line="360" w:lineRule="auto"/>
        <w:jc w:val="both"/>
        <w:rPr>
          <w:rFonts w:ascii="Times New Roman" w:hAnsi="Times New Roman"/>
          <w:color w:val="000000"/>
          <w:sz w:val="24"/>
          <w:szCs w:val="24"/>
        </w:rPr>
      </w:pPr>
      <w:r w:rsidRPr="00D14D2C">
        <w:rPr>
          <w:rFonts w:ascii="Times New Roman" w:hAnsi="Times New Roman"/>
          <w:color w:val="000000"/>
          <w:sz w:val="24"/>
          <w:szCs w:val="24"/>
        </w:rPr>
        <w:t xml:space="preserve">For the design and analysis of structures to be constructed on the </w:t>
      </w:r>
      <w:r w:rsidRPr="0036478B">
        <w:rPr>
          <w:rFonts w:ascii="Times New Roman" w:hAnsi="Times New Roman"/>
          <w:color w:val="000000"/>
          <w:sz w:val="24"/>
          <w:szCs w:val="24"/>
        </w:rPr>
        <w:t>river</w:t>
      </w:r>
      <w:r w:rsidRPr="00D14D2C">
        <w:rPr>
          <w:rFonts w:ascii="Times New Roman" w:hAnsi="Times New Roman"/>
          <w:color w:val="000000"/>
          <w:sz w:val="24"/>
          <w:szCs w:val="24"/>
        </w:rPr>
        <w:t xml:space="preserve">, estimation of flood magnitude is an important task. This can be done using different techniques depending on the data available. For this particular case, there are </w:t>
      </w:r>
      <w:r w:rsidRPr="0036478B">
        <w:rPr>
          <w:rFonts w:ascii="Times New Roman" w:hAnsi="Times New Roman"/>
          <w:color w:val="000000"/>
          <w:sz w:val="24"/>
          <w:szCs w:val="24"/>
        </w:rPr>
        <w:t>no river flow data</w:t>
      </w:r>
      <w:r w:rsidRPr="00D14D2C">
        <w:rPr>
          <w:rFonts w:ascii="Times New Roman" w:hAnsi="Times New Roman"/>
          <w:color w:val="000000"/>
          <w:sz w:val="24"/>
          <w:szCs w:val="24"/>
        </w:rPr>
        <w:t xml:space="preserve"> and hence the flood estimation is done using </w:t>
      </w:r>
      <w:r w:rsidRPr="0036478B">
        <w:rPr>
          <w:rFonts w:ascii="Times New Roman" w:hAnsi="Times New Roman"/>
          <w:color w:val="000000"/>
          <w:sz w:val="24"/>
          <w:szCs w:val="24"/>
        </w:rPr>
        <w:t xml:space="preserve">the rainfall data and applying </w:t>
      </w:r>
      <w:r w:rsidR="0036478B">
        <w:rPr>
          <w:rFonts w:ascii="Times New Roman" w:hAnsi="Times New Roman"/>
          <w:color w:val="000000"/>
          <w:sz w:val="24"/>
          <w:szCs w:val="24"/>
        </w:rPr>
        <w:t xml:space="preserve">rational formula </w:t>
      </w:r>
      <w:r w:rsidRPr="00DD0D4B">
        <w:rPr>
          <w:rFonts w:ascii="Times New Roman" w:hAnsi="Times New Roman"/>
          <w:color w:val="000000"/>
          <w:sz w:val="24"/>
          <w:szCs w:val="24"/>
        </w:rPr>
        <w:t>Method</w:t>
      </w:r>
      <w:r w:rsidR="007B26C2">
        <w:rPr>
          <w:rFonts w:ascii="Times New Roman" w:hAnsi="Times New Roman"/>
          <w:color w:val="000000"/>
          <w:sz w:val="24"/>
          <w:szCs w:val="24"/>
        </w:rPr>
        <w:t>.</w:t>
      </w:r>
    </w:p>
    <w:p w:rsidR="00BD35AA" w:rsidRPr="00A7132F" w:rsidRDefault="00BD35AA" w:rsidP="00A7132F">
      <w:pPr>
        <w:pStyle w:val="Heading3"/>
        <w:spacing w:before="240" w:after="240" w:line="360" w:lineRule="auto"/>
        <w:ind w:left="0" w:firstLine="0"/>
        <w:rPr>
          <w:rFonts w:ascii="Times New Roman" w:hAnsi="Times New Roman"/>
          <w:sz w:val="26"/>
          <w:szCs w:val="26"/>
        </w:rPr>
      </w:pPr>
      <w:bookmarkStart w:id="63" w:name="_Toc395189182"/>
      <w:r w:rsidRPr="00A7132F">
        <w:rPr>
          <w:rFonts w:ascii="Times New Roman" w:hAnsi="Times New Roman"/>
          <w:sz w:val="26"/>
          <w:szCs w:val="26"/>
        </w:rPr>
        <w:lastRenderedPageBreak/>
        <w:t>Design Rainfall computation</w:t>
      </w:r>
      <w:bookmarkEnd w:id="63"/>
    </w:p>
    <w:p w:rsidR="00BD35AA" w:rsidRDefault="00BD35AA" w:rsidP="00BD35AA">
      <w:pPr>
        <w:autoSpaceDE w:val="0"/>
        <w:autoSpaceDN w:val="0"/>
        <w:adjustRightInd w:val="0"/>
        <w:spacing w:after="0" w:line="360" w:lineRule="auto"/>
        <w:rPr>
          <w:rFonts w:ascii="Times New Roman" w:hAnsi="Times New Roman"/>
          <w:color w:val="000000"/>
          <w:sz w:val="24"/>
          <w:szCs w:val="24"/>
        </w:rPr>
      </w:pPr>
      <w:r w:rsidRPr="00D14D2C">
        <w:rPr>
          <w:rFonts w:ascii="Times New Roman" w:hAnsi="Times New Roman"/>
          <w:color w:val="000000"/>
          <w:sz w:val="24"/>
          <w:szCs w:val="24"/>
        </w:rPr>
        <w:t xml:space="preserve">Based on the data of 24hr peak rainfall given in </w:t>
      </w:r>
      <w:r w:rsidR="00DD0D4B">
        <w:rPr>
          <w:rFonts w:ascii="Times New Roman" w:hAnsi="Times New Roman"/>
          <w:color w:val="000000"/>
          <w:sz w:val="24"/>
          <w:szCs w:val="24"/>
        </w:rPr>
        <w:t>T</w:t>
      </w:r>
      <w:r w:rsidRPr="00D14D2C">
        <w:rPr>
          <w:rFonts w:ascii="Times New Roman" w:hAnsi="Times New Roman"/>
          <w:color w:val="000000"/>
          <w:sz w:val="24"/>
          <w:szCs w:val="24"/>
        </w:rPr>
        <w:t xml:space="preserve">able </w:t>
      </w:r>
      <w:r w:rsidR="00DD0D4B">
        <w:rPr>
          <w:rFonts w:ascii="Times New Roman" w:hAnsi="Times New Roman"/>
          <w:color w:val="000000"/>
          <w:sz w:val="24"/>
          <w:szCs w:val="24"/>
        </w:rPr>
        <w:t xml:space="preserve">1 </w:t>
      </w:r>
      <w:r w:rsidRPr="00D14D2C">
        <w:rPr>
          <w:rFonts w:ascii="Times New Roman" w:hAnsi="Times New Roman"/>
          <w:color w:val="000000"/>
          <w:sz w:val="24"/>
          <w:szCs w:val="24"/>
        </w:rPr>
        <w:t xml:space="preserve">the design rainfall, </w:t>
      </w:r>
      <w:proofErr w:type="spellStart"/>
      <w:proofErr w:type="gramStart"/>
      <w:r w:rsidRPr="00D14D2C">
        <w:rPr>
          <w:rFonts w:ascii="Times New Roman" w:hAnsi="Times New Roman"/>
          <w:color w:val="000000"/>
          <w:sz w:val="24"/>
          <w:szCs w:val="24"/>
        </w:rPr>
        <w:t>Rf</w:t>
      </w:r>
      <w:proofErr w:type="spellEnd"/>
      <w:proofErr w:type="gramEnd"/>
      <w:r w:rsidRPr="00D14D2C">
        <w:rPr>
          <w:rFonts w:ascii="Times New Roman" w:hAnsi="Times New Roman"/>
          <w:color w:val="000000"/>
          <w:sz w:val="24"/>
          <w:szCs w:val="24"/>
        </w:rPr>
        <w:t xml:space="preserve"> is computed using </w:t>
      </w:r>
      <w:r w:rsidR="0036478B" w:rsidRPr="0036478B">
        <w:rPr>
          <w:rFonts w:ascii="Times New Roman" w:hAnsi="Times New Roman"/>
          <w:color w:val="000000"/>
          <w:sz w:val="24"/>
          <w:szCs w:val="24"/>
        </w:rPr>
        <w:t>Log Pearson Type III</w:t>
      </w:r>
      <w:r w:rsidRPr="00D14D2C">
        <w:rPr>
          <w:rFonts w:ascii="Times New Roman" w:hAnsi="Times New Roman"/>
          <w:color w:val="000000"/>
          <w:sz w:val="24"/>
          <w:szCs w:val="24"/>
        </w:rPr>
        <w:t xml:space="preserve"> Method</w:t>
      </w:r>
      <w:r w:rsidR="007B26C2">
        <w:rPr>
          <w:rFonts w:ascii="Times New Roman" w:hAnsi="Times New Roman"/>
          <w:color w:val="000000"/>
          <w:sz w:val="24"/>
          <w:szCs w:val="24"/>
        </w:rPr>
        <w:t>.</w:t>
      </w:r>
      <w:r w:rsidRPr="00D14D2C">
        <w:rPr>
          <w:rFonts w:ascii="Times New Roman" w:hAnsi="Times New Roman"/>
          <w:color w:val="000000"/>
          <w:sz w:val="24"/>
          <w:szCs w:val="24"/>
        </w:rPr>
        <w:t xml:space="preserve"> </w:t>
      </w:r>
      <w:bookmarkStart w:id="64" w:name="_GoBack"/>
      <w:bookmarkEnd w:id="64"/>
    </w:p>
    <w:p w:rsidR="00DD0D4B" w:rsidRPr="008B2768" w:rsidRDefault="00DD0D4B" w:rsidP="008B2768">
      <w:pPr>
        <w:pStyle w:val="Heading3"/>
        <w:spacing w:before="240" w:after="240" w:line="360" w:lineRule="auto"/>
        <w:ind w:left="0" w:firstLine="0"/>
        <w:rPr>
          <w:rFonts w:ascii="Times New Roman" w:hAnsi="Times New Roman"/>
          <w:sz w:val="26"/>
          <w:szCs w:val="26"/>
        </w:rPr>
      </w:pPr>
      <w:bookmarkStart w:id="65" w:name="_Toc395189183"/>
      <w:r w:rsidRPr="00A7132F">
        <w:rPr>
          <w:rFonts w:ascii="Times New Roman" w:hAnsi="Times New Roman"/>
          <w:sz w:val="26"/>
          <w:szCs w:val="26"/>
        </w:rPr>
        <w:t>Outlier Test</w:t>
      </w:r>
      <w:bookmarkEnd w:id="65"/>
    </w:p>
    <w:p w:rsidR="00DD0D4B" w:rsidRDefault="00DD0D4B" w:rsidP="00BD35AA">
      <w:pPr>
        <w:autoSpaceDE w:val="0"/>
        <w:autoSpaceDN w:val="0"/>
        <w:adjustRightInd w:val="0"/>
        <w:spacing w:after="0" w:line="360" w:lineRule="auto"/>
        <w:rPr>
          <w:rFonts w:ascii="Times New Roman" w:eastAsia="Times New Roman" w:hAnsi="Times New Roman"/>
        </w:rPr>
      </w:pPr>
      <w:r w:rsidRPr="00894C0D">
        <w:rPr>
          <w:rFonts w:ascii="Times New Roman" w:eastAsia="Times New Roman" w:hAnsi="Times New Roman"/>
        </w:rPr>
        <w:t>Higher Limit</w:t>
      </w:r>
      <w:proofErr w:type="gramStart"/>
      <w:r w:rsidRPr="00894C0D">
        <w:rPr>
          <w:rFonts w:ascii="Times New Roman" w:eastAsia="Times New Roman" w:hAnsi="Times New Roman"/>
        </w:rPr>
        <w:t xml:space="preserve">, </w:t>
      </w:r>
      <w:proofErr w:type="gramEnd"/>
      <m:oMath>
        <m:sSub>
          <m:sSubPr>
            <m:ctrlPr>
              <w:rPr>
                <w:rFonts w:ascii="Cambria Math" w:eastAsia="Times New Roman" w:hAnsi="Cambria Math"/>
              </w:rPr>
            </m:ctrlPr>
          </m:sSubPr>
          <m:e>
            <m:r>
              <m:rPr>
                <m:sty m:val="p"/>
              </m:rPr>
              <w:rPr>
                <w:rFonts w:ascii="Cambria Math" w:eastAsia="Times New Roman" w:hAnsi="Cambria Math"/>
              </w:rPr>
              <m:t>Y</m:t>
            </m:r>
          </m:e>
          <m:sub>
            <m:r>
              <m:rPr>
                <m:sty m:val="p"/>
              </m:rPr>
              <w:rPr>
                <w:rFonts w:ascii="Cambria Math" w:eastAsia="Times New Roman" w:hAnsi="Cambria Math"/>
              </w:rPr>
              <m:t>H</m:t>
            </m:r>
          </m:sub>
        </m:sSub>
        <m:r>
          <m:rPr>
            <m:sty m:val="p"/>
          </m:rPr>
          <w:rPr>
            <w:rFonts w:ascii="Cambria Math" w:eastAsia="Times New Roman" w:hAnsi="Cambria Math"/>
          </w:rPr>
          <m:t>=Ymean+Kn*Sy</m:t>
        </m:r>
      </m:oMath>
      <w:r w:rsidRPr="00894C0D">
        <w:rPr>
          <w:rFonts w:ascii="Times New Roman" w:eastAsia="Times New Roman" w:hAnsi="Times New Roman"/>
        </w:rPr>
        <w:t xml:space="preserve">,      Kn = </w:t>
      </w:r>
      <w:r w:rsidRPr="002B3CCC">
        <w:rPr>
          <w:rFonts w:ascii="Times New Roman" w:eastAsia="Times New Roman" w:hAnsi="Times New Roman"/>
        </w:rPr>
        <w:t>2.134 for 12</w:t>
      </w:r>
      <w:r w:rsidRPr="00894C0D">
        <w:rPr>
          <w:rFonts w:ascii="Times New Roman" w:eastAsia="Times New Roman" w:hAnsi="Times New Roman"/>
        </w:rPr>
        <w:t xml:space="preserve"> Years of data.</w:t>
      </w:r>
      <w:r w:rsidR="0049414E">
        <w:rPr>
          <w:rFonts w:ascii="Times New Roman" w:eastAsia="Times New Roman" w:hAnsi="Times New Roman"/>
        </w:rPr>
        <w:t xml:space="preserve"> </w:t>
      </w:r>
    </w:p>
    <w:p w:rsidR="00DD0D4B" w:rsidRPr="00894C0D" w:rsidRDefault="00DD0D4B" w:rsidP="002B3CCC">
      <w:pPr>
        <w:autoSpaceDE w:val="0"/>
        <w:autoSpaceDN w:val="0"/>
        <w:adjustRightInd w:val="0"/>
        <w:spacing w:after="0" w:line="360" w:lineRule="auto"/>
        <w:rPr>
          <w:rFonts w:ascii="Times New Roman" w:eastAsia="Times New Roman" w:hAnsi="Times New Roman"/>
        </w:rPr>
      </w:pPr>
      <w:r w:rsidRPr="00894C0D">
        <w:rPr>
          <w:rFonts w:ascii="Times New Roman" w:eastAsia="Times New Roman" w:hAnsi="Times New Roman"/>
        </w:rPr>
        <w:t>Lower Limit</w:t>
      </w:r>
      <w:proofErr w:type="gramStart"/>
      <w:r w:rsidRPr="00894C0D">
        <w:rPr>
          <w:rFonts w:ascii="Times New Roman" w:eastAsia="Times New Roman" w:hAnsi="Times New Roman"/>
        </w:rPr>
        <w:t xml:space="preserve">, </w:t>
      </w:r>
      <w:proofErr w:type="gramEnd"/>
      <m:oMath>
        <m:sSub>
          <m:sSubPr>
            <m:ctrlPr>
              <w:rPr>
                <w:rFonts w:ascii="Cambria Math" w:eastAsia="Times New Roman" w:hAnsi="Cambria Math"/>
              </w:rPr>
            </m:ctrlPr>
          </m:sSubPr>
          <m:e>
            <m:r>
              <m:rPr>
                <m:sty m:val="p"/>
              </m:rPr>
              <w:rPr>
                <w:rFonts w:ascii="Cambria Math" w:eastAsia="Times New Roman" w:hAnsi="Cambria Math"/>
              </w:rPr>
              <m:t>Y</m:t>
            </m:r>
          </m:e>
          <m:sub>
            <m:r>
              <m:rPr>
                <m:sty m:val="p"/>
              </m:rPr>
              <w:rPr>
                <w:rFonts w:ascii="Cambria Math" w:eastAsia="Times New Roman" w:hAnsi="Cambria Math"/>
              </w:rPr>
              <m:t>H</m:t>
            </m:r>
          </m:sub>
        </m:sSub>
        <m:r>
          <m:rPr>
            <m:sty m:val="p"/>
          </m:rPr>
          <w:rPr>
            <w:rFonts w:ascii="Cambria Math" w:eastAsia="Times New Roman" w:hAnsi="Cambria Math"/>
          </w:rPr>
          <m:t>=Ymean-Kn*Sy</m:t>
        </m:r>
      </m:oMath>
      <w:r w:rsidRPr="00894C0D">
        <w:rPr>
          <w:rFonts w:ascii="Times New Roman" w:eastAsia="Times New Roman" w:hAnsi="Times New Roman"/>
        </w:rPr>
        <w:t xml:space="preserve">,     Kn = </w:t>
      </w:r>
      <w:r w:rsidRPr="002B3CCC">
        <w:rPr>
          <w:rFonts w:ascii="Times New Roman" w:eastAsia="Times New Roman" w:hAnsi="Times New Roman"/>
        </w:rPr>
        <w:t>2.134 for 12</w:t>
      </w:r>
      <w:r w:rsidRPr="00894C0D">
        <w:rPr>
          <w:rFonts w:ascii="Times New Roman" w:eastAsia="Times New Roman" w:hAnsi="Times New Roman"/>
        </w:rPr>
        <w:t xml:space="preserve"> Years of data.</w:t>
      </w:r>
    </w:p>
    <w:p w:rsidR="00DD0D4B" w:rsidRPr="002B3CCC" w:rsidRDefault="00DD0D4B" w:rsidP="00BD35AA">
      <w:pPr>
        <w:autoSpaceDE w:val="0"/>
        <w:autoSpaceDN w:val="0"/>
        <w:adjustRightInd w:val="0"/>
        <w:spacing w:after="0" w:line="360" w:lineRule="auto"/>
        <w:rPr>
          <w:rFonts w:ascii="Times New Roman" w:eastAsia="Times New Roman" w:hAnsi="Times New Roman"/>
        </w:rPr>
      </w:pPr>
    </w:p>
    <w:p w:rsidR="00376AEC" w:rsidRDefault="00F417E9" w:rsidP="00F417E9">
      <w:pPr>
        <w:pStyle w:val="Caption"/>
        <w:rPr>
          <w:rFonts w:ascii="Times New Roman" w:hAnsi="Times New Roman"/>
          <w:sz w:val="24"/>
          <w:szCs w:val="24"/>
        </w:rPr>
      </w:pPr>
      <w:bookmarkStart w:id="66" w:name="_Toc395161839"/>
      <w:r>
        <w:t xml:space="preserve">Table </w:t>
      </w:r>
      <w:r w:rsidR="00074006">
        <w:fldChar w:fldCharType="begin"/>
      </w:r>
      <w:r w:rsidR="00074006">
        <w:instrText xml:space="preserve"> STYLEREF 1 \s </w:instrText>
      </w:r>
      <w:r w:rsidR="00074006">
        <w:fldChar w:fldCharType="separate"/>
      </w:r>
      <w:r w:rsidR="003E433E">
        <w:rPr>
          <w:noProof/>
        </w:rPr>
        <w:t>2</w:t>
      </w:r>
      <w:r w:rsidR="00074006">
        <w:rPr>
          <w:noProof/>
        </w:rPr>
        <w:fldChar w:fldCharType="end"/>
      </w:r>
      <w:r w:rsidR="00BD591D">
        <w:noBreakHyphen/>
      </w:r>
      <w:r w:rsidR="00074006">
        <w:fldChar w:fldCharType="begin"/>
      </w:r>
      <w:r w:rsidR="00074006">
        <w:instrText xml:space="preserve"> SEQ Table \* ARABIC \s 1 </w:instrText>
      </w:r>
      <w:r w:rsidR="00074006">
        <w:fldChar w:fldCharType="separate"/>
      </w:r>
      <w:r w:rsidR="003E433E">
        <w:rPr>
          <w:noProof/>
        </w:rPr>
        <w:t>1</w:t>
      </w:r>
      <w:r w:rsidR="00074006">
        <w:rPr>
          <w:noProof/>
        </w:rPr>
        <w:fldChar w:fldCharType="end"/>
      </w:r>
      <w:r w:rsidR="00730787" w:rsidRPr="00730787">
        <w:rPr>
          <w:rFonts w:ascii="Times New Roman" w:hAnsi="Times New Roman"/>
          <w:sz w:val="24"/>
          <w:szCs w:val="24"/>
        </w:rPr>
        <w:t>:</w:t>
      </w:r>
      <w:r w:rsidR="00376AEC" w:rsidRPr="00730787">
        <w:rPr>
          <w:rFonts w:ascii="Times New Roman" w:hAnsi="Times New Roman"/>
          <w:sz w:val="24"/>
          <w:szCs w:val="24"/>
        </w:rPr>
        <w:t xml:space="preserve"> Outlier test analysis</w:t>
      </w:r>
      <w:bookmarkEnd w:id="66"/>
    </w:p>
    <w:tbl>
      <w:tblPr>
        <w:tblW w:w="4883" w:type="dxa"/>
        <w:tblLayout w:type="fixed"/>
        <w:tblLook w:val="04A0" w:firstRow="1" w:lastRow="0" w:firstColumn="1" w:lastColumn="0" w:noHBand="0" w:noVBand="1"/>
      </w:tblPr>
      <w:tblGrid>
        <w:gridCol w:w="743"/>
        <w:gridCol w:w="990"/>
        <w:gridCol w:w="1170"/>
        <w:gridCol w:w="990"/>
        <w:gridCol w:w="990"/>
      </w:tblGrid>
      <w:tr w:rsidR="002B3CCC" w:rsidRPr="002B3CCC" w:rsidTr="002439B5">
        <w:trPr>
          <w:trHeight w:val="675"/>
        </w:trPr>
        <w:tc>
          <w:tcPr>
            <w:tcW w:w="743"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rsidR="002B3CCC" w:rsidRPr="002B3CCC" w:rsidRDefault="002B3CCC" w:rsidP="002B3CCC">
            <w:pPr>
              <w:spacing w:after="0" w:line="240" w:lineRule="auto"/>
              <w:jc w:val="center"/>
              <w:rPr>
                <w:rFonts w:eastAsia="Times New Roman"/>
                <w:color w:val="000000"/>
              </w:rPr>
            </w:pPr>
            <w:proofErr w:type="spellStart"/>
            <w:r w:rsidRPr="002B3CCC">
              <w:rPr>
                <w:rFonts w:eastAsia="Times New Roman"/>
                <w:color w:val="000000"/>
              </w:rPr>
              <w:t>Sr.No</w:t>
            </w:r>
            <w:proofErr w:type="spellEnd"/>
          </w:p>
        </w:tc>
        <w:tc>
          <w:tcPr>
            <w:tcW w:w="990" w:type="dxa"/>
            <w:tcBorders>
              <w:top w:val="double" w:sz="6" w:space="0" w:color="auto"/>
              <w:left w:val="nil"/>
              <w:bottom w:val="double" w:sz="6" w:space="0" w:color="auto"/>
              <w:right w:val="double" w:sz="6" w:space="0" w:color="auto"/>
            </w:tcBorders>
            <w:shd w:val="clear" w:color="auto" w:fill="auto"/>
            <w:noWrap/>
            <w:vAlign w:val="center"/>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Year</w:t>
            </w:r>
          </w:p>
        </w:tc>
        <w:tc>
          <w:tcPr>
            <w:tcW w:w="1170" w:type="dxa"/>
            <w:tcBorders>
              <w:top w:val="double" w:sz="6" w:space="0" w:color="auto"/>
              <w:left w:val="nil"/>
              <w:bottom w:val="double" w:sz="6" w:space="0" w:color="auto"/>
              <w:right w:val="double" w:sz="6" w:space="0" w:color="auto"/>
            </w:tcBorders>
            <w:shd w:val="clear" w:color="auto" w:fill="auto"/>
            <w:vAlign w:val="center"/>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Heaviest rainfall(mm/day)</w:t>
            </w:r>
          </w:p>
        </w:tc>
        <w:tc>
          <w:tcPr>
            <w:tcW w:w="990" w:type="dxa"/>
            <w:tcBorders>
              <w:top w:val="double" w:sz="6" w:space="0" w:color="auto"/>
              <w:left w:val="nil"/>
              <w:bottom w:val="double" w:sz="6" w:space="0" w:color="auto"/>
              <w:right w:val="double" w:sz="6" w:space="0" w:color="auto"/>
            </w:tcBorders>
            <w:shd w:val="clear" w:color="auto" w:fill="auto"/>
            <w:vAlign w:val="center"/>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Descending order(x)</w:t>
            </w:r>
          </w:p>
        </w:tc>
        <w:tc>
          <w:tcPr>
            <w:tcW w:w="990" w:type="dxa"/>
            <w:tcBorders>
              <w:top w:val="double" w:sz="6" w:space="0" w:color="auto"/>
              <w:left w:val="nil"/>
              <w:bottom w:val="double" w:sz="6" w:space="0" w:color="auto"/>
              <w:right w:val="double" w:sz="6" w:space="0" w:color="auto"/>
            </w:tcBorders>
            <w:shd w:val="clear" w:color="auto" w:fill="auto"/>
            <w:noWrap/>
            <w:vAlign w:val="center"/>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Y=Log(x)</w:t>
            </w:r>
          </w:p>
        </w:tc>
      </w:tr>
      <w:tr w:rsidR="002B3CCC" w:rsidRPr="002B3CCC" w:rsidTr="002439B5">
        <w:trPr>
          <w:trHeight w:val="330"/>
        </w:trPr>
        <w:tc>
          <w:tcPr>
            <w:tcW w:w="743" w:type="dxa"/>
            <w:tcBorders>
              <w:top w:val="nil"/>
              <w:left w:val="double" w:sz="6" w:space="0" w:color="auto"/>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1.00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1998.00</w:t>
            </w:r>
          </w:p>
        </w:tc>
        <w:tc>
          <w:tcPr>
            <w:tcW w:w="117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66.40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114.60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6C3256" w:rsidP="002B3CCC">
            <w:pPr>
              <w:spacing w:after="0" w:line="240" w:lineRule="auto"/>
              <w:jc w:val="center"/>
              <w:rPr>
                <w:rFonts w:eastAsia="Times New Roman"/>
                <w:color w:val="000000"/>
              </w:rPr>
            </w:pPr>
            <w:r>
              <w:rPr>
                <w:rFonts w:ascii="Times New Roman" w:eastAsia="Times New Roman" w:hAnsi="Times New Roman"/>
                <w:noProof/>
              </w:rPr>
              <mc:AlternateContent>
                <mc:Choice Requires="wps">
                  <w:drawing>
                    <wp:anchor distT="0" distB="0" distL="114300" distR="114300" simplePos="0" relativeHeight="251702272" behindDoc="0" locked="0" layoutInCell="1" allowOverlap="1" wp14:anchorId="136B7192" wp14:editId="1BF09BF9">
                      <wp:simplePos x="0" y="0"/>
                      <wp:positionH relativeFrom="column">
                        <wp:posOffset>645795</wp:posOffset>
                      </wp:positionH>
                      <wp:positionV relativeFrom="paragraph">
                        <wp:posOffset>125730</wp:posOffset>
                      </wp:positionV>
                      <wp:extent cx="2967355" cy="2165985"/>
                      <wp:effectExtent l="0" t="0" r="444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2165985"/>
                              </a:xfrm>
                              <a:prstGeom prst="rect">
                                <a:avLst/>
                              </a:prstGeom>
                              <a:solidFill>
                                <a:srgbClr val="FFFFFF"/>
                              </a:solidFill>
                              <a:ln w="9525">
                                <a:noFill/>
                                <a:miter lim="800000"/>
                                <a:headEnd/>
                                <a:tailEnd/>
                              </a:ln>
                            </wps:spPr>
                            <wps:txbx>
                              <w:txbxContent>
                                <w:p w:rsidR="00D01289" w:rsidRPr="002439B5" w:rsidRDefault="00D01289" w:rsidP="002439B5">
                                  <w:pPr>
                                    <w:rPr>
                                      <w:rFonts w:eastAsia="Times New Roman"/>
                                      <w:color w:val="000000"/>
                                    </w:rPr>
                                  </w:pPr>
                                  <w:r w:rsidRPr="00D14D2C">
                                    <w:rPr>
                                      <w:rFonts w:ascii="Times New Roman" w:hAnsi="Times New Roman"/>
                                      <w:szCs w:val="24"/>
                                    </w:rPr>
                                    <w:t xml:space="preserve">Higher Limit, YH = </w:t>
                                  </w:r>
                                  <w:r w:rsidRPr="002439B5">
                                    <w:rPr>
                                      <w:rFonts w:eastAsia="Times New Roman"/>
                                      <w:color w:val="000000"/>
                                    </w:rPr>
                                    <w:t>2.0854</w:t>
                                  </w:r>
                                </w:p>
                                <w:p w:rsidR="00D01289" w:rsidRPr="002439B5" w:rsidRDefault="00D01289" w:rsidP="002439B5">
                                  <w:pPr>
                                    <w:rPr>
                                      <w:rFonts w:eastAsia="Times New Roman"/>
                                      <w:color w:val="000000"/>
                                    </w:rPr>
                                  </w:pPr>
                                  <w:r w:rsidRPr="00D14D2C">
                                    <w:rPr>
                                      <w:rFonts w:ascii="Times New Roman" w:hAnsi="Times New Roman"/>
                                      <w:szCs w:val="24"/>
                                    </w:rPr>
                                    <w:t xml:space="preserve">Lower Limit, YL = </w:t>
                                  </w:r>
                                  <w:r w:rsidRPr="002439B5">
                                    <w:rPr>
                                      <w:rFonts w:eastAsia="Times New Roman"/>
                                      <w:color w:val="000000"/>
                                    </w:rPr>
                                    <w:t>1.724</w:t>
                                  </w:r>
                                </w:p>
                                <w:p w:rsidR="00D01289" w:rsidRDefault="00D01289" w:rsidP="002439B5">
                                  <w:pPr>
                                    <w:spacing w:after="0" w:line="360" w:lineRule="auto"/>
                                    <w:rPr>
                                      <w:rFonts w:ascii="Times New Roman" w:hAnsi="Times New Roman"/>
                                      <w:szCs w:val="24"/>
                                    </w:rPr>
                                  </w:pPr>
                                  <w:r>
                                    <w:rPr>
                                      <w:rFonts w:ascii="Times New Roman" w:hAnsi="Times New Roman"/>
                                      <w:szCs w:val="24"/>
                                    </w:rPr>
                                    <w:t>Therefore,</w:t>
                                  </w:r>
                                </w:p>
                                <w:p w:rsidR="00D01289" w:rsidRPr="002439B5" w:rsidRDefault="00D01289" w:rsidP="002439B5">
                                  <w:pPr>
                                    <w:spacing w:after="0" w:line="360" w:lineRule="auto"/>
                                    <w:rPr>
                                      <w:rFonts w:ascii="Times New Roman" w:hAnsi="Times New Roman"/>
                                      <w:szCs w:val="24"/>
                                    </w:rPr>
                                  </w:pPr>
                                  <w:r w:rsidRPr="00D14D2C">
                                    <w:rPr>
                                      <w:rFonts w:ascii="Times New Roman" w:hAnsi="Times New Roman"/>
                                      <w:szCs w:val="24"/>
                                    </w:rPr>
                                    <w:t>Upper limit of rainfall = 10^</w:t>
                                  </w:r>
                                  <w:r w:rsidRPr="002439B5">
                                    <w:rPr>
                                      <w:rFonts w:ascii="Times New Roman" w:hAnsi="Times New Roman"/>
                                      <w:szCs w:val="24"/>
                                    </w:rPr>
                                    <w:t>2.085 = 121.723mm</w:t>
                                  </w:r>
                                </w:p>
                                <w:p w:rsidR="00D01289" w:rsidRPr="00D14D2C" w:rsidRDefault="00D01289" w:rsidP="00376AEC">
                                  <w:pPr>
                                    <w:spacing w:after="0" w:line="360" w:lineRule="auto"/>
                                    <w:rPr>
                                      <w:rFonts w:ascii="Times New Roman" w:hAnsi="Times New Roman"/>
                                      <w:szCs w:val="24"/>
                                    </w:rPr>
                                  </w:pPr>
                                  <w:r w:rsidRPr="00D14D2C">
                                    <w:rPr>
                                      <w:rFonts w:ascii="Times New Roman" w:hAnsi="Times New Roman"/>
                                      <w:szCs w:val="24"/>
                                    </w:rPr>
                                    <w:t>Lower Limit of rainfall = 10^</w:t>
                                  </w:r>
                                  <w:r w:rsidRPr="002439B5">
                                    <w:rPr>
                                      <w:rFonts w:ascii="Times New Roman" w:hAnsi="Times New Roman"/>
                                      <w:szCs w:val="24"/>
                                    </w:rPr>
                                    <w:t>1.724 = 52.934</w:t>
                                  </w:r>
                                  <w:r w:rsidRPr="00D14D2C">
                                    <w:rPr>
                                      <w:rFonts w:ascii="Times New Roman" w:hAnsi="Times New Roman"/>
                                      <w:szCs w:val="24"/>
                                    </w:rPr>
                                    <w:t>mm</w:t>
                                  </w:r>
                                </w:p>
                                <w:p w:rsidR="00D01289" w:rsidRPr="00D14D2C" w:rsidRDefault="00D01289" w:rsidP="00376AEC">
                                  <w:pPr>
                                    <w:spacing w:after="0" w:line="360" w:lineRule="auto"/>
                                    <w:rPr>
                                      <w:rFonts w:ascii="Times New Roman" w:hAnsi="Times New Roman"/>
                                      <w:szCs w:val="24"/>
                                    </w:rPr>
                                  </w:pPr>
                                  <w:r w:rsidRPr="00D14D2C">
                                    <w:rPr>
                                      <w:rFonts w:ascii="Times New Roman" w:hAnsi="Times New Roman"/>
                                      <w:szCs w:val="24"/>
                                    </w:rPr>
                                    <w:t xml:space="preserve">Conclusion: The rainfall values are </w:t>
                                  </w:r>
                                  <w:r w:rsidRPr="002439B5">
                                    <w:rPr>
                                      <w:rFonts w:ascii="Times New Roman" w:hAnsi="Times New Roman"/>
                                      <w:szCs w:val="24"/>
                                    </w:rPr>
                                    <w:t>within the limits</w:t>
                                  </w:r>
                                  <w:r w:rsidRPr="00D14D2C">
                                    <w:rPr>
                                      <w:rFonts w:ascii="Times New Roman" w:hAnsi="Times New Roman"/>
                                      <w:szCs w:val="24"/>
                                    </w:rPr>
                                    <w:t>.</w:t>
                                  </w:r>
                                </w:p>
                                <w:p w:rsidR="00D01289" w:rsidRDefault="00D01289" w:rsidP="00376AEC"/>
                                <w:p w:rsidR="00D01289" w:rsidRDefault="00D01289" w:rsidP="00376A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50.85pt;margin-top:9.9pt;width:233.65pt;height:17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" stroked="f">
                      <v:textbox>
                        <w:txbxContent>
                          <w:p w:rsidR="00D01289" w:rsidRPr="002439B5" w:rsidRDefault="00D01289" w:rsidP="002439B5">
                            <w:pPr>
                              <w:rPr>
                                <w:rFonts w:eastAsia="Times New Roman"/>
                                <w:color w:val="000000"/>
                              </w:rPr>
                            </w:pPr>
                            <w:r w:rsidRPr="00D14D2C">
                              <w:rPr>
                                <w:rFonts w:ascii="Times New Roman" w:hAnsi="Times New Roman"/>
                                <w:szCs w:val="24"/>
                              </w:rPr>
                              <w:t xml:space="preserve">Higher Limit, YH = </w:t>
                            </w:r>
                            <w:r w:rsidRPr="002439B5">
                              <w:rPr>
                                <w:rFonts w:eastAsia="Times New Roman"/>
                                <w:color w:val="000000"/>
                              </w:rPr>
                              <w:t>2.0854</w:t>
                            </w:r>
                          </w:p>
                          <w:p w:rsidR="00D01289" w:rsidRPr="002439B5" w:rsidRDefault="00D01289" w:rsidP="002439B5">
                            <w:pPr>
                              <w:rPr>
                                <w:rFonts w:eastAsia="Times New Roman"/>
                                <w:color w:val="000000"/>
                              </w:rPr>
                            </w:pPr>
                            <w:r w:rsidRPr="00D14D2C">
                              <w:rPr>
                                <w:rFonts w:ascii="Times New Roman" w:hAnsi="Times New Roman"/>
                                <w:szCs w:val="24"/>
                              </w:rPr>
                              <w:t xml:space="preserve">Lower Limit, YL = </w:t>
                            </w:r>
                            <w:r w:rsidRPr="002439B5">
                              <w:rPr>
                                <w:rFonts w:eastAsia="Times New Roman"/>
                                <w:color w:val="000000"/>
                              </w:rPr>
                              <w:t>1.724</w:t>
                            </w:r>
                          </w:p>
                          <w:p w:rsidR="00D01289" w:rsidRDefault="00D01289" w:rsidP="002439B5">
                            <w:pPr>
                              <w:spacing w:after="0" w:line="360" w:lineRule="auto"/>
                              <w:rPr>
                                <w:rFonts w:ascii="Times New Roman" w:hAnsi="Times New Roman"/>
                                <w:szCs w:val="24"/>
                              </w:rPr>
                            </w:pPr>
                            <w:r>
                              <w:rPr>
                                <w:rFonts w:ascii="Times New Roman" w:hAnsi="Times New Roman"/>
                                <w:szCs w:val="24"/>
                              </w:rPr>
                              <w:t>Therefore,</w:t>
                            </w:r>
                          </w:p>
                          <w:p w:rsidR="00D01289" w:rsidRPr="002439B5" w:rsidRDefault="00D01289" w:rsidP="002439B5">
                            <w:pPr>
                              <w:spacing w:after="0" w:line="360" w:lineRule="auto"/>
                              <w:rPr>
                                <w:rFonts w:ascii="Times New Roman" w:hAnsi="Times New Roman"/>
                                <w:szCs w:val="24"/>
                              </w:rPr>
                            </w:pPr>
                            <w:r w:rsidRPr="00D14D2C">
                              <w:rPr>
                                <w:rFonts w:ascii="Times New Roman" w:hAnsi="Times New Roman"/>
                                <w:szCs w:val="24"/>
                              </w:rPr>
                              <w:t>Upper limit of rainfall = 10^</w:t>
                            </w:r>
                            <w:r w:rsidRPr="002439B5">
                              <w:rPr>
                                <w:rFonts w:ascii="Times New Roman" w:hAnsi="Times New Roman"/>
                                <w:szCs w:val="24"/>
                              </w:rPr>
                              <w:t>2.085 = 121.723mm</w:t>
                            </w:r>
                          </w:p>
                          <w:p w:rsidR="00D01289" w:rsidRPr="00D14D2C" w:rsidRDefault="00D01289" w:rsidP="00376AEC">
                            <w:pPr>
                              <w:spacing w:after="0" w:line="360" w:lineRule="auto"/>
                              <w:rPr>
                                <w:rFonts w:ascii="Times New Roman" w:hAnsi="Times New Roman"/>
                                <w:szCs w:val="24"/>
                              </w:rPr>
                            </w:pPr>
                            <w:r w:rsidRPr="00D14D2C">
                              <w:rPr>
                                <w:rFonts w:ascii="Times New Roman" w:hAnsi="Times New Roman"/>
                                <w:szCs w:val="24"/>
                              </w:rPr>
                              <w:t>Lower Limit of rainfall = 10^</w:t>
                            </w:r>
                            <w:r w:rsidRPr="002439B5">
                              <w:rPr>
                                <w:rFonts w:ascii="Times New Roman" w:hAnsi="Times New Roman"/>
                                <w:szCs w:val="24"/>
                              </w:rPr>
                              <w:t>1.724 = 52.934</w:t>
                            </w:r>
                            <w:r w:rsidRPr="00D14D2C">
                              <w:rPr>
                                <w:rFonts w:ascii="Times New Roman" w:hAnsi="Times New Roman"/>
                                <w:szCs w:val="24"/>
                              </w:rPr>
                              <w:t>mm</w:t>
                            </w:r>
                          </w:p>
                          <w:p w:rsidR="00D01289" w:rsidRPr="00D14D2C" w:rsidRDefault="00D01289" w:rsidP="00376AEC">
                            <w:pPr>
                              <w:spacing w:after="0" w:line="360" w:lineRule="auto"/>
                              <w:rPr>
                                <w:rFonts w:ascii="Times New Roman" w:hAnsi="Times New Roman"/>
                                <w:szCs w:val="24"/>
                              </w:rPr>
                            </w:pPr>
                            <w:r w:rsidRPr="00D14D2C">
                              <w:rPr>
                                <w:rFonts w:ascii="Times New Roman" w:hAnsi="Times New Roman"/>
                                <w:szCs w:val="24"/>
                              </w:rPr>
                              <w:t xml:space="preserve">Conclusion: The rainfall values are </w:t>
                            </w:r>
                            <w:r w:rsidRPr="002439B5">
                              <w:rPr>
                                <w:rFonts w:ascii="Times New Roman" w:hAnsi="Times New Roman"/>
                                <w:szCs w:val="24"/>
                              </w:rPr>
                              <w:t>within the limits</w:t>
                            </w:r>
                            <w:r w:rsidRPr="00D14D2C">
                              <w:rPr>
                                <w:rFonts w:ascii="Times New Roman" w:hAnsi="Times New Roman"/>
                                <w:szCs w:val="24"/>
                              </w:rPr>
                              <w:t>.</w:t>
                            </w:r>
                          </w:p>
                          <w:p w:rsidR="00D01289" w:rsidRDefault="00D01289" w:rsidP="00376AEC"/>
                          <w:p w:rsidR="00D01289" w:rsidRDefault="00D01289" w:rsidP="00376AEC"/>
                        </w:txbxContent>
                      </v:textbox>
                    </v:shape>
                  </w:pict>
                </mc:Fallback>
              </mc:AlternateContent>
            </w:r>
            <w:r w:rsidR="002B3CCC" w:rsidRPr="002B3CCC">
              <w:rPr>
                <w:rFonts w:eastAsia="Times New Roman"/>
                <w:color w:val="000000"/>
              </w:rPr>
              <w:t>2.06</w:t>
            </w:r>
          </w:p>
        </w:tc>
      </w:tr>
      <w:tr w:rsidR="002B3CCC" w:rsidRPr="002B3CCC" w:rsidTr="002439B5">
        <w:trPr>
          <w:trHeight w:val="330"/>
        </w:trPr>
        <w:tc>
          <w:tcPr>
            <w:tcW w:w="743" w:type="dxa"/>
            <w:tcBorders>
              <w:top w:val="nil"/>
              <w:left w:val="double" w:sz="6" w:space="0" w:color="auto"/>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2.00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1999.00</w:t>
            </w:r>
          </w:p>
        </w:tc>
        <w:tc>
          <w:tcPr>
            <w:tcW w:w="117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81.60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106.70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2.03</w:t>
            </w:r>
          </w:p>
        </w:tc>
      </w:tr>
      <w:tr w:rsidR="002B3CCC" w:rsidRPr="002B3CCC" w:rsidTr="002439B5">
        <w:trPr>
          <w:trHeight w:val="330"/>
        </w:trPr>
        <w:tc>
          <w:tcPr>
            <w:tcW w:w="743" w:type="dxa"/>
            <w:tcBorders>
              <w:top w:val="nil"/>
              <w:left w:val="double" w:sz="6" w:space="0" w:color="auto"/>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3.00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8500A8" w:rsidP="002B3CCC">
            <w:pPr>
              <w:spacing w:after="0" w:line="240" w:lineRule="auto"/>
              <w:jc w:val="center"/>
              <w:rPr>
                <w:rFonts w:eastAsia="Times New Roman"/>
                <w:color w:val="000000"/>
              </w:rPr>
            </w:pPr>
            <w:r>
              <w:rPr>
                <w:rFonts w:eastAsia="Times New Roman"/>
                <w:color w:val="000000"/>
              </w:rPr>
              <w:t>198</w:t>
            </w:r>
            <w:r w:rsidR="002B3CCC" w:rsidRPr="002B3CCC">
              <w:rPr>
                <w:rFonts w:eastAsia="Times New Roman"/>
                <w:color w:val="000000"/>
              </w:rPr>
              <w:t>0.00</w:t>
            </w:r>
          </w:p>
        </w:tc>
        <w:tc>
          <w:tcPr>
            <w:tcW w:w="117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106.70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100.30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2.00</w:t>
            </w:r>
          </w:p>
        </w:tc>
      </w:tr>
      <w:tr w:rsidR="002B3CCC" w:rsidRPr="002B3CCC" w:rsidTr="002439B5">
        <w:trPr>
          <w:trHeight w:val="330"/>
        </w:trPr>
        <w:tc>
          <w:tcPr>
            <w:tcW w:w="743" w:type="dxa"/>
            <w:tcBorders>
              <w:top w:val="nil"/>
              <w:left w:val="double" w:sz="6" w:space="0" w:color="auto"/>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4.00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8500A8" w:rsidP="002B3CCC">
            <w:pPr>
              <w:spacing w:after="0" w:line="240" w:lineRule="auto"/>
              <w:jc w:val="center"/>
              <w:rPr>
                <w:rFonts w:eastAsia="Times New Roman"/>
                <w:color w:val="000000"/>
              </w:rPr>
            </w:pPr>
            <w:r>
              <w:rPr>
                <w:rFonts w:eastAsia="Times New Roman"/>
                <w:color w:val="000000"/>
              </w:rPr>
              <w:t>198</w:t>
            </w:r>
            <w:r w:rsidR="002B3CCC" w:rsidRPr="002B3CCC">
              <w:rPr>
                <w:rFonts w:eastAsia="Times New Roman"/>
                <w:color w:val="000000"/>
              </w:rPr>
              <w:t>1.00</w:t>
            </w:r>
          </w:p>
        </w:tc>
        <w:tc>
          <w:tcPr>
            <w:tcW w:w="117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80.00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82.10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1.91</w:t>
            </w:r>
          </w:p>
        </w:tc>
      </w:tr>
      <w:tr w:rsidR="002B3CCC" w:rsidRPr="002B3CCC" w:rsidTr="002439B5">
        <w:trPr>
          <w:trHeight w:val="330"/>
        </w:trPr>
        <w:tc>
          <w:tcPr>
            <w:tcW w:w="743" w:type="dxa"/>
            <w:tcBorders>
              <w:top w:val="nil"/>
              <w:left w:val="double" w:sz="6" w:space="0" w:color="auto"/>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5.00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8500A8" w:rsidP="002B3CCC">
            <w:pPr>
              <w:spacing w:after="0" w:line="240" w:lineRule="auto"/>
              <w:jc w:val="center"/>
              <w:rPr>
                <w:rFonts w:eastAsia="Times New Roman"/>
                <w:color w:val="000000"/>
              </w:rPr>
            </w:pPr>
            <w:r>
              <w:rPr>
                <w:rFonts w:eastAsia="Times New Roman"/>
                <w:color w:val="000000"/>
              </w:rPr>
              <w:t>198</w:t>
            </w:r>
            <w:r w:rsidR="002B3CCC" w:rsidRPr="002B3CCC">
              <w:rPr>
                <w:rFonts w:eastAsia="Times New Roman"/>
                <w:color w:val="000000"/>
              </w:rPr>
              <w:t>2.00</w:t>
            </w:r>
          </w:p>
        </w:tc>
        <w:tc>
          <w:tcPr>
            <w:tcW w:w="117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64.20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81.60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1.91</w:t>
            </w:r>
          </w:p>
        </w:tc>
      </w:tr>
      <w:tr w:rsidR="002B3CCC" w:rsidRPr="002B3CCC" w:rsidTr="002439B5">
        <w:trPr>
          <w:trHeight w:val="252"/>
        </w:trPr>
        <w:tc>
          <w:tcPr>
            <w:tcW w:w="743" w:type="dxa"/>
            <w:tcBorders>
              <w:top w:val="nil"/>
              <w:left w:val="double" w:sz="6" w:space="0" w:color="auto"/>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6.00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8500A8" w:rsidP="002B3CCC">
            <w:pPr>
              <w:spacing w:after="0" w:line="240" w:lineRule="auto"/>
              <w:jc w:val="center"/>
              <w:rPr>
                <w:rFonts w:eastAsia="Times New Roman"/>
                <w:color w:val="000000"/>
              </w:rPr>
            </w:pPr>
            <w:r>
              <w:rPr>
                <w:rFonts w:eastAsia="Times New Roman"/>
                <w:color w:val="000000"/>
              </w:rPr>
              <w:t>198</w:t>
            </w:r>
            <w:r w:rsidR="002B3CCC" w:rsidRPr="002B3CCC">
              <w:rPr>
                <w:rFonts w:eastAsia="Times New Roman"/>
                <w:color w:val="000000"/>
              </w:rPr>
              <w:t>3.00</w:t>
            </w:r>
          </w:p>
        </w:tc>
        <w:tc>
          <w:tcPr>
            <w:tcW w:w="117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82.10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80.00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1.90</w:t>
            </w:r>
          </w:p>
        </w:tc>
      </w:tr>
      <w:tr w:rsidR="002B3CCC" w:rsidRPr="002B3CCC" w:rsidTr="002439B5">
        <w:trPr>
          <w:trHeight w:val="330"/>
        </w:trPr>
        <w:tc>
          <w:tcPr>
            <w:tcW w:w="743" w:type="dxa"/>
            <w:tcBorders>
              <w:top w:val="nil"/>
              <w:left w:val="double" w:sz="6" w:space="0" w:color="auto"/>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7.00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8500A8" w:rsidP="002B3CCC">
            <w:pPr>
              <w:spacing w:after="0" w:line="240" w:lineRule="auto"/>
              <w:jc w:val="center"/>
              <w:rPr>
                <w:rFonts w:eastAsia="Times New Roman"/>
                <w:color w:val="000000"/>
              </w:rPr>
            </w:pPr>
            <w:r>
              <w:rPr>
                <w:rFonts w:eastAsia="Times New Roman"/>
                <w:color w:val="000000"/>
              </w:rPr>
              <w:t>198</w:t>
            </w:r>
            <w:r w:rsidR="002B3CCC" w:rsidRPr="002B3CCC">
              <w:rPr>
                <w:rFonts w:eastAsia="Times New Roman"/>
                <w:color w:val="000000"/>
              </w:rPr>
              <w:t>4.00</w:t>
            </w:r>
          </w:p>
        </w:tc>
        <w:tc>
          <w:tcPr>
            <w:tcW w:w="117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75.60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75.60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1.88</w:t>
            </w:r>
          </w:p>
        </w:tc>
      </w:tr>
      <w:tr w:rsidR="002B3CCC" w:rsidRPr="002B3CCC" w:rsidTr="002439B5">
        <w:trPr>
          <w:trHeight w:val="330"/>
        </w:trPr>
        <w:tc>
          <w:tcPr>
            <w:tcW w:w="743" w:type="dxa"/>
            <w:tcBorders>
              <w:top w:val="nil"/>
              <w:left w:val="double" w:sz="6" w:space="0" w:color="auto"/>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8.00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8500A8" w:rsidP="002B3CCC">
            <w:pPr>
              <w:spacing w:after="0" w:line="240" w:lineRule="auto"/>
              <w:jc w:val="center"/>
              <w:rPr>
                <w:rFonts w:eastAsia="Times New Roman"/>
                <w:color w:val="000000"/>
              </w:rPr>
            </w:pPr>
            <w:r>
              <w:rPr>
                <w:rFonts w:eastAsia="Times New Roman"/>
                <w:color w:val="000000"/>
              </w:rPr>
              <w:t>198</w:t>
            </w:r>
            <w:r w:rsidR="002B3CCC" w:rsidRPr="002B3CCC">
              <w:rPr>
                <w:rFonts w:eastAsia="Times New Roman"/>
                <w:color w:val="000000"/>
              </w:rPr>
              <w:t>5.00</w:t>
            </w:r>
          </w:p>
        </w:tc>
        <w:tc>
          <w:tcPr>
            <w:tcW w:w="117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100.30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75.50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1.88</w:t>
            </w:r>
          </w:p>
        </w:tc>
      </w:tr>
      <w:tr w:rsidR="002B3CCC" w:rsidRPr="002B3CCC" w:rsidTr="002439B5">
        <w:trPr>
          <w:trHeight w:val="330"/>
        </w:trPr>
        <w:tc>
          <w:tcPr>
            <w:tcW w:w="743" w:type="dxa"/>
            <w:tcBorders>
              <w:top w:val="nil"/>
              <w:left w:val="double" w:sz="6" w:space="0" w:color="auto"/>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9.00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8500A8" w:rsidP="002B3CCC">
            <w:pPr>
              <w:spacing w:after="0" w:line="240" w:lineRule="auto"/>
              <w:jc w:val="center"/>
              <w:rPr>
                <w:rFonts w:eastAsia="Times New Roman"/>
                <w:color w:val="000000"/>
              </w:rPr>
            </w:pPr>
            <w:r>
              <w:rPr>
                <w:rFonts w:eastAsia="Times New Roman"/>
                <w:color w:val="000000"/>
              </w:rPr>
              <w:t>198</w:t>
            </w:r>
            <w:r w:rsidR="002B3CCC" w:rsidRPr="002B3CCC">
              <w:rPr>
                <w:rFonts w:eastAsia="Times New Roman"/>
                <w:color w:val="000000"/>
              </w:rPr>
              <w:t>6.00</w:t>
            </w:r>
          </w:p>
        </w:tc>
        <w:tc>
          <w:tcPr>
            <w:tcW w:w="117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114.60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68.20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1.83</w:t>
            </w:r>
          </w:p>
        </w:tc>
      </w:tr>
      <w:tr w:rsidR="002B3CCC" w:rsidRPr="002B3CCC" w:rsidTr="002439B5">
        <w:trPr>
          <w:trHeight w:val="330"/>
        </w:trPr>
        <w:tc>
          <w:tcPr>
            <w:tcW w:w="743" w:type="dxa"/>
            <w:tcBorders>
              <w:top w:val="nil"/>
              <w:left w:val="double" w:sz="6" w:space="0" w:color="auto"/>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10.00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8500A8" w:rsidP="002B3CCC">
            <w:pPr>
              <w:spacing w:after="0" w:line="240" w:lineRule="auto"/>
              <w:jc w:val="center"/>
              <w:rPr>
                <w:rFonts w:eastAsia="Times New Roman"/>
                <w:color w:val="000000"/>
              </w:rPr>
            </w:pPr>
            <w:r>
              <w:rPr>
                <w:rFonts w:eastAsia="Times New Roman"/>
                <w:color w:val="000000"/>
              </w:rPr>
              <w:t>198</w:t>
            </w:r>
            <w:r w:rsidR="002B3CCC" w:rsidRPr="002B3CCC">
              <w:rPr>
                <w:rFonts w:eastAsia="Times New Roman"/>
                <w:color w:val="000000"/>
              </w:rPr>
              <w:t>7.00</w:t>
            </w:r>
          </w:p>
        </w:tc>
        <w:tc>
          <w:tcPr>
            <w:tcW w:w="117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75.50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66.40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1.82</w:t>
            </w:r>
          </w:p>
        </w:tc>
      </w:tr>
      <w:tr w:rsidR="002B3CCC" w:rsidRPr="002B3CCC" w:rsidTr="002439B5">
        <w:trPr>
          <w:trHeight w:val="330"/>
        </w:trPr>
        <w:tc>
          <w:tcPr>
            <w:tcW w:w="743" w:type="dxa"/>
            <w:tcBorders>
              <w:top w:val="nil"/>
              <w:left w:val="double" w:sz="6" w:space="0" w:color="auto"/>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11.00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8500A8" w:rsidP="002B3CCC">
            <w:pPr>
              <w:spacing w:after="0" w:line="240" w:lineRule="auto"/>
              <w:jc w:val="center"/>
              <w:rPr>
                <w:rFonts w:eastAsia="Times New Roman"/>
                <w:color w:val="000000"/>
              </w:rPr>
            </w:pPr>
            <w:r>
              <w:rPr>
                <w:rFonts w:eastAsia="Times New Roman"/>
                <w:color w:val="000000"/>
              </w:rPr>
              <w:t>198</w:t>
            </w:r>
            <w:r w:rsidR="002B3CCC" w:rsidRPr="002B3CCC">
              <w:rPr>
                <w:rFonts w:eastAsia="Times New Roman"/>
                <w:color w:val="000000"/>
              </w:rPr>
              <w:t>8.00</w:t>
            </w:r>
          </w:p>
        </w:tc>
        <w:tc>
          <w:tcPr>
            <w:tcW w:w="117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68.20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65.60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1.82</w:t>
            </w:r>
          </w:p>
        </w:tc>
      </w:tr>
      <w:tr w:rsidR="002B3CCC" w:rsidRPr="002B3CCC" w:rsidTr="002439B5">
        <w:trPr>
          <w:trHeight w:val="330"/>
        </w:trPr>
        <w:tc>
          <w:tcPr>
            <w:tcW w:w="743" w:type="dxa"/>
            <w:tcBorders>
              <w:top w:val="nil"/>
              <w:left w:val="double" w:sz="6" w:space="0" w:color="auto"/>
              <w:bottom w:val="double" w:sz="6" w:space="0" w:color="auto"/>
              <w:right w:val="double" w:sz="6" w:space="0" w:color="auto"/>
            </w:tcBorders>
            <w:shd w:val="clear" w:color="000000" w:fill="FFFF00"/>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12.00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8500A8" w:rsidP="002B3CCC">
            <w:pPr>
              <w:spacing w:after="0" w:line="240" w:lineRule="auto"/>
              <w:jc w:val="center"/>
              <w:rPr>
                <w:rFonts w:eastAsia="Times New Roman"/>
                <w:color w:val="000000"/>
              </w:rPr>
            </w:pPr>
            <w:r>
              <w:rPr>
                <w:rFonts w:eastAsia="Times New Roman"/>
                <w:color w:val="000000"/>
              </w:rPr>
              <w:t>198</w:t>
            </w:r>
            <w:r w:rsidR="002B3CCC" w:rsidRPr="002B3CCC">
              <w:rPr>
                <w:rFonts w:eastAsia="Times New Roman"/>
                <w:color w:val="000000"/>
              </w:rPr>
              <w:t>9.00</w:t>
            </w:r>
          </w:p>
        </w:tc>
        <w:tc>
          <w:tcPr>
            <w:tcW w:w="117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65.60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64.20</w:t>
            </w:r>
          </w:p>
        </w:tc>
        <w:tc>
          <w:tcPr>
            <w:tcW w:w="990" w:type="dxa"/>
            <w:tcBorders>
              <w:top w:val="nil"/>
              <w:left w:val="nil"/>
              <w:bottom w:val="double" w:sz="6" w:space="0" w:color="auto"/>
              <w:right w:val="double" w:sz="6" w:space="0" w:color="auto"/>
            </w:tcBorders>
            <w:shd w:val="clear" w:color="auto" w:fill="auto"/>
            <w:noWrap/>
            <w:vAlign w:val="bottom"/>
            <w:hideMark/>
          </w:tcPr>
          <w:p w:rsidR="002B3CCC" w:rsidRPr="002B3CCC" w:rsidRDefault="002B3CCC" w:rsidP="002B3CCC">
            <w:pPr>
              <w:spacing w:after="0" w:line="240" w:lineRule="auto"/>
              <w:jc w:val="center"/>
              <w:rPr>
                <w:rFonts w:eastAsia="Times New Roman"/>
                <w:color w:val="000000"/>
              </w:rPr>
            </w:pPr>
            <w:r w:rsidRPr="002B3CCC">
              <w:rPr>
                <w:rFonts w:eastAsia="Times New Roman"/>
                <w:color w:val="000000"/>
              </w:rPr>
              <w:t>1.81</w:t>
            </w:r>
          </w:p>
        </w:tc>
      </w:tr>
    </w:tbl>
    <w:p w:rsidR="002B3CCC" w:rsidRDefault="002B3CCC" w:rsidP="002B3CCC">
      <w:pPr>
        <w:rPr>
          <w:lang w:bidi="en-US"/>
        </w:rPr>
      </w:pPr>
    </w:p>
    <w:p w:rsidR="001470C1" w:rsidRPr="00894C0D" w:rsidRDefault="001470C1" w:rsidP="00A7132F">
      <w:pPr>
        <w:pStyle w:val="Heading3"/>
        <w:spacing w:before="240" w:after="240" w:line="360" w:lineRule="auto"/>
        <w:ind w:left="0" w:firstLine="0"/>
        <w:rPr>
          <w:rFonts w:ascii="Times New Roman" w:hAnsi="Times New Roman"/>
          <w:sz w:val="26"/>
          <w:szCs w:val="26"/>
        </w:rPr>
      </w:pPr>
      <w:bookmarkStart w:id="67" w:name="_Toc395189184"/>
      <w:r w:rsidRPr="00894C0D">
        <w:rPr>
          <w:rFonts w:ascii="Times New Roman" w:hAnsi="Times New Roman"/>
          <w:sz w:val="26"/>
          <w:szCs w:val="26"/>
        </w:rPr>
        <w:t>Check for variance</w:t>
      </w:r>
      <w:bookmarkEnd w:id="67"/>
    </w:p>
    <w:p w:rsidR="001470C1" w:rsidRPr="00894C0D" w:rsidRDefault="001470C1" w:rsidP="001470C1">
      <w:pPr>
        <w:spacing w:line="360" w:lineRule="auto"/>
        <w:jc w:val="both"/>
        <w:rPr>
          <w:rFonts w:ascii="Times New Roman" w:hAnsi="Times New Roman"/>
        </w:rPr>
      </w:pPr>
      <w:r w:rsidRPr="00894C0D">
        <w:rPr>
          <w:rFonts w:ascii="Times New Roman" w:hAnsi="Times New Roman"/>
        </w:rPr>
        <w:t xml:space="preserve"> After checking the outliers, the data should be checked for variability. For variability the formula used is </w:t>
      </w:r>
    </w:p>
    <w:p w:rsidR="001470C1" w:rsidRPr="00894C0D" w:rsidRDefault="001470C1" w:rsidP="001470C1">
      <w:pPr>
        <w:spacing w:line="360" w:lineRule="auto"/>
        <w:jc w:val="both"/>
        <w:rPr>
          <w:rFonts w:ascii="Times New Roman" w:hAnsi="Times New Roman"/>
        </w:rPr>
      </w:pPr>
      <w:r w:rsidRPr="00894C0D">
        <w:rPr>
          <w:rFonts w:ascii="Times New Roman" w:hAnsi="Times New Roman"/>
        </w:rPr>
        <w:t xml:space="preserve">                       </w:t>
      </w:r>
      <m:oMath>
        <m:r>
          <w:rPr>
            <w:rFonts w:ascii="Cambria Math" w:hAnsi="Cambria Math" w:cs="Cambria Math"/>
          </w:rPr>
          <m:t>α</m:t>
        </m:r>
        <m:r>
          <m:rPr>
            <m:sty m:val="p"/>
          </m:rPr>
          <w:rPr>
            <w:rFonts w:ascii="Cambria Math" w:hAnsi="Cambria Math" w:cs="Cambria Math"/>
          </w:rPr>
          <m:t>=</m:t>
        </m:r>
        <m:d>
          <m:dPr>
            <m:ctrlPr>
              <w:rPr>
                <w:rFonts w:ascii="Cambria Math" w:hAnsi="Cambria Math" w:cs="Cambria Math"/>
              </w:rPr>
            </m:ctrlPr>
          </m:dPr>
          <m:e>
            <m:f>
              <m:fPr>
                <m:ctrlPr>
                  <w:rPr>
                    <w:rFonts w:ascii="Cambria Math" w:hAnsi="Cambria Math"/>
                  </w:rPr>
                </m:ctrlPr>
              </m:fPr>
              <m:num>
                <m:sSub>
                  <m:sSubPr>
                    <m:ctrlPr>
                      <w:rPr>
                        <w:rFonts w:ascii="Cambria Math" w:hAnsi="Cambria Math" w:cs="Cambria Math"/>
                      </w:rPr>
                    </m:ctrlPr>
                  </m:sSubPr>
                  <m:e>
                    <m:r>
                      <m:rPr>
                        <m:sty m:val="p"/>
                      </m:rPr>
                      <w:rPr>
                        <w:rFonts w:ascii="Cambria Math" w:hAnsi="Cambria Math" w:cs="Cambria Math"/>
                      </w:rPr>
                      <m:t>δ</m:t>
                    </m:r>
                  </m:e>
                  <m:sub>
                    <m:r>
                      <m:rPr>
                        <m:sty m:val="p"/>
                      </m:rPr>
                      <w:rPr>
                        <w:rFonts w:ascii="Cambria Math" w:hAnsi="Cambria Math" w:cs="Cambria Math"/>
                      </w:rPr>
                      <m:t>∩-1</m:t>
                    </m:r>
                  </m:sub>
                </m:sSub>
              </m:num>
              <m:den>
                <m:rad>
                  <m:radPr>
                    <m:degHide m:val="1"/>
                    <m:ctrlPr>
                      <w:rPr>
                        <w:rFonts w:ascii="Cambria Math" w:hAnsi="Cambria Math" w:cs="Cambria Math"/>
                      </w:rPr>
                    </m:ctrlPr>
                  </m:radPr>
                  <m:deg/>
                  <m:e>
                    <m:r>
                      <m:rPr>
                        <m:sty m:val="p"/>
                      </m:rPr>
                      <w:rPr>
                        <w:rFonts w:ascii="Cambria Math" w:hAnsi="Cambria Math" w:cs="Cambria Math"/>
                      </w:rPr>
                      <m:t>N</m:t>
                    </m:r>
                  </m:e>
                </m:rad>
                <m:r>
                  <m:rPr>
                    <m:sty m:val="p"/>
                  </m:rPr>
                  <w:rPr>
                    <w:rFonts w:ascii="Cambria Math" w:hAnsi="Cambria Math" w:cs="Cambria Math"/>
                  </w:rPr>
                  <m:t>*Mean</m:t>
                </m:r>
              </m:den>
            </m:f>
            <m:ctrlPr>
              <w:rPr>
                <w:rFonts w:ascii="Cambria Math" w:hAnsi="Cambria Math"/>
              </w:rPr>
            </m:ctrlPr>
          </m:e>
        </m:d>
        <m:r>
          <m:rPr>
            <m:sty m:val="p"/>
          </m:rPr>
          <w:rPr>
            <w:rFonts w:ascii="Cambria Math" w:hAnsi="Cambria Math"/>
          </w:rPr>
          <m:t>*100%</m:t>
        </m:r>
      </m:oMath>
      <w:r w:rsidRPr="00894C0D">
        <w:rPr>
          <w:rFonts w:ascii="Times New Roman" w:hAnsi="Times New Roman"/>
        </w:rPr>
        <w:t xml:space="preserve"> </w:t>
      </w:r>
    </w:p>
    <w:p w:rsidR="00772760" w:rsidRPr="00772760" w:rsidRDefault="001470C1" w:rsidP="00772760">
      <w:pPr>
        <w:jc w:val="both"/>
        <w:rPr>
          <w:rFonts w:eastAsia="Times New Roman"/>
          <w:b/>
          <w:bCs/>
          <w:color w:val="000000"/>
        </w:rPr>
      </w:pPr>
      <w:r w:rsidRPr="00894C0D">
        <w:rPr>
          <w:rFonts w:ascii="Times New Roman" w:hAnsi="Times New Roman"/>
        </w:rPr>
        <w:tab/>
        <w:t xml:space="preserve"> Where,</w:t>
      </w:r>
      <w:r w:rsidRPr="00894C0D">
        <w:rPr>
          <w:rFonts w:ascii="Times New Roman" w:eastAsia="Times New Roman" w:hAnsi="Times New Roman"/>
        </w:rPr>
        <w:t xml:space="preserve"> δ</w:t>
      </w:r>
      <w:r w:rsidRPr="00894C0D">
        <w:rPr>
          <w:rFonts w:ascii="Times New Roman" w:eastAsia="Times New Roman" w:hAnsi="Times New Roman"/>
          <w:vertAlign w:val="subscript"/>
        </w:rPr>
        <w:t>n-1 =</w:t>
      </w:r>
      <w:r w:rsidR="009C0C8F">
        <w:rPr>
          <w:rFonts w:ascii="Times New Roman" w:eastAsia="Times New Roman" w:hAnsi="Times New Roman"/>
          <w:vertAlign w:val="subscript"/>
        </w:rPr>
        <w:t xml:space="preserve"> </w:t>
      </w:r>
      <w:r w:rsidRPr="00894C0D">
        <w:rPr>
          <w:rFonts w:ascii="Times New Roman" w:eastAsia="Times New Roman" w:hAnsi="Times New Roman"/>
        </w:rPr>
        <w:t>Standard deviation =</w:t>
      </w:r>
      <w:r w:rsidR="00772760" w:rsidRPr="00772760">
        <w:rPr>
          <w:rFonts w:eastAsia="Times New Roman"/>
          <w:b/>
          <w:bCs/>
          <w:color w:val="000000"/>
        </w:rPr>
        <w:t>16.82</w:t>
      </w:r>
    </w:p>
    <w:p w:rsidR="001470C1" w:rsidRPr="00894C0D" w:rsidRDefault="001470C1" w:rsidP="00772760">
      <w:pPr>
        <w:jc w:val="both"/>
        <w:rPr>
          <w:rFonts w:ascii="Times New Roman" w:hAnsi="Times New Roman"/>
        </w:rPr>
      </w:pPr>
      <w:r w:rsidRPr="00894C0D">
        <w:rPr>
          <w:rFonts w:ascii="Times New Roman" w:hAnsi="Times New Roman"/>
        </w:rPr>
        <w:t xml:space="preserve">                             </w:t>
      </w:r>
      <w:r w:rsidR="009A500B" w:rsidRPr="00894C0D">
        <w:rPr>
          <w:rFonts w:ascii="Times New Roman" w:hAnsi="Times New Roman"/>
        </w:rPr>
        <w:t xml:space="preserve">     N =</w:t>
      </w:r>
      <w:r w:rsidR="009C0C8F">
        <w:rPr>
          <w:rFonts w:ascii="Times New Roman" w:hAnsi="Times New Roman"/>
        </w:rPr>
        <w:t xml:space="preserve"> </w:t>
      </w:r>
      <w:proofErr w:type="spellStart"/>
      <w:r w:rsidR="009A500B" w:rsidRPr="00894C0D">
        <w:rPr>
          <w:rFonts w:ascii="Times New Roman" w:hAnsi="Times New Roman"/>
        </w:rPr>
        <w:t>N</w:t>
      </w:r>
      <w:r w:rsidR="009C0C8F">
        <w:rPr>
          <w:rFonts w:ascii="Times New Roman" w:hAnsi="Times New Roman"/>
        </w:rPr>
        <w:t>r</w:t>
      </w:r>
      <w:proofErr w:type="spellEnd"/>
      <w:r w:rsidR="009A500B" w:rsidRPr="00894C0D">
        <w:rPr>
          <w:rFonts w:ascii="Times New Roman" w:hAnsi="Times New Roman"/>
        </w:rPr>
        <w:t xml:space="preserve"> of recorded data =</w:t>
      </w:r>
      <w:r w:rsidR="00772760">
        <w:rPr>
          <w:rFonts w:ascii="Times New Roman" w:hAnsi="Times New Roman"/>
        </w:rPr>
        <w:t>12</w:t>
      </w:r>
    </w:p>
    <w:p w:rsidR="00772760" w:rsidRPr="00772760" w:rsidRDefault="001470C1" w:rsidP="00772760">
      <w:pPr>
        <w:jc w:val="both"/>
        <w:rPr>
          <w:rFonts w:eastAsia="Times New Roman"/>
          <w:b/>
          <w:bCs/>
          <w:color w:val="000000"/>
        </w:rPr>
      </w:pPr>
      <w:r w:rsidRPr="00894C0D">
        <w:rPr>
          <w:rFonts w:ascii="Times New Roman" w:hAnsi="Times New Roman"/>
        </w:rPr>
        <w:lastRenderedPageBreak/>
        <w:t xml:space="preserve">                   </w:t>
      </w:r>
      <w:r w:rsidRPr="00894C0D">
        <w:rPr>
          <w:rFonts w:ascii="Times New Roman" w:hAnsi="Times New Roman"/>
        </w:rPr>
        <w:tab/>
      </w:r>
      <w:r w:rsidRPr="00894C0D">
        <w:rPr>
          <w:rFonts w:ascii="Times New Roman" w:hAnsi="Times New Roman"/>
        </w:rPr>
        <w:tab/>
      </w:r>
      <w:r w:rsidRPr="00894C0D">
        <w:rPr>
          <w:rFonts w:ascii="Times New Roman" w:eastAsia="Times New Roman" w:hAnsi="Times New Roman"/>
        </w:rPr>
        <w:t>M</w:t>
      </w:r>
      <w:r w:rsidRPr="00894C0D">
        <w:rPr>
          <w:rFonts w:ascii="Times New Roman" w:eastAsia="Times New Roman" w:hAnsi="Times New Roman"/>
          <w:vertAlign w:val="subscript"/>
        </w:rPr>
        <w:t xml:space="preserve">ean </w:t>
      </w:r>
      <w:r w:rsidRPr="00894C0D">
        <w:rPr>
          <w:rFonts w:ascii="Times New Roman" w:eastAsia="Times New Roman" w:hAnsi="Times New Roman"/>
        </w:rPr>
        <w:t>=</w:t>
      </w:r>
      <w:r w:rsidR="009C0C8F">
        <w:rPr>
          <w:rFonts w:ascii="Times New Roman" w:eastAsia="Times New Roman" w:hAnsi="Times New Roman"/>
        </w:rPr>
        <w:t xml:space="preserve"> </w:t>
      </w:r>
      <w:r w:rsidR="00772760" w:rsidRPr="00772760">
        <w:rPr>
          <w:rFonts w:eastAsia="Times New Roman"/>
          <w:b/>
          <w:bCs/>
          <w:color w:val="000000"/>
        </w:rPr>
        <w:t>81.73</w:t>
      </w:r>
    </w:p>
    <w:p w:rsidR="001470C1" w:rsidRPr="00894C0D" w:rsidRDefault="001470C1" w:rsidP="00772760">
      <w:pPr>
        <w:tabs>
          <w:tab w:val="left" w:pos="1200"/>
          <w:tab w:val="left" w:pos="2115"/>
        </w:tabs>
        <w:spacing w:line="360" w:lineRule="auto"/>
        <w:jc w:val="both"/>
        <w:rPr>
          <w:rFonts w:ascii="Times New Roman" w:eastAsia="Times New Roman" w:hAnsi="Times New Roman"/>
        </w:rPr>
      </w:pPr>
      <w:r w:rsidRPr="00894C0D">
        <w:rPr>
          <w:rFonts w:ascii="Times New Roman" w:hAnsi="Times New Roman"/>
        </w:rPr>
        <w:tab/>
      </w:r>
      <w:r w:rsidRPr="00894C0D">
        <w:rPr>
          <w:rFonts w:ascii="Times New Roman" w:hAnsi="Times New Roman"/>
        </w:rPr>
        <w:tab/>
      </w:r>
      <w:r w:rsidRPr="00894C0D">
        <w:rPr>
          <w:rFonts w:ascii="Times New Roman" w:hAnsi="Times New Roman"/>
        </w:rPr>
        <w:tab/>
      </w:r>
      <m:oMath>
        <m:r>
          <w:rPr>
            <w:rFonts w:ascii="Cambria Math" w:hAnsi="Cambria Math"/>
          </w:rPr>
          <m:t>α</m:t>
        </m:r>
      </m:oMath>
      <w:r w:rsidR="009C0C8F">
        <w:rPr>
          <w:rFonts w:ascii="Times New Roman" w:hAnsi="Times New Roman"/>
        </w:rPr>
        <w:t xml:space="preserve"> </w:t>
      </w:r>
      <w:r w:rsidRPr="00894C0D">
        <w:rPr>
          <w:rFonts w:ascii="Times New Roman" w:hAnsi="Times New Roman"/>
        </w:rPr>
        <w:t>=</w:t>
      </w:r>
      <w:r w:rsidRPr="00894C0D">
        <w:rPr>
          <w:rFonts w:ascii="Times New Roman" w:eastAsia="Times New Roman" w:hAnsi="Times New Roman"/>
        </w:rPr>
        <w:t xml:space="preserve"> Standard error</w:t>
      </w:r>
    </w:p>
    <w:p w:rsidR="009C0C8F" w:rsidRPr="00894C0D" w:rsidRDefault="001470C1" w:rsidP="00772760">
      <w:pPr>
        <w:jc w:val="both"/>
        <w:rPr>
          <w:rFonts w:ascii="Times New Roman" w:hAnsi="Times New Roman"/>
        </w:rPr>
      </w:pPr>
      <w:r w:rsidRPr="00894C0D">
        <w:rPr>
          <w:rFonts w:ascii="Times New Roman" w:eastAsia="Times New Roman" w:hAnsi="Times New Roman"/>
        </w:rPr>
        <w:t xml:space="preserve">                   </w:t>
      </w:r>
      <m:oMath>
        <m:r>
          <w:rPr>
            <w:rFonts w:ascii="Cambria Math" w:hAnsi="Cambria Math" w:cs="Cambria Math"/>
          </w:rPr>
          <m:t>α</m:t>
        </m:r>
        <m:r>
          <m:rPr>
            <m:sty m:val="p"/>
          </m:rPr>
          <w:rPr>
            <w:rFonts w:ascii="Cambria Math" w:hAnsi="Cambria Math" w:cs="Cambria Math"/>
          </w:rPr>
          <m:t>=</m:t>
        </m:r>
        <m:d>
          <m:dPr>
            <m:ctrlPr>
              <w:rPr>
                <w:rFonts w:ascii="Cambria Math" w:hAnsi="Cambria Math" w:cs="Cambria Math"/>
              </w:rPr>
            </m:ctrlPr>
          </m:dPr>
          <m:e>
            <m:f>
              <m:fPr>
                <m:ctrlPr>
                  <w:rPr>
                    <w:rFonts w:ascii="Cambria Math" w:hAnsi="Cambria Math"/>
                  </w:rPr>
                </m:ctrlPr>
              </m:fPr>
              <m:num>
                <m:r>
                  <m:rPr>
                    <m:sty m:val="b"/>
                  </m:rPr>
                  <w:rPr>
                    <w:rFonts w:ascii="Cambria Math" w:eastAsia="Times New Roman" w:hAnsi="Cambria Math"/>
                    <w:color w:val="000000"/>
                  </w:rPr>
                  <m:t>16.82</m:t>
                </m:r>
              </m:num>
              <m:den>
                <m:rad>
                  <m:radPr>
                    <m:degHide m:val="1"/>
                    <m:ctrlPr>
                      <w:rPr>
                        <w:rFonts w:ascii="Cambria Math" w:hAnsi="Cambria Math" w:cs="Cambria Math"/>
                      </w:rPr>
                    </m:ctrlPr>
                  </m:radPr>
                  <m:deg/>
                  <m:e>
                    <m:r>
                      <m:rPr>
                        <m:sty m:val="p"/>
                      </m:rPr>
                      <w:rPr>
                        <w:rFonts w:ascii="Cambria Math" w:hAnsi="Cambria Math" w:cs="Cambria Math"/>
                      </w:rPr>
                      <m:t>12</m:t>
                    </m:r>
                  </m:e>
                </m:rad>
                <m:r>
                  <m:rPr>
                    <m:sty m:val="p"/>
                  </m:rPr>
                  <w:rPr>
                    <w:rFonts w:ascii="Cambria Math" w:hAnsi="Cambria Math" w:cs="Cambria Math"/>
                  </w:rPr>
                  <m:t>*81.73</m:t>
                </m:r>
              </m:den>
            </m:f>
            <m:ctrlPr>
              <w:rPr>
                <w:rFonts w:ascii="Cambria Math" w:hAnsi="Cambria Math"/>
              </w:rPr>
            </m:ctrlPr>
          </m:e>
        </m:d>
        <m:r>
          <m:rPr>
            <m:sty m:val="p"/>
          </m:rPr>
          <w:rPr>
            <w:rFonts w:ascii="Cambria Math" w:eastAsia="Times New Roman" w:hAnsi="Cambria Math" w:cs="Cambria Math"/>
          </w:rPr>
          <m:t>*</m:t>
        </m:r>
        <m:r>
          <m:rPr>
            <m:sty m:val="p"/>
          </m:rPr>
          <w:rPr>
            <w:rFonts w:ascii="Cambria Math" w:eastAsia="Times New Roman" w:hAnsi="Times New Roman"/>
          </w:rPr>
          <m:t>100%=</m:t>
        </m:r>
      </m:oMath>
      <w:r w:rsidR="00772760" w:rsidRPr="00772760">
        <w:rPr>
          <w:rFonts w:eastAsia="Times New Roman"/>
          <w:b/>
          <w:bCs/>
          <w:color w:val="000000"/>
        </w:rPr>
        <w:t>5.942</w:t>
      </w:r>
      <m:oMath>
        <m:r>
          <m:rPr>
            <m:sty m:val="p"/>
          </m:rPr>
          <w:rPr>
            <w:rFonts w:ascii="Cambria Math" w:eastAsia="Times New Roman" w:hAnsi="Cambria Math"/>
          </w:rPr>
          <m:t>&lt;</m:t>
        </m:r>
        <m:r>
          <m:rPr>
            <m:sty m:val="p"/>
          </m:rPr>
          <w:rPr>
            <w:rFonts w:ascii="Cambria Math" w:eastAsia="Times New Roman" w:hAnsi="Times New Roman"/>
          </w:rPr>
          <m:t>10%</m:t>
        </m:r>
      </m:oMath>
      <w:r w:rsidR="009C0C8F" w:rsidRPr="00894C0D">
        <w:rPr>
          <w:rFonts w:ascii="Times New Roman" w:hAnsi="Times New Roman"/>
        </w:rPr>
        <w:t xml:space="preserve"> </w:t>
      </w:r>
      <w:r w:rsidR="00C42698">
        <w:rPr>
          <w:rFonts w:ascii="Times New Roman" w:hAnsi="Times New Roman"/>
        </w:rPr>
        <w:t xml:space="preserve"> Acceptable </w:t>
      </w:r>
    </w:p>
    <w:p w:rsidR="001470C1" w:rsidRPr="00894C0D" w:rsidRDefault="001470C1" w:rsidP="001470C1">
      <w:pPr>
        <w:tabs>
          <w:tab w:val="left" w:pos="720"/>
          <w:tab w:val="left" w:pos="1440"/>
        </w:tabs>
        <w:spacing w:line="360" w:lineRule="auto"/>
        <w:jc w:val="both"/>
        <w:rPr>
          <w:rFonts w:ascii="Times New Roman" w:eastAsia="Times New Roman" w:hAnsi="Times New Roman"/>
        </w:rPr>
      </w:pPr>
      <w:r w:rsidRPr="00894C0D">
        <w:rPr>
          <w:rFonts w:ascii="Times New Roman" w:eastAsia="Times New Roman" w:hAnsi="Times New Roman"/>
        </w:rPr>
        <w:t xml:space="preserve">Therefore the data shows </w:t>
      </w:r>
      <w:r w:rsidRPr="00772760">
        <w:rPr>
          <w:rFonts w:ascii="Times New Roman" w:eastAsia="Times New Roman" w:hAnsi="Times New Roman"/>
        </w:rPr>
        <w:t>no</w:t>
      </w:r>
      <w:r w:rsidRPr="00894C0D">
        <w:rPr>
          <w:rFonts w:ascii="Times New Roman" w:eastAsia="Times New Roman" w:hAnsi="Times New Roman"/>
        </w:rPr>
        <w:t xml:space="preserve"> variability</w:t>
      </w:r>
      <w:r w:rsidR="00D14D2C" w:rsidRPr="00894C0D">
        <w:rPr>
          <w:rFonts w:ascii="Times New Roman" w:eastAsia="Times New Roman" w:hAnsi="Times New Roman"/>
        </w:rPr>
        <w:t>.</w:t>
      </w:r>
    </w:p>
    <w:p w:rsidR="00512F62" w:rsidRPr="00A7132F" w:rsidRDefault="00512F62" w:rsidP="00A7132F">
      <w:pPr>
        <w:pStyle w:val="Heading4"/>
        <w:tabs>
          <w:tab w:val="left" w:pos="900"/>
        </w:tabs>
        <w:spacing w:before="240" w:after="240" w:line="360" w:lineRule="auto"/>
        <w:ind w:left="0" w:firstLine="0"/>
        <w:rPr>
          <w:rFonts w:ascii="Times New Roman" w:hAnsi="Times New Roman"/>
          <w:i w:val="0"/>
          <w:sz w:val="24"/>
        </w:rPr>
      </w:pPr>
      <w:bookmarkStart w:id="68" w:name="_Toc308080085"/>
      <w:r w:rsidRPr="00A7132F">
        <w:rPr>
          <w:rFonts w:ascii="Times New Roman" w:hAnsi="Times New Roman"/>
          <w:i w:val="0"/>
          <w:sz w:val="24"/>
        </w:rPr>
        <w:t>D-Index test</w:t>
      </w:r>
      <w:bookmarkEnd w:id="68"/>
    </w:p>
    <w:p w:rsidR="00512F62" w:rsidRPr="00894C0D" w:rsidRDefault="00512F62" w:rsidP="00894C0D">
      <w:pPr>
        <w:spacing w:line="360" w:lineRule="auto"/>
        <w:jc w:val="both"/>
        <w:rPr>
          <w:rFonts w:ascii="Times New Roman" w:hAnsi="Times New Roman"/>
        </w:rPr>
      </w:pPr>
      <w:r w:rsidRPr="00894C0D">
        <w:rPr>
          <w:rFonts w:ascii="Times New Roman" w:hAnsi="Times New Roman"/>
        </w:rPr>
        <w:t>After checking the cons</w:t>
      </w:r>
      <w:r w:rsidR="00894C0D" w:rsidRPr="00894C0D">
        <w:rPr>
          <w:rFonts w:ascii="Times New Roman" w:hAnsi="Times New Roman"/>
        </w:rPr>
        <w:t>i</w:t>
      </w:r>
      <w:r w:rsidR="004419B2" w:rsidRPr="00894C0D">
        <w:rPr>
          <w:rFonts w:ascii="Times New Roman" w:hAnsi="Times New Roman"/>
        </w:rPr>
        <w:t>ste</w:t>
      </w:r>
      <w:r w:rsidRPr="00894C0D">
        <w:rPr>
          <w:rFonts w:ascii="Times New Roman" w:hAnsi="Times New Roman"/>
        </w:rPr>
        <w:t xml:space="preserve">ncy of the data for higher and lower outlier, the </w:t>
      </w:r>
      <w:r w:rsidR="00F417E9">
        <w:rPr>
          <w:rFonts w:ascii="Times New Roman" w:hAnsi="Times New Roman"/>
        </w:rPr>
        <w:t>12</w:t>
      </w:r>
      <w:r w:rsidRPr="00894C0D">
        <w:rPr>
          <w:rFonts w:ascii="Times New Roman" w:hAnsi="Times New Roman"/>
        </w:rPr>
        <w:t xml:space="preserve"> years data is obtained as representative for the analysis using D-index. The D-Index test is believed to be the better goodness to fitness in many literatures. Hence in this study it was used to determine the best statistical distribution to estimate the peak rainfall. The D-index for the comparison of the fit of various distributions is summarized as follows</w:t>
      </w:r>
      <w:r w:rsidR="00BB796C">
        <w:rPr>
          <w:rFonts w:ascii="Times New Roman" w:hAnsi="Times New Roman"/>
        </w:rPr>
        <w:t>.</w:t>
      </w:r>
    </w:p>
    <w:p w:rsidR="00512F62" w:rsidRPr="00894C0D" w:rsidRDefault="00074006" w:rsidP="00512F62">
      <w:pPr>
        <w:spacing w:line="360" w:lineRule="auto"/>
        <w:jc w:val="both"/>
        <w:rPr>
          <w:rFonts w:ascii="Times New Roman" w:hAnsi="Times New Roman"/>
        </w:rPr>
      </w:pPr>
      <m:oMath>
        <m:sSub>
          <m:sSubPr>
            <m:ctrlPr>
              <w:rPr>
                <w:rFonts w:ascii="Cambria Math" w:hAnsi="Cambria Math"/>
                <w:i/>
              </w:rPr>
            </m:ctrlPr>
          </m:sSubPr>
          <m:e>
            <m:r>
              <w:rPr>
                <w:rFonts w:ascii="Cambria Math" w:hAnsi="Cambria Math"/>
              </w:rPr>
              <m:t>D</m:t>
            </m:r>
          </m:e>
          <m:sub>
            <m:r>
              <w:rPr>
                <w:rFonts w:ascii="Cambria Math" w:hAnsi="Cambria Math"/>
              </w:rPr>
              <m:t>-Index</m:t>
            </m:r>
          </m:sub>
        </m:sSub>
        <m:r>
          <w:rPr>
            <w:rFonts w:ascii="Cambria Math" w:hAns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X</m:t>
                </m:r>
              </m:e>
              <m:sub>
                <m:r>
                  <m:rPr>
                    <m:sty m:val="p"/>
                  </m:rPr>
                  <w:rPr>
                    <w:rFonts w:ascii="Cambria Math" w:hAnsi="Cambria Math"/>
                  </w:rPr>
                  <m:t>m</m:t>
                </m:r>
              </m:sub>
            </m:sSub>
          </m:den>
        </m:f>
        <m:r>
          <m:rPr>
            <m:sty m:val="p"/>
          </m:rPr>
          <w:rPr>
            <w:rFonts w:ascii="Cambria Math" w:hAnsi="Cambria Math"/>
          </w:rPr>
          <m:t>)*</m:t>
        </m:r>
        <m:nary>
          <m:naryPr>
            <m:chr m:val="∑"/>
            <m:grow m:val="1"/>
            <m:ctrlPr>
              <w:rPr>
                <w:rFonts w:ascii="Cambria Math" w:hAnsi="Cambria Math"/>
              </w:rPr>
            </m:ctrlPr>
          </m:naryPr>
          <m:sub>
            <m:r>
              <w:rPr>
                <w:rFonts w:ascii="Cambria Math" w:hAnsi="Cambria Math"/>
              </w:rPr>
              <m:t>i=1</m:t>
            </m:r>
          </m:sub>
          <m:sup>
            <m:r>
              <w:rPr>
                <w:rFonts w:ascii="Cambria Math" w:hAnsi="Cambria Math"/>
              </w:rPr>
              <m:t>6</m:t>
            </m:r>
          </m:sup>
          <m:e>
            <m:r>
              <m:rPr>
                <m:sty m:val="p"/>
              </m:rPr>
              <w:rPr>
                <w:rFonts w:ascii="Cambria Math" w:hAnsi="Cambria Math"/>
              </w:rPr>
              <m:t>Abs(Xi-</m:t>
            </m:r>
            <m:sSup>
              <m:sSupPr>
                <m:ctrlPr>
                  <w:rPr>
                    <w:rFonts w:ascii="Cambria Math" w:hAnsi="Cambria Math"/>
                  </w:rPr>
                </m:ctrlPr>
              </m:sSupPr>
              <m:e>
                <m:r>
                  <m:rPr>
                    <m:sty m:val="p"/>
                  </m:rPr>
                  <w:rPr>
                    <w:rFonts w:ascii="Cambria Math" w:hAnsi="Cambria Math"/>
                  </w:rPr>
                  <m:t>Xi</m:t>
                </m:r>
              </m:e>
              <m:sup>
                <m:r>
                  <m:rPr>
                    <m:sty m:val="p"/>
                  </m:rPr>
                  <w:rPr>
                    <w:rFonts w:ascii="Cambria Math" w:hAnsi="Cambria Math"/>
                  </w:rPr>
                  <m:t>'</m:t>
                </m:r>
              </m:sup>
            </m:sSup>
            <m:r>
              <m:rPr>
                <m:sty m:val="p"/>
              </m:rPr>
              <w:rPr>
                <w:rFonts w:ascii="Cambria Math" w:hAnsi="Cambria Math"/>
              </w:rPr>
              <m:t>)</m:t>
            </m:r>
          </m:e>
        </m:nary>
      </m:oMath>
      <w:r w:rsidR="008F0355">
        <w:rPr>
          <w:rFonts w:ascii="Times New Roman" w:hAnsi="Times New Roman"/>
        </w:rPr>
        <w:t xml:space="preserve"> </w:t>
      </w:r>
    </w:p>
    <w:p w:rsidR="001470C1" w:rsidRPr="00894C0D" w:rsidRDefault="00512F62" w:rsidP="00512F62">
      <w:pPr>
        <w:pStyle w:val="Default"/>
        <w:spacing w:line="360" w:lineRule="auto"/>
        <w:jc w:val="both"/>
        <w:rPr>
          <w:sz w:val="22"/>
          <w:szCs w:val="22"/>
        </w:rPr>
      </w:pPr>
      <w:r w:rsidRPr="00894C0D">
        <w:rPr>
          <w:sz w:val="22"/>
          <w:szCs w:val="22"/>
        </w:rPr>
        <w:t xml:space="preserve">Where </w:t>
      </w:r>
      <w:r w:rsidR="00BB796C">
        <w:rPr>
          <w:sz w:val="22"/>
          <w:szCs w:val="22"/>
        </w:rPr>
        <w:t>X</w:t>
      </w:r>
      <w:r w:rsidRPr="00894C0D">
        <w:rPr>
          <w:sz w:val="22"/>
          <w:szCs w:val="22"/>
        </w:rPr>
        <w:t xml:space="preserve">i and </w:t>
      </w:r>
      <w:r w:rsidR="00BB796C">
        <w:rPr>
          <w:rFonts w:hAnsi="Tahoma"/>
          <w:sz w:val="22"/>
          <w:szCs w:val="22"/>
        </w:rPr>
        <w:t>Xi</w:t>
      </w:r>
      <w:r w:rsidR="00BB796C">
        <w:rPr>
          <w:rFonts w:hAnsi="Tahoma"/>
          <w:sz w:val="22"/>
          <w:szCs w:val="22"/>
        </w:rPr>
        <w:t>’</w:t>
      </w:r>
      <w:r w:rsidRPr="00894C0D">
        <w:rPr>
          <w:sz w:val="22"/>
          <w:szCs w:val="22"/>
        </w:rPr>
        <w:t xml:space="preserve"> are the</w:t>
      </w:r>
      <w:r w:rsidR="00BB796C">
        <w:rPr>
          <w:sz w:val="22"/>
          <w:szCs w:val="22"/>
        </w:rPr>
        <w:t xml:space="preserve"> </w:t>
      </w:r>
      <w:proofErr w:type="spellStart"/>
      <w:r w:rsidR="00BB796C">
        <w:rPr>
          <w:sz w:val="22"/>
          <w:szCs w:val="22"/>
        </w:rPr>
        <w:t>i</w:t>
      </w:r>
      <w:r w:rsidR="00BB796C" w:rsidRPr="00BB796C">
        <w:rPr>
          <w:sz w:val="22"/>
          <w:szCs w:val="22"/>
          <w:vertAlign w:val="superscript"/>
        </w:rPr>
        <w:t>th</w:t>
      </w:r>
      <w:proofErr w:type="spellEnd"/>
      <w:r w:rsidR="00BB796C">
        <w:rPr>
          <w:sz w:val="22"/>
          <w:szCs w:val="22"/>
        </w:rPr>
        <w:t xml:space="preserve"> </w:t>
      </w:r>
      <w:r w:rsidRPr="00894C0D">
        <w:rPr>
          <w:sz w:val="22"/>
          <w:szCs w:val="22"/>
        </w:rPr>
        <w:t>highest observed and computed values for the distribution respectively</w:t>
      </w:r>
    </w:p>
    <w:p w:rsidR="001A5EE2" w:rsidRDefault="00F417E9" w:rsidP="00F417E9">
      <w:pPr>
        <w:pStyle w:val="Caption"/>
        <w:rPr>
          <w:rFonts w:ascii="Times New Roman" w:hAnsi="Times New Roman"/>
          <w:sz w:val="24"/>
        </w:rPr>
      </w:pPr>
      <w:bookmarkStart w:id="69" w:name="_Toc395161840"/>
      <w:r>
        <w:t xml:space="preserve">Table </w:t>
      </w:r>
      <w:r w:rsidR="00074006">
        <w:fldChar w:fldCharType="begin"/>
      </w:r>
      <w:r w:rsidR="00074006">
        <w:instrText xml:space="preserve"> STYLEREF 1 \s </w:instrText>
      </w:r>
      <w:r w:rsidR="00074006">
        <w:fldChar w:fldCharType="separate"/>
      </w:r>
      <w:r w:rsidR="003E433E">
        <w:rPr>
          <w:noProof/>
        </w:rPr>
        <w:t>2</w:t>
      </w:r>
      <w:r w:rsidR="00074006">
        <w:rPr>
          <w:noProof/>
        </w:rPr>
        <w:fldChar w:fldCharType="end"/>
      </w:r>
      <w:r w:rsidR="00BD591D">
        <w:noBreakHyphen/>
      </w:r>
      <w:r w:rsidR="00074006">
        <w:fldChar w:fldCharType="begin"/>
      </w:r>
      <w:r w:rsidR="00074006">
        <w:instrText xml:space="preserve"> SEQ Table \* ARABIC \s 1 </w:instrText>
      </w:r>
      <w:r w:rsidR="00074006">
        <w:fldChar w:fldCharType="separate"/>
      </w:r>
      <w:r w:rsidR="003E433E">
        <w:rPr>
          <w:noProof/>
        </w:rPr>
        <w:t>2</w:t>
      </w:r>
      <w:r w:rsidR="00074006">
        <w:rPr>
          <w:noProof/>
        </w:rPr>
        <w:fldChar w:fldCharType="end"/>
      </w:r>
      <w:r w:rsidR="00CE32FE" w:rsidRPr="00B45B0A">
        <w:rPr>
          <w:rFonts w:ascii="Times New Roman" w:hAnsi="Times New Roman"/>
          <w:sz w:val="24"/>
        </w:rPr>
        <w:t>: Test for goodness to fit using D-index</w:t>
      </w:r>
      <w:bookmarkEnd w:id="69"/>
    </w:p>
    <w:tbl>
      <w:tblPr>
        <w:tblW w:w="7223" w:type="dxa"/>
        <w:tblInd w:w="85" w:type="dxa"/>
        <w:tblLook w:val="04A0" w:firstRow="1" w:lastRow="0" w:firstColumn="1" w:lastColumn="0" w:noHBand="0" w:noVBand="1"/>
      </w:tblPr>
      <w:tblGrid>
        <w:gridCol w:w="743"/>
        <w:gridCol w:w="900"/>
        <w:gridCol w:w="1170"/>
        <w:gridCol w:w="1260"/>
        <w:gridCol w:w="1260"/>
        <w:gridCol w:w="1890"/>
      </w:tblGrid>
      <w:tr w:rsidR="002A1D70" w:rsidRPr="002A1D70" w:rsidTr="002A1D70">
        <w:trPr>
          <w:trHeight w:val="645"/>
        </w:trPr>
        <w:tc>
          <w:tcPr>
            <w:tcW w:w="743" w:type="dxa"/>
            <w:tcBorders>
              <w:top w:val="double" w:sz="6" w:space="0" w:color="auto"/>
              <w:left w:val="double" w:sz="6" w:space="0" w:color="auto"/>
              <w:bottom w:val="double" w:sz="6" w:space="0" w:color="auto"/>
              <w:right w:val="double" w:sz="6" w:space="0" w:color="auto"/>
            </w:tcBorders>
            <w:shd w:val="clear" w:color="000000" w:fill="C5BE97"/>
            <w:vAlign w:val="center"/>
            <w:hideMark/>
          </w:tcPr>
          <w:p w:rsidR="002A1D70" w:rsidRPr="002A1D70" w:rsidRDefault="002A1D70" w:rsidP="002A1D70">
            <w:pPr>
              <w:spacing w:after="0" w:line="240" w:lineRule="auto"/>
              <w:rPr>
                <w:rFonts w:ascii="Arial" w:eastAsia="Times New Roman" w:hAnsi="Arial" w:cs="Arial"/>
                <w:b/>
                <w:bCs/>
                <w:color w:val="002060"/>
                <w:sz w:val="18"/>
                <w:szCs w:val="32"/>
              </w:rPr>
            </w:pPr>
            <w:r w:rsidRPr="002A1D70">
              <w:rPr>
                <w:rFonts w:ascii="Arial" w:eastAsia="Times New Roman" w:hAnsi="Arial" w:cs="Arial"/>
                <w:b/>
                <w:bCs/>
                <w:color w:val="002060"/>
                <w:sz w:val="18"/>
                <w:szCs w:val="32"/>
              </w:rPr>
              <w:t>Rank</w:t>
            </w:r>
          </w:p>
        </w:tc>
        <w:tc>
          <w:tcPr>
            <w:tcW w:w="900" w:type="dxa"/>
            <w:tcBorders>
              <w:top w:val="double" w:sz="6" w:space="0" w:color="auto"/>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ascii="Arial" w:eastAsia="Times New Roman" w:hAnsi="Arial" w:cs="Arial"/>
                <w:b/>
                <w:bCs/>
                <w:sz w:val="18"/>
                <w:szCs w:val="20"/>
              </w:rPr>
            </w:pPr>
            <w:r w:rsidRPr="002A1D70">
              <w:rPr>
                <w:rFonts w:ascii="Arial" w:eastAsia="Times New Roman" w:hAnsi="Arial" w:cs="Arial"/>
                <w:b/>
                <w:bCs/>
                <w:sz w:val="18"/>
                <w:szCs w:val="20"/>
              </w:rPr>
              <w:t>XI</w:t>
            </w:r>
          </w:p>
        </w:tc>
        <w:tc>
          <w:tcPr>
            <w:tcW w:w="1170" w:type="dxa"/>
            <w:tcBorders>
              <w:top w:val="double" w:sz="6" w:space="0" w:color="auto"/>
              <w:left w:val="nil"/>
              <w:bottom w:val="double" w:sz="6" w:space="0" w:color="auto"/>
              <w:right w:val="double" w:sz="6" w:space="0" w:color="auto"/>
            </w:tcBorders>
            <w:shd w:val="clear" w:color="000000" w:fill="A5A5A5"/>
            <w:noWrap/>
            <w:vAlign w:val="center"/>
            <w:hideMark/>
          </w:tcPr>
          <w:p w:rsidR="002A1D70" w:rsidRPr="002A1D70" w:rsidRDefault="002A1D70" w:rsidP="002A1D70">
            <w:pPr>
              <w:spacing w:after="0" w:line="240" w:lineRule="auto"/>
              <w:rPr>
                <w:rFonts w:ascii="Arial" w:eastAsia="Times New Roman" w:hAnsi="Arial" w:cs="Arial"/>
                <w:b/>
                <w:bCs/>
                <w:color w:val="002060"/>
                <w:sz w:val="18"/>
                <w:szCs w:val="24"/>
              </w:rPr>
            </w:pPr>
            <w:r w:rsidRPr="002A1D70">
              <w:rPr>
                <w:rFonts w:ascii="Arial" w:eastAsia="Times New Roman" w:hAnsi="Arial" w:cs="Arial"/>
                <w:b/>
                <w:bCs/>
                <w:color w:val="002060"/>
                <w:sz w:val="18"/>
                <w:szCs w:val="24"/>
              </w:rPr>
              <w:t>Normal</w:t>
            </w:r>
          </w:p>
        </w:tc>
        <w:tc>
          <w:tcPr>
            <w:tcW w:w="1260" w:type="dxa"/>
            <w:tcBorders>
              <w:top w:val="double" w:sz="6" w:space="0" w:color="auto"/>
              <w:left w:val="nil"/>
              <w:bottom w:val="double" w:sz="6" w:space="0" w:color="auto"/>
              <w:right w:val="double" w:sz="6" w:space="0" w:color="auto"/>
            </w:tcBorders>
            <w:shd w:val="clear" w:color="000000" w:fill="C5BE97"/>
            <w:vAlign w:val="center"/>
            <w:hideMark/>
          </w:tcPr>
          <w:p w:rsidR="002A1D70" w:rsidRPr="002A1D70" w:rsidRDefault="002A1D70" w:rsidP="002A1D70">
            <w:pPr>
              <w:spacing w:after="0" w:line="240" w:lineRule="auto"/>
              <w:rPr>
                <w:rFonts w:ascii="Arial" w:eastAsia="Times New Roman" w:hAnsi="Arial" w:cs="Arial"/>
                <w:b/>
                <w:bCs/>
                <w:color w:val="002060"/>
                <w:sz w:val="18"/>
                <w:szCs w:val="24"/>
              </w:rPr>
            </w:pPr>
            <w:r w:rsidRPr="002A1D70">
              <w:rPr>
                <w:rFonts w:ascii="Arial" w:eastAsia="Times New Roman" w:hAnsi="Arial" w:cs="Arial"/>
                <w:b/>
                <w:bCs/>
                <w:color w:val="002060"/>
                <w:sz w:val="18"/>
                <w:szCs w:val="24"/>
              </w:rPr>
              <w:t>Gumbel EVI</w:t>
            </w:r>
          </w:p>
        </w:tc>
        <w:tc>
          <w:tcPr>
            <w:tcW w:w="1260" w:type="dxa"/>
            <w:tcBorders>
              <w:top w:val="double" w:sz="6" w:space="0" w:color="auto"/>
              <w:left w:val="nil"/>
              <w:bottom w:val="double" w:sz="6" w:space="0" w:color="auto"/>
              <w:right w:val="double" w:sz="6" w:space="0" w:color="auto"/>
            </w:tcBorders>
            <w:shd w:val="clear" w:color="000000" w:fill="FAC090"/>
            <w:vAlign w:val="center"/>
            <w:hideMark/>
          </w:tcPr>
          <w:p w:rsidR="002A1D70" w:rsidRPr="002A1D70" w:rsidRDefault="002A1D70" w:rsidP="002A1D70">
            <w:pPr>
              <w:spacing w:after="0" w:line="240" w:lineRule="auto"/>
              <w:rPr>
                <w:rFonts w:ascii="Arial" w:eastAsia="Times New Roman" w:hAnsi="Arial" w:cs="Arial"/>
                <w:b/>
                <w:bCs/>
                <w:color w:val="002060"/>
                <w:sz w:val="18"/>
                <w:szCs w:val="24"/>
              </w:rPr>
            </w:pPr>
            <w:r w:rsidRPr="002A1D70">
              <w:rPr>
                <w:rFonts w:ascii="Arial" w:eastAsia="Times New Roman" w:hAnsi="Arial" w:cs="Arial"/>
                <w:b/>
                <w:bCs/>
                <w:color w:val="002060"/>
                <w:sz w:val="18"/>
                <w:szCs w:val="24"/>
              </w:rPr>
              <w:t>Log Normal</w:t>
            </w:r>
          </w:p>
        </w:tc>
        <w:tc>
          <w:tcPr>
            <w:tcW w:w="1890" w:type="dxa"/>
            <w:tcBorders>
              <w:top w:val="double" w:sz="6" w:space="0" w:color="auto"/>
              <w:left w:val="nil"/>
              <w:bottom w:val="double" w:sz="6" w:space="0" w:color="auto"/>
              <w:right w:val="double" w:sz="6" w:space="0" w:color="auto"/>
            </w:tcBorders>
            <w:shd w:val="clear" w:color="000000" w:fill="92D050"/>
            <w:vAlign w:val="center"/>
            <w:hideMark/>
          </w:tcPr>
          <w:p w:rsidR="002A1D70" w:rsidRPr="002A1D70" w:rsidRDefault="002A1D70" w:rsidP="002A1D70">
            <w:pPr>
              <w:spacing w:after="0" w:line="240" w:lineRule="auto"/>
              <w:rPr>
                <w:rFonts w:ascii="Arial" w:eastAsia="Times New Roman" w:hAnsi="Arial" w:cs="Arial"/>
                <w:b/>
                <w:bCs/>
                <w:color w:val="002060"/>
                <w:sz w:val="18"/>
                <w:szCs w:val="24"/>
              </w:rPr>
            </w:pPr>
            <w:r w:rsidRPr="002A1D70">
              <w:rPr>
                <w:rFonts w:ascii="Arial" w:eastAsia="Times New Roman" w:hAnsi="Arial" w:cs="Arial"/>
                <w:b/>
                <w:bCs/>
                <w:color w:val="002060"/>
                <w:sz w:val="18"/>
                <w:szCs w:val="24"/>
              </w:rPr>
              <w:t>Log person Type III</w:t>
            </w:r>
          </w:p>
        </w:tc>
      </w:tr>
      <w:tr w:rsidR="002A1D70" w:rsidRPr="002A1D70" w:rsidTr="002A1D70">
        <w:trPr>
          <w:trHeight w:val="261"/>
        </w:trPr>
        <w:tc>
          <w:tcPr>
            <w:tcW w:w="743" w:type="dxa"/>
            <w:tcBorders>
              <w:top w:val="nil"/>
              <w:left w:val="double" w:sz="6" w:space="0" w:color="auto"/>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color w:val="000000"/>
                <w:sz w:val="18"/>
              </w:rPr>
            </w:pPr>
            <w:r w:rsidRPr="002A1D70">
              <w:rPr>
                <w:rFonts w:eastAsia="Times New Roman"/>
                <w:color w:val="000000"/>
                <w:sz w:val="18"/>
              </w:rPr>
              <w:t> </w:t>
            </w:r>
          </w:p>
        </w:tc>
        <w:tc>
          <w:tcPr>
            <w:tcW w:w="90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color w:val="000000"/>
                <w:sz w:val="18"/>
              </w:rPr>
            </w:pPr>
            <w:r w:rsidRPr="002A1D70">
              <w:rPr>
                <w:rFonts w:eastAsia="Times New Roman"/>
                <w:color w:val="000000"/>
                <w:sz w:val="18"/>
              </w:rPr>
              <w:t> </w:t>
            </w:r>
          </w:p>
        </w:tc>
        <w:tc>
          <w:tcPr>
            <w:tcW w:w="117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ascii="Arial" w:eastAsia="Times New Roman" w:hAnsi="Arial" w:cs="Arial"/>
                <w:b/>
                <w:bCs/>
                <w:sz w:val="18"/>
                <w:szCs w:val="20"/>
              </w:rPr>
            </w:pPr>
            <w:r w:rsidRPr="002A1D70">
              <w:rPr>
                <w:rFonts w:ascii="Arial" w:eastAsia="Times New Roman" w:hAnsi="Arial" w:cs="Arial"/>
                <w:b/>
                <w:bCs/>
                <w:sz w:val="18"/>
                <w:szCs w:val="20"/>
              </w:rPr>
              <w:t>XI -'XI'</w:t>
            </w:r>
          </w:p>
        </w:tc>
        <w:tc>
          <w:tcPr>
            <w:tcW w:w="126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ascii="Arial" w:eastAsia="Times New Roman" w:hAnsi="Arial" w:cs="Arial"/>
                <w:b/>
                <w:bCs/>
                <w:sz w:val="18"/>
                <w:szCs w:val="20"/>
              </w:rPr>
            </w:pPr>
            <w:r w:rsidRPr="002A1D70">
              <w:rPr>
                <w:rFonts w:ascii="Arial" w:eastAsia="Times New Roman" w:hAnsi="Arial" w:cs="Arial"/>
                <w:b/>
                <w:bCs/>
                <w:sz w:val="18"/>
                <w:szCs w:val="20"/>
              </w:rPr>
              <w:t>XI -'XI'</w:t>
            </w:r>
          </w:p>
        </w:tc>
        <w:tc>
          <w:tcPr>
            <w:tcW w:w="126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ascii="Arial" w:eastAsia="Times New Roman" w:hAnsi="Arial" w:cs="Arial"/>
                <w:b/>
                <w:bCs/>
                <w:sz w:val="18"/>
                <w:szCs w:val="20"/>
              </w:rPr>
            </w:pPr>
            <w:r w:rsidRPr="002A1D70">
              <w:rPr>
                <w:rFonts w:ascii="Arial" w:eastAsia="Times New Roman" w:hAnsi="Arial" w:cs="Arial"/>
                <w:b/>
                <w:bCs/>
                <w:sz w:val="18"/>
                <w:szCs w:val="20"/>
              </w:rPr>
              <w:t>XI -'XI'</w:t>
            </w:r>
          </w:p>
        </w:tc>
        <w:tc>
          <w:tcPr>
            <w:tcW w:w="189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ascii="Arial" w:eastAsia="Times New Roman" w:hAnsi="Arial" w:cs="Arial"/>
                <w:b/>
                <w:bCs/>
                <w:sz w:val="18"/>
                <w:szCs w:val="20"/>
              </w:rPr>
            </w:pPr>
            <w:r w:rsidRPr="002A1D70">
              <w:rPr>
                <w:rFonts w:ascii="Arial" w:eastAsia="Times New Roman" w:hAnsi="Arial" w:cs="Arial"/>
                <w:b/>
                <w:bCs/>
                <w:sz w:val="18"/>
                <w:szCs w:val="20"/>
              </w:rPr>
              <w:t>XI -'XI'</w:t>
            </w:r>
          </w:p>
        </w:tc>
      </w:tr>
      <w:tr w:rsidR="002A1D70" w:rsidRPr="002A1D70" w:rsidTr="002A1D70">
        <w:trPr>
          <w:trHeight w:val="144"/>
        </w:trPr>
        <w:tc>
          <w:tcPr>
            <w:tcW w:w="743" w:type="dxa"/>
            <w:tcBorders>
              <w:top w:val="nil"/>
              <w:left w:val="double" w:sz="6" w:space="0" w:color="auto"/>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color w:val="000000"/>
                <w:sz w:val="18"/>
              </w:rPr>
            </w:pPr>
            <w:r w:rsidRPr="002A1D70">
              <w:rPr>
                <w:rFonts w:eastAsia="Times New Roman"/>
                <w:color w:val="000000"/>
                <w:sz w:val="18"/>
              </w:rPr>
              <w:t>1</w:t>
            </w:r>
          </w:p>
        </w:tc>
        <w:tc>
          <w:tcPr>
            <w:tcW w:w="90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ascii="Arial" w:eastAsia="Times New Roman" w:hAnsi="Arial" w:cs="Arial"/>
                <w:b/>
                <w:bCs/>
                <w:sz w:val="18"/>
                <w:szCs w:val="20"/>
              </w:rPr>
            </w:pPr>
            <w:r w:rsidRPr="002A1D70">
              <w:rPr>
                <w:rFonts w:ascii="Arial" w:eastAsia="Times New Roman" w:hAnsi="Arial" w:cs="Arial"/>
                <w:b/>
                <w:bCs/>
                <w:sz w:val="18"/>
                <w:szCs w:val="20"/>
              </w:rPr>
              <w:t>114.6</w:t>
            </w:r>
          </w:p>
        </w:tc>
        <w:tc>
          <w:tcPr>
            <w:tcW w:w="117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5.351</w:t>
            </w:r>
          </w:p>
        </w:tc>
        <w:tc>
          <w:tcPr>
            <w:tcW w:w="126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0.413</w:t>
            </w:r>
          </w:p>
        </w:tc>
        <w:tc>
          <w:tcPr>
            <w:tcW w:w="126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4.16</w:t>
            </w:r>
          </w:p>
        </w:tc>
        <w:tc>
          <w:tcPr>
            <w:tcW w:w="189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0.431</w:t>
            </w:r>
          </w:p>
        </w:tc>
      </w:tr>
      <w:tr w:rsidR="002A1D70" w:rsidRPr="002A1D70" w:rsidTr="002A1D70">
        <w:trPr>
          <w:trHeight w:val="243"/>
        </w:trPr>
        <w:tc>
          <w:tcPr>
            <w:tcW w:w="743" w:type="dxa"/>
            <w:tcBorders>
              <w:top w:val="nil"/>
              <w:left w:val="double" w:sz="6" w:space="0" w:color="auto"/>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color w:val="000000"/>
                <w:sz w:val="18"/>
              </w:rPr>
            </w:pPr>
            <w:r w:rsidRPr="002A1D70">
              <w:rPr>
                <w:rFonts w:eastAsia="Times New Roman"/>
                <w:color w:val="000000"/>
                <w:sz w:val="18"/>
              </w:rPr>
              <w:t>2</w:t>
            </w:r>
          </w:p>
        </w:tc>
        <w:tc>
          <w:tcPr>
            <w:tcW w:w="90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ascii="Arial" w:eastAsia="Times New Roman" w:hAnsi="Arial" w:cs="Arial"/>
                <w:b/>
                <w:bCs/>
                <w:sz w:val="18"/>
                <w:szCs w:val="20"/>
              </w:rPr>
            </w:pPr>
            <w:r w:rsidRPr="002A1D70">
              <w:rPr>
                <w:rFonts w:ascii="Arial" w:eastAsia="Times New Roman" w:hAnsi="Arial" w:cs="Arial"/>
                <w:b/>
                <w:bCs/>
                <w:sz w:val="18"/>
                <w:szCs w:val="20"/>
              </w:rPr>
              <w:t>106.7</w:t>
            </w:r>
          </w:p>
        </w:tc>
        <w:tc>
          <w:tcPr>
            <w:tcW w:w="117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6.224</w:t>
            </w:r>
          </w:p>
        </w:tc>
        <w:tc>
          <w:tcPr>
            <w:tcW w:w="126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6.537</w:t>
            </w:r>
          </w:p>
        </w:tc>
        <w:tc>
          <w:tcPr>
            <w:tcW w:w="126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6.94</w:t>
            </w:r>
          </w:p>
        </w:tc>
        <w:tc>
          <w:tcPr>
            <w:tcW w:w="189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6.872</w:t>
            </w:r>
          </w:p>
        </w:tc>
      </w:tr>
      <w:tr w:rsidR="002A1D70" w:rsidRPr="002A1D70" w:rsidTr="002A1D70">
        <w:trPr>
          <w:trHeight w:val="243"/>
        </w:trPr>
        <w:tc>
          <w:tcPr>
            <w:tcW w:w="743" w:type="dxa"/>
            <w:tcBorders>
              <w:top w:val="nil"/>
              <w:left w:val="double" w:sz="6" w:space="0" w:color="auto"/>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color w:val="000000"/>
                <w:sz w:val="18"/>
              </w:rPr>
            </w:pPr>
            <w:r w:rsidRPr="002A1D70">
              <w:rPr>
                <w:rFonts w:eastAsia="Times New Roman"/>
                <w:color w:val="000000"/>
                <w:sz w:val="18"/>
              </w:rPr>
              <w:t>3</w:t>
            </w:r>
          </w:p>
        </w:tc>
        <w:tc>
          <w:tcPr>
            <w:tcW w:w="90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ascii="Arial" w:eastAsia="Times New Roman" w:hAnsi="Arial" w:cs="Arial"/>
                <w:b/>
                <w:bCs/>
                <w:sz w:val="18"/>
                <w:szCs w:val="20"/>
              </w:rPr>
            </w:pPr>
            <w:r w:rsidRPr="002A1D70">
              <w:rPr>
                <w:rFonts w:ascii="Arial" w:eastAsia="Times New Roman" w:hAnsi="Arial" w:cs="Arial"/>
                <w:b/>
                <w:bCs/>
                <w:sz w:val="18"/>
                <w:szCs w:val="20"/>
              </w:rPr>
              <w:t>100.3</w:t>
            </w:r>
          </w:p>
        </w:tc>
        <w:tc>
          <w:tcPr>
            <w:tcW w:w="117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5.251</w:t>
            </w:r>
          </w:p>
        </w:tc>
        <w:tc>
          <w:tcPr>
            <w:tcW w:w="126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7.267</w:t>
            </w:r>
          </w:p>
        </w:tc>
        <w:tc>
          <w:tcPr>
            <w:tcW w:w="126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6.63</w:t>
            </w:r>
          </w:p>
        </w:tc>
        <w:tc>
          <w:tcPr>
            <w:tcW w:w="189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7.776</w:t>
            </w:r>
          </w:p>
        </w:tc>
      </w:tr>
      <w:tr w:rsidR="002A1D70" w:rsidRPr="002A1D70" w:rsidTr="002A1D70">
        <w:trPr>
          <w:trHeight w:val="234"/>
        </w:trPr>
        <w:tc>
          <w:tcPr>
            <w:tcW w:w="743" w:type="dxa"/>
            <w:tcBorders>
              <w:top w:val="nil"/>
              <w:left w:val="double" w:sz="6" w:space="0" w:color="auto"/>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color w:val="000000"/>
                <w:sz w:val="18"/>
              </w:rPr>
            </w:pPr>
            <w:r w:rsidRPr="002A1D70">
              <w:rPr>
                <w:rFonts w:eastAsia="Times New Roman"/>
                <w:color w:val="000000"/>
                <w:sz w:val="18"/>
              </w:rPr>
              <w:t>4</w:t>
            </w:r>
          </w:p>
        </w:tc>
        <w:tc>
          <w:tcPr>
            <w:tcW w:w="90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ascii="Arial" w:eastAsia="Times New Roman" w:hAnsi="Arial" w:cs="Arial"/>
                <w:b/>
                <w:bCs/>
                <w:sz w:val="18"/>
                <w:szCs w:val="20"/>
              </w:rPr>
            </w:pPr>
            <w:r w:rsidRPr="002A1D70">
              <w:rPr>
                <w:rFonts w:ascii="Arial" w:eastAsia="Times New Roman" w:hAnsi="Arial" w:cs="Arial"/>
                <w:b/>
                <w:bCs/>
                <w:sz w:val="18"/>
                <w:szCs w:val="20"/>
              </w:rPr>
              <w:t>82.1</w:t>
            </w:r>
          </w:p>
        </w:tc>
        <w:tc>
          <w:tcPr>
            <w:tcW w:w="117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8.648</w:t>
            </w:r>
          </w:p>
        </w:tc>
        <w:tc>
          <w:tcPr>
            <w:tcW w:w="126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5.918</w:t>
            </w:r>
          </w:p>
        </w:tc>
        <w:tc>
          <w:tcPr>
            <w:tcW w:w="126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7.02</w:t>
            </w:r>
          </w:p>
        </w:tc>
        <w:tc>
          <w:tcPr>
            <w:tcW w:w="189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5.340</w:t>
            </w:r>
          </w:p>
        </w:tc>
      </w:tr>
      <w:tr w:rsidR="002A1D70" w:rsidRPr="002A1D70" w:rsidTr="002A1D70">
        <w:trPr>
          <w:trHeight w:val="135"/>
        </w:trPr>
        <w:tc>
          <w:tcPr>
            <w:tcW w:w="743" w:type="dxa"/>
            <w:tcBorders>
              <w:top w:val="nil"/>
              <w:left w:val="double" w:sz="6" w:space="0" w:color="auto"/>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color w:val="000000"/>
                <w:sz w:val="18"/>
              </w:rPr>
            </w:pPr>
            <w:r w:rsidRPr="002A1D70">
              <w:rPr>
                <w:rFonts w:eastAsia="Times New Roman"/>
                <w:color w:val="000000"/>
                <w:sz w:val="18"/>
              </w:rPr>
              <w:t>5</w:t>
            </w:r>
          </w:p>
        </w:tc>
        <w:tc>
          <w:tcPr>
            <w:tcW w:w="90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ascii="Arial" w:eastAsia="Times New Roman" w:hAnsi="Arial" w:cs="Arial"/>
                <w:b/>
                <w:bCs/>
                <w:sz w:val="18"/>
                <w:szCs w:val="20"/>
              </w:rPr>
            </w:pPr>
            <w:r w:rsidRPr="002A1D70">
              <w:rPr>
                <w:rFonts w:ascii="Arial" w:eastAsia="Times New Roman" w:hAnsi="Arial" w:cs="Arial"/>
                <w:b/>
                <w:bCs/>
                <w:sz w:val="18"/>
                <w:szCs w:val="20"/>
              </w:rPr>
              <w:t>81.6</w:t>
            </w:r>
          </w:p>
        </w:tc>
        <w:tc>
          <w:tcPr>
            <w:tcW w:w="117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5.374</w:t>
            </w:r>
          </w:p>
        </w:tc>
        <w:tc>
          <w:tcPr>
            <w:tcW w:w="126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2.411</w:t>
            </w:r>
          </w:p>
        </w:tc>
        <w:tc>
          <w:tcPr>
            <w:tcW w:w="126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3.70</w:t>
            </w:r>
          </w:p>
        </w:tc>
        <w:tc>
          <w:tcPr>
            <w:tcW w:w="189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1.827</w:t>
            </w:r>
          </w:p>
        </w:tc>
      </w:tr>
      <w:tr w:rsidR="002A1D70" w:rsidRPr="002A1D70" w:rsidTr="002A1D70">
        <w:trPr>
          <w:trHeight w:val="216"/>
        </w:trPr>
        <w:tc>
          <w:tcPr>
            <w:tcW w:w="743" w:type="dxa"/>
            <w:tcBorders>
              <w:top w:val="nil"/>
              <w:left w:val="double" w:sz="6" w:space="0" w:color="auto"/>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color w:val="000000"/>
                <w:sz w:val="18"/>
              </w:rPr>
            </w:pPr>
            <w:r w:rsidRPr="002A1D70">
              <w:rPr>
                <w:rFonts w:eastAsia="Times New Roman"/>
                <w:color w:val="000000"/>
                <w:sz w:val="18"/>
              </w:rPr>
              <w:t>6</w:t>
            </w:r>
          </w:p>
        </w:tc>
        <w:tc>
          <w:tcPr>
            <w:tcW w:w="90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ascii="Arial" w:eastAsia="Times New Roman" w:hAnsi="Arial" w:cs="Arial"/>
                <w:b/>
                <w:bCs/>
                <w:sz w:val="18"/>
                <w:szCs w:val="20"/>
              </w:rPr>
            </w:pPr>
            <w:r w:rsidRPr="002A1D70">
              <w:rPr>
                <w:rFonts w:ascii="Arial" w:eastAsia="Times New Roman" w:hAnsi="Arial" w:cs="Arial"/>
                <w:b/>
                <w:bCs/>
                <w:sz w:val="18"/>
                <w:szCs w:val="20"/>
              </w:rPr>
              <w:t>80.0</w:t>
            </w:r>
          </w:p>
        </w:tc>
        <w:tc>
          <w:tcPr>
            <w:tcW w:w="117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3.454</w:t>
            </w:r>
          </w:p>
        </w:tc>
        <w:tc>
          <w:tcPr>
            <w:tcW w:w="126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0.563</w:t>
            </w:r>
          </w:p>
        </w:tc>
        <w:tc>
          <w:tcPr>
            <w:tcW w:w="126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1.89</w:t>
            </w:r>
          </w:p>
        </w:tc>
        <w:tc>
          <w:tcPr>
            <w:tcW w:w="1890" w:type="dxa"/>
            <w:tcBorders>
              <w:top w:val="nil"/>
              <w:left w:val="nil"/>
              <w:bottom w:val="double" w:sz="6" w:space="0" w:color="auto"/>
              <w:right w:val="double" w:sz="6" w:space="0" w:color="auto"/>
            </w:tcBorders>
            <w:shd w:val="clear" w:color="auto" w:fill="auto"/>
            <w:noWrap/>
            <w:vAlign w:val="center"/>
            <w:hideMark/>
          </w:tcPr>
          <w:p w:rsidR="002A1D70" w:rsidRPr="002A1D70" w:rsidRDefault="002A1D70" w:rsidP="002A1D70">
            <w:pPr>
              <w:spacing w:after="0" w:line="240" w:lineRule="auto"/>
              <w:jc w:val="center"/>
              <w:rPr>
                <w:rFonts w:eastAsia="Times New Roman"/>
                <w:b/>
                <w:bCs/>
                <w:color w:val="000000"/>
                <w:sz w:val="18"/>
              </w:rPr>
            </w:pPr>
            <w:r w:rsidRPr="002A1D70">
              <w:rPr>
                <w:rFonts w:eastAsia="Times New Roman"/>
                <w:b/>
                <w:bCs/>
                <w:color w:val="000000"/>
                <w:sz w:val="18"/>
              </w:rPr>
              <w:t>22.266</w:t>
            </w:r>
          </w:p>
        </w:tc>
      </w:tr>
      <w:tr w:rsidR="002A1D70" w:rsidRPr="002A1D70" w:rsidTr="002A1D70">
        <w:trPr>
          <w:trHeight w:val="308"/>
        </w:trPr>
        <w:tc>
          <w:tcPr>
            <w:tcW w:w="1643" w:type="dxa"/>
            <w:gridSpan w:val="2"/>
            <w:tcBorders>
              <w:top w:val="single" w:sz="4" w:space="0" w:color="auto"/>
              <w:left w:val="single" w:sz="4" w:space="0" w:color="auto"/>
              <w:bottom w:val="single" w:sz="4" w:space="0" w:color="auto"/>
              <w:right w:val="single" w:sz="4" w:space="0" w:color="auto"/>
            </w:tcBorders>
            <w:shd w:val="clear" w:color="000000" w:fill="974807"/>
            <w:noWrap/>
            <w:vAlign w:val="bottom"/>
            <w:hideMark/>
          </w:tcPr>
          <w:p w:rsidR="002A1D70" w:rsidRPr="002A1D70" w:rsidRDefault="002A1D70" w:rsidP="002A1D70">
            <w:pPr>
              <w:spacing w:after="0" w:line="240" w:lineRule="auto"/>
              <w:rPr>
                <w:rFonts w:eastAsia="Times New Roman"/>
                <w:b/>
                <w:bCs/>
                <w:color w:val="000000"/>
                <w:sz w:val="20"/>
              </w:rPr>
            </w:pPr>
            <w:r w:rsidRPr="002A1D70">
              <w:rPr>
                <w:rFonts w:eastAsia="Times New Roman"/>
                <w:b/>
                <w:bCs/>
                <w:color w:val="000000"/>
                <w:sz w:val="20"/>
              </w:rPr>
              <w:t>SUM</w:t>
            </w:r>
          </w:p>
        </w:tc>
        <w:tc>
          <w:tcPr>
            <w:tcW w:w="1170" w:type="dxa"/>
            <w:tcBorders>
              <w:top w:val="single" w:sz="4" w:space="0" w:color="auto"/>
              <w:left w:val="nil"/>
              <w:bottom w:val="single" w:sz="4" w:space="0" w:color="auto"/>
              <w:right w:val="single" w:sz="4" w:space="0" w:color="auto"/>
            </w:tcBorders>
            <w:shd w:val="clear" w:color="000000" w:fill="974807"/>
            <w:noWrap/>
            <w:vAlign w:val="bottom"/>
            <w:hideMark/>
          </w:tcPr>
          <w:p w:rsidR="002A1D70" w:rsidRPr="002A1D70" w:rsidRDefault="002A1D70" w:rsidP="002A1D70">
            <w:pPr>
              <w:spacing w:after="0" w:line="240" w:lineRule="auto"/>
              <w:rPr>
                <w:rFonts w:eastAsia="Times New Roman"/>
                <w:b/>
                <w:bCs/>
                <w:color w:val="000000"/>
                <w:sz w:val="20"/>
              </w:rPr>
            </w:pPr>
            <w:r w:rsidRPr="002A1D70">
              <w:rPr>
                <w:rFonts w:eastAsia="Times New Roman"/>
                <w:b/>
                <w:bCs/>
                <w:color w:val="000000"/>
                <w:sz w:val="20"/>
              </w:rPr>
              <w:t>34.301</w:t>
            </w:r>
          </w:p>
        </w:tc>
        <w:tc>
          <w:tcPr>
            <w:tcW w:w="1260" w:type="dxa"/>
            <w:tcBorders>
              <w:top w:val="single" w:sz="4" w:space="0" w:color="auto"/>
              <w:left w:val="nil"/>
              <w:bottom w:val="single" w:sz="4" w:space="0" w:color="auto"/>
              <w:right w:val="single" w:sz="4" w:space="0" w:color="auto"/>
            </w:tcBorders>
            <w:shd w:val="clear" w:color="000000" w:fill="974807"/>
            <w:noWrap/>
            <w:vAlign w:val="bottom"/>
            <w:hideMark/>
          </w:tcPr>
          <w:p w:rsidR="002A1D70" w:rsidRPr="002A1D70" w:rsidRDefault="002A1D70" w:rsidP="002A1D70">
            <w:pPr>
              <w:spacing w:after="0" w:line="240" w:lineRule="auto"/>
              <w:rPr>
                <w:rFonts w:eastAsia="Times New Roman"/>
                <w:b/>
                <w:bCs/>
                <w:color w:val="000000"/>
                <w:sz w:val="20"/>
              </w:rPr>
            </w:pPr>
            <w:r w:rsidRPr="002A1D70">
              <w:rPr>
                <w:rFonts w:eastAsia="Times New Roman"/>
                <w:b/>
                <w:bCs/>
                <w:color w:val="000000"/>
                <w:sz w:val="20"/>
              </w:rPr>
              <w:t>23.108</w:t>
            </w:r>
          </w:p>
        </w:tc>
        <w:tc>
          <w:tcPr>
            <w:tcW w:w="1260" w:type="dxa"/>
            <w:tcBorders>
              <w:top w:val="single" w:sz="4" w:space="0" w:color="auto"/>
              <w:left w:val="nil"/>
              <w:bottom w:val="single" w:sz="4" w:space="0" w:color="auto"/>
              <w:right w:val="single" w:sz="4" w:space="0" w:color="auto"/>
            </w:tcBorders>
            <w:shd w:val="clear" w:color="000000" w:fill="974807"/>
            <w:noWrap/>
            <w:vAlign w:val="bottom"/>
            <w:hideMark/>
          </w:tcPr>
          <w:p w:rsidR="002A1D70" w:rsidRPr="002A1D70" w:rsidRDefault="002A1D70" w:rsidP="002A1D70">
            <w:pPr>
              <w:spacing w:after="0" w:line="240" w:lineRule="auto"/>
              <w:rPr>
                <w:rFonts w:eastAsia="Times New Roman"/>
                <w:b/>
                <w:bCs/>
                <w:color w:val="000000"/>
                <w:sz w:val="20"/>
              </w:rPr>
            </w:pPr>
            <w:r w:rsidRPr="002A1D70">
              <w:rPr>
                <w:rFonts w:eastAsia="Times New Roman"/>
                <w:b/>
                <w:bCs/>
                <w:color w:val="000000"/>
                <w:sz w:val="20"/>
              </w:rPr>
              <w:t>30.332</w:t>
            </w:r>
          </w:p>
        </w:tc>
        <w:tc>
          <w:tcPr>
            <w:tcW w:w="1890" w:type="dxa"/>
            <w:tcBorders>
              <w:top w:val="single" w:sz="4" w:space="0" w:color="auto"/>
              <w:left w:val="nil"/>
              <w:bottom w:val="single" w:sz="4" w:space="0" w:color="auto"/>
              <w:right w:val="single" w:sz="4" w:space="0" w:color="auto"/>
            </w:tcBorders>
            <w:shd w:val="clear" w:color="000000" w:fill="974807"/>
            <w:noWrap/>
            <w:vAlign w:val="bottom"/>
            <w:hideMark/>
          </w:tcPr>
          <w:p w:rsidR="002A1D70" w:rsidRPr="002A1D70" w:rsidRDefault="002A1D70" w:rsidP="002A1D70">
            <w:pPr>
              <w:spacing w:after="0" w:line="240" w:lineRule="auto"/>
              <w:rPr>
                <w:rFonts w:eastAsia="Times New Roman"/>
                <w:b/>
                <w:bCs/>
                <w:color w:val="000000"/>
                <w:sz w:val="20"/>
              </w:rPr>
            </w:pPr>
            <w:r w:rsidRPr="002A1D70">
              <w:rPr>
                <w:rFonts w:eastAsia="Times New Roman"/>
                <w:b/>
                <w:bCs/>
                <w:color w:val="000000"/>
                <w:sz w:val="20"/>
              </w:rPr>
              <w:t>22.266</w:t>
            </w:r>
          </w:p>
        </w:tc>
      </w:tr>
      <w:tr w:rsidR="002A1D70" w:rsidRPr="002A1D70" w:rsidTr="002A1D70">
        <w:trPr>
          <w:trHeight w:val="308"/>
        </w:trPr>
        <w:tc>
          <w:tcPr>
            <w:tcW w:w="1643" w:type="dxa"/>
            <w:gridSpan w:val="2"/>
            <w:tcBorders>
              <w:top w:val="single" w:sz="4" w:space="0" w:color="auto"/>
              <w:left w:val="single" w:sz="4" w:space="0" w:color="auto"/>
              <w:bottom w:val="single" w:sz="4" w:space="0" w:color="auto"/>
              <w:right w:val="single" w:sz="4" w:space="0" w:color="auto"/>
            </w:tcBorders>
            <w:shd w:val="clear" w:color="000000" w:fill="974807"/>
            <w:noWrap/>
            <w:vAlign w:val="bottom"/>
            <w:hideMark/>
          </w:tcPr>
          <w:p w:rsidR="002A1D70" w:rsidRPr="002A1D70" w:rsidRDefault="002A1D70" w:rsidP="002A1D70">
            <w:pPr>
              <w:spacing w:after="0" w:line="240" w:lineRule="auto"/>
              <w:rPr>
                <w:rFonts w:eastAsia="Times New Roman"/>
                <w:b/>
                <w:bCs/>
                <w:color w:val="000000"/>
                <w:sz w:val="20"/>
              </w:rPr>
            </w:pPr>
            <w:r w:rsidRPr="002A1D70">
              <w:rPr>
                <w:rFonts w:ascii="Times New Roman" w:hAnsi="Times New Roman"/>
                <w:b/>
                <w:bCs/>
                <w:sz w:val="20"/>
              </w:rPr>
              <w:t>D-index</w:t>
            </w:r>
          </w:p>
        </w:tc>
        <w:tc>
          <w:tcPr>
            <w:tcW w:w="1170" w:type="dxa"/>
            <w:tcBorders>
              <w:top w:val="nil"/>
              <w:left w:val="nil"/>
              <w:bottom w:val="single" w:sz="4" w:space="0" w:color="auto"/>
              <w:right w:val="single" w:sz="4" w:space="0" w:color="auto"/>
            </w:tcBorders>
            <w:shd w:val="clear" w:color="000000" w:fill="974807"/>
            <w:noWrap/>
            <w:vAlign w:val="bottom"/>
            <w:hideMark/>
          </w:tcPr>
          <w:p w:rsidR="002A1D70" w:rsidRPr="002A1D70" w:rsidRDefault="002A1D70" w:rsidP="002A1D70">
            <w:pPr>
              <w:spacing w:after="0" w:line="240" w:lineRule="auto"/>
              <w:rPr>
                <w:rFonts w:eastAsia="Times New Roman"/>
                <w:b/>
                <w:bCs/>
                <w:color w:val="000000"/>
                <w:sz w:val="20"/>
              </w:rPr>
            </w:pPr>
            <w:r w:rsidRPr="002A1D70">
              <w:rPr>
                <w:rFonts w:eastAsia="Times New Roman"/>
                <w:b/>
                <w:bCs/>
                <w:color w:val="000000"/>
                <w:sz w:val="20"/>
              </w:rPr>
              <w:t>0.420</w:t>
            </w:r>
          </w:p>
        </w:tc>
        <w:tc>
          <w:tcPr>
            <w:tcW w:w="1260" w:type="dxa"/>
            <w:tcBorders>
              <w:top w:val="nil"/>
              <w:left w:val="nil"/>
              <w:bottom w:val="single" w:sz="4" w:space="0" w:color="auto"/>
              <w:right w:val="single" w:sz="4" w:space="0" w:color="auto"/>
            </w:tcBorders>
            <w:shd w:val="clear" w:color="000000" w:fill="974807"/>
            <w:noWrap/>
            <w:vAlign w:val="bottom"/>
            <w:hideMark/>
          </w:tcPr>
          <w:p w:rsidR="002A1D70" w:rsidRPr="002A1D70" w:rsidRDefault="002A1D70" w:rsidP="002A1D70">
            <w:pPr>
              <w:spacing w:after="0" w:line="240" w:lineRule="auto"/>
              <w:rPr>
                <w:rFonts w:eastAsia="Times New Roman"/>
                <w:b/>
                <w:bCs/>
                <w:color w:val="000000"/>
                <w:sz w:val="20"/>
              </w:rPr>
            </w:pPr>
            <w:r w:rsidRPr="002A1D70">
              <w:rPr>
                <w:rFonts w:eastAsia="Times New Roman"/>
                <w:b/>
                <w:bCs/>
                <w:color w:val="000000"/>
                <w:sz w:val="20"/>
              </w:rPr>
              <w:t>0.283</w:t>
            </w:r>
          </w:p>
        </w:tc>
        <w:tc>
          <w:tcPr>
            <w:tcW w:w="1260" w:type="dxa"/>
            <w:tcBorders>
              <w:top w:val="nil"/>
              <w:left w:val="nil"/>
              <w:bottom w:val="single" w:sz="4" w:space="0" w:color="auto"/>
              <w:right w:val="single" w:sz="4" w:space="0" w:color="auto"/>
            </w:tcBorders>
            <w:shd w:val="clear" w:color="000000" w:fill="974807"/>
            <w:noWrap/>
            <w:vAlign w:val="bottom"/>
            <w:hideMark/>
          </w:tcPr>
          <w:p w:rsidR="002A1D70" w:rsidRPr="002A1D70" w:rsidRDefault="002A1D70" w:rsidP="002A1D70">
            <w:pPr>
              <w:spacing w:after="0" w:line="240" w:lineRule="auto"/>
              <w:rPr>
                <w:rFonts w:eastAsia="Times New Roman"/>
                <w:b/>
                <w:bCs/>
                <w:color w:val="000000"/>
                <w:sz w:val="20"/>
              </w:rPr>
            </w:pPr>
            <w:r w:rsidRPr="002A1D70">
              <w:rPr>
                <w:rFonts w:eastAsia="Times New Roman"/>
                <w:b/>
                <w:bCs/>
                <w:color w:val="000000"/>
                <w:sz w:val="20"/>
              </w:rPr>
              <w:t>0.371</w:t>
            </w:r>
          </w:p>
        </w:tc>
        <w:tc>
          <w:tcPr>
            <w:tcW w:w="1890" w:type="dxa"/>
            <w:tcBorders>
              <w:top w:val="nil"/>
              <w:left w:val="nil"/>
              <w:bottom w:val="single" w:sz="4" w:space="0" w:color="auto"/>
              <w:right w:val="single" w:sz="4" w:space="0" w:color="auto"/>
            </w:tcBorders>
            <w:shd w:val="clear" w:color="000000" w:fill="974807"/>
            <w:noWrap/>
            <w:vAlign w:val="bottom"/>
            <w:hideMark/>
          </w:tcPr>
          <w:p w:rsidR="002A1D70" w:rsidRPr="002A1D70" w:rsidRDefault="002A1D70" w:rsidP="002A1D70">
            <w:pPr>
              <w:spacing w:after="0" w:line="240" w:lineRule="auto"/>
              <w:rPr>
                <w:rFonts w:eastAsia="Times New Roman"/>
                <w:b/>
                <w:bCs/>
                <w:color w:val="000000"/>
                <w:sz w:val="20"/>
              </w:rPr>
            </w:pPr>
            <w:r w:rsidRPr="002A1D70">
              <w:rPr>
                <w:rFonts w:eastAsia="Times New Roman"/>
                <w:b/>
                <w:bCs/>
                <w:color w:val="000000"/>
                <w:sz w:val="20"/>
              </w:rPr>
              <w:t>0.272</w:t>
            </w:r>
          </w:p>
        </w:tc>
      </w:tr>
    </w:tbl>
    <w:p w:rsidR="002A1D70" w:rsidRPr="002A1D70" w:rsidRDefault="002A1D70" w:rsidP="002A1D70">
      <w:pPr>
        <w:rPr>
          <w:lang w:bidi="en-US"/>
        </w:rPr>
      </w:pPr>
    </w:p>
    <w:p w:rsidR="001A5EE2" w:rsidRPr="00894C0D" w:rsidRDefault="001A5EE2" w:rsidP="00894C0D">
      <w:pPr>
        <w:pStyle w:val="Default"/>
        <w:spacing w:line="360" w:lineRule="auto"/>
        <w:jc w:val="both"/>
        <w:rPr>
          <w:sz w:val="22"/>
          <w:szCs w:val="22"/>
        </w:rPr>
      </w:pPr>
      <w:r w:rsidRPr="00721B3D">
        <w:rPr>
          <w:sz w:val="22"/>
          <w:szCs w:val="22"/>
        </w:rPr>
        <w:t xml:space="preserve">All the candidate distributions give almost identical correlation coefficients. However, the standard errors are significantly lower for the </w:t>
      </w:r>
      <w:r w:rsidR="00721B3D" w:rsidRPr="002A1D70">
        <w:rPr>
          <w:sz w:val="22"/>
          <w:szCs w:val="22"/>
        </w:rPr>
        <w:t>Log person Type III</w:t>
      </w:r>
      <w:r w:rsidR="00721B3D" w:rsidRPr="00721B3D">
        <w:rPr>
          <w:sz w:val="22"/>
          <w:szCs w:val="22"/>
        </w:rPr>
        <w:t xml:space="preserve"> </w:t>
      </w:r>
      <w:r w:rsidR="00BB796C" w:rsidRPr="00721B3D">
        <w:rPr>
          <w:sz w:val="22"/>
          <w:szCs w:val="22"/>
        </w:rPr>
        <w:t>Method</w:t>
      </w:r>
      <w:r w:rsidRPr="00721B3D">
        <w:rPr>
          <w:sz w:val="22"/>
          <w:szCs w:val="22"/>
        </w:rPr>
        <w:t xml:space="preserve"> which is</w:t>
      </w:r>
      <w:r w:rsidR="00721B3D" w:rsidRPr="002A1D70">
        <w:rPr>
          <w:sz w:val="22"/>
          <w:szCs w:val="22"/>
        </w:rPr>
        <w:t>0.272</w:t>
      </w:r>
      <w:r w:rsidR="00BB796C" w:rsidRPr="00721B3D">
        <w:rPr>
          <w:sz w:val="22"/>
          <w:szCs w:val="22"/>
        </w:rPr>
        <w:t>.</w:t>
      </w:r>
      <w:r w:rsidRPr="00721B3D">
        <w:rPr>
          <w:sz w:val="22"/>
          <w:szCs w:val="22"/>
        </w:rPr>
        <w:t xml:space="preserve"> </w:t>
      </w:r>
      <w:r w:rsidR="00BB796C" w:rsidRPr="00721B3D">
        <w:rPr>
          <w:sz w:val="22"/>
          <w:szCs w:val="22"/>
        </w:rPr>
        <w:t>A</w:t>
      </w:r>
      <w:r w:rsidRPr="00721B3D">
        <w:rPr>
          <w:sz w:val="22"/>
          <w:szCs w:val="22"/>
        </w:rPr>
        <w:t>ccordingly</w:t>
      </w:r>
      <w:r w:rsidR="00BB796C" w:rsidRPr="00721B3D">
        <w:rPr>
          <w:sz w:val="22"/>
          <w:szCs w:val="22"/>
        </w:rPr>
        <w:t>,</w:t>
      </w:r>
      <w:r w:rsidRPr="00721B3D">
        <w:rPr>
          <w:sz w:val="22"/>
          <w:szCs w:val="22"/>
        </w:rPr>
        <w:t xml:space="preserve"> the design rain </w:t>
      </w:r>
      <w:r w:rsidR="00BB796C" w:rsidRPr="00721B3D">
        <w:rPr>
          <w:sz w:val="22"/>
          <w:szCs w:val="22"/>
        </w:rPr>
        <w:t xml:space="preserve">for </w:t>
      </w:r>
      <w:r w:rsidRPr="00721B3D">
        <w:rPr>
          <w:sz w:val="22"/>
          <w:szCs w:val="22"/>
        </w:rPr>
        <w:t>this distribution has been selected as the best fit for this study</w:t>
      </w:r>
    </w:p>
    <w:p w:rsidR="00CE4E78" w:rsidRPr="00894C0D" w:rsidRDefault="00CE4E78" w:rsidP="00894C0D">
      <w:pPr>
        <w:spacing w:after="0" w:line="360" w:lineRule="auto"/>
        <w:jc w:val="both"/>
        <w:rPr>
          <w:rFonts w:ascii="Times New Roman" w:hAnsi="Times New Roman"/>
        </w:rPr>
      </w:pPr>
    </w:p>
    <w:p w:rsidR="00CE4E78" w:rsidRPr="00894C0D" w:rsidRDefault="00CE4E78" w:rsidP="00894C0D">
      <w:pPr>
        <w:spacing w:after="0" w:line="360" w:lineRule="auto"/>
        <w:jc w:val="both"/>
        <w:rPr>
          <w:rFonts w:ascii="Times New Roman" w:hAnsi="Times New Roman"/>
        </w:rPr>
      </w:pPr>
      <w:r w:rsidRPr="00894C0D">
        <w:rPr>
          <w:rFonts w:ascii="Times New Roman" w:hAnsi="Times New Roman"/>
        </w:rPr>
        <w:t xml:space="preserve">The design rainfall using </w:t>
      </w:r>
      <w:r w:rsidR="00721B3D" w:rsidRPr="002A1D70">
        <w:rPr>
          <w:rFonts w:ascii="Times New Roman" w:hAnsi="Times New Roman"/>
          <w:color w:val="000000"/>
        </w:rPr>
        <w:t>Log person Type III</w:t>
      </w:r>
      <w:r w:rsidR="00721B3D" w:rsidRPr="00721B3D">
        <w:t xml:space="preserve"> </w:t>
      </w:r>
      <w:r w:rsidRPr="00894C0D">
        <w:rPr>
          <w:rFonts w:ascii="Times New Roman" w:hAnsi="Times New Roman"/>
        </w:rPr>
        <w:t>Method is given as</w:t>
      </w:r>
    </w:p>
    <w:p w:rsidR="00CE4E78" w:rsidRPr="00894C0D" w:rsidRDefault="00517877" w:rsidP="00C74D8C">
      <w:pPr>
        <w:spacing w:after="0" w:line="360" w:lineRule="auto"/>
        <w:ind w:left="720"/>
        <w:jc w:val="both"/>
        <w:rPr>
          <w:rFonts w:ascii="Times New Roman" w:hAnsi="Times New Roman"/>
        </w:rPr>
      </w:pPr>
      <w:r w:rsidRPr="00894C0D">
        <w:rPr>
          <w:rFonts w:ascii="Times New Roman" w:hAnsi="Times New Roman"/>
          <w:position w:val="-14"/>
        </w:rPr>
        <w:object w:dxaOrig="940" w:dyaOrig="400">
          <v:shape id="_x0000_i1026" type="#_x0000_t75" style="width:48.3pt;height:19.5pt" o:ole="">
            <v:imagedata r:id="rId19" o:title=""/>
          </v:shape>
          <o:OLEObject Type="Embed" ProgID="Equation.3" ShapeID="_x0000_i1026" DrawAspect="Content" ObjectID="_1544436013" r:id="rId20"/>
        </w:object>
      </w:r>
    </w:p>
    <w:p w:rsidR="00B72A05" w:rsidRDefault="00B72A05" w:rsidP="00B72A05">
      <w:pPr>
        <w:spacing w:after="0" w:line="360" w:lineRule="auto"/>
        <w:rPr>
          <w:rFonts w:ascii="Times New Roman" w:hAnsi="Times New Roman"/>
          <w:color w:val="000000"/>
        </w:rPr>
      </w:pPr>
      <w:r w:rsidRPr="00B72A05">
        <w:rPr>
          <w:rFonts w:ascii="Times New Roman" w:hAnsi="Times New Roman"/>
          <w:color w:val="000000"/>
        </w:rPr>
        <w:lastRenderedPageBreak/>
        <w:t xml:space="preserve">Normal </w:t>
      </w:r>
      <w:r>
        <w:rPr>
          <w:rFonts w:ascii="Times New Roman" w:hAnsi="Times New Roman"/>
          <w:color w:val="000000"/>
        </w:rPr>
        <w:t xml:space="preserve"> Variance</w:t>
      </w:r>
      <w:r w:rsidR="00AE41A0">
        <w:rPr>
          <w:rFonts w:ascii="Times New Roman" w:hAnsi="Times New Roman"/>
          <w:color w:val="000000"/>
        </w:rPr>
        <w:t xml:space="preserve"> (</w:t>
      </w:r>
      <w:r w:rsidR="00AE41A0" w:rsidRPr="00AE41A0">
        <w:rPr>
          <w:rFonts w:ascii="Times New Roman" w:hAnsi="Times New Roman"/>
          <w:color w:val="000000"/>
        </w:rPr>
        <w:t>Z</w:t>
      </w:r>
      <w:r w:rsidR="00AE41A0">
        <w:rPr>
          <w:rFonts w:ascii="Times New Roman" w:hAnsi="Times New Roman"/>
          <w:color w:val="000000"/>
        </w:rPr>
        <w:t>)</w:t>
      </w:r>
      <w:r>
        <w:rPr>
          <w:rFonts w:ascii="Times New Roman" w:hAnsi="Times New Roman"/>
          <w:color w:val="000000"/>
        </w:rPr>
        <w:t xml:space="preserve"> =K</w:t>
      </w:r>
      <w:r w:rsidRPr="00B72A05">
        <w:rPr>
          <w:rFonts w:ascii="Times New Roman" w:hAnsi="Times New Roman"/>
          <w:color w:val="000000"/>
          <w:vertAlign w:val="subscript"/>
        </w:rPr>
        <w:t>T</w:t>
      </w:r>
      <w:r w:rsidRPr="00721B3D">
        <w:rPr>
          <w:rFonts w:ascii="Times New Roman" w:hAnsi="Times New Roman"/>
          <w:color w:val="000000"/>
        </w:rPr>
        <w:t>+(</w:t>
      </w:r>
      <w:r w:rsidRPr="00B72A05">
        <w:rPr>
          <w:rFonts w:ascii="Times New Roman" w:hAnsi="Times New Roman"/>
          <w:color w:val="000000"/>
        </w:rPr>
        <w:t xml:space="preserve"> </w:t>
      </w:r>
      <w:r>
        <w:rPr>
          <w:rFonts w:ascii="Times New Roman" w:hAnsi="Times New Roman"/>
          <w:color w:val="000000"/>
        </w:rPr>
        <w:t>K</w:t>
      </w:r>
      <w:r w:rsidRPr="00B72A05">
        <w:rPr>
          <w:rFonts w:ascii="Times New Roman" w:hAnsi="Times New Roman"/>
          <w:color w:val="000000"/>
          <w:vertAlign w:val="subscript"/>
        </w:rPr>
        <w:t>T</w:t>
      </w:r>
      <w:r w:rsidRPr="00721B3D">
        <w:rPr>
          <w:rFonts w:ascii="Times New Roman" w:hAnsi="Times New Roman"/>
          <w:color w:val="000000"/>
        </w:rPr>
        <w:t xml:space="preserve"> </w:t>
      </w:r>
      <w:r>
        <w:rPr>
          <w:rFonts w:ascii="Times New Roman" w:hAnsi="Times New Roman"/>
          <w:color w:val="000000"/>
        </w:rPr>
        <w:t>^2-1)*(K</w:t>
      </w:r>
      <w:r w:rsidRPr="00721B3D">
        <w:rPr>
          <w:rFonts w:ascii="Times New Roman" w:hAnsi="Times New Roman"/>
          <w:color w:val="000000"/>
        </w:rPr>
        <w:t>/6)+1/3*(</w:t>
      </w:r>
      <w:r w:rsidRPr="00B72A05">
        <w:rPr>
          <w:rFonts w:ascii="Times New Roman" w:hAnsi="Times New Roman"/>
          <w:color w:val="000000"/>
        </w:rPr>
        <w:t xml:space="preserve"> </w:t>
      </w:r>
      <w:r>
        <w:rPr>
          <w:rFonts w:ascii="Times New Roman" w:hAnsi="Times New Roman"/>
          <w:color w:val="000000"/>
        </w:rPr>
        <w:t>K</w:t>
      </w:r>
      <w:r w:rsidRPr="00B72A05">
        <w:rPr>
          <w:rFonts w:ascii="Times New Roman" w:hAnsi="Times New Roman"/>
          <w:color w:val="000000"/>
          <w:vertAlign w:val="subscript"/>
        </w:rPr>
        <w:t>T</w:t>
      </w:r>
      <w:r w:rsidRPr="00721B3D">
        <w:rPr>
          <w:rFonts w:ascii="Times New Roman" w:hAnsi="Times New Roman"/>
          <w:color w:val="000000"/>
        </w:rPr>
        <w:t xml:space="preserve"> ^3-6*</w:t>
      </w:r>
      <w:r w:rsidRPr="00B72A05">
        <w:rPr>
          <w:rFonts w:ascii="Times New Roman" w:hAnsi="Times New Roman"/>
          <w:color w:val="000000"/>
        </w:rPr>
        <w:t xml:space="preserve"> </w:t>
      </w:r>
      <w:r>
        <w:rPr>
          <w:rFonts w:ascii="Times New Roman" w:hAnsi="Times New Roman"/>
          <w:color w:val="000000"/>
        </w:rPr>
        <w:t>K</w:t>
      </w:r>
      <w:r w:rsidRPr="00B72A05">
        <w:rPr>
          <w:rFonts w:ascii="Times New Roman" w:hAnsi="Times New Roman"/>
          <w:color w:val="000000"/>
          <w:vertAlign w:val="subscript"/>
        </w:rPr>
        <w:t>T</w:t>
      </w:r>
      <w:r w:rsidRPr="00721B3D">
        <w:rPr>
          <w:rFonts w:ascii="Times New Roman" w:hAnsi="Times New Roman"/>
          <w:color w:val="000000"/>
        </w:rPr>
        <w:t>)*(</w:t>
      </w:r>
      <w:r w:rsidRPr="00B72A05">
        <w:rPr>
          <w:rFonts w:ascii="Times New Roman" w:hAnsi="Times New Roman"/>
          <w:color w:val="000000"/>
        </w:rPr>
        <w:t xml:space="preserve"> </w:t>
      </w:r>
      <w:r>
        <w:rPr>
          <w:rFonts w:ascii="Times New Roman" w:hAnsi="Times New Roman"/>
          <w:color w:val="000000"/>
        </w:rPr>
        <w:t>K</w:t>
      </w:r>
      <w:r w:rsidRPr="00721B3D">
        <w:rPr>
          <w:rFonts w:ascii="Times New Roman" w:hAnsi="Times New Roman"/>
          <w:color w:val="000000"/>
        </w:rPr>
        <w:t xml:space="preserve"> /6)^2-(</w:t>
      </w:r>
      <w:r w:rsidRPr="00B72A05">
        <w:rPr>
          <w:rFonts w:ascii="Times New Roman" w:hAnsi="Times New Roman"/>
          <w:color w:val="000000"/>
        </w:rPr>
        <w:t xml:space="preserve"> </w:t>
      </w:r>
      <w:r>
        <w:rPr>
          <w:rFonts w:ascii="Times New Roman" w:hAnsi="Times New Roman"/>
          <w:color w:val="000000"/>
        </w:rPr>
        <w:t>K</w:t>
      </w:r>
      <w:r w:rsidRPr="00B72A05">
        <w:rPr>
          <w:rFonts w:ascii="Times New Roman" w:hAnsi="Times New Roman"/>
          <w:color w:val="000000"/>
          <w:vertAlign w:val="subscript"/>
        </w:rPr>
        <w:t>T</w:t>
      </w:r>
      <w:r w:rsidRPr="00721B3D">
        <w:rPr>
          <w:rFonts w:ascii="Times New Roman" w:hAnsi="Times New Roman"/>
          <w:color w:val="000000"/>
        </w:rPr>
        <w:t xml:space="preserve"> ^2-1)*(</w:t>
      </w:r>
      <w:r w:rsidRPr="00B72A05">
        <w:rPr>
          <w:rFonts w:ascii="Times New Roman" w:hAnsi="Times New Roman"/>
          <w:color w:val="000000"/>
        </w:rPr>
        <w:t xml:space="preserve"> </w:t>
      </w:r>
      <w:r>
        <w:rPr>
          <w:rFonts w:ascii="Times New Roman" w:hAnsi="Times New Roman"/>
          <w:color w:val="000000"/>
        </w:rPr>
        <w:t>K</w:t>
      </w:r>
      <w:r w:rsidRPr="00721B3D">
        <w:rPr>
          <w:rFonts w:ascii="Times New Roman" w:hAnsi="Times New Roman"/>
          <w:color w:val="000000"/>
        </w:rPr>
        <w:t xml:space="preserve"> /6)^3+</w:t>
      </w:r>
      <w:r w:rsidRPr="00B72A05">
        <w:rPr>
          <w:rFonts w:ascii="Times New Roman" w:hAnsi="Times New Roman"/>
          <w:color w:val="000000"/>
        </w:rPr>
        <w:t xml:space="preserve"> </w:t>
      </w:r>
      <w:r>
        <w:rPr>
          <w:rFonts w:ascii="Times New Roman" w:hAnsi="Times New Roman"/>
          <w:color w:val="000000"/>
        </w:rPr>
        <w:t>K</w:t>
      </w:r>
      <w:r w:rsidRPr="00B72A05">
        <w:rPr>
          <w:rFonts w:ascii="Times New Roman" w:hAnsi="Times New Roman"/>
          <w:color w:val="000000"/>
          <w:vertAlign w:val="subscript"/>
        </w:rPr>
        <w:t>T</w:t>
      </w:r>
      <w:r w:rsidRPr="00721B3D">
        <w:rPr>
          <w:rFonts w:ascii="Times New Roman" w:hAnsi="Times New Roman"/>
          <w:color w:val="000000"/>
        </w:rPr>
        <w:t xml:space="preserve"> *(</w:t>
      </w:r>
      <w:r w:rsidRPr="00B72A05">
        <w:rPr>
          <w:rFonts w:ascii="Times New Roman" w:hAnsi="Times New Roman"/>
          <w:color w:val="000000"/>
        </w:rPr>
        <w:t xml:space="preserve"> </w:t>
      </w:r>
      <w:r>
        <w:rPr>
          <w:rFonts w:ascii="Times New Roman" w:hAnsi="Times New Roman"/>
          <w:color w:val="000000"/>
        </w:rPr>
        <w:t>K</w:t>
      </w:r>
      <w:r w:rsidRPr="00721B3D">
        <w:rPr>
          <w:rFonts w:ascii="Times New Roman" w:hAnsi="Times New Roman"/>
          <w:color w:val="000000"/>
        </w:rPr>
        <w:t xml:space="preserve"> /6)^4+1/6*(</w:t>
      </w:r>
      <w:r w:rsidRPr="00B72A05">
        <w:rPr>
          <w:rFonts w:ascii="Times New Roman" w:hAnsi="Times New Roman"/>
          <w:color w:val="000000"/>
        </w:rPr>
        <w:t xml:space="preserve"> </w:t>
      </w:r>
      <w:r>
        <w:rPr>
          <w:rFonts w:ascii="Times New Roman" w:hAnsi="Times New Roman"/>
          <w:color w:val="000000"/>
        </w:rPr>
        <w:t>K</w:t>
      </w:r>
      <w:r w:rsidRPr="00721B3D">
        <w:rPr>
          <w:rFonts w:ascii="Times New Roman" w:hAnsi="Times New Roman"/>
          <w:color w:val="000000"/>
        </w:rPr>
        <w:t xml:space="preserve"> /6)^5</w:t>
      </w:r>
    </w:p>
    <w:p w:rsidR="00F51D93" w:rsidRDefault="00F51D93" w:rsidP="00B72A05">
      <w:pPr>
        <w:spacing w:after="0" w:line="360" w:lineRule="auto"/>
        <w:rPr>
          <w:rFonts w:ascii="Times New Roman" w:hAnsi="Times New Roman"/>
        </w:rPr>
      </w:pPr>
    </w:p>
    <w:p w:rsidR="00B72A05" w:rsidRDefault="00F51D93" w:rsidP="00B72A05">
      <w:pPr>
        <w:spacing w:after="0" w:line="360" w:lineRule="auto"/>
        <w:rPr>
          <w:rFonts w:ascii="Times New Roman" w:hAnsi="Times New Roman"/>
        </w:rPr>
      </w:pPr>
      <w:r w:rsidRPr="00F51D93">
        <w:rPr>
          <w:rFonts w:ascii="Times New Roman" w:hAnsi="Times New Roman"/>
        </w:rPr>
        <w:t>= (</w:t>
      </w:r>
      <w:r w:rsidR="00892D9A" w:rsidRPr="00F51D93">
        <w:rPr>
          <w:rFonts w:ascii="Times New Roman" w:hAnsi="Times New Roman"/>
        </w:rPr>
        <w:t>LN (</w:t>
      </w:r>
      <w:r w:rsidRPr="00F51D93">
        <w:rPr>
          <w:rFonts w:ascii="Times New Roman" w:hAnsi="Times New Roman"/>
        </w:rPr>
        <w:t>(1/B75^2)</w:t>
      </w:r>
      <w:r w:rsidR="00892D9A" w:rsidRPr="00F51D93">
        <w:rPr>
          <w:rFonts w:ascii="Times New Roman" w:hAnsi="Times New Roman"/>
        </w:rPr>
        <w:t>) ^</w:t>
      </w:r>
      <w:r w:rsidRPr="00F51D93">
        <w:rPr>
          <w:rFonts w:ascii="Times New Roman" w:hAnsi="Times New Roman"/>
        </w:rPr>
        <w:t>0.5)</w:t>
      </w:r>
    </w:p>
    <w:p w:rsidR="00B72A05" w:rsidRPr="00894C0D" w:rsidRDefault="00CE4E78" w:rsidP="00B72A05">
      <w:pPr>
        <w:spacing w:after="0" w:line="360" w:lineRule="auto"/>
        <w:rPr>
          <w:rFonts w:ascii="Times New Roman" w:hAnsi="Times New Roman"/>
          <w:b/>
        </w:rPr>
      </w:pPr>
      <w:r w:rsidRPr="00894C0D">
        <w:rPr>
          <w:rFonts w:ascii="Times New Roman" w:hAnsi="Times New Roman"/>
        </w:rPr>
        <w:t xml:space="preserve">Where </w:t>
      </w:r>
      <w:proofErr w:type="spellStart"/>
      <w:proofErr w:type="gramStart"/>
      <w:r w:rsidR="00D84CA9" w:rsidRPr="00894C0D">
        <w:rPr>
          <w:rFonts w:ascii="Times New Roman" w:hAnsi="Times New Roman"/>
          <w:i/>
        </w:rPr>
        <w:t>R</w:t>
      </w:r>
      <w:r w:rsidR="00D84CA9" w:rsidRPr="00894C0D">
        <w:rPr>
          <w:rFonts w:ascii="Times New Roman" w:hAnsi="Times New Roman"/>
          <w:i/>
          <w:vertAlign w:val="subscript"/>
        </w:rPr>
        <w:t>f</w:t>
      </w:r>
      <w:proofErr w:type="spellEnd"/>
      <w:proofErr w:type="gramEnd"/>
      <w:r w:rsidR="00D84CA9" w:rsidRPr="00894C0D">
        <w:rPr>
          <w:rFonts w:ascii="Times New Roman" w:hAnsi="Times New Roman"/>
          <w:i/>
          <w:vertAlign w:val="subscript"/>
        </w:rPr>
        <w:t xml:space="preserve"> </w:t>
      </w:r>
      <w:r w:rsidR="00D84CA9" w:rsidRPr="00894C0D">
        <w:rPr>
          <w:rFonts w:ascii="Times New Roman" w:hAnsi="Times New Roman"/>
          <w:vertAlign w:val="subscript"/>
        </w:rPr>
        <w:t>=</w:t>
      </w:r>
      <w:r w:rsidRPr="00894C0D">
        <w:rPr>
          <w:rFonts w:ascii="Times New Roman" w:hAnsi="Times New Roman"/>
        </w:rPr>
        <w:t xml:space="preserve"> Design </w:t>
      </w:r>
      <w:r w:rsidR="00D14D2C" w:rsidRPr="00894C0D">
        <w:rPr>
          <w:rFonts w:ascii="Times New Roman" w:hAnsi="Times New Roman"/>
        </w:rPr>
        <w:t>rainfall</w:t>
      </w:r>
      <w:r w:rsidR="00B72A05" w:rsidRPr="00B72A05">
        <w:rPr>
          <w:rFonts w:ascii="Times New Roman" w:hAnsi="Times New Roman"/>
          <w:color w:val="000000"/>
        </w:rPr>
        <w:t xml:space="preserve"> </w:t>
      </w:r>
    </w:p>
    <w:p w:rsidR="00CE4E78" w:rsidRDefault="00D84CA9" w:rsidP="00D84CA9">
      <w:pPr>
        <w:spacing w:after="0" w:line="360" w:lineRule="auto"/>
        <w:ind w:firstLine="720"/>
        <w:jc w:val="both"/>
        <w:rPr>
          <w:rFonts w:ascii="Times New Roman" w:hAnsi="Times New Roman"/>
        </w:rPr>
      </w:pPr>
      <w:r>
        <w:rPr>
          <w:rFonts w:ascii="Times New Roman" w:hAnsi="Times New Roman"/>
          <w:color w:val="000000"/>
        </w:rPr>
        <w:t>K</w:t>
      </w:r>
      <w:r w:rsidRPr="00B72A05">
        <w:rPr>
          <w:rFonts w:ascii="Times New Roman" w:hAnsi="Times New Roman"/>
          <w:color w:val="000000"/>
          <w:vertAlign w:val="subscript"/>
        </w:rPr>
        <w:t>T</w:t>
      </w:r>
      <w:r w:rsidRPr="00D84CA9">
        <w:rPr>
          <w:rFonts w:ascii="Times New Roman" w:hAnsi="Times New Roman"/>
        </w:rPr>
        <w:t xml:space="preserve"> </w:t>
      </w:r>
      <w:r>
        <w:rPr>
          <w:rFonts w:ascii="Times New Roman" w:hAnsi="Times New Roman"/>
        </w:rPr>
        <w:t xml:space="preserve">= </w:t>
      </w:r>
      <w:r w:rsidRPr="00D84CA9">
        <w:rPr>
          <w:rFonts w:ascii="Times New Roman" w:hAnsi="Times New Roman"/>
        </w:rPr>
        <w:t>Frequency</w:t>
      </w:r>
      <w:r>
        <w:rPr>
          <w:rFonts w:ascii="Times New Roman" w:hAnsi="Times New Roman"/>
        </w:rPr>
        <w:t xml:space="preserve"> factor </w:t>
      </w:r>
    </w:p>
    <w:p w:rsidR="00517877" w:rsidRDefault="00517877" w:rsidP="00D84CA9">
      <w:pPr>
        <w:spacing w:after="0" w:line="360" w:lineRule="auto"/>
        <w:ind w:firstLine="720"/>
        <w:jc w:val="both"/>
        <w:rPr>
          <w:rFonts w:ascii="Times New Roman" w:hAnsi="Times New Roman"/>
        </w:rPr>
      </w:pPr>
      <w:r>
        <w:rPr>
          <w:rFonts w:ascii="Times New Roman" w:hAnsi="Times New Roman"/>
        </w:rPr>
        <w:t xml:space="preserve">K= skewness coefficient </w:t>
      </w:r>
    </w:p>
    <w:p w:rsidR="00892D9A" w:rsidRDefault="00892D9A" w:rsidP="00D84CA9">
      <w:pPr>
        <w:spacing w:after="0" w:line="360" w:lineRule="auto"/>
        <w:ind w:firstLine="720"/>
        <w:jc w:val="both"/>
        <w:rPr>
          <w:rFonts w:ascii="Times New Roman" w:hAnsi="Times New Roman"/>
        </w:rPr>
      </w:pPr>
      <w:r w:rsidRPr="00892D9A">
        <w:rPr>
          <w:rFonts w:ascii="Times New Roman" w:hAnsi="Times New Roman"/>
        </w:rPr>
        <w:t>KT=6^0.5/3.14* (0.5772+LN (LN (T/T-1))</w:t>
      </w:r>
    </w:p>
    <w:p w:rsidR="00892D9A" w:rsidRDefault="00892D9A" w:rsidP="00892D9A">
      <w:pPr>
        <w:spacing w:after="0" w:line="360" w:lineRule="auto"/>
        <w:ind w:firstLine="720"/>
        <w:jc w:val="both"/>
        <w:rPr>
          <w:rFonts w:ascii="Times New Roman" w:hAnsi="Times New Roman"/>
        </w:rPr>
      </w:pPr>
      <w:r>
        <w:rPr>
          <w:rFonts w:ascii="Times New Roman" w:hAnsi="Times New Roman"/>
        </w:rPr>
        <w:t>=6^0.5/3.14* (</w:t>
      </w:r>
      <w:r w:rsidRPr="00892D9A">
        <w:rPr>
          <w:rFonts w:ascii="Times New Roman" w:hAnsi="Times New Roman"/>
        </w:rPr>
        <w:t>0.5772+LN (LN (</w:t>
      </w:r>
      <w:r>
        <w:rPr>
          <w:rFonts w:ascii="Times New Roman" w:hAnsi="Times New Roman"/>
        </w:rPr>
        <w:t>50</w:t>
      </w:r>
      <w:r w:rsidRPr="00892D9A">
        <w:rPr>
          <w:rFonts w:ascii="Times New Roman" w:hAnsi="Times New Roman"/>
        </w:rPr>
        <w:t>/</w:t>
      </w:r>
      <w:r>
        <w:rPr>
          <w:rFonts w:ascii="Times New Roman" w:hAnsi="Times New Roman"/>
        </w:rPr>
        <w:t>50</w:t>
      </w:r>
      <w:r w:rsidRPr="00892D9A">
        <w:rPr>
          <w:rFonts w:ascii="Times New Roman" w:hAnsi="Times New Roman"/>
        </w:rPr>
        <w:t>-1)</w:t>
      </w:r>
      <w:r w:rsidR="0089040E" w:rsidRPr="00892D9A">
        <w:rPr>
          <w:rFonts w:ascii="Times New Roman" w:hAnsi="Times New Roman"/>
        </w:rPr>
        <w:t>)</w:t>
      </w:r>
      <w:r w:rsidR="0089040E">
        <w:rPr>
          <w:rFonts w:ascii="Times New Roman" w:hAnsi="Times New Roman"/>
        </w:rPr>
        <w:t xml:space="preserve"> =2.054</w:t>
      </w:r>
    </w:p>
    <w:p w:rsidR="0089040E" w:rsidRPr="0089040E" w:rsidRDefault="0089040E" w:rsidP="0089040E">
      <w:pPr>
        <w:spacing w:after="0" w:line="360" w:lineRule="auto"/>
        <w:ind w:firstLine="720"/>
        <w:jc w:val="both"/>
        <w:rPr>
          <w:rFonts w:ascii="Times New Roman" w:hAnsi="Times New Roman"/>
        </w:rPr>
      </w:pPr>
      <w:r w:rsidRPr="0089040E">
        <w:rPr>
          <w:rFonts w:ascii="Times New Roman" w:hAnsi="Times New Roman"/>
        </w:rPr>
        <w:t xml:space="preserve">K=Skew </w:t>
      </w:r>
      <w:proofErr w:type="spellStart"/>
      <w:r w:rsidRPr="0089040E">
        <w:rPr>
          <w:rFonts w:ascii="Times New Roman" w:hAnsi="Times New Roman"/>
        </w:rPr>
        <w:t>coeff</w:t>
      </w:r>
      <w:proofErr w:type="spellEnd"/>
      <w:r w:rsidRPr="0089040E">
        <w:rPr>
          <w:rFonts w:ascii="Times New Roman" w:hAnsi="Times New Roman"/>
        </w:rPr>
        <w:t>. /6</w:t>
      </w:r>
    </w:p>
    <w:p w:rsidR="0089040E" w:rsidRPr="00894C0D" w:rsidRDefault="0089040E" w:rsidP="0089040E">
      <w:pPr>
        <w:spacing w:after="0" w:line="360" w:lineRule="auto"/>
        <w:ind w:left="720"/>
        <w:rPr>
          <w:rFonts w:ascii="Times New Roman" w:hAnsi="Times New Roman"/>
          <w:b/>
        </w:rPr>
      </w:pPr>
      <w:r w:rsidRPr="00894C0D">
        <w:rPr>
          <w:rFonts w:ascii="Times New Roman" w:hAnsi="Times New Roman"/>
        </w:rPr>
        <w:t>T= Return period = 50 years</w:t>
      </w:r>
    </w:p>
    <w:p w:rsidR="00CE4E78" w:rsidRPr="00894C0D" w:rsidRDefault="00CE4E78" w:rsidP="00C74D8C">
      <w:pPr>
        <w:spacing w:after="0" w:line="360" w:lineRule="auto"/>
        <w:ind w:left="720"/>
        <w:rPr>
          <w:rFonts w:ascii="Times New Roman" w:hAnsi="Times New Roman"/>
          <w:b/>
        </w:rPr>
      </w:pPr>
    </w:p>
    <w:p w:rsidR="00CE4E78" w:rsidRPr="008A79A0" w:rsidRDefault="008A79A0" w:rsidP="00C74D8C">
      <w:pPr>
        <w:spacing w:after="0" w:line="360" w:lineRule="auto"/>
        <w:ind w:left="360"/>
        <w:contextualSpacing/>
        <w:rPr>
          <w:rFonts w:ascii="Times New Roman" w:hAnsi="Times New Roman"/>
        </w:rPr>
      </w:pPr>
      <w:r w:rsidRPr="008A79A0">
        <w:rPr>
          <w:rFonts w:ascii="Times New Roman" w:hAnsi="Times New Roman"/>
          <w:b/>
          <w:position w:val="-24"/>
        </w:rPr>
        <w:object w:dxaOrig="2020" w:dyaOrig="620">
          <v:shape id="_x0000_i1027" type="#_x0000_t75" style="width:100.8pt;height:29.65pt" o:ole="">
            <v:imagedata r:id="rId21" o:title=""/>
          </v:shape>
          <o:OLEObject Type="Embed" ProgID="Equation.3" ShapeID="_x0000_i1027" DrawAspect="Content" ObjectID="_1544436014" r:id="rId22"/>
        </w:object>
      </w:r>
    </w:p>
    <w:p w:rsidR="00CE4E78" w:rsidRPr="00894C0D" w:rsidRDefault="008A79A0" w:rsidP="00C74D8C">
      <w:pPr>
        <w:spacing w:after="0" w:line="360" w:lineRule="auto"/>
        <w:ind w:left="360"/>
        <w:rPr>
          <w:rFonts w:ascii="Times New Roman" w:hAnsi="Times New Roman"/>
          <w:b/>
        </w:rPr>
      </w:pPr>
      <w:r w:rsidRPr="008A79A0">
        <w:rPr>
          <w:rFonts w:ascii="Times New Roman" w:hAnsi="Times New Roman"/>
          <w:position w:val="-14"/>
        </w:rPr>
        <w:object w:dxaOrig="2380" w:dyaOrig="400">
          <v:shape id="_x0000_i1028" type="#_x0000_t75" style="width:120.3pt;height:19.5pt" o:ole="">
            <v:imagedata r:id="rId23" o:title=""/>
          </v:shape>
          <o:OLEObject Type="Embed" ProgID="Equation.3" ShapeID="_x0000_i1028" DrawAspect="Content" ObjectID="_1544436015" r:id="rId24"/>
        </w:object>
      </w:r>
    </w:p>
    <w:p w:rsidR="00CE4E78" w:rsidRPr="00894C0D" w:rsidRDefault="00CE4E78" w:rsidP="00813F25">
      <w:pPr>
        <w:pStyle w:val="ListParagraph"/>
        <w:numPr>
          <w:ilvl w:val="0"/>
          <w:numId w:val="6"/>
        </w:numPr>
        <w:autoSpaceDE w:val="0"/>
        <w:autoSpaceDN w:val="0"/>
        <w:adjustRightInd w:val="0"/>
        <w:spacing w:after="0" w:line="360" w:lineRule="auto"/>
        <w:rPr>
          <w:rFonts w:ascii="Times New Roman" w:hAnsi="Times New Roman"/>
          <w:color w:val="000000"/>
        </w:rPr>
      </w:pPr>
      <w:r w:rsidRPr="00894C0D">
        <w:rPr>
          <w:rFonts w:ascii="Times New Roman" w:hAnsi="Times New Roman"/>
          <w:color w:val="000000"/>
        </w:rPr>
        <w:t xml:space="preserve">Point Design </w:t>
      </w:r>
      <w:r w:rsidR="00D14D2C" w:rsidRPr="00894C0D">
        <w:rPr>
          <w:rFonts w:ascii="Times New Roman" w:hAnsi="Times New Roman"/>
          <w:color w:val="000000"/>
        </w:rPr>
        <w:t>Rainfall</w:t>
      </w:r>
      <w:r w:rsidRPr="00894C0D">
        <w:rPr>
          <w:rFonts w:ascii="Times New Roman" w:hAnsi="Times New Roman"/>
          <w:color w:val="000000"/>
        </w:rPr>
        <w:t xml:space="preserve"> = </w:t>
      </w:r>
      <w:r w:rsidR="00940268">
        <w:rPr>
          <w:rFonts w:ascii="Times New Roman" w:hAnsi="Times New Roman"/>
          <w:color w:val="000000"/>
        </w:rPr>
        <w:t>198</w:t>
      </w:r>
      <w:r w:rsidR="00C92242">
        <w:rPr>
          <w:rFonts w:ascii="Times New Roman" w:hAnsi="Times New Roman"/>
          <w:color w:val="000000"/>
        </w:rPr>
        <w:t>.38</w:t>
      </w:r>
      <w:r w:rsidR="00431A58">
        <w:rPr>
          <w:rFonts w:ascii="Times New Roman" w:hAnsi="Times New Roman"/>
          <w:color w:val="000000"/>
        </w:rPr>
        <w:t xml:space="preserve"> </w:t>
      </w:r>
      <w:r w:rsidRPr="00894C0D">
        <w:rPr>
          <w:rFonts w:ascii="Times New Roman" w:hAnsi="Times New Roman"/>
          <w:bCs/>
          <w:color w:val="000000"/>
        </w:rPr>
        <w:t xml:space="preserve">mm </w:t>
      </w:r>
    </w:p>
    <w:p w:rsidR="004B7CB0" w:rsidRDefault="00CE4E78" w:rsidP="00B72A05">
      <w:pPr>
        <w:spacing w:after="0" w:line="360" w:lineRule="auto"/>
        <w:rPr>
          <w:rFonts w:ascii="Times New Roman" w:hAnsi="Times New Roman"/>
          <w:sz w:val="26"/>
          <w:szCs w:val="26"/>
        </w:rPr>
      </w:pPr>
      <w:r w:rsidRPr="00894C0D">
        <w:rPr>
          <w:rFonts w:ascii="Times New Roman" w:hAnsi="Times New Roman"/>
          <w:color w:val="000000"/>
        </w:rPr>
        <w:t xml:space="preserve">The design rainfall at points for 50 years return period is </w:t>
      </w:r>
      <w:r w:rsidR="00940268">
        <w:rPr>
          <w:rFonts w:ascii="Times New Roman" w:hAnsi="Times New Roman"/>
          <w:color w:val="000000"/>
        </w:rPr>
        <w:t>198</w:t>
      </w:r>
      <w:r w:rsidR="00C92242">
        <w:rPr>
          <w:rFonts w:ascii="Times New Roman" w:hAnsi="Times New Roman"/>
          <w:color w:val="000000"/>
        </w:rPr>
        <w:t>.38</w:t>
      </w:r>
      <w:r w:rsidRPr="00894C0D">
        <w:rPr>
          <w:rFonts w:ascii="Times New Roman" w:hAnsi="Times New Roman"/>
          <w:color w:val="000000"/>
        </w:rPr>
        <w:t xml:space="preserve">mm and the areal </w:t>
      </w:r>
      <w:r w:rsidR="00431A58">
        <w:rPr>
          <w:rFonts w:ascii="Times New Roman" w:hAnsi="Times New Roman"/>
          <w:color w:val="000000"/>
        </w:rPr>
        <w:t xml:space="preserve">design rainfall is calculated in the </w:t>
      </w:r>
      <w:r w:rsidRPr="00894C0D">
        <w:rPr>
          <w:rFonts w:ascii="Times New Roman" w:hAnsi="Times New Roman"/>
          <w:color w:val="000000"/>
        </w:rPr>
        <w:t>follow</w:t>
      </w:r>
      <w:r w:rsidR="00431A58">
        <w:rPr>
          <w:rFonts w:ascii="Times New Roman" w:hAnsi="Times New Roman"/>
          <w:color w:val="000000"/>
        </w:rPr>
        <w:t xml:space="preserve">ing </w:t>
      </w:r>
      <w:r w:rsidRPr="00894C0D">
        <w:rPr>
          <w:rFonts w:ascii="Times New Roman" w:hAnsi="Times New Roman"/>
          <w:color w:val="000000"/>
        </w:rPr>
        <w:t>s</w:t>
      </w:r>
      <w:r w:rsidR="00431A58">
        <w:rPr>
          <w:rFonts w:ascii="Times New Roman" w:hAnsi="Times New Roman"/>
          <w:color w:val="000000"/>
        </w:rPr>
        <w:t>ection</w:t>
      </w:r>
      <w:r w:rsidRPr="00894C0D">
        <w:rPr>
          <w:rFonts w:ascii="Times New Roman" w:hAnsi="Times New Roman"/>
          <w:color w:val="000000"/>
        </w:rPr>
        <w:t>.</w:t>
      </w:r>
      <w:r w:rsidR="00721B3D" w:rsidRPr="00721B3D">
        <w:t xml:space="preserve"> </w:t>
      </w:r>
      <w:r w:rsidR="00721B3D" w:rsidRPr="00721B3D">
        <w:rPr>
          <w:rFonts w:ascii="Times New Roman" w:hAnsi="Times New Roman"/>
          <w:color w:val="000000"/>
        </w:rPr>
        <w:t>=</w:t>
      </w:r>
      <w:r w:rsidR="00B72A05" w:rsidRPr="00A7132F">
        <w:rPr>
          <w:rFonts w:ascii="Times New Roman" w:hAnsi="Times New Roman"/>
          <w:sz w:val="26"/>
          <w:szCs w:val="26"/>
        </w:rPr>
        <w:t xml:space="preserve"> </w:t>
      </w:r>
      <w:r w:rsidR="00550F93" w:rsidRPr="00A7132F">
        <w:rPr>
          <w:rFonts w:ascii="Times New Roman" w:hAnsi="Times New Roman"/>
          <w:sz w:val="26"/>
          <w:szCs w:val="26"/>
        </w:rPr>
        <w:t>Peak Discharge Determination</w:t>
      </w:r>
      <w:bookmarkStart w:id="70" w:name="_Toc189563608"/>
      <w:bookmarkStart w:id="71" w:name="_Toc192664930"/>
      <w:bookmarkStart w:id="72" w:name="_Toc250108236"/>
    </w:p>
    <w:p w:rsidR="008B2768" w:rsidRPr="00A7132F" w:rsidRDefault="008B2768" w:rsidP="008B2768">
      <w:pPr>
        <w:pStyle w:val="Heading3"/>
        <w:spacing w:before="240" w:after="240" w:line="360" w:lineRule="auto"/>
        <w:ind w:left="0" w:firstLine="0"/>
        <w:rPr>
          <w:rFonts w:ascii="Times New Roman" w:hAnsi="Times New Roman"/>
          <w:sz w:val="26"/>
          <w:szCs w:val="26"/>
        </w:rPr>
      </w:pPr>
      <w:bookmarkStart w:id="73" w:name="_Toc395189185"/>
      <w:r w:rsidRPr="00A7132F">
        <w:rPr>
          <w:rFonts w:ascii="Times New Roman" w:hAnsi="Times New Roman"/>
          <w:sz w:val="26"/>
          <w:szCs w:val="26"/>
        </w:rPr>
        <w:t>Peak Discharge Determination</w:t>
      </w:r>
      <w:bookmarkEnd w:id="73"/>
    </w:p>
    <w:p w:rsidR="00550F93" w:rsidRPr="00A7132F" w:rsidRDefault="00550F93" w:rsidP="00A7132F">
      <w:pPr>
        <w:pStyle w:val="Heading4"/>
        <w:tabs>
          <w:tab w:val="left" w:pos="900"/>
        </w:tabs>
        <w:spacing w:before="240" w:after="240" w:line="360" w:lineRule="auto"/>
        <w:ind w:left="0" w:firstLine="0"/>
        <w:rPr>
          <w:rFonts w:ascii="Times New Roman" w:hAnsi="Times New Roman"/>
          <w:i w:val="0"/>
          <w:sz w:val="24"/>
        </w:rPr>
      </w:pPr>
      <w:r w:rsidRPr="00A7132F">
        <w:rPr>
          <w:rFonts w:ascii="Times New Roman" w:hAnsi="Times New Roman"/>
          <w:i w:val="0"/>
          <w:sz w:val="24"/>
        </w:rPr>
        <w:t>General</w:t>
      </w:r>
      <w:bookmarkEnd w:id="70"/>
      <w:bookmarkEnd w:id="71"/>
      <w:bookmarkEnd w:id="72"/>
    </w:p>
    <w:p w:rsidR="00550F93" w:rsidRPr="00894C0D" w:rsidRDefault="00F430FB" w:rsidP="00894C0D">
      <w:pPr>
        <w:tabs>
          <w:tab w:val="left" w:pos="1335"/>
        </w:tabs>
        <w:spacing w:after="0" w:line="360" w:lineRule="auto"/>
        <w:jc w:val="both"/>
        <w:rPr>
          <w:rFonts w:ascii="Times New Roman" w:hAnsi="Times New Roman"/>
          <w:szCs w:val="24"/>
        </w:rPr>
      </w:pPr>
      <w:r>
        <w:rPr>
          <w:rFonts w:ascii="Times New Roman" w:hAnsi="Times New Roman"/>
          <w:szCs w:val="24"/>
        </w:rPr>
        <w:t xml:space="preserve">The </w:t>
      </w:r>
      <w:r w:rsidR="00550F93" w:rsidRPr="008A79A0">
        <w:rPr>
          <w:rFonts w:ascii="Times New Roman" w:hAnsi="Times New Roman"/>
          <w:szCs w:val="24"/>
        </w:rPr>
        <w:t>River</w:t>
      </w:r>
      <w:r w:rsidR="008A79A0">
        <w:rPr>
          <w:rFonts w:ascii="Times New Roman" w:hAnsi="Times New Roman"/>
          <w:szCs w:val="24"/>
        </w:rPr>
        <w:t xml:space="preserve"> </w:t>
      </w:r>
      <w:r w:rsidR="00550F93" w:rsidRPr="00894C0D">
        <w:rPr>
          <w:rFonts w:ascii="Times New Roman" w:hAnsi="Times New Roman"/>
          <w:szCs w:val="24"/>
        </w:rPr>
        <w:t xml:space="preserve">is not gauged river. The design flood is calculated by using </w:t>
      </w:r>
      <w:r w:rsidR="008A79A0">
        <w:rPr>
          <w:rFonts w:ascii="Times New Roman" w:hAnsi="Times New Roman"/>
          <w:szCs w:val="24"/>
        </w:rPr>
        <w:t xml:space="preserve">rational </w:t>
      </w:r>
      <w:r w:rsidR="008A79A0" w:rsidRPr="00894C0D">
        <w:rPr>
          <w:rFonts w:ascii="Times New Roman" w:hAnsi="Times New Roman"/>
          <w:szCs w:val="24"/>
        </w:rPr>
        <w:t>method</w:t>
      </w:r>
      <w:r w:rsidR="00550F93" w:rsidRPr="00894C0D">
        <w:rPr>
          <w:rFonts w:ascii="Times New Roman" w:hAnsi="Times New Roman"/>
          <w:szCs w:val="24"/>
        </w:rPr>
        <w:t>. Thus, it is preferred to base the flood analysis on rainfall data, which are better both in quantity and quality of data. In the hydrologic analysis for drainage structures, it must be recognized that there are many variable factors that affect floods. Some of the factors that need be recognized and 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p w:rsidR="00550F93" w:rsidRPr="00A7132F" w:rsidRDefault="00550F93" w:rsidP="00A7132F">
      <w:pPr>
        <w:pStyle w:val="Heading4"/>
        <w:tabs>
          <w:tab w:val="left" w:pos="900"/>
        </w:tabs>
        <w:spacing w:before="240" w:after="240" w:line="360" w:lineRule="auto"/>
        <w:ind w:left="0" w:firstLine="0"/>
        <w:rPr>
          <w:rFonts w:ascii="Times New Roman" w:hAnsi="Times New Roman"/>
          <w:i w:val="0"/>
          <w:sz w:val="24"/>
        </w:rPr>
      </w:pPr>
      <w:bookmarkStart w:id="74" w:name="_Toc250108237"/>
      <w:r w:rsidRPr="00A7132F">
        <w:rPr>
          <w:rFonts w:ascii="Times New Roman" w:hAnsi="Times New Roman"/>
          <w:i w:val="0"/>
          <w:sz w:val="24"/>
        </w:rPr>
        <w:lastRenderedPageBreak/>
        <w:t xml:space="preserve">Peak flood analysis by </w:t>
      </w:r>
      <w:bookmarkEnd w:id="74"/>
      <w:r w:rsidR="008A79A0">
        <w:rPr>
          <w:rFonts w:ascii="Times New Roman" w:hAnsi="Times New Roman"/>
          <w:i w:val="0"/>
          <w:sz w:val="24"/>
        </w:rPr>
        <w:t xml:space="preserve">rational </w:t>
      </w:r>
      <w:r w:rsidR="008A79A0" w:rsidRPr="00A7132F">
        <w:rPr>
          <w:rFonts w:ascii="Times New Roman" w:hAnsi="Times New Roman"/>
          <w:i w:val="0"/>
          <w:sz w:val="24"/>
        </w:rPr>
        <w:t>method</w:t>
      </w:r>
    </w:p>
    <w:p w:rsidR="00550F93" w:rsidRPr="00894C0D" w:rsidRDefault="00550F93" w:rsidP="00894C0D">
      <w:pPr>
        <w:tabs>
          <w:tab w:val="left" w:pos="1335"/>
        </w:tabs>
        <w:spacing w:after="0" w:line="360" w:lineRule="auto"/>
        <w:jc w:val="both"/>
        <w:rPr>
          <w:rFonts w:ascii="Times New Roman" w:hAnsi="Times New Roman"/>
          <w:szCs w:val="24"/>
        </w:rPr>
      </w:pPr>
      <w:r w:rsidRPr="00894C0D">
        <w:rPr>
          <w:rFonts w:ascii="Times New Roman" w:hAnsi="Times New Roman"/>
          <w:szCs w:val="24"/>
        </w:rPr>
        <w:t xml:space="preserve">Design flood is calculated </w:t>
      </w:r>
      <w:r w:rsidR="008A79A0">
        <w:rPr>
          <w:rFonts w:ascii="Times New Roman" w:hAnsi="Times New Roman"/>
          <w:szCs w:val="24"/>
        </w:rPr>
        <w:t>rational.</w:t>
      </w:r>
      <w:r w:rsidRPr="00894C0D">
        <w:rPr>
          <w:rFonts w:ascii="Times New Roman" w:hAnsi="Times New Roman"/>
          <w:szCs w:val="24"/>
        </w:rPr>
        <w:t xml:space="preserve"> This method is widely adopted and more reliable method for flood estimation</w:t>
      </w:r>
      <w:r w:rsidR="008A79A0">
        <w:rPr>
          <w:rFonts w:ascii="Times New Roman" w:hAnsi="Times New Roman"/>
          <w:szCs w:val="24"/>
        </w:rPr>
        <w:t xml:space="preserve"> of catchment area less than 5km</w:t>
      </w:r>
      <w:r w:rsidR="008A79A0" w:rsidRPr="008A79A0">
        <w:rPr>
          <w:rFonts w:ascii="Times New Roman" w:hAnsi="Times New Roman"/>
          <w:szCs w:val="24"/>
          <w:vertAlign w:val="superscript"/>
        </w:rPr>
        <w:t>2</w:t>
      </w:r>
      <w:r w:rsidRPr="00894C0D">
        <w:rPr>
          <w:rFonts w:ascii="Times New Roman" w:hAnsi="Times New Roman"/>
          <w:szCs w:val="24"/>
        </w:rPr>
        <w:t xml:space="preserve">. The approach considers, watershed parameters, like Area, Curve number, and time of concentration.  </w:t>
      </w:r>
    </w:p>
    <w:p w:rsidR="004523F7" w:rsidRPr="00A7132F"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5" w:name="_Toc250108242"/>
      <w:r w:rsidRPr="00A7132F">
        <w:rPr>
          <w:rFonts w:ascii="Times New Roman" w:hAnsi="Times New Roman"/>
          <w:i w:val="0"/>
          <w:sz w:val="24"/>
        </w:rPr>
        <w:t>Run off Analysis</w:t>
      </w:r>
      <w:bookmarkEnd w:id="75"/>
    </w:p>
    <w:p w:rsidR="004523F7" w:rsidRDefault="004523F7" w:rsidP="00014495">
      <w:pPr>
        <w:tabs>
          <w:tab w:val="left" w:pos="1335"/>
        </w:tabs>
        <w:spacing w:after="0" w:line="360" w:lineRule="auto"/>
        <w:ind w:left="720"/>
        <w:jc w:val="both"/>
        <w:rPr>
          <w:rFonts w:ascii="Times New Roman" w:hAnsi="Times New Roman"/>
          <w:bCs/>
        </w:rPr>
      </w:pPr>
      <w:r w:rsidRPr="00894C0D">
        <w:rPr>
          <w:rFonts w:ascii="Times New Roman" w:hAnsi="Times New Roman"/>
          <w:bCs/>
        </w:rPr>
        <w:t>Input data:</w:t>
      </w:r>
    </w:p>
    <w:p w:rsidR="000B3BDE" w:rsidRDefault="000B3BDE" w:rsidP="00014495">
      <w:pPr>
        <w:tabs>
          <w:tab w:val="left" w:pos="1335"/>
        </w:tabs>
        <w:spacing w:after="0" w:line="360" w:lineRule="auto"/>
        <w:ind w:left="720"/>
        <w:jc w:val="both"/>
        <w:rPr>
          <w:rFonts w:ascii="Times New Roman" w:hAnsi="Times New Roman"/>
          <w:bCs/>
        </w:rPr>
      </w:pPr>
    </w:p>
    <w:tbl>
      <w:tblPr>
        <w:tblStyle w:val="TableGrid"/>
        <w:tblpPr w:leftFromText="180" w:rightFromText="180" w:vertAnchor="text" w:horzAnchor="page" w:tblpX="1796" w:tblpY="119"/>
        <w:tblW w:w="58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92"/>
        <w:gridCol w:w="1170"/>
        <w:gridCol w:w="1410"/>
        <w:gridCol w:w="826"/>
        <w:gridCol w:w="1170"/>
      </w:tblGrid>
      <w:tr w:rsidR="000B3BDE" w:rsidRPr="000B3BDE" w:rsidTr="000B3BDE">
        <w:trPr>
          <w:trHeight w:val="631"/>
        </w:trPr>
        <w:tc>
          <w:tcPr>
            <w:tcW w:w="1292" w:type="dxa"/>
            <w:hideMark/>
          </w:tcPr>
          <w:p w:rsidR="000B3BDE" w:rsidRPr="000B3BDE" w:rsidRDefault="000B3BDE" w:rsidP="000B3BDE">
            <w:pPr>
              <w:spacing w:after="0" w:line="240" w:lineRule="auto"/>
              <w:rPr>
                <w:rFonts w:ascii="Times New Roman" w:eastAsia="Times New Roman" w:hAnsi="Times New Roman"/>
                <w:color w:val="000000"/>
                <w:szCs w:val="16"/>
              </w:rPr>
            </w:pPr>
            <w:r w:rsidRPr="000B3BDE">
              <w:rPr>
                <w:rFonts w:ascii="Times New Roman" w:eastAsia="Times New Roman" w:hAnsi="Times New Roman"/>
                <w:color w:val="000000"/>
                <w:szCs w:val="16"/>
              </w:rPr>
              <w:t>Topography and Vegetation</w:t>
            </w:r>
          </w:p>
        </w:tc>
        <w:tc>
          <w:tcPr>
            <w:tcW w:w="1170" w:type="dxa"/>
            <w:hideMark/>
          </w:tcPr>
          <w:p w:rsidR="000B3BDE" w:rsidRPr="000B3BDE" w:rsidRDefault="000B3BDE" w:rsidP="000B3BDE">
            <w:pPr>
              <w:spacing w:after="0" w:line="240" w:lineRule="auto"/>
              <w:rPr>
                <w:rFonts w:ascii="Times New Roman" w:eastAsia="Times New Roman" w:hAnsi="Times New Roman"/>
                <w:color w:val="000000"/>
                <w:szCs w:val="16"/>
              </w:rPr>
            </w:pPr>
            <w:r w:rsidRPr="000B3BDE">
              <w:rPr>
                <w:rFonts w:ascii="Times New Roman" w:eastAsia="Times New Roman" w:hAnsi="Times New Roman"/>
                <w:color w:val="000000"/>
                <w:szCs w:val="16"/>
              </w:rPr>
              <w:t>Catchment area (km</w:t>
            </w:r>
            <w:r w:rsidRPr="000B3BDE">
              <w:rPr>
                <w:rFonts w:ascii="Times New Roman" w:eastAsia="Times New Roman" w:hAnsi="Times New Roman"/>
                <w:color w:val="000000"/>
                <w:szCs w:val="16"/>
                <w:vertAlign w:val="superscript"/>
              </w:rPr>
              <w:t>2</w:t>
            </w:r>
            <w:r w:rsidRPr="000B3BDE">
              <w:rPr>
                <w:rFonts w:ascii="Times New Roman" w:eastAsia="Times New Roman" w:hAnsi="Times New Roman"/>
                <w:color w:val="000000"/>
                <w:szCs w:val="16"/>
              </w:rPr>
              <w:t>)</w:t>
            </w:r>
          </w:p>
        </w:tc>
        <w:tc>
          <w:tcPr>
            <w:tcW w:w="1410" w:type="dxa"/>
            <w:hideMark/>
          </w:tcPr>
          <w:p w:rsidR="000B3BDE" w:rsidRPr="000B3BDE" w:rsidRDefault="000B3BDE" w:rsidP="000B3BDE">
            <w:pPr>
              <w:spacing w:after="0" w:line="240" w:lineRule="auto"/>
              <w:rPr>
                <w:rFonts w:ascii="Times New Roman" w:eastAsia="Times New Roman" w:hAnsi="Times New Roman"/>
                <w:color w:val="000000"/>
                <w:szCs w:val="16"/>
              </w:rPr>
            </w:pPr>
            <w:r w:rsidRPr="000B3BDE">
              <w:rPr>
                <w:rFonts w:ascii="Times New Roman" w:eastAsia="Times New Roman" w:hAnsi="Times New Roman"/>
                <w:color w:val="000000"/>
                <w:szCs w:val="16"/>
              </w:rPr>
              <w:t>Catchment percent (%)</w:t>
            </w:r>
          </w:p>
        </w:tc>
        <w:tc>
          <w:tcPr>
            <w:tcW w:w="826" w:type="dxa"/>
            <w:hideMark/>
          </w:tcPr>
          <w:p w:rsidR="000B3BDE" w:rsidRPr="000B3BDE" w:rsidRDefault="000B3BDE" w:rsidP="000B3BDE">
            <w:pPr>
              <w:spacing w:after="0" w:line="240" w:lineRule="auto"/>
              <w:rPr>
                <w:rFonts w:ascii="Times New Roman" w:eastAsia="Times New Roman" w:hAnsi="Times New Roman"/>
                <w:color w:val="000000"/>
                <w:szCs w:val="16"/>
              </w:rPr>
            </w:pPr>
            <w:r w:rsidRPr="000B3BDE">
              <w:rPr>
                <w:rFonts w:ascii="Times New Roman" w:eastAsia="Times New Roman" w:hAnsi="Times New Roman"/>
                <w:color w:val="000000"/>
                <w:szCs w:val="16"/>
              </w:rPr>
              <w:t xml:space="preserve">Value of </w:t>
            </w:r>
            <w:r w:rsidRPr="000B3BDE">
              <w:rPr>
                <w:rFonts w:ascii="Times New Roman" w:eastAsia="Times New Roman" w:hAnsi="Times New Roman"/>
                <w:i/>
                <w:iCs/>
                <w:color w:val="000000"/>
                <w:szCs w:val="16"/>
              </w:rPr>
              <w:t>C</w:t>
            </w:r>
          </w:p>
        </w:tc>
        <w:tc>
          <w:tcPr>
            <w:tcW w:w="1170" w:type="dxa"/>
            <w:hideMark/>
          </w:tcPr>
          <w:p w:rsidR="000B3BDE" w:rsidRPr="000B3BDE" w:rsidRDefault="000B3BDE" w:rsidP="000B3BDE">
            <w:pPr>
              <w:spacing w:after="0" w:line="240" w:lineRule="auto"/>
              <w:rPr>
                <w:rFonts w:ascii="Times New Roman" w:eastAsia="Times New Roman" w:hAnsi="Times New Roman"/>
                <w:color w:val="000000"/>
                <w:szCs w:val="16"/>
              </w:rPr>
            </w:pPr>
            <w:r w:rsidRPr="000B3BDE">
              <w:rPr>
                <w:rFonts w:ascii="Times New Roman" w:eastAsia="Times New Roman" w:hAnsi="Times New Roman"/>
                <w:color w:val="000000"/>
                <w:szCs w:val="16"/>
              </w:rPr>
              <w:t xml:space="preserve">Weighted values of </w:t>
            </w:r>
            <w:r w:rsidRPr="000B3BDE">
              <w:rPr>
                <w:rFonts w:ascii="Times New Roman" w:eastAsia="Times New Roman" w:hAnsi="Times New Roman"/>
                <w:i/>
                <w:iCs/>
                <w:color w:val="000000"/>
                <w:szCs w:val="16"/>
              </w:rPr>
              <w:t>C</w:t>
            </w:r>
          </w:p>
        </w:tc>
      </w:tr>
      <w:tr w:rsidR="000B3BDE" w:rsidRPr="000B3BDE" w:rsidTr="000B3BDE">
        <w:trPr>
          <w:trHeight w:val="295"/>
        </w:trPr>
        <w:tc>
          <w:tcPr>
            <w:tcW w:w="1292"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p>
        </w:tc>
        <w:tc>
          <w:tcPr>
            <w:tcW w:w="117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1</w:t>
            </w:r>
          </w:p>
        </w:tc>
        <w:tc>
          <w:tcPr>
            <w:tcW w:w="141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2</w:t>
            </w:r>
          </w:p>
        </w:tc>
        <w:tc>
          <w:tcPr>
            <w:tcW w:w="826"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3</w:t>
            </w:r>
          </w:p>
        </w:tc>
        <w:tc>
          <w:tcPr>
            <w:tcW w:w="117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2x3</w:t>
            </w:r>
          </w:p>
        </w:tc>
      </w:tr>
      <w:tr w:rsidR="000B3BDE" w:rsidRPr="000B3BDE" w:rsidTr="000B3BDE">
        <w:trPr>
          <w:trHeight w:val="281"/>
        </w:trPr>
        <w:tc>
          <w:tcPr>
            <w:tcW w:w="1292"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Woodland</w:t>
            </w:r>
          </w:p>
        </w:tc>
        <w:tc>
          <w:tcPr>
            <w:tcW w:w="117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p>
        </w:tc>
        <w:tc>
          <w:tcPr>
            <w:tcW w:w="141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p>
        </w:tc>
        <w:tc>
          <w:tcPr>
            <w:tcW w:w="826"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p>
        </w:tc>
        <w:tc>
          <w:tcPr>
            <w:tcW w:w="117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p>
        </w:tc>
      </w:tr>
      <w:tr w:rsidR="000B3BDE" w:rsidRPr="000B3BDE" w:rsidTr="000B3BDE">
        <w:trPr>
          <w:trHeight w:val="281"/>
        </w:trPr>
        <w:tc>
          <w:tcPr>
            <w:tcW w:w="1292"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Hilly</w:t>
            </w:r>
          </w:p>
        </w:tc>
        <w:tc>
          <w:tcPr>
            <w:tcW w:w="117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0.49</w:t>
            </w:r>
          </w:p>
        </w:tc>
        <w:tc>
          <w:tcPr>
            <w:tcW w:w="141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10</w:t>
            </w:r>
          </w:p>
        </w:tc>
        <w:tc>
          <w:tcPr>
            <w:tcW w:w="826"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0.5</w:t>
            </w:r>
          </w:p>
        </w:tc>
        <w:tc>
          <w:tcPr>
            <w:tcW w:w="117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0.05</w:t>
            </w:r>
          </w:p>
        </w:tc>
      </w:tr>
      <w:tr w:rsidR="000B3BDE" w:rsidRPr="000B3BDE" w:rsidTr="000B3BDE">
        <w:trPr>
          <w:trHeight w:val="295"/>
        </w:trPr>
        <w:tc>
          <w:tcPr>
            <w:tcW w:w="1292" w:type="dxa"/>
            <w:noWrap/>
            <w:hideMark/>
          </w:tcPr>
          <w:p w:rsidR="000B3BDE" w:rsidRPr="000B3BDE" w:rsidRDefault="000B3BDE" w:rsidP="000B3BDE">
            <w:pPr>
              <w:spacing w:after="0" w:line="240" w:lineRule="auto"/>
              <w:jc w:val="center"/>
              <w:rPr>
                <w:rFonts w:ascii="Times New Roman" w:eastAsia="Times New Roman" w:hAnsi="Times New Roman"/>
                <w:color w:val="000000"/>
                <w:sz w:val="20"/>
                <w:szCs w:val="24"/>
              </w:rPr>
            </w:pPr>
            <w:r w:rsidRPr="000B3BDE">
              <w:rPr>
                <w:rFonts w:ascii="Times New Roman" w:eastAsia="Times New Roman" w:hAnsi="Times New Roman"/>
                <w:color w:val="000000"/>
                <w:sz w:val="20"/>
                <w:szCs w:val="24"/>
              </w:rPr>
              <w:t>Cultivated</w:t>
            </w:r>
          </w:p>
        </w:tc>
        <w:tc>
          <w:tcPr>
            <w:tcW w:w="117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p>
        </w:tc>
        <w:tc>
          <w:tcPr>
            <w:tcW w:w="141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p>
        </w:tc>
        <w:tc>
          <w:tcPr>
            <w:tcW w:w="826"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p>
        </w:tc>
        <w:tc>
          <w:tcPr>
            <w:tcW w:w="117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p>
        </w:tc>
      </w:tr>
      <w:tr w:rsidR="000B3BDE" w:rsidRPr="000B3BDE" w:rsidTr="000B3BDE">
        <w:trPr>
          <w:trHeight w:val="281"/>
        </w:trPr>
        <w:tc>
          <w:tcPr>
            <w:tcW w:w="1292"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Rolling</w:t>
            </w:r>
          </w:p>
        </w:tc>
        <w:tc>
          <w:tcPr>
            <w:tcW w:w="117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1</w:t>
            </w:r>
          </w:p>
        </w:tc>
        <w:tc>
          <w:tcPr>
            <w:tcW w:w="141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30</w:t>
            </w:r>
          </w:p>
        </w:tc>
        <w:tc>
          <w:tcPr>
            <w:tcW w:w="826"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0.6</w:t>
            </w:r>
          </w:p>
        </w:tc>
        <w:tc>
          <w:tcPr>
            <w:tcW w:w="117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0.18</w:t>
            </w:r>
          </w:p>
        </w:tc>
      </w:tr>
      <w:tr w:rsidR="000B3BDE" w:rsidRPr="000B3BDE" w:rsidTr="000B3BDE">
        <w:trPr>
          <w:trHeight w:val="281"/>
        </w:trPr>
        <w:tc>
          <w:tcPr>
            <w:tcW w:w="1292"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Hilly</w:t>
            </w:r>
          </w:p>
        </w:tc>
        <w:tc>
          <w:tcPr>
            <w:tcW w:w="117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1.3</w:t>
            </w:r>
          </w:p>
        </w:tc>
        <w:tc>
          <w:tcPr>
            <w:tcW w:w="141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60</w:t>
            </w:r>
          </w:p>
        </w:tc>
        <w:tc>
          <w:tcPr>
            <w:tcW w:w="826"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0.72</w:t>
            </w:r>
          </w:p>
        </w:tc>
        <w:tc>
          <w:tcPr>
            <w:tcW w:w="117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0.432</w:t>
            </w:r>
          </w:p>
        </w:tc>
      </w:tr>
      <w:tr w:rsidR="000B3BDE" w:rsidRPr="000B3BDE" w:rsidTr="000B3BDE">
        <w:trPr>
          <w:trHeight w:val="281"/>
        </w:trPr>
        <w:tc>
          <w:tcPr>
            <w:tcW w:w="1292" w:type="dxa"/>
            <w:noWrap/>
            <w:hideMark/>
          </w:tcPr>
          <w:p w:rsidR="000B3BDE" w:rsidRPr="000B3BDE" w:rsidRDefault="009600E0" w:rsidP="000B3BDE">
            <w:pPr>
              <w:spacing w:after="0" w:line="240" w:lineRule="auto"/>
              <w:jc w:val="center"/>
              <w:rPr>
                <w:rFonts w:ascii="Times New Roman" w:eastAsia="Times New Roman" w:hAnsi="Times New Roman"/>
                <w:color w:val="000000"/>
                <w:sz w:val="20"/>
              </w:rPr>
            </w:pPr>
            <w:r>
              <w:rPr>
                <w:rFonts w:ascii="Times New Roman" w:eastAsia="Times New Roman" w:hAnsi="Times New Roman"/>
                <w:color w:val="000000"/>
                <w:sz w:val="20"/>
              </w:rPr>
              <w:t>T</w:t>
            </w:r>
            <w:r w:rsidR="000B3BDE" w:rsidRPr="000B3BDE">
              <w:rPr>
                <w:rFonts w:ascii="Times New Roman" w:eastAsia="Times New Roman" w:hAnsi="Times New Roman"/>
                <w:color w:val="000000"/>
                <w:sz w:val="20"/>
              </w:rPr>
              <w:t>otal &amp; Avg.</w:t>
            </w:r>
          </w:p>
        </w:tc>
        <w:tc>
          <w:tcPr>
            <w:tcW w:w="117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2.79</w:t>
            </w:r>
          </w:p>
        </w:tc>
        <w:tc>
          <w:tcPr>
            <w:tcW w:w="141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100</w:t>
            </w:r>
          </w:p>
        </w:tc>
        <w:tc>
          <w:tcPr>
            <w:tcW w:w="826"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p>
        </w:tc>
        <w:tc>
          <w:tcPr>
            <w:tcW w:w="1170" w:type="dxa"/>
            <w:noWrap/>
            <w:hideMark/>
          </w:tcPr>
          <w:p w:rsidR="000B3BDE" w:rsidRPr="000B3BDE" w:rsidRDefault="000B3BDE" w:rsidP="000B3BDE">
            <w:pPr>
              <w:spacing w:after="0" w:line="240" w:lineRule="auto"/>
              <w:jc w:val="center"/>
              <w:rPr>
                <w:rFonts w:ascii="Times New Roman" w:eastAsia="Times New Roman" w:hAnsi="Times New Roman"/>
                <w:color w:val="000000"/>
                <w:sz w:val="20"/>
              </w:rPr>
            </w:pPr>
            <w:r w:rsidRPr="000B3BDE">
              <w:rPr>
                <w:rFonts w:ascii="Times New Roman" w:eastAsia="Times New Roman" w:hAnsi="Times New Roman"/>
                <w:color w:val="000000"/>
                <w:sz w:val="20"/>
              </w:rPr>
              <w:t>0.77</w:t>
            </w:r>
          </w:p>
        </w:tc>
      </w:tr>
    </w:tbl>
    <w:p w:rsidR="000B3BDE" w:rsidRDefault="000B3BDE" w:rsidP="000B3BDE">
      <w:pPr>
        <w:tabs>
          <w:tab w:val="left" w:pos="1335"/>
        </w:tabs>
        <w:spacing w:after="0" w:line="360" w:lineRule="auto"/>
        <w:ind w:left="720"/>
        <w:jc w:val="center"/>
        <w:rPr>
          <w:rFonts w:ascii="Times New Roman" w:hAnsi="Times New Roman"/>
          <w:bCs/>
        </w:rPr>
      </w:pPr>
    </w:p>
    <w:p w:rsidR="000B3BDE" w:rsidRDefault="000B3BDE" w:rsidP="000B3BDE">
      <w:pPr>
        <w:tabs>
          <w:tab w:val="left" w:pos="1335"/>
        </w:tabs>
        <w:spacing w:after="0" w:line="360" w:lineRule="auto"/>
        <w:ind w:left="720"/>
        <w:jc w:val="center"/>
        <w:rPr>
          <w:rFonts w:ascii="Times New Roman" w:hAnsi="Times New Roman"/>
          <w:bCs/>
        </w:rPr>
      </w:pPr>
    </w:p>
    <w:p w:rsidR="000B3BDE" w:rsidRDefault="000B3BDE" w:rsidP="000B3BDE">
      <w:pPr>
        <w:tabs>
          <w:tab w:val="left" w:pos="1335"/>
        </w:tabs>
        <w:spacing w:after="0" w:line="360" w:lineRule="auto"/>
        <w:ind w:left="720"/>
        <w:jc w:val="center"/>
        <w:rPr>
          <w:rFonts w:ascii="Times New Roman" w:hAnsi="Times New Roman"/>
          <w:bCs/>
        </w:rPr>
      </w:pPr>
    </w:p>
    <w:p w:rsidR="000B3BDE" w:rsidRDefault="000B3BDE" w:rsidP="000B3BDE">
      <w:pPr>
        <w:tabs>
          <w:tab w:val="left" w:pos="1335"/>
        </w:tabs>
        <w:spacing w:after="0" w:line="360" w:lineRule="auto"/>
        <w:ind w:left="720"/>
        <w:jc w:val="center"/>
        <w:rPr>
          <w:rFonts w:ascii="Times New Roman" w:hAnsi="Times New Roman"/>
          <w:bCs/>
        </w:rPr>
      </w:pPr>
    </w:p>
    <w:p w:rsidR="000B3BDE" w:rsidRDefault="000B3BDE" w:rsidP="000B3BDE">
      <w:pPr>
        <w:tabs>
          <w:tab w:val="left" w:pos="1335"/>
        </w:tabs>
        <w:spacing w:after="0" w:line="360" w:lineRule="auto"/>
        <w:ind w:left="720"/>
        <w:jc w:val="center"/>
        <w:rPr>
          <w:rFonts w:ascii="Times New Roman" w:hAnsi="Times New Roman"/>
          <w:bCs/>
        </w:rPr>
      </w:pPr>
    </w:p>
    <w:p w:rsidR="000B3BDE" w:rsidRDefault="000B3BDE" w:rsidP="000B3BDE">
      <w:pPr>
        <w:tabs>
          <w:tab w:val="left" w:pos="1335"/>
        </w:tabs>
        <w:spacing w:after="0" w:line="360" w:lineRule="auto"/>
        <w:ind w:left="720"/>
        <w:jc w:val="center"/>
        <w:rPr>
          <w:rFonts w:ascii="Times New Roman" w:hAnsi="Times New Roman"/>
          <w:bCs/>
        </w:rPr>
      </w:pPr>
    </w:p>
    <w:p w:rsidR="000B3BDE" w:rsidRDefault="000B3BDE" w:rsidP="000B3BDE">
      <w:pPr>
        <w:tabs>
          <w:tab w:val="left" w:pos="1335"/>
        </w:tabs>
        <w:spacing w:after="0" w:line="360" w:lineRule="auto"/>
        <w:ind w:left="720"/>
        <w:jc w:val="center"/>
        <w:rPr>
          <w:rFonts w:ascii="Times New Roman" w:hAnsi="Times New Roman"/>
          <w:bCs/>
        </w:rPr>
      </w:pPr>
    </w:p>
    <w:p w:rsidR="000B3BDE" w:rsidRDefault="000B3BDE" w:rsidP="00014495">
      <w:pPr>
        <w:tabs>
          <w:tab w:val="left" w:pos="1335"/>
        </w:tabs>
        <w:spacing w:after="0" w:line="360" w:lineRule="auto"/>
        <w:ind w:left="720"/>
        <w:jc w:val="both"/>
        <w:rPr>
          <w:rFonts w:ascii="Times New Roman" w:hAnsi="Times New Roman"/>
          <w:bCs/>
        </w:rPr>
      </w:pPr>
    </w:p>
    <w:p w:rsidR="000B3BDE" w:rsidRDefault="000B3BDE" w:rsidP="00014495">
      <w:pPr>
        <w:tabs>
          <w:tab w:val="left" w:pos="1335"/>
        </w:tabs>
        <w:spacing w:after="0" w:line="360" w:lineRule="auto"/>
        <w:ind w:left="720"/>
        <w:jc w:val="both"/>
        <w:rPr>
          <w:rFonts w:ascii="Times New Roman" w:hAnsi="Times New Roman"/>
          <w:bCs/>
        </w:rPr>
      </w:pPr>
    </w:p>
    <w:p w:rsidR="004523F7" w:rsidRPr="00894C0D" w:rsidRDefault="000B3BDE" w:rsidP="00014495">
      <w:pPr>
        <w:pStyle w:val="List2"/>
        <w:tabs>
          <w:tab w:val="clear" w:pos="1695"/>
          <w:tab w:val="num" w:pos="465"/>
          <w:tab w:val="num" w:pos="840"/>
        </w:tabs>
        <w:spacing w:line="360" w:lineRule="auto"/>
        <w:ind w:left="1440"/>
        <w:jc w:val="both"/>
        <w:rPr>
          <w:rFonts w:ascii="Times New Roman" w:hAnsi="Times New Roman"/>
          <w:sz w:val="22"/>
          <w:szCs w:val="22"/>
        </w:rPr>
      </w:pPr>
      <w:r>
        <w:rPr>
          <w:rFonts w:ascii="Times New Roman" w:hAnsi="Times New Roman"/>
          <w:sz w:val="22"/>
          <w:szCs w:val="22"/>
        </w:rPr>
        <w:t xml:space="preserve">C : </w:t>
      </w:r>
      <w:r w:rsidRPr="000B3BDE">
        <w:rPr>
          <w:rFonts w:ascii="Times New Roman" w:hAnsi="Times New Roman"/>
          <w:sz w:val="22"/>
          <w:szCs w:val="22"/>
        </w:rPr>
        <w:t>runoff coefficient</w:t>
      </w:r>
      <w:r w:rsidR="004523F7" w:rsidRPr="00894C0D">
        <w:rPr>
          <w:rFonts w:ascii="Times New Roman" w:hAnsi="Times New Roman"/>
          <w:sz w:val="22"/>
          <w:szCs w:val="22"/>
        </w:rPr>
        <w:t xml:space="preserve">= </w:t>
      </w:r>
      <w:r>
        <w:rPr>
          <w:rFonts w:ascii="Times New Roman" w:hAnsi="Times New Roman"/>
          <w:sz w:val="22"/>
          <w:szCs w:val="22"/>
        </w:rPr>
        <w:t>0.77</w:t>
      </w:r>
    </w:p>
    <w:p w:rsidR="004523F7" w:rsidRPr="00894C0D" w:rsidRDefault="004523F7" w:rsidP="00014495">
      <w:pPr>
        <w:pStyle w:val="List2"/>
        <w:tabs>
          <w:tab w:val="clear" w:pos="1695"/>
          <w:tab w:val="num" w:pos="465"/>
        </w:tabs>
        <w:spacing w:line="360" w:lineRule="auto"/>
        <w:ind w:left="1440"/>
        <w:jc w:val="both"/>
        <w:rPr>
          <w:rFonts w:ascii="Times New Roman" w:hAnsi="Times New Roman"/>
          <w:sz w:val="22"/>
          <w:szCs w:val="22"/>
        </w:rPr>
      </w:pPr>
      <w:r w:rsidRPr="00894C0D">
        <w:rPr>
          <w:rFonts w:ascii="Times New Roman" w:hAnsi="Times New Roman"/>
          <w:sz w:val="22"/>
          <w:szCs w:val="22"/>
        </w:rPr>
        <w:t xml:space="preserve">Catchment Area, A = </w:t>
      </w:r>
      <w:r w:rsidR="009600E0">
        <w:rPr>
          <w:rFonts w:ascii="Times New Roman" w:hAnsi="Times New Roman"/>
          <w:sz w:val="22"/>
          <w:szCs w:val="22"/>
        </w:rPr>
        <w:t>2.79</w:t>
      </w:r>
      <w:r w:rsidRPr="00894C0D">
        <w:rPr>
          <w:rFonts w:ascii="Times New Roman" w:hAnsi="Times New Roman"/>
          <w:sz w:val="22"/>
          <w:szCs w:val="22"/>
        </w:rPr>
        <w:t xml:space="preserve"> Km</w:t>
      </w:r>
      <w:r w:rsidRPr="00894C0D">
        <w:rPr>
          <w:rFonts w:ascii="Times New Roman" w:hAnsi="Times New Roman"/>
          <w:sz w:val="22"/>
          <w:szCs w:val="22"/>
          <w:vertAlign w:val="superscript"/>
        </w:rPr>
        <w:t>2</w:t>
      </w:r>
    </w:p>
    <w:p w:rsidR="009600E0" w:rsidRPr="009600E0" w:rsidRDefault="009600E0" w:rsidP="009600E0">
      <w:pPr>
        <w:pStyle w:val="List2"/>
        <w:tabs>
          <w:tab w:val="clear" w:pos="1695"/>
          <w:tab w:val="num" w:pos="465"/>
          <w:tab w:val="num" w:pos="840"/>
        </w:tabs>
        <w:spacing w:line="360" w:lineRule="auto"/>
        <w:ind w:left="1440"/>
        <w:jc w:val="both"/>
        <w:rPr>
          <w:rFonts w:eastAsia="Times New Roman"/>
          <w:color w:val="000000"/>
        </w:rPr>
      </w:pPr>
      <w:r w:rsidRPr="009600E0">
        <w:rPr>
          <w:rFonts w:ascii="Times New Roman" w:hAnsi="Times New Roman"/>
          <w:sz w:val="22"/>
          <w:szCs w:val="22"/>
        </w:rPr>
        <w:t>i: rainfall intensity in mm/h for the design return period and for a   equal to 50% of</w:t>
      </w:r>
      <w:r>
        <w:t xml:space="preserve"> design rain point fall </w:t>
      </w:r>
      <w:r w:rsidRPr="00894C0D">
        <w:rPr>
          <w:sz w:val="22"/>
          <w:szCs w:val="22"/>
        </w:rPr>
        <w:t xml:space="preserve">= </w:t>
      </w:r>
      <w:r w:rsidRPr="009600E0">
        <w:rPr>
          <w:rFonts w:eastAsia="Times New Roman"/>
          <w:color w:val="000000"/>
          <w:szCs w:val="22"/>
        </w:rPr>
        <w:t>68.69</w:t>
      </w:r>
      <w:r>
        <w:rPr>
          <w:rFonts w:eastAsia="Times New Roman"/>
          <w:color w:val="000000"/>
        </w:rPr>
        <w:t>mm</w:t>
      </w:r>
    </w:p>
    <w:p w:rsidR="004523F7" w:rsidRPr="00894C0D" w:rsidRDefault="00104BAB" w:rsidP="00104BAB">
      <w:pPr>
        <w:pStyle w:val="List2"/>
        <w:numPr>
          <w:ilvl w:val="0"/>
          <w:numId w:val="0"/>
        </w:numPr>
        <w:spacing w:line="360" w:lineRule="auto"/>
        <w:jc w:val="both"/>
        <w:rPr>
          <w:rFonts w:ascii="Times New Roman" w:hAnsi="Times New Roman"/>
          <w:sz w:val="22"/>
          <w:szCs w:val="22"/>
        </w:rPr>
      </w:pP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t xml:space="preserve"> </w:t>
      </w:r>
      <w:proofErr w:type="spellStart"/>
      <w:r w:rsidR="004523F7" w:rsidRPr="00894C0D">
        <w:rPr>
          <w:rFonts w:ascii="Times New Roman" w:hAnsi="Times New Roman"/>
          <w:sz w:val="22"/>
          <w:szCs w:val="22"/>
        </w:rPr>
        <w:t>T</w:t>
      </w:r>
      <w:r w:rsidR="004523F7" w:rsidRPr="00104BAB">
        <w:rPr>
          <w:rFonts w:ascii="Times New Roman" w:hAnsi="Times New Roman"/>
          <w:sz w:val="22"/>
          <w:szCs w:val="22"/>
          <w:vertAlign w:val="subscript"/>
        </w:rPr>
        <w:t>p</w:t>
      </w:r>
      <w:proofErr w:type="spellEnd"/>
      <w:r w:rsidR="00B52C6D">
        <w:rPr>
          <w:rFonts w:ascii="Times New Roman" w:hAnsi="Times New Roman"/>
          <w:sz w:val="22"/>
          <w:szCs w:val="22"/>
        </w:rPr>
        <w:t xml:space="preserve"> </w:t>
      </w:r>
      <w:r w:rsidR="004523F7" w:rsidRPr="00894C0D">
        <w:rPr>
          <w:rFonts w:ascii="Times New Roman" w:hAnsi="Times New Roman"/>
          <w:sz w:val="22"/>
          <w:szCs w:val="22"/>
        </w:rPr>
        <w:t>=</w:t>
      </w:r>
      <w:r w:rsidR="00B52C6D">
        <w:rPr>
          <w:rFonts w:ascii="Times New Roman" w:hAnsi="Times New Roman"/>
          <w:sz w:val="22"/>
          <w:szCs w:val="22"/>
        </w:rPr>
        <w:t xml:space="preserve"> </w:t>
      </w:r>
      <w:r w:rsidR="004523F7" w:rsidRPr="00894C0D">
        <w:rPr>
          <w:rFonts w:ascii="Times New Roman" w:hAnsi="Times New Roman"/>
          <w:sz w:val="22"/>
          <w:szCs w:val="22"/>
        </w:rPr>
        <w:t xml:space="preserve">Time to peak </w:t>
      </w:r>
      <w:r w:rsidR="002575F7">
        <w:rPr>
          <w:rFonts w:ascii="Times New Roman" w:hAnsi="Times New Roman"/>
          <w:sz w:val="22"/>
          <w:szCs w:val="22"/>
        </w:rPr>
        <w:t>(</w:t>
      </w:r>
      <w:proofErr w:type="spellStart"/>
      <w:r w:rsidR="004523F7" w:rsidRPr="00894C0D">
        <w:rPr>
          <w:rFonts w:ascii="Times New Roman" w:hAnsi="Times New Roman"/>
          <w:sz w:val="22"/>
          <w:szCs w:val="22"/>
        </w:rPr>
        <w:t>hr</w:t>
      </w:r>
      <w:proofErr w:type="spellEnd"/>
      <w:r w:rsidR="002575F7">
        <w:rPr>
          <w:rFonts w:ascii="Times New Roman" w:hAnsi="Times New Roman"/>
          <w:sz w:val="22"/>
          <w:szCs w:val="22"/>
        </w:rPr>
        <w:t>)</w:t>
      </w:r>
    </w:p>
    <w:p w:rsidR="004523F7" w:rsidRDefault="00074006" w:rsidP="00014495">
      <w:pPr>
        <w:pStyle w:val="List2"/>
        <w:numPr>
          <w:ilvl w:val="0"/>
          <w:numId w:val="0"/>
        </w:numPr>
        <w:spacing w:line="360" w:lineRule="auto"/>
        <w:ind w:left="1440" w:hanging="255"/>
        <w:jc w:val="both"/>
        <w:rPr>
          <w:rFonts w:ascii="Times New Roman" w:hAnsi="Times New Roman"/>
          <w:sz w:val="22"/>
          <w:szCs w:val="22"/>
        </w:rPr>
      </w:pPr>
      <w:r>
        <w:rPr>
          <w:rFonts w:ascii="Times New Roman" w:hAnsi="Times New Roman"/>
          <w:noProof/>
        </w:rPr>
        <w:pict>
          <v:shape id="_x0000_s1196" type="#_x0000_t75" style="position:absolute;left:0;text-align:left;margin-left:36.25pt;margin-top:15.7pt;width:106pt;height:31pt;z-index:251723776">
            <v:imagedata r:id="rId25" o:title=""/>
          </v:shape>
          <o:OLEObject Type="Embed" ProgID="Equation.3" ShapeID="_x0000_s1196" DrawAspect="Content" ObjectID="_1544436020" r:id="rId26"/>
        </w:pict>
      </w:r>
      <w:r w:rsidR="00104BAB">
        <w:rPr>
          <w:rFonts w:ascii="Times New Roman" w:hAnsi="Times New Roman"/>
          <w:sz w:val="22"/>
          <w:szCs w:val="22"/>
        </w:rPr>
        <w:t xml:space="preserve">                 </w:t>
      </w:r>
      <w:r w:rsidR="004523F7" w:rsidRPr="00894C0D">
        <w:rPr>
          <w:rFonts w:ascii="Times New Roman" w:hAnsi="Times New Roman"/>
          <w:sz w:val="22"/>
          <w:szCs w:val="22"/>
        </w:rPr>
        <w:t>Q = Incremental run-off (mm)</w:t>
      </w:r>
    </w:p>
    <w:p w:rsidR="005C603F" w:rsidRDefault="005C603F" w:rsidP="005C603F">
      <w:pPr>
        <w:tabs>
          <w:tab w:val="left" w:pos="1695"/>
        </w:tabs>
        <w:rPr>
          <w:rFonts w:ascii="Times New Roman" w:hAnsi="Times New Roman"/>
          <w:noProof/>
        </w:rPr>
      </w:pPr>
    </w:p>
    <w:p w:rsidR="00B52C6D" w:rsidRDefault="00B52C6D" w:rsidP="0019147B">
      <w:pPr>
        <w:pStyle w:val="Caption"/>
        <w:spacing w:after="0" w:line="360" w:lineRule="auto"/>
        <w:ind w:firstLine="720"/>
        <w:rPr>
          <w:rFonts w:ascii="Times New Roman" w:hAnsi="Times New Roman"/>
          <w:sz w:val="22"/>
        </w:rPr>
      </w:pPr>
    </w:p>
    <w:p w:rsidR="00B52C6D" w:rsidRDefault="009600E0" w:rsidP="00C823AD">
      <w:pPr>
        <w:pStyle w:val="Caption"/>
        <w:spacing w:after="0" w:line="360" w:lineRule="auto"/>
        <w:ind w:firstLine="720"/>
        <w:rPr>
          <w:rFonts w:ascii="Times New Roman" w:hAnsi="Times New Roman"/>
          <w:sz w:val="22"/>
        </w:rPr>
      </w:pPr>
      <w:r>
        <w:rPr>
          <w:rFonts w:ascii="Times New Roman" w:hAnsi="Times New Roman"/>
          <w:sz w:val="22"/>
        </w:rPr>
        <w:t>Q=40.78m3/sec</w:t>
      </w:r>
    </w:p>
    <w:p w:rsidR="006F3542" w:rsidRPr="00A7132F" w:rsidRDefault="006F3542" w:rsidP="006F3542">
      <w:pPr>
        <w:pStyle w:val="Heading3"/>
        <w:spacing w:before="240" w:after="240" w:line="360" w:lineRule="auto"/>
        <w:ind w:left="0" w:firstLine="0"/>
        <w:rPr>
          <w:rFonts w:ascii="Times New Roman" w:hAnsi="Times New Roman"/>
          <w:sz w:val="26"/>
          <w:szCs w:val="26"/>
        </w:rPr>
      </w:pPr>
      <w:bookmarkStart w:id="76" w:name="_Toc250108243"/>
      <w:bookmarkStart w:id="77" w:name="_Toc395189186"/>
      <w:r w:rsidRPr="00A7132F">
        <w:rPr>
          <w:rFonts w:ascii="Times New Roman" w:hAnsi="Times New Roman"/>
          <w:sz w:val="26"/>
          <w:szCs w:val="26"/>
        </w:rPr>
        <w:t>Tail Water Depth Computation</w:t>
      </w:r>
      <w:bookmarkEnd w:id="76"/>
      <w:bookmarkEnd w:id="77"/>
    </w:p>
    <w:p w:rsidR="006F3542" w:rsidRDefault="006F3542" w:rsidP="006F3542">
      <w:pPr>
        <w:spacing w:after="0" w:line="360" w:lineRule="auto"/>
        <w:jc w:val="both"/>
        <w:rPr>
          <w:rFonts w:ascii="Times New Roman" w:hAnsi="Times New Roman"/>
          <w:szCs w:val="24"/>
        </w:rPr>
      </w:pPr>
      <w:r w:rsidRPr="009A47D0">
        <w:rPr>
          <w:rFonts w:ascii="Times New Roman" w:hAnsi="Times New Roman"/>
          <w:szCs w:val="24"/>
        </w:rPr>
        <w:t xml:space="preserve">Tail water depth of the river is equal to the flood depth and amount at the proposed </w:t>
      </w:r>
      <w:r w:rsidRPr="00D1635A">
        <w:rPr>
          <w:rFonts w:ascii="Times New Roman" w:hAnsi="Times New Roman"/>
          <w:szCs w:val="24"/>
        </w:rPr>
        <w:t>intake</w:t>
      </w:r>
      <w:r w:rsidRPr="009A47D0">
        <w:rPr>
          <w:rFonts w:ascii="Times New Roman" w:hAnsi="Times New Roman"/>
          <w:szCs w:val="24"/>
        </w:rPr>
        <w:t xml:space="preserve"> site before construction of the </w:t>
      </w:r>
      <w:r w:rsidRPr="00D1635A">
        <w:rPr>
          <w:rFonts w:ascii="Times New Roman" w:hAnsi="Times New Roman"/>
          <w:szCs w:val="24"/>
        </w:rPr>
        <w:t>intake</w:t>
      </w:r>
      <w:r w:rsidRPr="009A47D0">
        <w:rPr>
          <w:rFonts w:ascii="Times New Roman" w:hAnsi="Times New Roman"/>
          <w:szCs w:val="24"/>
        </w:rPr>
        <w:t xml:space="preserve">. The river cross-section was surveyed. </w:t>
      </w:r>
    </w:p>
    <w:p w:rsidR="00DA21F6" w:rsidRDefault="00DA21F6" w:rsidP="00DA21F6">
      <w:pPr>
        <w:pStyle w:val="Caption"/>
      </w:pPr>
    </w:p>
    <w:tbl>
      <w:tblPr>
        <w:tblW w:w="6171" w:type="dxa"/>
        <w:tblInd w:w="103" w:type="dxa"/>
        <w:tblBorders>
          <w:top w:val="double" w:sz="6" w:space="0" w:color="auto"/>
          <w:left w:val="double" w:sz="6" w:space="0" w:color="auto"/>
          <w:bottom w:val="double" w:sz="6" w:space="0" w:color="auto"/>
          <w:right w:val="double" w:sz="6" w:space="0" w:color="auto"/>
          <w:insideH w:val="double" w:sz="6" w:space="0" w:color="auto"/>
          <w:insideV w:val="single" w:sz="4" w:space="0" w:color="FF0000"/>
        </w:tblBorders>
        <w:tblLook w:val="04A0" w:firstRow="1" w:lastRow="0" w:firstColumn="1" w:lastColumn="0" w:noHBand="0" w:noVBand="1"/>
      </w:tblPr>
      <w:tblGrid>
        <w:gridCol w:w="693"/>
        <w:gridCol w:w="1220"/>
        <w:gridCol w:w="1078"/>
        <w:gridCol w:w="1060"/>
        <w:gridCol w:w="940"/>
        <w:gridCol w:w="1180"/>
      </w:tblGrid>
      <w:tr w:rsidR="00731AC9" w:rsidRPr="00731AC9" w:rsidTr="00731AC9">
        <w:trPr>
          <w:trHeight w:val="540"/>
        </w:trPr>
        <w:tc>
          <w:tcPr>
            <w:tcW w:w="693" w:type="dxa"/>
            <w:shd w:val="clear" w:color="auto" w:fill="auto"/>
            <w:noWrap/>
            <w:hideMark/>
          </w:tcPr>
          <w:p w:rsidR="00731AC9" w:rsidRPr="00731AC9" w:rsidRDefault="00731AC9" w:rsidP="00731AC9">
            <w:pPr>
              <w:spacing w:after="0" w:line="240" w:lineRule="auto"/>
              <w:rPr>
                <w:rFonts w:eastAsia="Times New Roman"/>
                <w:color w:val="000000"/>
                <w:sz w:val="20"/>
                <w:szCs w:val="20"/>
              </w:rPr>
            </w:pPr>
            <w:proofErr w:type="spellStart"/>
            <w:r w:rsidRPr="00731AC9">
              <w:rPr>
                <w:rFonts w:eastAsia="Times New Roman"/>
                <w:color w:val="000000"/>
                <w:sz w:val="20"/>
                <w:szCs w:val="20"/>
              </w:rPr>
              <w:lastRenderedPageBreak/>
              <w:t>S.No</w:t>
            </w:r>
            <w:proofErr w:type="spellEnd"/>
          </w:p>
        </w:tc>
        <w:tc>
          <w:tcPr>
            <w:tcW w:w="1220" w:type="dxa"/>
            <w:shd w:val="clear" w:color="auto" w:fill="auto"/>
            <w:noWrap/>
            <w:hideMark/>
          </w:tcPr>
          <w:p w:rsidR="00731AC9" w:rsidRPr="00731AC9" w:rsidRDefault="00731AC9" w:rsidP="00731AC9">
            <w:pPr>
              <w:spacing w:after="0" w:line="240" w:lineRule="auto"/>
              <w:rPr>
                <w:rFonts w:eastAsia="Times New Roman"/>
                <w:color w:val="000000"/>
                <w:sz w:val="20"/>
                <w:szCs w:val="20"/>
              </w:rPr>
            </w:pPr>
            <w:r w:rsidRPr="00731AC9">
              <w:rPr>
                <w:rFonts w:eastAsia="Times New Roman"/>
                <w:color w:val="000000"/>
                <w:sz w:val="20"/>
                <w:szCs w:val="20"/>
              </w:rPr>
              <w:t>northing</w:t>
            </w:r>
          </w:p>
        </w:tc>
        <w:tc>
          <w:tcPr>
            <w:tcW w:w="1078" w:type="dxa"/>
            <w:shd w:val="clear" w:color="auto" w:fill="auto"/>
            <w:noWrap/>
            <w:hideMark/>
          </w:tcPr>
          <w:p w:rsidR="00731AC9" w:rsidRPr="00731AC9" w:rsidRDefault="00731AC9" w:rsidP="00731AC9">
            <w:pPr>
              <w:spacing w:after="0" w:line="240" w:lineRule="auto"/>
              <w:rPr>
                <w:rFonts w:eastAsia="Times New Roman"/>
                <w:color w:val="000000"/>
                <w:sz w:val="20"/>
                <w:szCs w:val="20"/>
              </w:rPr>
            </w:pPr>
            <w:r w:rsidRPr="00731AC9">
              <w:rPr>
                <w:rFonts w:eastAsia="Times New Roman"/>
                <w:color w:val="000000"/>
                <w:sz w:val="20"/>
                <w:szCs w:val="20"/>
              </w:rPr>
              <w:t>easting</w:t>
            </w:r>
          </w:p>
        </w:tc>
        <w:tc>
          <w:tcPr>
            <w:tcW w:w="1060" w:type="dxa"/>
            <w:shd w:val="clear" w:color="auto" w:fill="auto"/>
            <w:noWrap/>
            <w:hideMark/>
          </w:tcPr>
          <w:p w:rsidR="00731AC9" w:rsidRPr="00731AC9" w:rsidRDefault="00731AC9" w:rsidP="00731AC9">
            <w:pPr>
              <w:spacing w:after="0" w:line="240" w:lineRule="auto"/>
              <w:rPr>
                <w:rFonts w:eastAsia="Times New Roman"/>
                <w:color w:val="000000"/>
                <w:sz w:val="20"/>
                <w:szCs w:val="20"/>
              </w:rPr>
            </w:pPr>
            <w:r w:rsidRPr="00731AC9">
              <w:rPr>
                <w:rFonts w:eastAsia="Times New Roman"/>
                <w:color w:val="000000"/>
                <w:sz w:val="20"/>
                <w:szCs w:val="20"/>
              </w:rPr>
              <w:t>elevation</w:t>
            </w:r>
          </w:p>
        </w:tc>
        <w:tc>
          <w:tcPr>
            <w:tcW w:w="940" w:type="dxa"/>
            <w:shd w:val="clear" w:color="auto" w:fill="auto"/>
            <w:hideMark/>
          </w:tcPr>
          <w:p w:rsidR="00731AC9" w:rsidRPr="00731AC9" w:rsidRDefault="00731AC9" w:rsidP="00731AC9">
            <w:pPr>
              <w:spacing w:after="0" w:line="240" w:lineRule="auto"/>
              <w:rPr>
                <w:rFonts w:eastAsia="Times New Roman"/>
                <w:color w:val="000000"/>
                <w:sz w:val="20"/>
                <w:szCs w:val="20"/>
              </w:rPr>
            </w:pPr>
            <w:r w:rsidRPr="00731AC9">
              <w:rPr>
                <w:rFonts w:eastAsia="Times New Roman"/>
                <w:color w:val="000000"/>
                <w:sz w:val="20"/>
                <w:szCs w:val="20"/>
              </w:rPr>
              <w:t>partial distance</w:t>
            </w:r>
          </w:p>
        </w:tc>
        <w:tc>
          <w:tcPr>
            <w:tcW w:w="1180" w:type="dxa"/>
            <w:shd w:val="clear" w:color="auto" w:fill="auto"/>
            <w:hideMark/>
          </w:tcPr>
          <w:p w:rsidR="00731AC9" w:rsidRPr="00731AC9" w:rsidRDefault="00731AC9" w:rsidP="00731AC9">
            <w:pPr>
              <w:spacing w:after="0" w:line="240" w:lineRule="auto"/>
              <w:rPr>
                <w:rFonts w:eastAsia="Times New Roman"/>
                <w:color w:val="000000"/>
                <w:sz w:val="20"/>
                <w:szCs w:val="20"/>
              </w:rPr>
            </w:pPr>
            <w:r w:rsidRPr="00731AC9">
              <w:rPr>
                <w:rFonts w:eastAsia="Times New Roman"/>
                <w:color w:val="000000"/>
                <w:sz w:val="20"/>
                <w:szCs w:val="20"/>
              </w:rPr>
              <w:t>cumulative distance</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1098727.55</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573286.67</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2454.34</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0.00</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0.00</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1098727.79</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573283.29</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2453.97</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3.39</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3.39</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3</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1098729.72</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573279.42</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2453.74</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4.32</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7.71</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4</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1098731.17</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573274.84</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2453.46</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4.81</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12.52</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1098732.37</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573271.70</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2453.27</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3.36</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15.88</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6</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1098733.82</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573267.60</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2453.08</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4.35</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20.22</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7</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1098736.47</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573263.25</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2452.83</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5.09</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25.32</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8</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1098738.40</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573259.15</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2452.72</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4.54</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29.85</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9</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1098741.54</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573255.28</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2452.64</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4.97</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34.83</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1098745.39</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w:t>
            </w:r>
            <w:r w:rsidR="00B23C99">
              <w:rPr>
                <w:rFonts w:eastAsia="Times New Roman"/>
                <w:color w:val="000000"/>
                <w:sz w:val="20"/>
                <w:szCs w:val="20"/>
              </w:rPr>
              <w:t>275</w:t>
            </w:r>
            <w:r w:rsidRPr="00731AC9">
              <w:rPr>
                <w:rFonts w:eastAsia="Times New Roman"/>
                <w:color w:val="000000"/>
                <w:sz w:val="20"/>
                <w:szCs w:val="20"/>
              </w:rPr>
              <w:t>.70</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2452.54</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5.99</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40.82</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11</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1098748.28</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573247.56</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2452.75</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4.27</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45.09</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12</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1098751.90</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573244.18</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2453.41</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4.95</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50.04</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13</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1098754.07</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573242.49</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2454.01</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2.75</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52.79</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14</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1098756.48</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573240.32</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2454.86</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3.25</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56.03</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15</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1098758.41</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573238.39</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2455.88</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2.73</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58.76</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16</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1098760.34</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573237.18</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2457.24</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2.28</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61.04</w:t>
            </w:r>
          </w:p>
        </w:tc>
      </w:tr>
      <w:tr w:rsidR="00731AC9" w:rsidRPr="00731AC9" w:rsidTr="00731AC9">
        <w:trPr>
          <w:trHeight w:val="330"/>
        </w:trPr>
        <w:tc>
          <w:tcPr>
            <w:tcW w:w="693"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17</w:t>
            </w:r>
          </w:p>
        </w:tc>
        <w:tc>
          <w:tcPr>
            <w:tcW w:w="122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1098762.51</w:t>
            </w:r>
          </w:p>
        </w:tc>
        <w:tc>
          <w:tcPr>
            <w:tcW w:w="1078"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573234.29</w:t>
            </w:r>
          </w:p>
        </w:tc>
        <w:tc>
          <w:tcPr>
            <w:tcW w:w="106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2459.59</w:t>
            </w:r>
          </w:p>
        </w:tc>
        <w:tc>
          <w:tcPr>
            <w:tcW w:w="94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3.62</w:t>
            </w:r>
          </w:p>
        </w:tc>
        <w:tc>
          <w:tcPr>
            <w:tcW w:w="1180" w:type="dxa"/>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64.66</w:t>
            </w:r>
          </w:p>
        </w:tc>
      </w:tr>
    </w:tbl>
    <w:p w:rsidR="0069657C" w:rsidRDefault="00DA21F6" w:rsidP="00B45B0A">
      <w:pPr>
        <w:pStyle w:val="Caption"/>
        <w:spacing w:before="240" w:after="0" w:line="360" w:lineRule="auto"/>
        <w:rPr>
          <w:rFonts w:ascii="Times New Roman" w:hAnsi="Times New Roman"/>
          <w:sz w:val="24"/>
        </w:rPr>
      </w:pPr>
      <w:bookmarkStart w:id="78" w:name="_Toc395161841"/>
      <w:r w:rsidRPr="00B45B0A">
        <w:rPr>
          <w:rFonts w:ascii="Times New Roman" w:hAnsi="Times New Roman"/>
          <w:sz w:val="24"/>
        </w:rPr>
        <w:t xml:space="preserve">Table </w:t>
      </w:r>
      <w:r w:rsidR="0050070E">
        <w:rPr>
          <w:rFonts w:ascii="Times New Roman" w:hAnsi="Times New Roman"/>
          <w:sz w:val="24"/>
        </w:rPr>
        <w:fldChar w:fldCharType="begin"/>
      </w:r>
      <w:r w:rsidR="00BD591D">
        <w:rPr>
          <w:rFonts w:ascii="Times New Roman" w:hAnsi="Times New Roman"/>
          <w:sz w:val="24"/>
        </w:rPr>
        <w:instrText xml:space="preserve"> STYLEREF 1 \s </w:instrText>
      </w:r>
      <w:r w:rsidR="0050070E">
        <w:rPr>
          <w:rFonts w:ascii="Times New Roman" w:hAnsi="Times New Roman"/>
          <w:sz w:val="24"/>
        </w:rPr>
        <w:fldChar w:fldCharType="separate"/>
      </w:r>
      <w:r w:rsidR="003E433E">
        <w:rPr>
          <w:rFonts w:ascii="Times New Roman" w:hAnsi="Times New Roman"/>
          <w:noProof/>
          <w:sz w:val="24"/>
        </w:rPr>
        <w:t>2</w:t>
      </w:r>
      <w:r w:rsidR="0050070E">
        <w:rPr>
          <w:rFonts w:ascii="Times New Roman" w:hAnsi="Times New Roman"/>
          <w:sz w:val="24"/>
        </w:rPr>
        <w:fldChar w:fldCharType="end"/>
      </w:r>
      <w:r w:rsidR="00BD591D">
        <w:rPr>
          <w:rFonts w:ascii="Times New Roman" w:hAnsi="Times New Roman"/>
          <w:sz w:val="24"/>
        </w:rPr>
        <w:noBreakHyphen/>
      </w:r>
      <w:r w:rsidR="0050070E">
        <w:rPr>
          <w:rFonts w:ascii="Times New Roman" w:hAnsi="Times New Roman"/>
          <w:sz w:val="24"/>
        </w:rPr>
        <w:fldChar w:fldCharType="begin"/>
      </w:r>
      <w:r w:rsidR="00BD591D">
        <w:rPr>
          <w:rFonts w:ascii="Times New Roman" w:hAnsi="Times New Roman"/>
          <w:sz w:val="24"/>
        </w:rPr>
        <w:instrText xml:space="preserve"> SEQ Table \* ARABIC \s 1 </w:instrText>
      </w:r>
      <w:r w:rsidR="0050070E">
        <w:rPr>
          <w:rFonts w:ascii="Times New Roman" w:hAnsi="Times New Roman"/>
          <w:sz w:val="24"/>
        </w:rPr>
        <w:fldChar w:fldCharType="separate"/>
      </w:r>
      <w:r w:rsidR="003E433E">
        <w:rPr>
          <w:rFonts w:ascii="Times New Roman" w:hAnsi="Times New Roman"/>
          <w:noProof/>
          <w:sz w:val="24"/>
        </w:rPr>
        <w:t>3</w:t>
      </w:r>
      <w:r w:rsidR="0050070E">
        <w:rPr>
          <w:rFonts w:ascii="Times New Roman" w:hAnsi="Times New Roman"/>
          <w:sz w:val="24"/>
        </w:rPr>
        <w:fldChar w:fldCharType="end"/>
      </w:r>
      <w:r w:rsidRPr="00B45B0A">
        <w:rPr>
          <w:rFonts w:ascii="Times New Roman" w:hAnsi="Times New Roman"/>
          <w:sz w:val="24"/>
        </w:rPr>
        <w:t>: Stage discharge analysis</w:t>
      </w:r>
      <w:bookmarkEnd w:id="78"/>
    </w:p>
    <w:tbl>
      <w:tblPr>
        <w:tblW w:w="9473" w:type="dxa"/>
        <w:tblInd w:w="-414" w:type="dxa"/>
        <w:tblLayout w:type="fixed"/>
        <w:tblLook w:val="04A0" w:firstRow="1" w:lastRow="0" w:firstColumn="1" w:lastColumn="0" w:noHBand="0" w:noVBand="1"/>
      </w:tblPr>
      <w:tblGrid>
        <w:gridCol w:w="563"/>
        <w:gridCol w:w="990"/>
        <w:gridCol w:w="1309"/>
        <w:gridCol w:w="761"/>
        <w:gridCol w:w="900"/>
        <w:gridCol w:w="1183"/>
        <w:gridCol w:w="1067"/>
        <w:gridCol w:w="720"/>
        <w:gridCol w:w="900"/>
        <w:gridCol w:w="1080"/>
      </w:tblGrid>
      <w:tr w:rsidR="00731AC9" w:rsidRPr="00731AC9" w:rsidTr="00731AC9">
        <w:trPr>
          <w:trHeight w:val="840"/>
        </w:trPr>
        <w:tc>
          <w:tcPr>
            <w:tcW w:w="563" w:type="dxa"/>
            <w:tcBorders>
              <w:top w:val="double" w:sz="6" w:space="0" w:color="auto"/>
              <w:left w:val="double" w:sz="6" w:space="0" w:color="auto"/>
              <w:bottom w:val="single" w:sz="4" w:space="0" w:color="FF0000"/>
              <w:right w:val="single" w:sz="4" w:space="0" w:color="FF0000"/>
            </w:tcBorders>
            <w:shd w:val="clear" w:color="auto" w:fill="auto"/>
            <w:noWrap/>
            <w:hideMark/>
          </w:tcPr>
          <w:p w:rsidR="00731AC9" w:rsidRPr="00731AC9" w:rsidRDefault="00731AC9" w:rsidP="00731AC9">
            <w:pPr>
              <w:spacing w:after="0" w:line="240" w:lineRule="auto"/>
              <w:rPr>
                <w:rFonts w:eastAsia="Times New Roman"/>
                <w:color w:val="000000"/>
              </w:rPr>
            </w:pPr>
            <w:r w:rsidRPr="00731AC9">
              <w:rPr>
                <w:rFonts w:eastAsia="Times New Roman"/>
                <w:color w:val="000000"/>
              </w:rPr>
              <w:t>S.N</w:t>
            </w:r>
          </w:p>
        </w:tc>
        <w:tc>
          <w:tcPr>
            <w:tcW w:w="990" w:type="dxa"/>
            <w:tcBorders>
              <w:top w:val="double" w:sz="6" w:space="0" w:color="auto"/>
              <w:left w:val="nil"/>
              <w:bottom w:val="single" w:sz="4" w:space="0" w:color="FF0000"/>
              <w:right w:val="single" w:sz="4" w:space="0" w:color="FF0000"/>
            </w:tcBorders>
            <w:shd w:val="clear" w:color="auto" w:fill="auto"/>
            <w:hideMark/>
          </w:tcPr>
          <w:p w:rsidR="00731AC9" w:rsidRPr="00731AC9" w:rsidRDefault="00731AC9" w:rsidP="00731AC9">
            <w:pPr>
              <w:spacing w:after="0" w:line="240" w:lineRule="auto"/>
              <w:rPr>
                <w:rFonts w:eastAsia="Times New Roman"/>
                <w:color w:val="000000"/>
                <w:sz w:val="20"/>
                <w:szCs w:val="20"/>
              </w:rPr>
            </w:pPr>
            <w:r w:rsidRPr="00731AC9">
              <w:rPr>
                <w:rFonts w:eastAsia="Times New Roman"/>
                <w:color w:val="000000"/>
                <w:sz w:val="20"/>
                <w:szCs w:val="20"/>
              </w:rPr>
              <w:t>Elevation/m/</w:t>
            </w:r>
          </w:p>
        </w:tc>
        <w:tc>
          <w:tcPr>
            <w:tcW w:w="1309" w:type="dxa"/>
            <w:tcBorders>
              <w:top w:val="double" w:sz="6" w:space="0" w:color="auto"/>
              <w:left w:val="nil"/>
              <w:bottom w:val="single" w:sz="4" w:space="0" w:color="FF0000"/>
              <w:right w:val="single" w:sz="4" w:space="0" w:color="FF0000"/>
            </w:tcBorders>
            <w:shd w:val="clear" w:color="auto" w:fill="auto"/>
            <w:hideMark/>
          </w:tcPr>
          <w:p w:rsidR="00731AC9" w:rsidRPr="00731AC9" w:rsidRDefault="00731AC9" w:rsidP="00731AC9">
            <w:pPr>
              <w:spacing w:after="0" w:line="240" w:lineRule="auto"/>
              <w:rPr>
                <w:rFonts w:eastAsia="Times New Roman"/>
                <w:color w:val="000000"/>
                <w:sz w:val="20"/>
                <w:szCs w:val="20"/>
              </w:rPr>
            </w:pPr>
            <w:r w:rsidRPr="00731AC9">
              <w:rPr>
                <w:rFonts w:eastAsia="Times New Roman"/>
                <w:color w:val="000000"/>
                <w:sz w:val="20"/>
                <w:szCs w:val="20"/>
              </w:rPr>
              <w:t xml:space="preserve">water depth </w:t>
            </w:r>
            <w:proofErr w:type="spellStart"/>
            <w:r w:rsidRPr="00731AC9">
              <w:rPr>
                <w:rFonts w:eastAsia="Times New Roman"/>
                <w:color w:val="000000"/>
                <w:sz w:val="20"/>
                <w:szCs w:val="20"/>
              </w:rPr>
              <w:t>increrement</w:t>
            </w:r>
            <w:proofErr w:type="spellEnd"/>
            <w:r w:rsidRPr="00731AC9">
              <w:rPr>
                <w:rFonts w:eastAsia="Times New Roman"/>
                <w:color w:val="000000"/>
                <w:sz w:val="20"/>
                <w:szCs w:val="20"/>
              </w:rPr>
              <w:t xml:space="preserve"> /m/ </w:t>
            </w:r>
          </w:p>
        </w:tc>
        <w:tc>
          <w:tcPr>
            <w:tcW w:w="761" w:type="dxa"/>
            <w:tcBorders>
              <w:top w:val="single" w:sz="4" w:space="0" w:color="FF0000"/>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Width(m)</w:t>
            </w:r>
          </w:p>
        </w:tc>
        <w:tc>
          <w:tcPr>
            <w:tcW w:w="900" w:type="dxa"/>
            <w:tcBorders>
              <w:top w:val="double" w:sz="6" w:space="0" w:color="auto"/>
              <w:left w:val="nil"/>
              <w:bottom w:val="single" w:sz="4" w:space="0" w:color="FF0000"/>
              <w:right w:val="single" w:sz="4" w:space="0" w:color="FF0000"/>
            </w:tcBorders>
            <w:shd w:val="clear" w:color="auto" w:fill="auto"/>
            <w:hideMark/>
          </w:tcPr>
          <w:p w:rsidR="00731AC9" w:rsidRPr="00731AC9" w:rsidRDefault="00731AC9" w:rsidP="00731AC9">
            <w:pPr>
              <w:spacing w:after="0" w:line="240" w:lineRule="auto"/>
              <w:rPr>
                <w:rFonts w:eastAsia="Times New Roman"/>
                <w:color w:val="000000"/>
                <w:sz w:val="20"/>
                <w:szCs w:val="20"/>
              </w:rPr>
            </w:pPr>
            <w:r w:rsidRPr="00731AC9">
              <w:rPr>
                <w:rFonts w:eastAsia="Times New Roman"/>
                <w:color w:val="000000"/>
                <w:sz w:val="20"/>
                <w:szCs w:val="20"/>
              </w:rPr>
              <w:t>wetted Area /m^2</w:t>
            </w:r>
          </w:p>
        </w:tc>
        <w:tc>
          <w:tcPr>
            <w:tcW w:w="1183" w:type="dxa"/>
            <w:tcBorders>
              <w:top w:val="double" w:sz="6" w:space="0" w:color="auto"/>
              <w:left w:val="nil"/>
              <w:bottom w:val="single" w:sz="4" w:space="0" w:color="FF0000"/>
              <w:right w:val="single" w:sz="4" w:space="0" w:color="FF0000"/>
            </w:tcBorders>
            <w:shd w:val="clear" w:color="auto" w:fill="auto"/>
            <w:hideMark/>
          </w:tcPr>
          <w:p w:rsidR="00731AC9" w:rsidRPr="00731AC9" w:rsidRDefault="00731AC9" w:rsidP="00731AC9">
            <w:pPr>
              <w:spacing w:after="0" w:line="240" w:lineRule="auto"/>
              <w:rPr>
                <w:rFonts w:eastAsia="Times New Roman"/>
                <w:color w:val="000000"/>
                <w:sz w:val="20"/>
                <w:szCs w:val="20"/>
              </w:rPr>
            </w:pPr>
            <w:r w:rsidRPr="00731AC9">
              <w:rPr>
                <w:rFonts w:eastAsia="Times New Roman"/>
                <w:color w:val="000000"/>
                <w:sz w:val="20"/>
                <w:szCs w:val="20"/>
              </w:rPr>
              <w:t>perimeter /m/</w:t>
            </w:r>
          </w:p>
        </w:tc>
        <w:tc>
          <w:tcPr>
            <w:tcW w:w="1067" w:type="dxa"/>
            <w:tcBorders>
              <w:top w:val="double" w:sz="6" w:space="0" w:color="auto"/>
              <w:left w:val="nil"/>
              <w:bottom w:val="single" w:sz="4" w:space="0" w:color="FF0000"/>
              <w:right w:val="single" w:sz="4" w:space="0" w:color="FF0000"/>
            </w:tcBorders>
            <w:shd w:val="clear" w:color="auto" w:fill="auto"/>
            <w:hideMark/>
          </w:tcPr>
          <w:p w:rsidR="00731AC9" w:rsidRPr="00731AC9" w:rsidRDefault="00731AC9" w:rsidP="00731AC9">
            <w:pPr>
              <w:spacing w:after="0" w:line="240" w:lineRule="auto"/>
              <w:rPr>
                <w:rFonts w:eastAsia="Times New Roman"/>
                <w:color w:val="000000"/>
                <w:sz w:val="20"/>
                <w:szCs w:val="20"/>
              </w:rPr>
            </w:pPr>
            <w:r w:rsidRPr="00731AC9">
              <w:rPr>
                <w:rFonts w:eastAsia="Times New Roman"/>
                <w:color w:val="000000"/>
                <w:sz w:val="20"/>
                <w:szCs w:val="20"/>
              </w:rPr>
              <w:t>Hydraulic radius/R/</w:t>
            </w:r>
          </w:p>
        </w:tc>
        <w:tc>
          <w:tcPr>
            <w:tcW w:w="720" w:type="dxa"/>
            <w:tcBorders>
              <w:top w:val="double" w:sz="6" w:space="0" w:color="auto"/>
              <w:left w:val="nil"/>
              <w:bottom w:val="single" w:sz="4" w:space="0" w:color="FF0000"/>
              <w:right w:val="single" w:sz="4" w:space="0" w:color="FF0000"/>
            </w:tcBorders>
            <w:shd w:val="clear" w:color="auto" w:fill="auto"/>
            <w:hideMark/>
          </w:tcPr>
          <w:p w:rsidR="00731AC9" w:rsidRPr="00731AC9" w:rsidRDefault="00731AC9" w:rsidP="00731AC9">
            <w:pPr>
              <w:spacing w:after="0" w:line="240" w:lineRule="auto"/>
              <w:rPr>
                <w:rFonts w:eastAsia="Times New Roman"/>
                <w:color w:val="000000"/>
                <w:sz w:val="20"/>
                <w:szCs w:val="20"/>
              </w:rPr>
            </w:pPr>
            <w:r w:rsidRPr="00731AC9">
              <w:rPr>
                <w:rFonts w:eastAsia="Times New Roman"/>
                <w:color w:val="000000"/>
                <w:sz w:val="20"/>
                <w:szCs w:val="20"/>
              </w:rPr>
              <w:t>slope</w:t>
            </w:r>
          </w:p>
        </w:tc>
        <w:tc>
          <w:tcPr>
            <w:tcW w:w="900" w:type="dxa"/>
            <w:tcBorders>
              <w:top w:val="double" w:sz="6" w:space="0" w:color="auto"/>
              <w:left w:val="nil"/>
              <w:bottom w:val="single" w:sz="4" w:space="0" w:color="FF0000"/>
              <w:right w:val="single" w:sz="4" w:space="0" w:color="FF0000"/>
            </w:tcBorders>
            <w:shd w:val="clear" w:color="auto" w:fill="auto"/>
            <w:hideMark/>
          </w:tcPr>
          <w:p w:rsidR="00731AC9" w:rsidRPr="00731AC9" w:rsidRDefault="00731AC9" w:rsidP="00731AC9">
            <w:pPr>
              <w:spacing w:after="0" w:line="240" w:lineRule="auto"/>
              <w:rPr>
                <w:rFonts w:eastAsia="Times New Roman"/>
                <w:color w:val="000000"/>
                <w:sz w:val="20"/>
                <w:szCs w:val="20"/>
              </w:rPr>
            </w:pPr>
            <w:r w:rsidRPr="00731AC9">
              <w:rPr>
                <w:rFonts w:eastAsia="Times New Roman"/>
                <w:color w:val="000000"/>
                <w:sz w:val="20"/>
                <w:szCs w:val="20"/>
              </w:rPr>
              <w:t>velocity /m/s</w:t>
            </w:r>
          </w:p>
        </w:tc>
        <w:tc>
          <w:tcPr>
            <w:tcW w:w="1080" w:type="dxa"/>
            <w:tcBorders>
              <w:top w:val="double" w:sz="6" w:space="0" w:color="auto"/>
              <w:left w:val="nil"/>
              <w:bottom w:val="single" w:sz="4" w:space="0" w:color="FF0000"/>
              <w:right w:val="double" w:sz="6" w:space="0" w:color="auto"/>
            </w:tcBorders>
            <w:shd w:val="clear" w:color="auto" w:fill="auto"/>
            <w:hideMark/>
          </w:tcPr>
          <w:p w:rsidR="00731AC9" w:rsidRPr="00731AC9" w:rsidRDefault="00731AC9" w:rsidP="00731AC9">
            <w:pPr>
              <w:spacing w:after="0" w:line="240" w:lineRule="auto"/>
              <w:rPr>
                <w:rFonts w:eastAsia="Times New Roman"/>
                <w:color w:val="000000"/>
                <w:sz w:val="20"/>
                <w:szCs w:val="20"/>
              </w:rPr>
            </w:pPr>
            <w:r w:rsidRPr="00731AC9">
              <w:rPr>
                <w:rFonts w:eastAsia="Times New Roman"/>
                <w:color w:val="000000"/>
                <w:sz w:val="20"/>
                <w:szCs w:val="20"/>
              </w:rPr>
              <w:t>Discharge/m^3/s/</w:t>
            </w:r>
          </w:p>
        </w:tc>
      </w:tr>
      <w:tr w:rsidR="00731AC9" w:rsidRPr="00731AC9" w:rsidTr="00731AC9">
        <w:trPr>
          <w:trHeight w:val="330"/>
        </w:trPr>
        <w:tc>
          <w:tcPr>
            <w:tcW w:w="563" w:type="dxa"/>
            <w:tcBorders>
              <w:top w:val="nil"/>
              <w:left w:val="double" w:sz="6" w:space="0" w:color="auto"/>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2452.54</w:t>
            </w:r>
          </w:p>
        </w:tc>
        <w:tc>
          <w:tcPr>
            <w:tcW w:w="1309"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0.00</w:t>
            </w:r>
          </w:p>
        </w:tc>
        <w:tc>
          <w:tcPr>
            <w:tcW w:w="761"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0.00</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0.00</w:t>
            </w:r>
          </w:p>
        </w:tc>
        <w:tc>
          <w:tcPr>
            <w:tcW w:w="1183"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0.00</w:t>
            </w:r>
          </w:p>
        </w:tc>
        <w:tc>
          <w:tcPr>
            <w:tcW w:w="1067"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0.00</w:t>
            </w:r>
          </w:p>
        </w:tc>
        <w:tc>
          <w:tcPr>
            <w:tcW w:w="72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0.00</w:t>
            </w:r>
          </w:p>
        </w:tc>
        <w:tc>
          <w:tcPr>
            <w:tcW w:w="1080" w:type="dxa"/>
            <w:tcBorders>
              <w:top w:val="nil"/>
              <w:left w:val="nil"/>
              <w:bottom w:val="single" w:sz="4" w:space="0" w:color="FF0000"/>
              <w:right w:val="double" w:sz="6" w:space="0" w:color="auto"/>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0.00</w:t>
            </w:r>
          </w:p>
        </w:tc>
      </w:tr>
      <w:tr w:rsidR="00731AC9" w:rsidRPr="00731AC9" w:rsidTr="00731AC9">
        <w:trPr>
          <w:trHeight w:val="330"/>
        </w:trPr>
        <w:tc>
          <w:tcPr>
            <w:tcW w:w="563" w:type="dxa"/>
            <w:tcBorders>
              <w:top w:val="nil"/>
              <w:left w:val="double" w:sz="6" w:space="0" w:color="auto"/>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2</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2452.79</w:t>
            </w:r>
          </w:p>
        </w:tc>
        <w:tc>
          <w:tcPr>
            <w:tcW w:w="1309"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0.25</w:t>
            </w:r>
          </w:p>
        </w:tc>
        <w:tc>
          <w:tcPr>
            <w:tcW w:w="761"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20.00</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5.00</w:t>
            </w:r>
          </w:p>
        </w:tc>
        <w:tc>
          <w:tcPr>
            <w:tcW w:w="1183"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5.00</w:t>
            </w:r>
          </w:p>
        </w:tc>
        <w:tc>
          <w:tcPr>
            <w:tcW w:w="1067"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1.00</w:t>
            </w:r>
          </w:p>
        </w:tc>
        <w:tc>
          <w:tcPr>
            <w:tcW w:w="72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4.34</w:t>
            </w:r>
          </w:p>
        </w:tc>
        <w:tc>
          <w:tcPr>
            <w:tcW w:w="1080" w:type="dxa"/>
            <w:tcBorders>
              <w:top w:val="nil"/>
              <w:left w:val="nil"/>
              <w:bottom w:val="single" w:sz="4" w:space="0" w:color="FF0000"/>
              <w:right w:val="double" w:sz="6" w:space="0" w:color="auto"/>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21.71</w:t>
            </w:r>
          </w:p>
        </w:tc>
      </w:tr>
      <w:tr w:rsidR="00731AC9" w:rsidRPr="00731AC9" w:rsidTr="00731AC9">
        <w:trPr>
          <w:trHeight w:val="330"/>
        </w:trPr>
        <w:tc>
          <w:tcPr>
            <w:tcW w:w="563" w:type="dxa"/>
            <w:tcBorders>
              <w:top w:val="nil"/>
              <w:left w:val="double" w:sz="6" w:space="0" w:color="auto"/>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3</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2453.04</w:t>
            </w:r>
          </w:p>
        </w:tc>
        <w:tc>
          <w:tcPr>
            <w:tcW w:w="1309"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0.50</w:t>
            </w:r>
          </w:p>
        </w:tc>
        <w:tc>
          <w:tcPr>
            <w:tcW w:w="761"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27.00</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13.50</w:t>
            </w:r>
          </w:p>
        </w:tc>
        <w:tc>
          <w:tcPr>
            <w:tcW w:w="1183"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13.50</w:t>
            </w:r>
          </w:p>
        </w:tc>
        <w:tc>
          <w:tcPr>
            <w:tcW w:w="1067"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1.00</w:t>
            </w:r>
          </w:p>
        </w:tc>
        <w:tc>
          <w:tcPr>
            <w:tcW w:w="72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4.34</w:t>
            </w:r>
          </w:p>
        </w:tc>
        <w:tc>
          <w:tcPr>
            <w:tcW w:w="1080" w:type="dxa"/>
            <w:tcBorders>
              <w:top w:val="nil"/>
              <w:left w:val="nil"/>
              <w:bottom w:val="single" w:sz="4" w:space="0" w:color="FF0000"/>
              <w:right w:val="double" w:sz="6" w:space="0" w:color="auto"/>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58.61</w:t>
            </w:r>
          </w:p>
        </w:tc>
      </w:tr>
      <w:tr w:rsidR="00731AC9" w:rsidRPr="00731AC9" w:rsidTr="00731AC9">
        <w:trPr>
          <w:trHeight w:val="330"/>
        </w:trPr>
        <w:tc>
          <w:tcPr>
            <w:tcW w:w="563" w:type="dxa"/>
            <w:tcBorders>
              <w:top w:val="nil"/>
              <w:left w:val="double" w:sz="6" w:space="0" w:color="auto"/>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4</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2453.29</w:t>
            </w:r>
          </w:p>
        </w:tc>
        <w:tc>
          <w:tcPr>
            <w:tcW w:w="1309"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0.75</w:t>
            </w:r>
          </w:p>
        </w:tc>
        <w:tc>
          <w:tcPr>
            <w:tcW w:w="761"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34.00</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25.50</w:t>
            </w:r>
          </w:p>
        </w:tc>
        <w:tc>
          <w:tcPr>
            <w:tcW w:w="1183"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25.50</w:t>
            </w:r>
          </w:p>
        </w:tc>
        <w:tc>
          <w:tcPr>
            <w:tcW w:w="1067"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1.00</w:t>
            </w:r>
          </w:p>
        </w:tc>
        <w:tc>
          <w:tcPr>
            <w:tcW w:w="72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4.34</w:t>
            </w:r>
          </w:p>
        </w:tc>
        <w:tc>
          <w:tcPr>
            <w:tcW w:w="1080" w:type="dxa"/>
            <w:tcBorders>
              <w:top w:val="nil"/>
              <w:left w:val="nil"/>
              <w:bottom w:val="single" w:sz="4" w:space="0" w:color="FF0000"/>
              <w:right w:val="double" w:sz="6" w:space="0" w:color="auto"/>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110.70</w:t>
            </w:r>
          </w:p>
        </w:tc>
      </w:tr>
      <w:tr w:rsidR="00731AC9" w:rsidRPr="00731AC9" w:rsidTr="00731AC9">
        <w:trPr>
          <w:trHeight w:val="330"/>
        </w:trPr>
        <w:tc>
          <w:tcPr>
            <w:tcW w:w="563" w:type="dxa"/>
            <w:tcBorders>
              <w:top w:val="nil"/>
              <w:left w:val="double" w:sz="6" w:space="0" w:color="auto"/>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5</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2453.54</w:t>
            </w:r>
          </w:p>
        </w:tc>
        <w:tc>
          <w:tcPr>
            <w:tcW w:w="1309"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1.00</w:t>
            </w:r>
          </w:p>
        </w:tc>
        <w:tc>
          <w:tcPr>
            <w:tcW w:w="761"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39.00</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39.00</w:t>
            </w:r>
          </w:p>
        </w:tc>
        <w:tc>
          <w:tcPr>
            <w:tcW w:w="1183"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39.00</w:t>
            </w:r>
          </w:p>
        </w:tc>
        <w:tc>
          <w:tcPr>
            <w:tcW w:w="1067"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1.00</w:t>
            </w:r>
          </w:p>
        </w:tc>
        <w:tc>
          <w:tcPr>
            <w:tcW w:w="72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4.34</w:t>
            </w:r>
          </w:p>
        </w:tc>
        <w:tc>
          <w:tcPr>
            <w:tcW w:w="1080" w:type="dxa"/>
            <w:tcBorders>
              <w:top w:val="nil"/>
              <w:left w:val="nil"/>
              <w:bottom w:val="single" w:sz="4" w:space="0" w:color="FF0000"/>
              <w:right w:val="double" w:sz="6" w:space="0" w:color="auto"/>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169.31</w:t>
            </w:r>
          </w:p>
        </w:tc>
      </w:tr>
      <w:tr w:rsidR="00731AC9" w:rsidRPr="00731AC9" w:rsidTr="00731AC9">
        <w:trPr>
          <w:trHeight w:val="330"/>
        </w:trPr>
        <w:tc>
          <w:tcPr>
            <w:tcW w:w="563" w:type="dxa"/>
            <w:tcBorders>
              <w:top w:val="nil"/>
              <w:left w:val="double" w:sz="6" w:space="0" w:color="auto"/>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6</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2453.79</w:t>
            </w:r>
          </w:p>
        </w:tc>
        <w:tc>
          <w:tcPr>
            <w:tcW w:w="1309"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1.25</w:t>
            </w:r>
          </w:p>
        </w:tc>
        <w:tc>
          <w:tcPr>
            <w:tcW w:w="761"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45.00</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56.25</w:t>
            </w:r>
          </w:p>
        </w:tc>
        <w:tc>
          <w:tcPr>
            <w:tcW w:w="1183"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56.25</w:t>
            </w:r>
          </w:p>
        </w:tc>
        <w:tc>
          <w:tcPr>
            <w:tcW w:w="1067"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1.00</w:t>
            </w:r>
          </w:p>
        </w:tc>
        <w:tc>
          <w:tcPr>
            <w:tcW w:w="72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4.34</w:t>
            </w:r>
          </w:p>
        </w:tc>
        <w:tc>
          <w:tcPr>
            <w:tcW w:w="1080" w:type="dxa"/>
            <w:tcBorders>
              <w:top w:val="nil"/>
              <w:left w:val="nil"/>
              <w:bottom w:val="single" w:sz="4" w:space="0" w:color="FF0000"/>
              <w:right w:val="double" w:sz="6" w:space="0" w:color="auto"/>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244.20</w:t>
            </w:r>
          </w:p>
        </w:tc>
      </w:tr>
      <w:tr w:rsidR="00731AC9" w:rsidRPr="00731AC9" w:rsidTr="00731AC9">
        <w:trPr>
          <w:trHeight w:val="330"/>
        </w:trPr>
        <w:tc>
          <w:tcPr>
            <w:tcW w:w="563" w:type="dxa"/>
            <w:tcBorders>
              <w:top w:val="nil"/>
              <w:left w:val="double" w:sz="6" w:space="0" w:color="auto"/>
              <w:bottom w:val="single" w:sz="4" w:space="0" w:color="FF0000"/>
              <w:right w:val="single" w:sz="4" w:space="0" w:color="FF0000"/>
            </w:tcBorders>
            <w:shd w:val="clear" w:color="000000" w:fill="FFFF00"/>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7</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2454.04</w:t>
            </w:r>
          </w:p>
        </w:tc>
        <w:tc>
          <w:tcPr>
            <w:tcW w:w="1309"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1.50</w:t>
            </w:r>
          </w:p>
        </w:tc>
        <w:tc>
          <w:tcPr>
            <w:tcW w:w="761"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50.00</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75.00</w:t>
            </w:r>
          </w:p>
        </w:tc>
        <w:tc>
          <w:tcPr>
            <w:tcW w:w="1183"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75.00</w:t>
            </w:r>
          </w:p>
        </w:tc>
        <w:tc>
          <w:tcPr>
            <w:tcW w:w="1067"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1.00</w:t>
            </w:r>
          </w:p>
        </w:tc>
        <w:tc>
          <w:tcPr>
            <w:tcW w:w="72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4.34</w:t>
            </w:r>
          </w:p>
        </w:tc>
        <w:tc>
          <w:tcPr>
            <w:tcW w:w="1080" w:type="dxa"/>
            <w:tcBorders>
              <w:top w:val="nil"/>
              <w:left w:val="nil"/>
              <w:bottom w:val="single" w:sz="4" w:space="0" w:color="FF0000"/>
              <w:right w:val="double" w:sz="6" w:space="0" w:color="auto"/>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325.60</w:t>
            </w:r>
          </w:p>
        </w:tc>
      </w:tr>
      <w:tr w:rsidR="00731AC9" w:rsidRPr="00731AC9" w:rsidTr="00731AC9">
        <w:trPr>
          <w:trHeight w:val="330"/>
        </w:trPr>
        <w:tc>
          <w:tcPr>
            <w:tcW w:w="563" w:type="dxa"/>
            <w:tcBorders>
              <w:top w:val="nil"/>
              <w:left w:val="double" w:sz="6" w:space="0" w:color="auto"/>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8</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2454.29</w:t>
            </w:r>
          </w:p>
        </w:tc>
        <w:tc>
          <w:tcPr>
            <w:tcW w:w="1309"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1.75</w:t>
            </w:r>
          </w:p>
        </w:tc>
        <w:tc>
          <w:tcPr>
            <w:tcW w:w="761"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53.00</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92.75</w:t>
            </w:r>
          </w:p>
        </w:tc>
        <w:tc>
          <w:tcPr>
            <w:tcW w:w="1183"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92.75</w:t>
            </w:r>
          </w:p>
        </w:tc>
        <w:tc>
          <w:tcPr>
            <w:tcW w:w="1067"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1.00</w:t>
            </w:r>
          </w:p>
        </w:tc>
        <w:tc>
          <w:tcPr>
            <w:tcW w:w="72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4.34</w:t>
            </w:r>
          </w:p>
        </w:tc>
        <w:tc>
          <w:tcPr>
            <w:tcW w:w="1080" w:type="dxa"/>
            <w:tcBorders>
              <w:top w:val="nil"/>
              <w:left w:val="nil"/>
              <w:bottom w:val="single" w:sz="4" w:space="0" w:color="FF0000"/>
              <w:right w:val="double" w:sz="6" w:space="0" w:color="auto"/>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402.66</w:t>
            </w:r>
          </w:p>
        </w:tc>
      </w:tr>
      <w:tr w:rsidR="00731AC9" w:rsidRPr="00731AC9" w:rsidTr="00731AC9">
        <w:trPr>
          <w:trHeight w:val="315"/>
        </w:trPr>
        <w:tc>
          <w:tcPr>
            <w:tcW w:w="563" w:type="dxa"/>
            <w:tcBorders>
              <w:top w:val="nil"/>
              <w:left w:val="double" w:sz="6" w:space="0" w:color="auto"/>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9</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sz w:val="20"/>
                <w:szCs w:val="20"/>
              </w:rPr>
            </w:pPr>
            <w:r w:rsidRPr="00731AC9">
              <w:rPr>
                <w:rFonts w:eastAsia="Times New Roman"/>
                <w:color w:val="000000"/>
                <w:sz w:val="20"/>
                <w:szCs w:val="20"/>
              </w:rPr>
              <w:t>2454.54</w:t>
            </w:r>
          </w:p>
        </w:tc>
        <w:tc>
          <w:tcPr>
            <w:tcW w:w="1309"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2.00</w:t>
            </w:r>
          </w:p>
        </w:tc>
        <w:tc>
          <w:tcPr>
            <w:tcW w:w="761"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55.00</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110.00</w:t>
            </w:r>
          </w:p>
        </w:tc>
        <w:tc>
          <w:tcPr>
            <w:tcW w:w="1183"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110.00</w:t>
            </w:r>
          </w:p>
        </w:tc>
        <w:tc>
          <w:tcPr>
            <w:tcW w:w="1067"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1.00</w:t>
            </w:r>
          </w:p>
        </w:tc>
        <w:tc>
          <w:tcPr>
            <w:tcW w:w="72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4.34</w:t>
            </w:r>
          </w:p>
        </w:tc>
        <w:tc>
          <w:tcPr>
            <w:tcW w:w="1080" w:type="dxa"/>
            <w:tcBorders>
              <w:top w:val="nil"/>
              <w:left w:val="nil"/>
              <w:bottom w:val="single" w:sz="4" w:space="0" w:color="FF0000"/>
              <w:right w:val="double" w:sz="6" w:space="0" w:color="auto"/>
            </w:tcBorders>
            <w:shd w:val="clear" w:color="auto" w:fill="auto"/>
            <w:noWrap/>
            <w:vAlign w:val="center"/>
            <w:hideMark/>
          </w:tcPr>
          <w:p w:rsidR="00731AC9" w:rsidRPr="00731AC9" w:rsidRDefault="00731AC9" w:rsidP="00731AC9">
            <w:pPr>
              <w:spacing w:after="0" w:line="240" w:lineRule="auto"/>
              <w:jc w:val="center"/>
              <w:rPr>
                <w:rFonts w:eastAsia="Times New Roman"/>
                <w:color w:val="000000"/>
              </w:rPr>
            </w:pPr>
            <w:r w:rsidRPr="00731AC9">
              <w:rPr>
                <w:rFonts w:eastAsia="Times New Roman"/>
                <w:color w:val="000000"/>
              </w:rPr>
              <w:t>477.55</w:t>
            </w:r>
          </w:p>
        </w:tc>
      </w:tr>
    </w:tbl>
    <w:p w:rsidR="0069657C" w:rsidRDefault="0069657C" w:rsidP="005C603F">
      <w:pPr>
        <w:tabs>
          <w:tab w:val="left" w:pos="5535"/>
        </w:tabs>
        <w:rPr>
          <w:rFonts w:ascii="Times New Roman" w:hAnsi="Times New Roman"/>
          <w:noProof/>
        </w:rPr>
      </w:pPr>
    </w:p>
    <w:p w:rsidR="006F3542" w:rsidRDefault="00731AC9" w:rsidP="005C603F">
      <w:pPr>
        <w:tabs>
          <w:tab w:val="left" w:pos="5535"/>
        </w:tabs>
        <w:rPr>
          <w:rFonts w:ascii="Times New Roman" w:hAnsi="Times New Roman"/>
          <w:noProof/>
        </w:rPr>
      </w:pPr>
      <w:r w:rsidRPr="00731AC9">
        <w:rPr>
          <w:rFonts w:ascii="Times New Roman" w:hAnsi="Times New Roman"/>
          <w:noProof/>
        </w:rPr>
        <w:lastRenderedPageBreak/>
        <w:drawing>
          <wp:inline distT="0" distB="0" distL="0" distR="0" wp14:anchorId="6881C56B" wp14:editId="557F7E0D">
            <wp:extent cx="5391150" cy="3038475"/>
            <wp:effectExtent l="19050" t="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823AD" w:rsidRPr="00B45B0A" w:rsidRDefault="00731AC9" w:rsidP="00731AC9">
      <w:pPr>
        <w:pStyle w:val="Caption"/>
        <w:rPr>
          <w:rFonts w:ascii="Times New Roman" w:hAnsi="Times New Roman"/>
          <w:sz w:val="24"/>
          <w:szCs w:val="24"/>
        </w:rPr>
      </w:pPr>
      <w:bookmarkStart w:id="79" w:name="_Toc395161830"/>
      <w:bookmarkStart w:id="80" w:name="_Toc250108244"/>
      <w:r>
        <w:t xml:space="preserve">Figure </w:t>
      </w:r>
      <w:r w:rsidR="00074006">
        <w:fldChar w:fldCharType="begin"/>
      </w:r>
      <w:r w:rsidR="00074006">
        <w:instrText xml:space="preserve"> STYLEREF 1 \s </w:instrText>
      </w:r>
      <w:r w:rsidR="00074006">
        <w:fldChar w:fldCharType="separate"/>
      </w:r>
      <w:r w:rsidR="003E433E">
        <w:rPr>
          <w:noProof/>
        </w:rPr>
        <w:t>2</w:t>
      </w:r>
      <w:r w:rsidR="00074006">
        <w:rPr>
          <w:noProof/>
        </w:rPr>
        <w:fldChar w:fldCharType="end"/>
      </w:r>
      <w:r w:rsidR="005507FB">
        <w:noBreakHyphen/>
      </w:r>
      <w:r w:rsidR="00074006">
        <w:fldChar w:fldCharType="begin"/>
      </w:r>
      <w:r w:rsidR="00074006">
        <w:instrText xml:space="preserve"> SEQ Figure \* ARABIC \s 1 </w:instrText>
      </w:r>
      <w:r w:rsidR="00074006">
        <w:fldChar w:fldCharType="separate"/>
      </w:r>
      <w:r w:rsidR="003E433E">
        <w:rPr>
          <w:noProof/>
        </w:rPr>
        <w:t>2</w:t>
      </w:r>
      <w:r w:rsidR="00074006">
        <w:rPr>
          <w:noProof/>
        </w:rPr>
        <w:fldChar w:fldCharType="end"/>
      </w:r>
      <w:r w:rsidRPr="00B45B0A">
        <w:rPr>
          <w:rFonts w:ascii="Times New Roman" w:hAnsi="Times New Roman"/>
          <w:sz w:val="24"/>
        </w:rPr>
        <w:t>: Rating</w:t>
      </w:r>
      <w:r w:rsidR="00C823AD" w:rsidRPr="00B45B0A">
        <w:rPr>
          <w:rFonts w:ascii="Times New Roman" w:hAnsi="Times New Roman"/>
          <w:sz w:val="24"/>
        </w:rPr>
        <w:t xml:space="preserve"> Curve</w:t>
      </w:r>
      <w:bookmarkEnd w:id="79"/>
    </w:p>
    <w:p w:rsidR="00EB33A4" w:rsidRPr="009A47D0" w:rsidRDefault="00EB33A4" w:rsidP="00E751F8">
      <w:pPr>
        <w:spacing w:before="120" w:after="0" w:line="360" w:lineRule="auto"/>
        <w:jc w:val="both"/>
        <w:rPr>
          <w:rFonts w:ascii="Times New Roman" w:hAnsi="Times New Roman"/>
          <w:szCs w:val="24"/>
        </w:rPr>
      </w:pPr>
      <w:r w:rsidRPr="009A47D0">
        <w:rPr>
          <w:rFonts w:ascii="Times New Roman" w:hAnsi="Times New Roman"/>
          <w:szCs w:val="24"/>
        </w:rPr>
        <w:t xml:space="preserve">From the above stage discharge table and curve the maximum flood level corresponding to the computed design peak discharge is </w:t>
      </w:r>
      <w:r w:rsidR="00250C18" w:rsidRPr="00250C18">
        <w:rPr>
          <w:rFonts w:ascii="Times New Roman" w:hAnsi="Times New Roman"/>
          <w:szCs w:val="24"/>
        </w:rPr>
        <w:t>40.78</w:t>
      </w:r>
      <w:r w:rsidRPr="00250C18">
        <w:rPr>
          <w:rFonts w:ascii="Times New Roman" w:hAnsi="Times New Roman"/>
          <w:szCs w:val="24"/>
        </w:rPr>
        <w:t xml:space="preserve"> (</w:t>
      </w:r>
      <w:r w:rsidR="00250C18">
        <w:rPr>
          <w:rFonts w:ascii="Times New Roman" w:hAnsi="Times New Roman"/>
          <w:szCs w:val="24"/>
        </w:rPr>
        <w:t>0.4</w:t>
      </w:r>
      <w:r w:rsidR="000D6AA1">
        <w:rPr>
          <w:rFonts w:ascii="Times New Roman" w:hAnsi="Times New Roman"/>
          <w:szCs w:val="24"/>
        </w:rPr>
        <w:t xml:space="preserve"> </w:t>
      </w:r>
      <w:r w:rsidRPr="009A47D0">
        <w:rPr>
          <w:rFonts w:ascii="Times New Roman" w:hAnsi="Times New Roman"/>
          <w:szCs w:val="24"/>
        </w:rPr>
        <w:t xml:space="preserve">m from the river bed) and it is considered as the d/s high flood level i.e. expected at the </w:t>
      </w:r>
      <w:r w:rsidR="00250C18">
        <w:rPr>
          <w:rFonts w:ascii="Times New Roman" w:hAnsi="Times New Roman"/>
          <w:szCs w:val="24"/>
        </w:rPr>
        <w:t>intake</w:t>
      </w:r>
      <w:r w:rsidRPr="009A47D0">
        <w:rPr>
          <w:rFonts w:ascii="Times New Roman" w:hAnsi="Times New Roman"/>
          <w:szCs w:val="24"/>
        </w:rPr>
        <w:t xml:space="preserve"> axis before construction of the </w:t>
      </w:r>
      <w:r w:rsidR="00601AD9" w:rsidRPr="00250C18">
        <w:rPr>
          <w:rFonts w:ascii="Times New Roman" w:hAnsi="Times New Roman"/>
          <w:szCs w:val="24"/>
        </w:rPr>
        <w:t>intake</w:t>
      </w:r>
      <w:r w:rsidRPr="009A47D0">
        <w:rPr>
          <w:rFonts w:ascii="Times New Roman" w:hAnsi="Times New Roman"/>
          <w:szCs w:val="24"/>
        </w:rPr>
        <w:t>.</w:t>
      </w:r>
    </w:p>
    <w:p w:rsidR="00EB33A4" w:rsidRDefault="00EB33A4" w:rsidP="00250C18">
      <w:pPr>
        <w:spacing w:before="120" w:after="0" w:line="360" w:lineRule="auto"/>
        <w:jc w:val="both"/>
        <w:rPr>
          <w:rFonts w:ascii="Times New Roman" w:hAnsi="Times New Roman"/>
          <w:szCs w:val="24"/>
        </w:rPr>
      </w:pPr>
      <w:r w:rsidRPr="00250C18">
        <w:rPr>
          <w:rFonts w:ascii="Times New Roman" w:hAnsi="Times New Roman"/>
          <w:szCs w:val="24"/>
        </w:rPr>
        <w:object w:dxaOrig="300" w:dyaOrig="240">
          <v:shape id="_x0000_i1029" type="#_x0000_t75" style="width:15.25pt;height:11.85pt" o:ole="">
            <v:imagedata r:id="rId28" o:title=""/>
          </v:shape>
          <o:OLEObject Type="Embed" ProgID="Equation.3" ShapeID="_x0000_i1029" DrawAspect="Content" ObjectID="_1544436016" r:id="rId29"/>
        </w:object>
      </w:r>
      <w:r w:rsidRPr="009A47D0">
        <w:rPr>
          <w:rFonts w:ascii="Times New Roman" w:hAnsi="Times New Roman"/>
          <w:szCs w:val="24"/>
        </w:rPr>
        <w:t xml:space="preserve"> D/S HFL = </w:t>
      </w:r>
      <w:r w:rsidR="00250C18" w:rsidRPr="00250C18">
        <w:rPr>
          <w:rFonts w:ascii="Times New Roman" w:hAnsi="Times New Roman"/>
          <w:szCs w:val="24"/>
        </w:rPr>
        <w:t xml:space="preserve">2452.94 </w:t>
      </w:r>
      <w:proofErr w:type="spellStart"/>
      <w:r w:rsidRPr="009A47D0">
        <w:rPr>
          <w:rFonts w:ascii="Times New Roman" w:hAnsi="Times New Roman"/>
          <w:szCs w:val="24"/>
        </w:rPr>
        <w:t>masl</w:t>
      </w:r>
      <w:proofErr w:type="spellEnd"/>
      <w:r w:rsidRPr="009A47D0">
        <w:rPr>
          <w:rFonts w:ascii="Times New Roman" w:hAnsi="Times New Roman"/>
          <w:szCs w:val="24"/>
        </w:rPr>
        <w:t>.</w:t>
      </w:r>
    </w:p>
    <w:p w:rsidR="00E94438" w:rsidRPr="009A47D0" w:rsidRDefault="00E94438" w:rsidP="00250C18">
      <w:pPr>
        <w:spacing w:before="120" w:after="0" w:line="360" w:lineRule="auto"/>
        <w:jc w:val="both"/>
        <w:rPr>
          <w:rFonts w:ascii="Times New Roman" w:hAnsi="Times New Roman"/>
          <w:szCs w:val="24"/>
        </w:rPr>
      </w:pPr>
    </w:p>
    <w:p w:rsidR="0069657C" w:rsidRPr="00A7132F" w:rsidRDefault="0069657C" w:rsidP="003F4A9C">
      <w:pPr>
        <w:pStyle w:val="ListParagraph"/>
        <w:numPr>
          <w:ilvl w:val="0"/>
          <w:numId w:val="29"/>
        </w:numPr>
        <w:rPr>
          <w:rFonts w:ascii="Times New Roman" w:eastAsiaTheme="minorHAnsi" w:hAnsi="Times New Roman"/>
          <w:b/>
          <w:sz w:val="24"/>
        </w:rPr>
      </w:pPr>
      <w:r w:rsidRPr="00A7132F">
        <w:rPr>
          <w:rFonts w:ascii="Times New Roman" w:eastAsiaTheme="minorHAnsi" w:hAnsi="Times New Roman"/>
          <w:b/>
          <w:sz w:val="24"/>
        </w:rPr>
        <w:t>Average river bed slope</w:t>
      </w:r>
      <w:bookmarkEnd w:id="80"/>
    </w:p>
    <w:p w:rsidR="0069657C" w:rsidRPr="00E639CF" w:rsidRDefault="0069657C" w:rsidP="009A47D0">
      <w:pPr>
        <w:spacing w:after="0" w:line="360" w:lineRule="auto"/>
        <w:jc w:val="both"/>
        <w:rPr>
          <w:rFonts w:ascii="Times New Roman" w:hAnsi="Times New Roman"/>
        </w:rPr>
      </w:pPr>
      <w:r w:rsidRPr="00E639CF">
        <w:rPr>
          <w:rFonts w:ascii="Times New Roman" w:hAnsi="Times New Roman"/>
        </w:rPr>
        <w:t xml:space="preserve">Average river bed slope of River is estimated by two different techniques. One is by end area method and the other is by using best fit line method. Designers have adopted the </w:t>
      </w:r>
      <w:r w:rsidR="00E94438" w:rsidRPr="00E639CF">
        <w:rPr>
          <w:rFonts w:ascii="Times New Roman" w:hAnsi="Times New Roman"/>
        </w:rPr>
        <w:t xml:space="preserve">best fit line </w:t>
      </w:r>
      <w:r w:rsidRPr="00E639CF">
        <w:rPr>
          <w:rFonts w:ascii="Times New Roman" w:hAnsi="Times New Roman"/>
        </w:rPr>
        <w:t xml:space="preserve">method output for further analysis. </w:t>
      </w:r>
    </w:p>
    <w:p w:rsidR="0069657C" w:rsidRDefault="0069657C" w:rsidP="009A47D0">
      <w:pPr>
        <w:spacing w:after="0" w:line="360" w:lineRule="auto"/>
        <w:jc w:val="both"/>
        <w:rPr>
          <w:rFonts w:ascii="Times New Roman" w:hAnsi="Times New Roman"/>
        </w:rPr>
      </w:pPr>
      <w:r w:rsidRPr="00E639CF">
        <w:rPr>
          <w:rFonts w:ascii="Times New Roman" w:hAnsi="Times New Roman"/>
        </w:rPr>
        <w:t>The water level of the river is taken at different points along the river channel around the head work site. Su</w:t>
      </w:r>
      <w:r w:rsidR="008A682E">
        <w:rPr>
          <w:rFonts w:ascii="Times New Roman" w:hAnsi="Times New Roman"/>
        </w:rPr>
        <w:t xml:space="preserve">rveying work done for </w:t>
      </w:r>
      <w:r w:rsidR="00E94438">
        <w:rPr>
          <w:rFonts w:ascii="Times New Roman" w:hAnsi="Times New Roman"/>
        </w:rPr>
        <w:t>64</w:t>
      </w:r>
      <w:r w:rsidRPr="00E639CF">
        <w:rPr>
          <w:rFonts w:ascii="Times New Roman" w:hAnsi="Times New Roman"/>
        </w:rPr>
        <w:t>m length. And then, average water surface slope is considered as the river bed slope. For comparison of the two procedures, refer the attached Excel file.</w:t>
      </w:r>
    </w:p>
    <w:p w:rsidR="00EF4732" w:rsidRDefault="00EF4732" w:rsidP="00EF4732">
      <w:pPr>
        <w:tabs>
          <w:tab w:val="left" w:pos="5535"/>
        </w:tabs>
        <w:rPr>
          <w:rFonts w:ascii="Times New Roman" w:hAnsi="Times New Roman"/>
          <w:noProof/>
        </w:rPr>
      </w:pPr>
    </w:p>
    <w:p w:rsidR="00E94438" w:rsidRDefault="00E94438" w:rsidP="00EF4732">
      <w:pPr>
        <w:tabs>
          <w:tab w:val="left" w:pos="5535"/>
        </w:tabs>
        <w:rPr>
          <w:rFonts w:ascii="Times New Roman" w:hAnsi="Times New Roman"/>
          <w:noProof/>
        </w:rPr>
      </w:pPr>
    </w:p>
    <w:p w:rsidR="00E94438" w:rsidRDefault="00E94438" w:rsidP="00EF4732">
      <w:pPr>
        <w:tabs>
          <w:tab w:val="left" w:pos="5535"/>
        </w:tabs>
        <w:rPr>
          <w:rFonts w:ascii="Times New Roman" w:hAnsi="Times New Roman"/>
          <w:noProof/>
        </w:rPr>
      </w:pPr>
    </w:p>
    <w:p w:rsidR="00E94438" w:rsidRDefault="00E94438" w:rsidP="00EF4732">
      <w:pPr>
        <w:tabs>
          <w:tab w:val="left" w:pos="5535"/>
        </w:tabs>
        <w:rPr>
          <w:rFonts w:ascii="Times New Roman" w:hAnsi="Times New Roman"/>
          <w:noProof/>
        </w:rPr>
      </w:pPr>
    </w:p>
    <w:p w:rsidR="00E94438" w:rsidRDefault="00E94438" w:rsidP="00EF4732">
      <w:pPr>
        <w:tabs>
          <w:tab w:val="left" w:pos="5535"/>
        </w:tabs>
        <w:rPr>
          <w:rFonts w:ascii="Times New Roman" w:hAnsi="Times New Roman"/>
          <w:noProof/>
        </w:rPr>
      </w:pPr>
      <w:r w:rsidRPr="00E94438">
        <w:rPr>
          <w:rFonts w:ascii="Times New Roman" w:hAnsi="Times New Roman"/>
          <w:noProof/>
        </w:rPr>
        <w:lastRenderedPageBreak/>
        <w:drawing>
          <wp:inline distT="0" distB="0" distL="0" distR="0" wp14:anchorId="17138CF2" wp14:editId="6412D9AF">
            <wp:extent cx="4924425" cy="3276600"/>
            <wp:effectExtent l="19050" t="0" r="9525"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3698B" w:rsidRPr="00B45B0A" w:rsidRDefault="00F3698B" w:rsidP="00E94438">
      <w:pPr>
        <w:pStyle w:val="Caption"/>
        <w:spacing w:before="120" w:after="240" w:line="360" w:lineRule="auto"/>
        <w:rPr>
          <w:rFonts w:ascii="Times New Roman" w:hAnsi="Times New Roman"/>
          <w:sz w:val="24"/>
        </w:rPr>
      </w:pPr>
      <w:bookmarkStart w:id="81" w:name="_Toc395161831"/>
      <w:r w:rsidRPr="00B45B0A">
        <w:rPr>
          <w:rFonts w:ascii="Times New Roman" w:hAnsi="Times New Roman"/>
          <w:sz w:val="24"/>
        </w:rPr>
        <w:t xml:space="preserve">Figure </w:t>
      </w:r>
      <w:r w:rsidR="0050070E">
        <w:rPr>
          <w:rFonts w:ascii="Times New Roman" w:hAnsi="Times New Roman"/>
          <w:sz w:val="24"/>
        </w:rPr>
        <w:fldChar w:fldCharType="begin"/>
      </w:r>
      <w:r w:rsidR="005507FB">
        <w:rPr>
          <w:rFonts w:ascii="Times New Roman" w:hAnsi="Times New Roman"/>
          <w:sz w:val="24"/>
        </w:rPr>
        <w:instrText xml:space="preserve"> STYLEREF 1 \s </w:instrText>
      </w:r>
      <w:r w:rsidR="0050070E">
        <w:rPr>
          <w:rFonts w:ascii="Times New Roman" w:hAnsi="Times New Roman"/>
          <w:sz w:val="24"/>
        </w:rPr>
        <w:fldChar w:fldCharType="separate"/>
      </w:r>
      <w:r w:rsidR="003E433E">
        <w:rPr>
          <w:rFonts w:ascii="Times New Roman" w:hAnsi="Times New Roman"/>
          <w:noProof/>
          <w:sz w:val="24"/>
        </w:rPr>
        <w:t>2</w:t>
      </w:r>
      <w:r w:rsidR="0050070E">
        <w:rPr>
          <w:rFonts w:ascii="Times New Roman" w:hAnsi="Times New Roman"/>
          <w:sz w:val="24"/>
        </w:rPr>
        <w:fldChar w:fldCharType="end"/>
      </w:r>
      <w:r w:rsidR="005507FB">
        <w:rPr>
          <w:rFonts w:ascii="Times New Roman" w:hAnsi="Times New Roman"/>
          <w:sz w:val="24"/>
        </w:rPr>
        <w:noBreakHyphen/>
      </w:r>
      <w:r w:rsidR="0050070E">
        <w:rPr>
          <w:rFonts w:ascii="Times New Roman" w:hAnsi="Times New Roman"/>
          <w:sz w:val="24"/>
        </w:rPr>
        <w:fldChar w:fldCharType="begin"/>
      </w:r>
      <w:r w:rsidR="005507FB">
        <w:rPr>
          <w:rFonts w:ascii="Times New Roman" w:hAnsi="Times New Roman"/>
          <w:sz w:val="24"/>
        </w:rPr>
        <w:instrText xml:space="preserve"> SEQ Figure \* ARABIC \s 1 </w:instrText>
      </w:r>
      <w:r w:rsidR="0050070E">
        <w:rPr>
          <w:rFonts w:ascii="Times New Roman" w:hAnsi="Times New Roman"/>
          <w:sz w:val="24"/>
        </w:rPr>
        <w:fldChar w:fldCharType="separate"/>
      </w:r>
      <w:r w:rsidR="003E433E">
        <w:rPr>
          <w:rFonts w:ascii="Times New Roman" w:hAnsi="Times New Roman"/>
          <w:noProof/>
          <w:sz w:val="24"/>
        </w:rPr>
        <w:t>3</w:t>
      </w:r>
      <w:r w:rsidR="0050070E">
        <w:rPr>
          <w:rFonts w:ascii="Times New Roman" w:hAnsi="Times New Roman"/>
          <w:sz w:val="24"/>
        </w:rPr>
        <w:fldChar w:fldCharType="end"/>
      </w:r>
      <w:r w:rsidRPr="00B45B0A">
        <w:rPr>
          <w:rFonts w:ascii="Times New Roman" w:hAnsi="Times New Roman"/>
          <w:sz w:val="24"/>
        </w:rPr>
        <w:t>: River profile</w:t>
      </w:r>
      <w:bookmarkEnd w:id="81"/>
    </w:p>
    <w:p w:rsidR="00EF4732" w:rsidRPr="00A7132F" w:rsidRDefault="00EF4732" w:rsidP="003F4A9C">
      <w:pPr>
        <w:pStyle w:val="ListParagraph"/>
        <w:numPr>
          <w:ilvl w:val="0"/>
          <w:numId w:val="29"/>
        </w:numPr>
        <w:rPr>
          <w:rFonts w:ascii="Times New Roman" w:eastAsiaTheme="minorHAnsi" w:hAnsi="Times New Roman"/>
          <w:b/>
          <w:sz w:val="24"/>
        </w:rPr>
      </w:pPr>
      <w:bookmarkStart w:id="82" w:name="_Toc250108245"/>
      <w:r w:rsidRPr="00A7132F">
        <w:rPr>
          <w:rFonts w:ascii="Times New Roman" w:eastAsiaTheme="minorHAnsi" w:hAnsi="Times New Roman"/>
          <w:b/>
          <w:sz w:val="24"/>
        </w:rPr>
        <w:t>Manning’s Roughness coefficient</w:t>
      </w:r>
      <w:bookmarkEnd w:id="82"/>
    </w:p>
    <w:p w:rsidR="00EF4732" w:rsidRPr="00E639CF" w:rsidRDefault="00EF4732" w:rsidP="000D6AA1">
      <w:pPr>
        <w:tabs>
          <w:tab w:val="left" w:pos="2660"/>
          <w:tab w:val="left" w:pos="3240"/>
        </w:tabs>
        <w:spacing w:after="0" w:line="360" w:lineRule="auto"/>
        <w:rPr>
          <w:rFonts w:ascii="Times New Roman" w:hAnsi="Times New Roman"/>
        </w:rPr>
      </w:pPr>
      <w:r w:rsidRPr="00E639CF">
        <w:rPr>
          <w:rFonts w:ascii="Times New Roman" w:hAnsi="Times New Roman"/>
        </w:rPr>
        <w:t>The Manning’s roughness coefficient is taken from standard table based on the rive</w:t>
      </w:r>
      <w:r w:rsidR="000D6AA1">
        <w:rPr>
          <w:rFonts w:ascii="Times New Roman" w:hAnsi="Times New Roman"/>
        </w:rPr>
        <w:t>r nature. The river at the head</w:t>
      </w:r>
      <w:r w:rsidRPr="00E639CF">
        <w:rPr>
          <w:rFonts w:ascii="Times New Roman" w:hAnsi="Times New Roman"/>
        </w:rPr>
        <w:t xml:space="preserve">work site has got </w:t>
      </w:r>
      <w:r w:rsidRPr="00F44EFA">
        <w:rPr>
          <w:rFonts w:ascii="Times New Roman" w:hAnsi="Times New Roman"/>
        </w:rPr>
        <w:t>braded</w:t>
      </w:r>
      <w:r w:rsidRPr="00E639CF">
        <w:rPr>
          <w:rFonts w:ascii="Times New Roman" w:hAnsi="Times New Roman"/>
        </w:rPr>
        <w:t xml:space="preserve"> feature and </w:t>
      </w:r>
      <w:r w:rsidRPr="00F44EFA">
        <w:rPr>
          <w:rFonts w:ascii="Times New Roman" w:hAnsi="Times New Roman"/>
        </w:rPr>
        <w:t>curving</w:t>
      </w:r>
      <w:r w:rsidRPr="00E639CF">
        <w:rPr>
          <w:rFonts w:ascii="Times New Roman" w:hAnsi="Times New Roman"/>
        </w:rPr>
        <w:t xml:space="preserve"> nature. The river banks are </w:t>
      </w:r>
      <w:r w:rsidRPr="00F44EFA">
        <w:rPr>
          <w:rFonts w:ascii="Times New Roman" w:hAnsi="Times New Roman"/>
        </w:rPr>
        <w:t>defined and relatively smooth</w:t>
      </w:r>
      <w:r w:rsidRPr="00E639CF">
        <w:rPr>
          <w:rFonts w:ascii="Times New Roman" w:hAnsi="Times New Roman"/>
        </w:rPr>
        <w:t xml:space="preserve">. Manning’s roughness coefficient (n = </w:t>
      </w:r>
      <w:r w:rsidRPr="00F44EFA">
        <w:rPr>
          <w:rFonts w:ascii="Times New Roman" w:hAnsi="Times New Roman"/>
        </w:rPr>
        <w:t>0.04</w:t>
      </w:r>
      <w:r w:rsidRPr="00E639CF">
        <w:rPr>
          <w:rFonts w:ascii="Times New Roman" w:hAnsi="Times New Roman"/>
        </w:rPr>
        <w:t>) is adopted.</w:t>
      </w:r>
    </w:p>
    <w:p w:rsidR="00EF4732" w:rsidRPr="00E639CF" w:rsidRDefault="00EF4732" w:rsidP="00EF4732">
      <w:pPr>
        <w:tabs>
          <w:tab w:val="left" w:pos="2660"/>
          <w:tab w:val="left" w:pos="3240"/>
        </w:tabs>
        <w:spacing w:after="0" w:line="240" w:lineRule="auto"/>
        <w:jc w:val="both"/>
        <w:rPr>
          <w:rFonts w:ascii="Times New Roman" w:hAnsi="Times New Roman"/>
          <w:b/>
        </w:rPr>
      </w:pPr>
    </w:p>
    <w:p w:rsidR="00EF4732" w:rsidRPr="00A7132F" w:rsidRDefault="00EF4732" w:rsidP="003F4A9C">
      <w:pPr>
        <w:pStyle w:val="ListParagraph"/>
        <w:numPr>
          <w:ilvl w:val="0"/>
          <w:numId w:val="29"/>
        </w:numPr>
        <w:rPr>
          <w:rFonts w:ascii="Times New Roman" w:eastAsiaTheme="minorHAnsi" w:hAnsi="Times New Roman"/>
          <w:b/>
          <w:sz w:val="24"/>
        </w:rPr>
      </w:pPr>
      <w:bookmarkStart w:id="83" w:name="_Toc250108246"/>
      <w:r w:rsidRPr="00A7132F">
        <w:rPr>
          <w:rFonts w:ascii="Times New Roman" w:eastAsiaTheme="minorHAnsi" w:hAnsi="Times New Roman"/>
          <w:b/>
          <w:sz w:val="24"/>
        </w:rPr>
        <w:t>Discharge of the river</w:t>
      </w:r>
      <w:bookmarkEnd w:id="83"/>
    </w:p>
    <w:p w:rsidR="00EF4732" w:rsidRPr="00E639CF" w:rsidRDefault="00EF4732" w:rsidP="00C23EDB">
      <w:pPr>
        <w:pStyle w:val="TOC1"/>
        <w:tabs>
          <w:tab w:val="left" w:pos="2660"/>
          <w:tab w:val="left" w:pos="3240"/>
        </w:tabs>
        <w:spacing w:line="360" w:lineRule="auto"/>
        <w:jc w:val="both"/>
      </w:pPr>
      <w:r w:rsidRPr="00E639CF">
        <w:t xml:space="preserve"> Input data:</w:t>
      </w:r>
    </w:p>
    <w:p w:rsidR="00EF4732" w:rsidRPr="00FC6D85" w:rsidRDefault="00EF4732" w:rsidP="003F4A9C">
      <w:pPr>
        <w:pStyle w:val="List2"/>
        <w:numPr>
          <w:ilvl w:val="0"/>
          <w:numId w:val="8"/>
        </w:numPr>
        <w:spacing w:line="360" w:lineRule="auto"/>
        <w:jc w:val="both"/>
        <w:rPr>
          <w:rFonts w:ascii="Times New Roman" w:hAnsi="Times New Roman"/>
        </w:rPr>
      </w:pPr>
      <w:r w:rsidRPr="00FC6D85">
        <w:rPr>
          <w:rFonts w:ascii="Times New Roman" w:hAnsi="Times New Roman"/>
        </w:rPr>
        <w:t>Manning's roughness coefficient, n =</w:t>
      </w:r>
      <w:r w:rsidR="000D6AA1" w:rsidRPr="00FC6D85">
        <w:rPr>
          <w:rFonts w:ascii="Times New Roman" w:hAnsi="Times New Roman"/>
        </w:rPr>
        <w:t xml:space="preserve"> </w:t>
      </w:r>
      <w:r w:rsidRPr="00FC6D85">
        <w:rPr>
          <w:rFonts w:ascii="Times New Roman" w:hAnsi="Times New Roman"/>
        </w:rPr>
        <w:t>0.04</w:t>
      </w:r>
    </w:p>
    <w:p w:rsidR="00EF4732" w:rsidRPr="00FC6D85" w:rsidRDefault="00EF4732" w:rsidP="003F4A9C">
      <w:pPr>
        <w:pStyle w:val="List2"/>
        <w:numPr>
          <w:ilvl w:val="0"/>
          <w:numId w:val="8"/>
        </w:numPr>
        <w:spacing w:line="360" w:lineRule="auto"/>
        <w:jc w:val="both"/>
        <w:rPr>
          <w:rFonts w:ascii="Times New Roman" w:hAnsi="Times New Roman"/>
        </w:rPr>
      </w:pPr>
      <w:r w:rsidRPr="00FC6D85">
        <w:rPr>
          <w:rFonts w:ascii="Times New Roman" w:hAnsi="Times New Roman"/>
        </w:rPr>
        <w:t>Average river bed slope, S = 0.</w:t>
      </w:r>
      <w:r w:rsidR="00FC6D85" w:rsidRPr="00FC6D85">
        <w:rPr>
          <w:rFonts w:ascii="Times New Roman" w:hAnsi="Times New Roman"/>
        </w:rPr>
        <w:t>0303</w:t>
      </w:r>
    </w:p>
    <w:p w:rsidR="00EF4732" w:rsidRPr="00FC6D85" w:rsidRDefault="00EF4732" w:rsidP="003F4A9C">
      <w:pPr>
        <w:pStyle w:val="List2"/>
        <w:numPr>
          <w:ilvl w:val="0"/>
          <w:numId w:val="8"/>
        </w:numPr>
        <w:spacing w:line="360" w:lineRule="auto"/>
        <w:jc w:val="both"/>
        <w:rPr>
          <w:rFonts w:ascii="Times New Roman" w:hAnsi="Times New Roman"/>
        </w:rPr>
      </w:pPr>
      <w:r w:rsidRPr="00FC6D85">
        <w:rPr>
          <w:rFonts w:ascii="Times New Roman" w:hAnsi="Times New Roman"/>
          <w:position w:val="-24"/>
          <w:vertAlign w:val="subscript"/>
        </w:rPr>
        <w:object w:dxaOrig="2060" w:dyaOrig="620">
          <v:shape id="_x0000_i1030" type="#_x0000_t75" style="width:101.65pt;height:29.65pt" o:ole="">
            <v:imagedata r:id="rId31" o:title=""/>
          </v:shape>
          <o:OLEObject Type="Embed" ProgID="Equation.3" ShapeID="_x0000_i1030" DrawAspect="Content" ObjectID="_1544436017" r:id="rId32"/>
        </w:object>
      </w:r>
      <w:r w:rsidRPr="00FC6D85">
        <w:rPr>
          <w:rFonts w:ascii="Times New Roman" w:hAnsi="Times New Roman"/>
          <w:vertAlign w:val="subscript"/>
        </w:rPr>
        <w:t xml:space="preserve">,  </w:t>
      </w:r>
      <w:r w:rsidRPr="00FC6D85">
        <w:rPr>
          <w:rFonts w:ascii="Times New Roman" w:hAnsi="Times New Roman"/>
        </w:rPr>
        <w:tab/>
        <w:t xml:space="preserve">Where, R = Hydraulic radius = (Area/Perimeter) </w:t>
      </w:r>
    </w:p>
    <w:p w:rsidR="00EF4732" w:rsidRPr="00FC6D85" w:rsidRDefault="00165762" w:rsidP="003F4A9C">
      <w:pPr>
        <w:pStyle w:val="ListParagraph"/>
        <w:numPr>
          <w:ilvl w:val="0"/>
          <w:numId w:val="8"/>
        </w:numPr>
        <w:tabs>
          <w:tab w:val="left" w:pos="2660"/>
          <w:tab w:val="left" w:pos="3240"/>
        </w:tabs>
        <w:spacing w:after="0" w:line="360" w:lineRule="auto"/>
        <w:jc w:val="both"/>
        <w:rPr>
          <w:rFonts w:ascii="Times New Roman" w:hAnsi="Times New Roman"/>
        </w:rPr>
      </w:pPr>
      <m:oMath>
        <m:r>
          <w:rPr>
            <w:rFonts w:ascii="Cambria Math" w:hAnsi="Cambria Math"/>
          </w:rPr>
          <m:t>Q=V*A</m:t>
        </m:r>
      </m:oMath>
    </w:p>
    <w:p w:rsidR="006D41F5" w:rsidRDefault="00EF4732" w:rsidP="00056954">
      <w:pPr>
        <w:pStyle w:val="Caption"/>
        <w:rPr>
          <w:rFonts w:ascii="Times New Roman" w:hAnsi="Times New Roman"/>
          <w:sz w:val="22"/>
        </w:rPr>
      </w:pPr>
      <w:r w:rsidRPr="00056954">
        <w:rPr>
          <w:rFonts w:ascii="Times New Roman" w:hAnsi="Times New Roman"/>
          <w:sz w:val="22"/>
        </w:rPr>
        <w:t xml:space="preserve">    </w:t>
      </w:r>
      <w:r w:rsidR="008C6268" w:rsidRPr="00056954">
        <w:rPr>
          <w:rFonts w:ascii="Times New Roman" w:hAnsi="Times New Roman"/>
          <w:sz w:val="22"/>
        </w:rPr>
        <w:t xml:space="preserve"> </w:t>
      </w:r>
    </w:p>
    <w:p w:rsidR="00FC6D85" w:rsidRDefault="00FC6D85" w:rsidP="00FC6D85">
      <w:pPr>
        <w:rPr>
          <w:lang w:bidi="en-US"/>
        </w:rPr>
      </w:pPr>
    </w:p>
    <w:p w:rsidR="00FC6D85" w:rsidRPr="00FC6D85" w:rsidRDefault="00FC6D85" w:rsidP="00FC6D85">
      <w:pPr>
        <w:rPr>
          <w:lang w:bidi="en-US"/>
        </w:rPr>
      </w:pPr>
    </w:p>
    <w:p w:rsidR="00EF4732" w:rsidRPr="00B45B0A" w:rsidRDefault="00FC6D85" w:rsidP="00FC6D85">
      <w:pPr>
        <w:pStyle w:val="Caption"/>
        <w:rPr>
          <w:rFonts w:ascii="Times New Roman" w:hAnsi="Times New Roman"/>
          <w:sz w:val="24"/>
        </w:rPr>
      </w:pPr>
      <w:bookmarkStart w:id="84" w:name="_Toc395161842"/>
      <w:r>
        <w:t xml:space="preserve">Table </w:t>
      </w:r>
      <w:r w:rsidR="00074006">
        <w:fldChar w:fldCharType="begin"/>
      </w:r>
      <w:r w:rsidR="00074006">
        <w:instrText xml:space="preserve"> STYLEREF 1 \s </w:instrText>
      </w:r>
      <w:r w:rsidR="00074006">
        <w:fldChar w:fldCharType="separate"/>
      </w:r>
      <w:r w:rsidR="003E433E">
        <w:rPr>
          <w:noProof/>
        </w:rPr>
        <w:t>2</w:t>
      </w:r>
      <w:r w:rsidR="00074006">
        <w:rPr>
          <w:noProof/>
        </w:rPr>
        <w:fldChar w:fldCharType="end"/>
      </w:r>
      <w:r w:rsidR="00BD591D">
        <w:noBreakHyphen/>
      </w:r>
      <w:r w:rsidR="00074006">
        <w:fldChar w:fldCharType="begin"/>
      </w:r>
      <w:r w:rsidR="00074006">
        <w:instrText xml:space="preserve"> SEQ Table \* ARABIC \s 1 </w:instrText>
      </w:r>
      <w:r w:rsidR="00074006">
        <w:fldChar w:fldCharType="separate"/>
      </w:r>
      <w:r w:rsidR="003E433E">
        <w:rPr>
          <w:noProof/>
        </w:rPr>
        <w:t>4</w:t>
      </w:r>
      <w:r w:rsidR="00074006">
        <w:rPr>
          <w:noProof/>
        </w:rPr>
        <w:fldChar w:fldCharType="end"/>
      </w:r>
      <w:r w:rsidR="00056954" w:rsidRPr="00B45B0A">
        <w:rPr>
          <w:rFonts w:ascii="Times New Roman" w:hAnsi="Times New Roman"/>
          <w:sz w:val="24"/>
        </w:rPr>
        <w:t xml:space="preserve">: River discharge computation at different stages of </w:t>
      </w:r>
      <w:r w:rsidR="008C6268" w:rsidRPr="00B45B0A">
        <w:rPr>
          <w:rFonts w:ascii="Times New Roman" w:hAnsi="Times New Roman"/>
          <w:sz w:val="24"/>
        </w:rPr>
        <w:t>flow</w:t>
      </w:r>
      <w:bookmarkEnd w:id="84"/>
    </w:p>
    <w:p w:rsidR="008C6268" w:rsidRDefault="008C6268" w:rsidP="008C6268">
      <w:pPr>
        <w:pStyle w:val="Heading2"/>
        <w:numPr>
          <w:ilvl w:val="1"/>
          <w:numId w:val="0"/>
        </w:numPr>
        <w:rPr>
          <w:rFonts w:ascii="Times New Roman" w:eastAsia="Calibri" w:hAnsi="Times New Roman"/>
          <w:b w:val="0"/>
          <w:bCs w:val="0"/>
          <w:color w:val="auto"/>
          <w:sz w:val="22"/>
          <w:szCs w:val="22"/>
        </w:rPr>
      </w:pPr>
      <w:bookmarkStart w:id="85" w:name="_Toc307818526"/>
      <w:bookmarkStart w:id="86" w:name="_Toc308092499"/>
    </w:p>
    <w:tbl>
      <w:tblPr>
        <w:tblW w:w="9473" w:type="dxa"/>
        <w:tblInd w:w="-414" w:type="dxa"/>
        <w:tblLayout w:type="fixed"/>
        <w:tblLook w:val="04A0" w:firstRow="1" w:lastRow="0" w:firstColumn="1" w:lastColumn="0" w:noHBand="0" w:noVBand="1"/>
      </w:tblPr>
      <w:tblGrid>
        <w:gridCol w:w="563"/>
        <w:gridCol w:w="990"/>
        <w:gridCol w:w="1309"/>
        <w:gridCol w:w="761"/>
        <w:gridCol w:w="900"/>
        <w:gridCol w:w="1183"/>
        <w:gridCol w:w="1067"/>
        <w:gridCol w:w="720"/>
        <w:gridCol w:w="900"/>
        <w:gridCol w:w="1080"/>
      </w:tblGrid>
      <w:tr w:rsidR="009C5970" w:rsidRPr="00731AC9" w:rsidTr="00B53B81">
        <w:trPr>
          <w:trHeight w:val="840"/>
        </w:trPr>
        <w:tc>
          <w:tcPr>
            <w:tcW w:w="563" w:type="dxa"/>
            <w:tcBorders>
              <w:top w:val="double" w:sz="6" w:space="0" w:color="auto"/>
              <w:left w:val="double" w:sz="6" w:space="0" w:color="auto"/>
              <w:bottom w:val="single" w:sz="4" w:space="0" w:color="FF0000"/>
              <w:right w:val="single" w:sz="4" w:space="0" w:color="FF0000"/>
            </w:tcBorders>
            <w:shd w:val="clear" w:color="auto" w:fill="auto"/>
            <w:noWrap/>
            <w:hideMark/>
          </w:tcPr>
          <w:bookmarkEnd w:id="85"/>
          <w:bookmarkEnd w:id="86"/>
          <w:p w:rsidR="009C5970" w:rsidRPr="00731AC9" w:rsidRDefault="009C5970" w:rsidP="00B53B81">
            <w:pPr>
              <w:spacing w:after="0" w:line="240" w:lineRule="auto"/>
              <w:rPr>
                <w:rFonts w:eastAsia="Times New Roman"/>
                <w:color w:val="000000"/>
              </w:rPr>
            </w:pPr>
            <w:r w:rsidRPr="00731AC9">
              <w:rPr>
                <w:rFonts w:eastAsia="Times New Roman"/>
                <w:color w:val="000000"/>
              </w:rPr>
              <w:t>S.N</w:t>
            </w:r>
          </w:p>
        </w:tc>
        <w:tc>
          <w:tcPr>
            <w:tcW w:w="990" w:type="dxa"/>
            <w:tcBorders>
              <w:top w:val="double" w:sz="6" w:space="0" w:color="auto"/>
              <w:left w:val="nil"/>
              <w:bottom w:val="single" w:sz="4" w:space="0" w:color="FF0000"/>
              <w:right w:val="single" w:sz="4" w:space="0" w:color="FF0000"/>
            </w:tcBorders>
            <w:shd w:val="clear" w:color="auto" w:fill="auto"/>
            <w:hideMark/>
          </w:tcPr>
          <w:p w:rsidR="009C5970" w:rsidRPr="00731AC9" w:rsidRDefault="009C5970" w:rsidP="00B53B81">
            <w:pPr>
              <w:spacing w:after="0" w:line="240" w:lineRule="auto"/>
              <w:rPr>
                <w:rFonts w:eastAsia="Times New Roman"/>
                <w:color w:val="000000"/>
                <w:sz w:val="20"/>
                <w:szCs w:val="20"/>
              </w:rPr>
            </w:pPr>
            <w:r w:rsidRPr="00731AC9">
              <w:rPr>
                <w:rFonts w:eastAsia="Times New Roman"/>
                <w:color w:val="000000"/>
                <w:sz w:val="20"/>
                <w:szCs w:val="20"/>
              </w:rPr>
              <w:t>Elevation/m/</w:t>
            </w:r>
          </w:p>
        </w:tc>
        <w:tc>
          <w:tcPr>
            <w:tcW w:w="1309" w:type="dxa"/>
            <w:tcBorders>
              <w:top w:val="double" w:sz="6" w:space="0" w:color="auto"/>
              <w:left w:val="nil"/>
              <w:bottom w:val="single" w:sz="4" w:space="0" w:color="FF0000"/>
              <w:right w:val="single" w:sz="4" w:space="0" w:color="FF0000"/>
            </w:tcBorders>
            <w:shd w:val="clear" w:color="auto" w:fill="auto"/>
            <w:hideMark/>
          </w:tcPr>
          <w:p w:rsidR="009C5970" w:rsidRPr="00731AC9" w:rsidRDefault="009C5970" w:rsidP="00B53B81">
            <w:pPr>
              <w:spacing w:after="0" w:line="240" w:lineRule="auto"/>
              <w:rPr>
                <w:rFonts w:eastAsia="Times New Roman"/>
                <w:color w:val="000000"/>
                <w:sz w:val="20"/>
                <w:szCs w:val="20"/>
              </w:rPr>
            </w:pPr>
            <w:r w:rsidRPr="00731AC9">
              <w:rPr>
                <w:rFonts w:eastAsia="Times New Roman"/>
                <w:color w:val="000000"/>
                <w:sz w:val="20"/>
                <w:szCs w:val="20"/>
              </w:rPr>
              <w:t xml:space="preserve">water depth </w:t>
            </w:r>
            <w:proofErr w:type="spellStart"/>
            <w:r w:rsidRPr="00731AC9">
              <w:rPr>
                <w:rFonts w:eastAsia="Times New Roman"/>
                <w:color w:val="000000"/>
                <w:sz w:val="20"/>
                <w:szCs w:val="20"/>
              </w:rPr>
              <w:t>increrement</w:t>
            </w:r>
            <w:proofErr w:type="spellEnd"/>
            <w:r w:rsidRPr="00731AC9">
              <w:rPr>
                <w:rFonts w:eastAsia="Times New Roman"/>
                <w:color w:val="000000"/>
                <w:sz w:val="20"/>
                <w:szCs w:val="20"/>
              </w:rPr>
              <w:t xml:space="preserve"> /m/ </w:t>
            </w:r>
          </w:p>
        </w:tc>
        <w:tc>
          <w:tcPr>
            <w:tcW w:w="761" w:type="dxa"/>
            <w:tcBorders>
              <w:top w:val="single" w:sz="4" w:space="0" w:color="FF0000"/>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Width(m)</w:t>
            </w:r>
          </w:p>
        </w:tc>
        <w:tc>
          <w:tcPr>
            <w:tcW w:w="900" w:type="dxa"/>
            <w:tcBorders>
              <w:top w:val="double" w:sz="6" w:space="0" w:color="auto"/>
              <w:left w:val="nil"/>
              <w:bottom w:val="single" w:sz="4" w:space="0" w:color="FF0000"/>
              <w:right w:val="single" w:sz="4" w:space="0" w:color="FF0000"/>
            </w:tcBorders>
            <w:shd w:val="clear" w:color="auto" w:fill="auto"/>
            <w:hideMark/>
          </w:tcPr>
          <w:p w:rsidR="009C5970" w:rsidRPr="00731AC9" w:rsidRDefault="009C5970" w:rsidP="00B53B81">
            <w:pPr>
              <w:spacing w:after="0" w:line="240" w:lineRule="auto"/>
              <w:rPr>
                <w:rFonts w:eastAsia="Times New Roman"/>
                <w:color w:val="000000"/>
                <w:sz w:val="20"/>
                <w:szCs w:val="20"/>
              </w:rPr>
            </w:pPr>
            <w:r w:rsidRPr="00731AC9">
              <w:rPr>
                <w:rFonts w:eastAsia="Times New Roman"/>
                <w:color w:val="000000"/>
                <w:sz w:val="20"/>
                <w:szCs w:val="20"/>
              </w:rPr>
              <w:t>wetted Area /m^2</w:t>
            </w:r>
          </w:p>
        </w:tc>
        <w:tc>
          <w:tcPr>
            <w:tcW w:w="1183" w:type="dxa"/>
            <w:tcBorders>
              <w:top w:val="double" w:sz="6" w:space="0" w:color="auto"/>
              <w:left w:val="nil"/>
              <w:bottom w:val="single" w:sz="4" w:space="0" w:color="FF0000"/>
              <w:right w:val="single" w:sz="4" w:space="0" w:color="FF0000"/>
            </w:tcBorders>
            <w:shd w:val="clear" w:color="auto" w:fill="auto"/>
            <w:hideMark/>
          </w:tcPr>
          <w:p w:rsidR="009C5970" w:rsidRPr="00731AC9" w:rsidRDefault="009C5970" w:rsidP="00B53B81">
            <w:pPr>
              <w:spacing w:after="0" w:line="240" w:lineRule="auto"/>
              <w:rPr>
                <w:rFonts w:eastAsia="Times New Roman"/>
                <w:color w:val="000000"/>
                <w:sz w:val="20"/>
                <w:szCs w:val="20"/>
              </w:rPr>
            </w:pPr>
            <w:r w:rsidRPr="00731AC9">
              <w:rPr>
                <w:rFonts w:eastAsia="Times New Roman"/>
                <w:color w:val="000000"/>
                <w:sz w:val="20"/>
                <w:szCs w:val="20"/>
              </w:rPr>
              <w:t>perimeter /m/</w:t>
            </w:r>
          </w:p>
        </w:tc>
        <w:tc>
          <w:tcPr>
            <w:tcW w:w="1067" w:type="dxa"/>
            <w:tcBorders>
              <w:top w:val="double" w:sz="6" w:space="0" w:color="auto"/>
              <w:left w:val="nil"/>
              <w:bottom w:val="single" w:sz="4" w:space="0" w:color="FF0000"/>
              <w:right w:val="single" w:sz="4" w:space="0" w:color="FF0000"/>
            </w:tcBorders>
            <w:shd w:val="clear" w:color="auto" w:fill="auto"/>
            <w:hideMark/>
          </w:tcPr>
          <w:p w:rsidR="009C5970" w:rsidRPr="00731AC9" w:rsidRDefault="009C5970" w:rsidP="00B53B81">
            <w:pPr>
              <w:spacing w:after="0" w:line="240" w:lineRule="auto"/>
              <w:rPr>
                <w:rFonts w:eastAsia="Times New Roman"/>
                <w:color w:val="000000"/>
                <w:sz w:val="20"/>
                <w:szCs w:val="20"/>
              </w:rPr>
            </w:pPr>
            <w:r w:rsidRPr="00731AC9">
              <w:rPr>
                <w:rFonts w:eastAsia="Times New Roman"/>
                <w:color w:val="000000"/>
                <w:sz w:val="20"/>
                <w:szCs w:val="20"/>
              </w:rPr>
              <w:t>Hydraulic radius/R/</w:t>
            </w:r>
          </w:p>
        </w:tc>
        <w:tc>
          <w:tcPr>
            <w:tcW w:w="720" w:type="dxa"/>
            <w:tcBorders>
              <w:top w:val="double" w:sz="6" w:space="0" w:color="auto"/>
              <w:left w:val="nil"/>
              <w:bottom w:val="single" w:sz="4" w:space="0" w:color="FF0000"/>
              <w:right w:val="single" w:sz="4" w:space="0" w:color="FF0000"/>
            </w:tcBorders>
            <w:shd w:val="clear" w:color="auto" w:fill="auto"/>
            <w:hideMark/>
          </w:tcPr>
          <w:p w:rsidR="009C5970" w:rsidRPr="00731AC9" w:rsidRDefault="009C5970" w:rsidP="00B53B81">
            <w:pPr>
              <w:spacing w:after="0" w:line="240" w:lineRule="auto"/>
              <w:rPr>
                <w:rFonts w:eastAsia="Times New Roman"/>
                <w:color w:val="000000"/>
                <w:sz w:val="20"/>
                <w:szCs w:val="20"/>
              </w:rPr>
            </w:pPr>
            <w:r w:rsidRPr="00731AC9">
              <w:rPr>
                <w:rFonts w:eastAsia="Times New Roman"/>
                <w:color w:val="000000"/>
                <w:sz w:val="20"/>
                <w:szCs w:val="20"/>
              </w:rPr>
              <w:t>slope</w:t>
            </w:r>
          </w:p>
        </w:tc>
        <w:tc>
          <w:tcPr>
            <w:tcW w:w="900" w:type="dxa"/>
            <w:tcBorders>
              <w:top w:val="double" w:sz="6" w:space="0" w:color="auto"/>
              <w:left w:val="nil"/>
              <w:bottom w:val="single" w:sz="4" w:space="0" w:color="FF0000"/>
              <w:right w:val="single" w:sz="4" w:space="0" w:color="FF0000"/>
            </w:tcBorders>
            <w:shd w:val="clear" w:color="auto" w:fill="auto"/>
            <w:hideMark/>
          </w:tcPr>
          <w:p w:rsidR="009C5970" w:rsidRPr="00731AC9" w:rsidRDefault="009C5970" w:rsidP="00B53B81">
            <w:pPr>
              <w:spacing w:after="0" w:line="240" w:lineRule="auto"/>
              <w:rPr>
                <w:rFonts w:eastAsia="Times New Roman"/>
                <w:color w:val="000000"/>
                <w:sz w:val="20"/>
                <w:szCs w:val="20"/>
              </w:rPr>
            </w:pPr>
            <w:r w:rsidRPr="00731AC9">
              <w:rPr>
                <w:rFonts w:eastAsia="Times New Roman"/>
                <w:color w:val="000000"/>
                <w:sz w:val="20"/>
                <w:szCs w:val="20"/>
              </w:rPr>
              <w:t>velocity /m/s</w:t>
            </w:r>
          </w:p>
        </w:tc>
        <w:tc>
          <w:tcPr>
            <w:tcW w:w="1080" w:type="dxa"/>
            <w:tcBorders>
              <w:top w:val="double" w:sz="6" w:space="0" w:color="auto"/>
              <w:left w:val="nil"/>
              <w:bottom w:val="single" w:sz="4" w:space="0" w:color="FF0000"/>
              <w:right w:val="double" w:sz="6" w:space="0" w:color="auto"/>
            </w:tcBorders>
            <w:shd w:val="clear" w:color="auto" w:fill="auto"/>
            <w:hideMark/>
          </w:tcPr>
          <w:p w:rsidR="009C5970" w:rsidRPr="00731AC9" w:rsidRDefault="009C5970" w:rsidP="00B53B81">
            <w:pPr>
              <w:spacing w:after="0" w:line="240" w:lineRule="auto"/>
              <w:rPr>
                <w:rFonts w:eastAsia="Times New Roman"/>
                <w:color w:val="000000"/>
                <w:sz w:val="20"/>
                <w:szCs w:val="20"/>
              </w:rPr>
            </w:pPr>
            <w:r w:rsidRPr="00731AC9">
              <w:rPr>
                <w:rFonts w:eastAsia="Times New Roman"/>
                <w:color w:val="000000"/>
                <w:sz w:val="20"/>
                <w:szCs w:val="20"/>
              </w:rPr>
              <w:t>Discharge/m^3/s/</w:t>
            </w:r>
          </w:p>
        </w:tc>
      </w:tr>
      <w:tr w:rsidR="009C5970" w:rsidRPr="00731AC9" w:rsidTr="00B53B81">
        <w:trPr>
          <w:trHeight w:val="330"/>
        </w:trPr>
        <w:tc>
          <w:tcPr>
            <w:tcW w:w="563" w:type="dxa"/>
            <w:tcBorders>
              <w:top w:val="nil"/>
              <w:left w:val="double" w:sz="6" w:space="0" w:color="auto"/>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sz w:val="20"/>
                <w:szCs w:val="20"/>
              </w:rPr>
            </w:pPr>
            <w:r w:rsidRPr="00731AC9">
              <w:rPr>
                <w:rFonts w:eastAsia="Times New Roman"/>
                <w:color w:val="000000"/>
                <w:sz w:val="20"/>
                <w:szCs w:val="20"/>
              </w:rPr>
              <w:t>2452.54</w:t>
            </w:r>
          </w:p>
        </w:tc>
        <w:tc>
          <w:tcPr>
            <w:tcW w:w="1309"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0.00</w:t>
            </w:r>
          </w:p>
        </w:tc>
        <w:tc>
          <w:tcPr>
            <w:tcW w:w="761"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0.00</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0.00</w:t>
            </w:r>
          </w:p>
        </w:tc>
        <w:tc>
          <w:tcPr>
            <w:tcW w:w="1183"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0.00</w:t>
            </w:r>
          </w:p>
        </w:tc>
        <w:tc>
          <w:tcPr>
            <w:tcW w:w="1067"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0.00</w:t>
            </w:r>
          </w:p>
        </w:tc>
        <w:tc>
          <w:tcPr>
            <w:tcW w:w="72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0.00</w:t>
            </w:r>
          </w:p>
        </w:tc>
        <w:tc>
          <w:tcPr>
            <w:tcW w:w="1080" w:type="dxa"/>
            <w:tcBorders>
              <w:top w:val="nil"/>
              <w:left w:val="nil"/>
              <w:bottom w:val="single" w:sz="4" w:space="0" w:color="FF0000"/>
              <w:right w:val="double" w:sz="6" w:space="0" w:color="auto"/>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0.00</w:t>
            </w:r>
          </w:p>
        </w:tc>
      </w:tr>
      <w:tr w:rsidR="009C5970" w:rsidRPr="00731AC9" w:rsidTr="00B53B81">
        <w:trPr>
          <w:trHeight w:val="330"/>
        </w:trPr>
        <w:tc>
          <w:tcPr>
            <w:tcW w:w="563" w:type="dxa"/>
            <w:tcBorders>
              <w:top w:val="nil"/>
              <w:left w:val="double" w:sz="6" w:space="0" w:color="auto"/>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2</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sz w:val="20"/>
                <w:szCs w:val="20"/>
              </w:rPr>
            </w:pPr>
            <w:r w:rsidRPr="00731AC9">
              <w:rPr>
                <w:rFonts w:eastAsia="Times New Roman"/>
                <w:color w:val="000000"/>
                <w:sz w:val="20"/>
                <w:szCs w:val="20"/>
              </w:rPr>
              <w:t>2452.79</w:t>
            </w:r>
          </w:p>
        </w:tc>
        <w:tc>
          <w:tcPr>
            <w:tcW w:w="1309"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0.25</w:t>
            </w:r>
          </w:p>
        </w:tc>
        <w:tc>
          <w:tcPr>
            <w:tcW w:w="761"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20.00</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5.00</w:t>
            </w:r>
          </w:p>
        </w:tc>
        <w:tc>
          <w:tcPr>
            <w:tcW w:w="1183"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5.00</w:t>
            </w:r>
          </w:p>
        </w:tc>
        <w:tc>
          <w:tcPr>
            <w:tcW w:w="1067"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1.00</w:t>
            </w:r>
          </w:p>
        </w:tc>
        <w:tc>
          <w:tcPr>
            <w:tcW w:w="72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4.34</w:t>
            </w:r>
          </w:p>
        </w:tc>
        <w:tc>
          <w:tcPr>
            <w:tcW w:w="1080" w:type="dxa"/>
            <w:tcBorders>
              <w:top w:val="nil"/>
              <w:left w:val="nil"/>
              <w:bottom w:val="single" w:sz="4" w:space="0" w:color="FF0000"/>
              <w:right w:val="double" w:sz="6" w:space="0" w:color="auto"/>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21.71</w:t>
            </w:r>
          </w:p>
        </w:tc>
      </w:tr>
      <w:tr w:rsidR="009C5970" w:rsidRPr="00731AC9" w:rsidTr="00B53B81">
        <w:trPr>
          <w:trHeight w:val="330"/>
        </w:trPr>
        <w:tc>
          <w:tcPr>
            <w:tcW w:w="563" w:type="dxa"/>
            <w:tcBorders>
              <w:top w:val="nil"/>
              <w:left w:val="double" w:sz="6" w:space="0" w:color="auto"/>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3</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sz w:val="20"/>
                <w:szCs w:val="20"/>
              </w:rPr>
            </w:pPr>
            <w:r w:rsidRPr="00731AC9">
              <w:rPr>
                <w:rFonts w:eastAsia="Times New Roman"/>
                <w:color w:val="000000"/>
                <w:sz w:val="20"/>
                <w:szCs w:val="20"/>
              </w:rPr>
              <w:t>2453.04</w:t>
            </w:r>
          </w:p>
        </w:tc>
        <w:tc>
          <w:tcPr>
            <w:tcW w:w="1309"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0.50</w:t>
            </w:r>
          </w:p>
        </w:tc>
        <w:tc>
          <w:tcPr>
            <w:tcW w:w="761"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27.00</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13.50</w:t>
            </w:r>
          </w:p>
        </w:tc>
        <w:tc>
          <w:tcPr>
            <w:tcW w:w="1183"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13.50</w:t>
            </w:r>
          </w:p>
        </w:tc>
        <w:tc>
          <w:tcPr>
            <w:tcW w:w="1067"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1.00</w:t>
            </w:r>
          </w:p>
        </w:tc>
        <w:tc>
          <w:tcPr>
            <w:tcW w:w="72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4.34</w:t>
            </w:r>
          </w:p>
        </w:tc>
        <w:tc>
          <w:tcPr>
            <w:tcW w:w="1080" w:type="dxa"/>
            <w:tcBorders>
              <w:top w:val="nil"/>
              <w:left w:val="nil"/>
              <w:bottom w:val="single" w:sz="4" w:space="0" w:color="FF0000"/>
              <w:right w:val="double" w:sz="6" w:space="0" w:color="auto"/>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58.61</w:t>
            </w:r>
          </w:p>
        </w:tc>
      </w:tr>
      <w:tr w:rsidR="009C5970" w:rsidRPr="00731AC9" w:rsidTr="00B53B81">
        <w:trPr>
          <w:trHeight w:val="330"/>
        </w:trPr>
        <w:tc>
          <w:tcPr>
            <w:tcW w:w="563" w:type="dxa"/>
            <w:tcBorders>
              <w:top w:val="nil"/>
              <w:left w:val="double" w:sz="6" w:space="0" w:color="auto"/>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4</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sz w:val="20"/>
                <w:szCs w:val="20"/>
              </w:rPr>
            </w:pPr>
            <w:r w:rsidRPr="00731AC9">
              <w:rPr>
                <w:rFonts w:eastAsia="Times New Roman"/>
                <w:color w:val="000000"/>
                <w:sz w:val="20"/>
                <w:szCs w:val="20"/>
              </w:rPr>
              <w:t>2453.29</w:t>
            </w:r>
          </w:p>
        </w:tc>
        <w:tc>
          <w:tcPr>
            <w:tcW w:w="1309"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0.75</w:t>
            </w:r>
          </w:p>
        </w:tc>
        <w:tc>
          <w:tcPr>
            <w:tcW w:w="761"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34.00</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25.50</w:t>
            </w:r>
          </w:p>
        </w:tc>
        <w:tc>
          <w:tcPr>
            <w:tcW w:w="1183"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25.50</w:t>
            </w:r>
          </w:p>
        </w:tc>
        <w:tc>
          <w:tcPr>
            <w:tcW w:w="1067"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1.00</w:t>
            </w:r>
          </w:p>
        </w:tc>
        <w:tc>
          <w:tcPr>
            <w:tcW w:w="72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4.34</w:t>
            </w:r>
          </w:p>
        </w:tc>
        <w:tc>
          <w:tcPr>
            <w:tcW w:w="1080" w:type="dxa"/>
            <w:tcBorders>
              <w:top w:val="nil"/>
              <w:left w:val="nil"/>
              <w:bottom w:val="single" w:sz="4" w:space="0" w:color="FF0000"/>
              <w:right w:val="double" w:sz="6" w:space="0" w:color="auto"/>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110.70</w:t>
            </w:r>
          </w:p>
        </w:tc>
      </w:tr>
      <w:tr w:rsidR="009C5970" w:rsidRPr="00731AC9" w:rsidTr="00B53B81">
        <w:trPr>
          <w:trHeight w:val="330"/>
        </w:trPr>
        <w:tc>
          <w:tcPr>
            <w:tcW w:w="563" w:type="dxa"/>
            <w:tcBorders>
              <w:top w:val="nil"/>
              <w:left w:val="double" w:sz="6" w:space="0" w:color="auto"/>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5</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sz w:val="20"/>
                <w:szCs w:val="20"/>
              </w:rPr>
            </w:pPr>
            <w:r w:rsidRPr="00731AC9">
              <w:rPr>
                <w:rFonts w:eastAsia="Times New Roman"/>
                <w:color w:val="000000"/>
                <w:sz w:val="20"/>
                <w:szCs w:val="20"/>
              </w:rPr>
              <w:t>2453.54</w:t>
            </w:r>
          </w:p>
        </w:tc>
        <w:tc>
          <w:tcPr>
            <w:tcW w:w="1309"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1.00</w:t>
            </w:r>
          </w:p>
        </w:tc>
        <w:tc>
          <w:tcPr>
            <w:tcW w:w="761"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39.00</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39.00</w:t>
            </w:r>
          </w:p>
        </w:tc>
        <w:tc>
          <w:tcPr>
            <w:tcW w:w="1183"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39.00</w:t>
            </w:r>
          </w:p>
        </w:tc>
        <w:tc>
          <w:tcPr>
            <w:tcW w:w="1067"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1.00</w:t>
            </w:r>
          </w:p>
        </w:tc>
        <w:tc>
          <w:tcPr>
            <w:tcW w:w="72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4.34</w:t>
            </w:r>
          </w:p>
        </w:tc>
        <w:tc>
          <w:tcPr>
            <w:tcW w:w="1080" w:type="dxa"/>
            <w:tcBorders>
              <w:top w:val="nil"/>
              <w:left w:val="nil"/>
              <w:bottom w:val="single" w:sz="4" w:space="0" w:color="FF0000"/>
              <w:right w:val="double" w:sz="6" w:space="0" w:color="auto"/>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169.31</w:t>
            </w:r>
          </w:p>
        </w:tc>
      </w:tr>
      <w:tr w:rsidR="009C5970" w:rsidRPr="00731AC9" w:rsidTr="00B53B81">
        <w:trPr>
          <w:trHeight w:val="330"/>
        </w:trPr>
        <w:tc>
          <w:tcPr>
            <w:tcW w:w="563" w:type="dxa"/>
            <w:tcBorders>
              <w:top w:val="nil"/>
              <w:left w:val="double" w:sz="6" w:space="0" w:color="auto"/>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6</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sz w:val="20"/>
                <w:szCs w:val="20"/>
              </w:rPr>
            </w:pPr>
            <w:r w:rsidRPr="00731AC9">
              <w:rPr>
                <w:rFonts w:eastAsia="Times New Roman"/>
                <w:color w:val="000000"/>
                <w:sz w:val="20"/>
                <w:szCs w:val="20"/>
              </w:rPr>
              <w:t>2453.79</w:t>
            </w:r>
          </w:p>
        </w:tc>
        <w:tc>
          <w:tcPr>
            <w:tcW w:w="1309"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1.25</w:t>
            </w:r>
          </w:p>
        </w:tc>
        <w:tc>
          <w:tcPr>
            <w:tcW w:w="761"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45.00</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56.25</w:t>
            </w:r>
          </w:p>
        </w:tc>
        <w:tc>
          <w:tcPr>
            <w:tcW w:w="1183"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56.25</w:t>
            </w:r>
          </w:p>
        </w:tc>
        <w:tc>
          <w:tcPr>
            <w:tcW w:w="1067"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1.00</w:t>
            </w:r>
          </w:p>
        </w:tc>
        <w:tc>
          <w:tcPr>
            <w:tcW w:w="72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4.34</w:t>
            </w:r>
          </w:p>
        </w:tc>
        <w:tc>
          <w:tcPr>
            <w:tcW w:w="1080" w:type="dxa"/>
            <w:tcBorders>
              <w:top w:val="nil"/>
              <w:left w:val="nil"/>
              <w:bottom w:val="single" w:sz="4" w:space="0" w:color="FF0000"/>
              <w:right w:val="double" w:sz="6" w:space="0" w:color="auto"/>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244.20</w:t>
            </w:r>
          </w:p>
        </w:tc>
      </w:tr>
      <w:tr w:rsidR="009C5970" w:rsidRPr="00731AC9" w:rsidTr="00B53B81">
        <w:trPr>
          <w:trHeight w:val="330"/>
        </w:trPr>
        <w:tc>
          <w:tcPr>
            <w:tcW w:w="563" w:type="dxa"/>
            <w:tcBorders>
              <w:top w:val="nil"/>
              <w:left w:val="double" w:sz="6" w:space="0" w:color="auto"/>
              <w:bottom w:val="single" w:sz="4" w:space="0" w:color="FF0000"/>
              <w:right w:val="single" w:sz="4" w:space="0" w:color="FF0000"/>
            </w:tcBorders>
            <w:shd w:val="clear" w:color="000000" w:fill="FFFF00"/>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7</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sz w:val="20"/>
                <w:szCs w:val="20"/>
              </w:rPr>
            </w:pPr>
            <w:r w:rsidRPr="00731AC9">
              <w:rPr>
                <w:rFonts w:eastAsia="Times New Roman"/>
                <w:color w:val="000000"/>
                <w:sz w:val="20"/>
                <w:szCs w:val="20"/>
              </w:rPr>
              <w:t>2454.04</w:t>
            </w:r>
          </w:p>
        </w:tc>
        <w:tc>
          <w:tcPr>
            <w:tcW w:w="1309"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1.50</w:t>
            </w:r>
          </w:p>
        </w:tc>
        <w:tc>
          <w:tcPr>
            <w:tcW w:w="761"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50.00</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75.00</w:t>
            </w:r>
          </w:p>
        </w:tc>
        <w:tc>
          <w:tcPr>
            <w:tcW w:w="1183"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75.00</w:t>
            </w:r>
          </w:p>
        </w:tc>
        <w:tc>
          <w:tcPr>
            <w:tcW w:w="1067"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1.00</w:t>
            </w:r>
          </w:p>
        </w:tc>
        <w:tc>
          <w:tcPr>
            <w:tcW w:w="72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4.34</w:t>
            </w:r>
          </w:p>
        </w:tc>
        <w:tc>
          <w:tcPr>
            <w:tcW w:w="1080" w:type="dxa"/>
            <w:tcBorders>
              <w:top w:val="nil"/>
              <w:left w:val="nil"/>
              <w:bottom w:val="single" w:sz="4" w:space="0" w:color="FF0000"/>
              <w:right w:val="double" w:sz="6" w:space="0" w:color="auto"/>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325.60</w:t>
            </w:r>
          </w:p>
        </w:tc>
      </w:tr>
      <w:tr w:rsidR="009C5970" w:rsidRPr="00731AC9" w:rsidTr="00B53B81">
        <w:trPr>
          <w:trHeight w:val="330"/>
        </w:trPr>
        <w:tc>
          <w:tcPr>
            <w:tcW w:w="563" w:type="dxa"/>
            <w:tcBorders>
              <w:top w:val="nil"/>
              <w:left w:val="double" w:sz="6" w:space="0" w:color="auto"/>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8</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sz w:val="20"/>
                <w:szCs w:val="20"/>
              </w:rPr>
            </w:pPr>
            <w:r w:rsidRPr="00731AC9">
              <w:rPr>
                <w:rFonts w:eastAsia="Times New Roman"/>
                <w:color w:val="000000"/>
                <w:sz w:val="20"/>
                <w:szCs w:val="20"/>
              </w:rPr>
              <w:t>2454.29</w:t>
            </w:r>
          </w:p>
        </w:tc>
        <w:tc>
          <w:tcPr>
            <w:tcW w:w="1309"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1.75</w:t>
            </w:r>
          </w:p>
        </w:tc>
        <w:tc>
          <w:tcPr>
            <w:tcW w:w="761"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53.00</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92.75</w:t>
            </w:r>
          </w:p>
        </w:tc>
        <w:tc>
          <w:tcPr>
            <w:tcW w:w="1183"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92.75</w:t>
            </w:r>
          </w:p>
        </w:tc>
        <w:tc>
          <w:tcPr>
            <w:tcW w:w="1067"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1.00</w:t>
            </w:r>
          </w:p>
        </w:tc>
        <w:tc>
          <w:tcPr>
            <w:tcW w:w="72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4.34</w:t>
            </w:r>
          </w:p>
        </w:tc>
        <w:tc>
          <w:tcPr>
            <w:tcW w:w="1080" w:type="dxa"/>
            <w:tcBorders>
              <w:top w:val="nil"/>
              <w:left w:val="nil"/>
              <w:bottom w:val="single" w:sz="4" w:space="0" w:color="FF0000"/>
              <w:right w:val="double" w:sz="6" w:space="0" w:color="auto"/>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402.66</w:t>
            </w:r>
          </w:p>
        </w:tc>
      </w:tr>
      <w:tr w:rsidR="009C5970" w:rsidRPr="00731AC9" w:rsidTr="00B53B81">
        <w:trPr>
          <w:trHeight w:val="315"/>
        </w:trPr>
        <w:tc>
          <w:tcPr>
            <w:tcW w:w="563" w:type="dxa"/>
            <w:tcBorders>
              <w:top w:val="nil"/>
              <w:left w:val="double" w:sz="6" w:space="0" w:color="auto"/>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9</w:t>
            </w:r>
          </w:p>
        </w:tc>
        <w:tc>
          <w:tcPr>
            <w:tcW w:w="990" w:type="dxa"/>
            <w:tcBorders>
              <w:top w:val="double" w:sz="6" w:space="0" w:color="auto"/>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sz w:val="20"/>
                <w:szCs w:val="20"/>
              </w:rPr>
            </w:pPr>
            <w:r w:rsidRPr="00731AC9">
              <w:rPr>
                <w:rFonts w:eastAsia="Times New Roman"/>
                <w:color w:val="000000"/>
                <w:sz w:val="20"/>
                <w:szCs w:val="20"/>
              </w:rPr>
              <w:t>2454.54</w:t>
            </w:r>
          </w:p>
        </w:tc>
        <w:tc>
          <w:tcPr>
            <w:tcW w:w="1309"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2.00</w:t>
            </w:r>
          </w:p>
        </w:tc>
        <w:tc>
          <w:tcPr>
            <w:tcW w:w="761"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55.00</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110.00</w:t>
            </w:r>
          </w:p>
        </w:tc>
        <w:tc>
          <w:tcPr>
            <w:tcW w:w="1183"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110.00</w:t>
            </w:r>
          </w:p>
        </w:tc>
        <w:tc>
          <w:tcPr>
            <w:tcW w:w="1067"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1.00</w:t>
            </w:r>
          </w:p>
        </w:tc>
        <w:tc>
          <w:tcPr>
            <w:tcW w:w="72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0.03</w:t>
            </w:r>
          </w:p>
        </w:tc>
        <w:tc>
          <w:tcPr>
            <w:tcW w:w="900" w:type="dxa"/>
            <w:tcBorders>
              <w:top w:val="nil"/>
              <w:left w:val="nil"/>
              <w:bottom w:val="single" w:sz="4" w:space="0" w:color="FF0000"/>
              <w:right w:val="single" w:sz="4" w:space="0" w:color="FF0000"/>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4.34</w:t>
            </w:r>
          </w:p>
        </w:tc>
        <w:tc>
          <w:tcPr>
            <w:tcW w:w="1080" w:type="dxa"/>
            <w:tcBorders>
              <w:top w:val="nil"/>
              <w:left w:val="nil"/>
              <w:bottom w:val="single" w:sz="4" w:space="0" w:color="FF0000"/>
              <w:right w:val="double" w:sz="6" w:space="0" w:color="auto"/>
            </w:tcBorders>
            <w:shd w:val="clear" w:color="auto" w:fill="auto"/>
            <w:noWrap/>
            <w:vAlign w:val="center"/>
            <w:hideMark/>
          </w:tcPr>
          <w:p w:rsidR="009C5970" w:rsidRPr="00731AC9" w:rsidRDefault="009C5970" w:rsidP="00B53B81">
            <w:pPr>
              <w:spacing w:after="0" w:line="240" w:lineRule="auto"/>
              <w:jc w:val="center"/>
              <w:rPr>
                <w:rFonts w:eastAsia="Times New Roman"/>
                <w:color w:val="000000"/>
              </w:rPr>
            </w:pPr>
            <w:r w:rsidRPr="00731AC9">
              <w:rPr>
                <w:rFonts w:eastAsia="Times New Roman"/>
                <w:color w:val="000000"/>
              </w:rPr>
              <w:t>477.55</w:t>
            </w:r>
          </w:p>
        </w:tc>
      </w:tr>
    </w:tbl>
    <w:p w:rsidR="0065343E" w:rsidRDefault="0065343E" w:rsidP="00EF4732">
      <w:pPr>
        <w:tabs>
          <w:tab w:val="left" w:pos="2660"/>
          <w:tab w:val="left" w:pos="3240"/>
        </w:tabs>
        <w:spacing w:after="0" w:line="240" w:lineRule="auto"/>
        <w:jc w:val="both"/>
        <w:rPr>
          <w:rFonts w:ascii="Times New Roman" w:hAnsi="Times New Roman"/>
        </w:rPr>
      </w:pPr>
    </w:p>
    <w:p w:rsidR="00C23EDB" w:rsidRDefault="00945197" w:rsidP="00945197">
      <w:pPr>
        <w:tabs>
          <w:tab w:val="left" w:pos="1770"/>
        </w:tabs>
        <w:rPr>
          <w:sz w:val="28"/>
          <w:szCs w:val="28"/>
        </w:rPr>
      </w:pPr>
      <w:r w:rsidRPr="00945197">
        <w:rPr>
          <w:sz w:val="28"/>
          <w:szCs w:val="28"/>
        </w:rPr>
        <w:t xml:space="preserve">        </w:t>
      </w:r>
    </w:p>
    <w:p w:rsidR="009C5970" w:rsidRDefault="009C5970" w:rsidP="00945197">
      <w:pPr>
        <w:tabs>
          <w:tab w:val="left" w:pos="1770"/>
        </w:tabs>
        <w:rPr>
          <w:sz w:val="28"/>
          <w:szCs w:val="28"/>
        </w:rPr>
      </w:pPr>
    </w:p>
    <w:p w:rsidR="009C5970" w:rsidRDefault="009C5970" w:rsidP="00945197">
      <w:pPr>
        <w:tabs>
          <w:tab w:val="left" w:pos="1770"/>
        </w:tabs>
        <w:rPr>
          <w:sz w:val="28"/>
          <w:szCs w:val="28"/>
        </w:rPr>
      </w:pPr>
    </w:p>
    <w:p w:rsidR="009C5970" w:rsidRDefault="009C5970" w:rsidP="00945197">
      <w:pPr>
        <w:tabs>
          <w:tab w:val="left" w:pos="1770"/>
        </w:tabs>
        <w:rPr>
          <w:sz w:val="28"/>
          <w:szCs w:val="28"/>
        </w:rPr>
      </w:pPr>
    </w:p>
    <w:p w:rsidR="009C5970" w:rsidRDefault="009C5970" w:rsidP="00945197">
      <w:pPr>
        <w:tabs>
          <w:tab w:val="left" w:pos="1770"/>
        </w:tabs>
        <w:rPr>
          <w:sz w:val="28"/>
          <w:szCs w:val="28"/>
        </w:rPr>
      </w:pPr>
    </w:p>
    <w:p w:rsidR="009C5970" w:rsidRDefault="009C5970" w:rsidP="00945197">
      <w:pPr>
        <w:tabs>
          <w:tab w:val="left" w:pos="1770"/>
        </w:tabs>
        <w:rPr>
          <w:sz w:val="28"/>
          <w:szCs w:val="28"/>
        </w:rPr>
      </w:pPr>
    </w:p>
    <w:p w:rsidR="009C5970" w:rsidRDefault="009C5970" w:rsidP="00945197">
      <w:pPr>
        <w:tabs>
          <w:tab w:val="left" w:pos="1770"/>
        </w:tabs>
        <w:rPr>
          <w:sz w:val="28"/>
          <w:szCs w:val="28"/>
        </w:rPr>
      </w:pPr>
    </w:p>
    <w:p w:rsidR="009C5970" w:rsidRDefault="009C5970" w:rsidP="00945197">
      <w:pPr>
        <w:tabs>
          <w:tab w:val="left" w:pos="1770"/>
        </w:tabs>
        <w:rPr>
          <w:sz w:val="28"/>
          <w:szCs w:val="28"/>
        </w:rPr>
      </w:pPr>
    </w:p>
    <w:p w:rsidR="009C5970" w:rsidRDefault="009C5970" w:rsidP="00945197">
      <w:pPr>
        <w:tabs>
          <w:tab w:val="left" w:pos="1770"/>
        </w:tabs>
        <w:rPr>
          <w:sz w:val="28"/>
          <w:szCs w:val="28"/>
        </w:rPr>
      </w:pPr>
    </w:p>
    <w:p w:rsidR="009C5970" w:rsidRDefault="009C5970" w:rsidP="00945197">
      <w:pPr>
        <w:tabs>
          <w:tab w:val="left" w:pos="1770"/>
        </w:tabs>
        <w:rPr>
          <w:sz w:val="28"/>
          <w:szCs w:val="28"/>
        </w:rPr>
      </w:pPr>
    </w:p>
    <w:p w:rsidR="009C5970" w:rsidRDefault="009C5970" w:rsidP="00945197">
      <w:pPr>
        <w:tabs>
          <w:tab w:val="left" w:pos="1770"/>
        </w:tabs>
        <w:rPr>
          <w:sz w:val="28"/>
          <w:szCs w:val="28"/>
        </w:rPr>
      </w:pPr>
    </w:p>
    <w:p w:rsidR="009C5970" w:rsidRDefault="009C5970" w:rsidP="00945197">
      <w:pPr>
        <w:tabs>
          <w:tab w:val="left" w:pos="1770"/>
        </w:tabs>
        <w:rPr>
          <w:sz w:val="28"/>
          <w:szCs w:val="28"/>
        </w:rPr>
      </w:pPr>
    </w:p>
    <w:p w:rsidR="009C5970" w:rsidRDefault="009C5970" w:rsidP="00945197">
      <w:pPr>
        <w:tabs>
          <w:tab w:val="left" w:pos="1770"/>
        </w:tabs>
        <w:rPr>
          <w:sz w:val="28"/>
          <w:szCs w:val="28"/>
        </w:rPr>
      </w:pPr>
    </w:p>
    <w:p w:rsidR="009C5970" w:rsidRDefault="009C5970" w:rsidP="00945197">
      <w:pPr>
        <w:tabs>
          <w:tab w:val="left" w:pos="1770"/>
        </w:tabs>
        <w:rPr>
          <w:sz w:val="28"/>
          <w:szCs w:val="28"/>
        </w:rPr>
      </w:pPr>
    </w:p>
    <w:p w:rsidR="009C5970" w:rsidRDefault="009C5970"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4948B1" w:rsidRDefault="004948B1" w:rsidP="00945197">
      <w:pPr>
        <w:tabs>
          <w:tab w:val="left" w:pos="1770"/>
        </w:tabs>
        <w:rPr>
          <w:rFonts w:ascii="Times New Roman" w:hAnsi="Times New Roman"/>
          <w:b/>
          <w:sz w:val="48"/>
          <w:szCs w:val="28"/>
        </w:rPr>
      </w:pPr>
    </w:p>
    <w:p w:rsidR="004948B1" w:rsidRDefault="004948B1" w:rsidP="00945197">
      <w:pPr>
        <w:tabs>
          <w:tab w:val="left" w:pos="1770"/>
        </w:tabs>
        <w:rPr>
          <w:rFonts w:ascii="Times New Roman" w:hAnsi="Times New Roman"/>
          <w:b/>
          <w:sz w:val="48"/>
          <w:szCs w:val="28"/>
        </w:rPr>
      </w:pPr>
    </w:p>
    <w:p w:rsidR="008A6C11" w:rsidRDefault="008A6C11" w:rsidP="00945197">
      <w:pPr>
        <w:tabs>
          <w:tab w:val="left" w:pos="1770"/>
        </w:tabs>
        <w:rPr>
          <w:rFonts w:ascii="Times New Roman" w:hAnsi="Times New Roman"/>
          <w:b/>
          <w:sz w:val="48"/>
          <w:szCs w:val="28"/>
        </w:rPr>
      </w:pPr>
    </w:p>
    <w:p w:rsidR="008A6C11" w:rsidRDefault="008A6C11" w:rsidP="00945197">
      <w:pPr>
        <w:tabs>
          <w:tab w:val="left" w:pos="1770"/>
        </w:tabs>
        <w:rPr>
          <w:rFonts w:ascii="Times New Roman" w:hAnsi="Times New Roman"/>
          <w:b/>
          <w:sz w:val="48"/>
          <w:szCs w:val="28"/>
        </w:rPr>
      </w:pPr>
    </w:p>
    <w:p w:rsidR="004948B1" w:rsidRDefault="004948B1" w:rsidP="00945197">
      <w:pPr>
        <w:tabs>
          <w:tab w:val="left" w:pos="1770"/>
        </w:tabs>
        <w:rPr>
          <w:rFonts w:ascii="Times New Roman" w:hAnsi="Times New Roman"/>
          <w:b/>
          <w:sz w:val="48"/>
          <w:szCs w:val="28"/>
        </w:rPr>
      </w:pPr>
    </w:p>
    <w:p w:rsidR="007006FE" w:rsidRDefault="00C23EDB" w:rsidP="00954A8F">
      <w:pPr>
        <w:pStyle w:val="Heading1"/>
        <w:numPr>
          <w:ilvl w:val="0"/>
          <w:numId w:val="0"/>
        </w:numPr>
        <w:rPr>
          <w:rFonts w:ascii="Times New Roman" w:hAnsi="Times New Roman"/>
          <w:sz w:val="56"/>
        </w:rPr>
      </w:pPr>
      <w:bookmarkStart w:id="87" w:name="_Toc395189187"/>
      <w:r w:rsidRPr="002124D5">
        <w:rPr>
          <w:rFonts w:ascii="Times New Roman" w:hAnsi="Times New Roman"/>
          <w:sz w:val="56"/>
          <w:highlight w:val="lightGray"/>
        </w:rPr>
        <w:t>SECTION-II: HEADWORK DESIGN</w:t>
      </w:r>
      <w:bookmarkEnd w:id="87"/>
    </w:p>
    <w:p w:rsidR="007006FE" w:rsidRPr="007006FE" w:rsidRDefault="007006FE" w:rsidP="007006FE"/>
    <w:p w:rsidR="007006FE" w:rsidRPr="007006FE" w:rsidRDefault="007006FE" w:rsidP="007006FE"/>
    <w:p w:rsidR="007006FE" w:rsidRPr="007006FE" w:rsidRDefault="007006FE" w:rsidP="007006FE"/>
    <w:p w:rsidR="007006FE" w:rsidRPr="007006FE" w:rsidRDefault="007006FE" w:rsidP="007006FE"/>
    <w:p w:rsidR="007006FE" w:rsidRDefault="007006FE" w:rsidP="007006FE"/>
    <w:p w:rsidR="007006FE" w:rsidRDefault="007006FE" w:rsidP="007006FE"/>
    <w:p w:rsidR="007006FE" w:rsidRDefault="007006FE" w:rsidP="007006FE"/>
    <w:p w:rsidR="007006FE" w:rsidRDefault="007006FE" w:rsidP="007006FE"/>
    <w:p w:rsidR="007006FE" w:rsidRDefault="007006FE" w:rsidP="007006FE"/>
    <w:p w:rsidR="007006FE" w:rsidRDefault="007006FE" w:rsidP="007006FE"/>
    <w:p w:rsidR="00A7132F" w:rsidRPr="000C619B" w:rsidRDefault="00A7132F" w:rsidP="0088764D">
      <w:pPr>
        <w:pStyle w:val="Heading1"/>
      </w:pPr>
      <w:bookmarkStart w:id="88" w:name="_Toc379287216"/>
      <w:bookmarkStart w:id="89" w:name="_Toc395189188"/>
      <w:r w:rsidRPr="000C619B">
        <w:lastRenderedPageBreak/>
        <w:t>HEADWORK STRUCTURES DESIGN</w:t>
      </w:r>
      <w:bookmarkEnd w:id="88"/>
      <w:bookmarkEnd w:id="89"/>
    </w:p>
    <w:p w:rsidR="00945197" w:rsidRDefault="0019147B" w:rsidP="00A7132F">
      <w:pPr>
        <w:pStyle w:val="Heading2"/>
        <w:spacing w:before="240" w:after="240" w:line="360" w:lineRule="auto"/>
        <w:ind w:left="0" w:firstLine="0"/>
        <w:rPr>
          <w:rFonts w:ascii="Times New Roman" w:hAnsi="Times New Roman"/>
          <w:sz w:val="28"/>
          <w:szCs w:val="22"/>
        </w:rPr>
      </w:pPr>
      <w:bookmarkStart w:id="90" w:name="_Toc395189189"/>
      <w:r w:rsidRPr="00A7132F">
        <w:rPr>
          <w:rFonts w:ascii="Times New Roman" w:hAnsi="Times New Roman"/>
          <w:sz w:val="28"/>
          <w:szCs w:val="22"/>
        </w:rPr>
        <w:t>Headwork Site Selection</w:t>
      </w:r>
      <w:bookmarkEnd w:id="90"/>
      <w:r w:rsidRPr="00A7132F">
        <w:rPr>
          <w:rFonts w:ascii="Times New Roman" w:hAnsi="Times New Roman"/>
          <w:sz w:val="28"/>
          <w:szCs w:val="22"/>
        </w:rPr>
        <w:t xml:space="preserve"> </w:t>
      </w:r>
    </w:p>
    <w:p w:rsidR="007B6D99" w:rsidRPr="008C25F0" w:rsidRDefault="000F2745" w:rsidP="008C25F0">
      <w:pPr>
        <w:spacing w:line="360" w:lineRule="auto"/>
        <w:jc w:val="both"/>
        <w:rPr>
          <w:rFonts w:ascii="Times New Roman" w:hAnsi="Times New Roman"/>
        </w:rPr>
      </w:pPr>
      <w:r w:rsidRPr="00B14352">
        <w:rPr>
          <w:rFonts w:ascii="Times New Roman" w:hAnsi="Times New Roman"/>
        </w:rPr>
        <w:t xml:space="preserve">The headwork site is selected in accordance with getting sufficient head for the proposed command area. The selected headwork site is ideal for intake structure to irrigate the command area found at the left banks. </w:t>
      </w:r>
      <w:r w:rsidR="00945197" w:rsidRPr="00E45910">
        <w:rPr>
          <w:rFonts w:ascii="Times New Roman" w:hAnsi="Times New Roman"/>
        </w:rPr>
        <w:t xml:space="preserve">The headwork site is situated at </w:t>
      </w:r>
      <w:r w:rsidR="008C25F0" w:rsidRPr="00B14352">
        <w:rPr>
          <w:rFonts w:ascii="Times New Roman" w:hAnsi="Times New Roman"/>
        </w:rPr>
        <w:t>573241</w:t>
      </w:r>
      <w:r w:rsidR="000D6AA1">
        <w:rPr>
          <w:rFonts w:ascii="Times New Roman" w:hAnsi="Times New Roman"/>
        </w:rPr>
        <w:t xml:space="preserve"> </w:t>
      </w:r>
      <w:r w:rsidR="00945197" w:rsidRPr="00E45910">
        <w:rPr>
          <w:rFonts w:ascii="Times New Roman" w:hAnsi="Times New Roman"/>
        </w:rPr>
        <w:t>m</w:t>
      </w:r>
      <w:r w:rsidR="000D6AA1">
        <w:rPr>
          <w:rFonts w:ascii="Times New Roman" w:hAnsi="Times New Roman"/>
        </w:rPr>
        <w:t xml:space="preserve"> </w:t>
      </w:r>
      <w:r w:rsidR="00945197" w:rsidRPr="00E45910">
        <w:rPr>
          <w:rFonts w:ascii="Times New Roman" w:hAnsi="Times New Roman"/>
        </w:rPr>
        <w:t xml:space="preserve">N, </w:t>
      </w:r>
      <w:r w:rsidR="008C25F0" w:rsidRPr="00B14352">
        <w:rPr>
          <w:rFonts w:ascii="Times New Roman" w:hAnsi="Times New Roman"/>
        </w:rPr>
        <w:t>1098754</w:t>
      </w:r>
      <w:r w:rsidR="000D6AA1">
        <w:rPr>
          <w:rFonts w:ascii="Times New Roman" w:hAnsi="Times New Roman"/>
        </w:rPr>
        <w:t xml:space="preserve"> </w:t>
      </w:r>
      <w:r w:rsidR="00945197" w:rsidRPr="00E45910">
        <w:rPr>
          <w:rFonts w:ascii="Times New Roman" w:hAnsi="Times New Roman"/>
        </w:rPr>
        <w:t>m</w:t>
      </w:r>
      <w:r w:rsidR="000D6AA1">
        <w:rPr>
          <w:rFonts w:ascii="Times New Roman" w:hAnsi="Times New Roman"/>
        </w:rPr>
        <w:t xml:space="preserve"> </w:t>
      </w:r>
      <w:r w:rsidR="00945197" w:rsidRPr="00E45910">
        <w:rPr>
          <w:rFonts w:ascii="Times New Roman" w:hAnsi="Times New Roman"/>
        </w:rPr>
        <w:t xml:space="preserve">E and river bed elevation of </w:t>
      </w:r>
      <w:r w:rsidR="008C25F0" w:rsidRPr="008C25F0">
        <w:rPr>
          <w:rFonts w:ascii="Times New Roman" w:hAnsi="Times New Roman"/>
        </w:rPr>
        <w:t xml:space="preserve">2452.54 </w:t>
      </w:r>
      <w:r w:rsidR="00945197" w:rsidRPr="00E45910">
        <w:rPr>
          <w:rFonts w:ascii="Times New Roman" w:hAnsi="Times New Roman"/>
        </w:rPr>
        <w:t xml:space="preserve">m above sea level. At this site the river course is </w:t>
      </w:r>
      <w:r w:rsidR="00945197" w:rsidRPr="00B14352">
        <w:rPr>
          <w:rFonts w:ascii="Times New Roman" w:hAnsi="Times New Roman"/>
        </w:rPr>
        <w:t xml:space="preserve">well defined, matured with fixed width and forms nearly a U-shaped valley. At this </w:t>
      </w:r>
      <w:r w:rsidR="00945197" w:rsidRPr="00E45910">
        <w:rPr>
          <w:rFonts w:ascii="Times New Roman" w:hAnsi="Times New Roman"/>
        </w:rPr>
        <w:t xml:space="preserve">specific site, </w:t>
      </w:r>
      <w:r w:rsidR="008C25F0">
        <w:rPr>
          <w:rFonts w:ascii="Times New Roman" w:hAnsi="Times New Roman"/>
        </w:rPr>
        <w:t xml:space="preserve">it is </w:t>
      </w:r>
      <w:r w:rsidR="007B6D99" w:rsidRPr="008C25F0">
        <w:rPr>
          <w:rFonts w:ascii="Times New Roman" w:hAnsi="Times New Roman"/>
        </w:rPr>
        <w:t>characterized</w:t>
      </w:r>
      <w:r w:rsidR="008C25F0">
        <w:rPr>
          <w:rFonts w:ascii="Times New Roman" w:hAnsi="Times New Roman"/>
        </w:rPr>
        <w:t xml:space="preserve"> or </w:t>
      </w:r>
      <w:r w:rsidR="008C25F0" w:rsidRPr="00E45910">
        <w:rPr>
          <w:rFonts w:ascii="Times New Roman" w:hAnsi="Times New Roman"/>
        </w:rPr>
        <w:t>covered by</w:t>
      </w:r>
      <w:r w:rsidR="007B6D99" w:rsidRPr="008C25F0">
        <w:rPr>
          <w:rFonts w:ascii="Times New Roman" w:hAnsi="Times New Roman"/>
        </w:rPr>
        <w:t xml:space="preserve"> 85% Oversize river lain deposit comprising pebble to big boulder.  Loose sandy gravel has 15% proportion.</w:t>
      </w:r>
    </w:p>
    <w:p w:rsidR="00945197" w:rsidRPr="00E45910" w:rsidRDefault="00945197" w:rsidP="00945197">
      <w:pPr>
        <w:spacing w:line="360" w:lineRule="auto"/>
        <w:jc w:val="both"/>
        <w:rPr>
          <w:rFonts w:ascii="Times New Roman" w:hAnsi="Times New Roman"/>
        </w:rPr>
      </w:pPr>
      <w:r w:rsidRPr="0033122F">
        <w:rPr>
          <w:rFonts w:ascii="Times New Roman" w:hAnsi="Times New Roman"/>
        </w:rPr>
        <w:t xml:space="preserve">The river is flowing through a defined </w:t>
      </w:r>
      <w:r w:rsidR="008C25F0" w:rsidRPr="0033122F">
        <w:rPr>
          <w:rFonts w:ascii="Times New Roman" w:hAnsi="Times New Roman"/>
        </w:rPr>
        <w:t xml:space="preserve">wide </w:t>
      </w:r>
      <w:r w:rsidRPr="0033122F">
        <w:rPr>
          <w:rFonts w:ascii="Times New Roman" w:hAnsi="Times New Roman"/>
        </w:rPr>
        <w:t xml:space="preserve">channel and </w:t>
      </w:r>
      <w:r w:rsidR="0033122F" w:rsidRPr="0033122F">
        <w:rPr>
          <w:rFonts w:ascii="Times New Roman" w:hAnsi="Times New Roman"/>
        </w:rPr>
        <w:t xml:space="preserve">its scouring effect on the river course is </w:t>
      </w:r>
      <w:r w:rsidR="007F4BC4">
        <w:rPr>
          <w:rFonts w:ascii="Times New Roman" w:hAnsi="Times New Roman"/>
        </w:rPr>
        <w:t xml:space="preserve">not </w:t>
      </w:r>
      <w:r w:rsidR="0033122F" w:rsidRPr="0033122F">
        <w:rPr>
          <w:rFonts w:ascii="Times New Roman" w:hAnsi="Times New Roman"/>
        </w:rPr>
        <w:t xml:space="preserve">significant </w:t>
      </w:r>
      <w:r w:rsidR="007F4BC4">
        <w:rPr>
          <w:rFonts w:ascii="Times New Roman" w:hAnsi="Times New Roman"/>
        </w:rPr>
        <w:t xml:space="preserve">high </w:t>
      </w:r>
      <w:r w:rsidR="0033122F" w:rsidRPr="0033122F">
        <w:rPr>
          <w:rFonts w:ascii="Times New Roman" w:hAnsi="Times New Roman"/>
        </w:rPr>
        <w:t>as its most u/s river stage and also covers</w:t>
      </w:r>
      <w:r w:rsidR="008C25F0" w:rsidRPr="0033122F">
        <w:rPr>
          <w:rFonts w:ascii="Times New Roman" w:hAnsi="Times New Roman"/>
        </w:rPr>
        <w:t xml:space="preserve"> by </w:t>
      </w:r>
      <w:r w:rsidR="0033122F" w:rsidRPr="0033122F">
        <w:rPr>
          <w:rFonts w:ascii="Times New Roman" w:hAnsi="Times New Roman"/>
        </w:rPr>
        <w:t>15%</w:t>
      </w:r>
      <w:r w:rsidRPr="0033122F">
        <w:rPr>
          <w:rFonts w:ascii="Times New Roman" w:hAnsi="Times New Roman"/>
        </w:rPr>
        <w:t>loose</w:t>
      </w:r>
      <w:r w:rsidR="0033122F" w:rsidRPr="0033122F">
        <w:rPr>
          <w:rFonts w:ascii="Times New Roman" w:hAnsi="Times New Roman"/>
        </w:rPr>
        <w:t xml:space="preserve"> sandy gravel</w:t>
      </w:r>
      <w:r w:rsidR="007F4BC4">
        <w:rPr>
          <w:rFonts w:ascii="Times New Roman" w:hAnsi="Times New Roman"/>
        </w:rPr>
        <w:t xml:space="preserve">. </w:t>
      </w:r>
      <w:r w:rsidRPr="0033122F">
        <w:rPr>
          <w:rFonts w:ascii="Times New Roman" w:hAnsi="Times New Roman"/>
        </w:rPr>
        <w:t>The dif</w:t>
      </w:r>
      <w:r w:rsidRPr="00E45910">
        <w:rPr>
          <w:rFonts w:ascii="Times New Roman" w:hAnsi="Times New Roman"/>
        </w:rPr>
        <w:t>ferent sections of the stream at the proposed headwork site are described separately below:-</w:t>
      </w:r>
    </w:p>
    <w:p w:rsidR="00945197" w:rsidRPr="001C2C6A" w:rsidRDefault="00945197" w:rsidP="001C2C6A">
      <w:pPr>
        <w:pStyle w:val="Heading2"/>
        <w:spacing w:before="240" w:after="240" w:line="360" w:lineRule="auto"/>
        <w:ind w:left="0" w:firstLine="0"/>
        <w:rPr>
          <w:rFonts w:ascii="Times New Roman" w:hAnsi="Times New Roman"/>
          <w:sz w:val="28"/>
          <w:szCs w:val="22"/>
        </w:rPr>
      </w:pPr>
      <w:bookmarkStart w:id="91" w:name="_Toc307133825"/>
      <w:bookmarkStart w:id="92" w:name="_Toc395189190"/>
      <w:r w:rsidRPr="001C2C6A">
        <w:rPr>
          <w:rFonts w:ascii="Times New Roman" w:hAnsi="Times New Roman"/>
          <w:sz w:val="28"/>
          <w:szCs w:val="22"/>
        </w:rPr>
        <w:t>River Geomorphology</w:t>
      </w:r>
      <w:bookmarkEnd w:id="91"/>
      <w:bookmarkEnd w:id="92"/>
    </w:p>
    <w:p w:rsidR="00945197" w:rsidRPr="009962F5" w:rsidRDefault="00945197" w:rsidP="009962F5">
      <w:pPr>
        <w:tabs>
          <w:tab w:val="center" w:pos="180"/>
          <w:tab w:val="left" w:pos="540"/>
          <w:tab w:val="left" w:pos="9630"/>
        </w:tabs>
        <w:spacing w:line="360" w:lineRule="auto"/>
        <w:ind w:right="18"/>
        <w:jc w:val="both"/>
        <w:rPr>
          <w:rFonts w:ascii="Times New Roman" w:eastAsia="Times New Roman" w:hAnsi="Times New Roman"/>
          <w:szCs w:val="24"/>
        </w:rPr>
      </w:pPr>
      <w:r w:rsidRPr="009962F5">
        <w:rPr>
          <w:rFonts w:ascii="Times New Roman" w:eastAsia="Times New Roman" w:hAnsi="Times New Roman"/>
          <w:szCs w:val="24"/>
        </w:rPr>
        <w:t xml:space="preserve">It is a common fact that the river development tends to accommodate itself to the local geology that develops along the structurally weak zones like faults, joints, folds, etc. The drainage system of the study area is </w:t>
      </w:r>
      <w:r w:rsidRPr="001147DC">
        <w:rPr>
          <w:rFonts w:ascii="Times New Roman" w:eastAsia="Times New Roman" w:hAnsi="Times New Roman"/>
          <w:szCs w:val="24"/>
        </w:rPr>
        <w:t>strongly influenced by geological structures and formations,</w:t>
      </w:r>
      <w:r w:rsidR="001147DC">
        <w:rPr>
          <w:rFonts w:ascii="Times New Roman" w:eastAsia="Times New Roman" w:hAnsi="Times New Roman"/>
          <w:szCs w:val="24"/>
        </w:rPr>
        <w:t xml:space="preserve"> and </w:t>
      </w:r>
      <w:r w:rsidRPr="001147DC">
        <w:rPr>
          <w:rFonts w:ascii="Times New Roman" w:eastAsia="Times New Roman" w:hAnsi="Times New Roman"/>
          <w:szCs w:val="24"/>
        </w:rPr>
        <w:t>the nature of the vegetation cover</w:t>
      </w:r>
      <w:r w:rsidRPr="009962F5">
        <w:rPr>
          <w:rFonts w:ascii="Times New Roman" w:eastAsia="Times New Roman" w:hAnsi="Times New Roman"/>
          <w:szCs w:val="24"/>
        </w:rPr>
        <w:t>. The nature of geological formations and structures has also strong influence on the development of the channel.</w:t>
      </w:r>
    </w:p>
    <w:p w:rsidR="00AF3B39" w:rsidRPr="00AF3B39" w:rsidRDefault="00AF3B39" w:rsidP="00AF3B39">
      <w:pPr>
        <w:tabs>
          <w:tab w:val="center" w:pos="180"/>
          <w:tab w:val="left" w:pos="540"/>
          <w:tab w:val="left" w:pos="9630"/>
        </w:tabs>
        <w:spacing w:line="360" w:lineRule="auto"/>
        <w:ind w:right="18"/>
        <w:jc w:val="both"/>
        <w:rPr>
          <w:rFonts w:ascii="Times New Roman" w:eastAsia="Times New Roman" w:hAnsi="Times New Roman"/>
          <w:szCs w:val="24"/>
        </w:rPr>
      </w:pPr>
      <w:r w:rsidRPr="00AF3B39">
        <w:rPr>
          <w:rFonts w:ascii="Times New Roman" w:eastAsia="Times New Roman" w:hAnsi="Times New Roman"/>
          <w:szCs w:val="24"/>
        </w:rPr>
        <w:t xml:space="preserve">From permeability point of view the deposit is highly pervious.  </w:t>
      </w:r>
      <w:r w:rsidR="000E0567" w:rsidRPr="00AF3B39">
        <w:rPr>
          <w:rFonts w:ascii="Times New Roman" w:eastAsia="Times New Roman" w:hAnsi="Times New Roman"/>
          <w:szCs w:val="24"/>
        </w:rPr>
        <w:t>Bed</w:t>
      </w:r>
      <w:r w:rsidRPr="00AF3B39">
        <w:rPr>
          <w:rFonts w:ascii="Times New Roman" w:eastAsia="Times New Roman" w:hAnsi="Times New Roman"/>
          <w:szCs w:val="24"/>
        </w:rPr>
        <w:t xml:space="preserve"> rock is exposed at the downstream reaches. Hence by extrapolation from downstream exposure, it has been expected to encounter bedrock at an estimated depth of 2.5m at the proposed intake site.  Hence the structure has to be founded on the bed rock. </w:t>
      </w:r>
      <w:proofErr w:type="spellStart"/>
      <w:r w:rsidRPr="00AF3B39">
        <w:rPr>
          <w:rFonts w:ascii="Times New Roman" w:eastAsia="Times New Roman" w:hAnsi="Times New Roman"/>
          <w:szCs w:val="24"/>
        </w:rPr>
        <w:t>Keskash</w:t>
      </w:r>
      <w:proofErr w:type="spellEnd"/>
      <w:r w:rsidRPr="00AF3B39">
        <w:rPr>
          <w:rFonts w:ascii="Times New Roman" w:eastAsia="Times New Roman" w:hAnsi="Times New Roman"/>
          <w:szCs w:val="24"/>
        </w:rPr>
        <w:t xml:space="preserve"> River is at the boulder stage. Therefore the intake structure has to be designed so as to resist the impact load of big boulders having maximum diameter 0.95m. </w:t>
      </w:r>
    </w:p>
    <w:p w:rsidR="00AF21E8" w:rsidRDefault="00AF21E8" w:rsidP="001C2C6A">
      <w:pPr>
        <w:pStyle w:val="Heading3"/>
        <w:spacing w:before="240" w:after="240" w:line="360" w:lineRule="auto"/>
        <w:ind w:left="0" w:firstLine="0"/>
        <w:rPr>
          <w:rFonts w:ascii="Times New Roman" w:hAnsi="Times New Roman"/>
          <w:sz w:val="26"/>
          <w:szCs w:val="26"/>
        </w:rPr>
      </w:pPr>
      <w:bookmarkStart w:id="93" w:name="_Toc307133829"/>
      <w:bookmarkStart w:id="94" w:name="_Toc395189191"/>
      <w:r w:rsidRPr="009962F5">
        <w:rPr>
          <w:rFonts w:ascii="Times New Roman" w:hAnsi="Times New Roman"/>
          <w:sz w:val="26"/>
          <w:szCs w:val="26"/>
        </w:rPr>
        <w:t>River Bed</w:t>
      </w:r>
      <w:bookmarkEnd w:id="93"/>
      <w:r w:rsidRPr="009962F5">
        <w:rPr>
          <w:rFonts w:ascii="Times New Roman" w:hAnsi="Times New Roman"/>
          <w:sz w:val="26"/>
          <w:szCs w:val="26"/>
        </w:rPr>
        <w:t xml:space="preserve"> condition</w:t>
      </w:r>
      <w:bookmarkEnd w:id="94"/>
    </w:p>
    <w:p w:rsidR="00AF3B39" w:rsidRPr="00AF3B39" w:rsidRDefault="00AF3B39" w:rsidP="00AF3B39">
      <w:pPr>
        <w:tabs>
          <w:tab w:val="center" w:pos="180"/>
          <w:tab w:val="left" w:pos="540"/>
          <w:tab w:val="left" w:pos="9630"/>
        </w:tabs>
        <w:spacing w:line="360" w:lineRule="auto"/>
        <w:ind w:right="18"/>
        <w:jc w:val="both"/>
        <w:rPr>
          <w:rFonts w:ascii="Times New Roman" w:eastAsia="Times New Roman" w:hAnsi="Times New Roman"/>
          <w:szCs w:val="24"/>
        </w:rPr>
      </w:pPr>
      <w:r w:rsidRPr="00AF3B39">
        <w:rPr>
          <w:rFonts w:ascii="Times New Roman" w:eastAsia="Times New Roman" w:hAnsi="Times New Roman"/>
          <w:szCs w:val="24"/>
        </w:rPr>
        <w:t>The Left margin of the river, of which the proposed intake structure is supposed to rest, is characterized by 85% Oversize River la</w:t>
      </w:r>
      <w:r>
        <w:rPr>
          <w:rFonts w:ascii="Times New Roman" w:eastAsia="Times New Roman" w:hAnsi="Times New Roman"/>
          <w:szCs w:val="24"/>
        </w:rPr>
        <w:t>id</w:t>
      </w:r>
      <w:r w:rsidRPr="00AF3B39">
        <w:rPr>
          <w:rFonts w:ascii="Times New Roman" w:eastAsia="Times New Roman" w:hAnsi="Times New Roman"/>
          <w:szCs w:val="24"/>
        </w:rPr>
        <w:t xml:space="preserve"> deposit comprising pebble to big boulder.  Loose sandy gravel has 15% proportion. From permeability point of view the deposit is highly pervious.  Excavation of pit could not be successful to define the depth to bed rock, because of lack of dewatering equipment. However bed rock is exposed at the downstream reaches. Hence by extrapolation from downstream exposure, it has been expected to encounter bedrock at an estimated depth of 2.5m at the proposed intake site.  Hence the structure has to be founded on </w:t>
      </w:r>
      <w:r w:rsidRPr="00AF3B39">
        <w:rPr>
          <w:rFonts w:ascii="Times New Roman" w:eastAsia="Times New Roman" w:hAnsi="Times New Roman"/>
          <w:szCs w:val="24"/>
        </w:rPr>
        <w:lastRenderedPageBreak/>
        <w:t xml:space="preserve">the bed rock. </w:t>
      </w:r>
      <w:proofErr w:type="spellStart"/>
      <w:r w:rsidRPr="00AF3B39">
        <w:rPr>
          <w:rFonts w:ascii="Times New Roman" w:eastAsia="Times New Roman" w:hAnsi="Times New Roman"/>
          <w:szCs w:val="24"/>
        </w:rPr>
        <w:t>Keskash</w:t>
      </w:r>
      <w:proofErr w:type="spellEnd"/>
      <w:r w:rsidRPr="00AF3B39">
        <w:rPr>
          <w:rFonts w:ascii="Times New Roman" w:eastAsia="Times New Roman" w:hAnsi="Times New Roman"/>
          <w:szCs w:val="24"/>
        </w:rPr>
        <w:t xml:space="preserve"> River is at the boulder stage. Therefore the intake structure has to be designed so as to resist the impact load of big boulders having maximum diameter 0.95m. </w:t>
      </w:r>
    </w:p>
    <w:p w:rsidR="00AF3B39" w:rsidRPr="00AF3B39" w:rsidRDefault="006C3256" w:rsidP="00AF3B39">
      <w:r>
        <w:rPr>
          <w:noProof/>
        </w:rPr>
        <mc:AlternateContent>
          <mc:Choice Requires="wps">
            <w:drawing>
              <wp:anchor distT="0" distB="0" distL="114300" distR="114300" simplePos="0" relativeHeight="251725824" behindDoc="0" locked="0" layoutInCell="1" allowOverlap="1" wp14:anchorId="4235EA23" wp14:editId="29641935">
                <wp:simplePos x="0" y="0"/>
                <wp:positionH relativeFrom="column">
                  <wp:posOffset>1295400</wp:posOffset>
                </wp:positionH>
                <wp:positionV relativeFrom="paragraph">
                  <wp:posOffset>134620</wp:posOffset>
                </wp:positionV>
                <wp:extent cx="1447800" cy="1171575"/>
                <wp:effectExtent l="66675" t="20320" r="19050" b="74930"/>
                <wp:wrapNone/>
                <wp:docPr id="15"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1171575"/>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4" o:spid="_x0000_s1026" type="#_x0000_t32" style="position:absolute;margin-left:102pt;margin-top:10.6pt;width:114pt;height:92.2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" strokeweight="2.5pt">
                <v:stroke endarrow="block"/>
              </v:shape>
            </w:pict>
          </mc:Fallback>
        </mc:AlternateContent>
      </w:r>
      <w:r>
        <w:rPr>
          <w:noProof/>
        </w:rPr>
        <mc:AlternateContent>
          <mc:Choice Requires="wps">
            <w:drawing>
              <wp:anchor distT="0" distB="0" distL="114300" distR="114300" simplePos="0" relativeHeight="251724800" behindDoc="0" locked="0" layoutInCell="1" allowOverlap="1" wp14:anchorId="0027CD97" wp14:editId="1206CA56">
                <wp:simplePos x="0" y="0"/>
                <wp:positionH relativeFrom="column">
                  <wp:posOffset>600075</wp:posOffset>
                </wp:positionH>
                <wp:positionV relativeFrom="paragraph">
                  <wp:posOffset>1306195</wp:posOffset>
                </wp:positionV>
                <wp:extent cx="828675" cy="276225"/>
                <wp:effectExtent l="66675" t="67945" r="66675" b="65405"/>
                <wp:wrapNone/>
                <wp:docPr id="12"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276225"/>
                        </a:xfrm>
                        <a:prstGeom prst="straightConnector1">
                          <a:avLst/>
                        </a:prstGeom>
                        <a:noFill/>
                        <a:ln w="1270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47.25pt;margin-top:102.85pt;width:65.25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" strokecolor="#1f497d [3215]" strokeweight="10pt"/>
            </w:pict>
          </mc:Fallback>
        </mc:AlternateContent>
      </w:r>
      <w:r>
        <w:rPr>
          <w:noProof/>
        </w:rPr>
        <mc:AlternateContent>
          <mc:Choice Requires="wps">
            <w:drawing>
              <wp:anchor distT="0" distB="0" distL="114300" distR="114300" simplePos="0" relativeHeight="251726848" behindDoc="0" locked="0" layoutInCell="1" allowOverlap="1" wp14:anchorId="298D0CBA" wp14:editId="232E085B">
                <wp:simplePos x="0" y="0"/>
                <wp:positionH relativeFrom="column">
                  <wp:posOffset>2676525</wp:posOffset>
                </wp:positionH>
                <wp:positionV relativeFrom="paragraph">
                  <wp:posOffset>-46355</wp:posOffset>
                </wp:positionV>
                <wp:extent cx="1447800" cy="457200"/>
                <wp:effectExtent l="9525" t="10795" r="9525" b="8255"/>
                <wp:wrapNone/>
                <wp:docPr id="1"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rect">
                          <a:avLst/>
                        </a:prstGeom>
                        <a:solidFill>
                          <a:srgbClr val="FFFFFF"/>
                        </a:solidFill>
                        <a:ln w="9525">
                          <a:solidFill>
                            <a:srgbClr val="000000"/>
                          </a:solidFill>
                          <a:miter lim="800000"/>
                          <a:headEnd/>
                          <a:tailEnd/>
                        </a:ln>
                      </wps:spPr>
                      <wps:txbx>
                        <w:txbxContent>
                          <w:p w:rsidR="00D01289" w:rsidRDefault="00D01289" w:rsidP="00B174F9">
                            <w:r>
                              <w:t>Proposed intake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8" style="position:absolute;margin-left:210.75pt;margin-top:-3.65pt;width:114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">
                <v:textbox>
                  <w:txbxContent>
                    <w:p w:rsidR="00D01289" w:rsidRDefault="00D01289" w:rsidP="00B174F9">
                      <w:r>
                        <w:t>Proposed intake site</w:t>
                      </w:r>
                    </w:p>
                  </w:txbxContent>
                </v:textbox>
              </v:rect>
            </w:pict>
          </mc:Fallback>
        </mc:AlternateContent>
      </w:r>
      <w:r w:rsidR="00B174F9" w:rsidRPr="00B174F9">
        <w:rPr>
          <w:noProof/>
        </w:rPr>
        <w:drawing>
          <wp:inline distT="0" distB="0" distL="0" distR="0" wp14:anchorId="38034D5F" wp14:editId="71BC05D5">
            <wp:extent cx="4043992" cy="2244019"/>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l="9135" t="6553" r="9135" b="12820"/>
                    <a:stretch>
                      <a:fillRect/>
                    </a:stretch>
                  </pic:blipFill>
                  <pic:spPr bwMode="auto">
                    <a:xfrm>
                      <a:off x="0" y="0"/>
                      <a:ext cx="4047511" cy="2245972"/>
                    </a:xfrm>
                    <a:prstGeom prst="rect">
                      <a:avLst/>
                    </a:prstGeom>
                    <a:noFill/>
                    <a:ln w="9525">
                      <a:noFill/>
                      <a:miter lim="800000"/>
                      <a:headEnd/>
                      <a:tailEnd/>
                    </a:ln>
                  </pic:spPr>
                </pic:pic>
              </a:graphicData>
            </a:graphic>
          </wp:inline>
        </w:drawing>
      </w:r>
    </w:p>
    <w:p w:rsidR="00E45910" w:rsidRPr="000E0567" w:rsidRDefault="00F3698B" w:rsidP="00B45B0A">
      <w:pPr>
        <w:pStyle w:val="Caption"/>
        <w:spacing w:before="120" w:after="240" w:line="360" w:lineRule="auto"/>
        <w:ind w:left="634"/>
        <w:rPr>
          <w:rFonts w:ascii="Times New Roman" w:hAnsi="Times New Roman"/>
          <w:sz w:val="36"/>
          <w:szCs w:val="28"/>
        </w:rPr>
      </w:pPr>
      <w:bookmarkStart w:id="95" w:name="_Toc395161832"/>
      <w:r w:rsidRPr="000E0567">
        <w:rPr>
          <w:rFonts w:ascii="Times New Roman" w:hAnsi="Times New Roman"/>
          <w:sz w:val="22"/>
        </w:rPr>
        <w:t xml:space="preserve">Figure </w:t>
      </w:r>
      <w:r w:rsidR="0050070E">
        <w:rPr>
          <w:rFonts w:ascii="Times New Roman" w:hAnsi="Times New Roman"/>
          <w:sz w:val="22"/>
        </w:rPr>
        <w:fldChar w:fldCharType="begin"/>
      </w:r>
      <w:r w:rsidR="005507FB">
        <w:rPr>
          <w:rFonts w:ascii="Times New Roman" w:hAnsi="Times New Roman"/>
          <w:sz w:val="22"/>
        </w:rPr>
        <w:instrText xml:space="preserve"> STYLEREF 1 \s </w:instrText>
      </w:r>
      <w:r w:rsidR="0050070E">
        <w:rPr>
          <w:rFonts w:ascii="Times New Roman" w:hAnsi="Times New Roman"/>
          <w:sz w:val="22"/>
        </w:rPr>
        <w:fldChar w:fldCharType="separate"/>
      </w:r>
      <w:r w:rsidR="003E433E">
        <w:rPr>
          <w:rFonts w:ascii="Times New Roman" w:hAnsi="Times New Roman"/>
          <w:noProof/>
          <w:sz w:val="22"/>
        </w:rPr>
        <w:t>3</w:t>
      </w:r>
      <w:r w:rsidR="0050070E">
        <w:rPr>
          <w:rFonts w:ascii="Times New Roman" w:hAnsi="Times New Roman"/>
          <w:sz w:val="22"/>
        </w:rPr>
        <w:fldChar w:fldCharType="end"/>
      </w:r>
      <w:r w:rsidR="005507FB">
        <w:rPr>
          <w:rFonts w:ascii="Times New Roman" w:hAnsi="Times New Roman"/>
          <w:sz w:val="22"/>
        </w:rPr>
        <w:noBreakHyphen/>
      </w:r>
      <w:r w:rsidR="0050070E">
        <w:rPr>
          <w:rFonts w:ascii="Times New Roman" w:hAnsi="Times New Roman"/>
          <w:sz w:val="22"/>
        </w:rPr>
        <w:fldChar w:fldCharType="begin"/>
      </w:r>
      <w:r w:rsidR="005507FB">
        <w:rPr>
          <w:rFonts w:ascii="Times New Roman" w:hAnsi="Times New Roman"/>
          <w:sz w:val="22"/>
        </w:rPr>
        <w:instrText xml:space="preserve"> SEQ Figure \* ARABIC \s 1 </w:instrText>
      </w:r>
      <w:r w:rsidR="0050070E">
        <w:rPr>
          <w:rFonts w:ascii="Times New Roman" w:hAnsi="Times New Roman"/>
          <w:sz w:val="22"/>
        </w:rPr>
        <w:fldChar w:fldCharType="separate"/>
      </w:r>
      <w:r w:rsidR="003E433E">
        <w:rPr>
          <w:rFonts w:ascii="Times New Roman" w:hAnsi="Times New Roman"/>
          <w:noProof/>
          <w:sz w:val="22"/>
        </w:rPr>
        <w:t>1</w:t>
      </w:r>
      <w:r w:rsidR="0050070E">
        <w:rPr>
          <w:rFonts w:ascii="Times New Roman" w:hAnsi="Times New Roman"/>
          <w:sz w:val="22"/>
        </w:rPr>
        <w:fldChar w:fldCharType="end"/>
      </w:r>
      <w:r w:rsidRPr="000E0567">
        <w:rPr>
          <w:rFonts w:ascii="Times New Roman" w:hAnsi="Times New Roman"/>
          <w:sz w:val="22"/>
        </w:rPr>
        <w:t xml:space="preserve">: River bed at the proposed </w:t>
      </w:r>
      <w:r w:rsidR="00601AD9" w:rsidRPr="000E0567">
        <w:rPr>
          <w:rFonts w:ascii="Times New Roman" w:hAnsi="Times New Roman"/>
          <w:sz w:val="22"/>
        </w:rPr>
        <w:t>intake</w:t>
      </w:r>
      <w:r w:rsidRPr="000E0567">
        <w:rPr>
          <w:rFonts w:ascii="Times New Roman" w:hAnsi="Times New Roman"/>
          <w:sz w:val="22"/>
        </w:rPr>
        <w:t xml:space="preserve"> site</w:t>
      </w:r>
      <w:bookmarkEnd w:id="95"/>
    </w:p>
    <w:p w:rsidR="00945197" w:rsidRPr="00E45910" w:rsidRDefault="00AF21E8" w:rsidP="001C2C6A">
      <w:pPr>
        <w:pStyle w:val="Heading3"/>
        <w:spacing w:before="240" w:after="240" w:line="360" w:lineRule="auto"/>
        <w:ind w:left="0" w:firstLine="0"/>
        <w:rPr>
          <w:rFonts w:ascii="Times New Roman" w:hAnsi="Times New Roman"/>
          <w:sz w:val="26"/>
          <w:szCs w:val="26"/>
        </w:rPr>
      </w:pPr>
      <w:bookmarkStart w:id="96" w:name="_Toc395189192"/>
      <w:r w:rsidRPr="00E45910">
        <w:rPr>
          <w:rFonts w:ascii="Times New Roman" w:hAnsi="Times New Roman"/>
          <w:sz w:val="26"/>
          <w:szCs w:val="26"/>
        </w:rPr>
        <w:t>River Bank condition</w:t>
      </w:r>
      <w:bookmarkEnd w:id="96"/>
    </w:p>
    <w:p w:rsidR="00AF21E8" w:rsidRDefault="00AF21E8" w:rsidP="001C2C6A">
      <w:pPr>
        <w:pStyle w:val="Heading4"/>
        <w:spacing w:before="240" w:after="120" w:line="360" w:lineRule="auto"/>
        <w:ind w:left="0" w:firstLine="0"/>
        <w:rPr>
          <w:rFonts w:ascii="Times New Roman" w:hAnsi="Times New Roman"/>
          <w:i w:val="0"/>
          <w:sz w:val="24"/>
        </w:rPr>
      </w:pPr>
      <w:r w:rsidRPr="001C2C6A">
        <w:rPr>
          <w:rFonts w:ascii="Times New Roman" w:hAnsi="Times New Roman"/>
          <w:i w:val="0"/>
          <w:sz w:val="24"/>
        </w:rPr>
        <w:t xml:space="preserve"> </w:t>
      </w:r>
      <w:bookmarkStart w:id="97" w:name="_Toc307133830"/>
      <w:r w:rsidRPr="001C2C6A">
        <w:rPr>
          <w:rFonts w:ascii="Times New Roman" w:hAnsi="Times New Roman"/>
          <w:i w:val="0"/>
          <w:sz w:val="24"/>
        </w:rPr>
        <w:t>Right Bank</w:t>
      </w:r>
      <w:bookmarkEnd w:id="97"/>
    </w:p>
    <w:p w:rsidR="000E0567" w:rsidRPr="000E0567" w:rsidRDefault="000E0567" w:rsidP="000E0567">
      <w:pPr>
        <w:tabs>
          <w:tab w:val="center" w:pos="180"/>
          <w:tab w:val="left" w:pos="540"/>
          <w:tab w:val="left" w:pos="9630"/>
        </w:tabs>
        <w:spacing w:line="360" w:lineRule="auto"/>
        <w:ind w:right="18"/>
        <w:jc w:val="both"/>
        <w:rPr>
          <w:rFonts w:ascii="Times New Roman" w:eastAsia="Times New Roman" w:hAnsi="Times New Roman"/>
          <w:szCs w:val="24"/>
        </w:rPr>
      </w:pPr>
      <w:r w:rsidRPr="000E0567">
        <w:rPr>
          <w:rFonts w:ascii="Times New Roman" w:eastAsia="Times New Roman" w:hAnsi="Times New Roman"/>
          <w:szCs w:val="24"/>
        </w:rPr>
        <w:t>The right bank has not well defined section. Active erosional landform is evident at this bank. The right bank is dominantly made up of well graded granular unconsolidated deposit comprising fine sand to coarse gravel. Oversize material has a proportion of 25% at this bank. Since the proposed structure is restricted at the margin of the left bank, the right bank has no influence on the performance of the intake structure.</w:t>
      </w:r>
    </w:p>
    <w:p w:rsidR="000E0567" w:rsidRDefault="000E0567" w:rsidP="000E0567">
      <w:r w:rsidRPr="000E0567">
        <w:rPr>
          <w:noProof/>
        </w:rPr>
        <w:drawing>
          <wp:inline distT="0" distB="0" distL="0" distR="0" wp14:anchorId="5538B1CA" wp14:editId="7B09847F">
            <wp:extent cx="4492565" cy="2509763"/>
            <wp:effectExtent l="19050" t="19050" r="22285" b="23887"/>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9295" t="6838" r="10096" b="13105"/>
                    <a:stretch>
                      <a:fillRect/>
                    </a:stretch>
                  </pic:blipFill>
                  <pic:spPr bwMode="auto">
                    <a:xfrm>
                      <a:off x="0" y="0"/>
                      <a:ext cx="4507299" cy="2517994"/>
                    </a:xfrm>
                    <a:prstGeom prst="rect">
                      <a:avLst/>
                    </a:prstGeom>
                    <a:noFill/>
                    <a:ln w="19050">
                      <a:solidFill>
                        <a:schemeClr val="tx1"/>
                      </a:solidFill>
                      <a:miter lim="800000"/>
                      <a:headEnd/>
                      <a:tailEnd/>
                    </a:ln>
                  </pic:spPr>
                </pic:pic>
              </a:graphicData>
            </a:graphic>
          </wp:inline>
        </w:drawing>
      </w:r>
    </w:p>
    <w:p w:rsidR="000E0567" w:rsidRPr="000E0567" w:rsidRDefault="000E0567" w:rsidP="000E0567">
      <w:pPr>
        <w:pStyle w:val="Caption"/>
        <w:rPr>
          <w:rFonts w:ascii="Times New Roman" w:hAnsi="Times New Roman"/>
          <w:sz w:val="36"/>
          <w:szCs w:val="28"/>
        </w:rPr>
      </w:pPr>
      <w:bookmarkStart w:id="98" w:name="_Toc395161833"/>
      <w:r>
        <w:t xml:space="preserve">Figure </w:t>
      </w:r>
      <w:r w:rsidR="00074006">
        <w:fldChar w:fldCharType="begin"/>
      </w:r>
      <w:r w:rsidR="00074006">
        <w:instrText xml:space="preserve"> STYLEREF 1 \s </w:instrText>
      </w:r>
      <w:r w:rsidR="00074006">
        <w:fldChar w:fldCharType="separate"/>
      </w:r>
      <w:r w:rsidR="003E433E">
        <w:rPr>
          <w:noProof/>
        </w:rPr>
        <w:t>3</w:t>
      </w:r>
      <w:r w:rsidR="00074006">
        <w:rPr>
          <w:noProof/>
        </w:rPr>
        <w:fldChar w:fldCharType="end"/>
      </w:r>
      <w:r w:rsidR="005507FB">
        <w:noBreakHyphen/>
      </w:r>
      <w:r w:rsidR="00074006">
        <w:fldChar w:fldCharType="begin"/>
      </w:r>
      <w:r w:rsidR="00074006">
        <w:instrText xml:space="preserve"> SEQ Figure \* ARABIC \s 1 </w:instrText>
      </w:r>
      <w:r w:rsidR="00074006">
        <w:fldChar w:fldCharType="separate"/>
      </w:r>
      <w:r w:rsidR="003E433E">
        <w:rPr>
          <w:noProof/>
        </w:rPr>
        <w:t>2</w:t>
      </w:r>
      <w:r w:rsidR="00074006">
        <w:rPr>
          <w:noProof/>
        </w:rPr>
        <w:fldChar w:fldCharType="end"/>
      </w:r>
      <w:r w:rsidRPr="000E0567">
        <w:rPr>
          <w:rFonts w:ascii="Times New Roman" w:hAnsi="Times New Roman"/>
          <w:sz w:val="22"/>
        </w:rPr>
        <w:t xml:space="preserve">: River bed at the </w:t>
      </w:r>
      <w:r>
        <w:rPr>
          <w:rFonts w:ascii="Times New Roman" w:hAnsi="Times New Roman"/>
          <w:sz w:val="22"/>
        </w:rPr>
        <w:t>Right Bank</w:t>
      </w:r>
      <w:bookmarkEnd w:id="98"/>
      <w:r>
        <w:rPr>
          <w:rFonts w:ascii="Times New Roman" w:hAnsi="Times New Roman"/>
          <w:sz w:val="22"/>
        </w:rPr>
        <w:t xml:space="preserve"> </w:t>
      </w:r>
    </w:p>
    <w:p w:rsidR="00AF21E8" w:rsidRDefault="00AF21E8" w:rsidP="00C74D8C">
      <w:pPr>
        <w:pStyle w:val="Heading4"/>
        <w:spacing w:before="240" w:after="120" w:line="360" w:lineRule="auto"/>
        <w:ind w:left="0" w:firstLine="0"/>
        <w:rPr>
          <w:rFonts w:ascii="Times New Roman" w:hAnsi="Times New Roman"/>
          <w:i w:val="0"/>
          <w:sz w:val="24"/>
        </w:rPr>
      </w:pPr>
      <w:bookmarkStart w:id="99" w:name="_Toc307133828"/>
      <w:r w:rsidRPr="001C2C6A">
        <w:rPr>
          <w:rFonts w:ascii="Times New Roman" w:hAnsi="Times New Roman"/>
          <w:i w:val="0"/>
          <w:sz w:val="24"/>
        </w:rPr>
        <w:lastRenderedPageBreak/>
        <w:t>Left Bank</w:t>
      </w:r>
      <w:bookmarkEnd w:id="99"/>
    </w:p>
    <w:p w:rsidR="000E0567" w:rsidRDefault="000E0567" w:rsidP="000E0567">
      <w:pPr>
        <w:spacing w:after="0" w:line="360" w:lineRule="auto"/>
        <w:jc w:val="both"/>
        <w:rPr>
          <w:rFonts w:ascii="Times New Roman" w:hAnsi="Times New Roman"/>
          <w:szCs w:val="24"/>
        </w:rPr>
      </w:pPr>
      <w:r w:rsidRPr="000E0567">
        <w:rPr>
          <w:rFonts w:ascii="Times New Roman" w:hAnsi="Times New Roman"/>
          <w:szCs w:val="24"/>
        </w:rPr>
        <w:t>The Left bank is characterized by steeply sloping topographic set up. The intake structure is supposed to be constructed at this bank. In the upstream reaches rhyolite is exposed. However in the downstream reaches, well graded granular loose deposit has been observed. 25% of the deposit is oversize comprising pebble to boulder size. The deposit is not expected to be continuous across the left bank.  Because the presence of rhyolite at the upstream reaches of the river bank dictates its continuation in the downstream as well. The deposit is prone to sliding.  The rhyolitic unit exposed in the left bank affected by three set of discontinuities. The joints are oriented NW-SE, SW-NE and N-S.  NW-SE trending joint is the master joint.  The extents of these joints fall in the range of 0.1-0.85m and the aperture lies between 1.5 and 5mm. Most of the joints are open. However few of them are filled with clay.</w:t>
      </w:r>
    </w:p>
    <w:p w:rsidR="000E0567" w:rsidRDefault="000E0567" w:rsidP="000E0567">
      <w:pPr>
        <w:spacing w:after="0" w:line="360" w:lineRule="auto"/>
        <w:jc w:val="both"/>
        <w:rPr>
          <w:rFonts w:ascii="Times New Roman" w:hAnsi="Times New Roman"/>
          <w:szCs w:val="24"/>
        </w:rPr>
      </w:pPr>
      <w:r w:rsidRPr="000E0567">
        <w:rPr>
          <w:rFonts w:ascii="Times New Roman" w:hAnsi="Times New Roman"/>
          <w:noProof/>
          <w:szCs w:val="24"/>
        </w:rPr>
        <w:drawing>
          <wp:inline distT="0" distB="0" distL="0" distR="0" wp14:anchorId="372CEE7A" wp14:editId="51C59F34">
            <wp:extent cx="4313503" cy="2419350"/>
            <wp:effectExtent l="19050" t="19050" r="10847" b="190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l="9936" t="6838" r="9776" b="13105"/>
                    <a:stretch>
                      <a:fillRect/>
                    </a:stretch>
                  </pic:blipFill>
                  <pic:spPr bwMode="auto">
                    <a:xfrm>
                      <a:off x="0" y="0"/>
                      <a:ext cx="4313503" cy="2419350"/>
                    </a:xfrm>
                    <a:prstGeom prst="rect">
                      <a:avLst/>
                    </a:prstGeom>
                    <a:noFill/>
                    <a:ln w="19050">
                      <a:solidFill>
                        <a:schemeClr val="tx1"/>
                      </a:solidFill>
                      <a:miter lim="800000"/>
                      <a:headEnd/>
                      <a:tailEnd/>
                    </a:ln>
                  </pic:spPr>
                </pic:pic>
              </a:graphicData>
            </a:graphic>
          </wp:inline>
        </w:drawing>
      </w:r>
    </w:p>
    <w:p w:rsidR="006A0614" w:rsidRPr="000E0567" w:rsidRDefault="006A0614" w:rsidP="006A0614">
      <w:pPr>
        <w:pStyle w:val="Caption"/>
        <w:rPr>
          <w:rFonts w:ascii="Times New Roman" w:hAnsi="Times New Roman"/>
          <w:sz w:val="36"/>
          <w:szCs w:val="28"/>
        </w:rPr>
      </w:pPr>
      <w:bookmarkStart w:id="100" w:name="_Toc395161834"/>
      <w:r>
        <w:t xml:space="preserve">Figure </w:t>
      </w:r>
      <w:r w:rsidR="00074006">
        <w:fldChar w:fldCharType="begin"/>
      </w:r>
      <w:r w:rsidR="00074006">
        <w:instrText xml:space="preserve"> STYLEREF 1 \s </w:instrText>
      </w:r>
      <w:r w:rsidR="00074006">
        <w:fldChar w:fldCharType="separate"/>
      </w:r>
      <w:r w:rsidR="003E433E">
        <w:rPr>
          <w:noProof/>
        </w:rPr>
        <w:t>3</w:t>
      </w:r>
      <w:r w:rsidR="00074006">
        <w:rPr>
          <w:noProof/>
        </w:rPr>
        <w:fldChar w:fldCharType="end"/>
      </w:r>
      <w:r w:rsidR="005507FB">
        <w:noBreakHyphen/>
      </w:r>
      <w:r w:rsidR="00074006">
        <w:fldChar w:fldCharType="begin"/>
      </w:r>
      <w:r w:rsidR="00074006">
        <w:instrText xml:space="preserve"> SEQ Figure \* ARABIC \s 1 </w:instrText>
      </w:r>
      <w:r w:rsidR="00074006">
        <w:fldChar w:fldCharType="separate"/>
      </w:r>
      <w:r w:rsidR="003E433E">
        <w:rPr>
          <w:noProof/>
        </w:rPr>
        <w:t>3</w:t>
      </w:r>
      <w:r w:rsidR="00074006">
        <w:rPr>
          <w:noProof/>
        </w:rPr>
        <w:fldChar w:fldCharType="end"/>
      </w:r>
      <w:r w:rsidRPr="000E0567">
        <w:rPr>
          <w:rFonts w:ascii="Times New Roman" w:hAnsi="Times New Roman"/>
          <w:sz w:val="22"/>
        </w:rPr>
        <w:t xml:space="preserve">: River bed at the </w:t>
      </w:r>
      <w:r>
        <w:rPr>
          <w:rFonts w:ascii="Times New Roman" w:hAnsi="Times New Roman"/>
          <w:sz w:val="22"/>
        </w:rPr>
        <w:t>Left Bank</w:t>
      </w:r>
      <w:bookmarkEnd w:id="100"/>
      <w:r>
        <w:rPr>
          <w:rFonts w:ascii="Times New Roman" w:hAnsi="Times New Roman"/>
          <w:sz w:val="22"/>
        </w:rPr>
        <w:t xml:space="preserve"> </w:t>
      </w:r>
    </w:p>
    <w:p w:rsidR="00AF21E8" w:rsidRPr="001C2C6A" w:rsidRDefault="00AF21E8" w:rsidP="001C2C6A">
      <w:pPr>
        <w:pStyle w:val="Heading2"/>
        <w:spacing w:before="240" w:after="240" w:line="360" w:lineRule="auto"/>
        <w:ind w:left="0" w:firstLine="0"/>
        <w:rPr>
          <w:rFonts w:ascii="Times New Roman" w:hAnsi="Times New Roman"/>
          <w:sz w:val="28"/>
          <w:szCs w:val="22"/>
        </w:rPr>
      </w:pPr>
      <w:bookmarkStart w:id="101" w:name="_Toc307133832"/>
      <w:bookmarkStart w:id="102" w:name="_Toc395189193"/>
      <w:r w:rsidRPr="001C2C6A">
        <w:rPr>
          <w:rFonts w:ascii="Times New Roman" w:hAnsi="Times New Roman"/>
          <w:sz w:val="28"/>
          <w:szCs w:val="22"/>
        </w:rPr>
        <w:t>Sources of construction materials</w:t>
      </w:r>
      <w:bookmarkEnd w:id="101"/>
      <w:bookmarkEnd w:id="102"/>
    </w:p>
    <w:p w:rsidR="00AF21E8" w:rsidRDefault="00AF21E8" w:rsidP="00AF21E8">
      <w:pPr>
        <w:spacing w:after="0" w:line="360" w:lineRule="auto"/>
        <w:jc w:val="both"/>
        <w:rPr>
          <w:rFonts w:ascii="Times New Roman" w:hAnsi="Times New Roman"/>
          <w:szCs w:val="24"/>
        </w:rPr>
      </w:pPr>
      <w:r w:rsidRPr="00E751F8">
        <w:rPr>
          <w:rFonts w:ascii="Times New Roman" w:hAnsi="Times New Roman"/>
          <w:szCs w:val="24"/>
        </w:rPr>
        <w:t xml:space="preserve">During site investigation, natural construction materials required for the construction of the various proposed engineering structures at the headwork and within the farmland have been assessed, and possible quarry sites and borrow areas have been identified within the </w:t>
      </w:r>
      <w:r w:rsidRPr="00D61BDE">
        <w:rPr>
          <w:rFonts w:ascii="Times New Roman" w:hAnsi="Times New Roman"/>
          <w:szCs w:val="24"/>
        </w:rPr>
        <w:t>vicinity</w:t>
      </w:r>
      <w:r w:rsidRPr="00E751F8">
        <w:rPr>
          <w:rFonts w:ascii="Times New Roman" w:hAnsi="Times New Roman"/>
          <w:szCs w:val="24"/>
        </w:rPr>
        <w:t xml:space="preserve"> of the study area as close to the project site as </w:t>
      </w:r>
      <w:r w:rsidR="00876740" w:rsidRPr="00E751F8">
        <w:rPr>
          <w:rFonts w:ascii="Times New Roman" w:hAnsi="Times New Roman"/>
          <w:szCs w:val="24"/>
        </w:rPr>
        <w:t>possible. The</w:t>
      </w:r>
      <w:r w:rsidRPr="00E751F8">
        <w:rPr>
          <w:rFonts w:ascii="Times New Roman" w:hAnsi="Times New Roman"/>
          <w:szCs w:val="24"/>
        </w:rPr>
        <w:t xml:space="preserve"> materials needed for the construction of the structures include rock for masonry stones, aggregates (both coarse and fine), and water. </w:t>
      </w:r>
    </w:p>
    <w:p w:rsidR="00D61BDE" w:rsidRPr="00E751F8" w:rsidRDefault="00D61BDE" w:rsidP="00AF21E8">
      <w:pPr>
        <w:spacing w:after="0" w:line="360" w:lineRule="auto"/>
        <w:jc w:val="both"/>
        <w:rPr>
          <w:rFonts w:ascii="Times New Roman" w:hAnsi="Times New Roman"/>
          <w:szCs w:val="24"/>
        </w:rPr>
      </w:pPr>
    </w:p>
    <w:p w:rsidR="003C0542" w:rsidRPr="009962F5" w:rsidRDefault="003C0542" w:rsidP="001C2C6A">
      <w:pPr>
        <w:pStyle w:val="Heading3"/>
        <w:spacing w:before="240" w:after="240" w:line="360" w:lineRule="auto"/>
        <w:ind w:left="0" w:firstLine="0"/>
        <w:rPr>
          <w:rFonts w:ascii="Times New Roman" w:hAnsi="Times New Roman"/>
          <w:sz w:val="26"/>
          <w:szCs w:val="26"/>
        </w:rPr>
      </w:pPr>
      <w:bookmarkStart w:id="103" w:name="_Toc307133833"/>
      <w:bookmarkStart w:id="104" w:name="_Toc395189194"/>
      <w:r w:rsidRPr="009962F5">
        <w:rPr>
          <w:rFonts w:ascii="Times New Roman" w:hAnsi="Times New Roman"/>
          <w:sz w:val="26"/>
          <w:szCs w:val="26"/>
        </w:rPr>
        <w:lastRenderedPageBreak/>
        <w:t>Rock for Masonry and Crushed Coarse Aggregate</w:t>
      </w:r>
      <w:bookmarkEnd w:id="103"/>
      <w:bookmarkEnd w:id="104"/>
    </w:p>
    <w:p w:rsidR="003C0542" w:rsidRPr="00175CD2" w:rsidRDefault="003C0542" w:rsidP="003C0542">
      <w:pPr>
        <w:pStyle w:val="ListParagraph"/>
        <w:spacing w:line="360" w:lineRule="auto"/>
        <w:ind w:left="0"/>
        <w:jc w:val="both"/>
        <w:rPr>
          <w:rFonts w:ascii="Times New Roman" w:hAnsi="Times New Roman"/>
          <w:szCs w:val="24"/>
        </w:rPr>
      </w:pPr>
      <w:r w:rsidRPr="00175CD2">
        <w:rPr>
          <w:rFonts w:ascii="Times New Roman" w:hAnsi="Times New Roman"/>
          <w:szCs w:val="24"/>
        </w:rPr>
        <w:t>During site investigation rocks required for masonry works were identified</w:t>
      </w:r>
      <w:r w:rsidRPr="00D61BDE">
        <w:rPr>
          <w:rFonts w:ascii="Times New Roman" w:hAnsi="Times New Roman"/>
          <w:szCs w:val="24"/>
        </w:rPr>
        <w:t>.</w:t>
      </w:r>
      <w:r w:rsidRPr="00175CD2">
        <w:rPr>
          <w:rFonts w:ascii="Times New Roman" w:hAnsi="Times New Roman"/>
          <w:szCs w:val="24"/>
        </w:rPr>
        <w:t xml:space="preserve">  </w:t>
      </w:r>
      <w:r w:rsidR="00D61BDE" w:rsidRPr="00D61BDE">
        <w:rPr>
          <w:rFonts w:ascii="Times New Roman" w:hAnsi="Times New Roman"/>
          <w:szCs w:val="24"/>
        </w:rPr>
        <w:t xml:space="preserve">Basaltic Boulders which is rounded to semi-rounded in shape is available in </w:t>
      </w:r>
      <w:proofErr w:type="spellStart"/>
      <w:r w:rsidR="00D61BDE" w:rsidRPr="00D61BDE">
        <w:rPr>
          <w:rFonts w:ascii="Times New Roman" w:hAnsi="Times New Roman"/>
          <w:szCs w:val="24"/>
        </w:rPr>
        <w:t>Keskash</w:t>
      </w:r>
      <w:proofErr w:type="spellEnd"/>
      <w:r w:rsidR="00D61BDE" w:rsidRPr="00D61BDE">
        <w:rPr>
          <w:rFonts w:ascii="Times New Roman" w:hAnsi="Times New Roman"/>
          <w:szCs w:val="24"/>
        </w:rPr>
        <w:t xml:space="preserve"> River in sufficient quantity. Hence it can be used for masonry works by reshaping it in to angular form for proper bondage</w:t>
      </w:r>
    </w:p>
    <w:p w:rsidR="00D61BDE" w:rsidRDefault="00D61BDE" w:rsidP="00D61BDE">
      <w:pPr>
        <w:pStyle w:val="ListParagraph"/>
        <w:spacing w:line="360" w:lineRule="auto"/>
        <w:ind w:left="0"/>
        <w:jc w:val="both"/>
        <w:rPr>
          <w:rFonts w:ascii="Times New Roman" w:hAnsi="Times New Roman"/>
          <w:szCs w:val="24"/>
        </w:rPr>
      </w:pPr>
      <w:r w:rsidRPr="00D61BDE">
        <w:rPr>
          <w:rFonts w:ascii="Times New Roman" w:hAnsi="Times New Roman"/>
          <w:szCs w:val="24"/>
        </w:rPr>
        <w:t xml:space="preserve">Aggregates are inlet materials which when bound together by cement will form concrete. Generally, aggregates occupy 70 to 75% of concrete volume. Aggregates are classified as fine and coarse grained depending on their sizes. The size of fine aggregates shall not exceed 4.75mm.  Aggregates of bigger size are called coarse aggregate. The type of the work to be built governs the maximum size of aggregate. For most of the common reinforced concrete works, a maximum of size of 20mm is generally suitable. </w:t>
      </w:r>
    </w:p>
    <w:p w:rsidR="00D61BDE" w:rsidRPr="00D61BDE" w:rsidRDefault="00D61BDE" w:rsidP="00D61BDE">
      <w:pPr>
        <w:pStyle w:val="Heading4"/>
      </w:pPr>
      <w:r w:rsidRPr="00D61BDE">
        <w:t>Coarse aggregate</w:t>
      </w:r>
    </w:p>
    <w:p w:rsidR="00D61BDE" w:rsidRPr="00D61BDE" w:rsidRDefault="00D61BDE" w:rsidP="00D61BDE">
      <w:pPr>
        <w:pStyle w:val="ListParagraph"/>
        <w:spacing w:line="360" w:lineRule="auto"/>
        <w:ind w:left="0"/>
        <w:jc w:val="both"/>
        <w:rPr>
          <w:rFonts w:ascii="Times New Roman" w:hAnsi="Times New Roman"/>
          <w:szCs w:val="24"/>
        </w:rPr>
      </w:pPr>
      <w:r w:rsidRPr="00D61BDE">
        <w:rPr>
          <w:rFonts w:ascii="Times New Roman" w:hAnsi="Times New Roman"/>
          <w:szCs w:val="24"/>
        </w:rPr>
        <w:t xml:space="preserve">Coarse aggregate for the construction of the project can be obtained by collecting fresh basaltic river boulders and crushing it to the desired size. Boulders deposited in the riverbed can satisfy the coarse aggregate demand of the project. </w:t>
      </w:r>
    </w:p>
    <w:p w:rsidR="003C0542" w:rsidRDefault="003C0542" w:rsidP="001C2C6A">
      <w:pPr>
        <w:pStyle w:val="Heading3"/>
        <w:spacing w:before="240" w:after="240" w:line="360" w:lineRule="auto"/>
        <w:ind w:left="0" w:firstLine="0"/>
        <w:rPr>
          <w:rFonts w:ascii="Times New Roman" w:hAnsi="Times New Roman"/>
          <w:sz w:val="26"/>
          <w:szCs w:val="26"/>
        </w:rPr>
      </w:pPr>
      <w:bookmarkStart w:id="105" w:name="_Toc307133834"/>
      <w:bookmarkStart w:id="106" w:name="_Toc395189195"/>
      <w:r w:rsidRPr="009962F5">
        <w:rPr>
          <w:rFonts w:ascii="Times New Roman" w:hAnsi="Times New Roman"/>
          <w:sz w:val="26"/>
          <w:szCs w:val="26"/>
        </w:rPr>
        <w:t>Fine Aggregates</w:t>
      </w:r>
      <w:bookmarkEnd w:id="105"/>
      <w:bookmarkEnd w:id="106"/>
    </w:p>
    <w:p w:rsidR="00E67F20" w:rsidRPr="00175CD2" w:rsidRDefault="003C0542" w:rsidP="003C0542">
      <w:pPr>
        <w:spacing w:line="360" w:lineRule="auto"/>
        <w:jc w:val="both"/>
        <w:rPr>
          <w:rFonts w:ascii="Times New Roman" w:hAnsi="Times New Roman"/>
          <w:szCs w:val="24"/>
        </w:rPr>
      </w:pPr>
      <w:r w:rsidRPr="00175CD2">
        <w:rPr>
          <w:rFonts w:ascii="Times New Roman" w:hAnsi="Times New Roman"/>
          <w:szCs w:val="24"/>
        </w:rPr>
        <w:t xml:space="preserve">Borrow areas for fine aggregate or natural sand have been assessed starting from the project stream itself. Natural deposits of such materials are </w:t>
      </w:r>
      <w:r w:rsidRPr="00E67F20">
        <w:rPr>
          <w:rFonts w:ascii="Times New Roman" w:hAnsi="Times New Roman"/>
          <w:szCs w:val="24"/>
        </w:rPr>
        <w:t xml:space="preserve">not found within the beds of the stream in the project area; </w:t>
      </w:r>
      <w:r w:rsidR="00D61BDE" w:rsidRPr="00E67F20">
        <w:rPr>
          <w:rFonts w:ascii="Times New Roman" w:hAnsi="Times New Roman"/>
          <w:szCs w:val="24"/>
        </w:rPr>
        <w:t>seeing</w:t>
      </w:r>
      <w:r w:rsidRPr="00E67F20">
        <w:rPr>
          <w:rFonts w:ascii="Times New Roman" w:hAnsi="Times New Roman"/>
          <w:szCs w:val="24"/>
        </w:rPr>
        <w:t xml:space="preserve"> to this nature of the </w:t>
      </w:r>
      <w:r w:rsidR="00D61BDE" w:rsidRPr="00E67F20">
        <w:rPr>
          <w:rFonts w:ascii="Times New Roman" w:hAnsi="Times New Roman"/>
          <w:szCs w:val="24"/>
        </w:rPr>
        <w:t>River,</w:t>
      </w:r>
      <w:r w:rsidRPr="00E67F20">
        <w:rPr>
          <w:rFonts w:ascii="Times New Roman" w:hAnsi="Times New Roman"/>
          <w:szCs w:val="24"/>
        </w:rPr>
        <w:t xml:space="preserve"> other distant streams have been explored to identify source areas for fine aggregate or natural sand that can be used for this particular project. During this field work, one relatively distant stream was identified for possible source for sand. The stream is known as </w:t>
      </w:r>
      <w:r w:rsidR="00E67F20" w:rsidRPr="00E67F20">
        <w:rPr>
          <w:rFonts w:ascii="Times New Roman" w:hAnsi="Times New Roman"/>
          <w:szCs w:val="24"/>
        </w:rPr>
        <w:t>‘</w:t>
      </w:r>
      <w:proofErr w:type="spellStart"/>
      <w:r w:rsidR="00E67F20" w:rsidRPr="00E67F20">
        <w:rPr>
          <w:rFonts w:ascii="Times New Roman" w:hAnsi="Times New Roman"/>
          <w:szCs w:val="24"/>
        </w:rPr>
        <w:t>Jewhuha</w:t>
      </w:r>
      <w:proofErr w:type="spellEnd"/>
      <w:r w:rsidR="00E67F20" w:rsidRPr="00E67F20">
        <w:rPr>
          <w:rFonts w:ascii="Times New Roman" w:hAnsi="Times New Roman"/>
          <w:szCs w:val="24"/>
        </w:rPr>
        <w:t xml:space="preserve"> (</w:t>
      </w:r>
      <w:proofErr w:type="spellStart"/>
      <w:r w:rsidR="00D61BDE" w:rsidRPr="00E67F20">
        <w:rPr>
          <w:rFonts w:ascii="Times New Roman" w:hAnsi="Times New Roman"/>
          <w:szCs w:val="24"/>
        </w:rPr>
        <w:t>Sweur</w:t>
      </w:r>
      <w:proofErr w:type="spellEnd"/>
      <w:r w:rsidR="00D61BDE" w:rsidRPr="00E67F20">
        <w:rPr>
          <w:rFonts w:ascii="Times New Roman" w:hAnsi="Times New Roman"/>
          <w:szCs w:val="24"/>
        </w:rPr>
        <w:t xml:space="preserve"> </w:t>
      </w:r>
      <w:r w:rsidR="00E67F20" w:rsidRPr="00E67F20">
        <w:rPr>
          <w:rFonts w:ascii="Times New Roman" w:hAnsi="Times New Roman"/>
          <w:szCs w:val="24"/>
        </w:rPr>
        <w:t>River</w:t>
      </w:r>
      <w:r w:rsidR="00D61BDE" w:rsidRPr="00E67F20">
        <w:rPr>
          <w:rFonts w:ascii="Times New Roman" w:hAnsi="Times New Roman"/>
          <w:szCs w:val="24"/>
        </w:rPr>
        <w:t>)</w:t>
      </w:r>
      <w:r w:rsidRPr="00E67F20">
        <w:rPr>
          <w:rFonts w:ascii="Times New Roman" w:hAnsi="Times New Roman"/>
          <w:szCs w:val="24"/>
        </w:rPr>
        <w:t xml:space="preserve">. It is located at </w:t>
      </w:r>
      <w:r w:rsidR="00E67F20" w:rsidRPr="00E67F20">
        <w:rPr>
          <w:rFonts w:ascii="Times New Roman" w:hAnsi="Times New Roman"/>
          <w:szCs w:val="24"/>
        </w:rPr>
        <w:t>84km from</w:t>
      </w:r>
      <w:r w:rsidRPr="00E67F20">
        <w:rPr>
          <w:rFonts w:ascii="Times New Roman" w:hAnsi="Times New Roman"/>
          <w:szCs w:val="24"/>
        </w:rPr>
        <w:t xml:space="preserve"> the project site. The source area can be reached on a dry weathered road. </w:t>
      </w:r>
    </w:p>
    <w:p w:rsidR="00234E7B" w:rsidRPr="00175CD2" w:rsidRDefault="00234E7B" w:rsidP="001C2C6A">
      <w:pPr>
        <w:pStyle w:val="Heading3"/>
        <w:spacing w:before="240" w:after="240" w:line="360" w:lineRule="auto"/>
        <w:ind w:left="0" w:firstLine="0"/>
        <w:rPr>
          <w:rFonts w:ascii="Times New Roman" w:hAnsi="Times New Roman"/>
          <w:sz w:val="26"/>
          <w:szCs w:val="26"/>
        </w:rPr>
      </w:pPr>
      <w:bookmarkStart w:id="107" w:name="_Toc307133835"/>
      <w:bookmarkStart w:id="108" w:name="_Toc395189196"/>
      <w:r w:rsidRPr="00175CD2">
        <w:rPr>
          <w:rFonts w:ascii="Times New Roman" w:hAnsi="Times New Roman"/>
          <w:sz w:val="26"/>
          <w:szCs w:val="26"/>
        </w:rPr>
        <w:t>Water</w:t>
      </w:r>
      <w:bookmarkEnd w:id="107"/>
      <w:bookmarkEnd w:id="108"/>
    </w:p>
    <w:p w:rsidR="00234E7B" w:rsidRPr="00175CD2" w:rsidRDefault="00234E7B" w:rsidP="00234E7B">
      <w:pPr>
        <w:spacing w:line="360" w:lineRule="auto"/>
        <w:jc w:val="both"/>
        <w:rPr>
          <w:rFonts w:ascii="Times New Roman" w:hAnsi="Times New Roman"/>
          <w:szCs w:val="24"/>
        </w:rPr>
      </w:pPr>
      <w:r w:rsidRPr="00175CD2">
        <w:rPr>
          <w:rFonts w:ascii="Times New Roman" w:hAnsi="Times New Roman"/>
          <w:szCs w:val="24"/>
        </w:rPr>
        <w:t xml:space="preserve">Water for construction purposes can be </w:t>
      </w:r>
      <w:r w:rsidR="00CE67C5">
        <w:rPr>
          <w:rFonts w:ascii="Times New Roman" w:hAnsi="Times New Roman"/>
          <w:szCs w:val="24"/>
        </w:rPr>
        <w:t>found</w:t>
      </w:r>
      <w:r w:rsidRPr="00175CD2">
        <w:rPr>
          <w:rFonts w:ascii="Times New Roman" w:hAnsi="Times New Roman"/>
          <w:szCs w:val="24"/>
        </w:rPr>
        <w:t xml:space="preserve"> from the project stream, </w:t>
      </w:r>
      <w:proofErr w:type="spellStart"/>
      <w:r w:rsidR="00E67F20">
        <w:rPr>
          <w:rFonts w:ascii="Times New Roman" w:hAnsi="Times New Roman"/>
          <w:szCs w:val="24"/>
        </w:rPr>
        <w:t>Keskashi</w:t>
      </w:r>
      <w:proofErr w:type="spellEnd"/>
      <w:r w:rsidRPr="00175CD2">
        <w:rPr>
          <w:rFonts w:ascii="Times New Roman" w:hAnsi="Times New Roman"/>
          <w:szCs w:val="24"/>
        </w:rPr>
        <w:t xml:space="preserve">, itself. The stream is perennial throughout the year that there is </w:t>
      </w:r>
      <w:r w:rsidR="00E67F20">
        <w:rPr>
          <w:rFonts w:ascii="Times New Roman" w:hAnsi="Times New Roman"/>
          <w:szCs w:val="24"/>
        </w:rPr>
        <w:t xml:space="preserve">sufficient </w:t>
      </w:r>
      <w:r w:rsidR="00E67F20" w:rsidRPr="00175CD2">
        <w:rPr>
          <w:rFonts w:ascii="Times New Roman" w:hAnsi="Times New Roman"/>
          <w:szCs w:val="24"/>
        </w:rPr>
        <w:t>amount</w:t>
      </w:r>
      <w:r w:rsidRPr="00175CD2">
        <w:rPr>
          <w:rFonts w:ascii="Times New Roman" w:hAnsi="Times New Roman"/>
          <w:szCs w:val="24"/>
        </w:rPr>
        <w:t xml:space="preserve"> of flow along its course. During this field time the stream flow was more than </w:t>
      </w:r>
      <w:r w:rsidR="00B23C99">
        <w:rPr>
          <w:rFonts w:ascii="Times New Roman" w:hAnsi="Times New Roman"/>
          <w:szCs w:val="24"/>
        </w:rPr>
        <w:t>275</w:t>
      </w:r>
      <w:r w:rsidRPr="00175CD2">
        <w:rPr>
          <w:rFonts w:ascii="Times New Roman" w:hAnsi="Times New Roman"/>
          <w:szCs w:val="24"/>
        </w:rPr>
        <w:t>L/second.</w:t>
      </w:r>
    </w:p>
    <w:p w:rsidR="00CF124E" w:rsidRPr="001C2C6A" w:rsidRDefault="0019147B" w:rsidP="001C2C6A">
      <w:pPr>
        <w:pStyle w:val="Heading2"/>
        <w:spacing w:before="240" w:after="240" w:line="360" w:lineRule="auto"/>
        <w:ind w:left="0" w:firstLine="0"/>
        <w:rPr>
          <w:rFonts w:ascii="Times New Roman" w:hAnsi="Times New Roman"/>
          <w:sz w:val="28"/>
          <w:szCs w:val="22"/>
        </w:rPr>
      </w:pPr>
      <w:bookmarkStart w:id="109" w:name="_Toc250108252"/>
      <w:bookmarkStart w:id="110" w:name="_Toc395189197"/>
      <w:r w:rsidRPr="001C2C6A">
        <w:rPr>
          <w:rFonts w:ascii="Times New Roman" w:hAnsi="Times New Roman"/>
          <w:sz w:val="28"/>
          <w:szCs w:val="22"/>
        </w:rPr>
        <w:t>Headwork Type Selection</w:t>
      </w:r>
      <w:bookmarkEnd w:id="109"/>
      <w:bookmarkEnd w:id="110"/>
      <w:r w:rsidRPr="001C2C6A">
        <w:rPr>
          <w:rFonts w:ascii="Times New Roman" w:hAnsi="Times New Roman"/>
          <w:sz w:val="28"/>
          <w:szCs w:val="22"/>
        </w:rPr>
        <w:t xml:space="preserve"> </w:t>
      </w:r>
    </w:p>
    <w:p w:rsidR="00CF124E" w:rsidRPr="00B14352" w:rsidRDefault="00B14352" w:rsidP="00B14352">
      <w:pPr>
        <w:tabs>
          <w:tab w:val="left" w:pos="1260"/>
        </w:tabs>
        <w:spacing w:after="0" w:line="360" w:lineRule="auto"/>
        <w:jc w:val="both"/>
        <w:rPr>
          <w:rFonts w:ascii="Times New Roman" w:hAnsi="Times New Roman"/>
        </w:rPr>
      </w:pPr>
      <w:r w:rsidRPr="00B14352">
        <w:rPr>
          <w:rFonts w:ascii="Times New Roman" w:hAnsi="Times New Roman"/>
        </w:rPr>
        <w:t>The headwork type of the project is Intake which will be used to maintain the water level to divert the minimum river flow discharge for irrigation .The water to be diverted is taken through guiding canal to the irrigation gated intake.</w:t>
      </w:r>
      <w:r w:rsidR="00CF124E" w:rsidRPr="00B14352">
        <w:rPr>
          <w:rFonts w:ascii="Times New Roman" w:hAnsi="Times New Roman"/>
        </w:rPr>
        <w:t xml:space="preserve"> As it is:</w:t>
      </w:r>
    </w:p>
    <w:p w:rsidR="00B14352" w:rsidRPr="00314349" w:rsidRDefault="00B14352" w:rsidP="003F4A9C">
      <w:pPr>
        <w:numPr>
          <w:ilvl w:val="0"/>
          <w:numId w:val="9"/>
        </w:numPr>
        <w:spacing w:after="0" w:line="360" w:lineRule="auto"/>
        <w:jc w:val="both"/>
        <w:rPr>
          <w:rFonts w:ascii="Times New Roman" w:hAnsi="Times New Roman"/>
          <w:color w:val="000000"/>
        </w:rPr>
      </w:pPr>
      <w:r w:rsidRPr="00314349">
        <w:rPr>
          <w:rFonts w:ascii="Times New Roman" w:hAnsi="Times New Roman"/>
          <w:color w:val="000000"/>
        </w:rPr>
        <w:t xml:space="preserve">The elevation difference between the command and the intake site is 198m difference </w:t>
      </w:r>
    </w:p>
    <w:p w:rsidR="00CF124E" w:rsidRDefault="00314349" w:rsidP="003F4A9C">
      <w:pPr>
        <w:numPr>
          <w:ilvl w:val="0"/>
          <w:numId w:val="9"/>
        </w:numPr>
        <w:spacing w:after="0" w:line="360" w:lineRule="auto"/>
        <w:jc w:val="both"/>
        <w:rPr>
          <w:rFonts w:ascii="Times New Roman" w:hAnsi="Times New Roman"/>
          <w:color w:val="000000"/>
        </w:rPr>
      </w:pPr>
      <w:r w:rsidRPr="00314349">
        <w:rPr>
          <w:rFonts w:ascii="Times New Roman" w:hAnsi="Times New Roman"/>
          <w:color w:val="000000"/>
        </w:rPr>
        <w:lastRenderedPageBreak/>
        <w:t xml:space="preserve">The was traditional intake system conveying practice </w:t>
      </w:r>
    </w:p>
    <w:p w:rsidR="00132DE8" w:rsidRPr="00314349" w:rsidRDefault="00132DE8" w:rsidP="003F4A9C">
      <w:pPr>
        <w:numPr>
          <w:ilvl w:val="0"/>
          <w:numId w:val="9"/>
        </w:numPr>
        <w:spacing w:after="0" w:line="360" w:lineRule="auto"/>
        <w:jc w:val="both"/>
        <w:rPr>
          <w:rFonts w:ascii="Times New Roman" w:hAnsi="Times New Roman"/>
          <w:color w:val="000000"/>
        </w:rPr>
      </w:pPr>
      <w:r>
        <w:rPr>
          <w:rFonts w:ascii="Times New Roman" w:hAnsi="Times New Roman"/>
          <w:color w:val="000000"/>
        </w:rPr>
        <w:t>The River has x-sectional length is 5</w:t>
      </w:r>
      <w:r w:rsidR="009F7D95">
        <w:rPr>
          <w:rFonts w:ascii="Times New Roman" w:hAnsi="Times New Roman"/>
          <w:color w:val="000000"/>
        </w:rPr>
        <w:t>5</w:t>
      </w:r>
      <w:r>
        <w:rPr>
          <w:rFonts w:ascii="Times New Roman" w:hAnsi="Times New Roman"/>
          <w:color w:val="000000"/>
        </w:rPr>
        <w:t xml:space="preserve">m wide </w:t>
      </w:r>
    </w:p>
    <w:p w:rsidR="00EF25E1" w:rsidRPr="009401CE" w:rsidRDefault="0019147B" w:rsidP="009401CE">
      <w:pPr>
        <w:pStyle w:val="Heading2"/>
        <w:spacing w:before="240" w:after="240" w:line="360" w:lineRule="auto"/>
        <w:ind w:left="0" w:firstLine="0"/>
        <w:rPr>
          <w:rFonts w:ascii="Times New Roman" w:hAnsi="Times New Roman"/>
          <w:sz w:val="28"/>
          <w:szCs w:val="22"/>
        </w:rPr>
      </w:pPr>
      <w:bookmarkStart w:id="111" w:name="_Toc395189198"/>
      <w:r w:rsidRPr="009401CE">
        <w:rPr>
          <w:rFonts w:ascii="Times New Roman" w:hAnsi="Times New Roman"/>
          <w:sz w:val="28"/>
          <w:szCs w:val="22"/>
        </w:rPr>
        <w:t>Hydraulic Design of Headwork Structure</w:t>
      </w:r>
      <w:bookmarkEnd w:id="111"/>
    </w:p>
    <w:p w:rsidR="00C10A3B" w:rsidRDefault="00C10A3B" w:rsidP="009401CE">
      <w:pPr>
        <w:pStyle w:val="Heading3"/>
      </w:pPr>
      <w:bookmarkStart w:id="112" w:name="_Toc395189199"/>
      <w:r w:rsidRPr="00C10A3B">
        <w:t>Intake Sill Level Determination</w:t>
      </w:r>
      <w:bookmarkEnd w:id="112"/>
      <w:r w:rsidRPr="00C10A3B">
        <w:t xml:space="preserve"> </w:t>
      </w:r>
    </w:p>
    <w:p w:rsidR="004948B1" w:rsidRPr="004948B1" w:rsidRDefault="004948B1" w:rsidP="004948B1"/>
    <w:p w:rsidR="00C10A3B" w:rsidRPr="004948B1" w:rsidRDefault="00C10A3B" w:rsidP="004948B1">
      <w:pPr>
        <w:pStyle w:val="BodyText"/>
        <w:tabs>
          <w:tab w:val="left" w:pos="1520"/>
          <w:tab w:val="left" w:pos="3920"/>
        </w:tabs>
        <w:rPr>
          <w:rFonts w:ascii="Times New Roman" w:hAnsi="Times New Roman" w:cs="Times New Roman"/>
          <w:sz w:val="22"/>
          <w:szCs w:val="22"/>
        </w:rPr>
      </w:pPr>
      <w:r w:rsidRPr="004948B1">
        <w:rPr>
          <w:rFonts w:ascii="Times New Roman" w:hAnsi="Times New Roman" w:cs="Times New Roman"/>
          <w:sz w:val="22"/>
          <w:szCs w:val="22"/>
        </w:rPr>
        <w:t>The outlet sill level is determined based on the minimum river bed elevation. Therefore, the minimum river bed level is taken as the outlet sill level of the outlet.</w:t>
      </w:r>
    </w:p>
    <w:p w:rsidR="00284620" w:rsidRDefault="0033732F" w:rsidP="009401CE">
      <w:pPr>
        <w:pStyle w:val="Heading3"/>
      </w:pPr>
      <w:bookmarkStart w:id="113" w:name="_Toc395189200"/>
      <w:r w:rsidRPr="001C2C6A">
        <w:t>Base</w:t>
      </w:r>
      <w:r w:rsidR="00284620" w:rsidRPr="001C2C6A">
        <w:t xml:space="preserve"> flow of the River</w:t>
      </w:r>
      <w:bookmarkEnd w:id="113"/>
    </w:p>
    <w:p w:rsidR="004948B1" w:rsidRPr="004948B1" w:rsidRDefault="004948B1" w:rsidP="004948B1"/>
    <w:p w:rsidR="00EF25E1" w:rsidRPr="004948B1" w:rsidRDefault="00E66538" w:rsidP="004948B1">
      <w:pPr>
        <w:pStyle w:val="BodyText"/>
        <w:tabs>
          <w:tab w:val="left" w:pos="1520"/>
          <w:tab w:val="left" w:pos="3920"/>
        </w:tabs>
        <w:rPr>
          <w:rFonts w:ascii="Times New Roman" w:hAnsi="Times New Roman" w:cs="Times New Roman"/>
          <w:sz w:val="22"/>
          <w:szCs w:val="22"/>
        </w:rPr>
      </w:pPr>
      <w:r w:rsidRPr="004948B1">
        <w:rPr>
          <w:rFonts w:ascii="Times New Roman" w:hAnsi="Times New Roman" w:cs="Times New Roman"/>
          <w:sz w:val="22"/>
          <w:szCs w:val="22"/>
        </w:rPr>
        <w:t xml:space="preserve">As it is mentioned in the Hydrology section above, the base flow of the river measured in January during the reconnaissance survey at the intake site is </w:t>
      </w:r>
      <w:r w:rsidR="00B23C99">
        <w:rPr>
          <w:rFonts w:ascii="Times New Roman" w:hAnsi="Times New Roman" w:cs="Times New Roman"/>
          <w:sz w:val="22"/>
          <w:szCs w:val="22"/>
        </w:rPr>
        <w:t>275</w:t>
      </w:r>
      <w:r w:rsidRPr="004948B1">
        <w:rPr>
          <w:rFonts w:ascii="Times New Roman" w:hAnsi="Times New Roman" w:cs="Times New Roman"/>
          <w:sz w:val="22"/>
          <w:szCs w:val="22"/>
        </w:rPr>
        <w:t xml:space="preserve"> l/s. Out of this 163 l/s will be required for the proposed scheme and the remaining will be released for downstream. The purpose of releasing the 87 l/s to downstream is for the sake of downstream users and the environmental requirement. </w:t>
      </w:r>
    </w:p>
    <w:p w:rsidR="00CF26C3" w:rsidRDefault="00CF26C3" w:rsidP="009401CE">
      <w:pPr>
        <w:pStyle w:val="Heading3"/>
      </w:pPr>
      <w:bookmarkStart w:id="114" w:name="_Toc395189201"/>
      <w:r w:rsidRPr="00CF26C3">
        <w:t>Intake Dimensions</w:t>
      </w:r>
      <w:bookmarkEnd w:id="114"/>
    </w:p>
    <w:p w:rsidR="009C21CB" w:rsidRPr="004948B1" w:rsidRDefault="00CF26C3" w:rsidP="004948B1">
      <w:pPr>
        <w:pStyle w:val="BodyText"/>
        <w:tabs>
          <w:tab w:val="left" w:pos="1520"/>
          <w:tab w:val="left" w:pos="3920"/>
        </w:tabs>
        <w:rPr>
          <w:rFonts w:ascii="Times New Roman" w:hAnsi="Times New Roman" w:cs="Times New Roman"/>
          <w:sz w:val="22"/>
          <w:szCs w:val="22"/>
        </w:rPr>
      </w:pPr>
      <w:r w:rsidRPr="004948B1">
        <w:rPr>
          <w:rFonts w:ascii="Times New Roman" w:hAnsi="Times New Roman" w:cs="Times New Roman"/>
          <w:sz w:val="22"/>
          <w:szCs w:val="22"/>
        </w:rPr>
        <w:t xml:space="preserve">The intake dimension is designed based on the command area size and the respective irrigation duty. The total area which needs to be irrigated is </w:t>
      </w:r>
      <w:r w:rsidR="008500A8">
        <w:rPr>
          <w:rFonts w:ascii="Times New Roman" w:hAnsi="Times New Roman" w:cs="Times New Roman"/>
          <w:sz w:val="22"/>
          <w:szCs w:val="22"/>
        </w:rPr>
        <w:t>198</w:t>
      </w:r>
      <w:r w:rsidRPr="004948B1">
        <w:rPr>
          <w:rFonts w:ascii="Times New Roman" w:hAnsi="Times New Roman" w:cs="Times New Roman"/>
          <w:sz w:val="22"/>
          <w:szCs w:val="22"/>
        </w:rPr>
        <w:t xml:space="preserve">ha and the maximum irrigation duty is </w:t>
      </w:r>
      <w:proofErr w:type="gramStart"/>
      <w:r w:rsidRPr="004948B1">
        <w:rPr>
          <w:rFonts w:ascii="Times New Roman" w:hAnsi="Times New Roman" w:cs="Times New Roman"/>
          <w:sz w:val="22"/>
          <w:szCs w:val="22"/>
        </w:rPr>
        <w:t>1.</w:t>
      </w:r>
      <w:r w:rsidR="007006FE">
        <w:rPr>
          <w:rFonts w:ascii="Times New Roman" w:hAnsi="Times New Roman" w:cs="Times New Roman"/>
          <w:sz w:val="22"/>
          <w:szCs w:val="22"/>
        </w:rPr>
        <w:t>21</w:t>
      </w:r>
      <w:r w:rsidRPr="004948B1">
        <w:rPr>
          <w:rFonts w:ascii="Times New Roman" w:hAnsi="Times New Roman" w:cs="Times New Roman"/>
          <w:sz w:val="22"/>
          <w:szCs w:val="22"/>
        </w:rPr>
        <w:t xml:space="preserve"> l/s/ha</w:t>
      </w:r>
      <w:proofErr w:type="gramEnd"/>
      <w:r w:rsidRPr="004948B1">
        <w:rPr>
          <w:rFonts w:ascii="Times New Roman" w:hAnsi="Times New Roman" w:cs="Times New Roman"/>
          <w:sz w:val="22"/>
          <w:szCs w:val="22"/>
        </w:rPr>
        <w:t xml:space="preserve">. Accordingly, the total amount of water required to this command area is given by: </w:t>
      </w:r>
      <w:r w:rsidR="009C21CB" w:rsidRPr="004948B1">
        <w:rPr>
          <w:rFonts w:ascii="Times New Roman" w:hAnsi="Times New Roman" w:cs="Times New Roman"/>
          <w:sz w:val="22"/>
          <w:szCs w:val="22"/>
        </w:rPr>
        <w:t xml:space="preserve">                </w:t>
      </w:r>
      <w:r w:rsidRPr="004948B1">
        <w:rPr>
          <w:rFonts w:ascii="Times New Roman" w:hAnsi="Times New Roman" w:cs="Times New Roman"/>
          <w:sz w:val="22"/>
          <w:szCs w:val="22"/>
        </w:rPr>
        <w:t xml:space="preserve">Q = </w:t>
      </w:r>
      <w:proofErr w:type="spellStart"/>
      <w:r w:rsidRPr="004948B1">
        <w:rPr>
          <w:rFonts w:ascii="Times New Roman" w:hAnsi="Times New Roman" w:cs="Times New Roman"/>
          <w:sz w:val="22"/>
          <w:szCs w:val="22"/>
        </w:rPr>
        <w:t>Max.Duty</w:t>
      </w:r>
      <w:proofErr w:type="spellEnd"/>
      <w:r w:rsidRPr="004948B1">
        <w:rPr>
          <w:rFonts w:ascii="Times New Roman" w:hAnsi="Times New Roman" w:cs="Times New Roman"/>
          <w:sz w:val="22"/>
          <w:szCs w:val="22"/>
        </w:rPr>
        <w:t xml:space="preserve"> * Command area</w:t>
      </w:r>
      <w:r w:rsidR="009C21CB" w:rsidRPr="004948B1">
        <w:rPr>
          <w:rFonts w:ascii="Times New Roman" w:hAnsi="Times New Roman" w:cs="Times New Roman"/>
          <w:sz w:val="22"/>
          <w:szCs w:val="22"/>
        </w:rPr>
        <w:t>* Factor of safety</w:t>
      </w:r>
    </w:p>
    <w:p w:rsidR="009C21CB" w:rsidRDefault="00CF26C3" w:rsidP="009C21CB">
      <w:pPr>
        <w:spacing w:after="0" w:line="360" w:lineRule="auto"/>
        <w:jc w:val="both"/>
        <w:rPr>
          <w:rFonts w:ascii="Times New Roman" w:hAnsi="Times New Roman"/>
          <w:sz w:val="24"/>
        </w:rPr>
      </w:pPr>
      <w:r w:rsidRPr="00CF26C3">
        <w:rPr>
          <w:rFonts w:ascii="Times New Roman" w:hAnsi="Times New Roman"/>
          <w:sz w:val="24"/>
        </w:rPr>
        <w:t>Where Max duty = 1.</w:t>
      </w:r>
      <w:r>
        <w:rPr>
          <w:rFonts w:ascii="Times New Roman" w:hAnsi="Times New Roman"/>
          <w:sz w:val="24"/>
        </w:rPr>
        <w:t>1</w:t>
      </w:r>
      <w:r w:rsidRPr="00CF26C3">
        <w:rPr>
          <w:rFonts w:ascii="Times New Roman" w:hAnsi="Times New Roman"/>
          <w:sz w:val="24"/>
        </w:rPr>
        <w:t xml:space="preserve">9 l/s Command area = </w:t>
      </w:r>
      <w:r w:rsidR="00940268">
        <w:rPr>
          <w:rFonts w:ascii="Times New Roman" w:hAnsi="Times New Roman"/>
          <w:sz w:val="24"/>
        </w:rPr>
        <w:t>198</w:t>
      </w:r>
      <w:r w:rsidRPr="00CF26C3">
        <w:rPr>
          <w:rFonts w:ascii="Times New Roman" w:hAnsi="Times New Roman"/>
          <w:sz w:val="24"/>
        </w:rPr>
        <w:t>ha</w:t>
      </w:r>
    </w:p>
    <w:p w:rsidR="006F424B" w:rsidRDefault="00CF26C3" w:rsidP="007D666C">
      <w:pPr>
        <w:spacing w:after="0"/>
        <w:jc w:val="both"/>
        <w:rPr>
          <w:rFonts w:ascii="Times New Roman" w:eastAsia="Times New Roman" w:hAnsi="Times New Roman"/>
          <w:color w:val="000000"/>
          <w:sz w:val="24"/>
          <w:szCs w:val="24"/>
        </w:rPr>
      </w:pPr>
      <w:r w:rsidRPr="00CF26C3">
        <w:rPr>
          <w:rFonts w:ascii="Times New Roman" w:hAnsi="Times New Roman"/>
          <w:sz w:val="24"/>
        </w:rPr>
        <w:t>Therefore: Q = 1.</w:t>
      </w:r>
      <w:r w:rsidR="007006FE">
        <w:rPr>
          <w:rFonts w:ascii="Times New Roman" w:hAnsi="Times New Roman"/>
          <w:sz w:val="24"/>
        </w:rPr>
        <w:t>21</w:t>
      </w:r>
      <w:r w:rsidRPr="00CF26C3">
        <w:rPr>
          <w:rFonts w:ascii="Times New Roman" w:hAnsi="Times New Roman"/>
          <w:sz w:val="24"/>
        </w:rPr>
        <w:t xml:space="preserve"> l/s*</w:t>
      </w:r>
      <w:r w:rsidR="008500A8">
        <w:rPr>
          <w:rFonts w:ascii="Times New Roman" w:hAnsi="Times New Roman"/>
          <w:sz w:val="24"/>
        </w:rPr>
        <w:t>198</w:t>
      </w:r>
      <w:r w:rsidRPr="00CF26C3">
        <w:rPr>
          <w:rFonts w:ascii="Times New Roman" w:hAnsi="Times New Roman"/>
          <w:sz w:val="24"/>
        </w:rPr>
        <w:t>ha</w:t>
      </w:r>
      <w:r w:rsidR="009C21CB">
        <w:rPr>
          <w:rFonts w:ascii="Times New Roman" w:hAnsi="Times New Roman"/>
          <w:sz w:val="24"/>
        </w:rPr>
        <w:t>*1.5</w:t>
      </w:r>
      <w:r w:rsidRPr="00CF26C3">
        <w:rPr>
          <w:rFonts w:ascii="Times New Roman" w:hAnsi="Times New Roman"/>
          <w:sz w:val="24"/>
        </w:rPr>
        <w:t>=</w:t>
      </w:r>
      <w:r w:rsidR="006F424B">
        <w:rPr>
          <w:rFonts w:ascii="Times New Roman" w:hAnsi="Times New Roman"/>
          <w:sz w:val="24"/>
        </w:rPr>
        <w:t>245</w:t>
      </w:r>
      <w:r>
        <w:rPr>
          <w:rFonts w:ascii="Times New Roman" w:hAnsi="Times New Roman"/>
          <w:sz w:val="24"/>
        </w:rPr>
        <w:t xml:space="preserve"> l/s</w:t>
      </w:r>
      <w:r w:rsidRPr="00CF26C3">
        <w:rPr>
          <w:rFonts w:ascii="Times New Roman" w:hAnsi="Times New Roman"/>
          <w:sz w:val="24"/>
        </w:rPr>
        <w:t xml:space="preserve"> = </w:t>
      </w:r>
      <w:bookmarkStart w:id="115" w:name="_Toc250108256"/>
      <w:r w:rsidR="006F424B" w:rsidRPr="006F424B">
        <w:rPr>
          <w:rFonts w:ascii="Times New Roman" w:eastAsia="Times New Roman" w:hAnsi="Times New Roman"/>
          <w:color w:val="000000"/>
          <w:sz w:val="24"/>
          <w:szCs w:val="24"/>
        </w:rPr>
        <w:t>0.2</w:t>
      </w:r>
      <w:r w:rsidR="007006FE">
        <w:rPr>
          <w:rFonts w:ascii="Times New Roman" w:eastAsia="Times New Roman" w:hAnsi="Times New Roman"/>
          <w:color w:val="000000"/>
          <w:sz w:val="24"/>
          <w:szCs w:val="24"/>
        </w:rPr>
        <w:t>58</w:t>
      </w:r>
      <w:r w:rsidR="006F424B">
        <w:rPr>
          <w:rFonts w:ascii="Times New Roman" w:eastAsia="Times New Roman" w:hAnsi="Times New Roman"/>
          <w:color w:val="000000"/>
          <w:sz w:val="24"/>
          <w:szCs w:val="24"/>
        </w:rPr>
        <w:t>m</w:t>
      </w:r>
      <w:r w:rsidR="006F424B" w:rsidRPr="006F424B">
        <w:rPr>
          <w:rFonts w:ascii="Times New Roman" w:eastAsia="Times New Roman" w:hAnsi="Times New Roman"/>
          <w:color w:val="000000"/>
          <w:sz w:val="24"/>
          <w:szCs w:val="24"/>
          <w:vertAlign w:val="superscript"/>
        </w:rPr>
        <w:t>3</w:t>
      </w:r>
      <w:r w:rsidR="006F424B">
        <w:rPr>
          <w:rFonts w:ascii="Times New Roman" w:eastAsia="Times New Roman" w:hAnsi="Times New Roman"/>
          <w:color w:val="000000"/>
          <w:sz w:val="24"/>
          <w:szCs w:val="24"/>
        </w:rPr>
        <w:t xml:space="preserve">/sec </w:t>
      </w:r>
    </w:p>
    <w:p w:rsidR="00153625" w:rsidRDefault="00074006" w:rsidP="007D666C">
      <w:pPr>
        <w:spacing w:after="0"/>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shape id="_x0000_s1201" type="#_x0000_t75" style="position:absolute;left:0;text-align:left;margin-left:21.3pt;margin-top:17.2pt;width:114.95pt;height:31.95pt;z-index:251727872">
            <v:imagedata r:id="rId36" o:title=""/>
          </v:shape>
          <o:OLEObject Type="Embed" ProgID="Equation.3" ShapeID="_x0000_s1201" DrawAspect="Content" ObjectID="_1544436021" r:id="rId37"/>
        </w:pict>
      </w:r>
      <w:r w:rsidR="00153625" w:rsidRPr="00153625">
        <w:rPr>
          <w:rFonts w:ascii="Times New Roman" w:eastAsia="Times New Roman" w:hAnsi="Times New Roman"/>
          <w:color w:val="000000"/>
          <w:sz w:val="24"/>
          <w:szCs w:val="24"/>
        </w:rPr>
        <w:t>The opening size is fixed using principle of rectangular notch</w:t>
      </w:r>
      <w:r w:rsidR="00153625">
        <w:rPr>
          <w:rFonts w:ascii="Times New Roman" w:eastAsia="Times New Roman" w:hAnsi="Times New Roman"/>
          <w:color w:val="000000"/>
          <w:sz w:val="24"/>
          <w:szCs w:val="24"/>
        </w:rPr>
        <w:t xml:space="preserve"> given by </w:t>
      </w:r>
    </w:p>
    <w:p w:rsidR="00153625" w:rsidRDefault="00153625" w:rsidP="007D666C">
      <w:pPr>
        <w:spacing w:after="0"/>
        <w:jc w:val="both"/>
        <w:rPr>
          <w:rFonts w:ascii="Times New Roman" w:eastAsia="Times New Roman" w:hAnsi="Times New Roman"/>
          <w:color w:val="000000"/>
          <w:sz w:val="24"/>
          <w:szCs w:val="24"/>
        </w:rPr>
      </w:pPr>
    </w:p>
    <w:p w:rsidR="007D666C" w:rsidRDefault="007D666C" w:rsidP="007D666C">
      <w:pPr>
        <w:spacing w:after="0"/>
        <w:jc w:val="both"/>
        <w:rPr>
          <w:rFonts w:ascii="Times New Roman" w:eastAsia="Times New Roman" w:hAnsi="Times New Roman"/>
          <w:color w:val="000000"/>
          <w:sz w:val="24"/>
          <w:szCs w:val="24"/>
        </w:rPr>
      </w:pPr>
    </w:p>
    <w:p w:rsidR="00B26E5B" w:rsidRPr="007D666C" w:rsidRDefault="00B26E5B" w:rsidP="007D666C">
      <w:pPr>
        <w:spacing w:after="0" w:line="360" w:lineRule="auto"/>
        <w:jc w:val="both"/>
        <w:rPr>
          <w:rFonts w:ascii="Times New Roman" w:hAnsi="Times New Roman"/>
          <w:sz w:val="24"/>
        </w:rPr>
      </w:pPr>
      <w:r w:rsidRPr="007D666C">
        <w:rPr>
          <w:rFonts w:ascii="Times New Roman" w:hAnsi="Times New Roman"/>
          <w:sz w:val="24"/>
        </w:rPr>
        <w:t>Where = Q discharge B = Width Cd = Coefficient of discharge H = Depth</w:t>
      </w:r>
    </w:p>
    <w:p w:rsidR="00153625" w:rsidRDefault="00153625" w:rsidP="007D666C">
      <w:pPr>
        <w:spacing w:after="0"/>
        <w:jc w:val="both"/>
        <w:rPr>
          <w:rFonts w:ascii="Times New Roman" w:eastAsia="Times New Roman" w:hAnsi="Times New Roman"/>
          <w:color w:val="000000"/>
          <w:sz w:val="24"/>
          <w:szCs w:val="24"/>
        </w:rPr>
      </w:pPr>
    </w:p>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023"/>
        <w:gridCol w:w="701"/>
        <w:gridCol w:w="683"/>
        <w:gridCol w:w="683"/>
        <w:gridCol w:w="597"/>
        <w:gridCol w:w="768"/>
        <w:gridCol w:w="1953"/>
        <w:gridCol w:w="2124"/>
      </w:tblGrid>
      <w:tr w:rsidR="00AC59E2" w:rsidTr="00AC59E2">
        <w:trPr>
          <w:trHeight w:val="331"/>
        </w:trPr>
        <w:tc>
          <w:tcPr>
            <w:tcW w:w="1023" w:type="dxa"/>
          </w:tcPr>
          <w:p w:rsidR="00AC59E2" w:rsidRDefault="00AC59E2" w:rsidP="007D666C">
            <w:p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Q</w:t>
            </w:r>
          </w:p>
        </w:tc>
        <w:tc>
          <w:tcPr>
            <w:tcW w:w="701" w:type="dxa"/>
          </w:tcPr>
          <w:p w:rsidR="00AC59E2" w:rsidRDefault="00AC59E2" w:rsidP="007D666C">
            <w:p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Cd</w:t>
            </w:r>
          </w:p>
        </w:tc>
        <w:tc>
          <w:tcPr>
            <w:tcW w:w="683" w:type="dxa"/>
          </w:tcPr>
          <w:p w:rsidR="00AC59E2" w:rsidRDefault="00AC59E2" w:rsidP="007D666C">
            <w:p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w:t>
            </w:r>
          </w:p>
        </w:tc>
        <w:tc>
          <w:tcPr>
            <w:tcW w:w="683" w:type="dxa"/>
          </w:tcPr>
          <w:p w:rsidR="00AC59E2" w:rsidRDefault="00AC59E2" w:rsidP="007D666C">
            <w:p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g</w:t>
            </w:r>
          </w:p>
        </w:tc>
        <w:tc>
          <w:tcPr>
            <w:tcW w:w="597" w:type="dxa"/>
          </w:tcPr>
          <w:p w:rsidR="00AC59E2" w:rsidRDefault="00AC59E2" w:rsidP="007D666C">
            <w:p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Fb</w:t>
            </w:r>
          </w:p>
        </w:tc>
        <w:tc>
          <w:tcPr>
            <w:tcW w:w="768" w:type="dxa"/>
          </w:tcPr>
          <w:p w:rsidR="00AC59E2" w:rsidRDefault="00AC59E2" w:rsidP="00AC59E2">
            <w:p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H</w:t>
            </w:r>
          </w:p>
        </w:tc>
        <w:tc>
          <w:tcPr>
            <w:tcW w:w="1953" w:type="dxa"/>
          </w:tcPr>
          <w:p w:rsidR="00AC59E2" w:rsidRDefault="00AC59E2" w:rsidP="00AC59E2">
            <w:p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H</w:t>
            </w:r>
            <w:r w:rsidRPr="00AC59E2">
              <w:rPr>
                <w:rFonts w:ascii="Times New Roman" w:eastAsia="Times New Roman" w:hAnsi="Times New Roman"/>
                <w:color w:val="000000"/>
                <w:sz w:val="24"/>
                <w:szCs w:val="24"/>
                <w:vertAlign w:val="subscript"/>
              </w:rPr>
              <w:t>T</w:t>
            </w:r>
          </w:p>
        </w:tc>
        <w:tc>
          <w:tcPr>
            <w:tcW w:w="2124" w:type="dxa"/>
          </w:tcPr>
          <w:p w:rsidR="00AC59E2" w:rsidRDefault="00AC59E2" w:rsidP="007D666C">
            <w:p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Opening size </w:t>
            </w:r>
          </w:p>
        </w:tc>
      </w:tr>
      <w:tr w:rsidR="00AC59E2" w:rsidTr="00AC59E2">
        <w:trPr>
          <w:trHeight w:val="345"/>
        </w:trPr>
        <w:tc>
          <w:tcPr>
            <w:tcW w:w="1023" w:type="dxa"/>
          </w:tcPr>
          <w:p w:rsidR="00AC59E2" w:rsidRDefault="00AC59E2" w:rsidP="007D666C">
            <w:pPr>
              <w:spacing w:after="0"/>
              <w:jc w:val="both"/>
              <w:rPr>
                <w:rFonts w:ascii="Times New Roman" w:eastAsia="Times New Roman" w:hAnsi="Times New Roman"/>
                <w:color w:val="000000"/>
                <w:sz w:val="24"/>
                <w:szCs w:val="24"/>
              </w:rPr>
            </w:pPr>
            <w:r w:rsidRPr="00497BB8">
              <w:rPr>
                <w:rFonts w:ascii="Times New Roman" w:eastAsia="Times New Roman" w:hAnsi="Times New Roman"/>
                <w:color w:val="000000"/>
                <w:sz w:val="24"/>
                <w:szCs w:val="24"/>
              </w:rPr>
              <w:t>0.245</w:t>
            </w:r>
          </w:p>
        </w:tc>
        <w:tc>
          <w:tcPr>
            <w:tcW w:w="701" w:type="dxa"/>
          </w:tcPr>
          <w:p w:rsidR="00AC59E2" w:rsidRDefault="00AC59E2" w:rsidP="007D666C">
            <w:pPr>
              <w:spacing w:after="0"/>
              <w:jc w:val="both"/>
              <w:rPr>
                <w:rFonts w:ascii="Times New Roman" w:eastAsia="Times New Roman" w:hAnsi="Times New Roman"/>
                <w:color w:val="000000"/>
                <w:sz w:val="24"/>
                <w:szCs w:val="24"/>
              </w:rPr>
            </w:pPr>
            <w:r w:rsidRPr="00497BB8">
              <w:rPr>
                <w:rFonts w:ascii="Times New Roman" w:eastAsia="Times New Roman" w:hAnsi="Times New Roman"/>
                <w:color w:val="000000"/>
                <w:sz w:val="24"/>
                <w:szCs w:val="24"/>
              </w:rPr>
              <w:t>0.6</w:t>
            </w:r>
          </w:p>
        </w:tc>
        <w:tc>
          <w:tcPr>
            <w:tcW w:w="683" w:type="dxa"/>
          </w:tcPr>
          <w:p w:rsidR="00AC59E2" w:rsidRDefault="00AC59E2" w:rsidP="007006FE">
            <w:pPr>
              <w:spacing w:after="0"/>
              <w:jc w:val="both"/>
              <w:rPr>
                <w:rFonts w:ascii="Times New Roman" w:eastAsia="Times New Roman" w:hAnsi="Times New Roman"/>
                <w:color w:val="000000"/>
                <w:sz w:val="24"/>
                <w:szCs w:val="24"/>
              </w:rPr>
            </w:pPr>
            <w:r w:rsidRPr="00497BB8">
              <w:rPr>
                <w:rFonts w:ascii="Times New Roman" w:eastAsia="Times New Roman" w:hAnsi="Times New Roman"/>
                <w:color w:val="FF0000"/>
                <w:sz w:val="24"/>
                <w:szCs w:val="24"/>
              </w:rPr>
              <w:t>0.</w:t>
            </w:r>
            <w:r w:rsidR="007006FE">
              <w:rPr>
                <w:rFonts w:ascii="Times New Roman" w:eastAsia="Times New Roman" w:hAnsi="Times New Roman"/>
                <w:color w:val="FF0000"/>
                <w:sz w:val="24"/>
                <w:szCs w:val="24"/>
              </w:rPr>
              <w:t>6</w:t>
            </w:r>
          </w:p>
        </w:tc>
        <w:tc>
          <w:tcPr>
            <w:tcW w:w="683" w:type="dxa"/>
          </w:tcPr>
          <w:p w:rsidR="00AC59E2" w:rsidRDefault="00AC59E2" w:rsidP="007D666C">
            <w:pPr>
              <w:spacing w:after="0"/>
              <w:jc w:val="both"/>
              <w:rPr>
                <w:rFonts w:ascii="Times New Roman" w:eastAsia="Times New Roman" w:hAnsi="Times New Roman"/>
                <w:color w:val="000000"/>
                <w:sz w:val="24"/>
                <w:szCs w:val="24"/>
              </w:rPr>
            </w:pPr>
            <w:r w:rsidRPr="00497BB8">
              <w:rPr>
                <w:rFonts w:ascii="Times New Roman" w:eastAsia="Times New Roman" w:hAnsi="Times New Roman"/>
                <w:color w:val="000000"/>
                <w:sz w:val="24"/>
                <w:szCs w:val="24"/>
              </w:rPr>
              <w:t>9.81</w:t>
            </w:r>
          </w:p>
        </w:tc>
        <w:tc>
          <w:tcPr>
            <w:tcW w:w="597" w:type="dxa"/>
          </w:tcPr>
          <w:p w:rsidR="00AC59E2" w:rsidRDefault="00AC59E2" w:rsidP="007D666C">
            <w:pPr>
              <w:spacing w:after="0"/>
              <w:jc w:val="both"/>
              <w:rPr>
                <w:rFonts w:ascii="Times New Roman" w:eastAsia="Times New Roman" w:hAnsi="Times New Roman"/>
                <w:color w:val="000000"/>
                <w:sz w:val="24"/>
                <w:szCs w:val="24"/>
              </w:rPr>
            </w:pPr>
            <w:r w:rsidRPr="00497BB8">
              <w:rPr>
                <w:rFonts w:ascii="Times New Roman" w:eastAsia="Times New Roman" w:hAnsi="Times New Roman"/>
                <w:color w:val="000000"/>
                <w:sz w:val="24"/>
                <w:szCs w:val="24"/>
              </w:rPr>
              <w:t>0.3</w:t>
            </w:r>
          </w:p>
        </w:tc>
        <w:tc>
          <w:tcPr>
            <w:tcW w:w="768" w:type="dxa"/>
          </w:tcPr>
          <w:p w:rsidR="00AC59E2" w:rsidRDefault="00AC59E2" w:rsidP="007D666C">
            <w:pPr>
              <w:spacing w:after="0"/>
              <w:jc w:val="both"/>
              <w:rPr>
                <w:rFonts w:ascii="Times New Roman" w:eastAsia="Times New Roman" w:hAnsi="Times New Roman"/>
                <w:color w:val="000000"/>
                <w:sz w:val="24"/>
                <w:szCs w:val="24"/>
              </w:rPr>
            </w:pPr>
            <w:r w:rsidRPr="00497BB8">
              <w:rPr>
                <w:rFonts w:ascii="Times New Roman" w:eastAsia="Times New Roman" w:hAnsi="Times New Roman"/>
                <w:color w:val="000000"/>
                <w:sz w:val="24"/>
                <w:szCs w:val="24"/>
              </w:rPr>
              <w:t>0.13</w:t>
            </w:r>
          </w:p>
        </w:tc>
        <w:tc>
          <w:tcPr>
            <w:tcW w:w="1953" w:type="dxa"/>
          </w:tcPr>
          <w:p w:rsidR="00AC59E2" w:rsidRDefault="00AC59E2" w:rsidP="00AC59E2">
            <w:p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0.43, take 0.5m</w:t>
            </w:r>
          </w:p>
        </w:tc>
        <w:tc>
          <w:tcPr>
            <w:tcW w:w="2124" w:type="dxa"/>
          </w:tcPr>
          <w:p w:rsidR="00AC59E2" w:rsidRDefault="00AC59E2" w:rsidP="007006FE">
            <w:p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r w:rsidR="007006FE">
              <w:rPr>
                <w:rFonts w:ascii="Times New Roman" w:eastAsia="Times New Roman" w:hAnsi="Times New Roman"/>
                <w:color w:val="000000"/>
                <w:sz w:val="24"/>
                <w:szCs w:val="24"/>
              </w:rPr>
              <w:t>6</w:t>
            </w:r>
            <w:r>
              <w:rPr>
                <w:rFonts w:ascii="Times New Roman" w:eastAsia="Times New Roman" w:hAnsi="Times New Roman"/>
                <w:color w:val="000000"/>
                <w:sz w:val="24"/>
                <w:szCs w:val="24"/>
              </w:rPr>
              <w:t>mX0.</w:t>
            </w:r>
            <w:r w:rsidR="007006FE">
              <w:rPr>
                <w:rFonts w:ascii="Times New Roman" w:eastAsia="Times New Roman" w:hAnsi="Times New Roman"/>
                <w:color w:val="000000"/>
                <w:sz w:val="24"/>
                <w:szCs w:val="24"/>
              </w:rPr>
              <w:t>5</w:t>
            </w:r>
            <w:r>
              <w:rPr>
                <w:rFonts w:ascii="Times New Roman" w:eastAsia="Times New Roman" w:hAnsi="Times New Roman"/>
                <w:color w:val="000000"/>
                <w:sz w:val="24"/>
                <w:szCs w:val="24"/>
              </w:rPr>
              <w:t>5m</w:t>
            </w:r>
          </w:p>
        </w:tc>
      </w:tr>
    </w:tbl>
    <w:p w:rsidR="00497BB8" w:rsidRDefault="00497BB8" w:rsidP="007D666C">
      <w:pPr>
        <w:spacing w:after="0"/>
        <w:jc w:val="both"/>
        <w:rPr>
          <w:rFonts w:ascii="Times New Roman" w:eastAsia="Times New Roman" w:hAnsi="Times New Roman"/>
          <w:color w:val="000000"/>
          <w:sz w:val="24"/>
          <w:szCs w:val="24"/>
        </w:rPr>
      </w:pPr>
    </w:p>
    <w:p w:rsidR="00497BB8" w:rsidRDefault="00497BB8" w:rsidP="00AC59E2">
      <w:pPr>
        <w:pStyle w:val="BodyText"/>
        <w:tabs>
          <w:tab w:val="left" w:pos="1520"/>
          <w:tab w:val="left" w:pos="3920"/>
        </w:tabs>
        <w:rPr>
          <w:rFonts w:ascii="Times New Roman" w:hAnsi="Times New Roman" w:cs="Times New Roman"/>
          <w:sz w:val="22"/>
          <w:szCs w:val="22"/>
        </w:rPr>
      </w:pPr>
      <w:r w:rsidRPr="00AC59E2">
        <w:rPr>
          <w:rFonts w:ascii="Times New Roman" w:hAnsi="Times New Roman" w:cs="Times New Roman"/>
          <w:sz w:val="22"/>
          <w:szCs w:val="22"/>
        </w:rPr>
        <w:t>Therefore the size of the intake structure:- by using rectangular notch formula Let assume b=0.</w:t>
      </w:r>
      <w:r w:rsidR="007006FE">
        <w:rPr>
          <w:rFonts w:ascii="Times New Roman" w:hAnsi="Times New Roman" w:cs="Times New Roman"/>
          <w:sz w:val="22"/>
          <w:szCs w:val="22"/>
        </w:rPr>
        <w:t>6</w:t>
      </w:r>
      <w:r w:rsidRPr="00AC59E2">
        <w:rPr>
          <w:rFonts w:ascii="Times New Roman" w:hAnsi="Times New Roman" w:cs="Times New Roman"/>
          <w:sz w:val="22"/>
          <w:szCs w:val="22"/>
        </w:rPr>
        <w:t>m, from this we get h = 0.</w:t>
      </w:r>
      <w:r w:rsidR="007006FE">
        <w:rPr>
          <w:rFonts w:ascii="Times New Roman" w:hAnsi="Times New Roman" w:cs="Times New Roman"/>
          <w:sz w:val="22"/>
          <w:szCs w:val="22"/>
        </w:rPr>
        <w:t>55</w:t>
      </w:r>
      <w:r w:rsidRPr="00AC59E2">
        <w:rPr>
          <w:rFonts w:ascii="Times New Roman" w:hAnsi="Times New Roman" w:cs="Times New Roman"/>
          <w:sz w:val="22"/>
          <w:szCs w:val="22"/>
        </w:rPr>
        <w:t xml:space="preserve"> m, fb = 0.3m </w:t>
      </w:r>
      <w:r w:rsidR="00AC59E2">
        <w:rPr>
          <w:rFonts w:ascii="Times New Roman" w:hAnsi="Times New Roman" w:cs="Times New Roman"/>
          <w:sz w:val="22"/>
          <w:szCs w:val="22"/>
        </w:rPr>
        <w:t xml:space="preserve">since, there is surplus water released to d/s and there will be possibility of irrigating extra command using d/t technologies </w:t>
      </w:r>
      <w:r w:rsidRPr="00AC59E2">
        <w:rPr>
          <w:rFonts w:ascii="Times New Roman" w:hAnsi="Times New Roman" w:cs="Times New Roman"/>
          <w:sz w:val="22"/>
          <w:szCs w:val="22"/>
        </w:rPr>
        <w:t xml:space="preserve"> the </w:t>
      </w:r>
      <w:r w:rsidR="00AC59E2" w:rsidRPr="00AC59E2">
        <w:rPr>
          <w:rFonts w:ascii="Times New Roman" w:hAnsi="Times New Roman" w:cs="Times New Roman"/>
          <w:sz w:val="22"/>
          <w:szCs w:val="22"/>
        </w:rPr>
        <w:t>dimension of the intake is 0.</w:t>
      </w:r>
      <w:r w:rsidR="007006FE">
        <w:rPr>
          <w:rFonts w:ascii="Times New Roman" w:hAnsi="Times New Roman" w:cs="Times New Roman"/>
          <w:sz w:val="22"/>
          <w:szCs w:val="22"/>
        </w:rPr>
        <w:t>6</w:t>
      </w:r>
      <w:r w:rsidR="00AC59E2" w:rsidRPr="00AC59E2">
        <w:rPr>
          <w:rFonts w:ascii="Times New Roman" w:hAnsi="Times New Roman" w:cs="Times New Roman"/>
          <w:sz w:val="22"/>
          <w:szCs w:val="22"/>
        </w:rPr>
        <w:t>X0.</w:t>
      </w:r>
      <w:r w:rsidR="007006FE">
        <w:rPr>
          <w:rFonts w:ascii="Times New Roman" w:hAnsi="Times New Roman" w:cs="Times New Roman"/>
          <w:sz w:val="22"/>
          <w:szCs w:val="22"/>
        </w:rPr>
        <w:t>5</w:t>
      </w:r>
      <w:r w:rsidR="00AC59E2" w:rsidRPr="00AC59E2">
        <w:rPr>
          <w:rFonts w:ascii="Times New Roman" w:hAnsi="Times New Roman" w:cs="Times New Roman"/>
          <w:sz w:val="22"/>
          <w:szCs w:val="22"/>
        </w:rPr>
        <w:t>5m is taken</w:t>
      </w:r>
    </w:p>
    <w:p w:rsidR="00284620" w:rsidRPr="00727F1A" w:rsidRDefault="00727F1A" w:rsidP="00153625">
      <w:pPr>
        <w:pStyle w:val="Heading4"/>
        <w:tabs>
          <w:tab w:val="left" w:pos="900"/>
        </w:tabs>
        <w:spacing w:before="240" w:after="240" w:line="360" w:lineRule="auto"/>
        <w:ind w:left="0" w:firstLine="0"/>
        <w:rPr>
          <w:rFonts w:ascii="Times New Roman" w:hAnsi="Times New Roman"/>
          <w:i w:val="0"/>
          <w:sz w:val="24"/>
        </w:rPr>
      </w:pPr>
      <w:r>
        <w:rPr>
          <w:rFonts w:ascii="Times New Roman" w:hAnsi="Times New Roman"/>
          <w:i w:val="0"/>
          <w:sz w:val="24"/>
        </w:rPr>
        <w:lastRenderedPageBreak/>
        <w:t xml:space="preserve">Flow over the </w:t>
      </w:r>
      <w:r w:rsidR="00601AD9" w:rsidRPr="00727F1A">
        <w:rPr>
          <w:rFonts w:ascii="Times New Roman" w:hAnsi="Times New Roman"/>
          <w:i w:val="0"/>
          <w:sz w:val="24"/>
        </w:rPr>
        <w:t>intake</w:t>
      </w:r>
      <w:r w:rsidR="00284620" w:rsidRPr="00727F1A">
        <w:rPr>
          <w:rFonts w:ascii="Times New Roman" w:hAnsi="Times New Roman"/>
          <w:i w:val="0"/>
          <w:sz w:val="24"/>
        </w:rPr>
        <w:t xml:space="preserve"> crest</w:t>
      </w:r>
      <w:bookmarkEnd w:id="115"/>
    </w:p>
    <w:p w:rsidR="00597A2F" w:rsidRPr="00685A88" w:rsidRDefault="00597A2F" w:rsidP="00685A88">
      <w:pPr>
        <w:spacing w:before="240" w:after="240" w:line="360" w:lineRule="auto"/>
        <w:rPr>
          <w:rFonts w:ascii="Times New Roman" w:hAnsi="Times New Roman"/>
          <w:b/>
          <w:sz w:val="24"/>
        </w:rPr>
      </w:pPr>
      <w:r w:rsidRPr="00685A88">
        <w:rPr>
          <w:rFonts w:ascii="Times New Roman" w:hAnsi="Times New Roman"/>
          <w:b/>
          <w:sz w:val="24"/>
        </w:rPr>
        <w:t xml:space="preserve">       </w:t>
      </w:r>
      <w:bookmarkStart w:id="116" w:name="_Toc250108257"/>
      <w:r w:rsidRPr="00685A88">
        <w:rPr>
          <w:rFonts w:ascii="Times New Roman" w:hAnsi="Times New Roman"/>
          <w:b/>
          <w:sz w:val="24"/>
        </w:rPr>
        <w:t>a. Crest Length</w:t>
      </w:r>
      <w:bookmarkEnd w:id="116"/>
    </w:p>
    <w:p w:rsidR="007E509E" w:rsidRPr="007E509E" w:rsidRDefault="00597A2F" w:rsidP="007E509E">
      <w:pPr>
        <w:jc w:val="both"/>
        <w:rPr>
          <w:rFonts w:ascii="Times New Roman" w:eastAsia="Times New Roman" w:hAnsi="Times New Roman"/>
          <w:color w:val="000000"/>
        </w:rPr>
      </w:pPr>
      <w:proofErr w:type="spellStart"/>
      <w:r w:rsidRPr="00E639CF">
        <w:rPr>
          <w:rFonts w:ascii="Times New Roman" w:hAnsi="Times New Roman"/>
          <w:color w:val="000000"/>
        </w:rPr>
        <w:t>Lacey’s</w:t>
      </w:r>
      <w:proofErr w:type="spellEnd"/>
      <w:r w:rsidRPr="00E639CF">
        <w:rPr>
          <w:rFonts w:ascii="Times New Roman" w:hAnsi="Times New Roman"/>
          <w:color w:val="000000"/>
        </w:rPr>
        <w:t xml:space="preserve"> regime width, </w:t>
      </w:r>
      <m:oMath>
        <m:r>
          <w:rPr>
            <w:rFonts w:ascii="Cambria Math" w:hAnsi="Cambria Math"/>
            <w:color w:val="000000"/>
          </w:rPr>
          <m:t>L=4.75*</m:t>
        </m:r>
        <m:rad>
          <m:radPr>
            <m:degHide m:val="1"/>
            <m:ctrlPr>
              <w:rPr>
                <w:rFonts w:ascii="Cambria Math" w:hAnsi="Cambria Math"/>
                <w:i/>
                <w:color w:val="000000"/>
              </w:rPr>
            </m:ctrlPr>
          </m:radPr>
          <m:deg/>
          <m:e>
            <m:r>
              <w:rPr>
                <w:rFonts w:ascii="Cambria Math" w:hAnsi="Cambria Math"/>
                <w:color w:val="000000"/>
              </w:rPr>
              <m:t>Q</m:t>
            </m:r>
          </m:e>
        </m:rad>
        <m:r>
          <w:rPr>
            <w:rFonts w:ascii="Cambria Math" w:hAnsi="Cambria Math"/>
            <w:color w:val="000000"/>
          </w:rPr>
          <m:t>,</m:t>
        </m:r>
      </m:oMath>
      <w:r w:rsidR="005C1D35">
        <w:rPr>
          <w:rFonts w:ascii="Times New Roman" w:hAnsi="Times New Roman"/>
          <w:color w:val="000000"/>
        </w:rPr>
        <w:t xml:space="preserve">  </w:t>
      </w:r>
      <m:oMath>
        <m:r>
          <w:rPr>
            <w:rFonts w:ascii="Cambria Math" w:hAnsi="Cambria Math"/>
            <w:color w:val="000000"/>
          </w:rPr>
          <m:t>=4.75*</m:t>
        </m:r>
        <m:rad>
          <m:radPr>
            <m:degHide m:val="1"/>
            <m:ctrlPr>
              <w:rPr>
                <w:rFonts w:ascii="Cambria Math" w:hAnsi="Cambria Math"/>
                <w:i/>
                <w:color w:val="000000"/>
              </w:rPr>
            </m:ctrlPr>
          </m:radPr>
          <m:deg/>
          <m:e>
            <m:r>
              <w:rPr>
                <w:rFonts w:ascii="Cambria Math" w:hAnsi="Cambria Math"/>
                <w:color w:val="000000"/>
              </w:rPr>
              <m:t>40.78</m:t>
            </m:r>
          </m:e>
        </m:rad>
      </m:oMath>
      <w:r w:rsidR="005C1D35">
        <w:rPr>
          <w:rFonts w:ascii="Times New Roman" w:hAnsi="Times New Roman"/>
          <w:color w:val="000000"/>
        </w:rPr>
        <w:t xml:space="preserve"> </w:t>
      </w:r>
      <w:r w:rsidR="007E509E">
        <w:rPr>
          <w:rFonts w:ascii="Times New Roman" w:hAnsi="Times New Roman"/>
          <w:color w:val="000000"/>
        </w:rPr>
        <w:t>= 30.34m</w:t>
      </w:r>
    </w:p>
    <w:p w:rsidR="00597A2F" w:rsidRPr="007E509E" w:rsidRDefault="00597A2F" w:rsidP="003F4A9C">
      <w:pPr>
        <w:numPr>
          <w:ilvl w:val="0"/>
          <w:numId w:val="10"/>
        </w:numPr>
        <w:spacing w:after="0" w:line="360" w:lineRule="auto"/>
        <w:jc w:val="both"/>
        <w:rPr>
          <w:rFonts w:ascii="Times New Roman" w:hAnsi="Times New Roman"/>
          <w:color w:val="000000"/>
        </w:rPr>
      </w:pPr>
      <w:r w:rsidRPr="007E509E">
        <w:rPr>
          <w:rFonts w:ascii="Times New Roman" w:hAnsi="Times New Roman"/>
          <w:color w:val="000000"/>
        </w:rPr>
        <w:t xml:space="preserve">Actual river section width of the over flow section of the river is = </w:t>
      </w:r>
      <w:r w:rsidR="00727F1A" w:rsidRPr="007E509E">
        <w:rPr>
          <w:rFonts w:ascii="Times New Roman" w:hAnsi="Times New Roman"/>
          <w:color w:val="000000"/>
        </w:rPr>
        <w:t>55</w:t>
      </w:r>
      <w:r w:rsidRPr="007E509E">
        <w:rPr>
          <w:rFonts w:ascii="Times New Roman" w:hAnsi="Times New Roman"/>
          <w:color w:val="000000"/>
        </w:rPr>
        <w:t>m</w:t>
      </w:r>
    </w:p>
    <w:p w:rsidR="0097643D" w:rsidRPr="00685A88" w:rsidRDefault="00EF7FB2" w:rsidP="00685A88">
      <w:pPr>
        <w:spacing w:before="240" w:after="240" w:line="360" w:lineRule="auto"/>
        <w:rPr>
          <w:rFonts w:ascii="Times New Roman" w:hAnsi="Times New Roman"/>
          <w:b/>
          <w:sz w:val="24"/>
        </w:rPr>
      </w:pPr>
      <w:bookmarkStart w:id="117" w:name="_Toc250108258"/>
      <w:r w:rsidRPr="00685A88">
        <w:rPr>
          <w:rFonts w:ascii="Times New Roman" w:hAnsi="Times New Roman"/>
          <w:b/>
          <w:sz w:val="24"/>
        </w:rPr>
        <w:t xml:space="preserve">       </w:t>
      </w:r>
      <w:r w:rsidR="0097643D" w:rsidRPr="00685A88">
        <w:rPr>
          <w:rFonts w:ascii="Times New Roman" w:hAnsi="Times New Roman"/>
          <w:b/>
          <w:sz w:val="24"/>
        </w:rPr>
        <w:t xml:space="preserve">b. Discharge over the </w:t>
      </w:r>
      <w:r w:rsidR="00601AD9" w:rsidRPr="00685A88">
        <w:rPr>
          <w:rFonts w:ascii="Times New Roman" w:hAnsi="Times New Roman"/>
          <w:b/>
          <w:sz w:val="24"/>
        </w:rPr>
        <w:t>intake</w:t>
      </w:r>
      <w:r w:rsidR="0097643D" w:rsidRPr="00685A88">
        <w:rPr>
          <w:rFonts w:ascii="Times New Roman" w:hAnsi="Times New Roman"/>
          <w:b/>
          <w:sz w:val="24"/>
        </w:rPr>
        <w:t xml:space="preserve"> section</w:t>
      </w:r>
      <w:bookmarkEnd w:id="117"/>
    </w:p>
    <w:p w:rsidR="00597A2F" w:rsidRPr="00D42BF0" w:rsidRDefault="0097643D" w:rsidP="003F4A9C">
      <w:pPr>
        <w:pStyle w:val="ListParagraph"/>
        <w:numPr>
          <w:ilvl w:val="0"/>
          <w:numId w:val="11"/>
        </w:numPr>
        <w:spacing w:line="360" w:lineRule="auto"/>
      </w:pPr>
      <w:r w:rsidRPr="00E639CF">
        <w:rPr>
          <w:rFonts w:ascii="Times New Roman" w:hAnsi="Times New Roman"/>
          <w:color w:val="000000"/>
        </w:rPr>
        <w:t>Design discharge, Q</w:t>
      </w:r>
      <w:r w:rsidR="005C1D35">
        <w:rPr>
          <w:rFonts w:ascii="Times New Roman" w:hAnsi="Times New Roman"/>
          <w:color w:val="000000"/>
        </w:rPr>
        <w:t xml:space="preserve"> </w:t>
      </w:r>
      <w:r w:rsidRPr="00E639CF">
        <w:rPr>
          <w:rFonts w:ascii="Times New Roman" w:hAnsi="Times New Roman"/>
          <w:color w:val="000000"/>
        </w:rPr>
        <w:t>=</w:t>
      </w:r>
      <w:r w:rsidR="005C1D35">
        <w:rPr>
          <w:rFonts w:ascii="Times New Roman" w:hAnsi="Times New Roman"/>
          <w:color w:val="000000"/>
        </w:rPr>
        <w:t xml:space="preserve"> </w:t>
      </w:r>
      <w:r w:rsidR="00446ACD">
        <w:rPr>
          <w:rFonts w:ascii="Times New Roman" w:hAnsi="Times New Roman"/>
          <w:color w:val="000000"/>
        </w:rPr>
        <w:t>40.79</w:t>
      </w:r>
      <w:r w:rsidRPr="00E639CF">
        <w:rPr>
          <w:rFonts w:ascii="Times New Roman" w:hAnsi="Times New Roman"/>
          <w:color w:val="000000"/>
        </w:rPr>
        <w:t xml:space="preserve"> m</w:t>
      </w:r>
      <w:r w:rsidRPr="005C1D35">
        <w:rPr>
          <w:rFonts w:ascii="Times New Roman" w:hAnsi="Times New Roman"/>
          <w:color w:val="000000"/>
          <w:vertAlign w:val="superscript"/>
        </w:rPr>
        <w:t>3</w:t>
      </w:r>
      <w:r w:rsidRPr="00E639CF">
        <w:rPr>
          <w:rFonts w:ascii="Times New Roman" w:hAnsi="Times New Roman"/>
          <w:color w:val="000000"/>
        </w:rPr>
        <w:t>/s</w:t>
      </w:r>
    </w:p>
    <w:p w:rsidR="00D42BF0" w:rsidRPr="00D42BF0" w:rsidRDefault="00D42BF0" w:rsidP="00D42BF0">
      <w:pPr>
        <w:pStyle w:val="Heading4"/>
        <w:tabs>
          <w:tab w:val="left" w:pos="900"/>
        </w:tabs>
        <w:spacing w:before="240" w:after="240" w:line="360" w:lineRule="auto"/>
        <w:ind w:left="0" w:firstLine="0"/>
        <w:rPr>
          <w:rFonts w:ascii="Times New Roman" w:hAnsi="Times New Roman"/>
          <w:i w:val="0"/>
          <w:sz w:val="24"/>
        </w:rPr>
      </w:pPr>
      <w:r w:rsidRPr="00D42BF0">
        <w:rPr>
          <w:rFonts w:ascii="Times New Roman" w:hAnsi="Times New Roman"/>
          <w:i w:val="0"/>
          <w:sz w:val="24"/>
        </w:rPr>
        <w:t>River Bed Protection</w:t>
      </w:r>
    </w:p>
    <w:p w:rsidR="00D42BF0" w:rsidRPr="003061F5" w:rsidRDefault="00074006" w:rsidP="003F4A9C">
      <w:pPr>
        <w:pStyle w:val="ListParagraph"/>
        <w:numPr>
          <w:ilvl w:val="0"/>
          <w:numId w:val="32"/>
        </w:numPr>
        <w:spacing w:before="240" w:after="240" w:line="360" w:lineRule="auto"/>
        <w:rPr>
          <w:rFonts w:ascii="Times New Roman" w:hAnsi="Times New Roman"/>
          <w:color w:val="000000"/>
        </w:rPr>
      </w:pPr>
      <w:r>
        <w:rPr>
          <w:rFonts w:ascii="Times New Roman" w:hAnsi="Times New Roman"/>
          <w:b/>
          <w:bCs/>
          <w:sz w:val="24"/>
          <w:szCs w:val="24"/>
        </w:rPr>
        <w:pict>
          <v:shape id="_x0000_s1202" type="#_x0000_t75" style="position:absolute;left:0;text-align:left;margin-left:125.25pt;margin-top:37.3pt;width:64.45pt;height:49.95pt;z-index:251728896" fillcolor="window">
            <v:imagedata r:id="rId38" o:title=""/>
          </v:shape>
          <o:OLEObject Type="Embed" ProgID="Equation.3" ShapeID="_x0000_s1202" DrawAspect="Content" ObjectID="_1544436022" r:id="rId39"/>
        </w:pict>
      </w:r>
      <w:r w:rsidR="00D42BF0" w:rsidRPr="00AD2D89">
        <w:rPr>
          <w:rFonts w:ascii="Times New Roman" w:hAnsi="Times New Roman"/>
          <w:b/>
          <w:bCs/>
          <w:sz w:val="24"/>
          <w:szCs w:val="24"/>
        </w:rPr>
        <w:t>Scour depth determination:</w:t>
      </w:r>
      <w:r w:rsidR="00D42BF0" w:rsidRPr="00AD2D89">
        <w:rPr>
          <w:rFonts w:ascii="Times New Roman" w:hAnsi="Times New Roman"/>
          <w:color w:val="000000"/>
          <w:sz w:val="20"/>
        </w:rPr>
        <w:t xml:space="preserve"> </w:t>
      </w:r>
      <w:r w:rsidR="00D42BF0" w:rsidRPr="003061F5">
        <w:rPr>
          <w:rFonts w:ascii="Times New Roman" w:hAnsi="Times New Roman"/>
          <w:color w:val="000000"/>
        </w:rPr>
        <w:t xml:space="preserve">- The scour depth is determined using </w:t>
      </w:r>
      <w:proofErr w:type="spellStart"/>
      <w:r w:rsidR="00D42BF0" w:rsidRPr="003061F5">
        <w:rPr>
          <w:rFonts w:ascii="Times New Roman" w:hAnsi="Times New Roman"/>
          <w:color w:val="000000"/>
        </w:rPr>
        <w:t>Lacey’s</w:t>
      </w:r>
      <w:proofErr w:type="spellEnd"/>
      <w:r w:rsidR="00D42BF0" w:rsidRPr="003061F5">
        <w:rPr>
          <w:rFonts w:ascii="Times New Roman" w:hAnsi="Times New Roman"/>
          <w:color w:val="000000"/>
        </w:rPr>
        <w:t xml:space="preserve"> formula to determine the regime scour depth given by: -</w:t>
      </w:r>
    </w:p>
    <w:p w:rsidR="00D42BF0" w:rsidRDefault="00D42BF0" w:rsidP="00D42BF0">
      <w:pPr>
        <w:spacing w:line="360" w:lineRule="auto"/>
      </w:pPr>
    </w:p>
    <w:p w:rsidR="00D42BF0" w:rsidRPr="001F2FB3" w:rsidRDefault="00D42BF0" w:rsidP="001F2FB3">
      <w:pPr>
        <w:rPr>
          <w:rFonts w:ascii="Times New Roman" w:eastAsia="Times New Roman" w:hAnsi="Times New Roman"/>
          <w:color w:val="000000"/>
          <w:sz w:val="24"/>
          <w:szCs w:val="24"/>
        </w:rPr>
      </w:pPr>
      <w:r w:rsidRPr="001F2FB3">
        <w:rPr>
          <w:rFonts w:ascii="Times New Roman" w:eastAsia="Times New Roman" w:hAnsi="Times New Roman"/>
          <w:color w:val="000000"/>
          <w:sz w:val="24"/>
          <w:szCs w:val="24"/>
        </w:rPr>
        <w:t>Where; f = 1.75 *d1/2</w:t>
      </w:r>
    </w:p>
    <w:p w:rsidR="003B4818" w:rsidRDefault="003B4818" w:rsidP="001F2FB3">
      <w:pPr>
        <w:spacing w:after="0"/>
        <w:rPr>
          <w:rFonts w:ascii="Times New Roman" w:eastAsia="Times New Roman" w:hAnsi="Times New Roman"/>
          <w:color w:val="000000"/>
          <w:sz w:val="24"/>
          <w:szCs w:val="24"/>
        </w:rPr>
      </w:pPr>
      <w:r w:rsidRPr="003B4818">
        <w:rPr>
          <w:rFonts w:ascii="Times New Roman" w:eastAsia="Times New Roman" w:hAnsi="Times New Roman"/>
          <w:color w:val="000000"/>
          <w:sz w:val="24"/>
          <w:szCs w:val="24"/>
        </w:rPr>
        <w:t>Where R=scour depth measured below HFL</w:t>
      </w:r>
    </w:p>
    <w:p w:rsidR="001F2FB3" w:rsidRPr="001F2FB3" w:rsidRDefault="001F2FB3" w:rsidP="001F2FB3">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3B4818" w:rsidRPr="003B4818">
        <w:rPr>
          <w:rFonts w:ascii="Times New Roman" w:eastAsia="Times New Roman" w:hAnsi="Times New Roman"/>
          <w:color w:val="000000"/>
          <w:sz w:val="24"/>
          <w:szCs w:val="24"/>
        </w:rPr>
        <w:t>q= discharge intensity (m^3/s</w:t>
      </w:r>
      <w:r w:rsidR="003B4818">
        <w:rPr>
          <w:rFonts w:ascii="Times New Roman" w:eastAsia="Times New Roman" w:hAnsi="Times New Roman"/>
          <w:color w:val="000000"/>
          <w:sz w:val="24"/>
          <w:szCs w:val="24"/>
        </w:rPr>
        <w:t>/m</w:t>
      </w:r>
      <w:r w:rsidRPr="003B4818">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sidRPr="001F2FB3">
        <w:rPr>
          <w:rFonts w:ascii="Times New Roman" w:eastAsia="Times New Roman" w:hAnsi="Times New Roman"/>
          <w:color w:val="000000"/>
          <w:sz w:val="24"/>
          <w:szCs w:val="24"/>
        </w:rPr>
        <w:t xml:space="preserve"> Q/L=40.78/23.49=1.74</w:t>
      </w:r>
    </w:p>
    <w:p w:rsidR="00744B39" w:rsidRPr="001F2FB3" w:rsidRDefault="001F2FB3" w:rsidP="001F2FB3">
      <w:pPr>
        <w:spacing w:after="0"/>
        <w:rPr>
          <w:rFonts w:ascii="Times New Roman" w:eastAsia="Times New Roman" w:hAnsi="Times New Roman"/>
          <w:color w:val="000000"/>
          <w:sz w:val="24"/>
          <w:szCs w:val="24"/>
        </w:rPr>
      </w:pPr>
      <w:r w:rsidRPr="001F2FB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w:t>
      </w:r>
      <w:r w:rsidRPr="001F2FB3">
        <w:rPr>
          <w:rFonts w:ascii="Times New Roman" w:eastAsia="Times New Roman" w:hAnsi="Times New Roman"/>
          <w:color w:val="000000"/>
          <w:sz w:val="24"/>
          <w:szCs w:val="24"/>
        </w:rPr>
        <w:t xml:space="preserve">     </w:t>
      </w:r>
      <w:r w:rsidR="00744B39" w:rsidRPr="001F2FB3">
        <w:rPr>
          <w:rFonts w:ascii="Times New Roman" w:eastAsia="Times New Roman" w:hAnsi="Times New Roman"/>
          <w:color w:val="000000"/>
          <w:sz w:val="24"/>
          <w:szCs w:val="24"/>
        </w:rPr>
        <w:t>f = laces silt factor, the weighted silt factor f becomes 9.33</w:t>
      </w:r>
    </w:p>
    <w:p w:rsidR="00744B39" w:rsidRPr="00744B39" w:rsidRDefault="001F2FB3" w:rsidP="001F2FB3">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        </w:t>
      </w:r>
      <w:r w:rsidR="00744B39">
        <w:rPr>
          <w:rFonts w:ascii="Times New Roman" w:eastAsia="Times New Roman" w:hAnsi="Times New Roman"/>
          <w:b/>
          <w:bCs/>
          <w:sz w:val="28"/>
          <w:szCs w:val="28"/>
        </w:rPr>
        <w:t xml:space="preserve">R= </w:t>
      </w:r>
      <w:r w:rsidR="00744B39" w:rsidRPr="00744B39">
        <w:rPr>
          <w:rFonts w:ascii="Times New Roman" w:eastAsia="Times New Roman" w:hAnsi="Times New Roman"/>
          <w:b/>
          <w:bCs/>
          <w:sz w:val="28"/>
          <w:szCs w:val="28"/>
        </w:rPr>
        <w:t>0.93</w:t>
      </w:r>
      <w:r>
        <w:rPr>
          <w:rFonts w:ascii="Times New Roman" w:eastAsia="Times New Roman" w:hAnsi="Times New Roman"/>
          <w:b/>
          <w:bCs/>
          <w:sz w:val="28"/>
          <w:szCs w:val="28"/>
        </w:rPr>
        <w:t xml:space="preserve">m </w:t>
      </w:r>
    </w:p>
    <w:p w:rsidR="00744B39" w:rsidRPr="00744B39" w:rsidRDefault="00665F11" w:rsidP="00DF4A88">
      <w:pPr>
        <w:rPr>
          <w:rFonts w:ascii="Times New Roman" w:eastAsia="Times New Roman" w:hAnsi="Times New Roman"/>
          <w:b/>
          <w:bCs/>
          <w:i/>
          <w:iCs/>
          <w:sz w:val="40"/>
          <w:szCs w:val="40"/>
          <w:u w:val="single"/>
        </w:rPr>
      </w:pPr>
      <w:r>
        <w:rPr>
          <w:rFonts w:eastAsia="Times New Roman"/>
          <w:color w:val="000000"/>
        </w:rPr>
        <w:t xml:space="preserve">Sour depth </w:t>
      </w:r>
      <w:r w:rsidRPr="00DF4A88">
        <w:rPr>
          <w:rFonts w:eastAsia="Times New Roman"/>
          <w:color w:val="000000"/>
        </w:rPr>
        <w:t>–</w:t>
      </w:r>
      <w:r w:rsidR="00DF4A88" w:rsidRPr="00DF4A88">
        <w:rPr>
          <w:rFonts w:eastAsia="Times New Roman"/>
          <w:color w:val="000000"/>
        </w:rPr>
        <w:t>D</w:t>
      </w:r>
      <w:r w:rsidR="00DF4A88">
        <w:rPr>
          <w:rFonts w:eastAsia="Times New Roman"/>
          <w:color w:val="000000"/>
        </w:rPr>
        <w:t>= 1.5*0.93 =</w:t>
      </w:r>
      <w:r w:rsidR="00DF4A88" w:rsidRPr="00DF4A88">
        <w:rPr>
          <w:rFonts w:eastAsia="Times New Roman"/>
          <w:color w:val="000000"/>
        </w:rPr>
        <w:t>1.39</w:t>
      </w:r>
      <w:r w:rsidR="00DF4A88">
        <w:rPr>
          <w:rFonts w:eastAsia="Times New Roman"/>
          <w:color w:val="000000"/>
        </w:rPr>
        <w:t>m</w:t>
      </w:r>
    </w:p>
    <w:tbl>
      <w:tblPr>
        <w:tblStyle w:val="TableGrid"/>
        <w:tblW w:w="0" w:type="auto"/>
        <w:tblBorders>
          <w:top w:val="double" w:sz="6" w:space="0" w:color="auto"/>
          <w:left w:val="double" w:sz="6" w:space="0" w:color="auto"/>
          <w:bottom w:val="double" w:sz="6" w:space="0" w:color="auto"/>
          <w:right w:val="double" w:sz="6" w:space="0" w:color="auto"/>
          <w:insideH w:val="dotted" w:sz="4" w:space="0" w:color="auto"/>
          <w:insideV w:val="dotted" w:sz="4" w:space="0" w:color="auto"/>
        </w:tblBorders>
        <w:tblLayout w:type="fixed"/>
        <w:tblLook w:val="0000" w:firstRow="0" w:lastRow="0" w:firstColumn="0" w:lastColumn="0" w:noHBand="0" w:noVBand="0"/>
      </w:tblPr>
      <w:tblGrid>
        <w:gridCol w:w="2387"/>
        <w:gridCol w:w="3121"/>
        <w:gridCol w:w="1656"/>
      </w:tblGrid>
      <w:tr w:rsidR="00DF4A88" w:rsidTr="003061F5">
        <w:trPr>
          <w:trHeight w:val="79"/>
        </w:trPr>
        <w:tc>
          <w:tcPr>
            <w:tcW w:w="2387" w:type="dxa"/>
          </w:tcPr>
          <w:p w:rsidR="00DF4A88" w:rsidRDefault="00DF4A88">
            <w:pPr>
              <w:pStyle w:val="Default"/>
              <w:rPr>
                <w:sz w:val="22"/>
                <w:szCs w:val="22"/>
              </w:rPr>
            </w:pPr>
            <w:r>
              <w:rPr>
                <w:sz w:val="22"/>
                <w:szCs w:val="22"/>
              </w:rPr>
              <w:t xml:space="preserve">HFL = </w:t>
            </w:r>
          </w:p>
        </w:tc>
        <w:tc>
          <w:tcPr>
            <w:tcW w:w="3121" w:type="dxa"/>
          </w:tcPr>
          <w:p w:rsidR="00DF4A88" w:rsidRDefault="00DF4A88" w:rsidP="00DF4A88">
            <w:pPr>
              <w:pStyle w:val="Default"/>
              <w:rPr>
                <w:sz w:val="22"/>
                <w:szCs w:val="22"/>
              </w:rPr>
            </w:pPr>
            <w:r>
              <w:rPr>
                <w:sz w:val="22"/>
                <w:szCs w:val="22"/>
              </w:rPr>
              <w:t xml:space="preserve">2452.54 (RBL) + 0.4 (TWD) = </w:t>
            </w:r>
          </w:p>
        </w:tc>
        <w:tc>
          <w:tcPr>
            <w:tcW w:w="1656" w:type="dxa"/>
          </w:tcPr>
          <w:p w:rsidR="00DF4A88" w:rsidRDefault="00DF4A88">
            <w:pPr>
              <w:pStyle w:val="Default"/>
              <w:rPr>
                <w:sz w:val="22"/>
                <w:szCs w:val="22"/>
              </w:rPr>
            </w:pPr>
            <w:r>
              <w:rPr>
                <w:sz w:val="22"/>
                <w:szCs w:val="22"/>
              </w:rPr>
              <w:t>2452.94</w:t>
            </w:r>
          </w:p>
        </w:tc>
      </w:tr>
      <w:tr w:rsidR="00DF4A88" w:rsidTr="003061F5">
        <w:trPr>
          <w:trHeight w:val="79"/>
        </w:trPr>
        <w:tc>
          <w:tcPr>
            <w:tcW w:w="7164" w:type="dxa"/>
            <w:gridSpan w:val="3"/>
          </w:tcPr>
          <w:p w:rsidR="00DF4A88" w:rsidRDefault="00DF4A88">
            <w:pPr>
              <w:pStyle w:val="Default"/>
              <w:rPr>
                <w:sz w:val="22"/>
                <w:szCs w:val="22"/>
              </w:rPr>
            </w:pPr>
            <w:r>
              <w:rPr>
                <w:sz w:val="22"/>
                <w:szCs w:val="22"/>
              </w:rPr>
              <w:t>RBL = 2452.54</w:t>
            </w:r>
          </w:p>
        </w:tc>
      </w:tr>
      <w:tr w:rsidR="00DF4A88" w:rsidTr="00791DB3">
        <w:trPr>
          <w:trHeight w:val="377"/>
        </w:trPr>
        <w:tc>
          <w:tcPr>
            <w:tcW w:w="2387" w:type="dxa"/>
          </w:tcPr>
          <w:p w:rsidR="00DF4A88" w:rsidRDefault="00DF4A88">
            <w:pPr>
              <w:pStyle w:val="Default"/>
              <w:rPr>
                <w:sz w:val="22"/>
                <w:szCs w:val="22"/>
              </w:rPr>
            </w:pPr>
            <w:r>
              <w:rPr>
                <w:sz w:val="22"/>
                <w:szCs w:val="22"/>
              </w:rPr>
              <w:t xml:space="preserve">SDL = </w:t>
            </w:r>
          </w:p>
        </w:tc>
        <w:tc>
          <w:tcPr>
            <w:tcW w:w="3121" w:type="dxa"/>
          </w:tcPr>
          <w:p w:rsidR="00DF4A88" w:rsidRDefault="00DF4A88" w:rsidP="00DF4A88">
            <w:pPr>
              <w:pStyle w:val="Default"/>
              <w:rPr>
                <w:sz w:val="22"/>
                <w:szCs w:val="22"/>
              </w:rPr>
            </w:pPr>
            <w:r>
              <w:rPr>
                <w:sz w:val="22"/>
                <w:szCs w:val="22"/>
              </w:rPr>
              <w:t xml:space="preserve">2452.94- 1.5*0.93 = </w:t>
            </w:r>
          </w:p>
        </w:tc>
        <w:tc>
          <w:tcPr>
            <w:tcW w:w="1656" w:type="dxa"/>
          </w:tcPr>
          <w:p w:rsidR="00DF4A88" w:rsidRDefault="00DF4A88" w:rsidP="00DF4A88">
            <w:r>
              <w:rPr>
                <w:color w:val="000000"/>
              </w:rPr>
              <w:t>2451.55</w:t>
            </w:r>
          </w:p>
        </w:tc>
      </w:tr>
      <w:tr w:rsidR="00DF4A88" w:rsidTr="003061F5">
        <w:trPr>
          <w:trHeight w:val="511"/>
        </w:trPr>
        <w:tc>
          <w:tcPr>
            <w:tcW w:w="7164" w:type="dxa"/>
            <w:gridSpan w:val="3"/>
          </w:tcPr>
          <w:p w:rsidR="00DF4A88" w:rsidRPr="00F74EFC" w:rsidRDefault="00153733" w:rsidP="00665F11">
            <w:pPr>
              <w:spacing w:after="0"/>
              <w:rPr>
                <w:color w:val="000000"/>
                <w:sz w:val="24"/>
                <w:szCs w:val="24"/>
              </w:rPr>
            </w:pPr>
            <w:r>
              <w:rPr>
                <w:color w:val="000000"/>
              </w:rPr>
              <w:t>C</w:t>
            </w:r>
            <w:r w:rsidR="00F74EFC">
              <w:rPr>
                <w:color w:val="000000"/>
              </w:rPr>
              <w:t xml:space="preserve">utoff depth below river bed=0.99m , however, </w:t>
            </w:r>
            <w:r w:rsidR="00F74EFC" w:rsidRPr="00F74EFC">
              <w:rPr>
                <w:color w:val="000000"/>
              </w:rPr>
              <w:t xml:space="preserve">according to the </w:t>
            </w:r>
            <w:r w:rsidR="00F74EFC">
              <w:rPr>
                <w:color w:val="000000"/>
              </w:rPr>
              <w:t xml:space="preserve">geological investigation </w:t>
            </w:r>
            <w:r w:rsidR="00F74EFC" w:rsidRPr="00F74EFC">
              <w:rPr>
                <w:color w:val="000000"/>
              </w:rPr>
              <w:t>depth of cut off shall to be at rock foundation =</w:t>
            </w:r>
            <w:r w:rsidR="00F74EFC" w:rsidRPr="00F74EFC">
              <w:rPr>
                <w:b/>
                <w:color w:val="000000"/>
              </w:rPr>
              <w:t>2.5m</w:t>
            </w:r>
          </w:p>
        </w:tc>
      </w:tr>
    </w:tbl>
    <w:p w:rsidR="00744B39" w:rsidRDefault="00744B39" w:rsidP="00744B39">
      <w:pPr>
        <w:spacing w:after="0" w:line="360" w:lineRule="auto"/>
      </w:pPr>
    </w:p>
    <w:p w:rsidR="00D42BF0" w:rsidRPr="003061F5" w:rsidRDefault="003061F5" w:rsidP="003F4A9C">
      <w:pPr>
        <w:pStyle w:val="ListParagraph"/>
        <w:numPr>
          <w:ilvl w:val="0"/>
          <w:numId w:val="32"/>
        </w:numPr>
        <w:spacing w:before="240" w:after="240" w:line="360" w:lineRule="auto"/>
        <w:rPr>
          <w:rFonts w:ascii="Times New Roman" w:hAnsi="Times New Roman"/>
          <w:color w:val="000000"/>
        </w:rPr>
      </w:pPr>
      <w:r w:rsidRPr="00AD2D89">
        <w:rPr>
          <w:rFonts w:ascii="Times New Roman" w:hAnsi="Times New Roman"/>
          <w:b/>
          <w:bCs/>
          <w:sz w:val="24"/>
          <w:szCs w:val="24"/>
        </w:rPr>
        <w:t>Bed Stabilizer</w:t>
      </w:r>
      <w:r w:rsidRPr="00AD2D89">
        <w:rPr>
          <w:rFonts w:ascii="Times New Roman" w:hAnsi="Times New Roman"/>
          <w:sz w:val="28"/>
          <w:szCs w:val="24"/>
        </w:rPr>
        <w:t>:</w:t>
      </w:r>
      <w:r w:rsidRPr="00AD2D89">
        <w:rPr>
          <w:sz w:val="32"/>
          <w:szCs w:val="28"/>
        </w:rPr>
        <w:t xml:space="preserve"> </w:t>
      </w:r>
      <w:r w:rsidRPr="003061F5">
        <w:rPr>
          <w:rFonts w:ascii="Times New Roman" w:hAnsi="Times New Roman"/>
          <w:color w:val="000000"/>
        </w:rPr>
        <w:t>Considering control of the scour of the river and to stabilize the river bed level a reinforced concrete bed bar is buried in to a depth of 2.5m. The reinforced concrete bed bar is more durable and water tight and it is also cost effective from the maintenance point of view.</w:t>
      </w:r>
    </w:p>
    <w:p w:rsidR="00AD2D89" w:rsidRPr="00AD2D89" w:rsidRDefault="00AD2D89" w:rsidP="003F4A9C">
      <w:pPr>
        <w:pStyle w:val="ListParagraph"/>
        <w:numPr>
          <w:ilvl w:val="0"/>
          <w:numId w:val="32"/>
        </w:numPr>
        <w:spacing w:before="240" w:after="240" w:line="360" w:lineRule="auto"/>
        <w:rPr>
          <w:rFonts w:ascii="Times New Roman" w:hAnsi="Times New Roman"/>
          <w:b/>
          <w:bCs/>
          <w:sz w:val="24"/>
          <w:szCs w:val="24"/>
        </w:rPr>
      </w:pPr>
      <w:r w:rsidRPr="00AD2D89">
        <w:rPr>
          <w:rFonts w:ascii="Times New Roman" w:hAnsi="Times New Roman"/>
          <w:b/>
          <w:bCs/>
          <w:sz w:val="24"/>
          <w:szCs w:val="24"/>
        </w:rPr>
        <w:t xml:space="preserve">Bed Bar Design </w:t>
      </w:r>
    </w:p>
    <w:p w:rsidR="00AD2D89" w:rsidRDefault="00AD2D89" w:rsidP="003F4A9C">
      <w:pPr>
        <w:pStyle w:val="Default"/>
        <w:numPr>
          <w:ilvl w:val="0"/>
          <w:numId w:val="33"/>
        </w:numPr>
        <w:spacing w:after="131"/>
        <w:rPr>
          <w:sz w:val="22"/>
          <w:szCs w:val="22"/>
        </w:rPr>
      </w:pPr>
      <w:r>
        <w:rPr>
          <w:sz w:val="22"/>
          <w:szCs w:val="22"/>
        </w:rPr>
        <w:t xml:space="preserve">Foot level of Bed Bar =2452.54 – 2.5 = 2450.04m </w:t>
      </w:r>
      <w:proofErr w:type="spellStart"/>
      <w:r>
        <w:rPr>
          <w:sz w:val="22"/>
          <w:szCs w:val="22"/>
        </w:rPr>
        <w:t>a.s.l</w:t>
      </w:r>
      <w:proofErr w:type="spellEnd"/>
      <w:r>
        <w:rPr>
          <w:sz w:val="22"/>
          <w:szCs w:val="22"/>
        </w:rPr>
        <w:t xml:space="preserve"> </w:t>
      </w:r>
    </w:p>
    <w:p w:rsidR="00AD2D89" w:rsidRDefault="00AD2D89" w:rsidP="003F4A9C">
      <w:pPr>
        <w:pStyle w:val="Default"/>
        <w:numPr>
          <w:ilvl w:val="0"/>
          <w:numId w:val="33"/>
        </w:numPr>
        <w:spacing w:after="131"/>
        <w:rPr>
          <w:sz w:val="22"/>
          <w:szCs w:val="22"/>
        </w:rPr>
      </w:pPr>
      <w:r>
        <w:rPr>
          <w:sz w:val="22"/>
          <w:szCs w:val="22"/>
        </w:rPr>
        <w:lastRenderedPageBreak/>
        <w:t xml:space="preserve">Bed Bar Depth = 2.5m </w:t>
      </w:r>
    </w:p>
    <w:p w:rsidR="00AD2D89" w:rsidRDefault="00AD2D89" w:rsidP="003F4A9C">
      <w:pPr>
        <w:pStyle w:val="Default"/>
        <w:numPr>
          <w:ilvl w:val="0"/>
          <w:numId w:val="33"/>
        </w:numPr>
        <w:spacing w:after="131"/>
        <w:rPr>
          <w:sz w:val="22"/>
          <w:szCs w:val="22"/>
        </w:rPr>
      </w:pPr>
      <w:r>
        <w:rPr>
          <w:sz w:val="22"/>
          <w:szCs w:val="22"/>
        </w:rPr>
        <w:t xml:space="preserve">Free board = 0 m </w:t>
      </w:r>
    </w:p>
    <w:p w:rsidR="00AD2D89" w:rsidRDefault="00AD2D89" w:rsidP="003F4A9C">
      <w:pPr>
        <w:pStyle w:val="Default"/>
        <w:numPr>
          <w:ilvl w:val="0"/>
          <w:numId w:val="33"/>
        </w:numPr>
        <w:spacing w:after="131"/>
        <w:rPr>
          <w:sz w:val="22"/>
          <w:szCs w:val="22"/>
        </w:rPr>
      </w:pPr>
      <w:r>
        <w:rPr>
          <w:sz w:val="22"/>
          <w:szCs w:val="22"/>
        </w:rPr>
        <w:t xml:space="preserve">Total Height of Bed Bar =2.5m </w:t>
      </w:r>
    </w:p>
    <w:p w:rsidR="00AD2D89" w:rsidRDefault="00AD2D89" w:rsidP="003F4A9C">
      <w:pPr>
        <w:pStyle w:val="Default"/>
        <w:numPr>
          <w:ilvl w:val="0"/>
          <w:numId w:val="33"/>
        </w:numPr>
        <w:spacing w:after="131"/>
        <w:rPr>
          <w:sz w:val="22"/>
          <w:szCs w:val="22"/>
        </w:rPr>
      </w:pPr>
      <w:r>
        <w:rPr>
          <w:sz w:val="22"/>
          <w:szCs w:val="22"/>
        </w:rPr>
        <w:t>Bed bar Crest Level =</w:t>
      </w:r>
      <w:r w:rsidR="00570FFD">
        <w:rPr>
          <w:sz w:val="22"/>
          <w:szCs w:val="22"/>
        </w:rPr>
        <w:t xml:space="preserve">2452.54 </w:t>
      </w:r>
      <w:r>
        <w:rPr>
          <w:sz w:val="22"/>
          <w:szCs w:val="22"/>
        </w:rPr>
        <w:t xml:space="preserve">m </w:t>
      </w:r>
      <w:proofErr w:type="spellStart"/>
      <w:r>
        <w:rPr>
          <w:sz w:val="22"/>
          <w:szCs w:val="22"/>
        </w:rPr>
        <w:t>a.s.l</w:t>
      </w:r>
      <w:proofErr w:type="spellEnd"/>
      <w:r>
        <w:rPr>
          <w:sz w:val="22"/>
          <w:szCs w:val="22"/>
        </w:rPr>
        <w:t xml:space="preserve"> </w:t>
      </w:r>
    </w:p>
    <w:p w:rsidR="00AD2D89" w:rsidRDefault="00AD2D89" w:rsidP="003F4A9C">
      <w:pPr>
        <w:pStyle w:val="Default"/>
        <w:numPr>
          <w:ilvl w:val="0"/>
          <w:numId w:val="33"/>
        </w:numPr>
        <w:rPr>
          <w:sz w:val="22"/>
          <w:szCs w:val="22"/>
        </w:rPr>
      </w:pPr>
      <w:r>
        <w:rPr>
          <w:sz w:val="22"/>
          <w:szCs w:val="22"/>
        </w:rPr>
        <w:t xml:space="preserve">Bad bar channel foundation depth is monolithic up to </w:t>
      </w:r>
      <w:r w:rsidR="00570FFD">
        <w:rPr>
          <w:sz w:val="22"/>
          <w:szCs w:val="22"/>
        </w:rPr>
        <w:t>55</w:t>
      </w:r>
      <w:r>
        <w:rPr>
          <w:sz w:val="22"/>
          <w:szCs w:val="22"/>
        </w:rPr>
        <w:t xml:space="preserve">m from the retaining structure </w:t>
      </w:r>
    </w:p>
    <w:p w:rsidR="00570FFD" w:rsidRDefault="00570FFD" w:rsidP="00570FFD">
      <w:pPr>
        <w:pStyle w:val="Default"/>
        <w:ind w:left="720"/>
        <w:rPr>
          <w:sz w:val="22"/>
          <w:szCs w:val="22"/>
        </w:rPr>
      </w:pPr>
    </w:p>
    <w:p w:rsidR="00D42BF0" w:rsidRPr="00570FFD" w:rsidRDefault="00570FFD" w:rsidP="00570FFD">
      <w:pPr>
        <w:pStyle w:val="Heading4"/>
        <w:tabs>
          <w:tab w:val="left" w:pos="900"/>
        </w:tabs>
        <w:spacing w:before="240" w:after="240" w:line="360" w:lineRule="auto"/>
        <w:ind w:left="0" w:firstLine="0"/>
        <w:rPr>
          <w:rFonts w:ascii="Times New Roman" w:hAnsi="Times New Roman"/>
          <w:i w:val="0"/>
          <w:sz w:val="24"/>
        </w:rPr>
      </w:pPr>
      <w:r w:rsidRPr="00570FFD">
        <w:rPr>
          <w:rFonts w:ascii="Times New Roman" w:hAnsi="Times New Roman"/>
          <w:i w:val="0"/>
          <w:sz w:val="24"/>
        </w:rPr>
        <w:t>Gate Provisions and Analysis</w:t>
      </w:r>
    </w:p>
    <w:p w:rsidR="0070036A" w:rsidRDefault="00570FFD" w:rsidP="0070036A">
      <w:pPr>
        <w:spacing w:after="0" w:line="360" w:lineRule="auto"/>
        <w:rPr>
          <w:rFonts w:ascii="Times New Roman" w:hAnsi="Times New Roman"/>
        </w:rPr>
      </w:pPr>
      <w:r>
        <w:rPr>
          <w:rFonts w:ascii="Times New Roman" w:hAnsi="Times New Roman"/>
        </w:rPr>
        <w:t>The gate of the off take canal is to be sliding gate made with vertical sheet metal.</w:t>
      </w:r>
      <w:r w:rsidR="0070036A" w:rsidRPr="0070036A">
        <w:rPr>
          <w:rFonts w:ascii="Times New Roman" w:hAnsi="Times New Roman"/>
        </w:rPr>
        <w:t xml:space="preserve"> </w:t>
      </w:r>
    </w:p>
    <w:tbl>
      <w:tblPr>
        <w:tblW w:w="8100" w:type="dxa"/>
        <w:tblInd w:w="103" w:type="dxa"/>
        <w:tblBorders>
          <w:top w:val="double" w:sz="6" w:space="0" w:color="auto"/>
          <w:left w:val="double" w:sz="6" w:space="0" w:color="auto"/>
          <w:bottom w:val="double" w:sz="6" w:space="0" w:color="auto"/>
          <w:right w:val="double" w:sz="6" w:space="0" w:color="auto"/>
          <w:insideH w:val="dashSmallGap" w:sz="4" w:space="0" w:color="auto"/>
          <w:insideV w:val="dashSmallGap" w:sz="4" w:space="0" w:color="auto"/>
        </w:tblBorders>
        <w:tblLook w:val="04A0" w:firstRow="1" w:lastRow="0" w:firstColumn="1" w:lastColumn="0" w:noHBand="0" w:noVBand="1"/>
      </w:tblPr>
      <w:tblGrid>
        <w:gridCol w:w="671"/>
        <w:gridCol w:w="4818"/>
        <w:gridCol w:w="1266"/>
        <w:gridCol w:w="1345"/>
      </w:tblGrid>
      <w:tr w:rsidR="007B6D99" w:rsidRPr="007B6D99" w:rsidTr="006F4BC7">
        <w:trPr>
          <w:trHeight w:val="465"/>
        </w:trPr>
        <w:tc>
          <w:tcPr>
            <w:tcW w:w="671" w:type="dxa"/>
            <w:shd w:val="clear" w:color="auto" w:fill="D0ED21"/>
            <w:noWrap/>
            <w:vAlign w:val="center"/>
            <w:hideMark/>
          </w:tcPr>
          <w:p w:rsidR="007B6D99" w:rsidRPr="007B6D99" w:rsidRDefault="007B6D99" w:rsidP="007B6D99">
            <w:pPr>
              <w:spacing w:after="0" w:line="240" w:lineRule="auto"/>
              <w:jc w:val="center"/>
              <w:rPr>
                <w:rFonts w:ascii="Times New Roman" w:eastAsia="Times New Roman" w:hAnsi="Times New Roman"/>
                <w:b/>
                <w:bCs/>
                <w:i/>
                <w:iCs/>
                <w:color w:val="FF0000"/>
                <w:szCs w:val="36"/>
                <w:u w:val="single"/>
              </w:rPr>
            </w:pPr>
            <w:r w:rsidRPr="007B6D99">
              <w:rPr>
                <w:rFonts w:ascii="Times New Roman" w:eastAsia="Times New Roman" w:hAnsi="Times New Roman"/>
                <w:b/>
                <w:bCs/>
                <w:i/>
                <w:iCs/>
                <w:color w:val="FF0000"/>
                <w:szCs w:val="36"/>
                <w:u w:val="single"/>
              </w:rPr>
              <w:t>4</w:t>
            </w:r>
          </w:p>
        </w:tc>
        <w:tc>
          <w:tcPr>
            <w:tcW w:w="4818" w:type="dxa"/>
            <w:shd w:val="clear" w:color="auto" w:fill="D0ED21"/>
            <w:noWrap/>
            <w:vAlign w:val="bottom"/>
            <w:hideMark/>
          </w:tcPr>
          <w:p w:rsidR="007B6D99" w:rsidRPr="007B6D99" w:rsidRDefault="007B6D99" w:rsidP="007B6D99">
            <w:pPr>
              <w:spacing w:after="0" w:line="240" w:lineRule="auto"/>
              <w:rPr>
                <w:rFonts w:ascii="Times New Roman" w:eastAsia="Times New Roman" w:hAnsi="Times New Roman"/>
                <w:b/>
                <w:bCs/>
                <w:color w:val="000000"/>
                <w:szCs w:val="28"/>
              </w:rPr>
            </w:pPr>
            <w:r w:rsidRPr="007B6D99">
              <w:rPr>
                <w:rFonts w:ascii="Times New Roman" w:eastAsia="Times New Roman" w:hAnsi="Times New Roman"/>
                <w:b/>
                <w:bCs/>
                <w:color w:val="000000"/>
                <w:szCs w:val="28"/>
              </w:rPr>
              <w:t>OFF TAKE GATE ANALYSIS</w:t>
            </w:r>
          </w:p>
        </w:tc>
        <w:tc>
          <w:tcPr>
            <w:tcW w:w="1266" w:type="dxa"/>
            <w:shd w:val="clear" w:color="auto" w:fill="D0ED21"/>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tc>
        <w:tc>
          <w:tcPr>
            <w:tcW w:w="1345" w:type="dxa"/>
            <w:vMerge w:val="restart"/>
            <w:shd w:val="clear" w:color="auto" w:fill="D0ED21"/>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lastRenderedPageBreak/>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p w:rsidR="007B6D99" w:rsidRPr="007B6D99" w:rsidRDefault="007B6D99" w:rsidP="007B6D99">
            <w:pPr>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tc>
      </w:tr>
      <w:tr w:rsidR="007B6D99" w:rsidRPr="007B6D99" w:rsidTr="006F4BC7">
        <w:trPr>
          <w:trHeight w:val="305"/>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
                <w:bCs/>
                <w:i/>
                <w:iCs/>
                <w:color w:val="FF0000"/>
                <w:szCs w:val="36"/>
                <w:u w:val="single"/>
              </w:rPr>
            </w:pPr>
            <w:r w:rsidRPr="007B6D99">
              <w:rPr>
                <w:rFonts w:ascii="Times New Roman" w:eastAsia="Times New Roman" w:hAnsi="Times New Roman"/>
                <w:b/>
                <w:bCs/>
                <w:i/>
                <w:iCs/>
                <w:color w:val="FF0000"/>
                <w:szCs w:val="36"/>
                <w:u w:val="single"/>
              </w:rPr>
              <w:t>4.1</w:t>
            </w: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
                <w:bCs/>
                <w:color w:val="000000"/>
                <w:szCs w:val="28"/>
              </w:rPr>
            </w:pPr>
            <w:r w:rsidRPr="007B6D99">
              <w:rPr>
                <w:rFonts w:ascii="Times New Roman" w:eastAsia="Times New Roman" w:hAnsi="Times New Roman"/>
                <w:b/>
                <w:bCs/>
                <w:color w:val="000000"/>
                <w:szCs w:val="28"/>
              </w:rPr>
              <w:t>Gate provision</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170"/>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8E6003" w:rsidP="008E6003">
            <w:pPr>
              <w:spacing w:after="0" w:line="240" w:lineRule="auto"/>
              <w:rPr>
                <w:rFonts w:ascii="Times New Roman" w:eastAsia="Times New Roman" w:hAnsi="Times New Roman"/>
                <w:bCs/>
                <w:color w:val="000000"/>
                <w:szCs w:val="28"/>
              </w:rPr>
            </w:pPr>
            <w:r>
              <w:rPr>
                <w:rFonts w:ascii="Times New Roman" w:eastAsia="Times New Roman" w:hAnsi="Times New Roman"/>
                <w:bCs/>
                <w:color w:val="000000"/>
                <w:szCs w:val="28"/>
              </w:rPr>
              <w:t>For slide gates b</w:t>
            </w:r>
            <w:r w:rsidR="007B6D99" w:rsidRPr="008E6003">
              <w:rPr>
                <w:rFonts w:ascii="Times New Roman" w:eastAsia="Times New Roman" w:hAnsi="Times New Roman"/>
                <w:bCs/>
                <w:color w:val="000000"/>
                <w:szCs w:val="28"/>
                <w:vertAlign w:val="superscript"/>
              </w:rPr>
              <w:t>2</w:t>
            </w:r>
            <w:r w:rsidR="007B6D99" w:rsidRPr="007B6D99">
              <w:rPr>
                <w:rFonts w:ascii="Times New Roman" w:eastAsia="Times New Roman" w:hAnsi="Times New Roman"/>
                <w:bCs/>
                <w:color w:val="000000"/>
                <w:szCs w:val="28"/>
              </w:rPr>
              <w:t>*h*H&gt;2m</w:t>
            </w:r>
            <w:r w:rsidR="007B6D99" w:rsidRPr="008E6003">
              <w:rPr>
                <w:rFonts w:ascii="Times New Roman" w:eastAsia="Times New Roman" w:hAnsi="Times New Roman"/>
                <w:bCs/>
                <w:color w:val="000000"/>
                <w:szCs w:val="28"/>
                <w:vertAlign w:val="superscript"/>
              </w:rPr>
              <w:t>4</w:t>
            </w:r>
            <w:r w:rsidR="007B6D99" w:rsidRPr="007B6D99">
              <w:rPr>
                <w:rFonts w:ascii="Times New Roman" w:eastAsia="Times New Roman" w:hAnsi="Times New Roman"/>
                <w:bCs/>
                <w:color w:val="000000"/>
                <w:szCs w:val="28"/>
              </w:rPr>
              <w:t xml:space="preserve">  should be fulfilled</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359"/>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where H =is g</w:t>
            </w:r>
            <w:r>
              <w:rPr>
                <w:rFonts w:ascii="Times New Roman" w:eastAsia="Times New Roman" w:hAnsi="Times New Roman"/>
                <w:bCs/>
                <w:color w:val="000000"/>
                <w:szCs w:val="28"/>
              </w:rPr>
              <w:t>a</w:t>
            </w:r>
            <w:r w:rsidRPr="007B6D99">
              <w:rPr>
                <w:rFonts w:ascii="Times New Roman" w:eastAsia="Times New Roman" w:hAnsi="Times New Roman"/>
                <w:bCs/>
                <w:color w:val="000000"/>
                <w:szCs w:val="28"/>
              </w:rPr>
              <w:t>te height, in m</w:t>
            </w:r>
          </w:p>
        </w:tc>
        <w:tc>
          <w:tcPr>
            <w:tcW w:w="1266" w:type="dxa"/>
            <w:shd w:val="clear" w:color="auto" w:fill="auto"/>
            <w:noWrap/>
            <w:vAlign w:val="bottom"/>
            <w:hideMark/>
          </w:tcPr>
          <w:p w:rsidR="007B6D99" w:rsidRPr="007B6D99" w:rsidRDefault="007B6D99" w:rsidP="004948B1">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0.5</w:t>
            </w:r>
            <w:r w:rsidR="004948B1">
              <w:rPr>
                <w:rFonts w:ascii="Times New Roman" w:eastAsia="Times New Roman" w:hAnsi="Times New Roman"/>
                <w:bCs/>
                <w:color w:val="000000"/>
                <w:szCs w:val="28"/>
              </w:rPr>
              <w:t>5</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51"/>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xml:space="preserve">  Groove allowance </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0.05</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60"/>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xml:space="preserve">   Actual gate height, H</w:t>
            </w:r>
          </w:p>
        </w:tc>
        <w:tc>
          <w:tcPr>
            <w:tcW w:w="1266" w:type="dxa"/>
            <w:shd w:val="clear" w:color="auto" w:fill="auto"/>
            <w:noWrap/>
            <w:vAlign w:val="bottom"/>
            <w:hideMark/>
          </w:tcPr>
          <w:p w:rsidR="007B6D99" w:rsidRPr="007B6D99" w:rsidRDefault="007B6D99" w:rsidP="004948B1">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0.6</w:t>
            </w:r>
            <w:r w:rsidR="004948B1">
              <w:rPr>
                <w:rFonts w:ascii="Times New Roman" w:eastAsia="Times New Roman" w:hAnsi="Times New Roman"/>
                <w:bCs/>
                <w:color w:val="000000"/>
                <w:szCs w:val="28"/>
              </w:rPr>
              <w:t>5</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E87B40">
        <w:trPr>
          <w:trHeight w:val="323"/>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xml:space="preserve">   B=is gate span</w:t>
            </w:r>
            <w:r>
              <w:rPr>
                <w:rFonts w:ascii="Times New Roman" w:eastAsia="Times New Roman" w:hAnsi="Times New Roman"/>
                <w:bCs/>
                <w:color w:val="000000"/>
                <w:szCs w:val="28"/>
              </w:rPr>
              <w:t xml:space="preserve"> m</w:t>
            </w:r>
          </w:p>
        </w:tc>
        <w:tc>
          <w:tcPr>
            <w:tcW w:w="1266" w:type="dxa"/>
            <w:shd w:val="clear" w:color="auto" w:fill="auto"/>
            <w:noWrap/>
            <w:vAlign w:val="bottom"/>
            <w:hideMark/>
          </w:tcPr>
          <w:p w:rsidR="007B6D99" w:rsidRPr="007B6D99" w:rsidRDefault="007B6D99" w:rsidP="004948B1">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w:t>
            </w:r>
            <w:r w:rsidR="004948B1">
              <w:rPr>
                <w:rFonts w:ascii="Times New Roman" w:eastAsia="Times New Roman" w:hAnsi="Times New Roman"/>
                <w:bCs/>
                <w:color w:val="000000"/>
                <w:szCs w:val="28"/>
              </w:rPr>
              <w:t>60</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60"/>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xml:space="preserve">   Groove allowance </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0.05</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170"/>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xml:space="preserve">   Actual gate span,</w:t>
            </w:r>
            <w:r>
              <w:rPr>
                <w:rFonts w:ascii="Times New Roman" w:eastAsia="Times New Roman" w:hAnsi="Times New Roman"/>
                <w:bCs/>
                <w:color w:val="000000"/>
                <w:szCs w:val="28"/>
              </w:rPr>
              <w:t xml:space="preserve"> </w:t>
            </w:r>
            <w:r w:rsidRPr="007B6D99">
              <w:rPr>
                <w:rFonts w:ascii="Times New Roman" w:eastAsia="Times New Roman" w:hAnsi="Times New Roman"/>
                <w:bCs/>
                <w:color w:val="000000"/>
                <w:szCs w:val="28"/>
              </w:rPr>
              <w:t>B</w:t>
            </w:r>
          </w:p>
        </w:tc>
        <w:tc>
          <w:tcPr>
            <w:tcW w:w="1266" w:type="dxa"/>
            <w:shd w:val="clear" w:color="auto" w:fill="auto"/>
            <w:noWrap/>
            <w:vAlign w:val="bottom"/>
            <w:hideMark/>
          </w:tcPr>
          <w:p w:rsidR="007B6D99" w:rsidRPr="007B6D99" w:rsidRDefault="007B6D99" w:rsidP="004948B1">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w:t>
            </w:r>
            <w:r w:rsidR="004948B1">
              <w:rPr>
                <w:rFonts w:ascii="Times New Roman" w:eastAsia="Times New Roman" w:hAnsi="Times New Roman"/>
                <w:bCs/>
                <w:color w:val="000000"/>
                <w:szCs w:val="28"/>
              </w:rPr>
              <w:t>70</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465"/>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xml:space="preserve"> h=head of water over the sill which is U/S HFL-skill level  = </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0.40</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06"/>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xml:space="preserve">  B</w:t>
            </w:r>
            <w:r w:rsidRPr="008E6003">
              <w:rPr>
                <w:rFonts w:ascii="Times New Roman" w:eastAsia="Times New Roman" w:hAnsi="Times New Roman"/>
                <w:bCs/>
                <w:color w:val="000000"/>
                <w:szCs w:val="28"/>
                <w:vertAlign w:val="superscript"/>
              </w:rPr>
              <w:t>2</w:t>
            </w:r>
            <w:r w:rsidRPr="007B6D99">
              <w:rPr>
                <w:rFonts w:ascii="Times New Roman" w:eastAsia="Times New Roman" w:hAnsi="Times New Roman"/>
                <w:bCs/>
                <w:color w:val="000000"/>
                <w:szCs w:val="28"/>
              </w:rPr>
              <w:t xml:space="preserve">*h*H    =               </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0.086</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465"/>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45B83">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B</w:t>
            </w:r>
            <w:r w:rsidRPr="00E87B40">
              <w:rPr>
                <w:rFonts w:ascii="Times New Roman" w:eastAsia="Times New Roman" w:hAnsi="Times New Roman"/>
                <w:bCs/>
                <w:color w:val="000000"/>
                <w:szCs w:val="28"/>
                <w:vertAlign w:val="superscript"/>
              </w:rPr>
              <w:t>2</w:t>
            </w:r>
            <w:r w:rsidRPr="007B6D99">
              <w:rPr>
                <w:rFonts w:ascii="Times New Roman" w:eastAsia="Times New Roman" w:hAnsi="Times New Roman"/>
                <w:bCs/>
                <w:color w:val="000000"/>
                <w:szCs w:val="28"/>
              </w:rPr>
              <w:t>*h*H=0.</w:t>
            </w:r>
            <w:r w:rsidR="00745B83">
              <w:rPr>
                <w:rFonts w:ascii="Times New Roman" w:eastAsia="Times New Roman" w:hAnsi="Times New Roman"/>
                <w:bCs/>
                <w:color w:val="000000"/>
                <w:szCs w:val="28"/>
              </w:rPr>
              <w:t>086</w:t>
            </w:r>
            <w:r w:rsidRPr="007B6D99">
              <w:rPr>
                <w:rFonts w:ascii="Times New Roman" w:eastAsia="Times New Roman" w:hAnsi="Times New Roman"/>
                <w:bCs/>
                <w:color w:val="000000"/>
                <w:szCs w:val="28"/>
              </w:rPr>
              <w:t>m</w:t>
            </w:r>
            <w:r w:rsidRPr="00E87B40">
              <w:rPr>
                <w:rFonts w:ascii="Times New Roman" w:eastAsia="Times New Roman" w:hAnsi="Times New Roman"/>
                <w:bCs/>
                <w:color w:val="000000"/>
                <w:szCs w:val="28"/>
                <w:vertAlign w:val="superscript"/>
              </w:rPr>
              <w:t>4</w:t>
            </w:r>
            <w:r w:rsidRPr="007B6D99">
              <w:rPr>
                <w:rFonts w:ascii="Times New Roman" w:eastAsia="Times New Roman" w:hAnsi="Times New Roman"/>
                <w:bCs/>
                <w:color w:val="000000"/>
                <w:szCs w:val="28"/>
              </w:rPr>
              <w:t>&lt; 2m</w:t>
            </w:r>
            <w:r w:rsidRPr="00E87B40">
              <w:rPr>
                <w:rFonts w:ascii="Times New Roman" w:eastAsia="Times New Roman" w:hAnsi="Times New Roman"/>
                <w:bCs/>
                <w:color w:val="000000"/>
                <w:szCs w:val="28"/>
                <w:vertAlign w:val="superscript"/>
              </w:rPr>
              <w:t>4</w:t>
            </w:r>
            <w:r w:rsidRPr="007B6D99">
              <w:rPr>
                <w:rFonts w:ascii="Times New Roman" w:eastAsia="Times New Roman" w:hAnsi="Times New Roman"/>
                <w:bCs/>
                <w:color w:val="000000"/>
                <w:szCs w:val="28"/>
              </w:rPr>
              <w:t xml:space="preserve">, Therefore stiffening materials are needed                </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33"/>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
                <w:bCs/>
                <w:i/>
                <w:iCs/>
                <w:color w:val="FF0000"/>
                <w:szCs w:val="36"/>
                <w:u w:val="single"/>
              </w:rPr>
            </w:pPr>
            <w:r w:rsidRPr="007B6D99">
              <w:rPr>
                <w:rFonts w:ascii="Times New Roman" w:eastAsia="Times New Roman" w:hAnsi="Times New Roman"/>
                <w:b/>
                <w:bCs/>
                <w:i/>
                <w:iCs/>
                <w:color w:val="FF0000"/>
                <w:szCs w:val="36"/>
                <w:u w:val="single"/>
              </w:rPr>
              <w:t>4.2</w:t>
            </w: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
                <w:bCs/>
                <w:color w:val="000000"/>
                <w:szCs w:val="28"/>
              </w:rPr>
            </w:pPr>
            <w:r w:rsidRPr="007B6D99">
              <w:rPr>
                <w:rFonts w:ascii="Times New Roman" w:eastAsia="Times New Roman" w:hAnsi="Times New Roman"/>
                <w:b/>
                <w:bCs/>
                <w:color w:val="000000"/>
                <w:szCs w:val="28"/>
              </w:rPr>
              <w:t>Thickness and dimension</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197"/>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Description</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off take Gate</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51"/>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Height of gate, H</w:t>
            </w:r>
          </w:p>
        </w:tc>
        <w:tc>
          <w:tcPr>
            <w:tcW w:w="1266" w:type="dxa"/>
            <w:shd w:val="clear" w:color="auto" w:fill="auto"/>
            <w:noWrap/>
            <w:vAlign w:val="bottom"/>
            <w:hideMark/>
          </w:tcPr>
          <w:p w:rsidR="007B6D99" w:rsidRPr="007B6D99" w:rsidRDefault="007B6D99" w:rsidP="00D13BB2">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0.6</w:t>
            </w:r>
            <w:r w:rsidR="00D13BB2">
              <w:rPr>
                <w:rFonts w:ascii="Times New Roman" w:eastAsia="Times New Roman" w:hAnsi="Times New Roman"/>
                <w:bCs/>
                <w:color w:val="000000"/>
                <w:szCs w:val="28"/>
              </w:rPr>
              <w:t>5</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60"/>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Width  of gate, W</w:t>
            </w:r>
          </w:p>
        </w:tc>
        <w:tc>
          <w:tcPr>
            <w:tcW w:w="1266" w:type="dxa"/>
            <w:shd w:val="clear" w:color="auto" w:fill="auto"/>
            <w:noWrap/>
            <w:vAlign w:val="bottom"/>
            <w:hideMark/>
          </w:tcPr>
          <w:p w:rsidR="007B6D99" w:rsidRPr="007B6D99" w:rsidRDefault="007B6D99" w:rsidP="00D13BB2">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w:t>
            </w:r>
            <w:r w:rsidR="00D13BB2">
              <w:rPr>
                <w:rFonts w:ascii="Times New Roman" w:eastAsia="Times New Roman" w:hAnsi="Times New Roman"/>
                <w:bCs/>
                <w:color w:val="000000"/>
                <w:szCs w:val="28"/>
              </w:rPr>
              <w:t>70</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69"/>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xml:space="preserve">Groove depth, </w:t>
            </w:r>
            <w:proofErr w:type="spellStart"/>
            <w:r w:rsidRPr="007B6D99">
              <w:rPr>
                <w:rFonts w:ascii="Times New Roman" w:eastAsia="Times New Roman" w:hAnsi="Times New Roman"/>
                <w:bCs/>
                <w:color w:val="000000"/>
                <w:szCs w:val="28"/>
              </w:rPr>
              <w:t>gt</w:t>
            </w:r>
            <w:proofErr w:type="spellEnd"/>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0.05</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341"/>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Water/Silt Depth (maximum)</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0.60</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60"/>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Allowable stress, ton/m2</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16500.00</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69"/>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Unit weight of Water, ton/m3</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1.00</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350"/>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Unit weight of silt, ton/m3</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0.35</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60"/>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Water Pressure, PW, (ton)</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0.18</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350"/>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Silt Pressure, (ton)</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0.06</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60"/>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Total Pressure, PT (ton)</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0.24</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341"/>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Length (W+2*</w:t>
            </w:r>
            <w:proofErr w:type="spellStart"/>
            <w:r w:rsidRPr="007B6D99">
              <w:rPr>
                <w:rFonts w:ascii="Times New Roman" w:eastAsia="Times New Roman" w:hAnsi="Times New Roman"/>
                <w:bCs/>
                <w:color w:val="000000"/>
                <w:szCs w:val="28"/>
              </w:rPr>
              <w:t>gt</w:t>
            </w:r>
            <w:proofErr w:type="spellEnd"/>
            <w:r w:rsidRPr="007B6D99">
              <w:rPr>
                <w:rFonts w:ascii="Times New Roman" w:eastAsia="Times New Roman" w:hAnsi="Times New Roman"/>
                <w:bCs/>
                <w:color w:val="000000"/>
                <w:szCs w:val="28"/>
              </w:rPr>
              <w:t>)</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0.75</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350"/>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Moment Maximum, M=P*L2/8</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0.02</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69"/>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Thickness, t, m</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0.003</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51"/>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Factor of safety, fs</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2.00</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170"/>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E</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2100000.00</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69"/>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Ta, Kg/cm2</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1650.0</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170"/>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Friction coefficient b/n gate and groove(f)</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0.50</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179"/>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tl/>
              </w:rPr>
              <w:t xml:space="preserve">    ﻻs</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7.85</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15"/>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Ps, mm</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10.00</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24"/>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Weight</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 </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33"/>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(weight of gate), W1 (ton)</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0.01</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33"/>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proofErr w:type="spellStart"/>
            <w:r w:rsidRPr="007B6D99">
              <w:rPr>
                <w:rFonts w:ascii="Times New Roman" w:eastAsia="Times New Roman" w:hAnsi="Times New Roman"/>
                <w:bCs/>
                <w:color w:val="000000"/>
                <w:szCs w:val="28"/>
              </w:rPr>
              <w:t>Wt</w:t>
            </w:r>
            <w:proofErr w:type="spellEnd"/>
            <w:r w:rsidRPr="007B6D99">
              <w:rPr>
                <w:rFonts w:ascii="Times New Roman" w:eastAsia="Times New Roman" w:hAnsi="Times New Roman"/>
                <w:bCs/>
                <w:color w:val="000000"/>
                <w:szCs w:val="28"/>
              </w:rPr>
              <w:t>(W1+W2) (ton)</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0.01</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332"/>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Pw(water pressure on gate), (ton)</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0.12</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341"/>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Pw(Silt pressure on gate), (ton)</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0.04</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60"/>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Total Pressure, PT (ton)</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0.16</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69"/>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Uplift Pressure, Pu, (ton)</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0.00</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51"/>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proofErr w:type="spellStart"/>
            <w:r w:rsidRPr="007B6D99">
              <w:rPr>
                <w:rFonts w:ascii="Times New Roman" w:eastAsia="Times New Roman" w:hAnsi="Times New Roman"/>
                <w:bCs/>
                <w:color w:val="000000"/>
                <w:szCs w:val="28"/>
              </w:rPr>
              <w:t>Nd</w:t>
            </w:r>
            <w:proofErr w:type="spellEnd"/>
            <w:r w:rsidRPr="007B6D99">
              <w:rPr>
                <w:rFonts w:ascii="Times New Roman" w:eastAsia="Times New Roman" w:hAnsi="Times New Roman"/>
                <w:bCs/>
                <w:color w:val="000000"/>
                <w:szCs w:val="28"/>
              </w:rPr>
              <w:t>, ton</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0.08</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323"/>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Nu, ton</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0.08</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69"/>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I</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0.08</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60"/>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Di, mm</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6.71</w:t>
            </w:r>
          </w:p>
        </w:tc>
        <w:tc>
          <w:tcPr>
            <w:tcW w:w="1345" w:type="dxa"/>
            <w:vMerge/>
            <w:shd w:val="clear" w:color="auto" w:fill="auto"/>
            <w:noWrap/>
            <w:vAlign w:val="bottom"/>
            <w:hideMark/>
          </w:tcPr>
          <w:p w:rsidR="007B6D99" w:rsidRPr="007B6D99" w:rsidRDefault="007B6D99" w:rsidP="007B6D99">
            <w:pPr>
              <w:rPr>
                <w:rFonts w:ascii="Times New Roman" w:eastAsia="Times New Roman" w:hAnsi="Times New Roman"/>
                <w:bCs/>
                <w:color w:val="000000"/>
                <w:szCs w:val="28"/>
              </w:rPr>
            </w:pPr>
          </w:p>
        </w:tc>
      </w:tr>
      <w:tr w:rsidR="007B6D99" w:rsidRPr="007B6D99" w:rsidTr="006F4BC7">
        <w:trPr>
          <w:trHeight w:val="251"/>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Do, mm</w:t>
            </w:r>
          </w:p>
        </w:tc>
        <w:tc>
          <w:tcPr>
            <w:tcW w:w="1266"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16.71</w:t>
            </w:r>
          </w:p>
        </w:tc>
        <w:tc>
          <w:tcPr>
            <w:tcW w:w="1345" w:type="dxa"/>
            <w:vMerge/>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p>
        </w:tc>
      </w:tr>
      <w:tr w:rsidR="007B6D99" w:rsidRPr="007B6D99" w:rsidTr="006F4BC7">
        <w:trPr>
          <w:trHeight w:val="170"/>
        </w:trPr>
        <w:tc>
          <w:tcPr>
            <w:tcW w:w="671" w:type="dxa"/>
            <w:shd w:val="clear" w:color="auto" w:fill="auto"/>
            <w:noWrap/>
            <w:vAlign w:val="center"/>
            <w:hideMark/>
          </w:tcPr>
          <w:p w:rsidR="007B6D99" w:rsidRPr="007B6D99" w:rsidRDefault="007B6D99" w:rsidP="007B6D99">
            <w:pPr>
              <w:spacing w:after="0" w:line="240" w:lineRule="auto"/>
              <w:jc w:val="center"/>
              <w:rPr>
                <w:rFonts w:ascii="Times New Roman" w:eastAsia="Times New Roman" w:hAnsi="Times New Roman"/>
                <w:bCs/>
                <w:i/>
                <w:iCs/>
                <w:color w:val="FF0000"/>
                <w:szCs w:val="36"/>
                <w:u w:val="single"/>
              </w:rPr>
            </w:pPr>
          </w:p>
        </w:tc>
        <w:tc>
          <w:tcPr>
            <w:tcW w:w="4818"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proofErr w:type="spellStart"/>
            <w:r w:rsidRPr="007B6D99">
              <w:rPr>
                <w:rFonts w:ascii="Times New Roman" w:eastAsia="Times New Roman" w:hAnsi="Times New Roman"/>
                <w:bCs/>
                <w:color w:val="000000"/>
                <w:szCs w:val="28"/>
              </w:rPr>
              <w:t>Ts</w:t>
            </w:r>
            <w:proofErr w:type="spellEnd"/>
            <w:r w:rsidRPr="007B6D99">
              <w:rPr>
                <w:rFonts w:ascii="Times New Roman" w:eastAsia="Times New Roman" w:hAnsi="Times New Roman"/>
                <w:bCs/>
                <w:color w:val="000000"/>
                <w:szCs w:val="28"/>
              </w:rPr>
              <w:t>, Kg/cm2</w:t>
            </w:r>
          </w:p>
        </w:tc>
        <w:tc>
          <w:tcPr>
            <w:tcW w:w="1266" w:type="dxa"/>
            <w:shd w:val="clear" w:color="auto" w:fill="auto"/>
            <w:noWrap/>
            <w:vAlign w:val="bottom"/>
            <w:hideMark/>
          </w:tcPr>
          <w:p w:rsidR="007B6D99" w:rsidRPr="007B6D99" w:rsidRDefault="007B6D99" w:rsidP="00D13BB2">
            <w:pPr>
              <w:spacing w:after="0" w:line="240" w:lineRule="auto"/>
              <w:rPr>
                <w:rFonts w:ascii="Times New Roman" w:eastAsia="Times New Roman" w:hAnsi="Times New Roman"/>
                <w:bCs/>
                <w:color w:val="000000"/>
                <w:szCs w:val="28"/>
              </w:rPr>
            </w:pPr>
            <w:r w:rsidRPr="007B6D99">
              <w:rPr>
                <w:rFonts w:ascii="Times New Roman" w:eastAsia="Times New Roman" w:hAnsi="Times New Roman"/>
                <w:bCs/>
                <w:color w:val="000000"/>
                <w:szCs w:val="28"/>
              </w:rPr>
              <w:t>2</w:t>
            </w:r>
            <w:r w:rsidR="00D13BB2">
              <w:rPr>
                <w:rFonts w:ascii="Times New Roman" w:eastAsia="Times New Roman" w:hAnsi="Times New Roman"/>
                <w:bCs/>
                <w:color w:val="000000"/>
                <w:szCs w:val="28"/>
              </w:rPr>
              <w:t>10</w:t>
            </w:r>
            <w:r w:rsidRPr="007B6D99">
              <w:rPr>
                <w:rFonts w:ascii="Times New Roman" w:eastAsia="Times New Roman" w:hAnsi="Times New Roman"/>
                <w:bCs/>
                <w:color w:val="000000"/>
                <w:szCs w:val="28"/>
              </w:rPr>
              <w:t>.</w:t>
            </w:r>
            <w:r w:rsidR="00D13BB2">
              <w:rPr>
                <w:rFonts w:ascii="Times New Roman" w:eastAsia="Times New Roman" w:hAnsi="Times New Roman"/>
                <w:bCs/>
                <w:color w:val="000000"/>
                <w:szCs w:val="28"/>
              </w:rPr>
              <w:t>97</w:t>
            </w:r>
          </w:p>
        </w:tc>
        <w:tc>
          <w:tcPr>
            <w:tcW w:w="1345" w:type="dxa"/>
            <w:shd w:val="clear" w:color="auto" w:fill="auto"/>
            <w:noWrap/>
            <w:vAlign w:val="bottom"/>
            <w:hideMark/>
          </w:tcPr>
          <w:p w:rsidR="007B6D99" w:rsidRPr="007B6D99" w:rsidRDefault="007B6D99" w:rsidP="007B6D99">
            <w:pPr>
              <w:spacing w:after="0" w:line="240" w:lineRule="auto"/>
              <w:rPr>
                <w:rFonts w:ascii="Times New Roman" w:eastAsia="Times New Roman" w:hAnsi="Times New Roman"/>
                <w:bCs/>
                <w:color w:val="000000"/>
                <w:szCs w:val="28"/>
              </w:rPr>
            </w:pPr>
            <w:proofErr w:type="spellStart"/>
            <w:r w:rsidRPr="007B6D99">
              <w:rPr>
                <w:rFonts w:ascii="Times New Roman" w:eastAsia="Times New Roman" w:hAnsi="Times New Roman"/>
                <w:bCs/>
                <w:color w:val="000000"/>
                <w:szCs w:val="28"/>
              </w:rPr>
              <w:t>Ts</w:t>
            </w:r>
            <w:proofErr w:type="spellEnd"/>
            <w:r w:rsidRPr="007B6D99">
              <w:rPr>
                <w:rFonts w:ascii="Times New Roman" w:eastAsia="Times New Roman" w:hAnsi="Times New Roman"/>
                <w:bCs/>
                <w:color w:val="000000"/>
                <w:szCs w:val="28"/>
              </w:rPr>
              <w:t xml:space="preserve"> &lt; Ta, safe!!!</w:t>
            </w:r>
          </w:p>
        </w:tc>
      </w:tr>
    </w:tbl>
    <w:p w:rsidR="0070036A" w:rsidRDefault="00BD5254" w:rsidP="00BD5254">
      <w:pPr>
        <w:pStyle w:val="Heading4"/>
        <w:tabs>
          <w:tab w:val="left" w:pos="900"/>
        </w:tabs>
        <w:spacing w:before="240" w:after="240" w:line="360" w:lineRule="auto"/>
        <w:ind w:left="0" w:firstLine="0"/>
        <w:rPr>
          <w:rFonts w:ascii="Times New Roman" w:hAnsi="Times New Roman"/>
          <w:i w:val="0"/>
          <w:sz w:val="24"/>
        </w:rPr>
      </w:pPr>
      <w:r w:rsidRPr="00BD5254">
        <w:rPr>
          <w:rFonts w:ascii="Times New Roman" w:hAnsi="Times New Roman"/>
          <w:i w:val="0"/>
          <w:sz w:val="24"/>
        </w:rPr>
        <w:t>Trash Rack</w:t>
      </w:r>
    </w:p>
    <w:p w:rsidR="00BD5254" w:rsidRPr="00BD5254" w:rsidRDefault="00BD5254" w:rsidP="00BD5254">
      <w:pPr>
        <w:rPr>
          <w:rFonts w:ascii="Times New Roman" w:hAnsi="Times New Roman"/>
          <w:color w:val="000000"/>
        </w:rPr>
      </w:pPr>
      <w:r w:rsidRPr="00BD5254">
        <w:rPr>
          <w:rFonts w:ascii="Times New Roman" w:hAnsi="Times New Roman"/>
          <w:color w:val="000000"/>
        </w:rPr>
        <w:t>A trash rack screen is provided in front of the intake structure in order to</w:t>
      </w:r>
      <w:r>
        <w:rPr>
          <w:rFonts w:ascii="Times New Roman" w:hAnsi="Times New Roman"/>
          <w:color w:val="000000"/>
        </w:rPr>
        <w:t xml:space="preserve"> </w:t>
      </w:r>
      <w:r w:rsidRPr="00BD5254">
        <w:rPr>
          <w:rFonts w:ascii="Times New Roman" w:hAnsi="Times New Roman"/>
          <w:color w:val="000000"/>
        </w:rPr>
        <w:t>prevent the entry</w:t>
      </w:r>
      <w:r>
        <w:rPr>
          <w:rFonts w:ascii="Times New Roman" w:hAnsi="Times New Roman"/>
          <w:color w:val="000000"/>
        </w:rPr>
        <w:t xml:space="preserve"> </w:t>
      </w:r>
      <w:r w:rsidRPr="00BD5254">
        <w:rPr>
          <w:rFonts w:ascii="Times New Roman" w:hAnsi="Times New Roman"/>
          <w:color w:val="000000"/>
        </w:rPr>
        <w:t>boulders and tree trunk and clog the gates. Therefore the intake Trash rack up to the gate level is provided.0.</w:t>
      </w:r>
      <w:r>
        <w:rPr>
          <w:rFonts w:ascii="Times New Roman" w:hAnsi="Times New Roman"/>
          <w:color w:val="000000"/>
        </w:rPr>
        <w:t xml:space="preserve">8m </w:t>
      </w:r>
      <w:r w:rsidRPr="00BD5254">
        <w:rPr>
          <w:rFonts w:ascii="Times New Roman" w:hAnsi="Times New Roman"/>
          <w:color w:val="000000"/>
        </w:rPr>
        <w:t>m height and 0.</w:t>
      </w:r>
      <w:r>
        <w:rPr>
          <w:rFonts w:ascii="Times New Roman" w:hAnsi="Times New Roman"/>
          <w:color w:val="000000"/>
        </w:rPr>
        <w:t>9</w:t>
      </w:r>
      <w:r w:rsidRPr="00BD5254">
        <w:rPr>
          <w:rFonts w:ascii="Times New Roman" w:hAnsi="Times New Roman"/>
          <w:color w:val="000000"/>
        </w:rPr>
        <w:t xml:space="preserve">m width trash rack with </w:t>
      </w:r>
      <w:r w:rsidR="00D13BB2">
        <w:rPr>
          <w:rFonts w:ascii="Times New Roman" w:hAnsi="Times New Roman"/>
          <w:color w:val="000000"/>
        </w:rPr>
        <w:t>24</w:t>
      </w:r>
      <w:r w:rsidRPr="00BD5254">
        <w:rPr>
          <w:rFonts w:ascii="Times New Roman" w:hAnsi="Times New Roman"/>
          <w:color w:val="000000"/>
        </w:rPr>
        <w:t>mm diameter steel spaced at 50 mm horizontally and vertically is provided.</w:t>
      </w:r>
    </w:p>
    <w:p w:rsidR="00BD5254" w:rsidRPr="0013375C" w:rsidRDefault="00894FF5" w:rsidP="00894FF5">
      <w:pPr>
        <w:pStyle w:val="Heading4"/>
        <w:tabs>
          <w:tab w:val="left" w:pos="900"/>
        </w:tabs>
        <w:spacing w:before="240" w:after="240" w:line="360" w:lineRule="auto"/>
        <w:ind w:left="0" w:firstLine="0"/>
        <w:rPr>
          <w:rFonts w:ascii="Times New Roman" w:hAnsi="Times New Roman"/>
          <w:i w:val="0"/>
          <w:sz w:val="24"/>
        </w:rPr>
      </w:pPr>
      <w:r w:rsidRPr="0013375C">
        <w:rPr>
          <w:rFonts w:ascii="Times New Roman" w:hAnsi="Times New Roman"/>
          <w:i w:val="0"/>
          <w:sz w:val="24"/>
        </w:rPr>
        <w:t>Design of off take beam and gate sliding column</w:t>
      </w:r>
    </w:p>
    <w:p w:rsidR="00BD5254" w:rsidRDefault="00894FF5" w:rsidP="00BD5254">
      <w:pPr>
        <w:rPr>
          <w:rFonts w:ascii="Times New Roman" w:hAnsi="Times New Roman"/>
          <w:color w:val="000000"/>
        </w:rPr>
      </w:pPr>
      <w:r w:rsidRPr="00894FF5">
        <w:rPr>
          <w:rFonts w:ascii="Times New Roman" w:hAnsi="Times New Roman"/>
          <w:color w:val="000000"/>
        </w:rPr>
        <w:t xml:space="preserve">The beam is made to have dimensions of 0.9m X 3m X 0.2m with C- 20 concrete and its reinforcement is as provided below. Provide Φ16 bars at </w:t>
      </w:r>
      <w:r w:rsidR="00B23C99">
        <w:rPr>
          <w:rFonts w:ascii="Times New Roman" w:hAnsi="Times New Roman"/>
          <w:color w:val="000000"/>
        </w:rPr>
        <w:t>275</w:t>
      </w:r>
      <w:r w:rsidRPr="00894FF5">
        <w:rPr>
          <w:rFonts w:ascii="Times New Roman" w:hAnsi="Times New Roman"/>
          <w:color w:val="000000"/>
        </w:rPr>
        <w:t xml:space="preserve"> mm c/c spacing with minimum reinforcement cover of 25mm. Provide Φ8 stirrup 300 mm c/c. The column is made to have a dimension of </w:t>
      </w:r>
      <w:r w:rsidR="00DB6F84">
        <w:rPr>
          <w:rFonts w:ascii="Times New Roman" w:hAnsi="Times New Roman"/>
          <w:color w:val="000000"/>
        </w:rPr>
        <w:t>0.9</w:t>
      </w:r>
      <w:r w:rsidRPr="0013375C">
        <w:rPr>
          <w:rFonts w:ascii="Times New Roman" w:hAnsi="Times New Roman"/>
          <w:color w:val="000000"/>
        </w:rPr>
        <w:t>m x 0.2m</w:t>
      </w:r>
      <w:r w:rsidRPr="00894FF5">
        <w:rPr>
          <w:rFonts w:ascii="Times New Roman" w:hAnsi="Times New Roman"/>
          <w:color w:val="000000"/>
        </w:rPr>
        <w:t xml:space="preserve"> x 0.2m with C - 20 concrete and its reinforcement is 4Φ14 bars and Φ6 stirrup 300 mm c/c.</w:t>
      </w:r>
    </w:p>
    <w:p w:rsidR="00591E48" w:rsidRPr="00591E48" w:rsidRDefault="00591E48" w:rsidP="00591E48">
      <w:pPr>
        <w:pStyle w:val="Heading4"/>
        <w:tabs>
          <w:tab w:val="left" w:pos="900"/>
        </w:tabs>
        <w:spacing w:before="240" w:after="240" w:line="360" w:lineRule="auto"/>
        <w:ind w:left="0" w:firstLine="0"/>
        <w:rPr>
          <w:rFonts w:ascii="Times New Roman" w:hAnsi="Times New Roman"/>
          <w:i w:val="0"/>
          <w:sz w:val="24"/>
        </w:rPr>
      </w:pPr>
      <w:r w:rsidRPr="00591E48">
        <w:rPr>
          <w:rFonts w:ascii="Times New Roman" w:hAnsi="Times New Roman"/>
          <w:i w:val="0"/>
          <w:sz w:val="24"/>
        </w:rPr>
        <w:t>Stability Analysis of Retaining Wall</w:t>
      </w:r>
    </w:p>
    <w:p w:rsidR="00591E48" w:rsidRDefault="00591E48" w:rsidP="00BD5254">
      <w:pPr>
        <w:rPr>
          <w:rFonts w:ascii="Times New Roman" w:hAnsi="Times New Roman"/>
          <w:color w:val="000000"/>
        </w:rPr>
      </w:pPr>
      <w:r w:rsidRPr="00591E48">
        <w:rPr>
          <w:rFonts w:ascii="Times New Roman" w:hAnsi="Times New Roman"/>
          <w:color w:val="000000"/>
        </w:rPr>
        <w:t xml:space="preserve">Stability analysis is carried out to see the already determined retaining wall section is safe against overturning, sliding, tension. The stability analysis is carried out considering the effect of the following forces. </w:t>
      </w:r>
    </w:p>
    <w:p w:rsidR="00591E48" w:rsidRPr="00591E48" w:rsidRDefault="00591E48" w:rsidP="003F4A9C">
      <w:pPr>
        <w:pStyle w:val="ListParagraph"/>
        <w:numPr>
          <w:ilvl w:val="0"/>
          <w:numId w:val="34"/>
        </w:numPr>
        <w:rPr>
          <w:rFonts w:ascii="Times New Roman" w:hAnsi="Times New Roman"/>
          <w:color w:val="000000"/>
        </w:rPr>
      </w:pPr>
      <w:r w:rsidRPr="00591E48">
        <w:rPr>
          <w:rFonts w:ascii="Times New Roman" w:hAnsi="Times New Roman"/>
          <w:color w:val="000000"/>
        </w:rPr>
        <w:t xml:space="preserve">Weight of the retaining wall section </w:t>
      </w:r>
    </w:p>
    <w:p w:rsidR="00591E48" w:rsidRPr="00591E48" w:rsidRDefault="00591E48" w:rsidP="003F4A9C">
      <w:pPr>
        <w:pStyle w:val="ListParagraph"/>
        <w:numPr>
          <w:ilvl w:val="0"/>
          <w:numId w:val="34"/>
        </w:numPr>
        <w:rPr>
          <w:rFonts w:ascii="Times New Roman" w:hAnsi="Times New Roman"/>
          <w:color w:val="000000"/>
        </w:rPr>
      </w:pPr>
      <w:r w:rsidRPr="00591E48">
        <w:rPr>
          <w:rFonts w:ascii="Times New Roman" w:hAnsi="Times New Roman"/>
          <w:color w:val="000000"/>
        </w:rPr>
        <w:t xml:space="preserve">Back fill of moist Soil pressure </w:t>
      </w:r>
    </w:p>
    <w:p w:rsidR="00591E48" w:rsidRDefault="00591E48" w:rsidP="00BD5254">
      <w:pPr>
        <w:rPr>
          <w:rFonts w:ascii="Times New Roman" w:hAnsi="Times New Roman"/>
        </w:rPr>
      </w:pPr>
      <w:r w:rsidRPr="00591E48">
        <w:rPr>
          <w:rFonts w:ascii="Times New Roman" w:hAnsi="Times New Roman"/>
          <w:color w:val="000000"/>
        </w:rPr>
        <w:t>The extreme load combination</w:t>
      </w:r>
      <w:r>
        <w:rPr>
          <w:rFonts w:ascii="Times New Roman" w:hAnsi="Times New Roman"/>
        </w:rPr>
        <w:t xml:space="preserve"> is the case of wet condition. Therefore we pr</w:t>
      </w:r>
      <w:r w:rsidR="00386EBA">
        <w:rPr>
          <w:rFonts w:ascii="Times New Roman" w:hAnsi="Times New Roman"/>
        </w:rPr>
        <w:t xml:space="preserve">ovide </w:t>
      </w:r>
      <w:r w:rsidR="00F53419">
        <w:rPr>
          <w:rFonts w:ascii="Times New Roman" w:hAnsi="Times New Roman"/>
        </w:rPr>
        <w:t>3</w:t>
      </w:r>
      <w:r w:rsidR="00386EBA">
        <w:rPr>
          <w:rFonts w:ascii="Times New Roman" w:hAnsi="Times New Roman"/>
        </w:rPr>
        <w:t>m masonry retaining stru</w:t>
      </w:r>
      <w:r>
        <w:rPr>
          <w:rFonts w:ascii="Times New Roman" w:hAnsi="Times New Roman"/>
        </w:rPr>
        <w:t xml:space="preserve">cture at u/s and d/s of the intake location and. (For more detail </w:t>
      </w:r>
      <w:proofErr w:type="gramStart"/>
      <w:r>
        <w:rPr>
          <w:rFonts w:ascii="Times New Roman" w:hAnsi="Times New Roman"/>
        </w:rPr>
        <w:t>see</w:t>
      </w:r>
      <w:proofErr w:type="gramEnd"/>
      <w:r>
        <w:rPr>
          <w:rFonts w:ascii="Times New Roman" w:hAnsi="Times New Roman"/>
        </w:rPr>
        <w:t xml:space="preserve"> the drawing)</w:t>
      </w:r>
    </w:p>
    <w:p w:rsidR="00386EBA" w:rsidRDefault="00F53419" w:rsidP="00BD5254">
      <w:pPr>
        <w:rPr>
          <w:rFonts w:ascii="Times New Roman" w:hAnsi="Times New Roman"/>
        </w:rPr>
      </w:pPr>
      <w:r w:rsidRPr="00F53419">
        <w:rPr>
          <w:rFonts w:ascii="Times New Roman" w:hAnsi="Times New Roman"/>
          <w:noProof/>
        </w:rPr>
        <w:lastRenderedPageBreak/>
        <w:drawing>
          <wp:inline distT="0" distB="0" distL="0" distR="0" wp14:anchorId="4A870F99" wp14:editId="3A6E4057">
            <wp:extent cx="3762375" cy="1800225"/>
            <wp:effectExtent l="19050" t="0" r="9525" b="0"/>
            <wp:docPr id="18" name="Picture 18"/>
            <wp:cNvGraphicFramePr/>
            <a:graphic xmlns:a="http://schemas.openxmlformats.org/drawingml/2006/main">
              <a:graphicData uri="http://schemas.openxmlformats.org/drawingml/2006/picture">
                <pic:pic xmlns:pic="http://schemas.openxmlformats.org/drawingml/2006/picture">
                  <pic:nvPicPr>
                    <pic:cNvPr id="36851" name="Picture 5"/>
                    <pic:cNvPicPr>
                      <a:picLocks noChangeAspect="1" noChangeArrowheads="1"/>
                    </pic:cNvPicPr>
                  </pic:nvPicPr>
                  <pic:blipFill>
                    <a:blip r:embed="rId40" cstate="print"/>
                    <a:srcRect l="20717" t="22120" r="32431" b="24219"/>
                    <a:stretch>
                      <a:fillRect/>
                    </a:stretch>
                  </pic:blipFill>
                  <pic:spPr bwMode="auto">
                    <a:xfrm>
                      <a:off x="0" y="0"/>
                      <a:ext cx="3762375" cy="1800225"/>
                    </a:xfrm>
                    <a:prstGeom prst="rect">
                      <a:avLst/>
                    </a:prstGeom>
                    <a:noFill/>
                    <a:ln w="1">
                      <a:noFill/>
                      <a:miter lim="800000"/>
                      <a:headEnd/>
                      <a:tailEnd/>
                    </a:ln>
                  </pic:spPr>
                </pic:pic>
              </a:graphicData>
            </a:graphic>
          </wp:inline>
        </w:drawing>
      </w:r>
    </w:p>
    <w:p w:rsidR="00386EBA" w:rsidRDefault="005B0BF0" w:rsidP="005B0BF0">
      <w:pPr>
        <w:pStyle w:val="Caption"/>
        <w:rPr>
          <w:rFonts w:ascii="Times New Roman" w:hAnsi="Times New Roman"/>
        </w:rPr>
      </w:pPr>
      <w:bookmarkStart w:id="118" w:name="_Toc395161835"/>
      <w:r>
        <w:t xml:space="preserve">Figure </w:t>
      </w:r>
      <w:r w:rsidR="00074006">
        <w:fldChar w:fldCharType="begin"/>
      </w:r>
      <w:r w:rsidR="00074006">
        <w:instrText xml:space="preserve"> STYLEREF 1 \s </w:instrText>
      </w:r>
      <w:r w:rsidR="00074006">
        <w:fldChar w:fldCharType="separate"/>
      </w:r>
      <w:r w:rsidR="003E433E">
        <w:rPr>
          <w:noProof/>
        </w:rPr>
        <w:t>3</w:t>
      </w:r>
      <w:r w:rsidR="00074006">
        <w:rPr>
          <w:noProof/>
        </w:rPr>
        <w:fldChar w:fldCharType="end"/>
      </w:r>
      <w:r w:rsidR="005507FB">
        <w:noBreakHyphen/>
      </w:r>
      <w:r w:rsidR="00074006">
        <w:fldChar w:fldCharType="begin"/>
      </w:r>
      <w:r w:rsidR="00074006">
        <w:instrText xml:space="preserve"> SEQ Figure \* ARABIC \s 1 </w:instrText>
      </w:r>
      <w:r w:rsidR="00074006">
        <w:fldChar w:fldCharType="separate"/>
      </w:r>
      <w:r w:rsidR="003E433E">
        <w:rPr>
          <w:noProof/>
        </w:rPr>
        <w:t>4</w:t>
      </w:r>
      <w:r w:rsidR="00074006">
        <w:rPr>
          <w:noProof/>
        </w:rPr>
        <w:fldChar w:fldCharType="end"/>
      </w:r>
      <w:r>
        <w:t xml:space="preserve"> </w:t>
      </w:r>
      <w:r>
        <w:rPr>
          <w:rFonts w:ascii="Times New Roman" w:hAnsi="Times New Roman"/>
          <w:b w:val="0"/>
          <w:bCs w:val="0"/>
          <w:color w:val="4F82BE"/>
          <w:sz w:val="24"/>
          <w:szCs w:val="24"/>
        </w:rPr>
        <w:t>Loading diagram of masonry retaining wall (wet condition)</w:t>
      </w:r>
      <w:bookmarkEnd w:id="118"/>
    </w:p>
    <w:p w:rsidR="00386EBA" w:rsidRDefault="00E327D7" w:rsidP="00E327D7">
      <w:pPr>
        <w:pStyle w:val="Caption"/>
        <w:rPr>
          <w:rFonts w:ascii="Times New Roman" w:hAnsi="Times New Roman"/>
          <w:b w:val="0"/>
          <w:bCs w:val="0"/>
          <w:color w:val="4F82BE"/>
          <w:sz w:val="24"/>
          <w:szCs w:val="24"/>
        </w:rPr>
      </w:pPr>
      <w:bookmarkStart w:id="119" w:name="_Toc395161843"/>
      <w:r>
        <w:t xml:space="preserve">Table </w:t>
      </w:r>
      <w:r w:rsidR="00074006">
        <w:fldChar w:fldCharType="begin"/>
      </w:r>
      <w:r w:rsidR="00074006">
        <w:instrText xml:space="preserve"> STYLEREF 1 \s </w:instrText>
      </w:r>
      <w:r w:rsidR="00074006">
        <w:fldChar w:fldCharType="separate"/>
      </w:r>
      <w:r w:rsidR="003E433E">
        <w:rPr>
          <w:noProof/>
        </w:rPr>
        <w:t>3</w:t>
      </w:r>
      <w:r w:rsidR="00074006">
        <w:rPr>
          <w:noProof/>
        </w:rPr>
        <w:fldChar w:fldCharType="end"/>
      </w:r>
      <w:r w:rsidR="00BD591D">
        <w:noBreakHyphen/>
      </w:r>
      <w:r w:rsidR="00074006">
        <w:fldChar w:fldCharType="begin"/>
      </w:r>
      <w:r w:rsidR="00074006">
        <w:instrText xml:space="preserve"> SEQ Table \* ARABIC \s 1 </w:instrText>
      </w:r>
      <w:r w:rsidR="00074006">
        <w:fldChar w:fldCharType="separate"/>
      </w:r>
      <w:r w:rsidR="003E433E">
        <w:rPr>
          <w:noProof/>
        </w:rPr>
        <w:t>1</w:t>
      </w:r>
      <w:r w:rsidR="00074006">
        <w:rPr>
          <w:noProof/>
        </w:rPr>
        <w:fldChar w:fldCharType="end"/>
      </w:r>
      <w:r>
        <w:t xml:space="preserve"> </w:t>
      </w:r>
      <w:r>
        <w:rPr>
          <w:rFonts w:ascii="Times New Roman" w:hAnsi="Times New Roman"/>
          <w:b w:val="0"/>
          <w:bCs w:val="0"/>
          <w:color w:val="4F82BE"/>
          <w:sz w:val="24"/>
          <w:szCs w:val="24"/>
        </w:rPr>
        <w:t>Stability analysis of masonry retaining wall</w:t>
      </w:r>
      <w:bookmarkEnd w:id="119"/>
    </w:p>
    <w:tbl>
      <w:tblPr>
        <w:tblStyle w:val="TableGrid"/>
        <w:tblW w:w="0" w:type="auto"/>
        <w:tblInd w:w="-432" w:type="dxa"/>
        <w:tblLayout w:type="fixed"/>
        <w:tblLook w:val="04A0" w:firstRow="1" w:lastRow="0" w:firstColumn="1" w:lastColumn="0" w:noHBand="0" w:noVBand="1"/>
      </w:tblPr>
      <w:tblGrid>
        <w:gridCol w:w="1170"/>
        <w:gridCol w:w="810"/>
        <w:gridCol w:w="90"/>
        <w:gridCol w:w="546"/>
        <w:gridCol w:w="444"/>
        <w:gridCol w:w="540"/>
        <w:gridCol w:w="720"/>
        <w:gridCol w:w="990"/>
        <w:gridCol w:w="810"/>
        <w:gridCol w:w="360"/>
        <w:gridCol w:w="720"/>
        <w:gridCol w:w="630"/>
        <w:gridCol w:w="630"/>
        <w:gridCol w:w="295"/>
        <w:gridCol w:w="965"/>
      </w:tblGrid>
      <w:tr w:rsidR="001C5D03" w:rsidTr="001C5D03">
        <w:trPr>
          <w:trHeight w:val="960"/>
        </w:trPr>
        <w:tc>
          <w:tcPr>
            <w:tcW w:w="1170" w:type="dxa"/>
            <w:tcBorders>
              <w:top w:val="single" w:sz="4" w:space="0" w:color="000000"/>
            </w:tcBorders>
          </w:tcPr>
          <w:p w:rsidR="001C5D03" w:rsidRPr="001543D6" w:rsidRDefault="001C5D03" w:rsidP="00866A7E">
            <w:pPr>
              <w:jc w:val="center"/>
              <w:rPr>
                <w:rFonts w:ascii="Times New Roman" w:eastAsia="Times New Roman" w:hAnsi="Times New Roman"/>
                <w:color w:val="000000"/>
                <w:sz w:val="24"/>
                <w:szCs w:val="24"/>
              </w:rPr>
            </w:pPr>
            <w:r w:rsidRPr="001543D6">
              <w:rPr>
                <w:rFonts w:ascii="Times New Roman" w:eastAsia="Times New Roman" w:hAnsi="Times New Roman"/>
                <w:color w:val="000000"/>
                <w:sz w:val="24"/>
                <w:szCs w:val="24"/>
              </w:rPr>
              <w:t>Height of  retaining wall</w:t>
            </w:r>
          </w:p>
        </w:tc>
        <w:tc>
          <w:tcPr>
            <w:tcW w:w="810" w:type="dxa"/>
            <w:tcBorders>
              <w:top w:val="single" w:sz="4" w:space="0" w:color="000000"/>
            </w:tcBorders>
          </w:tcPr>
          <w:p w:rsidR="001C5D03" w:rsidRPr="001543D6" w:rsidRDefault="001C5D03" w:rsidP="00866A7E">
            <w:pPr>
              <w:jc w:val="center"/>
              <w:rPr>
                <w:rFonts w:ascii="Times New Roman" w:eastAsia="Times New Roman" w:hAnsi="Times New Roman"/>
                <w:color w:val="000000"/>
                <w:sz w:val="24"/>
                <w:szCs w:val="24"/>
              </w:rPr>
            </w:pPr>
            <w:r w:rsidRPr="001543D6">
              <w:rPr>
                <w:rFonts w:ascii="Times New Roman" w:eastAsia="Times New Roman" w:hAnsi="Times New Roman"/>
                <w:color w:val="000000"/>
                <w:sz w:val="24"/>
                <w:szCs w:val="24"/>
              </w:rPr>
              <w:t>Top width</w:t>
            </w:r>
          </w:p>
        </w:tc>
        <w:tc>
          <w:tcPr>
            <w:tcW w:w="636" w:type="dxa"/>
            <w:gridSpan w:val="2"/>
            <w:tcBorders>
              <w:top w:val="single" w:sz="4" w:space="0" w:color="000000"/>
            </w:tcBorders>
          </w:tcPr>
          <w:p w:rsidR="001C5D03" w:rsidRPr="001543D6" w:rsidRDefault="001C5D03" w:rsidP="005337EF">
            <w:pPr>
              <w:jc w:val="center"/>
              <w:rPr>
                <w:rFonts w:ascii="Times New Roman" w:eastAsia="Times New Roman" w:hAnsi="Times New Roman"/>
                <w:color w:val="000000"/>
                <w:sz w:val="24"/>
                <w:szCs w:val="24"/>
              </w:rPr>
            </w:pPr>
            <w:r w:rsidRPr="001543D6">
              <w:rPr>
                <w:rFonts w:ascii="Times New Roman" w:eastAsia="Times New Roman" w:hAnsi="Times New Roman"/>
                <w:color w:val="000000"/>
                <w:sz w:val="24"/>
                <w:szCs w:val="24"/>
              </w:rPr>
              <w:t>Hs</w:t>
            </w:r>
            <w:r>
              <w:rPr>
                <w:rFonts w:ascii="Times New Roman" w:eastAsia="Times New Roman" w:hAnsi="Times New Roman"/>
                <w:color w:val="000000"/>
                <w:sz w:val="24"/>
                <w:szCs w:val="24"/>
              </w:rPr>
              <w:t xml:space="preserve"> (</w:t>
            </w:r>
            <w:r w:rsidRPr="001543D6">
              <w:rPr>
                <w:rFonts w:eastAsia="Times New Roman"/>
                <w:color w:val="000000"/>
              </w:rPr>
              <w:t>submerged</w:t>
            </w:r>
            <w:r>
              <w:rPr>
                <w:rFonts w:eastAsia="Times New Roman"/>
                <w:color w:val="000000"/>
              </w:rPr>
              <w:t>)</w:t>
            </w:r>
            <w:r w:rsidRPr="001543D6">
              <w:rPr>
                <w:rFonts w:eastAsia="Times New Roman"/>
                <w:color w:val="000000"/>
              </w:rPr>
              <w:t xml:space="preserve"> </w:t>
            </w:r>
          </w:p>
        </w:tc>
        <w:tc>
          <w:tcPr>
            <w:tcW w:w="984" w:type="dxa"/>
            <w:gridSpan w:val="2"/>
            <w:tcBorders>
              <w:top w:val="single" w:sz="4" w:space="0" w:color="000000"/>
            </w:tcBorders>
          </w:tcPr>
          <w:p w:rsidR="001C5D03" w:rsidRPr="001543D6" w:rsidRDefault="001C5D03" w:rsidP="00866A7E">
            <w:pPr>
              <w:jc w:val="center"/>
              <w:rPr>
                <w:rFonts w:ascii="Times New Roman" w:eastAsia="Times New Roman" w:hAnsi="Times New Roman"/>
                <w:color w:val="000000"/>
                <w:sz w:val="24"/>
                <w:szCs w:val="24"/>
              </w:rPr>
            </w:pPr>
            <w:r w:rsidRPr="001543D6">
              <w:rPr>
                <w:rFonts w:ascii="Times New Roman" w:eastAsia="Times New Roman" w:hAnsi="Times New Roman"/>
                <w:color w:val="000000"/>
                <w:sz w:val="24"/>
                <w:szCs w:val="24"/>
              </w:rPr>
              <w:t>Width of D/S retaining wall</w:t>
            </w:r>
          </w:p>
        </w:tc>
        <w:tc>
          <w:tcPr>
            <w:tcW w:w="720" w:type="dxa"/>
            <w:tcBorders>
              <w:top w:val="single" w:sz="4" w:space="0" w:color="000000"/>
            </w:tcBorders>
          </w:tcPr>
          <w:p w:rsidR="001C5D03" w:rsidRPr="001543D6" w:rsidRDefault="001C5D03" w:rsidP="00866A7E">
            <w:pPr>
              <w:jc w:val="center"/>
              <w:rPr>
                <w:rFonts w:ascii="Times New Roman" w:eastAsia="Times New Roman" w:hAnsi="Times New Roman"/>
                <w:color w:val="000000"/>
                <w:sz w:val="24"/>
                <w:szCs w:val="24"/>
              </w:rPr>
            </w:pPr>
            <w:r w:rsidRPr="001543D6">
              <w:rPr>
                <w:rFonts w:ascii="Times New Roman" w:eastAsia="Times New Roman" w:hAnsi="Times New Roman"/>
                <w:color w:val="000000"/>
                <w:sz w:val="24"/>
                <w:szCs w:val="24"/>
              </w:rPr>
              <w:t>BW</w:t>
            </w:r>
            <w:r>
              <w:rPr>
                <w:rFonts w:ascii="Times New Roman" w:eastAsia="Times New Roman" w:hAnsi="Times New Roman"/>
                <w:color w:val="000000"/>
                <w:sz w:val="24"/>
                <w:szCs w:val="24"/>
              </w:rPr>
              <w:t xml:space="preserve"> concrete</w:t>
            </w:r>
          </w:p>
        </w:tc>
        <w:tc>
          <w:tcPr>
            <w:tcW w:w="1800" w:type="dxa"/>
            <w:gridSpan w:val="2"/>
            <w:tcBorders>
              <w:top w:val="single" w:sz="4" w:space="0" w:color="000000"/>
            </w:tcBorders>
          </w:tcPr>
          <w:p w:rsidR="001C5D03" w:rsidRPr="001543D6" w:rsidRDefault="001C5D03" w:rsidP="00866A7E">
            <w:pPr>
              <w:jc w:val="center"/>
              <w:rPr>
                <w:rFonts w:ascii="Times New Roman" w:eastAsia="Times New Roman" w:hAnsi="Times New Roman"/>
                <w:color w:val="000000"/>
                <w:sz w:val="24"/>
                <w:szCs w:val="24"/>
              </w:rPr>
            </w:pPr>
            <w:r w:rsidRPr="001543D6">
              <w:rPr>
                <w:rFonts w:ascii="Times New Roman" w:eastAsia="Times New Roman" w:hAnsi="Times New Roman"/>
                <w:color w:val="000000"/>
                <w:sz w:val="24"/>
                <w:szCs w:val="24"/>
              </w:rPr>
              <w:t>Specific weight of Stone masonry KN/m3</w:t>
            </w:r>
          </w:p>
        </w:tc>
        <w:tc>
          <w:tcPr>
            <w:tcW w:w="1080" w:type="dxa"/>
            <w:gridSpan w:val="2"/>
            <w:tcBorders>
              <w:top w:val="single" w:sz="4" w:space="0" w:color="000000"/>
            </w:tcBorders>
          </w:tcPr>
          <w:p w:rsidR="001C5D03" w:rsidRPr="001543D6" w:rsidRDefault="001C5D03" w:rsidP="00866A7E">
            <w:pPr>
              <w:jc w:val="center"/>
              <w:rPr>
                <w:rFonts w:ascii="Times New Roman" w:eastAsia="Times New Roman" w:hAnsi="Times New Roman"/>
                <w:color w:val="000000"/>
                <w:sz w:val="24"/>
                <w:szCs w:val="24"/>
              </w:rPr>
            </w:pPr>
            <w:r w:rsidRPr="001543D6">
              <w:rPr>
                <w:rFonts w:ascii="Times New Roman" w:eastAsia="Times New Roman" w:hAnsi="Times New Roman"/>
                <w:color w:val="000000"/>
                <w:sz w:val="24"/>
                <w:szCs w:val="24"/>
              </w:rPr>
              <w:t>Specific weight of Soil KN/m3</w:t>
            </w:r>
          </w:p>
        </w:tc>
        <w:tc>
          <w:tcPr>
            <w:tcW w:w="1555" w:type="dxa"/>
            <w:gridSpan w:val="3"/>
            <w:tcBorders>
              <w:top w:val="single" w:sz="4" w:space="0" w:color="000000"/>
            </w:tcBorders>
          </w:tcPr>
          <w:p w:rsidR="001C5D03" w:rsidRPr="001543D6" w:rsidRDefault="001C5D03" w:rsidP="00866A7E">
            <w:pPr>
              <w:jc w:val="center"/>
              <w:rPr>
                <w:rFonts w:ascii="Times New Roman" w:eastAsia="Times New Roman" w:hAnsi="Times New Roman"/>
                <w:color w:val="000000"/>
                <w:sz w:val="24"/>
                <w:szCs w:val="24"/>
              </w:rPr>
            </w:pPr>
            <w:r w:rsidRPr="001543D6">
              <w:rPr>
                <w:rFonts w:ascii="Times New Roman" w:eastAsia="Times New Roman" w:hAnsi="Times New Roman"/>
                <w:color w:val="000000"/>
                <w:sz w:val="24"/>
                <w:szCs w:val="24"/>
              </w:rPr>
              <w:t>Active pressure coefficient(</w:t>
            </w:r>
            <w:proofErr w:type="spellStart"/>
            <w:r w:rsidRPr="001543D6">
              <w:rPr>
                <w:rFonts w:ascii="Times New Roman" w:eastAsia="Times New Roman" w:hAnsi="Times New Roman"/>
                <w:color w:val="000000"/>
                <w:sz w:val="24"/>
                <w:szCs w:val="24"/>
              </w:rPr>
              <w:t>Ka</w:t>
            </w:r>
            <w:proofErr w:type="spellEnd"/>
            <w:r w:rsidRPr="001543D6">
              <w:rPr>
                <w:rFonts w:ascii="Times New Roman" w:eastAsia="Times New Roman" w:hAnsi="Times New Roman"/>
                <w:color w:val="000000"/>
                <w:sz w:val="24"/>
                <w:szCs w:val="24"/>
              </w:rPr>
              <w:t>)</w:t>
            </w:r>
          </w:p>
        </w:tc>
        <w:tc>
          <w:tcPr>
            <w:tcW w:w="965" w:type="dxa"/>
            <w:tcBorders>
              <w:top w:val="single" w:sz="4" w:space="0" w:color="000000"/>
            </w:tcBorders>
          </w:tcPr>
          <w:p w:rsidR="001C5D03" w:rsidRPr="001543D6" w:rsidRDefault="001C5D03" w:rsidP="00866A7E">
            <w:pPr>
              <w:jc w:val="center"/>
              <w:rPr>
                <w:rFonts w:ascii="Times New Roman" w:eastAsia="Times New Roman" w:hAnsi="Times New Roman"/>
                <w:color w:val="000000"/>
                <w:sz w:val="24"/>
                <w:szCs w:val="24"/>
              </w:rPr>
            </w:pPr>
            <w:r w:rsidRPr="001543D6">
              <w:rPr>
                <w:rFonts w:ascii="Times New Roman" w:eastAsia="Times New Roman" w:hAnsi="Times New Roman"/>
                <w:color w:val="000000"/>
                <w:sz w:val="24"/>
                <w:szCs w:val="24"/>
              </w:rPr>
              <w:t>Foundation depth</w:t>
            </w:r>
          </w:p>
        </w:tc>
      </w:tr>
      <w:tr w:rsidR="00BC280B" w:rsidTr="001C5D03">
        <w:trPr>
          <w:trHeight w:val="296"/>
        </w:trPr>
        <w:tc>
          <w:tcPr>
            <w:tcW w:w="1170" w:type="dxa"/>
          </w:tcPr>
          <w:p w:rsidR="00BC280B" w:rsidRDefault="00BC280B" w:rsidP="00866A7E">
            <w:pPr>
              <w:spacing w:after="0" w:line="240" w:lineRule="auto"/>
              <w:jc w:val="center"/>
              <w:rPr>
                <w:rFonts w:ascii="Times New Roman" w:eastAsia="Times New Roman" w:hAnsi="Times New Roman"/>
                <w:color w:val="FF0000"/>
              </w:rPr>
            </w:pPr>
            <w:r w:rsidRPr="001543D6">
              <w:rPr>
                <w:rFonts w:ascii="Times New Roman" w:eastAsia="Times New Roman" w:hAnsi="Times New Roman"/>
                <w:color w:val="FF0000"/>
                <w:sz w:val="24"/>
                <w:szCs w:val="24"/>
              </w:rPr>
              <w:t>3.40</w:t>
            </w:r>
          </w:p>
        </w:tc>
        <w:tc>
          <w:tcPr>
            <w:tcW w:w="810" w:type="dxa"/>
          </w:tcPr>
          <w:p w:rsidR="00BC280B" w:rsidRDefault="00BC280B" w:rsidP="00866A7E">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0.5</w:t>
            </w:r>
          </w:p>
        </w:tc>
        <w:tc>
          <w:tcPr>
            <w:tcW w:w="636" w:type="dxa"/>
            <w:gridSpan w:val="2"/>
          </w:tcPr>
          <w:p w:rsidR="00BC280B" w:rsidRDefault="00BC280B" w:rsidP="00866A7E">
            <w:pPr>
              <w:spacing w:after="0" w:line="240" w:lineRule="auto"/>
              <w:jc w:val="center"/>
              <w:rPr>
                <w:rFonts w:ascii="Times New Roman" w:eastAsia="Times New Roman" w:hAnsi="Times New Roman"/>
                <w:color w:val="FF0000"/>
              </w:rPr>
            </w:pPr>
            <w:r w:rsidRPr="001543D6">
              <w:rPr>
                <w:rFonts w:ascii="Times New Roman" w:eastAsia="Times New Roman" w:hAnsi="Times New Roman"/>
                <w:color w:val="FF0000"/>
                <w:sz w:val="24"/>
                <w:szCs w:val="24"/>
              </w:rPr>
              <w:t>3.40</w:t>
            </w:r>
          </w:p>
        </w:tc>
        <w:tc>
          <w:tcPr>
            <w:tcW w:w="984" w:type="dxa"/>
            <w:gridSpan w:val="2"/>
          </w:tcPr>
          <w:p w:rsidR="00BC280B" w:rsidRDefault="00BC280B" w:rsidP="00866A7E">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2</w:t>
            </w:r>
          </w:p>
        </w:tc>
        <w:tc>
          <w:tcPr>
            <w:tcW w:w="720" w:type="dxa"/>
          </w:tcPr>
          <w:p w:rsidR="00BC280B" w:rsidRDefault="00BC280B" w:rsidP="00866A7E">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2.2</w:t>
            </w:r>
          </w:p>
        </w:tc>
        <w:tc>
          <w:tcPr>
            <w:tcW w:w="1800" w:type="dxa"/>
            <w:gridSpan w:val="2"/>
          </w:tcPr>
          <w:p w:rsidR="00BC280B" w:rsidRDefault="00BC280B" w:rsidP="00866A7E">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22.5</w:t>
            </w:r>
          </w:p>
        </w:tc>
        <w:tc>
          <w:tcPr>
            <w:tcW w:w="1080" w:type="dxa"/>
            <w:gridSpan w:val="2"/>
          </w:tcPr>
          <w:p w:rsidR="00BC280B" w:rsidRDefault="00BC280B" w:rsidP="00866A7E">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20</w:t>
            </w:r>
          </w:p>
        </w:tc>
        <w:tc>
          <w:tcPr>
            <w:tcW w:w="1555" w:type="dxa"/>
            <w:gridSpan w:val="3"/>
          </w:tcPr>
          <w:p w:rsidR="00BC280B" w:rsidRDefault="00BC280B" w:rsidP="00866A7E">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0.33</w:t>
            </w:r>
          </w:p>
        </w:tc>
        <w:tc>
          <w:tcPr>
            <w:tcW w:w="965" w:type="dxa"/>
          </w:tcPr>
          <w:p w:rsidR="00BC280B" w:rsidRDefault="00BC280B" w:rsidP="00866A7E">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2.5</w:t>
            </w:r>
          </w:p>
        </w:tc>
      </w:tr>
      <w:tr w:rsidR="001C5D03" w:rsidRPr="001C5D03" w:rsidTr="001C5D03">
        <w:trPr>
          <w:gridAfter w:val="2"/>
          <w:wAfter w:w="1260" w:type="dxa"/>
          <w:trHeight w:val="242"/>
        </w:trPr>
        <w:tc>
          <w:tcPr>
            <w:tcW w:w="8460" w:type="dxa"/>
            <w:gridSpan w:val="13"/>
            <w:shd w:val="clear" w:color="auto" w:fill="C2D69B" w:themeFill="accent3" w:themeFillTint="99"/>
            <w:noWrap/>
            <w:hideMark/>
          </w:tcPr>
          <w:p w:rsidR="001C5D03" w:rsidRPr="001C5D03" w:rsidRDefault="001C5D03" w:rsidP="001C5D03">
            <w:pPr>
              <w:spacing w:after="0" w:line="240" w:lineRule="auto"/>
              <w:rPr>
                <w:rFonts w:eastAsia="Times New Roman"/>
                <w:color w:val="000000"/>
              </w:rPr>
            </w:pPr>
            <w:r>
              <w:rPr>
                <w:rFonts w:eastAsia="Times New Roman"/>
                <w:b/>
                <w:bCs/>
                <w:color w:val="000000"/>
                <w:sz w:val="26"/>
                <w:szCs w:val="26"/>
              </w:rPr>
              <w:t xml:space="preserve">                                                            </w:t>
            </w:r>
            <w:r w:rsidRPr="001C5D03">
              <w:rPr>
                <w:rFonts w:eastAsia="Times New Roman"/>
                <w:b/>
                <w:bCs/>
                <w:color w:val="000000"/>
                <w:sz w:val="26"/>
                <w:szCs w:val="26"/>
              </w:rPr>
              <w:t>Stability Analysis</w:t>
            </w:r>
          </w:p>
        </w:tc>
      </w:tr>
      <w:tr w:rsidR="001C5D03" w:rsidRPr="001C5D03" w:rsidTr="001C5D03">
        <w:trPr>
          <w:gridAfter w:val="2"/>
          <w:wAfter w:w="1260" w:type="dxa"/>
          <w:trHeight w:val="413"/>
        </w:trPr>
        <w:tc>
          <w:tcPr>
            <w:tcW w:w="2070" w:type="dxa"/>
            <w:gridSpan w:val="3"/>
            <w:noWrap/>
            <w:hideMark/>
          </w:tcPr>
          <w:p w:rsidR="001C5D03" w:rsidRPr="001C5D03" w:rsidRDefault="001C5D03" w:rsidP="001C5D03">
            <w:pPr>
              <w:spacing w:after="0" w:line="240" w:lineRule="auto"/>
              <w:jc w:val="center"/>
              <w:rPr>
                <w:rFonts w:eastAsia="Times New Roman"/>
                <w:b/>
                <w:bCs/>
              </w:rPr>
            </w:pPr>
            <w:r w:rsidRPr="001C5D03">
              <w:rPr>
                <w:rFonts w:eastAsia="Times New Roman"/>
                <w:b/>
                <w:bCs/>
              </w:rPr>
              <w:t>Code</w:t>
            </w:r>
          </w:p>
        </w:tc>
        <w:tc>
          <w:tcPr>
            <w:tcW w:w="2250" w:type="dxa"/>
            <w:gridSpan w:val="4"/>
            <w:noWrap/>
            <w:hideMark/>
          </w:tcPr>
          <w:p w:rsidR="001C5D03" w:rsidRPr="001C5D03" w:rsidRDefault="001C5D03" w:rsidP="001C5D03">
            <w:pPr>
              <w:spacing w:after="0" w:line="240" w:lineRule="auto"/>
              <w:jc w:val="center"/>
              <w:rPr>
                <w:rFonts w:eastAsia="Times New Roman"/>
                <w:b/>
                <w:bCs/>
                <w:color w:val="000000"/>
              </w:rPr>
            </w:pPr>
            <w:r w:rsidRPr="001C5D03">
              <w:rPr>
                <w:rFonts w:eastAsia="Times New Roman"/>
                <w:b/>
                <w:bCs/>
                <w:color w:val="000000"/>
              </w:rPr>
              <w:t>Load</w:t>
            </w:r>
          </w:p>
          <w:p w:rsidR="001C5D03" w:rsidRPr="001C5D03" w:rsidRDefault="001C5D03" w:rsidP="001C5D03">
            <w:pPr>
              <w:spacing w:after="0" w:line="240" w:lineRule="auto"/>
              <w:jc w:val="center"/>
              <w:rPr>
                <w:rFonts w:eastAsia="Times New Roman"/>
                <w:b/>
                <w:bCs/>
                <w:color w:val="000000"/>
              </w:rPr>
            </w:pPr>
            <w:r w:rsidRPr="001C5D03">
              <w:rPr>
                <w:rFonts w:eastAsia="Times New Roman"/>
                <w:b/>
                <w:bCs/>
                <w:color w:val="000000"/>
              </w:rPr>
              <w:t> </w:t>
            </w:r>
          </w:p>
        </w:tc>
        <w:tc>
          <w:tcPr>
            <w:tcW w:w="990" w:type="dxa"/>
            <w:hideMark/>
          </w:tcPr>
          <w:p w:rsidR="001C5D03" w:rsidRPr="001C5D03" w:rsidRDefault="001C5D03" w:rsidP="001C5D03">
            <w:pPr>
              <w:spacing w:after="0" w:line="240" w:lineRule="auto"/>
              <w:jc w:val="center"/>
              <w:rPr>
                <w:rFonts w:eastAsia="Times New Roman"/>
                <w:b/>
                <w:bCs/>
              </w:rPr>
            </w:pPr>
            <w:r w:rsidRPr="001C5D03">
              <w:rPr>
                <w:rFonts w:eastAsia="Times New Roman"/>
                <w:b/>
                <w:bCs/>
              </w:rPr>
              <w:t>Lever Arm, R</w:t>
            </w:r>
          </w:p>
        </w:tc>
        <w:tc>
          <w:tcPr>
            <w:tcW w:w="2520" w:type="dxa"/>
            <w:gridSpan w:val="4"/>
            <w:noWrap/>
            <w:hideMark/>
          </w:tcPr>
          <w:p w:rsidR="001C5D03" w:rsidRPr="001C5D03" w:rsidRDefault="001C5D03" w:rsidP="001C5D03">
            <w:pPr>
              <w:spacing w:after="0" w:line="240" w:lineRule="auto"/>
              <w:jc w:val="center"/>
              <w:rPr>
                <w:rFonts w:eastAsia="Times New Roman"/>
                <w:b/>
                <w:bCs/>
                <w:color w:val="000000"/>
              </w:rPr>
            </w:pPr>
            <w:r w:rsidRPr="001C5D03">
              <w:rPr>
                <w:rFonts w:eastAsia="Times New Roman"/>
                <w:b/>
                <w:bCs/>
                <w:color w:val="000000"/>
              </w:rPr>
              <w:t>Moment</w:t>
            </w:r>
          </w:p>
          <w:p w:rsidR="001C5D03" w:rsidRPr="001C5D03" w:rsidRDefault="001C5D03" w:rsidP="001C5D03">
            <w:pPr>
              <w:spacing w:after="0" w:line="240" w:lineRule="auto"/>
              <w:jc w:val="center"/>
              <w:rPr>
                <w:rFonts w:eastAsia="Times New Roman"/>
                <w:b/>
                <w:bCs/>
                <w:color w:val="000000"/>
              </w:rPr>
            </w:pPr>
            <w:r w:rsidRPr="001C5D03">
              <w:rPr>
                <w:rFonts w:eastAsia="Times New Roman"/>
                <w:b/>
                <w:bCs/>
                <w:color w:val="000000"/>
              </w:rPr>
              <w:t> </w:t>
            </w:r>
          </w:p>
        </w:tc>
        <w:tc>
          <w:tcPr>
            <w:tcW w:w="630" w:type="dxa"/>
            <w:noWrap/>
            <w:hideMark/>
          </w:tcPr>
          <w:p w:rsidR="001C5D03" w:rsidRPr="001C5D03" w:rsidRDefault="001C5D03" w:rsidP="001C5D03">
            <w:pPr>
              <w:spacing w:after="0" w:line="240" w:lineRule="auto"/>
              <w:rPr>
                <w:rFonts w:eastAsia="Times New Roman"/>
                <w:color w:val="000000"/>
              </w:rPr>
            </w:pPr>
          </w:p>
        </w:tc>
      </w:tr>
      <w:tr w:rsidR="001C5D03" w:rsidRPr="001C5D03" w:rsidTr="001C5D03">
        <w:trPr>
          <w:gridAfter w:val="2"/>
          <w:wAfter w:w="1260" w:type="dxa"/>
          <w:trHeight w:val="300"/>
        </w:trPr>
        <w:tc>
          <w:tcPr>
            <w:tcW w:w="2070" w:type="dxa"/>
            <w:gridSpan w:val="3"/>
            <w:noWrap/>
            <w:hideMark/>
          </w:tcPr>
          <w:p w:rsidR="001C5D03" w:rsidRPr="001C5D03" w:rsidRDefault="001C5D03" w:rsidP="001C5D03">
            <w:pPr>
              <w:spacing w:after="0" w:line="240" w:lineRule="auto"/>
              <w:jc w:val="center"/>
              <w:rPr>
                <w:rFonts w:eastAsia="Times New Roman"/>
                <w:b/>
                <w:bCs/>
              </w:rPr>
            </w:pPr>
            <w:r w:rsidRPr="001C5D03">
              <w:rPr>
                <w:rFonts w:eastAsia="Times New Roman"/>
                <w:b/>
                <w:bCs/>
              </w:rPr>
              <w:t> </w:t>
            </w:r>
          </w:p>
        </w:tc>
        <w:tc>
          <w:tcPr>
            <w:tcW w:w="990" w:type="dxa"/>
            <w:gridSpan w:val="2"/>
            <w:hideMark/>
          </w:tcPr>
          <w:p w:rsidR="001C5D03" w:rsidRPr="001C5D03" w:rsidRDefault="001C5D03" w:rsidP="001C5D03">
            <w:pPr>
              <w:spacing w:after="0" w:line="240" w:lineRule="auto"/>
              <w:rPr>
                <w:rFonts w:eastAsia="Times New Roman"/>
                <w:b/>
                <w:bCs/>
              </w:rPr>
            </w:pPr>
            <w:r w:rsidRPr="001C5D03">
              <w:rPr>
                <w:rFonts w:eastAsia="Times New Roman"/>
                <w:b/>
                <w:bCs/>
              </w:rPr>
              <w:t xml:space="preserve">Vertical </w:t>
            </w:r>
          </w:p>
        </w:tc>
        <w:tc>
          <w:tcPr>
            <w:tcW w:w="1260" w:type="dxa"/>
            <w:gridSpan w:val="2"/>
            <w:hideMark/>
          </w:tcPr>
          <w:p w:rsidR="001C5D03" w:rsidRPr="001C5D03" w:rsidRDefault="001C5D03" w:rsidP="001C5D03">
            <w:pPr>
              <w:spacing w:after="0" w:line="240" w:lineRule="auto"/>
              <w:rPr>
                <w:rFonts w:eastAsia="Times New Roman"/>
                <w:b/>
                <w:bCs/>
              </w:rPr>
            </w:pPr>
            <w:r w:rsidRPr="001C5D03">
              <w:rPr>
                <w:rFonts w:eastAsia="Times New Roman"/>
                <w:b/>
                <w:bCs/>
              </w:rPr>
              <w:t xml:space="preserve">Horizontal </w:t>
            </w:r>
          </w:p>
        </w:tc>
        <w:tc>
          <w:tcPr>
            <w:tcW w:w="990" w:type="dxa"/>
            <w:hideMark/>
          </w:tcPr>
          <w:p w:rsidR="001C5D03" w:rsidRPr="001C5D03" w:rsidRDefault="001C5D03" w:rsidP="001C5D03">
            <w:pPr>
              <w:spacing w:after="0" w:line="240" w:lineRule="auto"/>
              <w:jc w:val="center"/>
              <w:rPr>
                <w:rFonts w:eastAsia="Times New Roman"/>
                <w:b/>
                <w:bCs/>
              </w:rPr>
            </w:pPr>
            <w:r w:rsidRPr="001C5D03">
              <w:rPr>
                <w:rFonts w:eastAsia="Times New Roman"/>
                <w:b/>
                <w:bCs/>
              </w:rPr>
              <w:t> </w:t>
            </w:r>
          </w:p>
        </w:tc>
        <w:tc>
          <w:tcPr>
            <w:tcW w:w="1170" w:type="dxa"/>
            <w:gridSpan w:val="2"/>
            <w:hideMark/>
          </w:tcPr>
          <w:p w:rsidR="001C5D03" w:rsidRPr="001C5D03" w:rsidRDefault="001C5D03" w:rsidP="001C5D03">
            <w:pPr>
              <w:spacing w:after="0" w:line="240" w:lineRule="auto"/>
              <w:rPr>
                <w:rFonts w:eastAsia="Times New Roman"/>
                <w:b/>
                <w:bCs/>
              </w:rPr>
            </w:pPr>
            <w:r w:rsidRPr="001C5D03">
              <w:rPr>
                <w:rFonts w:eastAsia="Times New Roman"/>
                <w:b/>
                <w:bCs/>
              </w:rPr>
              <w:t xml:space="preserve">Positive </w:t>
            </w:r>
          </w:p>
        </w:tc>
        <w:tc>
          <w:tcPr>
            <w:tcW w:w="1350" w:type="dxa"/>
            <w:gridSpan w:val="2"/>
            <w:hideMark/>
          </w:tcPr>
          <w:p w:rsidR="001C5D03" w:rsidRPr="001C5D03" w:rsidRDefault="001C5D03" w:rsidP="001C5D03">
            <w:pPr>
              <w:spacing w:after="0" w:line="240" w:lineRule="auto"/>
              <w:rPr>
                <w:rFonts w:eastAsia="Times New Roman"/>
                <w:b/>
                <w:bCs/>
              </w:rPr>
            </w:pPr>
            <w:r w:rsidRPr="001C5D03">
              <w:rPr>
                <w:rFonts w:eastAsia="Times New Roman"/>
                <w:b/>
                <w:bCs/>
              </w:rPr>
              <w:t xml:space="preserve">Negative </w:t>
            </w:r>
          </w:p>
        </w:tc>
        <w:tc>
          <w:tcPr>
            <w:tcW w:w="630" w:type="dxa"/>
            <w:noWrap/>
            <w:hideMark/>
          </w:tcPr>
          <w:p w:rsidR="001C5D03" w:rsidRPr="001C5D03" w:rsidRDefault="001C5D03" w:rsidP="001C5D03">
            <w:pPr>
              <w:spacing w:after="0" w:line="240" w:lineRule="auto"/>
              <w:rPr>
                <w:rFonts w:eastAsia="Times New Roman"/>
                <w:color w:val="000000"/>
              </w:rPr>
            </w:pPr>
          </w:p>
        </w:tc>
      </w:tr>
      <w:tr w:rsidR="001C5D03" w:rsidRPr="001C5D03" w:rsidTr="001C5D03">
        <w:trPr>
          <w:gridAfter w:val="2"/>
          <w:wAfter w:w="1260" w:type="dxa"/>
          <w:trHeight w:val="300"/>
        </w:trPr>
        <w:tc>
          <w:tcPr>
            <w:tcW w:w="2070" w:type="dxa"/>
            <w:gridSpan w:val="3"/>
            <w:noWrap/>
            <w:hideMark/>
          </w:tcPr>
          <w:p w:rsidR="001C5D03" w:rsidRPr="001C5D03" w:rsidRDefault="001C5D03" w:rsidP="001C5D03">
            <w:pPr>
              <w:spacing w:after="0" w:line="240" w:lineRule="auto"/>
              <w:jc w:val="center"/>
              <w:rPr>
                <w:rFonts w:eastAsia="Times New Roman"/>
                <w:b/>
                <w:bCs/>
              </w:rPr>
            </w:pPr>
            <w:r w:rsidRPr="001C5D03">
              <w:rPr>
                <w:rFonts w:eastAsia="Times New Roman"/>
                <w:b/>
                <w:bCs/>
              </w:rPr>
              <w:t>W1</w:t>
            </w:r>
          </w:p>
        </w:tc>
        <w:tc>
          <w:tcPr>
            <w:tcW w:w="990" w:type="dxa"/>
            <w:gridSpan w:val="2"/>
            <w:noWrap/>
            <w:hideMark/>
          </w:tcPr>
          <w:p w:rsidR="001C5D03" w:rsidRPr="001C5D03" w:rsidRDefault="001C5D03" w:rsidP="001C5D03">
            <w:pPr>
              <w:spacing w:after="0" w:line="240" w:lineRule="auto"/>
              <w:jc w:val="center"/>
              <w:rPr>
                <w:rFonts w:eastAsia="Times New Roman"/>
              </w:rPr>
            </w:pPr>
            <w:r w:rsidRPr="001C5D03">
              <w:rPr>
                <w:rFonts w:eastAsia="Times New Roman"/>
              </w:rPr>
              <w:t>38.3</w:t>
            </w:r>
          </w:p>
        </w:tc>
        <w:tc>
          <w:tcPr>
            <w:tcW w:w="1260" w:type="dxa"/>
            <w:gridSpan w:val="2"/>
            <w:noWrap/>
            <w:hideMark/>
          </w:tcPr>
          <w:p w:rsidR="001C5D03" w:rsidRPr="001C5D03" w:rsidRDefault="001C5D03" w:rsidP="001C5D03">
            <w:pPr>
              <w:spacing w:after="0" w:line="240" w:lineRule="auto"/>
              <w:jc w:val="center"/>
              <w:rPr>
                <w:rFonts w:eastAsia="Times New Roman"/>
              </w:rPr>
            </w:pPr>
            <w:r w:rsidRPr="001C5D03">
              <w:rPr>
                <w:rFonts w:eastAsia="Times New Roman"/>
              </w:rPr>
              <w:t> </w:t>
            </w:r>
          </w:p>
        </w:tc>
        <w:tc>
          <w:tcPr>
            <w:tcW w:w="990" w:type="dxa"/>
            <w:noWrap/>
            <w:hideMark/>
          </w:tcPr>
          <w:p w:rsidR="001C5D03" w:rsidRPr="001C5D03" w:rsidRDefault="001C5D03" w:rsidP="001C5D03">
            <w:pPr>
              <w:spacing w:after="0" w:line="240" w:lineRule="auto"/>
              <w:jc w:val="center"/>
              <w:rPr>
                <w:rFonts w:eastAsia="Times New Roman"/>
              </w:rPr>
            </w:pPr>
            <w:r w:rsidRPr="001C5D03">
              <w:rPr>
                <w:rFonts w:eastAsia="Times New Roman"/>
              </w:rPr>
              <w:t>0.25</w:t>
            </w:r>
          </w:p>
        </w:tc>
        <w:tc>
          <w:tcPr>
            <w:tcW w:w="1170" w:type="dxa"/>
            <w:gridSpan w:val="2"/>
            <w:noWrap/>
            <w:hideMark/>
          </w:tcPr>
          <w:p w:rsidR="001C5D03" w:rsidRPr="001C5D03" w:rsidRDefault="001C5D03" w:rsidP="001C5D03">
            <w:pPr>
              <w:spacing w:after="0" w:line="240" w:lineRule="auto"/>
              <w:jc w:val="center"/>
              <w:rPr>
                <w:rFonts w:eastAsia="Times New Roman"/>
              </w:rPr>
            </w:pPr>
            <w:r w:rsidRPr="001C5D03">
              <w:rPr>
                <w:rFonts w:eastAsia="Times New Roman"/>
              </w:rPr>
              <w:t>9.6</w:t>
            </w:r>
          </w:p>
        </w:tc>
        <w:tc>
          <w:tcPr>
            <w:tcW w:w="1350" w:type="dxa"/>
            <w:gridSpan w:val="2"/>
            <w:noWrap/>
            <w:hideMark/>
          </w:tcPr>
          <w:p w:rsidR="001C5D03" w:rsidRPr="001C5D03" w:rsidRDefault="001C5D03" w:rsidP="001C5D03">
            <w:pPr>
              <w:spacing w:after="0" w:line="240" w:lineRule="auto"/>
              <w:jc w:val="center"/>
              <w:rPr>
                <w:rFonts w:eastAsia="Times New Roman"/>
              </w:rPr>
            </w:pPr>
            <w:r w:rsidRPr="001C5D03">
              <w:rPr>
                <w:rFonts w:eastAsia="Times New Roman"/>
              </w:rPr>
              <w:t> </w:t>
            </w:r>
          </w:p>
        </w:tc>
        <w:tc>
          <w:tcPr>
            <w:tcW w:w="630" w:type="dxa"/>
            <w:noWrap/>
            <w:hideMark/>
          </w:tcPr>
          <w:p w:rsidR="001C5D03" w:rsidRPr="001C5D03" w:rsidRDefault="001C5D03" w:rsidP="001C5D03">
            <w:pPr>
              <w:spacing w:after="0" w:line="240" w:lineRule="auto"/>
              <w:rPr>
                <w:rFonts w:eastAsia="Times New Roman"/>
                <w:color w:val="000000"/>
              </w:rPr>
            </w:pPr>
          </w:p>
        </w:tc>
      </w:tr>
      <w:tr w:rsidR="001C5D03" w:rsidRPr="001C5D03" w:rsidTr="001C5D03">
        <w:trPr>
          <w:gridAfter w:val="2"/>
          <w:wAfter w:w="1260" w:type="dxa"/>
          <w:trHeight w:val="300"/>
        </w:trPr>
        <w:tc>
          <w:tcPr>
            <w:tcW w:w="2070" w:type="dxa"/>
            <w:gridSpan w:val="3"/>
            <w:noWrap/>
            <w:hideMark/>
          </w:tcPr>
          <w:p w:rsidR="001C5D03" w:rsidRPr="001C5D03" w:rsidRDefault="001C5D03" w:rsidP="001C5D03">
            <w:pPr>
              <w:spacing w:after="0" w:line="240" w:lineRule="auto"/>
              <w:jc w:val="center"/>
              <w:rPr>
                <w:rFonts w:eastAsia="Times New Roman"/>
                <w:b/>
                <w:bCs/>
              </w:rPr>
            </w:pPr>
            <w:r w:rsidRPr="001C5D03">
              <w:rPr>
                <w:rFonts w:eastAsia="Times New Roman"/>
                <w:b/>
                <w:bCs/>
              </w:rPr>
              <w:t>W2</w:t>
            </w:r>
          </w:p>
        </w:tc>
        <w:tc>
          <w:tcPr>
            <w:tcW w:w="99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65.3</w:t>
            </w:r>
          </w:p>
        </w:tc>
        <w:tc>
          <w:tcPr>
            <w:tcW w:w="1260" w:type="dxa"/>
            <w:gridSpan w:val="2"/>
            <w:noWrap/>
            <w:hideMark/>
          </w:tcPr>
          <w:p w:rsidR="001C5D03" w:rsidRPr="001C5D03" w:rsidRDefault="001C5D03" w:rsidP="001C5D03">
            <w:pPr>
              <w:spacing w:after="0" w:line="240" w:lineRule="auto"/>
              <w:jc w:val="center"/>
              <w:rPr>
                <w:rFonts w:eastAsia="Times New Roman"/>
              </w:rPr>
            </w:pPr>
            <w:r w:rsidRPr="001C5D03">
              <w:rPr>
                <w:rFonts w:eastAsia="Times New Roman"/>
              </w:rPr>
              <w:t> </w:t>
            </w:r>
          </w:p>
        </w:tc>
        <w:tc>
          <w:tcPr>
            <w:tcW w:w="990" w:type="dxa"/>
            <w:noWrap/>
            <w:hideMark/>
          </w:tcPr>
          <w:p w:rsidR="001C5D03" w:rsidRPr="001C5D03" w:rsidRDefault="001C5D03" w:rsidP="001C5D03">
            <w:pPr>
              <w:spacing w:after="0" w:line="240" w:lineRule="auto"/>
              <w:jc w:val="center"/>
              <w:rPr>
                <w:rFonts w:eastAsia="Times New Roman"/>
              </w:rPr>
            </w:pPr>
            <w:r w:rsidRPr="001C5D03">
              <w:rPr>
                <w:rFonts w:eastAsia="Times New Roman"/>
              </w:rPr>
              <w:t>1.0</w:t>
            </w:r>
          </w:p>
        </w:tc>
        <w:tc>
          <w:tcPr>
            <w:tcW w:w="1170" w:type="dxa"/>
            <w:gridSpan w:val="2"/>
            <w:noWrap/>
            <w:hideMark/>
          </w:tcPr>
          <w:p w:rsidR="001C5D03" w:rsidRPr="001C5D03" w:rsidRDefault="001C5D03" w:rsidP="001C5D03">
            <w:pPr>
              <w:spacing w:after="0" w:line="240" w:lineRule="auto"/>
              <w:jc w:val="center"/>
              <w:rPr>
                <w:rFonts w:eastAsia="Times New Roman"/>
              </w:rPr>
            </w:pPr>
            <w:r w:rsidRPr="001C5D03">
              <w:rPr>
                <w:rFonts w:eastAsia="Times New Roman"/>
              </w:rPr>
              <w:t>65.3</w:t>
            </w:r>
          </w:p>
        </w:tc>
        <w:tc>
          <w:tcPr>
            <w:tcW w:w="1350" w:type="dxa"/>
            <w:gridSpan w:val="2"/>
            <w:noWrap/>
            <w:hideMark/>
          </w:tcPr>
          <w:p w:rsidR="001C5D03" w:rsidRPr="001C5D03" w:rsidRDefault="001C5D03" w:rsidP="001C5D03">
            <w:pPr>
              <w:spacing w:after="0" w:line="240" w:lineRule="auto"/>
              <w:jc w:val="center"/>
              <w:rPr>
                <w:rFonts w:eastAsia="Times New Roman"/>
              </w:rPr>
            </w:pPr>
            <w:r w:rsidRPr="001C5D03">
              <w:rPr>
                <w:rFonts w:eastAsia="Times New Roman"/>
              </w:rPr>
              <w:t> </w:t>
            </w:r>
          </w:p>
        </w:tc>
        <w:tc>
          <w:tcPr>
            <w:tcW w:w="630" w:type="dxa"/>
            <w:noWrap/>
            <w:hideMark/>
          </w:tcPr>
          <w:p w:rsidR="001C5D03" w:rsidRPr="001C5D03" w:rsidRDefault="001C5D03" w:rsidP="001C5D03">
            <w:pPr>
              <w:spacing w:after="0" w:line="240" w:lineRule="auto"/>
              <w:rPr>
                <w:rFonts w:eastAsia="Times New Roman"/>
                <w:color w:val="000000"/>
              </w:rPr>
            </w:pPr>
          </w:p>
        </w:tc>
      </w:tr>
      <w:tr w:rsidR="001C5D03" w:rsidRPr="001C5D03" w:rsidTr="001C5D03">
        <w:trPr>
          <w:gridAfter w:val="2"/>
          <w:wAfter w:w="1260" w:type="dxa"/>
          <w:trHeight w:val="287"/>
        </w:trPr>
        <w:tc>
          <w:tcPr>
            <w:tcW w:w="2070" w:type="dxa"/>
            <w:gridSpan w:val="3"/>
            <w:noWrap/>
            <w:hideMark/>
          </w:tcPr>
          <w:p w:rsidR="001C5D03" w:rsidRPr="001C5D03" w:rsidRDefault="001C5D03" w:rsidP="001C5D03">
            <w:pPr>
              <w:spacing w:after="0" w:line="240" w:lineRule="auto"/>
              <w:jc w:val="center"/>
              <w:rPr>
                <w:rFonts w:eastAsia="Times New Roman"/>
                <w:b/>
                <w:bCs/>
              </w:rPr>
            </w:pPr>
            <w:r w:rsidRPr="001C5D03">
              <w:rPr>
                <w:rFonts w:eastAsia="Times New Roman"/>
                <w:b/>
                <w:bCs/>
              </w:rPr>
              <w:t>WS</w:t>
            </w:r>
          </w:p>
        </w:tc>
        <w:tc>
          <w:tcPr>
            <w:tcW w:w="99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68.0</w:t>
            </w:r>
          </w:p>
        </w:tc>
        <w:tc>
          <w:tcPr>
            <w:tcW w:w="126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 </w:t>
            </w:r>
          </w:p>
        </w:tc>
        <w:tc>
          <w:tcPr>
            <w:tcW w:w="990" w:type="dxa"/>
            <w:noWrap/>
            <w:hideMark/>
          </w:tcPr>
          <w:p w:rsidR="001C5D03" w:rsidRPr="001C5D03" w:rsidRDefault="001C5D03" w:rsidP="001C5D03">
            <w:pPr>
              <w:spacing w:after="0" w:line="240" w:lineRule="auto"/>
              <w:jc w:val="center"/>
              <w:rPr>
                <w:rFonts w:eastAsia="Times New Roman"/>
              </w:rPr>
            </w:pPr>
            <w:r w:rsidRPr="001C5D03">
              <w:rPr>
                <w:rFonts w:eastAsia="Times New Roman"/>
              </w:rPr>
              <w:t>1.5</w:t>
            </w:r>
          </w:p>
        </w:tc>
        <w:tc>
          <w:tcPr>
            <w:tcW w:w="1170" w:type="dxa"/>
            <w:gridSpan w:val="2"/>
            <w:noWrap/>
            <w:hideMark/>
          </w:tcPr>
          <w:p w:rsidR="001C5D03" w:rsidRPr="001C5D03" w:rsidRDefault="001C5D03" w:rsidP="001C5D03">
            <w:pPr>
              <w:spacing w:after="0" w:line="240" w:lineRule="auto"/>
              <w:jc w:val="center"/>
              <w:rPr>
                <w:rFonts w:eastAsia="Times New Roman"/>
              </w:rPr>
            </w:pPr>
            <w:r w:rsidRPr="001C5D03">
              <w:rPr>
                <w:rFonts w:eastAsia="Times New Roman"/>
              </w:rPr>
              <w:t>102.0</w:t>
            </w:r>
          </w:p>
        </w:tc>
        <w:tc>
          <w:tcPr>
            <w:tcW w:w="1350" w:type="dxa"/>
            <w:gridSpan w:val="2"/>
            <w:noWrap/>
            <w:hideMark/>
          </w:tcPr>
          <w:p w:rsidR="001C5D03" w:rsidRPr="001C5D03" w:rsidRDefault="001C5D03" w:rsidP="001C5D03">
            <w:pPr>
              <w:spacing w:after="0" w:line="240" w:lineRule="auto"/>
              <w:jc w:val="center"/>
              <w:rPr>
                <w:rFonts w:eastAsia="Times New Roman"/>
              </w:rPr>
            </w:pPr>
            <w:r w:rsidRPr="001C5D03">
              <w:rPr>
                <w:rFonts w:eastAsia="Times New Roman"/>
              </w:rPr>
              <w:t> </w:t>
            </w:r>
          </w:p>
        </w:tc>
        <w:tc>
          <w:tcPr>
            <w:tcW w:w="630" w:type="dxa"/>
            <w:noWrap/>
            <w:hideMark/>
          </w:tcPr>
          <w:p w:rsidR="001C5D03" w:rsidRPr="001C5D03" w:rsidRDefault="001C5D03" w:rsidP="001C5D03">
            <w:pPr>
              <w:spacing w:after="0" w:line="240" w:lineRule="auto"/>
              <w:rPr>
                <w:rFonts w:eastAsia="Times New Roman"/>
                <w:color w:val="000000"/>
              </w:rPr>
            </w:pPr>
          </w:p>
        </w:tc>
      </w:tr>
      <w:tr w:rsidR="001C5D03" w:rsidRPr="001C5D03" w:rsidTr="001C5D03">
        <w:trPr>
          <w:gridAfter w:val="2"/>
          <w:wAfter w:w="1260" w:type="dxa"/>
          <w:trHeight w:val="215"/>
        </w:trPr>
        <w:tc>
          <w:tcPr>
            <w:tcW w:w="2070" w:type="dxa"/>
            <w:gridSpan w:val="3"/>
            <w:noWrap/>
            <w:hideMark/>
          </w:tcPr>
          <w:p w:rsidR="001C5D03" w:rsidRPr="001C5D03" w:rsidRDefault="001C5D03" w:rsidP="001C5D03">
            <w:pPr>
              <w:spacing w:after="0" w:line="240" w:lineRule="auto"/>
              <w:jc w:val="center"/>
              <w:rPr>
                <w:rFonts w:eastAsia="Times New Roman"/>
                <w:b/>
                <w:bCs/>
              </w:rPr>
            </w:pPr>
            <w:r w:rsidRPr="001C5D03">
              <w:rPr>
                <w:rFonts w:eastAsia="Times New Roman"/>
                <w:b/>
                <w:bCs/>
              </w:rPr>
              <w:t>Pw</w:t>
            </w:r>
          </w:p>
        </w:tc>
        <w:tc>
          <w:tcPr>
            <w:tcW w:w="99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 </w:t>
            </w:r>
          </w:p>
        </w:tc>
        <w:tc>
          <w:tcPr>
            <w:tcW w:w="126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4.0</w:t>
            </w:r>
          </w:p>
        </w:tc>
        <w:tc>
          <w:tcPr>
            <w:tcW w:w="990" w:type="dxa"/>
            <w:noWrap/>
            <w:hideMark/>
          </w:tcPr>
          <w:p w:rsidR="001C5D03" w:rsidRPr="001C5D03" w:rsidRDefault="001C5D03" w:rsidP="001C5D03">
            <w:pPr>
              <w:spacing w:after="0" w:line="240" w:lineRule="auto"/>
              <w:jc w:val="center"/>
              <w:rPr>
                <w:rFonts w:eastAsia="Times New Roman"/>
              </w:rPr>
            </w:pPr>
            <w:r w:rsidRPr="001C5D03">
              <w:rPr>
                <w:rFonts w:eastAsia="Times New Roman"/>
              </w:rPr>
              <w:t>0.30</w:t>
            </w:r>
          </w:p>
        </w:tc>
        <w:tc>
          <w:tcPr>
            <w:tcW w:w="1170" w:type="dxa"/>
            <w:gridSpan w:val="2"/>
            <w:noWrap/>
            <w:hideMark/>
          </w:tcPr>
          <w:p w:rsidR="001C5D03" w:rsidRPr="001C5D03" w:rsidRDefault="001C5D03" w:rsidP="001C5D03">
            <w:pPr>
              <w:spacing w:after="0" w:line="240" w:lineRule="auto"/>
              <w:jc w:val="center"/>
              <w:rPr>
                <w:rFonts w:eastAsia="Times New Roman"/>
              </w:rPr>
            </w:pPr>
            <w:r w:rsidRPr="001C5D03">
              <w:rPr>
                <w:rFonts w:eastAsia="Times New Roman"/>
              </w:rPr>
              <w:t> </w:t>
            </w:r>
          </w:p>
        </w:tc>
        <w:tc>
          <w:tcPr>
            <w:tcW w:w="1350" w:type="dxa"/>
            <w:gridSpan w:val="2"/>
            <w:noWrap/>
            <w:hideMark/>
          </w:tcPr>
          <w:p w:rsidR="001C5D03" w:rsidRPr="001C5D03" w:rsidRDefault="001C5D03" w:rsidP="001C5D03">
            <w:pPr>
              <w:spacing w:after="0" w:line="240" w:lineRule="auto"/>
              <w:jc w:val="center"/>
              <w:rPr>
                <w:rFonts w:eastAsia="Times New Roman"/>
              </w:rPr>
            </w:pPr>
            <w:r w:rsidRPr="001C5D03">
              <w:rPr>
                <w:rFonts w:eastAsia="Times New Roman"/>
              </w:rPr>
              <w:t>1.2</w:t>
            </w:r>
          </w:p>
        </w:tc>
        <w:tc>
          <w:tcPr>
            <w:tcW w:w="630" w:type="dxa"/>
            <w:noWrap/>
            <w:hideMark/>
          </w:tcPr>
          <w:p w:rsidR="001C5D03" w:rsidRPr="001C5D03" w:rsidRDefault="001C5D03" w:rsidP="001C5D03">
            <w:pPr>
              <w:spacing w:after="0" w:line="240" w:lineRule="auto"/>
              <w:rPr>
                <w:rFonts w:eastAsia="Times New Roman"/>
                <w:color w:val="000000"/>
              </w:rPr>
            </w:pPr>
          </w:p>
        </w:tc>
      </w:tr>
      <w:tr w:rsidR="001C5D03" w:rsidRPr="001C5D03" w:rsidTr="001C5D03">
        <w:trPr>
          <w:gridAfter w:val="2"/>
          <w:wAfter w:w="1260" w:type="dxa"/>
          <w:trHeight w:val="170"/>
        </w:trPr>
        <w:tc>
          <w:tcPr>
            <w:tcW w:w="2070" w:type="dxa"/>
            <w:gridSpan w:val="3"/>
            <w:noWrap/>
            <w:hideMark/>
          </w:tcPr>
          <w:p w:rsidR="001C5D03" w:rsidRPr="001C5D03" w:rsidRDefault="001C5D03" w:rsidP="001C5D03">
            <w:pPr>
              <w:spacing w:after="0" w:line="240" w:lineRule="auto"/>
              <w:jc w:val="center"/>
              <w:rPr>
                <w:rFonts w:eastAsia="Times New Roman"/>
                <w:b/>
                <w:bCs/>
              </w:rPr>
            </w:pPr>
            <w:r w:rsidRPr="001C5D03">
              <w:rPr>
                <w:rFonts w:eastAsia="Times New Roman"/>
                <w:b/>
                <w:bCs/>
              </w:rPr>
              <w:t>SP</w:t>
            </w:r>
          </w:p>
        </w:tc>
        <w:tc>
          <w:tcPr>
            <w:tcW w:w="99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 </w:t>
            </w:r>
          </w:p>
        </w:tc>
        <w:tc>
          <w:tcPr>
            <w:tcW w:w="126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38.6</w:t>
            </w:r>
          </w:p>
        </w:tc>
        <w:tc>
          <w:tcPr>
            <w:tcW w:w="990" w:type="dxa"/>
            <w:noWrap/>
            <w:hideMark/>
          </w:tcPr>
          <w:p w:rsidR="001C5D03" w:rsidRPr="001C5D03" w:rsidRDefault="001C5D03" w:rsidP="001C5D03">
            <w:pPr>
              <w:spacing w:after="0" w:line="240" w:lineRule="auto"/>
              <w:jc w:val="center"/>
              <w:rPr>
                <w:rFonts w:eastAsia="Times New Roman"/>
              </w:rPr>
            </w:pPr>
            <w:r w:rsidRPr="001C5D03">
              <w:rPr>
                <w:rFonts w:eastAsia="Times New Roman"/>
              </w:rPr>
              <w:t>1.1</w:t>
            </w:r>
          </w:p>
        </w:tc>
        <w:tc>
          <w:tcPr>
            <w:tcW w:w="117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 </w:t>
            </w:r>
          </w:p>
        </w:tc>
        <w:tc>
          <w:tcPr>
            <w:tcW w:w="1350" w:type="dxa"/>
            <w:gridSpan w:val="2"/>
            <w:noWrap/>
            <w:hideMark/>
          </w:tcPr>
          <w:p w:rsidR="001C5D03" w:rsidRPr="001C5D03" w:rsidRDefault="001C5D03" w:rsidP="001C5D03">
            <w:pPr>
              <w:spacing w:after="0" w:line="240" w:lineRule="auto"/>
              <w:jc w:val="center"/>
              <w:rPr>
                <w:rFonts w:eastAsia="Times New Roman"/>
              </w:rPr>
            </w:pPr>
            <w:r w:rsidRPr="001C5D03">
              <w:rPr>
                <w:rFonts w:eastAsia="Times New Roman"/>
              </w:rPr>
              <w:t>43.7</w:t>
            </w:r>
          </w:p>
        </w:tc>
        <w:tc>
          <w:tcPr>
            <w:tcW w:w="630" w:type="dxa"/>
            <w:noWrap/>
            <w:hideMark/>
          </w:tcPr>
          <w:p w:rsidR="001C5D03" w:rsidRPr="001C5D03" w:rsidRDefault="001C5D03" w:rsidP="001C5D03">
            <w:pPr>
              <w:spacing w:after="0" w:line="240" w:lineRule="auto"/>
              <w:rPr>
                <w:rFonts w:eastAsia="Times New Roman"/>
                <w:color w:val="000000"/>
              </w:rPr>
            </w:pPr>
          </w:p>
        </w:tc>
      </w:tr>
      <w:tr w:rsidR="001C5D03" w:rsidRPr="001C5D03" w:rsidTr="001C5D03">
        <w:trPr>
          <w:gridAfter w:val="2"/>
          <w:wAfter w:w="1260" w:type="dxa"/>
          <w:trHeight w:val="260"/>
        </w:trPr>
        <w:tc>
          <w:tcPr>
            <w:tcW w:w="2070" w:type="dxa"/>
            <w:gridSpan w:val="3"/>
            <w:noWrap/>
            <w:hideMark/>
          </w:tcPr>
          <w:p w:rsidR="001C5D03" w:rsidRPr="001C5D03" w:rsidRDefault="001C5D03" w:rsidP="001C5D03">
            <w:pPr>
              <w:spacing w:after="0" w:line="240" w:lineRule="auto"/>
              <w:jc w:val="center"/>
              <w:rPr>
                <w:rFonts w:eastAsia="Times New Roman"/>
                <w:b/>
                <w:bCs/>
              </w:rPr>
            </w:pPr>
            <w:r w:rsidRPr="001C5D03">
              <w:rPr>
                <w:rFonts w:eastAsia="Times New Roman"/>
                <w:b/>
                <w:bCs/>
              </w:rPr>
              <w:t>SUM</w:t>
            </w:r>
          </w:p>
        </w:tc>
        <w:tc>
          <w:tcPr>
            <w:tcW w:w="99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171.5</w:t>
            </w:r>
          </w:p>
        </w:tc>
        <w:tc>
          <w:tcPr>
            <w:tcW w:w="126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42.6</w:t>
            </w:r>
          </w:p>
        </w:tc>
        <w:tc>
          <w:tcPr>
            <w:tcW w:w="990" w:type="dxa"/>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 </w:t>
            </w:r>
          </w:p>
        </w:tc>
        <w:tc>
          <w:tcPr>
            <w:tcW w:w="117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176.8</w:t>
            </w:r>
          </w:p>
        </w:tc>
        <w:tc>
          <w:tcPr>
            <w:tcW w:w="135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44.9</w:t>
            </w:r>
          </w:p>
        </w:tc>
        <w:tc>
          <w:tcPr>
            <w:tcW w:w="630" w:type="dxa"/>
            <w:noWrap/>
            <w:hideMark/>
          </w:tcPr>
          <w:p w:rsidR="001C5D03" w:rsidRPr="001C5D03" w:rsidRDefault="001C5D03" w:rsidP="001C5D03">
            <w:pPr>
              <w:spacing w:after="0" w:line="240" w:lineRule="auto"/>
              <w:rPr>
                <w:rFonts w:eastAsia="Times New Roman"/>
                <w:color w:val="000000"/>
              </w:rPr>
            </w:pPr>
          </w:p>
        </w:tc>
      </w:tr>
      <w:tr w:rsidR="001C5D03" w:rsidRPr="001C5D03" w:rsidTr="001C5D03">
        <w:trPr>
          <w:gridAfter w:val="2"/>
          <w:wAfter w:w="1260" w:type="dxa"/>
          <w:trHeight w:val="315"/>
        </w:trPr>
        <w:tc>
          <w:tcPr>
            <w:tcW w:w="2070" w:type="dxa"/>
            <w:gridSpan w:val="3"/>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Over turning = (</w:t>
            </w:r>
            <w:proofErr w:type="spellStart"/>
            <w:r w:rsidRPr="001C5D03">
              <w:rPr>
                <w:rFonts w:eastAsia="Times New Roman"/>
                <w:color w:val="000000"/>
              </w:rPr>
              <w:t>M+ve</w:t>
            </w:r>
            <w:proofErr w:type="spellEnd"/>
            <w:r w:rsidRPr="001C5D03">
              <w:rPr>
                <w:rFonts w:eastAsia="Times New Roman"/>
                <w:color w:val="000000"/>
              </w:rPr>
              <w:t>/M-</w:t>
            </w:r>
            <w:proofErr w:type="spellStart"/>
            <w:r w:rsidRPr="001C5D03">
              <w:rPr>
                <w:rFonts w:eastAsia="Times New Roman"/>
                <w:color w:val="000000"/>
              </w:rPr>
              <w:t>ve</w:t>
            </w:r>
            <w:proofErr w:type="spellEnd"/>
            <w:r w:rsidRPr="001C5D03">
              <w:rPr>
                <w:rFonts w:eastAsia="Times New Roman"/>
                <w:color w:val="000000"/>
              </w:rPr>
              <w:t>)    &gt;1.5</w:t>
            </w:r>
          </w:p>
        </w:tc>
        <w:tc>
          <w:tcPr>
            <w:tcW w:w="990" w:type="dxa"/>
            <w:gridSpan w:val="2"/>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 </w:t>
            </w:r>
          </w:p>
        </w:tc>
        <w:tc>
          <w:tcPr>
            <w:tcW w:w="1260" w:type="dxa"/>
            <w:gridSpan w:val="2"/>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 </w:t>
            </w:r>
          </w:p>
        </w:tc>
        <w:tc>
          <w:tcPr>
            <w:tcW w:w="990" w:type="dxa"/>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 </w:t>
            </w:r>
          </w:p>
        </w:tc>
        <w:tc>
          <w:tcPr>
            <w:tcW w:w="1170" w:type="dxa"/>
            <w:gridSpan w:val="2"/>
            <w:noWrap/>
            <w:hideMark/>
          </w:tcPr>
          <w:p w:rsidR="001C5D03" w:rsidRPr="001C5D03" w:rsidRDefault="001C5D03" w:rsidP="001C5D03">
            <w:pPr>
              <w:spacing w:after="0" w:line="240" w:lineRule="auto"/>
              <w:jc w:val="center"/>
              <w:rPr>
                <w:rFonts w:eastAsia="Times New Roman"/>
                <w:color w:val="000000"/>
              </w:rPr>
            </w:pPr>
            <w:proofErr w:type="spellStart"/>
            <w:r w:rsidRPr="001C5D03">
              <w:rPr>
                <w:rFonts w:eastAsia="Times New Roman"/>
                <w:color w:val="000000"/>
              </w:rPr>
              <w:t>Fo</w:t>
            </w:r>
            <w:proofErr w:type="spellEnd"/>
          </w:p>
        </w:tc>
        <w:tc>
          <w:tcPr>
            <w:tcW w:w="135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3.94</w:t>
            </w:r>
          </w:p>
        </w:tc>
        <w:tc>
          <w:tcPr>
            <w:tcW w:w="630" w:type="dxa"/>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safe</w:t>
            </w:r>
          </w:p>
        </w:tc>
      </w:tr>
      <w:tr w:rsidR="001C5D03" w:rsidRPr="001C5D03" w:rsidTr="001C5D03">
        <w:trPr>
          <w:gridAfter w:val="2"/>
          <w:wAfter w:w="1260" w:type="dxa"/>
          <w:trHeight w:val="485"/>
        </w:trPr>
        <w:tc>
          <w:tcPr>
            <w:tcW w:w="2070" w:type="dxa"/>
            <w:gridSpan w:val="3"/>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Sliding = (µ</w:t>
            </w:r>
            <w:proofErr w:type="spellStart"/>
            <w:r w:rsidRPr="001C5D03">
              <w:rPr>
                <w:rFonts w:eastAsia="Times New Roman"/>
                <w:color w:val="000000"/>
              </w:rPr>
              <w:t>xFv</w:t>
            </w:r>
            <w:proofErr w:type="spellEnd"/>
            <w:r w:rsidRPr="001C5D03">
              <w:rPr>
                <w:rFonts w:eastAsia="Times New Roman"/>
                <w:color w:val="000000"/>
              </w:rPr>
              <w:t>/</w:t>
            </w:r>
            <w:proofErr w:type="spellStart"/>
            <w:r w:rsidRPr="001C5D03">
              <w:rPr>
                <w:rFonts w:eastAsia="Times New Roman"/>
                <w:color w:val="000000"/>
              </w:rPr>
              <w:t>Fh</w:t>
            </w:r>
            <w:proofErr w:type="spellEnd"/>
            <w:r w:rsidRPr="001C5D03">
              <w:rPr>
                <w:rFonts w:eastAsia="Times New Roman"/>
                <w:color w:val="000000"/>
              </w:rPr>
              <w:t>),---µ=0.75    &gt;1.5</w:t>
            </w:r>
          </w:p>
        </w:tc>
        <w:tc>
          <w:tcPr>
            <w:tcW w:w="990" w:type="dxa"/>
            <w:gridSpan w:val="2"/>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 </w:t>
            </w:r>
          </w:p>
        </w:tc>
        <w:tc>
          <w:tcPr>
            <w:tcW w:w="1260" w:type="dxa"/>
            <w:gridSpan w:val="2"/>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 </w:t>
            </w:r>
          </w:p>
        </w:tc>
        <w:tc>
          <w:tcPr>
            <w:tcW w:w="990" w:type="dxa"/>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 </w:t>
            </w:r>
          </w:p>
        </w:tc>
        <w:tc>
          <w:tcPr>
            <w:tcW w:w="117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Fs</w:t>
            </w:r>
          </w:p>
        </w:tc>
        <w:tc>
          <w:tcPr>
            <w:tcW w:w="135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3.02</w:t>
            </w:r>
          </w:p>
        </w:tc>
        <w:tc>
          <w:tcPr>
            <w:tcW w:w="630" w:type="dxa"/>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safe</w:t>
            </w:r>
          </w:p>
        </w:tc>
      </w:tr>
      <w:tr w:rsidR="001C5D03" w:rsidRPr="001C5D03" w:rsidTr="001C5D03">
        <w:trPr>
          <w:gridAfter w:val="2"/>
          <w:wAfter w:w="1260" w:type="dxa"/>
          <w:trHeight w:val="315"/>
        </w:trPr>
        <w:tc>
          <w:tcPr>
            <w:tcW w:w="2070" w:type="dxa"/>
            <w:gridSpan w:val="3"/>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 xml:space="preserve">Tension: X= (Net Moment/Sum </w:t>
            </w:r>
            <w:proofErr w:type="spellStart"/>
            <w:r w:rsidRPr="001C5D03">
              <w:rPr>
                <w:rFonts w:eastAsia="Times New Roman"/>
                <w:color w:val="000000"/>
              </w:rPr>
              <w:t>Fv</w:t>
            </w:r>
            <w:proofErr w:type="spellEnd"/>
            <w:r w:rsidRPr="001C5D03">
              <w:rPr>
                <w:rFonts w:eastAsia="Times New Roman"/>
                <w:color w:val="000000"/>
              </w:rPr>
              <w:t>), e=x-B/2,   e&lt;B/6</w:t>
            </w:r>
          </w:p>
        </w:tc>
        <w:tc>
          <w:tcPr>
            <w:tcW w:w="990" w:type="dxa"/>
            <w:gridSpan w:val="2"/>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 </w:t>
            </w:r>
          </w:p>
        </w:tc>
        <w:tc>
          <w:tcPr>
            <w:tcW w:w="1260" w:type="dxa"/>
            <w:gridSpan w:val="2"/>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 </w:t>
            </w:r>
          </w:p>
        </w:tc>
        <w:tc>
          <w:tcPr>
            <w:tcW w:w="990" w:type="dxa"/>
            <w:noWrap/>
            <w:hideMark/>
          </w:tcPr>
          <w:p w:rsidR="001C5D03" w:rsidRPr="001C5D03" w:rsidRDefault="001C5D03" w:rsidP="001C5D03">
            <w:pPr>
              <w:spacing w:after="0" w:line="240" w:lineRule="auto"/>
              <w:jc w:val="right"/>
              <w:rPr>
                <w:rFonts w:eastAsia="Times New Roman"/>
                <w:color w:val="000000"/>
              </w:rPr>
            </w:pPr>
            <w:r w:rsidRPr="001C5D03">
              <w:rPr>
                <w:rFonts w:eastAsia="Times New Roman"/>
                <w:color w:val="000000"/>
              </w:rPr>
              <w:t> </w:t>
            </w:r>
          </w:p>
        </w:tc>
        <w:tc>
          <w:tcPr>
            <w:tcW w:w="117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X</w:t>
            </w:r>
          </w:p>
        </w:tc>
        <w:tc>
          <w:tcPr>
            <w:tcW w:w="135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0.77</w:t>
            </w:r>
          </w:p>
        </w:tc>
        <w:tc>
          <w:tcPr>
            <w:tcW w:w="630" w:type="dxa"/>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 </w:t>
            </w:r>
          </w:p>
        </w:tc>
      </w:tr>
      <w:tr w:rsidR="001C5D03" w:rsidRPr="001C5D03" w:rsidTr="001C5D03">
        <w:trPr>
          <w:gridAfter w:val="2"/>
          <w:wAfter w:w="1260" w:type="dxa"/>
          <w:trHeight w:val="197"/>
        </w:trPr>
        <w:tc>
          <w:tcPr>
            <w:tcW w:w="2070" w:type="dxa"/>
            <w:gridSpan w:val="3"/>
            <w:noWrap/>
            <w:hideMark/>
          </w:tcPr>
          <w:p w:rsidR="001C5D03" w:rsidRPr="001C5D03" w:rsidRDefault="001C5D03" w:rsidP="001C5D03">
            <w:pPr>
              <w:spacing w:after="0" w:line="240" w:lineRule="auto"/>
              <w:rPr>
                <w:rFonts w:ascii="Times New Roman" w:eastAsia="Times New Roman" w:hAnsi="Times New Roman"/>
                <w:color w:val="000000"/>
                <w:sz w:val="24"/>
                <w:szCs w:val="24"/>
              </w:rPr>
            </w:pPr>
            <w:r w:rsidRPr="001C5D03">
              <w:rPr>
                <w:rFonts w:ascii="Times New Roman" w:eastAsia="Times New Roman" w:hAnsi="Times New Roman"/>
                <w:color w:val="000000"/>
                <w:sz w:val="24"/>
                <w:szCs w:val="24"/>
              </w:rPr>
              <w:t> </w:t>
            </w:r>
          </w:p>
        </w:tc>
        <w:tc>
          <w:tcPr>
            <w:tcW w:w="990" w:type="dxa"/>
            <w:gridSpan w:val="2"/>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 </w:t>
            </w:r>
          </w:p>
        </w:tc>
        <w:tc>
          <w:tcPr>
            <w:tcW w:w="1260" w:type="dxa"/>
            <w:gridSpan w:val="2"/>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B/6=</w:t>
            </w:r>
          </w:p>
        </w:tc>
        <w:tc>
          <w:tcPr>
            <w:tcW w:w="990" w:type="dxa"/>
            <w:noWrap/>
            <w:hideMark/>
          </w:tcPr>
          <w:p w:rsidR="001C5D03" w:rsidRPr="001C5D03" w:rsidRDefault="001C5D03" w:rsidP="001C5D03">
            <w:pPr>
              <w:spacing w:after="0" w:line="240" w:lineRule="auto"/>
              <w:jc w:val="right"/>
              <w:rPr>
                <w:rFonts w:eastAsia="Times New Roman"/>
                <w:color w:val="000000"/>
              </w:rPr>
            </w:pPr>
            <w:r w:rsidRPr="001C5D03">
              <w:rPr>
                <w:rFonts w:eastAsia="Times New Roman"/>
                <w:color w:val="000000"/>
              </w:rPr>
              <w:t>0.37</w:t>
            </w:r>
          </w:p>
        </w:tc>
        <w:tc>
          <w:tcPr>
            <w:tcW w:w="117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e</w:t>
            </w:r>
          </w:p>
        </w:tc>
        <w:tc>
          <w:tcPr>
            <w:tcW w:w="1350" w:type="dxa"/>
            <w:gridSpan w:val="2"/>
            <w:noWrap/>
            <w:hideMark/>
          </w:tcPr>
          <w:p w:rsidR="001C5D03" w:rsidRPr="001C5D03" w:rsidRDefault="001C5D03" w:rsidP="001C5D03">
            <w:pPr>
              <w:spacing w:after="0" w:line="240" w:lineRule="auto"/>
              <w:jc w:val="center"/>
              <w:rPr>
                <w:rFonts w:eastAsia="Times New Roman"/>
                <w:color w:val="000000"/>
              </w:rPr>
            </w:pPr>
            <w:r w:rsidRPr="001C5D03">
              <w:rPr>
                <w:rFonts w:eastAsia="Times New Roman"/>
                <w:color w:val="000000"/>
              </w:rPr>
              <w:t>0.33</w:t>
            </w:r>
          </w:p>
        </w:tc>
        <w:tc>
          <w:tcPr>
            <w:tcW w:w="630" w:type="dxa"/>
            <w:noWrap/>
            <w:hideMark/>
          </w:tcPr>
          <w:p w:rsidR="001C5D03" w:rsidRPr="001C5D03" w:rsidRDefault="001C5D03" w:rsidP="001C5D03">
            <w:pPr>
              <w:spacing w:after="0" w:line="240" w:lineRule="auto"/>
              <w:rPr>
                <w:rFonts w:eastAsia="Times New Roman"/>
                <w:color w:val="000000"/>
              </w:rPr>
            </w:pPr>
            <w:r w:rsidRPr="001C5D03">
              <w:rPr>
                <w:rFonts w:eastAsia="Times New Roman"/>
                <w:color w:val="000000"/>
              </w:rPr>
              <w:t>safe</w:t>
            </w:r>
          </w:p>
        </w:tc>
      </w:tr>
      <w:tr w:rsidR="00786D55" w:rsidRPr="001C5D03" w:rsidTr="001C5D03">
        <w:trPr>
          <w:gridAfter w:val="2"/>
          <w:wAfter w:w="1260" w:type="dxa"/>
          <w:trHeight w:val="197"/>
        </w:trPr>
        <w:tc>
          <w:tcPr>
            <w:tcW w:w="2070" w:type="dxa"/>
            <w:gridSpan w:val="3"/>
            <w:noWrap/>
          </w:tcPr>
          <w:p w:rsidR="00786D55" w:rsidRPr="001C5D03" w:rsidRDefault="00786D55" w:rsidP="001C5D03">
            <w:pPr>
              <w:spacing w:after="0" w:line="240" w:lineRule="auto"/>
              <w:rPr>
                <w:rFonts w:ascii="Times New Roman" w:eastAsia="Times New Roman" w:hAnsi="Times New Roman"/>
                <w:color w:val="000000"/>
                <w:sz w:val="24"/>
                <w:szCs w:val="24"/>
              </w:rPr>
            </w:pPr>
          </w:p>
        </w:tc>
        <w:tc>
          <w:tcPr>
            <w:tcW w:w="990" w:type="dxa"/>
            <w:gridSpan w:val="2"/>
            <w:noWrap/>
          </w:tcPr>
          <w:p w:rsidR="00786D55" w:rsidRPr="001C5D03" w:rsidRDefault="00786D55" w:rsidP="001C5D03">
            <w:pPr>
              <w:spacing w:after="0" w:line="240" w:lineRule="auto"/>
              <w:rPr>
                <w:rFonts w:eastAsia="Times New Roman"/>
                <w:color w:val="000000"/>
              </w:rPr>
            </w:pPr>
          </w:p>
        </w:tc>
        <w:tc>
          <w:tcPr>
            <w:tcW w:w="1260" w:type="dxa"/>
            <w:gridSpan w:val="2"/>
            <w:noWrap/>
          </w:tcPr>
          <w:p w:rsidR="00786D55" w:rsidRPr="001C5D03" w:rsidRDefault="00786D55" w:rsidP="001C5D03">
            <w:pPr>
              <w:spacing w:after="0" w:line="240" w:lineRule="auto"/>
              <w:rPr>
                <w:rFonts w:eastAsia="Times New Roman"/>
                <w:color w:val="000000"/>
              </w:rPr>
            </w:pPr>
          </w:p>
        </w:tc>
        <w:tc>
          <w:tcPr>
            <w:tcW w:w="990" w:type="dxa"/>
            <w:noWrap/>
          </w:tcPr>
          <w:p w:rsidR="00786D55" w:rsidRPr="001C5D03" w:rsidRDefault="00786D55" w:rsidP="001C5D03">
            <w:pPr>
              <w:spacing w:after="0" w:line="240" w:lineRule="auto"/>
              <w:jc w:val="right"/>
              <w:rPr>
                <w:rFonts w:eastAsia="Times New Roman"/>
                <w:color w:val="000000"/>
              </w:rPr>
            </w:pPr>
          </w:p>
        </w:tc>
        <w:tc>
          <w:tcPr>
            <w:tcW w:w="1170" w:type="dxa"/>
            <w:gridSpan w:val="2"/>
            <w:noWrap/>
          </w:tcPr>
          <w:p w:rsidR="00786D55" w:rsidRPr="001C5D03" w:rsidRDefault="00786D55" w:rsidP="001C5D03">
            <w:pPr>
              <w:spacing w:after="0" w:line="240" w:lineRule="auto"/>
              <w:jc w:val="center"/>
              <w:rPr>
                <w:rFonts w:eastAsia="Times New Roman"/>
                <w:color w:val="000000"/>
              </w:rPr>
            </w:pPr>
          </w:p>
        </w:tc>
        <w:tc>
          <w:tcPr>
            <w:tcW w:w="1350" w:type="dxa"/>
            <w:gridSpan w:val="2"/>
            <w:noWrap/>
          </w:tcPr>
          <w:p w:rsidR="00786D55" w:rsidRPr="001C5D03" w:rsidRDefault="00786D55" w:rsidP="001C5D03">
            <w:pPr>
              <w:spacing w:after="0" w:line="240" w:lineRule="auto"/>
              <w:jc w:val="center"/>
              <w:rPr>
                <w:rFonts w:eastAsia="Times New Roman"/>
                <w:color w:val="000000"/>
              </w:rPr>
            </w:pPr>
          </w:p>
        </w:tc>
        <w:tc>
          <w:tcPr>
            <w:tcW w:w="630" w:type="dxa"/>
            <w:noWrap/>
          </w:tcPr>
          <w:p w:rsidR="00786D55" w:rsidRPr="001C5D03" w:rsidRDefault="00786D55" w:rsidP="001C5D03">
            <w:pPr>
              <w:spacing w:after="0" w:line="240" w:lineRule="auto"/>
              <w:rPr>
                <w:rFonts w:eastAsia="Times New Roman"/>
                <w:color w:val="000000"/>
              </w:rPr>
            </w:pPr>
          </w:p>
        </w:tc>
      </w:tr>
    </w:tbl>
    <w:p w:rsidR="00B230CB" w:rsidRPr="00AC1FBE" w:rsidRDefault="0019147B" w:rsidP="00AC1FBE">
      <w:pPr>
        <w:pStyle w:val="Heading2"/>
        <w:spacing w:before="240" w:after="240" w:line="360" w:lineRule="auto"/>
        <w:ind w:left="0" w:firstLine="0"/>
        <w:rPr>
          <w:rFonts w:ascii="Times New Roman" w:hAnsi="Times New Roman"/>
          <w:sz w:val="28"/>
          <w:szCs w:val="22"/>
        </w:rPr>
      </w:pPr>
      <w:bookmarkStart w:id="120" w:name="_Toc395189202"/>
      <w:r w:rsidRPr="00AC1FBE">
        <w:rPr>
          <w:rFonts w:ascii="Times New Roman" w:hAnsi="Times New Roman"/>
          <w:sz w:val="28"/>
          <w:szCs w:val="22"/>
        </w:rPr>
        <w:lastRenderedPageBreak/>
        <w:t>Bill of Quantity and Cost Estimation</w:t>
      </w:r>
      <w:bookmarkEnd w:id="120"/>
    </w:p>
    <w:p w:rsidR="00B230CB" w:rsidRDefault="00B230CB" w:rsidP="00B230CB">
      <w:pPr>
        <w:spacing w:line="360" w:lineRule="auto"/>
        <w:jc w:val="both"/>
        <w:rPr>
          <w:rFonts w:ascii="Times New Roman" w:hAnsi="Times New Roman"/>
          <w:sz w:val="24"/>
          <w:szCs w:val="24"/>
          <w:lang w:val="en-GB"/>
        </w:rPr>
      </w:pPr>
      <w:r w:rsidRPr="00A03DEE">
        <w:rPr>
          <w:rFonts w:ascii="Times New Roman" w:hAnsi="Times New Roman"/>
          <w:sz w:val="24"/>
          <w:szCs w:val="24"/>
          <w:lang w:val="en-GB"/>
        </w:rPr>
        <w:t xml:space="preserve">The quantities of the various items have been worked out as per the final design and final drawings prepared for the scheme. The unit rates analysis </w:t>
      </w:r>
      <w:r w:rsidR="00D5331A">
        <w:rPr>
          <w:rFonts w:ascii="Times New Roman" w:hAnsi="Times New Roman"/>
          <w:sz w:val="24"/>
          <w:szCs w:val="24"/>
          <w:lang w:val="en-GB"/>
        </w:rPr>
        <w:t xml:space="preserve">has been </w:t>
      </w:r>
      <w:r w:rsidRPr="00A03DEE">
        <w:rPr>
          <w:rFonts w:ascii="Times New Roman" w:hAnsi="Times New Roman"/>
          <w:sz w:val="24"/>
          <w:szCs w:val="24"/>
          <w:lang w:val="en-GB"/>
        </w:rPr>
        <w:t>carried out based on the data available in the vicinity of the project area</w:t>
      </w:r>
      <w:r>
        <w:rPr>
          <w:rFonts w:ascii="Times New Roman" w:hAnsi="Times New Roman"/>
          <w:sz w:val="24"/>
          <w:szCs w:val="24"/>
          <w:lang w:val="en-GB"/>
        </w:rPr>
        <w:t>.</w:t>
      </w:r>
    </w:p>
    <w:p w:rsidR="00786D55" w:rsidRPr="00786D55" w:rsidRDefault="00786D55" w:rsidP="00786D55">
      <w:pPr>
        <w:spacing w:after="0" w:line="240" w:lineRule="auto"/>
        <w:rPr>
          <w:rFonts w:ascii="Andalus" w:eastAsia="Times New Roman" w:hAnsi="Andalus" w:cs="Andalus"/>
          <w:b/>
          <w:bCs/>
          <w:i/>
          <w:iCs/>
          <w:sz w:val="26"/>
          <w:szCs w:val="26"/>
          <w:u w:val="single"/>
        </w:rPr>
      </w:pPr>
      <w:r w:rsidRPr="00786D55">
        <w:rPr>
          <w:rFonts w:ascii="Andalus" w:eastAsia="Times New Roman" w:hAnsi="Andalus" w:cs="Andalus"/>
          <w:b/>
          <w:bCs/>
          <w:i/>
          <w:iCs/>
          <w:sz w:val="26"/>
          <w:szCs w:val="26"/>
          <w:u w:val="single"/>
        </w:rPr>
        <w:t>BILL No. 1. GENERAL</w:t>
      </w:r>
    </w:p>
    <w:p w:rsidR="001A74FA" w:rsidRDefault="001A74FA" w:rsidP="00B230CB">
      <w:pPr>
        <w:rPr>
          <w:rFonts w:ascii="Times New Roman" w:hAnsi="Times New Roman"/>
          <w:b/>
          <w:bCs/>
          <w:sz w:val="24"/>
          <w:szCs w:val="24"/>
        </w:rPr>
      </w:pPr>
    </w:p>
    <w:p w:rsidR="001A74FA" w:rsidRDefault="001A74FA" w:rsidP="00B230CB">
      <w:pPr>
        <w:rPr>
          <w:rFonts w:ascii="Times New Roman" w:hAnsi="Times New Roman"/>
          <w:b/>
          <w:bCs/>
          <w:sz w:val="24"/>
          <w:szCs w:val="24"/>
        </w:rPr>
      </w:pPr>
    </w:p>
    <w:p w:rsidR="00EC4A99" w:rsidRPr="00EC4A99" w:rsidRDefault="00EC4A99" w:rsidP="00EC4A99">
      <w:pPr>
        <w:spacing w:after="0" w:line="240" w:lineRule="auto"/>
        <w:rPr>
          <w:rFonts w:ascii="Andalus" w:eastAsia="Times New Roman" w:hAnsi="Andalus" w:cs="Andalus"/>
          <w:b/>
          <w:bCs/>
          <w:i/>
          <w:iCs/>
          <w:sz w:val="26"/>
          <w:szCs w:val="26"/>
          <w:u w:val="single"/>
        </w:rPr>
      </w:pPr>
      <w:r w:rsidRPr="00EC4A99">
        <w:rPr>
          <w:rFonts w:ascii="Andalus" w:eastAsia="Times New Roman" w:hAnsi="Andalus" w:cs="Andalus"/>
          <w:b/>
          <w:bCs/>
          <w:i/>
          <w:iCs/>
          <w:sz w:val="26"/>
          <w:szCs w:val="26"/>
          <w:u w:val="single"/>
        </w:rPr>
        <w:t xml:space="preserve">BILL No. 2. HEAD WORK </w:t>
      </w:r>
    </w:p>
    <w:p w:rsidR="001A74FA" w:rsidRDefault="001A74FA" w:rsidP="00B230CB">
      <w:pPr>
        <w:rPr>
          <w:rFonts w:ascii="Times New Roman" w:hAnsi="Times New Roman"/>
          <w:b/>
          <w:bCs/>
          <w:sz w:val="24"/>
          <w:szCs w:val="24"/>
        </w:rPr>
      </w:pPr>
    </w:p>
    <w:p w:rsidR="001A74FA" w:rsidRDefault="001A74FA" w:rsidP="00B230CB">
      <w:pPr>
        <w:rPr>
          <w:rFonts w:ascii="Times New Roman" w:hAnsi="Times New Roman"/>
          <w:b/>
          <w:bCs/>
          <w:sz w:val="24"/>
          <w:szCs w:val="24"/>
        </w:rPr>
      </w:pPr>
    </w:p>
    <w:p w:rsidR="009F650A" w:rsidRDefault="009F650A" w:rsidP="00B230CB">
      <w:pPr>
        <w:rPr>
          <w:rFonts w:ascii="Times New Roman" w:hAnsi="Times New Roman"/>
          <w:b/>
          <w:bCs/>
          <w:sz w:val="24"/>
          <w:szCs w:val="24"/>
        </w:rPr>
      </w:pPr>
    </w:p>
    <w:p w:rsidR="009F4832" w:rsidRDefault="009F4832" w:rsidP="009F4832">
      <w:pPr>
        <w:rPr>
          <w:rFonts w:ascii="Times New Roman" w:hAnsi="Times New Roman"/>
        </w:rPr>
      </w:pPr>
    </w:p>
    <w:p w:rsidR="00601332" w:rsidRDefault="00601332" w:rsidP="009F4832">
      <w:pPr>
        <w:rPr>
          <w:rFonts w:ascii="Times New Roman" w:hAnsi="Times New Roman"/>
        </w:rPr>
      </w:pPr>
    </w:p>
    <w:p w:rsidR="008A7904" w:rsidRDefault="008A7904" w:rsidP="009F4832">
      <w:pPr>
        <w:rPr>
          <w:rFonts w:ascii="Times New Roman" w:hAnsi="Times New Roman"/>
        </w:rPr>
        <w:sectPr w:rsidR="008A7904" w:rsidSect="00FA3095">
          <w:pgSz w:w="12240" w:h="15840"/>
          <w:pgMar w:top="1440" w:right="1152" w:bottom="965" w:left="1440" w:header="720" w:footer="720" w:gutter="0"/>
          <w:cols w:space="720"/>
          <w:docGrid w:linePitch="360"/>
        </w:sect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Pr="008A7904" w:rsidRDefault="008A7904"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5420A6" w:rsidRDefault="005420A6" w:rsidP="009F4832">
      <w:pPr>
        <w:rPr>
          <w:rFonts w:ascii="Times New Roman" w:hAnsi="Times New Roman"/>
        </w:rPr>
      </w:pPr>
    </w:p>
    <w:p w:rsidR="005420A6" w:rsidRDefault="005420A6" w:rsidP="009F4832">
      <w:pPr>
        <w:rPr>
          <w:rFonts w:ascii="Times New Roman" w:hAnsi="Times New Roman"/>
        </w:rPr>
      </w:pPr>
    </w:p>
    <w:p w:rsidR="005420A6" w:rsidRDefault="005420A6" w:rsidP="009F4832">
      <w:pPr>
        <w:rPr>
          <w:rFonts w:ascii="Times New Roman" w:hAnsi="Times New Roman"/>
        </w:rPr>
      </w:pPr>
    </w:p>
    <w:p w:rsidR="008A6C11" w:rsidRDefault="008A6C11" w:rsidP="009F4832">
      <w:pPr>
        <w:rPr>
          <w:rFonts w:ascii="Times New Roman" w:hAnsi="Times New Roman"/>
        </w:rPr>
      </w:pPr>
    </w:p>
    <w:p w:rsidR="005420A6" w:rsidRDefault="005420A6" w:rsidP="009F4832">
      <w:pPr>
        <w:rPr>
          <w:rFonts w:ascii="Times New Roman" w:hAnsi="Times New Roman"/>
        </w:rPr>
      </w:pPr>
    </w:p>
    <w:p w:rsidR="008A7904" w:rsidRPr="002124D5" w:rsidRDefault="008A7904" w:rsidP="002124D5">
      <w:pPr>
        <w:pStyle w:val="Heading1"/>
        <w:numPr>
          <w:ilvl w:val="0"/>
          <w:numId w:val="0"/>
        </w:numPr>
        <w:spacing w:line="360" w:lineRule="auto"/>
        <w:jc w:val="center"/>
        <w:rPr>
          <w:rFonts w:ascii="Times New Roman" w:hAnsi="Times New Roman"/>
          <w:sz w:val="44"/>
        </w:rPr>
      </w:pPr>
      <w:bookmarkStart w:id="121" w:name="_Toc395189203"/>
      <w:r w:rsidRPr="002124D5">
        <w:rPr>
          <w:rFonts w:ascii="Times New Roman" w:hAnsi="Times New Roman"/>
          <w:sz w:val="44"/>
          <w:highlight w:val="lightGray"/>
        </w:rPr>
        <w:t>SECTION-III: IRRIGATION AND DRAINAGE SYSTEMS INFRASTRUCTURE</w:t>
      </w:r>
      <w:bookmarkEnd w:id="121"/>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Default="008A7904" w:rsidP="008A7904">
      <w:pPr>
        <w:rPr>
          <w:rFonts w:ascii="Times New Roman" w:hAnsi="Times New Roman"/>
          <w:sz w:val="36"/>
        </w:rPr>
      </w:pPr>
    </w:p>
    <w:p w:rsidR="008A7904" w:rsidRDefault="008A7904" w:rsidP="008A7904">
      <w:pPr>
        <w:tabs>
          <w:tab w:val="left" w:pos="1590"/>
        </w:tabs>
        <w:rPr>
          <w:rFonts w:ascii="Times New Roman" w:hAnsi="Times New Roman"/>
          <w:sz w:val="36"/>
        </w:rPr>
        <w:sectPr w:rsidR="008A7904" w:rsidSect="00FA3095">
          <w:pgSz w:w="12240" w:h="15840"/>
          <w:pgMar w:top="1440" w:right="1152" w:bottom="965" w:left="1440" w:header="720" w:footer="720" w:gutter="0"/>
          <w:cols w:space="720"/>
          <w:docGrid w:linePitch="360"/>
        </w:sectPr>
      </w:pPr>
      <w:r>
        <w:rPr>
          <w:rFonts w:ascii="Times New Roman" w:hAnsi="Times New Roman"/>
          <w:sz w:val="36"/>
        </w:rPr>
        <w:tab/>
      </w:r>
    </w:p>
    <w:p w:rsidR="00AC1FBE" w:rsidRPr="00AC1FBE" w:rsidRDefault="00AC1FBE" w:rsidP="005B4551">
      <w:pPr>
        <w:pStyle w:val="Heading1"/>
      </w:pPr>
      <w:bookmarkStart w:id="122" w:name="_Toc379287244"/>
      <w:bookmarkStart w:id="123" w:name="_Toc395189204"/>
      <w:bookmarkStart w:id="124" w:name="_Toc276914716"/>
      <w:bookmarkStart w:id="125" w:name="_Toc283129208"/>
      <w:bookmarkStart w:id="126" w:name="_Toc314374436"/>
      <w:bookmarkStart w:id="127" w:name="_Toc317374135"/>
      <w:bookmarkStart w:id="128" w:name="_Toc319850913"/>
      <w:bookmarkStart w:id="129" w:name="_Toc321514978"/>
      <w:r w:rsidRPr="000C619B">
        <w:lastRenderedPageBreak/>
        <w:t>IRRIGATION AND DRAINAGE SYSTEMS DESIGN</w:t>
      </w:r>
      <w:bookmarkEnd w:id="122"/>
      <w:bookmarkEnd w:id="123"/>
    </w:p>
    <w:p w:rsidR="00D31B41" w:rsidRPr="00AC1FBE" w:rsidRDefault="0019147B" w:rsidP="00AC1FBE">
      <w:pPr>
        <w:pStyle w:val="Heading2"/>
        <w:spacing w:before="240" w:after="240" w:line="360" w:lineRule="auto"/>
        <w:ind w:left="0" w:firstLine="0"/>
        <w:rPr>
          <w:rFonts w:ascii="Times New Roman" w:hAnsi="Times New Roman"/>
          <w:sz w:val="28"/>
          <w:szCs w:val="22"/>
        </w:rPr>
      </w:pPr>
      <w:bookmarkStart w:id="130" w:name="_Toc395189205"/>
      <w:r w:rsidRPr="00AC1FBE">
        <w:rPr>
          <w:rFonts w:ascii="Times New Roman" w:hAnsi="Times New Roman"/>
          <w:sz w:val="28"/>
          <w:szCs w:val="22"/>
        </w:rPr>
        <w:t>Irrigable Area Description</w:t>
      </w:r>
      <w:bookmarkEnd w:id="130"/>
      <w:r w:rsidRPr="00AC1FBE">
        <w:rPr>
          <w:rFonts w:ascii="Times New Roman" w:hAnsi="Times New Roman"/>
          <w:sz w:val="28"/>
          <w:szCs w:val="22"/>
        </w:rPr>
        <w:t xml:space="preserve"> </w:t>
      </w:r>
    </w:p>
    <w:p w:rsidR="00AD5DA8" w:rsidRPr="00AC1FBE" w:rsidRDefault="00AD5DA8" w:rsidP="00AC1FBE">
      <w:pPr>
        <w:pStyle w:val="Heading3"/>
        <w:spacing w:before="240" w:after="240" w:line="360" w:lineRule="auto"/>
        <w:ind w:left="0" w:firstLine="0"/>
        <w:rPr>
          <w:rFonts w:ascii="Times New Roman" w:hAnsi="Times New Roman"/>
          <w:sz w:val="26"/>
          <w:szCs w:val="26"/>
        </w:rPr>
      </w:pPr>
      <w:bookmarkStart w:id="131" w:name="_Toc395189206"/>
      <w:r w:rsidRPr="00AC1FBE">
        <w:rPr>
          <w:rFonts w:ascii="Times New Roman" w:hAnsi="Times New Roman"/>
          <w:sz w:val="26"/>
          <w:szCs w:val="26"/>
        </w:rPr>
        <w:t>Topography</w:t>
      </w:r>
      <w:bookmarkEnd w:id="124"/>
      <w:bookmarkEnd w:id="125"/>
      <w:bookmarkEnd w:id="126"/>
      <w:bookmarkEnd w:id="127"/>
      <w:bookmarkEnd w:id="128"/>
      <w:bookmarkEnd w:id="129"/>
      <w:bookmarkEnd w:id="131"/>
    </w:p>
    <w:p w:rsidR="00872BCB" w:rsidRPr="00FD451C" w:rsidRDefault="00872BCB" w:rsidP="00872BCB">
      <w:pPr>
        <w:spacing w:before="240" w:after="240" w:line="360" w:lineRule="auto"/>
        <w:jc w:val="both"/>
        <w:rPr>
          <w:rFonts w:ascii="Cambria" w:hAnsi="Cambria"/>
          <w:color w:val="000000"/>
        </w:rPr>
      </w:pPr>
      <w:bookmarkStart w:id="132" w:name="_Toc395189207"/>
      <w:r w:rsidRPr="00FD451C">
        <w:rPr>
          <w:rFonts w:ascii="Cambria" w:hAnsi="Cambria"/>
          <w:color w:val="000000"/>
        </w:rPr>
        <w:t xml:space="preserve">Topography is an important factor for the planning of any irrigation project as it influences method of irrigation, drainage, erosion, mechanization, </w:t>
      </w:r>
      <w:proofErr w:type="gramStart"/>
      <w:r w:rsidRPr="00FD451C">
        <w:rPr>
          <w:rFonts w:ascii="Cambria" w:hAnsi="Cambria"/>
          <w:color w:val="000000"/>
        </w:rPr>
        <w:t>cost</w:t>
      </w:r>
      <w:proofErr w:type="gramEnd"/>
      <w:r w:rsidRPr="00FD451C">
        <w:rPr>
          <w:rFonts w:ascii="Cambria" w:hAnsi="Cambria"/>
          <w:color w:val="000000"/>
        </w:rPr>
        <w:t xml:space="preserve"> of land development, </w:t>
      </w:r>
      <w:proofErr w:type="spellStart"/>
      <w:r w:rsidRPr="00FD451C">
        <w:rPr>
          <w:rFonts w:ascii="Cambria" w:hAnsi="Cambria"/>
          <w:color w:val="000000"/>
        </w:rPr>
        <w:t>labour</w:t>
      </w:r>
      <w:proofErr w:type="spellEnd"/>
      <w:r w:rsidRPr="00FD451C">
        <w:rPr>
          <w:rFonts w:ascii="Cambria" w:hAnsi="Cambria"/>
          <w:color w:val="000000"/>
        </w:rPr>
        <w:t xml:space="preserve"> requirement and choice of crops.</w:t>
      </w:r>
    </w:p>
    <w:p w:rsidR="00872BCB" w:rsidRDefault="00872BCB" w:rsidP="00872BCB">
      <w:pPr>
        <w:spacing w:before="240" w:after="240" w:line="360" w:lineRule="auto"/>
        <w:jc w:val="both"/>
        <w:rPr>
          <w:rFonts w:ascii="Cambria" w:hAnsi="Cambria"/>
          <w:color w:val="000000"/>
        </w:rPr>
      </w:pPr>
      <w:r w:rsidRPr="00125842">
        <w:rPr>
          <w:rFonts w:ascii="Cambria" w:hAnsi="Cambria"/>
          <w:color w:val="000000"/>
        </w:rPr>
        <w:t xml:space="preserve">The topographic feature of the </w:t>
      </w:r>
      <w:r>
        <w:rPr>
          <w:rFonts w:ascii="Cambria" w:hAnsi="Cambria"/>
          <w:color w:val="000000"/>
        </w:rPr>
        <w:t>far surroundings of the project area, especially in the North and south directions, is dominated by chains of mountainous escarpments. However, t</w:t>
      </w:r>
      <w:r w:rsidRPr="00125842">
        <w:rPr>
          <w:rFonts w:ascii="Cambria" w:hAnsi="Cambria"/>
          <w:color w:val="000000"/>
        </w:rPr>
        <w:t xml:space="preserve">he topographic feature of the command </w:t>
      </w:r>
      <w:r>
        <w:rPr>
          <w:rFonts w:ascii="Cambria" w:hAnsi="Cambria"/>
          <w:color w:val="000000"/>
        </w:rPr>
        <w:t>ranges from gently sloping</w:t>
      </w:r>
      <w:r w:rsidRPr="00125842">
        <w:rPr>
          <w:rFonts w:ascii="Cambria" w:hAnsi="Cambria"/>
          <w:color w:val="000000"/>
        </w:rPr>
        <w:t xml:space="preserve"> to </w:t>
      </w:r>
      <w:r>
        <w:rPr>
          <w:rFonts w:ascii="Cambria" w:hAnsi="Cambria"/>
          <w:color w:val="000000"/>
        </w:rPr>
        <w:t xml:space="preserve">strongly </w:t>
      </w:r>
      <w:r w:rsidRPr="00125842">
        <w:rPr>
          <w:rFonts w:ascii="Cambria" w:hAnsi="Cambria"/>
          <w:color w:val="000000"/>
        </w:rPr>
        <w:t xml:space="preserve">sloping </w:t>
      </w:r>
      <w:r>
        <w:rPr>
          <w:rFonts w:ascii="Cambria" w:hAnsi="Cambria"/>
          <w:color w:val="000000"/>
        </w:rPr>
        <w:t xml:space="preserve">and </w:t>
      </w:r>
      <w:r w:rsidRPr="00125842">
        <w:rPr>
          <w:rFonts w:ascii="Cambria" w:hAnsi="Cambria"/>
          <w:color w:val="000000"/>
        </w:rPr>
        <w:t xml:space="preserve">crossed by </w:t>
      </w:r>
      <w:r>
        <w:rPr>
          <w:rFonts w:ascii="Cambria" w:hAnsi="Cambria"/>
          <w:color w:val="000000"/>
        </w:rPr>
        <w:t>some big and small</w:t>
      </w:r>
      <w:r w:rsidRPr="00125842">
        <w:rPr>
          <w:rFonts w:ascii="Cambria" w:hAnsi="Cambria"/>
          <w:color w:val="000000"/>
        </w:rPr>
        <w:t xml:space="preserve"> gullies.</w:t>
      </w:r>
      <w:r w:rsidRPr="00FD451C">
        <w:rPr>
          <w:rFonts w:ascii="Cambria" w:hAnsi="Cambria"/>
          <w:color w:val="000000"/>
        </w:rPr>
        <w:t xml:space="preserve"> The slope gradient </w:t>
      </w:r>
      <w:r>
        <w:rPr>
          <w:rFonts w:ascii="Cambria" w:hAnsi="Cambria"/>
          <w:color w:val="000000"/>
        </w:rPr>
        <w:t>class is</w:t>
      </w:r>
      <w:r w:rsidRPr="00FD451C">
        <w:rPr>
          <w:rFonts w:ascii="Cambria" w:hAnsi="Cambria"/>
          <w:color w:val="000000"/>
        </w:rPr>
        <w:t xml:space="preserve"> from </w:t>
      </w:r>
      <w:r>
        <w:rPr>
          <w:rFonts w:ascii="Cambria" w:hAnsi="Cambria"/>
          <w:color w:val="000000"/>
        </w:rPr>
        <w:t>2</w:t>
      </w:r>
      <w:r w:rsidRPr="00EC73E3">
        <w:rPr>
          <w:rFonts w:ascii="Cambria" w:hAnsi="Cambria"/>
          <w:color w:val="000000"/>
        </w:rPr>
        <w:t xml:space="preserve">% </w:t>
      </w:r>
      <w:r>
        <w:rPr>
          <w:rFonts w:ascii="Cambria" w:hAnsi="Cambria"/>
          <w:color w:val="000000"/>
        </w:rPr>
        <w:t>(gently sloping</w:t>
      </w:r>
      <w:r w:rsidRPr="00EC73E3">
        <w:rPr>
          <w:rFonts w:ascii="Cambria" w:hAnsi="Cambria"/>
          <w:color w:val="000000"/>
        </w:rPr>
        <w:t>)</w:t>
      </w:r>
      <w:r w:rsidRPr="00FD451C">
        <w:rPr>
          <w:rFonts w:ascii="Cambria" w:hAnsi="Cambria"/>
          <w:color w:val="000000"/>
        </w:rPr>
        <w:t xml:space="preserve"> </w:t>
      </w:r>
      <w:r w:rsidRPr="00EC73E3">
        <w:rPr>
          <w:rFonts w:ascii="Cambria" w:hAnsi="Cambria"/>
          <w:color w:val="000000"/>
        </w:rPr>
        <w:t xml:space="preserve">to </w:t>
      </w:r>
      <w:r>
        <w:rPr>
          <w:rFonts w:ascii="Cambria" w:hAnsi="Cambria"/>
          <w:color w:val="000000"/>
        </w:rPr>
        <w:t>15</w:t>
      </w:r>
      <w:r w:rsidRPr="00EC73E3">
        <w:rPr>
          <w:rFonts w:ascii="Cambria" w:hAnsi="Cambria"/>
          <w:color w:val="000000"/>
        </w:rPr>
        <w:t>% (</w:t>
      </w:r>
      <w:r>
        <w:rPr>
          <w:rFonts w:ascii="Cambria" w:hAnsi="Cambria"/>
          <w:color w:val="000000"/>
        </w:rPr>
        <w:t xml:space="preserve">strongly </w:t>
      </w:r>
      <w:r w:rsidRPr="00EC73E3">
        <w:rPr>
          <w:rFonts w:ascii="Cambria" w:hAnsi="Cambria"/>
          <w:color w:val="000000"/>
        </w:rPr>
        <w:t xml:space="preserve">sloping). </w:t>
      </w:r>
      <w:r>
        <w:rPr>
          <w:rFonts w:ascii="Cambria" w:hAnsi="Cambria"/>
          <w:color w:val="000000"/>
        </w:rPr>
        <w:t xml:space="preserve">The slope </w:t>
      </w:r>
      <w:r w:rsidRPr="00FD451C">
        <w:rPr>
          <w:rFonts w:ascii="Cambria" w:hAnsi="Cambria"/>
          <w:color w:val="000000"/>
        </w:rPr>
        <w:t>gradient</w:t>
      </w:r>
      <w:r>
        <w:rPr>
          <w:rFonts w:ascii="Cambria" w:hAnsi="Cambria"/>
          <w:color w:val="000000"/>
        </w:rPr>
        <w:t xml:space="preserve"> indicates that the proposed command area is</w:t>
      </w:r>
      <w:r w:rsidRPr="00EC73E3">
        <w:rPr>
          <w:rFonts w:ascii="Cambria" w:hAnsi="Cambria"/>
          <w:color w:val="000000"/>
        </w:rPr>
        <w:t xml:space="preserve"> </w:t>
      </w:r>
      <w:r>
        <w:rPr>
          <w:rFonts w:ascii="Cambria" w:hAnsi="Cambria"/>
          <w:color w:val="000000"/>
        </w:rPr>
        <w:t xml:space="preserve">moderately to marginally </w:t>
      </w:r>
      <w:r w:rsidRPr="00EC73E3">
        <w:rPr>
          <w:rFonts w:ascii="Cambria" w:hAnsi="Cambria"/>
          <w:color w:val="000000"/>
        </w:rPr>
        <w:t>suitable for surface irrigation</w:t>
      </w:r>
      <w:r>
        <w:rPr>
          <w:rFonts w:ascii="Cambria" w:hAnsi="Cambria"/>
          <w:color w:val="000000"/>
        </w:rPr>
        <w:t>. Hence, to use the proposed command area for irrigation development, it needs to make bench terraces along the contours of the command area</w:t>
      </w:r>
      <w:r w:rsidRPr="00EC73E3">
        <w:rPr>
          <w:rFonts w:ascii="Cambria" w:hAnsi="Cambria"/>
          <w:color w:val="000000"/>
        </w:rPr>
        <w:t>.</w:t>
      </w:r>
      <w:r w:rsidRPr="00FD451C">
        <w:rPr>
          <w:rFonts w:ascii="Cambria" w:hAnsi="Cambria"/>
          <w:color w:val="000000"/>
        </w:rPr>
        <w:t xml:space="preserve"> </w:t>
      </w:r>
    </w:p>
    <w:p w:rsidR="00AD5DA8" w:rsidRPr="00EA071D" w:rsidRDefault="00AD5DA8" w:rsidP="00EA071D">
      <w:pPr>
        <w:pStyle w:val="Heading3"/>
        <w:spacing w:before="240" w:after="240" w:line="360" w:lineRule="auto"/>
        <w:ind w:left="0" w:firstLine="0"/>
        <w:rPr>
          <w:rFonts w:ascii="Times New Roman" w:hAnsi="Times New Roman"/>
          <w:sz w:val="26"/>
          <w:szCs w:val="26"/>
        </w:rPr>
      </w:pPr>
      <w:r w:rsidRPr="00EA071D">
        <w:rPr>
          <w:rFonts w:ascii="Times New Roman" w:hAnsi="Times New Roman"/>
          <w:sz w:val="26"/>
          <w:szCs w:val="26"/>
        </w:rPr>
        <w:t>Climate</w:t>
      </w:r>
      <w:bookmarkEnd w:id="132"/>
      <w:r w:rsidRPr="00EA071D">
        <w:rPr>
          <w:rFonts w:ascii="Times New Roman" w:hAnsi="Times New Roman"/>
          <w:sz w:val="26"/>
          <w:szCs w:val="26"/>
        </w:rPr>
        <w:t xml:space="preserve"> </w:t>
      </w:r>
    </w:p>
    <w:p w:rsidR="00AD5DA8" w:rsidRPr="001510BA" w:rsidRDefault="00AD5DA8" w:rsidP="001510BA">
      <w:pPr>
        <w:spacing w:before="120" w:line="360" w:lineRule="auto"/>
        <w:jc w:val="both"/>
        <w:rPr>
          <w:rFonts w:ascii="Times New Roman" w:hAnsi="Times New Roman"/>
          <w:color w:val="000000"/>
        </w:rPr>
      </w:pPr>
      <w:r w:rsidRPr="001510BA">
        <w:rPr>
          <w:rFonts w:ascii="Times New Roman" w:hAnsi="Times New Roman"/>
          <w:color w:val="000000"/>
        </w:rPr>
        <w:t xml:space="preserve">As per the hydrological analysis and on the basis of the traditional Ethiopian Agro-Ecological Zones (MOA, </w:t>
      </w:r>
      <w:r w:rsidR="008500A8">
        <w:rPr>
          <w:rFonts w:ascii="Times New Roman" w:hAnsi="Times New Roman"/>
          <w:color w:val="000000"/>
        </w:rPr>
        <w:t>198</w:t>
      </w:r>
      <w:r w:rsidRPr="001510BA">
        <w:rPr>
          <w:rFonts w:ascii="Times New Roman" w:hAnsi="Times New Roman"/>
          <w:color w:val="000000"/>
        </w:rPr>
        <w:t xml:space="preserve">1), the UGDWIP area is basically classified as </w:t>
      </w:r>
      <w:r w:rsidRPr="005420A6">
        <w:rPr>
          <w:rFonts w:ascii="Times New Roman" w:hAnsi="Times New Roman"/>
          <w:color w:val="000000"/>
        </w:rPr>
        <w:t xml:space="preserve">Moist </w:t>
      </w:r>
      <w:proofErr w:type="spellStart"/>
      <w:r w:rsidRPr="005420A6">
        <w:rPr>
          <w:rFonts w:ascii="Times New Roman" w:hAnsi="Times New Roman"/>
          <w:color w:val="000000"/>
        </w:rPr>
        <w:t>Woina</w:t>
      </w:r>
      <w:proofErr w:type="spellEnd"/>
      <w:r w:rsidRPr="005420A6">
        <w:rPr>
          <w:rFonts w:ascii="Times New Roman" w:hAnsi="Times New Roman"/>
          <w:color w:val="000000"/>
        </w:rPr>
        <w:t xml:space="preserve"> </w:t>
      </w:r>
      <w:proofErr w:type="spellStart"/>
      <w:r w:rsidRPr="005420A6">
        <w:rPr>
          <w:rFonts w:ascii="Times New Roman" w:hAnsi="Times New Roman"/>
          <w:color w:val="000000"/>
        </w:rPr>
        <w:t>Dega</w:t>
      </w:r>
      <w:proofErr w:type="spellEnd"/>
      <w:r w:rsidRPr="005420A6">
        <w:rPr>
          <w:rFonts w:ascii="Times New Roman" w:hAnsi="Times New Roman"/>
          <w:color w:val="000000"/>
        </w:rPr>
        <w:t xml:space="preserve"> (sub-moist cool)</w:t>
      </w:r>
      <w:r w:rsidRPr="001510BA">
        <w:rPr>
          <w:rFonts w:ascii="Times New Roman" w:hAnsi="Times New Roman"/>
          <w:color w:val="000000"/>
        </w:rPr>
        <w:t xml:space="preserve"> agro-ecological zone, indicating </w:t>
      </w:r>
      <w:r w:rsidRPr="005420A6">
        <w:rPr>
          <w:rFonts w:ascii="Times New Roman" w:hAnsi="Times New Roman"/>
          <w:color w:val="000000"/>
        </w:rPr>
        <w:t>better moisture condition in the area in wet seasons</w:t>
      </w:r>
      <w:r w:rsidRPr="001510BA">
        <w:rPr>
          <w:rFonts w:ascii="Times New Roman" w:hAnsi="Times New Roman"/>
          <w:color w:val="000000"/>
        </w:rPr>
        <w:t xml:space="preserve">. There is </w:t>
      </w:r>
      <w:proofErr w:type="spellStart"/>
      <w:r w:rsidRPr="005420A6">
        <w:rPr>
          <w:rFonts w:ascii="Times New Roman" w:hAnsi="Times New Roman"/>
          <w:color w:val="000000"/>
        </w:rPr>
        <w:t>belg</w:t>
      </w:r>
      <w:proofErr w:type="spellEnd"/>
      <w:r w:rsidRPr="005420A6">
        <w:rPr>
          <w:rFonts w:ascii="Times New Roman" w:hAnsi="Times New Roman"/>
          <w:color w:val="000000"/>
        </w:rPr>
        <w:t xml:space="preserve"> rain season</w:t>
      </w:r>
      <w:r w:rsidRPr="001510BA">
        <w:rPr>
          <w:rFonts w:ascii="Times New Roman" w:hAnsi="Times New Roman"/>
          <w:color w:val="000000"/>
        </w:rPr>
        <w:t xml:space="preserve"> in the project area. Despite the fact that </w:t>
      </w:r>
      <w:r w:rsidRPr="005420A6">
        <w:rPr>
          <w:rFonts w:ascii="Times New Roman" w:hAnsi="Times New Roman"/>
          <w:color w:val="000000"/>
        </w:rPr>
        <w:t xml:space="preserve">the </w:t>
      </w:r>
      <w:proofErr w:type="spellStart"/>
      <w:r w:rsidRPr="005420A6">
        <w:rPr>
          <w:rFonts w:ascii="Times New Roman" w:hAnsi="Times New Roman"/>
          <w:color w:val="000000"/>
        </w:rPr>
        <w:t>Meher</w:t>
      </w:r>
      <w:proofErr w:type="spellEnd"/>
      <w:r w:rsidRPr="005420A6">
        <w:rPr>
          <w:rFonts w:ascii="Times New Roman" w:hAnsi="Times New Roman"/>
          <w:color w:val="000000"/>
        </w:rPr>
        <w:t xml:space="preserve"> rains are considered adequate, there is notable variation in terms of onset, distribution and withdrawal from year to year affecting crop production in general and crop productivity in particular.</w:t>
      </w:r>
      <w:r w:rsidRPr="001510BA">
        <w:rPr>
          <w:rFonts w:ascii="Times New Roman" w:hAnsi="Times New Roman"/>
          <w:color w:val="000000"/>
        </w:rPr>
        <w:t xml:space="preserve">  </w:t>
      </w:r>
    </w:p>
    <w:p w:rsidR="00AD5DA8" w:rsidRPr="001510BA" w:rsidRDefault="00AD5DA8" w:rsidP="001510BA">
      <w:pPr>
        <w:spacing w:before="120" w:line="360" w:lineRule="auto"/>
        <w:jc w:val="both"/>
        <w:rPr>
          <w:rFonts w:ascii="Times New Roman" w:hAnsi="Times New Roman"/>
          <w:color w:val="000000"/>
        </w:rPr>
      </w:pPr>
      <w:r w:rsidRPr="001510BA">
        <w:rPr>
          <w:rFonts w:ascii="Times New Roman" w:hAnsi="Times New Roman"/>
          <w:color w:val="000000"/>
        </w:rPr>
        <w:t xml:space="preserve">As the project site </w:t>
      </w:r>
      <w:r w:rsidRPr="0073531D">
        <w:rPr>
          <w:rFonts w:ascii="Times New Roman" w:hAnsi="Times New Roman"/>
          <w:color w:val="000000"/>
        </w:rPr>
        <w:t>has no its own meteorological station</w:t>
      </w:r>
      <w:r w:rsidRPr="001510BA">
        <w:rPr>
          <w:rFonts w:ascii="Times New Roman" w:hAnsi="Times New Roman"/>
          <w:color w:val="000000"/>
        </w:rPr>
        <w:t xml:space="preserve">, </w:t>
      </w:r>
      <w:proofErr w:type="spellStart"/>
      <w:r w:rsidR="00763991">
        <w:rPr>
          <w:rFonts w:ascii="Cambria" w:hAnsi="Cambria"/>
          <w:color w:val="000000"/>
        </w:rPr>
        <w:t>Sela</w:t>
      </w:r>
      <w:proofErr w:type="spellEnd"/>
      <w:r w:rsidR="00763991">
        <w:rPr>
          <w:rFonts w:ascii="Cambria" w:hAnsi="Cambria"/>
          <w:color w:val="000000"/>
        </w:rPr>
        <w:t xml:space="preserve"> </w:t>
      </w:r>
      <w:proofErr w:type="spellStart"/>
      <w:r w:rsidR="00763991">
        <w:rPr>
          <w:rFonts w:ascii="Cambria" w:hAnsi="Cambria"/>
          <w:color w:val="000000"/>
        </w:rPr>
        <w:t>Dingay</w:t>
      </w:r>
      <w:proofErr w:type="spellEnd"/>
      <w:r w:rsidR="00763991" w:rsidRPr="0035121A">
        <w:rPr>
          <w:rFonts w:ascii="Cambria" w:hAnsi="Cambria"/>
          <w:color w:val="000000"/>
        </w:rPr>
        <w:t xml:space="preserve"> </w:t>
      </w:r>
      <w:r w:rsidRPr="001510BA">
        <w:rPr>
          <w:rFonts w:ascii="Times New Roman" w:hAnsi="Times New Roman"/>
          <w:color w:val="000000"/>
        </w:rPr>
        <w:t>(for rainfall</w:t>
      </w:r>
      <w:r w:rsidR="00763991">
        <w:rPr>
          <w:rFonts w:ascii="Times New Roman" w:hAnsi="Times New Roman"/>
          <w:color w:val="000000"/>
        </w:rPr>
        <w:t>)</w:t>
      </w:r>
      <w:r w:rsidRPr="001510BA">
        <w:rPr>
          <w:rFonts w:ascii="Times New Roman" w:hAnsi="Times New Roman"/>
          <w:color w:val="000000"/>
        </w:rPr>
        <w:t xml:space="preserve"> and </w:t>
      </w:r>
      <w:proofErr w:type="spellStart"/>
      <w:r w:rsidR="00763991">
        <w:rPr>
          <w:rFonts w:ascii="Times New Roman" w:hAnsi="Times New Roman"/>
          <w:color w:val="000000"/>
        </w:rPr>
        <w:t>Alem</w:t>
      </w:r>
      <w:proofErr w:type="spellEnd"/>
      <w:r w:rsidR="00763991">
        <w:rPr>
          <w:rFonts w:ascii="Times New Roman" w:hAnsi="Times New Roman"/>
          <w:color w:val="000000"/>
        </w:rPr>
        <w:t xml:space="preserve"> </w:t>
      </w:r>
      <w:proofErr w:type="spellStart"/>
      <w:r w:rsidR="00763991">
        <w:rPr>
          <w:rFonts w:ascii="Times New Roman" w:hAnsi="Times New Roman"/>
          <w:color w:val="000000"/>
        </w:rPr>
        <w:t>Ketema</w:t>
      </w:r>
      <w:proofErr w:type="spellEnd"/>
      <w:r w:rsidRPr="001510BA">
        <w:rPr>
          <w:rFonts w:ascii="Times New Roman" w:hAnsi="Times New Roman"/>
          <w:color w:val="000000"/>
        </w:rPr>
        <w:t xml:space="preserve"> (for </w:t>
      </w:r>
      <w:r w:rsidR="00763991" w:rsidRPr="001510BA">
        <w:rPr>
          <w:rFonts w:ascii="Times New Roman" w:hAnsi="Times New Roman"/>
          <w:color w:val="000000"/>
        </w:rPr>
        <w:t xml:space="preserve">minimum and maximum temperature </w:t>
      </w:r>
      <w:r w:rsidRPr="001510BA">
        <w:rPr>
          <w:rFonts w:ascii="Times New Roman" w:hAnsi="Times New Roman"/>
          <w:color w:val="000000"/>
        </w:rPr>
        <w:t>relative humidity, wind speed and sunshine hour) meteorological stations data were used for the project study as long as these stations are relatively near to the proposed command area. In general, the sources of meteorological data are the National Meteorology Service Agency (NMSA).</w:t>
      </w:r>
    </w:p>
    <w:p w:rsidR="00AD5DA8" w:rsidRPr="00EA071D" w:rsidRDefault="00AD5DA8" w:rsidP="00EA071D">
      <w:pPr>
        <w:pStyle w:val="Heading3"/>
        <w:spacing w:before="240" w:after="240" w:line="360" w:lineRule="auto"/>
        <w:ind w:left="0" w:firstLine="0"/>
        <w:rPr>
          <w:rFonts w:ascii="Times New Roman" w:hAnsi="Times New Roman"/>
          <w:sz w:val="26"/>
          <w:szCs w:val="26"/>
        </w:rPr>
      </w:pPr>
      <w:bookmarkStart w:id="133" w:name="_Toc395189208"/>
      <w:r w:rsidRPr="00EA071D">
        <w:rPr>
          <w:rFonts w:ascii="Times New Roman" w:hAnsi="Times New Roman"/>
          <w:sz w:val="26"/>
          <w:szCs w:val="26"/>
        </w:rPr>
        <w:lastRenderedPageBreak/>
        <w:t>Soil characteristics</w:t>
      </w:r>
      <w:bookmarkEnd w:id="133"/>
      <w:r w:rsidRPr="00EA071D">
        <w:rPr>
          <w:rFonts w:ascii="Times New Roman" w:hAnsi="Times New Roman"/>
          <w:sz w:val="26"/>
          <w:szCs w:val="26"/>
        </w:rPr>
        <w:t xml:space="preserve"> </w:t>
      </w:r>
    </w:p>
    <w:p w:rsidR="00AD5DA8" w:rsidRPr="001510BA" w:rsidRDefault="00AD5DA8" w:rsidP="00AD5DA8">
      <w:pPr>
        <w:spacing w:before="120" w:line="360" w:lineRule="auto"/>
        <w:jc w:val="both"/>
        <w:rPr>
          <w:rFonts w:ascii="Times New Roman" w:hAnsi="Times New Roman"/>
          <w:color w:val="000000"/>
        </w:rPr>
      </w:pPr>
      <w:r w:rsidRPr="00BC57C2">
        <w:rPr>
          <w:rFonts w:ascii="Times New Roman" w:hAnsi="Times New Roman"/>
          <w:color w:val="000000"/>
        </w:rPr>
        <w:t xml:space="preserve">Soil properties (physical, chemical, etc.) greatly influence the growth and thereby yield of crops which is grown. </w:t>
      </w:r>
      <w:r w:rsidR="001510BA" w:rsidRPr="00BC57C2">
        <w:rPr>
          <w:rFonts w:ascii="Times New Roman" w:hAnsi="Times New Roman"/>
          <w:color w:val="000000"/>
        </w:rPr>
        <w:t xml:space="preserve">The command area has predominantly clay textured soils which can be classified as moderately drained soil.  Most of the study area soils are categorized as deep soil (1-1.5 meter depth). </w:t>
      </w:r>
      <w:r w:rsidR="001510BA" w:rsidRPr="00BC57C2">
        <w:rPr>
          <w:rFonts w:ascii="Times New Roman" w:hAnsi="Times New Roman"/>
          <w:color w:val="0D0D0D"/>
        </w:rPr>
        <w:t>Soils of the command area are suitable for most of the selected crops to be grown (for further detail see the Agronomy Study of the same project.</w:t>
      </w:r>
      <w:r w:rsidR="001510BA" w:rsidRPr="001510BA">
        <w:rPr>
          <w:rFonts w:ascii="Times New Roman" w:hAnsi="Times New Roman"/>
          <w:color w:val="0D0D0D"/>
        </w:rPr>
        <w:t xml:space="preserve"> </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34" w:name="_Toc395189209"/>
      <w:r w:rsidRPr="00EA071D">
        <w:rPr>
          <w:rFonts w:ascii="Times New Roman" w:hAnsi="Times New Roman"/>
          <w:sz w:val="26"/>
          <w:szCs w:val="26"/>
        </w:rPr>
        <w:t>Existing Irrigation Practices in the Project Area</w:t>
      </w:r>
      <w:bookmarkEnd w:id="134"/>
      <w:r w:rsidRPr="00EA071D">
        <w:rPr>
          <w:rFonts w:ascii="Times New Roman" w:hAnsi="Times New Roman"/>
          <w:sz w:val="26"/>
          <w:szCs w:val="26"/>
        </w:rPr>
        <w:t xml:space="preserve">  </w:t>
      </w:r>
    </w:p>
    <w:p w:rsidR="007D261A" w:rsidRDefault="007D261A" w:rsidP="007D261A">
      <w:pPr>
        <w:spacing w:before="120" w:line="360" w:lineRule="auto"/>
        <w:jc w:val="both"/>
        <w:rPr>
          <w:rFonts w:ascii="Times New Roman" w:hAnsi="Times New Roman"/>
          <w:color w:val="FF0000"/>
        </w:rPr>
      </w:pPr>
      <w:r w:rsidRPr="002643A5">
        <w:rPr>
          <w:rFonts w:ascii="Times New Roman" w:hAnsi="Times New Roman"/>
          <w:color w:val="000000"/>
        </w:rPr>
        <w:t xml:space="preserve">The pressure of survival and the need for additional food supplies to meet the demands of the increasing population is necessitating a rapid expansion of irrigation </w:t>
      </w:r>
      <w:r w:rsidR="002643A5" w:rsidRPr="002643A5">
        <w:rPr>
          <w:rFonts w:ascii="Times New Roman" w:hAnsi="Times New Roman"/>
          <w:color w:val="000000"/>
        </w:rPr>
        <w:t>schemes.</w:t>
      </w:r>
      <w:r w:rsidRPr="002643A5">
        <w:rPr>
          <w:rFonts w:ascii="Times New Roman" w:hAnsi="Times New Roman"/>
          <w:color w:val="000000"/>
        </w:rPr>
        <w:t xml:space="preserve"> Thus, irrigation is becoming a basic part of </w:t>
      </w:r>
      <w:proofErr w:type="spellStart"/>
      <w:r w:rsidRPr="002643A5">
        <w:rPr>
          <w:rFonts w:ascii="Times New Roman" w:hAnsi="Times New Roman"/>
          <w:color w:val="000000"/>
        </w:rPr>
        <w:t>well developed</w:t>
      </w:r>
      <w:proofErr w:type="spellEnd"/>
      <w:r w:rsidRPr="002643A5">
        <w:rPr>
          <w:rFonts w:ascii="Times New Roman" w:hAnsi="Times New Roman"/>
          <w:color w:val="000000"/>
        </w:rPr>
        <w:t xml:space="preserve"> agriculture </w:t>
      </w:r>
      <w:r w:rsidR="002643A5" w:rsidRPr="002643A5">
        <w:rPr>
          <w:rFonts w:ascii="Times New Roman" w:hAnsi="Times New Roman"/>
          <w:color w:val="000000"/>
        </w:rPr>
        <w:t>wherever there is water and irrigable land potential</w:t>
      </w:r>
      <w:r w:rsidRPr="002643A5">
        <w:rPr>
          <w:rFonts w:ascii="Times New Roman" w:hAnsi="Times New Roman"/>
          <w:color w:val="000000"/>
        </w:rPr>
        <w:t xml:space="preserve">. </w:t>
      </w:r>
      <w:r w:rsidR="002643A5" w:rsidRPr="002643A5">
        <w:rPr>
          <w:rFonts w:ascii="Times New Roman" w:hAnsi="Times New Roman"/>
          <w:color w:val="000000"/>
        </w:rPr>
        <w:t xml:space="preserve">Accordingly, </w:t>
      </w:r>
      <w:r w:rsidR="00C23EDB" w:rsidRPr="001A01F2">
        <w:rPr>
          <w:rFonts w:ascii="Times New Roman" w:hAnsi="Times New Roman"/>
          <w:color w:val="000000"/>
        </w:rPr>
        <w:t>traditional irrigation practices are under taken by individual farmers that use the river flow to the left side is</w:t>
      </w:r>
      <w:r w:rsidR="00C23EDB">
        <w:rPr>
          <w:rFonts w:ascii="Times New Roman" w:hAnsi="Times New Roman"/>
          <w:szCs w:val="24"/>
        </w:rPr>
        <w:t xml:space="preserve"> with</w:t>
      </w:r>
      <w:r w:rsidR="00C23EDB" w:rsidRPr="004D7E35">
        <w:rPr>
          <w:rFonts w:ascii="Times New Roman" w:hAnsi="Times New Roman"/>
          <w:szCs w:val="24"/>
        </w:rPr>
        <w:t xml:space="preserve"> </w:t>
      </w:r>
      <w:r w:rsidR="002643A5">
        <w:rPr>
          <w:rFonts w:ascii="Times New Roman" w:hAnsi="Times New Roman"/>
          <w:szCs w:val="24"/>
        </w:rPr>
        <w:t>laborious temporary diversions</w:t>
      </w:r>
      <w:r w:rsidR="00C23EDB" w:rsidRPr="004D7E35">
        <w:rPr>
          <w:rFonts w:ascii="Times New Roman" w:hAnsi="Times New Roman"/>
          <w:szCs w:val="24"/>
        </w:rPr>
        <w:t>. So</w:t>
      </w:r>
      <w:r w:rsidR="00C23EDB">
        <w:rPr>
          <w:rFonts w:ascii="Times New Roman" w:hAnsi="Times New Roman"/>
          <w:szCs w:val="24"/>
        </w:rPr>
        <w:t>,</w:t>
      </w:r>
      <w:r w:rsidR="00C23EDB" w:rsidRPr="004D7E35">
        <w:rPr>
          <w:rFonts w:ascii="Times New Roman" w:hAnsi="Times New Roman"/>
          <w:szCs w:val="24"/>
        </w:rPr>
        <w:t xml:space="preserve"> the </w:t>
      </w:r>
      <w:r w:rsidR="00C23EDB">
        <w:rPr>
          <w:rFonts w:ascii="Times New Roman" w:hAnsi="Times New Roman"/>
          <w:szCs w:val="24"/>
        </w:rPr>
        <w:t>f</w:t>
      </w:r>
      <w:r w:rsidR="00C23EDB" w:rsidRPr="004D7E35">
        <w:rPr>
          <w:rFonts w:ascii="Times New Roman" w:hAnsi="Times New Roman"/>
          <w:szCs w:val="24"/>
        </w:rPr>
        <w:t xml:space="preserve">armers in the project area are very much interested </w:t>
      </w:r>
      <w:r w:rsidR="002643A5">
        <w:rPr>
          <w:rFonts w:ascii="Times New Roman" w:hAnsi="Times New Roman"/>
          <w:szCs w:val="24"/>
        </w:rPr>
        <w:t>in the idea of</w:t>
      </w:r>
      <w:r w:rsidR="00C23EDB">
        <w:rPr>
          <w:rFonts w:ascii="Times New Roman" w:hAnsi="Times New Roman"/>
          <w:szCs w:val="24"/>
        </w:rPr>
        <w:t xml:space="preserve"> up</w:t>
      </w:r>
      <w:r w:rsidR="00C23EDB" w:rsidRPr="004D7E35">
        <w:rPr>
          <w:rFonts w:ascii="Times New Roman" w:hAnsi="Times New Roman"/>
          <w:szCs w:val="24"/>
        </w:rPr>
        <w:t>grading the traditional scheme to modern scheme</w:t>
      </w:r>
      <w:r w:rsidR="002643A5">
        <w:rPr>
          <w:rFonts w:ascii="Times New Roman" w:hAnsi="Times New Roman"/>
          <w:szCs w:val="24"/>
        </w:rPr>
        <w:t>.</w:t>
      </w:r>
    </w:p>
    <w:p w:rsidR="00606BA7" w:rsidRPr="00EA071D" w:rsidRDefault="00675DAF" w:rsidP="00EA071D">
      <w:pPr>
        <w:pStyle w:val="Heading2"/>
        <w:spacing w:before="240" w:after="240" w:line="360" w:lineRule="auto"/>
        <w:ind w:left="0" w:firstLine="0"/>
        <w:rPr>
          <w:rFonts w:ascii="Times New Roman" w:hAnsi="Times New Roman"/>
          <w:sz w:val="28"/>
          <w:szCs w:val="22"/>
        </w:rPr>
      </w:pPr>
      <w:bookmarkStart w:id="135" w:name="_Toc395189210"/>
      <w:r w:rsidRPr="00EA071D">
        <w:rPr>
          <w:rFonts w:ascii="Times New Roman" w:hAnsi="Times New Roman"/>
          <w:sz w:val="28"/>
          <w:szCs w:val="22"/>
        </w:rPr>
        <w:t>Irrigation Water Requirement</w:t>
      </w:r>
      <w:bookmarkEnd w:id="135"/>
      <w:r w:rsidRPr="00EA071D">
        <w:rPr>
          <w:rFonts w:ascii="Times New Roman" w:hAnsi="Times New Roman"/>
          <w:sz w:val="28"/>
          <w:szCs w:val="22"/>
        </w:rPr>
        <w:t xml:space="preserve"> </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36" w:name="_Toc395189211"/>
      <w:r w:rsidRPr="00EA071D">
        <w:rPr>
          <w:rFonts w:ascii="Times New Roman" w:hAnsi="Times New Roman"/>
          <w:sz w:val="26"/>
          <w:szCs w:val="26"/>
        </w:rPr>
        <w:t>Crop Water Requirement (CWR)</w:t>
      </w:r>
      <w:bookmarkEnd w:id="136"/>
      <w:r w:rsidRPr="00EA071D">
        <w:rPr>
          <w:rFonts w:ascii="Times New Roman" w:hAnsi="Times New Roman"/>
          <w:sz w:val="26"/>
          <w:szCs w:val="26"/>
        </w:rPr>
        <w:t xml:space="preserve">     </w:t>
      </w:r>
    </w:p>
    <w:p w:rsidR="007D261A" w:rsidRPr="00EA6B4B" w:rsidRDefault="007D261A" w:rsidP="007D261A">
      <w:pPr>
        <w:autoSpaceDE w:val="0"/>
        <w:autoSpaceDN w:val="0"/>
        <w:adjustRightInd w:val="0"/>
        <w:spacing w:before="120" w:line="360" w:lineRule="auto"/>
        <w:jc w:val="both"/>
        <w:rPr>
          <w:rFonts w:ascii="Times New Roman" w:hAnsi="Times New Roman"/>
        </w:rPr>
      </w:pPr>
      <w:r w:rsidRPr="00EA6B4B">
        <w:rPr>
          <w:rFonts w:ascii="Times New Roman" w:hAnsi="Times New Roman"/>
        </w:rPr>
        <w:t>The calculation of crop water requirement is a very important aspect for planning of any irrigation project. Several 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has been used for the calculation of Crop Water requirement. This program is based on Penman-</w:t>
      </w:r>
      <w:proofErr w:type="spellStart"/>
      <w:r w:rsidRPr="00EA6B4B">
        <w:rPr>
          <w:rFonts w:ascii="Times New Roman" w:hAnsi="Times New Roman"/>
        </w:rPr>
        <w:t>Monteith</w:t>
      </w:r>
      <w:proofErr w:type="spellEnd"/>
      <w:r w:rsidRPr="00EA6B4B">
        <w:rPr>
          <w:rFonts w:ascii="Times New Roman" w:hAnsi="Times New Roman"/>
        </w:rPr>
        <w:t xml:space="preserve"> approach and procedures for calculation of crop water requirements and irrigation requirements are mainly based on methodologies presented in FAO Irrigation and Drainage Paper No. 24 “Crop Water Requirements” and No. 33 “Yield Response to Water”. </w:t>
      </w:r>
    </w:p>
    <w:p w:rsidR="00476295" w:rsidRPr="00EA6B4B" w:rsidRDefault="00476295" w:rsidP="00476295">
      <w:pPr>
        <w:autoSpaceDE w:val="0"/>
        <w:autoSpaceDN w:val="0"/>
        <w:adjustRightInd w:val="0"/>
        <w:spacing w:before="120" w:line="360" w:lineRule="auto"/>
        <w:jc w:val="both"/>
        <w:rPr>
          <w:rFonts w:ascii="Times New Roman" w:hAnsi="Times New Roman"/>
        </w:rPr>
      </w:pPr>
      <w:r>
        <w:rPr>
          <w:rFonts w:ascii="Times New Roman" w:hAnsi="Times New Roman"/>
        </w:rPr>
        <w:t>The corresponding values of the crop water requirements of the proposed crops of the project are presented in the Agronomy Study of the same project.</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37" w:name="_Toc395189212"/>
      <w:r w:rsidRPr="00EA071D">
        <w:rPr>
          <w:rFonts w:ascii="Times New Roman" w:hAnsi="Times New Roman"/>
          <w:sz w:val="26"/>
          <w:szCs w:val="26"/>
        </w:rPr>
        <w:t>Irrigation efficiency (Ep)</w:t>
      </w:r>
      <w:bookmarkEnd w:id="137"/>
    </w:p>
    <w:p w:rsidR="00BC57C2" w:rsidRPr="0035121A" w:rsidRDefault="00BC57C2" w:rsidP="00BC57C2">
      <w:pPr>
        <w:spacing w:before="240" w:after="240" w:line="360" w:lineRule="auto"/>
        <w:jc w:val="both"/>
        <w:rPr>
          <w:rFonts w:ascii="Cambria" w:hAnsi="Cambria"/>
          <w:color w:val="000000"/>
        </w:rPr>
      </w:pPr>
      <w:bookmarkStart w:id="138" w:name="_Toc395189213"/>
      <w:r w:rsidRPr="0035121A">
        <w:rPr>
          <w:rFonts w:ascii="Cambria" w:hAnsi="Cambria"/>
          <w:color w:val="000000"/>
        </w:rPr>
        <w:t xml:space="preserve">To complete the evaluation of the demand, the efficiency of the water distribution system and of application must be known. </w:t>
      </w:r>
    </w:p>
    <w:p w:rsidR="00BC57C2" w:rsidRPr="0035121A" w:rsidRDefault="00BC57C2" w:rsidP="00BC57C2">
      <w:pPr>
        <w:spacing w:before="240" w:after="240" w:line="360" w:lineRule="auto"/>
        <w:jc w:val="both"/>
        <w:rPr>
          <w:rFonts w:ascii="Cambria" w:hAnsi="Cambria"/>
          <w:color w:val="000000"/>
        </w:rPr>
      </w:pPr>
      <w:r w:rsidRPr="0035121A">
        <w:rPr>
          <w:rFonts w:ascii="Cambria" w:hAnsi="Cambria"/>
          <w:color w:val="000000"/>
        </w:rPr>
        <w:lastRenderedPageBreak/>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BC57C2" w:rsidRPr="004E2290" w:rsidRDefault="00BC57C2" w:rsidP="00BC57C2">
      <w:pPr>
        <w:autoSpaceDE w:val="0"/>
        <w:autoSpaceDN w:val="0"/>
        <w:adjustRightInd w:val="0"/>
        <w:spacing w:before="240" w:after="240" w:line="360" w:lineRule="auto"/>
        <w:jc w:val="both"/>
        <w:rPr>
          <w:rFonts w:ascii="Cambria" w:hAnsi="Cambria"/>
        </w:rPr>
      </w:pPr>
      <w:r w:rsidRPr="004E2290">
        <w:rPr>
          <w:rFonts w:ascii="Cambria" w:hAnsi="Cambria"/>
        </w:rPr>
        <w:t>On the basis of these factors, the project has planned to impose surface irrigation method (using</w:t>
      </w:r>
      <w:r>
        <w:rPr>
          <w:rFonts w:ascii="Cambria" w:hAnsi="Cambria"/>
        </w:rPr>
        <w:t xml:space="preserve"> furrows). The canal system is lined. </w:t>
      </w:r>
      <w:r w:rsidRPr="004E2290">
        <w:rPr>
          <w:rFonts w:ascii="Cambria" w:hAnsi="Cambria"/>
        </w:rPr>
        <w:t>Hence, the conveyance efficiency has estimated to be</w:t>
      </w:r>
      <w:r>
        <w:rPr>
          <w:rFonts w:ascii="Cambria" w:hAnsi="Cambria"/>
        </w:rPr>
        <w:t xml:space="preserve"> 95 </w:t>
      </w:r>
      <w:r w:rsidRPr="004E2290">
        <w:rPr>
          <w:rFonts w:ascii="Cambria" w:hAnsi="Cambria"/>
        </w:rPr>
        <w:t xml:space="preserve">% and field application efficiency 60%. As a result of these the overall irrigation efficiency has </w:t>
      </w:r>
      <w:r>
        <w:rPr>
          <w:rFonts w:ascii="Cambria" w:hAnsi="Cambria"/>
        </w:rPr>
        <w:t xml:space="preserve">approximately </w:t>
      </w:r>
      <w:r w:rsidRPr="004E2290">
        <w:rPr>
          <w:rFonts w:ascii="Cambria" w:hAnsi="Cambria"/>
        </w:rPr>
        <w:t xml:space="preserve">estimated to be </w:t>
      </w:r>
      <w:r>
        <w:rPr>
          <w:rFonts w:ascii="Cambria" w:hAnsi="Cambria"/>
        </w:rPr>
        <w:t>48</w:t>
      </w:r>
      <w:r w:rsidRPr="004E2290">
        <w:rPr>
          <w:rFonts w:ascii="Cambria" w:hAnsi="Cambria"/>
        </w:rPr>
        <w:t xml:space="preserve">%. According to </w:t>
      </w:r>
      <w:r>
        <w:rPr>
          <w:rFonts w:ascii="Cambria" w:hAnsi="Cambria"/>
        </w:rPr>
        <w:t xml:space="preserve">the </w:t>
      </w:r>
      <w:r w:rsidRPr="004E2290">
        <w:rPr>
          <w:rFonts w:ascii="Cambria" w:hAnsi="Cambria"/>
        </w:rPr>
        <w:t xml:space="preserve">soil Lab result, soils of the command area are predominantly characterized as </w:t>
      </w:r>
      <w:r>
        <w:rPr>
          <w:rFonts w:ascii="Cambria" w:hAnsi="Cambria"/>
        </w:rPr>
        <w:t>clay soils</w:t>
      </w:r>
      <w:r w:rsidRPr="004E2290">
        <w:rPr>
          <w:rFonts w:ascii="Cambria" w:hAnsi="Cambria"/>
        </w:rPr>
        <w:t>.</w:t>
      </w:r>
    </w:p>
    <w:p w:rsidR="00BC57C2" w:rsidRPr="004E2290" w:rsidRDefault="00BC57C2" w:rsidP="00BC57C2">
      <w:pPr>
        <w:autoSpaceDE w:val="0"/>
        <w:autoSpaceDN w:val="0"/>
        <w:adjustRightInd w:val="0"/>
        <w:spacing w:before="240" w:after="240" w:line="360" w:lineRule="auto"/>
        <w:jc w:val="both"/>
        <w:rPr>
          <w:rFonts w:ascii="Cambria" w:hAnsi="Cambria"/>
        </w:rPr>
      </w:pPr>
      <w:r w:rsidRPr="004E2290">
        <w:rPr>
          <w:rFonts w:ascii="Cambria" w:hAnsi="Cambria"/>
        </w:rPr>
        <w:t>The three steps as enumerated above will be able to give the crop water requirement during its cropping period. The losses in the irrigation system have to be incorporated to arrive at the water requirement at the head of the irrigation system.</w:t>
      </w:r>
    </w:p>
    <w:p w:rsidR="007D261A" w:rsidRPr="00EA071D" w:rsidRDefault="007D261A" w:rsidP="00EA071D">
      <w:pPr>
        <w:pStyle w:val="Heading3"/>
        <w:spacing w:before="240" w:after="240" w:line="360" w:lineRule="auto"/>
        <w:ind w:left="0" w:firstLine="0"/>
        <w:rPr>
          <w:rFonts w:ascii="Times New Roman" w:hAnsi="Times New Roman"/>
          <w:sz w:val="26"/>
          <w:szCs w:val="26"/>
        </w:rPr>
      </w:pPr>
      <w:r w:rsidRPr="00EA071D">
        <w:rPr>
          <w:rFonts w:ascii="Times New Roman" w:hAnsi="Times New Roman"/>
          <w:sz w:val="26"/>
          <w:szCs w:val="26"/>
        </w:rPr>
        <w:t>Irrigation duty</w:t>
      </w:r>
      <w:bookmarkEnd w:id="138"/>
    </w:p>
    <w:p w:rsidR="00C634F8" w:rsidRPr="004E2290" w:rsidRDefault="00C634F8" w:rsidP="00C634F8">
      <w:pPr>
        <w:autoSpaceDE w:val="0"/>
        <w:autoSpaceDN w:val="0"/>
        <w:adjustRightInd w:val="0"/>
        <w:spacing w:before="240" w:after="240" w:line="360" w:lineRule="auto"/>
        <w:jc w:val="both"/>
        <w:rPr>
          <w:rFonts w:ascii="Cambria" w:hAnsi="Cambria"/>
        </w:rPr>
      </w:pPr>
      <w:r w:rsidRPr="004E2290">
        <w:rPr>
          <w:rFonts w:ascii="Cambria" w:hAnsi="Cambria"/>
        </w:rPr>
        <w:t>Irrigation duty is the volume of water required per hectare for the full flange of the crops. Moreover, it helps in designing an efficient irrigation canal system. The area, which will be irrigated, can be calculated by knowing the total available water at the source and the overall duty for all crops required to be irrigated in different seasons of the years.</w:t>
      </w:r>
    </w:p>
    <w:p w:rsidR="00C634F8" w:rsidRDefault="00C634F8" w:rsidP="00C634F8">
      <w:pPr>
        <w:autoSpaceDE w:val="0"/>
        <w:autoSpaceDN w:val="0"/>
        <w:adjustRightInd w:val="0"/>
        <w:spacing w:before="240" w:after="240" w:line="360" w:lineRule="auto"/>
        <w:jc w:val="both"/>
        <w:rPr>
          <w:rFonts w:ascii="Cambria" w:hAnsi="Cambria"/>
        </w:rPr>
      </w:pPr>
      <w:r w:rsidRPr="004E2290">
        <w:rPr>
          <w:rFonts w:ascii="Cambria" w:hAnsi="Cambria"/>
        </w:rPr>
        <w:t xml:space="preserve">The proposed cropping pattern of </w:t>
      </w:r>
      <w:proofErr w:type="spellStart"/>
      <w:r>
        <w:rPr>
          <w:rFonts w:ascii="Cambria" w:hAnsi="Cambria"/>
        </w:rPr>
        <w:t>Keskash</w:t>
      </w:r>
      <w:proofErr w:type="spellEnd"/>
      <w:r>
        <w:rPr>
          <w:rFonts w:ascii="Cambria" w:hAnsi="Cambria"/>
        </w:rPr>
        <w:t xml:space="preserve"> Intake</w:t>
      </w:r>
      <w:r w:rsidRPr="004E2290">
        <w:rPr>
          <w:rFonts w:ascii="Cambria" w:hAnsi="Cambria"/>
        </w:rPr>
        <w:t xml:space="preserve"> irrigation project has showed maximum net irrigation water requirement (NIWR) for all </w:t>
      </w:r>
      <w:r>
        <w:rPr>
          <w:rFonts w:ascii="Cambria" w:hAnsi="Cambria"/>
        </w:rPr>
        <w:t xml:space="preserve">dry and wet seasons </w:t>
      </w:r>
      <w:r w:rsidRPr="004E2290">
        <w:rPr>
          <w:rFonts w:ascii="Cambria" w:hAnsi="Cambria"/>
        </w:rPr>
        <w:t xml:space="preserve">proposed crops </w:t>
      </w:r>
      <w:r>
        <w:rPr>
          <w:rFonts w:ascii="Cambria" w:hAnsi="Cambria"/>
        </w:rPr>
        <w:t xml:space="preserve">are </w:t>
      </w:r>
      <w:r w:rsidRPr="004E2290">
        <w:rPr>
          <w:rFonts w:ascii="Cambria" w:hAnsi="Cambria"/>
        </w:rPr>
        <w:t>with the amount</w:t>
      </w:r>
      <w:r>
        <w:rPr>
          <w:rFonts w:ascii="Cambria" w:hAnsi="Cambria"/>
        </w:rPr>
        <w:t>s</w:t>
      </w:r>
      <w:r w:rsidRPr="004E2290">
        <w:rPr>
          <w:rFonts w:ascii="Cambria" w:hAnsi="Cambria"/>
        </w:rPr>
        <w:t xml:space="preserve"> of </w:t>
      </w:r>
      <w:r>
        <w:rPr>
          <w:rFonts w:ascii="Cambria" w:hAnsi="Cambria"/>
        </w:rPr>
        <w:t>3.78 and 3.2</w:t>
      </w:r>
      <w:r w:rsidRPr="004E2290">
        <w:rPr>
          <w:rFonts w:ascii="Cambria" w:hAnsi="Cambria"/>
        </w:rPr>
        <w:t xml:space="preserve">mm/day for </w:t>
      </w:r>
      <w:r>
        <w:rPr>
          <w:rFonts w:ascii="Cambria" w:hAnsi="Cambria"/>
        </w:rPr>
        <w:t>18</w:t>
      </w:r>
      <w:r w:rsidRPr="004E2290">
        <w:rPr>
          <w:rFonts w:ascii="Cambria" w:hAnsi="Cambria"/>
        </w:rPr>
        <w:t xml:space="preserve"> working</w:t>
      </w:r>
      <w:r>
        <w:rPr>
          <w:rFonts w:ascii="Cambria" w:hAnsi="Cambria"/>
        </w:rPr>
        <w:t xml:space="preserve">/irrigation </w:t>
      </w:r>
      <w:r w:rsidRPr="004E2290">
        <w:rPr>
          <w:rFonts w:ascii="Cambria" w:hAnsi="Cambria"/>
        </w:rPr>
        <w:t>hours in the month</w:t>
      </w:r>
      <w:r>
        <w:rPr>
          <w:rFonts w:ascii="Cambria" w:hAnsi="Cambria"/>
        </w:rPr>
        <w:t>s</w:t>
      </w:r>
      <w:r w:rsidRPr="004E2290">
        <w:rPr>
          <w:rFonts w:ascii="Cambria" w:hAnsi="Cambria"/>
        </w:rPr>
        <w:t xml:space="preserve"> of </w:t>
      </w:r>
      <w:r>
        <w:rPr>
          <w:rFonts w:ascii="Cambria" w:hAnsi="Cambria"/>
        </w:rPr>
        <w:t>February</w:t>
      </w:r>
      <w:r w:rsidRPr="004E2290">
        <w:rPr>
          <w:rFonts w:ascii="Cambria" w:hAnsi="Cambria"/>
        </w:rPr>
        <w:t xml:space="preserve"> </w:t>
      </w:r>
      <w:r>
        <w:rPr>
          <w:rFonts w:ascii="Cambria" w:hAnsi="Cambria"/>
        </w:rPr>
        <w:t>and October, respectively.</w:t>
      </w:r>
      <w:r w:rsidRPr="004E2290">
        <w:rPr>
          <w:rFonts w:ascii="Cambria" w:hAnsi="Cambria"/>
        </w:rPr>
        <w:t xml:space="preserve"> </w:t>
      </w:r>
    </w:p>
    <w:p w:rsidR="00C634F8" w:rsidRPr="004E2290" w:rsidRDefault="00C634F8" w:rsidP="00C634F8">
      <w:pPr>
        <w:autoSpaceDE w:val="0"/>
        <w:autoSpaceDN w:val="0"/>
        <w:adjustRightInd w:val="0"/>
        <w:spacing w:before="240" w:after="240" w:line="360" w:lineRule="auto"/>
        <w:jc w:val="both"/>
        <w:rPr>
          <w:rFonts w:ascii="Cambria" w:hAnsi="Cambria"/>
        </w:rPr>
      </w:pPr>
      <w:r w:rsidRPr="004E2290">
        <w:rPr>
          <w:rFonts w:ascii="Cambria" w:hAnsi="Cambria"/>
        </w:rPr>
        <w:t xml:space="preserve">For </w:t>
      </w:r>
      <w:proofErr w:type="spellStart"/>
      <w:r>
        <w:rPr>
          <w:rFonts w:ascii="Cambria" w:hAnsi="Cambria"/>
        </w:rPr>
        <w:t>Keskash</w:t>
      </w:r>
      <w:proofErr w:type="spellEnd"/>
      <w:r>
        <w:rPr>
          <w:rFonts w:ascii="Cambria" w:hAnsi="Cambria"/>
        </w:rPr>
        <w:t xml:space="preserve"> Intake</w:t>
      </w:r>
      <w:r w:rsidRPr="004E2290">
        <w:rPr>
          <w:rFonts w:ascii="Cambria" w:hAnsi="Cambria"/>
        </w:rPr>
        <w:t xml:space="preserve"> Irrigation Project, it has estimated to adopt 60% field application efficiency (</w:t>
      </w:r>
      <w:proofErr w:type="spellStart"/>
      <w:r w:rsidRPr="004E2290">
        <w:rPr>
          <w:rFonts w:ascii="Cambria" w:hAnsi="Cambria"/>
        </w:rPr>
        <w:t>ea</w:t>
      </w:r>
      <w:proofErr w:type="spellEnd"/>
      <w:r w:rsidRPr="004E2290">
        <w:rPr>
          <w:rFonts w:ascii="Cambria" w:hAnsi="Cambria"/>
        </w:rPr>
        <w:t xml:space="preserve">) and </w:t>
      </w:r>
      <w:r>
        <w:rPr>
          <w:rFonts w:ascii="Cambria" w:hAnsi="Cambria"/>
        </w:rPr>
        <w:t>95</w:t>
      </w:r>
      <w:r w:rsidRPr="004E2290">
        <w:rPr>
          <w:rFonts w:ascii="Cambria" w:hAnsi="Cambria"/>
        </w:rPr>
        <w:t>% conveyance efficiency (</w:t>
      </w:r>
      <w:proofErr w:type="spellStart"/>
      <w:r w:rsidRPr="004E2290">
        <w:rPr>
          <w:rFonts w:ascii="Cambria" w:hAnsi="Cambria"/>
        </w:rPr>
        <w:t>ec</w:t>
      </w:r>
      <w:proofErr w:type="spellEnd"/>
      <w:r>
        <w:rPr>
          <w:rFonts w:ascii="Cambria" w:hAnsi="Cambria"/>
        </w:rPr>
        <w:t>)</w:t>
      </w:r>
      <w:r w:rsidRPr="004E2290">
        <w:rPr>
          <w:rFonts w:ascii="Cambria" w:hAnsi="Cambria"/>
        </w:rPr>
        <w:t xml:space="preserve"> as the soil is </w:t>
      </w:r>
      <w:r>
        <w:rPr>
          <w:rFonts w:ascii="Cambria" w:hAnsi="Cambria"/>
        </w:rPr>
        <w:t>clay</w:t>
      </w:r>
      <w:r w:rsidRPr="004E2290">
        <w:rPr>
          <w:rFonts w:ascii="Cambria" w:hAnsi="Cambria"/>
        </w:rPr>
        <w:t xml:space="preserve"> textured </w:t>
      </w:r>
      <w:r>
        <w:rPr>
          <w:rFonts w:ascii="Cambria" w:hAnsi="Cambria"/>
        </w:rPr>
        <w:t>soils</w:t>
      </w:r>
      <w:r w:rsidRPr="004E2290">
        <w:rPr>
          <w:rFonts w:ascii="Cambria" w:hAnsi="Cambria"/>
        </w:rPr>
        <w:t xml:space="preserve"> and the canal systems are estimated to be </w:t>
      </w:r>
      <w:proofErr w:type="gramStart"/>
      <w:r>
        <w:rPr>
          <w:rFonts w:ascii="Cambria" w:hAnsi="Cambria"/>
        </w:rPr>
        <w:t xml:space="preserve">lined </w:t>
      </w:r>
      <w:r w:rsidRPr="004E2290">
        <w:rPr>
          <w:rFonts w:ascii="Cambria" w:hAnsi="Cambria"/>
        </w:rPr>
        <w:t>.</w:t>
      </w:r>
      <w:proofErr w:type="gramEnd"/>
      <w:r w:rsidRPr="004E2290">
        <w:rPr>
          <w:rFonts w:ascii="Cambria" w:hAnsi="Cambria"/>
        </w:rPr>
        <w:t xml:space="preserve"> Once the conveyance and field application efficiencies are determined or estimated, the scheme irrigation efficiency (e) for the selected surface irrigation method can be calculated using the following formula:</w:t>
      </w:r>
    </w:p>
    <w:p w:rsidR="00C634F8" w:rsidRPr="001A4504" w:rsidRDefault="00C634F8" w:rsidP="00C634F8">
      <w:pPr>
        <w:ind w:left="720"/>
        <w:jc w:val="both"/>
        <w:rPr>
          <w:rFonts w:ascii="Cambria" w:hAnsi="Cambria"/>
          <w:color w:val="000000"/>
        </w:rPr>
      </w:pPr>
      <w:r w:rsidRPr="001A4504">
        <w:rPr>
          <w:rFonts w:ascii="Cambria" w:hAnsi="Cambria"/>
          <w:color w:val="000000"/>
        </w:rPr>
        <w:t xml:space="preserve">       e = </w:t>
      </w:r>
      <w:proofErr w:type="spellStart"/>
      <w:r w:rsidRPr="00675DD8">
        <w:rPr>
          <w:rFonts w:ascii="Cambria" w:hAnsi="Cambria"/>
          <w:color w:val="000000"/>
          <w:u w:val="single"/>
        </w:rPr>
        <w:t>ec</w:t>
      </w:r>
      <w:proofErr w:type="spellEnd"/>
      <w:r w:rsidRPr="00675DD8">
        <w:rPr>
          <w:rFonts w:ascii="Cambria" w:hAnsi="Cambria"/>
          <w:color w:val="000000"/>
          <w:u w:val="single"/>
        </w:rPr>
        <w:t xml:space="preserve"> * </w:t>
      </w:r>
      <w:proofErr w:type="spellStart"/>
      <w:r w:rsidRPr="00675DD8">
        <w:rPr>
          <w:rFonts w:ascii="Cambria" w:hAnsi="Cambria"/>
          <w:color w:val="000000"/>
          <w:u w:val="single"/>
        </w:rPr>
        <w:t>ea</w:t>
      </w:r>
      <w:proofErr w:type="spellEnd"/>
      <w:r>
        <w:rPr>
          <w:rFonts w:ascii="Cambria" w:hAnsi="Cambria"/>
          <w:color w:val="000000"/>
          <w:u w:val="single"/>
        </w:rPr>
        <w:t>*</w:t>
      </w:r>
      <w:proofErr w:type="spellStart"/>
      <w:proofErr w:type="gramStart"/>
      <w:r>
        <w:rPr>
          <w:rFonts w:ascii="Cambria" w:hAnsi="Cambria"/>
          <w:color w:val="000000"/>
          <w:u w:val="single"/>
        </w:rPr>
        <w:t>ed</w:t>
      </w:r>
      <w:proofErr w:type="spellEnd"/>
      <w:proofErr w:type="gramEnd"/>
      <w:r w:rsidRPr="001A4504">
        <w:rPr>
          <w:rFonts w:ascii="Cambria" w:hAnsi="Cambria"/>
          <w:color w:val="000000"/>
        </w:rPr>
        <w:t xml:space="preserve"> = </w:t>
      </w:r>
      <w:r>
        <w:rPr>
          <w:rFonts w:ascii="Cambria" w:hAnsi="Cambria"/>
          <w:color w:val="000000"/>
          <w:u w:val="single"/>
        </w:rPr>
        <w:t>60/100</w:t>
      </w:r>
      <w:r w:rsidRPr="001A4504">
        <w:rPr>
          <w:rFonts w:ascii="Cambria" w:hAnsi="Cambria"/>
          <w:color w:val="000000"/>
        </w:rPr>
        <w:t xml:space="preserve"> </w:t>
      </w:r>
      <w:r>
        <w:rPr>
          <w:rFonts w:ascii="Cambria" w:hAnsi="Cambria"/>
          <w:color w:val="000000"/>
        </w:rPr>
        <w:t>95/100*85/100</w:t>
      </w:r>
      <w:r w:rsidRPr="001A4504">
        <w:rPr>
          <w:rFonts w:ascii="Cambria" w:hAnsi="Cambria"/>
          <w:color w:val="000000"/>
        </w:rPr>
        <w:t>= 4</w:t>
      </w:r>
      <w:r>
        <w:rPr>
          <w:rFonts w:ascii="Cambria" w:hAnsi="Cambria"/>
          <w:color w:val="000000"/>
        </w:rPr>
        <w:t>8</w:t>
      </w:r>
      <w:r w:rsidRPr="001A4504">
        <w:rPr>
          <w:rFonts w:ascii="Cambria" w:hAnsi="Cambria"/>
          <w:color w:val="000000"/>
        </w:rPr>
        <w:t xml:space="preserve">% </w:t>
      </w:r>
    </w:p>
    <w:p w:rsidR="00C634F8" w:rsidRPr="001A4504" w:rsidRDefault="00C634F8" w:rsidP="00C634F8">
      <w:pPr>
        <w:ind w:left="720"/>
        <w:jc w:val="both"/>
        <w:rPr>
          <w:rFonts w:ascii="Cambria" w:hAnsi="Cambria"/>
          <w:b/>
          <w:color w:val="000000"/>
        </w:rPr>
      </w:pPr>
      <w:r w:rsidRPr="001A4504">
        <w:rPr>
          <w:rFonts w:ascii="Cambria" w:hAnsi="Cambria"/>
          <w:color w:val="000000"/>
        </w:rPr>
        <w:t xml:space="preserve">                100          </w:t>
      </w:r>
    </w:p>
    <w:p w:rsidR="00C634F8" w:rsidRPr="001A4504" w:rsidRDefault="00C634F8" w:rsidP="00C634F8">
      <w:pPr>
        <w:spacing w:before="240" w:line="360" w:lineRule="auto"/>
        <w:ind w:left="720"/>
        <w:jc w:val="both"/>
        <w:rPr>
          <w:rFonts w:ascii="Cambria" w:hAnsi="Cambria"/>
          <w:color w:val="000000"/>
        </w:rPr>
      </w:pPr>
      <w:r w:rsidRPr="001A4504">
        <w:rPr>
          <w:rFonts w:ascii="Cambria" w:hAnsi="Cambria"/>
          <w:color w:val="000000"/>
        </w:rPr>
        <w:lastRenderedPageBreak/>
        <w:t>Where, e = scheme irrigation efficiency (%)</w:t>
      </w:r>
    </w:p>
    <w:p w:rsidR="00C634F8" w:rsidRPr="001A4504" w:rsidRDefault="00C634F8" w:rsidP="00C634F8">
      <w:pPr>
        <w:spacing w:line="360" w:lineRule="auto"/>
        <w:ind w:left="720"/>
        <w:jc w:val="both"/>
        <w:rPr>
          <w:rFonts w:ascii="Cambria" w:hAnsi="Cambria"/>
          <w:color w:val="000000"/>
        </w:rPr>
      </w:pPr>
      <w:r w:rsidRPr="001A4504">
        <w:rPr>
          <w:rFonts w:ascii="Cambria" w:hAnsi="Cambria"/>
          <w:color w:val="000000"/>
        </w:rPr>
        <w:t xml:space="preserve">        </w:t>
      </w:r>
      <w:r>
        <w:rPr>
          <w:rFonts w:ascii="Cambria" w:hAnsi="Cambria"/>
          <w:color w:val="000000"/>
        </w:rPr>
        <w:t xml:space="preserve"> </w:t>
      </w:r>
      <w:r w:rsidRPr="001A4504">
        <w:rPr>
          <w:rFonts w:ascii="Cambria" w:hAnsi="Cambria"/>
          <w:color w:val="000000"/>
        </w:rPr>
        <w:t xml:space="preserve"> </w:t>
      </w:r>
      <w:r>
        <w:rPr>
          <w:rFonts w:ascii="Cambria" w:hAnsi="Cambria"/>
          <w:color w:val="000000"/>
        </w:rPr>
        <w:t xml:space="preserve"> </w:t>
      </w:r>
      <w:r w:rsidRPr="001A4504">
        <w:rPr>
          <w:rFonts w:ascii="Cambria" w:hAnsi="Cambria"/>
          <w:color w:val="000000"/>
        </w:rPr>
        <w:t xml:space="preserve">  </w:t>
      </w:r>
      <w:proofErr w:type="spellStart"/>
      <w:proofErr w:type="gramStart"/>
      <w:r w:rsidRPr="001A4504">
        <w:rPr>
          <w:rFonts w:ascii="Cambria" w:hAnsi="Cambria"/>
          <w:color w:val="000000"/>
        </w:rPr>
        <w:t>ec</w:t>
      </w:r>
      <w:proofErr w:type="spellEnd"/>
      <w:proofErr w:type="gramEnd"/>
      <w:r w:rsidRPr="001A4504">
        <w:rPr>
          <w:rFonts w:ascii="Cambria" w:hAnsi="Cambria"/>
          <w:color w:val="000000"/>
        </w:rPr>
        <w:t xml:space="preserve"> = conveyance efficiency (%)</w:t>
      </w:r>
    </w:p>
    <w:p w:rsidR="00C634F8" w:rsidRDefault="00C634F8" w:rsidP="00C634F8">
      <w:pPr>
        <w:spacing w:line="360" w:lineRule="auto"/>
        <w:ind w:left="720"/>
        <w:jc w:val="both"/>
        <w:rPr>
          <w:rFonts w:ascii="Cambria" w:hAnsi="Cambria"/>
          <w:color w:val="000000"/>
        </w:rPr>
      </w:pPr>
      <w:r w:rsidRPr="001A4504">
        <w:rPr>
          <w:rFonts w:ascii="Cambria" w:hAnsi="Cambria"/>
          <w:color w:val="000000"/>
        </w:rPr>
        <w:t xml:space="preserve">         </w:t>
      </w:r>
      <w:r>
        <w:rPr>
          <w:rFonts w:ascii="Cambria" w:hAnsi="Cambria"/>
          <w:color w:val="000000"/>
        </w:rPr>
        <w:t xml:space="preserve"> </w:t>
      </w:r>
      <w:r w:rsidRPr="001A4504">
        <w:rPr>
          <w:rFonts w:ascii="Cambria" w:hAnsi="Cambria"/>
          <w:color w:val="000000"/>
        </w:rPr>
        <w:t xml:space="preserve">  </w:t>
      </w:r>
      <w:proofErr w:type="spellStart"/>
      <w:proofErr w:type="gramStart"/>
      <w:r w:rsidRPr="001A4504">
        <w:rPr>
          <w:rFonts w:ascii="Cambria" w:hAnsi="Cambria"/>
          <w:color w:val="000000"/>
        </w:rPr>
        <w:t>ea</w:t>
      </w:r>
      <w:proofErr w:type="spellEnd"/>
      <w:proofErr w:type="gramEnd"/>
      <w:r w:rsidRPr="001A4504">
        <w:rPr>
          <w:rFonts w:ascii="Cambria" w:hAnsi="Cambria"/>
          <w:color w:val="000000"/>
        </w:rPr>
        <w:t xml:space="preserve"> = field application efficiency (%)</w:t>
      </w:r>
    </w:p>
    <w:p w:rsidR="00C634F8" w:rsidRPr="001A4504" w:rsidRDefault="00C634F8" w:rsidP="00C634F8">
      <w:pPr>
        <w:spacing w:line="360" w:lineRule="auto"/>
        <w:ind w:left="720"/>
        <w:jc w:val="both"/>
        <w:rPr>
          <w:rFonts w:ascii="Cambria" w:hAnsi="Cambria"/>
          <w:color w:val="000000"/>
        </w:rPr>
      </w:pPr>
      <w:r>
        <w:rPr>
          <w:rFonts w:ascii="Cambria" w:hAnsi="Cambria"/>
          <w:color w:val="000000"/>
        </w:rPr>
        <w:t xml:space="preserve">              </w:t>
      </w:r>
      <w:proofErr w:type="spellStart"/>
      <w:proofErr w:type="gramStart"/>
      <w:r>
        <w:rPr>
          <w:rFonts w:ascii="Cambria" w:hAnsi="Cambria"/>
          <w:color w:val="000000"/>
        </w:rPr>
        <w:t>ed</w:t>
      </w:r>
      <w:proofErr w:type="spellEnd"/>
      <w:r>
        <w:rPr>
          <w:rFonts w:ascii="Cambria" w:hAnsi="Cambria"/>
          <w:color w:val="000000"/>
        </w:rPr>
        <w:t>=</w:t>
      </w:r>
      <w:proofErr w:type="gramEnd"/>
      <w:r>
        <w:rPr>
          <w:rFonts w:ascii="Cambria" w:hAnsi="Cambria"/>
          <w:color w:val="000000"/>
        </w:rPr>
        <w:t>distribution efficiency(%)</w:t>
      </w:r>
    </w:p>
    <w:p w:rsidR="00C634F8" w:rsidRPr="001A4504" w:rsidRDefault="00C634F8" w:rsidP="00C634F8">
      <w:pPr>
        <w:spacing w:before="120" w:line="360" w:lineRule="auto"/>
        <w:ind w:left="720"/>
        <w:jc w:val="both"/>
        <w:rPr>
          <w:rFonts w:ascii="Cambria" w:hAnsi="Cambria"/>
          <w:color w:val="000000"/>
          <w:lang w:val="en-GB"/>
        </w:rPr>
      </w:pPr>
      <w:r w:rsidRPr="001A4504">
        <w:rPr>
          <w:rFonts w:ascii="Cambria" w:hAnsi="Cambria"/>
          <w:color w:val="000000"/>
          <w:lang w:val="en-GB"/>
        </w:rPr>
        <w:t>For the designing of the project, the GIWR is given as follows:</w:t>
      </w:r>
    </w:p>
    <w:p w:rsidR="00C634F8" w:rsidRDefault="00C634F8" w:rsidP="00C634F8">
      <w:pPr>
        <w:spacing w:before="120" w:line="360" w:lineRule="auto"/>
        <w:ind w:left="720"/>
        <w:rPr>
          <w:rFonts w:ascii="Cambria" w:hAnsi="Cambria"/>
          <w:color w:val="000000"/>
          <w:lang w:val="en-GB"/>
        </w:rPr>
      </w:pPr>
      <w:r>
        <w:rPr>
          <w:rFonts w:ascii="Cambria" w:hAnsi="Cambria"/>
          <w:color w:val="000000"/>
          <w:lang w:val="en-GB"/>
        </w:rPr>
        <w:t xml:space="preserve">                         </w:t>
      </w:r>
      <w:r w:rsidRPr="001A4504">
        <w:rPr>
          <w:rFonts w:ascii="Cambria" w:hAnsi="Cambria"/>
          <w:color w:val="000000"/>
          <w:lang w:val="en-GB"/>
        </w:rPr>
        <w:t xml:space="preserve">GIWR = NIWR/e = </w:t>
      </w:r>
      <w:r>
        <w:rPr>
          <w:rFonts w:ascii="Cambria" w:hAnsi="Cambria"/>
          <w:lang w:val="en-GB"/>
        </w:rPr>
        <w:t>3</w:t>
      </w:r>
      <w:r w:rsidRPr="001A4504">
        <w:rPr>
          <w:rFonts w:ascii="Cambria" w:hAnsi="Cambria"/>
          <w:lang w:val="en-GB"/>
        </w:rPr>
        <w:t>.</w:t>
      </w:r>
      <w:r>
        <w:rPr>
          <w:rFonts w:ascii="Cambria" w:hAnsi="Cambria"/>
          <w:lang w:val="en-GB"/>
        </w:rPr>
        <w:t>78</w:t>
      </w:r>
      <w:r w:rsidRPr="001A4504">
        <w:rPr>
          <w:rFonts w:ascii="Cambria" w:hAnsi="Cambria"/>
          <w:color w:val="000000"/>
          <w:lang w:val="en-GB"/>
        </w:rPr>
        <w:t>/0.</w:t>
      </w:r>
      <w:r>
        <w:rPr>
          <w:rFonts w:ascii="Cambria" w:hAnsi="Cambria"/>
          <w:color w:val="000000"/>
          <w:lang w:val="en-GB"/>
        </w:rPr>
        <w:t>48</w:t>
      </w:r>
      <w:r w:rsidRPr="001A4504">
        <w:rPr>
          <w:rFonts w:ascii="Cambria" w:hAnsi="Cambria"/>
          <w:color w:val="000000"/>
          <w:lang w:val="en-GB"/>
        </w:rPr>
        <w:t xml:space="preserve"> = </w:t>
      </w:r>
      <w:r>
        <w:rPr>
          <w:rFonts w:ascii="Cambria" w:hAnsi="Cambria"/>
          <w:color w:val="000000"/>
          <w:lang w:val="en-GB"/>
        </w:rPr>
        <w:t>7.87</w:t>
      </w:r>
      <w:r w:rsidRPr="001A4504">
        <w:rPr>
          <w:rFonts w:ascii="Cambria" w:hAnsi="Cambria"/>
          <w:color w:val="000000"/>
          <w:lang w:val="en-GB"/>
        </w:rPr>
        <w:t xml:space="preserve"> [mm/day]</w:t>
      </w:r>
      <w:r>
        <w:rPr>
          <w:rFonts w:ascii="Cambria" w:hAnsi="Cambria"/>
          <w:color w:val="000000"/>
          <w:lang w:val="en-GB"/>
        </w:rPr>
        <w:t xml:space="preserve"> for full irrigation</w:t>
      </w:r>
    </w:p>
    <w:p w:rsidR="00C634F8" w:rsidRDefault="00C634F8" w:rsidP="00C634F8">
      <w:pPr>
        <w:spacing w:before="120" w:line="360" w:lineRule="auto"/>
        <w:ind w:left="720"/>
        <w:rPr>
          <w:rFonts w:ascii="Cambria" w:hAnsi="Cambria"/>
          <w:color w:val="000000"/>
          <w:lang w:val="en-GB"/>
        </w:rPr>
      </w:pPr>
      <w:r>
        <w:rPr>
          <w:rFonts w:ascii="Cambria" w:hAnsi="Cambria"/>
          <w:color w:val="000000"/>
          <w:lang w:val="en-GB"/>
        </w:rPr>
        <w:t xml:space="preserve">                         </w:t>
      </w:r>
      <w:r w:rsidRPr="001A4504">
        <w:rPr>
          <w:rFonts w:ascii="Cambria" w:hAnsi="Cambria"/>
          <w:color w:val="000000"/>
          <w:lang w:val="en-GB"/>
        </w:rPr>
        <w:t xml:space="preserve">GIWR = NIWR/e = </w:t>
      </w:r>
      <w:r>
        <w:rPr>
          <w:rFonts w:ascii="Cambria" w:hAnsi="Cambria"/>
          <w:lang w:val="en-GB"/>
        </w:rPr>
        <w:t>3.29</w:t>
      </w:r>
      <w:r w:rsidRPr="001A4504">
        <w:rPr>
          <w:rFonts w:ascii="Cambria" w:hAnsi="Cambria"/>
          <w:color w:val="000000"/>
          <w:lang w:val="en-GB"/>
        </w:rPr>
        <w:t>/0.</w:t>
      </w:r>
      <w:r>
        <w:rPr>
          <w:rFonts w:ascii="Cambria" w:hAnsi="Cambria"/>
          <w:color w:val="000000"/>
          <w:lang w:val="en-GB"/>
        </w:rPr>
        <w:t>48</w:t>
      </w:r>
      <w:r w:rsidRPr="001A4504">
        <w:rPr>
          <w:rFonts w:ascii="Cambria" w:hAnsi="Cambria"/>
          <w:color w:val="000000"/>
          <w:lang w:val="en-GB"/>
        </w:rPr>
        <w:t xml:space="preserve"> = </w:t>
      </w:r>
      <w:r>
        <w:rPr>
          <w:rFonts w:ascii="Cambria" w:hAnsi="Cambria"/>
          <w:color w:val="000000"/>
          <w:lang w:val="en-GB"/>
        </w:rPr>
        <w:t>6.85</w:t>
      </w:r>
      <w:r w:rsidRPr="001A4504">
        <w:rPr>
          <w:rFonts w:ascii="Cambria" w:hAnsi="Cambria"/>
          <w:color w:val="000000"/>
          <w:lang w:val="en-GB"/>
        </w:rPr>
        <w:t xml:space="preserve"> [mm/day]</w:t>
      </w:r>
      <w:r>
        <w:rPr>
          <w:rFonts w:ascii="Cambria" w:hAnsi="Cambria"/>
          <w:color w:val="000000"/>
          <w:lang w:val="en-GB"/>
        </w:rPr>
        <w:t xml:space="preserve"> for supplementary irrigation</w:t>
      </w:r>
    </w:p>
    <w:p w:rsidR="00C634F8" w:rsidRPr="000501F9" w:rsidRDefault="00C634F8" w:rsidP="00C634F8">
      <w:pPr>
        <w:spacing w:before="240" w:after="240" w:line="360" w:lineRule="auto"/>
        <w:jc w:val="both"/>
        <w:rPr>
          <w:rFonts w:ascii="Cambria" w:hAnsi="Cambria"/>
          <w:color w:val="000000"/>
        </w:rPr>
      </w:pPr>
      <w:r w:rsidRPr="000501F9">
        <w:rPr>
          <w:rFonts w:ascii="Cambria" w:hAnsi="Cambria"/>
          <w:color w:val="000000"/>
        </w:rPr>
        <w:t>The GIWR</w:t>
      </w:r>
      <w:r>
        <w:rPr>
          <w:rFonts w:ascii="Cambria" w:hAnsi="Cambria"/>
          <w:color w:val="000000"/>
        </w:rPr>
        <w:t xml:space="preserve"> 7</w:t>
      </w:r>
      <w:r w:rsidRPr="000501F9">
        <w:rPr>
          <w:rFonts w:ascii="Cambria" w:hAnsi="Cambria"/>
          <w:color w:val="000000"/>
        </w:rPr>
        <w:t>.</w:t>
      </w:r>
      <w:r>
        <w:rPr>
          <w:rFonts w:ascii="Cambria" w:hAnsi="Cambria"/>
          <w:color w:val="000000"/>
        </w:rPr>
        <w:t>87 &amp; 6.85</w:t>
      </w:r>
      <w:r w:rsidRPr="000501F9">
        <w:rPr>
          <w:rFonts w:ascii="Cambria" w:hAnsi="Cambria"/>
          <w:color w:val="000000"/>
        </w:rPr>
        <w:t xml:space="preserve"> mm/day</w:t>
      </w:r>
      <w:r>
        <w:rPr>
          <w:rFonts w:ascii="Cambria" w:hAnsi="Cambria"/>
          <w:color w:val="000000"/>
        </w:rPr>
        <w:t>)</w:t>
      </w:r>
      <w:r w:rsidRPr="000501F9">
        <w:rPr>
          <w:rFonts w:ascii="Cambria" w:hAnsi="Cambria"/>
          <w:color w:val="000000"/>
        </w:rPr>
        <w:t xml:space="preserve"> represents the daily quantity of water that is required to be applied</w:t>
      </w:r>
      <w:r>
        <w:rPr>
          <w:rFonts w:ascii="Cambria" w:hAnsi="Cambria"/>
          <w:color w:val="000000"/>
        </w:rPr>
        <w:t xml:space="preserve"> for dry and wet </w:t>
      </w:r>
      <w:r w:rsidR="008A6C11">
        <w:rPr>
          <w:rFonts w:ascii="Cambria" w:hAnsi="Cambria"/>
          <w:color w:val="000000"/>
        </w:rPr>
        <w:t>season’s</w:t>
      </w:r>
      <w:r>
        <w:rPr>
          <w:rFonts w:ascii="Cambria" w:hAnsi="Cambria"/>
          <w:color w:val="000000"/>
        </w:rPr>
        <w:t xml:space="preserve"> crops, respectively</w:t>
      </w:r>
      <w:r w:rsidRPr="000501F9">
        <w:rPr>
          <w:rFonts w:ascii="Cambria" w:hAnsi="Cambria"/>
          <w:color w:val="000000"/>
        </w:rPr>
        <w:t xml:space="preserve">. This water quantity is also used for the determination of the canal discharge in consideration of the time of flow and is defined as the duty, expressed as l/s/ha. </w:t>
      </w:r>
    </w:p>
    <w:p w:rsidR="00C634F8" w:rsidRPr="000501F9" w:rsidRDefault="00C634F8" w:rsidP="00C634F8">
      <w:pPr>
        <w:spacing w:before="120" w:line="360" w:lineRule="auto"/>
        <w:ind w:left="720"/>
        <w:jc w:val="both"/>
        <w:rPr>
          <w:rFonts w:ascii="Cambria" w:hAnsi="Cambria"/>
          <w:color w:val="000000"/>
        </w:rPr>
      </w:pPr>
      <w:r w:rsidRPr="000501F9">
        <w:rPr>
          <w:rFonts w:ascii="Cambria" w:hAnsi="Cambria"/>
          <w:color w:val="000000"/>
        </w:rPr>
        <w:t>The duty is calculated by:</w:t>
      </w:r>
    </w:p>
    <w:p w:rsidR="00C634F8" w:rsidRPr="000501F9" w:rsidRDefault="00C634F8" w:rsidP="00C634F8">
      <w:pPr>
        <w:spacing w:before="120" w:line="360" w:lineRule="auto"/>
        <w:ind w:left="720"/>
        <w:jc w:val="both"/>
        <w:rPr>
          <w:rFonts w:ascii="Cambria" w:hAnsi="Cambria"/>
          <w:color w:val="000000"/>
        </w:rPr>
      </w:pPr>
      <w:r w:rsidRPr="000501F9">
        <w:rPr>
          <w:rFonts w:ascii="Cambria" w:hAnsi="Cambria"/>
          <w:color w:val="000000"/>
        </w:rPr>
        <w:t xml:space="preserve">                      Duty (D) = GIWR × 1000 × 10 / (t × 60×60)</w:t>
      </w:r>
    </w:p>
    <w:p w:rsidR="00C634F8" w:rsidRPr="000501F9" w:rsidRDefault="00C634F8" w:rsidP="00C634F8">
      <w:pPr>
        <w:spacing w:before="120" w:line="360" w:lineRule="auto"/>
        <w:ind w:left="720"/>
        <w:jc w:val="both"/>
        <w:rPr>
          <w:rFonts w:ascii="Cambria" w:hAnsi="Cambria"/>
          <w:color w:val="000000"/>
        </w:rPr>
      </w:pPr>
      <w:r w:rsidRPr="000501F9">
        <w:rPr>
          <w:rFonts w:ascii="Cambria" w:hAnsi="Cambria"/>
          <w:color w:val="000000"/>
        </w:rPr>
        <w:t xml:space="preserve">              Where; Duty – the duty [l/s/ha]</w:t>
      </w:r>
    </w:p>
    <w:p w:rsidR="00C634F8" w:rsidRPr="000501F9" w:rsidRDefault="00C634F8" w:rsidP="00C634F8">
      <w:pPr>
        <w:spacing w:before="120" w:line="360" w:lineRule="auto"/>
        <w:ind w:left="720"/>
        <w:jc w:val="both"/>
        <w:rPr>
          <w:rFonts w:ascii="Cambria" w:hAnsi="Cambria"/>
          <w:color w:val="000000"/>
        </w:rPr>
      </w:pPr>
      <w:r w:rsidRPr="000501F9">
        <w:rPr>
          <w:rFonts w:ascii="Cambria" w:hAnsi="Cambria"/>
          <w:color w:val="000000"/>
        </w:rPr>
        <w:t xml:space="preserve">            </w:t>
      </w:r>
      <w:r>
        <w:rPr>
          <w:rFonts w:ascii="Cambria" w:hAnsi="Cambria"/>
          <w:color w:val="000000"/>
        </w:rPr>
        <w:t xml:space="preserve">               </w:t>
      </w:r>
      <w:r w:rsidRPr="000501F9">
        <w:rPr>
          <w:rFonts w:ascii="Cambria" w:hAnsi="Cambria"/>
          <w:color w:val="000000"/>
        </w:rPr>
        <w:t>GIWR – Gross Irrigation Requirement [mm/day]</w:t>
      </w:r>
    </w:p>
    <w:p w:rsidR="00C634F8" w:rsidRPr="000501F9" w:rsidRDefault="00C634F8" w:rsidP="00C634F8">
      <w:pPr>
        <w:spacing w:before="120" w:line="360" w:lineRule="auto"/>
        <w:ind w:left="720"/>
        <w:jc w:val="both"/>
        <w:rPr>
          <w:rFonts w:ascii="Cambria" w:hAnsi="Cambria"/>
          <w:color w:val="000000"/>
        </w:rPr>
      </w:pPr>
      <w:r w:rsidRPr="000501F9">
        <w:rPr>
          <w:rFonts w:ascii="Cambria" w:hAnsi="Cambria"/>
          <w:color w:val="000000"/>
        </w:rPr>
        <w:t xml:space="preserve">       </w:t>
      </w:r>
      <w:r>
        <w:rPr>
          <w:rFonts w:ascii="Cambria" w:hAnsi="Cambria"/>
          <w:color w:val="000000"/>
        </w:rPr>
        <w:t xml:space="preserve">                              </w:t>
      </w:r>
      <w:r w:rsidRPr="000501F9">
        <w:rPr>
          <w:rFonts w:ascii="Cambria" w:hAnsi="Cambria"/>
          <w:color w:val="000000"/>
        </w:rPr>
        <w:t>t – Daily irrigation or flow hours [</w:t>
      </w:r>
      <w:proofErr w:type="spellStart"/>
      <w:r w:rsidRPr="000501F9">
        <w:rPr>
          <w:rFonts w:ascii="Cambria" w:hAnsi="Cambria"/>
          <w:color w:val="000000"/>
        </w:rPr>
        <w:t>hrs</w:t>
      </w:r>
      <w:proofErr w:type="spellEnd"/>
      <w:r w:rsidRPr="000501F9">
        <w:rPr>
          <w:rFonts w:ascii="Cambria" w:hAnsi="Cambria"/>
          <w:color w:val="000000"/>
        </w:rPr>
        <w:t>]</w:t>
      </w:r>
    </w:p>
    <w:p w:rsidR="00C634F8" w:rsidRPr="000501F9" w:rsidRDefault="00C634F8" w:rsidP="00C634F8">
      <w:pPr>
        <w:spacing w:before="240" w:after="240" w:line="360" w:lineRule="auto"/>
        <w:jc w:val="both"/>
        <w:rPr>
          <w:rFonts w:ascii="Cambria" w:hAnsi="Cambria"/>
          <w:color w:val="000000"/>
        </w:rPr>
      </w:pPr>
      <w:r w:rsidRPr="000501F9">
        <w:rPr>
          <w:rFonts w:ascii="Cambria" w:hAnsi="Cambria"/>
          <w:color w:val="000000"/>
        </w:rPr>
        <w:t xml:space="preserve">The duty for the GIWR of </w:t>
      </w:r>
      <w:r>
        <w:rPr>
          <w:rFonts w:ascii="Cambria" w:hAnsi="Cambria"/>
          <w:color w:val="000000"/>
        </w:rPr>
        <w:t>7.87</w:t>
      </w:r>
      <w:r w:rsidRPr="000501F9">
        <w:rPr>
          <w:rFonts w:ascii="Cambria" w:hAnsi="Cambria"/>
          <w:color w:val="000000"/>
        </w:rPr>
        <w:t xml:space="preserve"> </w:t>
      </w:r>
      <w:r>
        <w:rPr>
          <w:rFonts w:ascii="Cambria" w:hAnsi="Cambria"/>
          <w:color w:val="000000"/>
        </w:rPr>
        <w:t xml:space="preserve">&amp; 6.85 </w:t>
      </w:r>
      <w:r w:rsidRPr="000501F9">
        <w:rPr>
          <w:rFonts w:ascii="Cambria" w:hAnsi="Cambria"/>
          <w:color w:val="000000"/>
        </w:rPr>
        <w:t>mm/day</w:t>
      </w:r>
      <w:r>
        <w:rPr>
          <w:rFonts w:ascii="Cambria" w:hAnsi="Cambria"/>
          <w:color w:val="000000"/>
        </w:rPr>
        <w:t xml:space="preserve"> for</w:t>
      </w:r>
      <w:r w:rsidRPr="000501F9">
        <w:rPr>
          <w:rFonts w:ascii="Cambria" w:hAnsi="Cambria"/>
          <w:color w:val="000000"/>
        </w:rPr>
        <w:t xml:space="preserve"> </w:t>
      </w:r>
      <w:r>
        <w:rPr>
          <w:rFonts w:ascii="Cambria" w:hAnsi="Cambria"/>
          <w:color w:val="000000"/>
        </w:rPr>
        <w:t>18</w:t>
      </w:r>
      <w:r w:rsidRPr="000501F9">
        <w:rPr>
          <w:rFonts w:ascii="Cambria" w:hAnsi="Cambria"/>
          <w:color w:val="000000"/>
        </w:rPr>
        <w:t xml:space="preserve"> hours of daily irrigation time (t = </w:t>
      </w:r>
      <w:r>
        <w:rPr>
          <w:rFonts w:ascii="Cambria" w:hAnsi="Cambria"/>
          <w:color w:val="000000"/>
        </w:rPr>
        <w:t>18</w:t>
      </w:r>
      <w:r w:rsidRPr="000501F9">
        <w:rPr>
          <w:rFonts w:ascii="Cambria" w:hAnsi="Cambria"/>
          <w:color w:val="000000"/>
        </w:rPr>
        <w:t xml:space="preserve">), is supported to be used with furrow irrigation method. Hence, </w:t>
      </w:r>
      <w:r>
        <w:rPr>
          <w:rFonts w:ascii="Cambria" w:hAnsi="Cambria"/>
          <w:color w:val="000000"/>
        </w:rPr>
        <w:t>d</w:t>
      </w:r>
      <w:r w:rsidRPr="000501F9">
        <w:rPr>
          <w:rFonts w:ascii="Cambria" w:hAnsi="Cambria"/>
          <w:color w:val="000000"/>
        </w:rPr>
        <w:t xml:space="preserve">uty </w:t>
      </w:r>
      <w:r>
        <w:rPr>
          <w:rFonts w:ascii="Cambria" w:hAnsi="Cambria"/>
          <w:color w:val="000000"/>
        </w:rPr>
        <w:t>for full and supplementary irrigations of</w:t>
      </w:r>
      <w:r w:rsidRPr="000501F9">
        <w:rPr>
          <w:rFonts w:ascii="Cambria" w:hAnsi="Cambria"/>
          <w:color w:val="000000"/>
        </w:rPr>
        <w:t xml:space="preserve"> </w:t>
      </w:r>
      <w:r>
        <w:rPr>
          <w:rFonts w:ascii="Cambria" w:hAnsi="Cambria"/>
          <w:color w:val="000000"/>
        </w:rPr>
        <w:t>18 working hours</w:t>
      </w:r>
      <w:r w:rsidRPr="000501F9">
        <w:rPr>
          <w:rFonts w:ascii="Cambria" w:hAnsi="Cambria"/>
          <w:color w:val="000000"/>
        </w:rPr>
        <w:t xml:space="preserve"> </w:t>
      </w:r>
      <w:r>
        <w:rPr>
          <w:rFonts w:ascii="Cambria" w:hAnsi="Cambria"/>
          <w:color w:val="000000"/>
        </w:rPr>
        <w:t>(</w:t>
      </w:r>
      <w:r w:rsidRPr="000501F9">
        <w:rPr>
          <w:rFonts w:ascii="Cambria" w:hAnsi="Cambria"/>
          <w:color w:val="000000"/>
        </w:rPr>
        <w:t xml:space="preserve">as the site is </w:t>
      </w:r>
      <w:r>
        <w:rPr>
          <w:rFonts w:ascii="Cambria" w:hAnsi="Cambria"/>
          <w:color w:val="000000"/>
        </w:rPr>
        <w:t xml:space="preserve">a little bit farer </w:t>
      </w:r>
      <w:r w:rsidRPr="000501F9">
        <w:rPr>
          <w:rFonts w:ascii="Cambria" w:hAnsi="Cambria"/>
          <w:color w:val="000000"/>
        </w:rPr>
        <w:t>to farmers’ village</w:t>
      </w:r>
      <w:r>
        <w:rPr>
          <w:rFonts w:ascii="Cambria" w:hAnsi="Cambria"/>
          <w:color w:val="000000"/>
        </w:rPr>
        <w:t>) has</w:t>
      </w:r>
      <w:r w:rsidRPr="000501F9">
        <w:rPr>
          <w:rFonts w:ascii="Cambria" w:hAnsi="Cambria"/>
          <w:color w:val="000000"/>
        </w:rPr>
        <w:t xml:space="preserve"> computed as follows: </w:t>
      </w:r>
    </w:p>
    <w:p w:rsidR="00C634F8" w:rsidRDefault="00C634F8" w:rsidP="00C634F8">
      <w:pPr>
        <w:spacing w:before="120"/>
        <w:jc w:val="both"/>
        <w:rPr>
          <w:rFonts w:ascii="Cambria" w:hAnsi="Cambria"/>
          <w:color w:val="000000"/>
          <w:lang w:val="en-GB"/>
        </w:rPr>
      </w:pPr>
      <w:r w:rsidRPr="009F433E">
        <w:rPr>
          <w:rFonts w:ascii="Cambria" w:hAnsi="Cambria"/>
          <w:b/>
          <w:color w:val="000000"/>
        </w:rPr>
        <w:t xml:space="preserve">                                 </w:t>
      </w:r>
      <w:r w:rsidRPr="000A02BA">
        <w:rPr>
          <w:rFonts w:ascii="Cambria" w:hAnsi="Cambria"/>
          <w:color w:val="000000"/>
          <w:shd w:val="clear" w:color="auto" w:fill="FFFFFF"/>
        </w:rPr>
        <w:t>D = (</w:t>
      </w:r>
      <w:r>
        <w:rPr>
          <w:rFonts w:ascii="Cambria" w:hAnsi="Cambria"/>
          <w:color w:val="000000"/>
          <w:shd w:val="clear" w:color="auto" w:fill="FFFFFF"/>
        </w:rPr>
        <w:t>7</w:t>
      </w:r>
      <w:r w:rsidRPr="000A02BA">
        <w:rPr>
          <w:rFonts w:ascii="Cambria" w:hAnsi="Cambria"/>
          <w:color w:val="000000"/>
          <w:shd w:val="clear" w:color="auto" w:fill="FFFFFF"/>
        </w:rPr>
        <w:t>.</w:t>
      </w:r>
      <w:r>
        <w:rPr>
          <w:rFonts w:ascii="Cambria" w:hAnsi="Cambria"/>
          <w:color w:val="000000"/>
          <w:shd w:val="clear" w:color="auto" w:fill="FFFFFF"/>
        </w:rPr>
        <w:t>87</w:t>
      </w:r>
      <w:r w:rsidRPr="000A02BA">
        <w:rPr>
          <w:rFonts w:ascii="Cambria" w:hAnsi="Cambria"/>
          <w:color w:val="000000"/>
          <w:shd w:val="clear" w:color="auto" w:fill="FFFFFF"/>
        </w:rPr>
        <w:t xml:space="preserve"> </w:t>
      </w:r>
      <w:r w:rsidRPr="000A02BA">
        <w:rPr>
          <w:rFonts w:ascii="Cambria" w:hAnsi="Cambria"/>
          <w:color w:val="000000"/>
          <w:shd w:val="clear" w:color="auto" w:fill="FFFFFF"/>
          <w:lang w:val="en-GB"/>
        </w:rPr>
        <w:t>x 10 x 1000) / (</w:t>
      </w:r>
      <w:r>
        <w:rPr>
          <w:rFonts w:ascii="Cambria" w:hAnsi="Cambria"/>
          <w:color w:val="000000"/>
          <w:shd w:val="clear" w:color="auto" w:fill="FFFFFF"/>
          <w:lang w:val="en-GB"/>
        </w:rPr>
        <w:t>18</w:t>
      </w:r>
      <w:r w:rsidRPr="000A02BA">
        <w:rPr>
          <w:rFonts w:ascii="Cambria" w:hAnsi="Cambria"/>
          <w:color w:val="000000"/>
          <w:shd w:val="clear" w:color="auto" w:fill="FFFFFF"/>
          <w:lang w:val="en-GB"/>
        </w:rPr>
        <w:t xml:space="preserve"> x 3600) = </w:t>
      </w:r>
      <w:r>
        <w:rPr>
          <w:rFonts w:ascii="Cambria" w:hAnsi="Cambria"/>
          <w:color w:val="000000"/>
          <w:shd w:val="clear" w:color="auto" w:fill="FFFFFF"/>
          <w:lang w:val="en-GB"/>
        </w:rPr>
        <w:t>1</w:t>
      </w:r>
      <w:r w:rsidRPr="000A02BA">
        <w:rPr>
          <w:rFonts w:ascii="Cambria" w:hAnsi="Cambria"/>
          <w:color w:val="000000"/>
          <w:shd w:val="clear" w:color="auto" w:fill="FFFFFF"/>
          <w:lang w:val="en-GB"/>
        </w:rPr>
        <w:t>.</w:t>
      </w:r>
      <w:r>
        <w:rPr>
          <w:rFonts w:ascii="Cambria" w:hAnsi="Cambria"/>
          <w:color w:val="000000"/>
          <w:shd w:val="clear" w:color="auto" w:fill="FFFFFF"/>
          <w:lang w:val="en-GB"/>
        </w:rPr>
        <w:t>21</w:t>
      </w:r>
      <w:r w:rsidRPr="000A02BA">
        <w:rPr>
          <w:rFonts w:ascii="Cambria" w:hAnsi="Cambria"/>
          <w:color w:val="000000"/>
          <w:shd w:val="clear" w:color="auto" w:fill="FFFFFF"/>
          <w:lang w:val="en-GB"/>
        </w:rPr>
        <w:t xml:space="preserve"> l/s/h</w:t>
      </w:r>
      <w:r w:rsidRPr="009F433E">
        <w:rPr>
          <w:rFonts w:ascii="Cambria" w:hAnsi="Cambria"/>
          <w:color w:val="000000"/>
          <w:lang w:val="en-GB"/>
        </w:rPr>
        <w:t xml:space="preserve"> </w:t>
      </w:r>
      <w:r>
        <w:rPr>
          <w:rFonts w:ascii="Cambria" w:hAnsi="Cambria"/>
          <w:color w:val="000000"/>
          <w:lang w:val="en-GB"/>
        </w:rPr>
        <w:t xml:space="preserve">(for </w:t>
      </w:r>
      <w:r>
        <w:rPr>
          <w:rFonts w:ascii="Cambria" w:hAnsi="Cambria"/>
          <w:color w:val="000000"/>
          <w:shd w:val="clear" w:color="auto" w:fill="FFFFFF"/>
        </w:rPr>
        <w:t>full irrigation)</w:t>
      </w:r>
    </w:p>
    <w:p w:rsidR="00C634F8" w:rsidRDefault="00C634F8" w:rsidP="00C634F8">
      <w:pPr>
        <w:spacing w:before="120"/>
        <w:jc w:val="both"/>
        <w:rPr>
          <w:rFonts w:ascii="Times New Roman" w:hAnsi="Times New Roman"/>
          <w:color w:val="000000"/>
          <w:lang w:val="en-GB"/>
        </w:rPr>
      </w:pPr>
      <w:r>
        <w:rPr>
          <w:rFonts w:ascii="Cambria" w:hAnsi="Cambria"/>
          <w:color w:val="000000"/>
          <w:shd w:val="clear" w:color="auto" w:fill="FFFFFF"/>
        </w:rPr>
        <w:t xml:space="preserve">   </w:t>
      </w:r>
      <w:r w:rsidRPr="000A02BA">
        <w:rPr>
          <w:rFonts w:ascii="Cambria" w:hAnsi="Cambria"/>
          <w:color w:val="000000"/>
          <w:shd w:val="clear" w:color="auto" w:fill="FFFFFF"/>
        </w:rPr>
        <w:t xml:space="preserve">D </w:t>
      </w:r>
      <w:r>
        <w:rPr>
          <w:rFonts w:ascii="Cambria" w:hAnsi="Cambria"/>
          <w:color w:val="000000"/>
          <w:shd w:val="clear" w:color="auto" w:fill="FFFFFF"/>
        </w:rPr>
        <w:t>6</w:t>
      </w:r>
      <w:r w:rsidRPr="000A02BA">
        <w:rPr>
          <w:rFonts w:ascii="Cambria" w:hAnsi="Cambria"/>
          <w:color w:val="000000"/>
          <w:shd w:val="clear" w:color="auto" w:fill="FFFFFF"/>
        </w:rPr>
        <w:t>.</w:t>
      </w:r>
      <w:r>
        <w:rPr>
          <w:rFonts w:ascii="Cambria" w:hAnsi="Cambria"/>
          <w:color w:val="000000"/>
          <w:shd w:val="clear" w:color="auto" w:fill="FFFFFF"/>
        </w:rPr>
        <w:t>85</w:t>
      </w:r>
      <w:r w:rsidRPr="000A02BA">
        <w:rPr>
          <w:rFonts w:ascii="Cambria" w:hAnsi="Cambria"/>
          <w:color w:val="000000"/>
          <w:shd w:val="clear" w:color="auto" w:fill="FFFFFF"/>
        </w:rPr>
        <w:t xml:space="preserve"> </w:t>
      </w:r>
      <w:r w:rsidRPr="000A02BA">
        <w:rPr>
          <w:rFonts w:ascii="Cambria" w:hAnsi="Cambria"/>
          <w:color w:val="000000"/>
          <w:shd w:val="clear" w:color="auto" w:fill="FFFFFF"/>
          <w:lang w:val="en-GB"/>
        </w:rPr>
        <w:t>x 10 x 1000) / (</w:t>
      </w:r>
      <w:r>
        <w:rPr>
          <w:rFonts w:ascii="Cambria" w:hAnsi="Cambria"/>
          <w:color w:val="000000"/>
          <w:shd w:val="clear" w:color="auto" w:fill="FFFFFF"/>
          <w:lang w:val="en-GB"/>
        </w:rPr>
        <w:t>18</w:t>
      </w:r>
      <w:r w:rsidRPr="000A02BA">
        <w:rPr>
          <w:rFonts w:ascii="Cambria" w:hAnsi="Cambria"/>
          <w:color w:val="000000"/>
          <w:shd w:val="clear" w:color="auto" w:fill="FFFFFF"/>
          <w:lang w:val="en-GB"/>
        </w:rPr>
        <w:t xml:space="preserve"> x 3600) = </w:t>
      </w:r>
      <w:r>
        <w:rPr>
          <w:rFonts w:ascii="Cambria" w:hAnsi="Cambria"/>
          <w:color w:val="000000"/>
          <w:shd w:val="clear" w:color="auto" w:fill="FFFFFF"/>
          <w:lang w:val="en-GB"/>
        </w:rPr>
        <w:t>1</w:t>
      </w:r>
      <w:r w:rsidRPr="000A02BA">
        <w:rPr>
          <w:rFonts w:ascii="Cambria" w:hAnsi="Cambria"/>
          <w:color w:val="000000"/>
          <w:shd w:val="clear" w:color="auto" w:fill="FFFFFF"/>
          <w:lang w:val="en-GB"/>
        </w:rPr>
        <w:t>.</w:t>
      </w:r>
      <w:r>
        <w:rPr>
          <w:rFonts w:ascii="Cambria" w:hAnsi="Cambria"/>
          <w:color w:val="000000"/>
          <w:shd w:val="clear" w:color="auto" w:fill="FFFFFF"/>
          <w:lang w:val="en-GB"/>
        </w:rPr>
        <w:t>057</w:t>
      </w:r>
      <w:r w:rsidRPr="000A02BA">
        <w:rPr>
          <w:rFonts w:ascii="Cambria" w:hAnsi="Cambria"/>
          <w:color w:val="000000"/>
          <w:shd w:val="clear" w:color="auto" w:fill="FFFFFF"/>
          <w:lang w:val="en-GB"/>
        </w:rPr>
        <w:t xml:space="preserve"> l/s/h</w:t>
      </w:r>
      <w:r>
        <w:rPr>
          <w:rFonts w:ascii="Cambria" w:hAnsi="Cambria"/>
          <w:color w:val="000000"/>
          <w:shd w:val="clear" w:color="auto" w:fill="FFFFFF"/>
          <w:lang w:val="en-GB"/>
        </w:rPr>
        <w:t xml:space="preserve"> (for supplementary irrigation)</w:t>
      </w:r>
    </w:p>
    <w:p w:rsidR="00C634F8" w:rsidRPr="00EA6B4B" w:rsidRDefault="00C634F8" w:rsidP="007D261A">
      <w:pPr>
        <w:spacing w:before="120"/>
        <w:jc w:val="both"/>
        <w:rPr>
          <w:rFonts w:ascii="Times New Roman" w:hAnsi="Times New Roman"/>
          <w:color w:val="000000"/>
          <w:lang w:val="en-GB"/>
        </w:rPr>
      </w:pP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39" w:name="_Toc395189214"/>
      <w:bookmarkStart w:id="140" w:name="_Toc321253708"/>
      <w:bookmarkStart w:id="141" w:name="_Toc321339076"/>
      <w:bookmarkStart w:id="142" w:name="_Toc321515017"/>
      <w:r w:rsidRPr="00EA071D">
        <w:rPr>
          <w:rFonts w:ascii="Times New Roman" w:hAnsi="Times New Roman"/>
          <w:sz w:val="26"/>
          <w:szCs w:val="26"/>
        </w:rPr>
        <w:lastRenderedPageBreak/>
        <w:t>Irrigation methods</w:t>
      </w:r>
      <w:bookmarkEnd w:id="139"/>
      <w:r w:rsidRPr="00EA071D">
        <w:rPr>
          <w:rFonts w:ascii="Times New Roman" w:hAnsi="Times New Roman"/>
          <w:sz w:val="26"/>
          <w:szCs w:val="26"/>
        </w:rPr>
        <w:t xml:space="preserve"> </w:t>
      </w:r>
      <w:bookmarkEnd w:id="140"/>
      <w:bookmarkEnd w:id="141"/>
      <w:bookmarkEnd w:id="142"/>
    </w:p>
    <w:p w:rsidR="007D261A" w:rsidRPr="00EA6B4B" w:rsidRDefault="007D261A" w:rsidP="007D261A">
      <w:pPr>
        <w:spacing w:before="120" w:line="360" w:lineRule="auto"/>
        <w:jc w:val="both"/>
        <w:rPr>
          <w:rFonts w:ascii="Times New Roman" w:hAnsi="Times New Roman"/>
          <w:color w:val="000000"/>
        </w:rPr>
      </w:pPr>
      <w:r w:rsidRPr="00EA6B4B">
        <w:rPr>
          <w:rFonts w:ascii="Times New Roman" w:hAnsi="Times New Roman"/>
          <w:color w:val="000000"/>
        </w:rPr>
        <w:t xml:space="preserve">Among the different irrigation systems </w:t>
      </w:r>
      <w:r w:rsidR="00DE0D93">
        <w:rPr>
          <w:rFonts w:ascii="Times New Roman" w:hAnsi="Times New Roman"/>
          <w:color w:val="000000"/>
        </w:rPr>
        <w:t xml:space="preserve">gravity </w:t>
      </w:r>
      <w:r w:rsidRPr="00EA6B4B">
        <w:rPr>
          <w:rFonts w:ascii="Times New Roman" w:hAnsi="Times New Roman"/>
          <w:color w:val="000000"/>
        </w:rPr>
        <w:t xml:space="preserve">irrigation </w:t>
      </w:r>
      <w:r w:rsidR="00DE0D93">
        <w:rPr>
          <w:rFonts w:ascii="Times New Roman" w:hAnsi="Times New Roman"/>
          <w:color w:val="000000"/>
        </w:rPr>
        <w:t xml:space="preserve">surface irrigation </w:t>
      </w:r>
      <w:r w:rsidRPr="00EA6B4B">
        <w:rPr>
          <w:rFonts w:ascii="Times New Roman" w:hAnsi="Times New Roman"/>
          <w:color w:val="000000"/>
        </w:rPr>
        <w:t xml:space="preserve">system will be used for the project area; and the irrigation water will be obtained from </w:t>
      </w:r>
      <w:proofErr w:type="spellStart"/>
      <w:r w:rsidR="00DE0D93">
        <w:rPr>
          <w:rFonts w:ascii="Times New Roman" w:hAnsi="Times New Roman"/>
          <w:color w:val="000000"/>
        </w:rPr>
        <w:t>Kaskashi</w:t>
      </w:r>
      <w:proofErr w:type="spellEnd"/>
      <w:r w:rsidRPr="00EA6B4B">
        <w:rPr>
          <w:rFonts w:ascii="Times New Roman" w:hAnsi="Times New Roman"/>
          <w:color w:val="000000"/>
        </w:rPr>
        <w:t xml:space="preserve"> </w:t>
      </w:r>
      <w:r w:rsidRPr="00DE0D93">
        <w:rPr>
          <w:rFonts w:ascii="Times New Roman" w:hAnsi="Times New Roman"/>
          <w:color w:val="000000"/>
        </w:rPr>
        <w:t>River</w:t>
      </w:r>
      <w:r w:rsidRPr="00EA6B4B">
        <w:rPr>
          <w:rFonts w:ascii="Times New Roman" w:hAnsi="Times New Roman"/>
          <w:color w:val="000000"/>
        </w:rPr>
        <w:t xml:space="preserve"> and by constructing diversion </w:t>
      </w:r>
      <w:r w:rsidR="00601AD9">
        <w:rPr>
          <w:rFonts w:ascii="Times New Roman" w:hAnsi="Times New Roman"/>
          <w:color w:val="000000"/>
        </w:rPr>
        <w:t>intake</w:t>
      </w:r>
      <w:r w:rsidRPr="00EA6B4B">
        <w:rPr>
          <w:rFonts w:ascii="Times New Roman" w:hAnsi="Times New Roman"/>
          <w:color w:val="000000"/>
        </w:rPr>
        <w:t xml:space="preserve"> and convoying the water commonly through </w:t>
      </w:r>
      <w:r w:rsidR="00DE0D93">
        <w:rPr>
          <w:rFonts w:ascii="Times New Roman" w:hAnsi="Times New Roman"/>
          <w:color w:val="000000"/>
        </w:rPr>
        <w:t xml:space="preserve">lined and </w:t>
      </w:r>
      <w:r w:rsidRPr="00DE0D93">
        <w:rPr>
          <w:rFonts w:ascii="Times New Roman" w:hAnsi="Times New Roman"/>
          <w:color w:val="000000"/>
        </w:rPr>
        <w:t>earthen</w:t>
      </w:r>
      <w:r w:rsidR="00DE0D93">
        <w:rPr>
          <w:rFonts w:ascii="Times New Roman" w:hAnsi="Times New Roman"/>
          <w:color w:val="000000"/>
        </w:rPr>
        <w:t xml:space="preserve"> canals (</w:t>
      </w:r>
      <w:r w:rsidR="00607317">
        <w:rPr>
          <w:rFonts w:ascii="Times New Roman" w:hAnsi="Times New Roman"/>
          <w:color w:val="000000"/>
        </w:rPr>
        <w:t>MC, S</w:t>
      </w:r>
      <w:r w:rsidR="00DE0D93">
        <w:rPr>
          <w:rFonts w:ascii="Times New Roman" w:hAnsi="Times New Roman"/>
          <w:color w:val="000000"/>
        </w:rPr>
        <w:t>C</w:t>
      </w:r>
      <w:r w:rsidRPr="00EA6B4B">
        <w:rPr>
          <w:rFonts w:ascii="Times New Roman" w:hAnsi="Times New Roman"/>
          <w:color w:val="000000"/>
        </w:rPr>
        <w:t xml:space="preserve"> and TC) and then leading to field canals; and finally irrigation takes place mostly in furrows.</w:t>
      </w:r>
    </w:p>
    <w:p w:rsidR="007D261A" w:rsidRPr="00EA6B4B" w:rsidRDefault="007D261A" w:rsidP="007D261A">
      <w:pPr>
        <w:spacing w:before="120" w:line="360" w:lineRule="auto"/>
        <w:jc w:val="both"/>
        <w:rPr>
          <w:rFonts w:ascii="Times New Roman" w:hAnsi="Times New Roman"/>
          <w:color w:val="000000"/>
        </w:rPr>
      </w:pPr>
      <w:r w:rsidRPr="00EA6B4B">
        <w:rPr>
          <w:rFonts w:ascii="Times New Roman" w:hAnsi="Times New Roman"/>
          <w:color w:val="000000"/>
        </w:rPr>
        <w:t xml:space="preserve">For this project, among the various irrigation methods, surface irrigation method has </w:t>
      </w:r>
      <w:r w:rsidR="00C91452">
        <w:rPr>
          <w:rFonts w:ascii="Times New Roman" w:hAnsi="Times New Roman"/>
          <w:color w:val="000000"/>
        </w:rPr>
        <w:t xml:space="preserve">been </w:t>
      </w:r>
      <w:r w:rsidRPr="00EA6B4B">
        <w:rPr>
          <w:rFonts w:ascii="Times New Roman" w:hAnsi="Times New Roman"/>
          <w:color w:val="000000"/>
        </w:rPr>
        <w:t>selected.  Of the surface irrigation methods furrow, border and basin irrigation methods can be used to supply irrigation water to the plants/crops. However, each method has its own advantages and disadvantages. Care should be taken when choosing the method which is best suited to the local circumstances, i.e., depending on slopes, soil types, selected crop types, amount of water available, etc. of the command area.</w:t>
      </w:r>
    </w:p>
    <w:p w:rsidR="007D261A" w:rsidRPr="00EA6B4B" w:rsidRDefault="007D261A" w:rsidP="007D261A">
      <w:pPr>
        <w:autoSpaceDE w:val="0"/>
        <w:autoSpaceDN w:val="0"/>
        <w:adjustRightInd w:val="0"/>
        <w:spacing w:before="120" w:line="360" w:lineRule="auto"/>
        <w:jc w:val="both"/>
        <w:rPr>
          <w:rFonts w:ascii="Times New Roman" w:hAnsi="Times New Roman"/>
          <w:color w:val="000000"/>
        </w:rPr>
      </w:pPr>
      <w:r w:rsidRPr="00EA6B4B">
        <w:rPr>
          <w:rFonts w:ascii="Times New Roman" w:hAnsi="Times New Roman"/>
          <w:color w:val="000000"/>
        </w:rPr>
        <w:t xml:space="preserve">Based on the above factors surface irrigation method has </w:t>
      </w:r>
      <w:r w:rsidR="00C91452">
        <w:rPr>
          <w:rFonts w:ascii="Times New Roman" w:hAnsi="Times New Roman"/>
          <w:color w:val="000000"/>
        </w:rPr>
        <w:t xml:space="preserve">been </w:t>
      </w:r>
      <w:r w:rsidRPr="00EA6B4B">
        <w:rPr>
          <w:rFonts w:ascii="Times New Roman" w:hAnsi="Times New Roman"/>
          <w:color w:val="000000"/>
        </w:rPr>
        <w:t xml:space="preserve">proposed for the proposed crops in this project. The method allows applying light irrigation and can be laid out in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would be used for the non-row planted crops. Rotational flow water distribution is also recommended for the project area.  </w:t>
      </w:r>
    </w:p>
    <w:p w:rsidR="00793690" w:rsidRPr="00EA071D" w:rsidRDefault="00675DAF" w:rsidP="00EA071D">
      <w:pPr>
        <w:pStyle w:val="Heading2"/>
        <w:spacing w:before="240" w:after="240" w:line="360" w:lineRule="auto"/>
        <w:ind w:left="0" w:firstLine="0"/>
        <w:rPr>
          <w:rFonts w:ascii="Times New Roman" w:hAnsi="Times New Roman"/>
          <w:sz w:val="28"/>
          <w:szCs w:val="22"/>
        </w:rPr>
      </w:pPr>
      <w:bookmarkStart w:id="143" w:name="_Toc315263565"/>
      <w:bookmarkStart w:id="144" w:name="_Toc395189215"/>
      <w:r w:rsidRPr="00EA071D">
        <w:rPr>
          <w:rFonts w:ascii="Times New Roman" w:hAnsi="Times New Roman"/>
          <w:sz w:val="28"/>
          <w:szCs w:val="22"/>
        </w:rPr>
        <w:t>Irrigation and Drainage System Layout</w:t>
      </w:r>
      <w:bookmarkEnd w:id="143"/>
      <w:bookmarkEnd w:id="144"/>
    </w:p>
    <w:p w:rsidR="00793690" w:rsidRPr="00293F09" w:rsidRDefault="00793690" w:rsidP="00793690">
      <w:pPr>
        <w:pStyle w:val="Default"/>
        <w:spacing w:line="360" w:lineRule="auto"/>
        <w:jc w:val="both"/>
        <w:rPr>
          <w:color w:val="auto"/>
          <w:sz w:val="22"/>
          <w:szCs w:val="22"/>
        </w:rPr>
      </w:pPr>
      <w:r w:rsidRPr="00293F09">
        <w:rPr>
          <w:color w:val="auto"/>
          <w:sz w:val="22"/>
          <w:szCs w:val="22"/>
        </w:rPr>
        <w:t xml:space="preserve">The irrigation system layout for the project is prepared taking the following points into consideration besides other factors. </w:t>
      </w:r>
    </w:p>
    <w:p w:rsidR="00793690" w:rsidRPr="00293F09" w:rsidRDefault="00793690" w:rsidP="003F4A9C">
      <w:pPr>
        <w:pStyle w:val="Default"/>
        <w:numPr>
          <w:ilvl w:val="0"/>
          <w:numId w:val="20"/>
        </w:numPr>
        <w:spacing w:line="360" w:lineRule="auto"/>
        <w:jc w:val="both"/>
        <w:rPr>
          <w:color w:val="auto"/>
          <w:sz w:val="22"/>
          <w:szCs w:val="22"/>
        </w:rPr>
      </w:pPr>
      <w:r w:rsidRPr="00293F09">
        <w:rPr>
          <w:color w:val="auto"/>
          <w:sz w:val="22"/>
          <w:szCs w:val="22"/>
        </w:rPr>
        <w:t xml:space="preserve">A primary concern in the layout of the system is that it serves the purpose of conveying and distributing water to the command area. </w:t>
      </w:r>
    </w:p>
    <w:p w:rsidR="00793690" w:rsidRPr="00293F09" w:rsidRDefault="00793690" w:rsidP="003F4A9C">
      <w:pPr>
        <w:pStyle w:val="Default"/>
        <w:numPr>
          <w:ilvl w:val="0"/>
          <w:numId w:val="20"/>
        </w:numPr>
        <w:spacing w:line="360" w:lineRule="auto"/>
        <w:jc w:val="both"/>
        <w:rPr>
          <w:color w:val="auto"/>
          <w:sz w:val="22"/>
          <w:szCs w:val="22"/>
        </w:rPr>
      </w:pPr>
      <w:r w:rsidRPr="00293F09">
        <w:rPr>
          <w:color w:val="auto"/>
          <w:sz w:val="22"/>
          <w:szCs w:val="22"/>
        </w:rPr>
        <w:t xml:space="preserve">The excavation and earth fill volumes not be excessive, otherwise the construction costs can be tremendous. </w:t>
      </w:r>
    </w:p>
    <w:p w:rsidR="00793690" w:rsidRPr="00293F09" w:rsidRDefault="00793690" w:rsidP="003F4A9C">
      <w:pPr>
        <w:pStyle w:val="Default"/>
        <w:numPr>
          <w:ilvl w:val="0"/>
          <w:numId w:val="20"/>
        </w:numPr>
        <w:spacing w:line="360" w:lineRule="auto"/>
        <w:jc w:val="both"/>
        <w:rPr>
          <w:color w:val="auto"/>
          <w:sz w:val="22"/>
          <w:szCs w:val="22"/>
        </w:rPr>
      </w:pPr>
      <w:r w:rsidRPr="00293F09">
        <w:rPr>
          <w:color w:val="auto"/>
          <w:sz w:val="22"/>
          <w:szCs w:val="22"/>
        </w:rPr>
        <w:t>The selection of longitudinal bed slope is made taking into account the existing slopes of the terrain, so as to minimize deviations in canal routing.</w:t>
      </w:r>
    </w:p>
    <w:p w:rsidR="00793690" w:rsidRPr="00293F09" w:rsidRDefault="00793690" w:rsidP="003F4A9C">
      <w:pPr>
        <w:pStyle w:val="Default"/>
        <w:numPr>
          <w:ilvl w:val="0"/>
          <w:numId w:val="20"/>
        </w:numPr>
        <w:spacing w:line="360" w:lineRule="auto"/>
        <w:jc w:val="both"/>
        <w:rPr>
          <w:sz w:val="22"/>
          <w:szCs w:val="22"/>
        </w:rPr>
      </w:pPr>
      <w:r w:rsidRPr="00293F09">
        <w:rPr>
          <w:sz w:val="22"/>
          <w:szCs w:val="22"/>
        </w:rPr>
        <w:t xml:space="preserve">Curves in canals should not be too sharp. </w:t>
      </w:r>
    </w:p>
    <w:p w:rsidR="00793690" w:rsidRPr="00960236" w:rsidRDefault="00D21E33" w:rsidP="00960236">
      <w:pPr>
        <w:tabs>
          <w:tab w:val="left" w:pos="1320"/>
        </w:tabs>
        <w:spacing w:line="360" w:lineRule="auto"/>
        <w:jc w:val="both"/>
        <w:rPr>
          <w:rFonts w:ascii="Times New Roman" w:hAnsi="Times New Roman"/>
          <w:szCs w:val="24"/>
          <w:lang w:val="en-GB"/>
        </w:rPr>
      </w:pPr>
      <w:r>
        <w:rPr>
          <w:rFonts w:ascii="Times New Roman" w:hAnsi="Times New Roman"/>
        </w:rPr>
        <w:t xml:space="preserve">The proposed irrigation system layout comprises one main/primary canal, and </w:t>
      </w:r>
      <w:r w:rsidR="00C42757">
        <w:rPr>
          <w:rFonts w:ascii="Times New Roman" w:hAnsi="Times New Roman"/>
        </w:rPr>
        <w:t>four tertiary</w:t>
      </w:r>
      <w:r>
        <w:rPr>
          <w:rFonts w:ascii="Times New Roman" w:hAnsi="Times New Roman"/>
        </w:rPr>
        <w:t xml:space="preserve"> canals as shown on the layout Drawings.</w:t>
      </w:r>
      <w:r w:rsidRPr="00960236">
        <w:rPr>
          <w:rFonts w:ascii="Times New Roman" w:hAnsi="Times New Roman"/>
          <w:szCs w:val="24"/>
          <w:lang w:val="en-GB"/>
        </w:rPr>
        <w:t xml:space="preserve"> </w:t>
      </w:r>
      <w:r w:rsidR="00793690" w:rsidRPr="00960236">
        <w:rPr>
          <w:rFonts w:ascii="Times New Roman" w:hAnsi="Times New Roman"/>
          <w:szCs w:val="24"/>
          <w:lang w:val="en-GB"/>
        </w:rPr>
        <w:t xml:space="preserve">The main canal runs for most of its </w:t>
      </w:r>
      <w:r w:rsidR="00960236" w:rsidRPr="00960236">
        <w:rPr>
          <w:rFonts w:ascii="Times New Roman" w:hAnsi="Times New Roman"/>
          <w:szCs w:val="24"/>
          <w:lang w:val="en-GB"/>
        </w:rPr>
        <w:t>length parallel to the contours, at one section cross the counter and fall as chute structure and</w:t>
      </w:r>
      <w:r w:rsidR="00793690" w:rsidRPr="00960236">
        <w:rPr>
          <w:rFonts w:ascii="Times New Roman" w:hAnsi="Times New Roman"/>
          <w:szCs w:val="24"/>
          <w:lang w:val="en-GB"/>
        </w:rPr>
        <w:t xml:space="preserve"> several changes of direction are necessary to follow the </w:t>
      </w:r>
      <w:r w:rsidR="00793690" w:rsidRPr="00960236">
        <w:rPr>
          <w:rFonts w:ascii="Times New Roman" w:hAnsi="Times New Roman"/>
          <w:szCs w:val="24"/>
          <w:lang w:val="en-GB"/>
        </w:rPr>
        <w:lastRenderedPageBreak/>
        <w:t xml:space="preserve">topography. It crosses </w:t>
      </w:r>
      <w:r w:rsidR="00960236" w:rsidRPr="00960236">
        <w:rPr>
          <w:rFonts w:ascii="Times New Roman" w:hAnsi="Times New Roman"/>
          <w:szCs w:val="24"/>
          <w:lang w:val="en-GB"/>
        </w:rPr>
        <w:t>one main</w:t>
      </w:r>
      <w:r w:rsidR="00793690" w:rsidRPr="00960236">
        <w:rPr>
          <w:rFonts w:ascii="Times New Roman" w:hAnsi="Times New Roman"/>
          <w:szCs w:val="24"/>
          <w:lang w:val="en-GB"/>
        </w:rPr>
        <w:t xml:space="preserve"> </w:t>
      </w:r>
      <w:r w:rsidR="00960236" w:rsidRPr="00960236">
        <w:rPr>
          <w:rFonts w:ascii="Times New Roman" w:hAnsi="Times New Roman"/>
          <w:szCs w:val="24"/>
          <w:lang w:val="en-GB"/>
        </w:rPr>
        <w:t>gully</w:t>
      </w:r>
      <w:r w:rsidR="00113D05" w:rsidRPr="00960236">
        <w:rPr>
          <w:rFonts w:ascii="Times New Roman" w:hAnsi="Times New Roman"/>
          <w:szCs w:val="24"/>
          <w:lang w:val="en-GB"/>
        </w:rPr>
        <w:t>, one foot path</w:t>
      </w:r>
      <w:r w:rsidR="00793690" w:rsidRPr="00960236">
        <w:rPr>
          <w:rFonts w:ascii="Times New Roman" w:hAnsi="Times New Roman"/>
          <w:szCs w:val="24"/>
          <w:lang w:val="en-GB"/>
        </w:rPr>
        <w:t xml:space="preserve">. The main canal is masonry lined for a length of </w:t>
      </w:r>
      <w:r w:rsidR="006E250D">
        <w:rPr>
          <w:rFonts w:ascii="Times New Roman" w:hAnsi="Times New Roman"/>
          <w:szCs w:val="24"/>
          <w:lang w:val="en-GB"/>
        </w:rPr>
        <w:t>2635</w:t>
      </w:r>
      <w:r w:rsidR="00607317">
        <w:rPr>
          <w:rFonts w:ascii="Times New Roman" w:hAnsi="Times New Roman"/>
          <w:szCs w:val="24"/>
          <w:lang w:val="en-GB"/>
        </w:rPr>
        <w:t xml:space="preserve"> </w:t>
      </w:r>
      <w:r w:rsidR="00793690" w:rsidRPr="00960236">
        <w:rPr>
          <w:rFonts w:ascii="Times New Roman" w:hAnsi="Times New Roman"/>
          <w:szCs w:val="24"/>
          <w:lang w:val="en-GB"/>
        </w:rPr>
        <w:t xml:space="preserve">meters starting from the </w:t>
      </w:r>
      <w:r w:rsidR="00601AD9" w:rsidRPr="00960236">
        <w:rPr>
          <w:rFonts w:ascii="Times New Roman" w:hAnsi="Times New Roman"/>
          <w:szCs w:val="24"/>
          <w:lang w:val="en-GB"/>
        </w:rPr>
        <w:t>intake</w:t>
      </w:r>
      <w:r w:rsidR="00793690" w:rsidRPr="00960236">
        <w:rPr>
          <w:rFonts w:ascii="Times New Roman" w:hAnsi="Times New Roman"/>
          <w:szCs w:val="24"/>
          <w:lang w:val="en-GB"/>
        </w:rPr>
        <w:t xml:space="preserve"> outlet.</w:t>
      </w:r>
    </w:p>
    <w:p w:rsidR="004523B0" w:rsidRPr="00EA071D" w:rsidRDefault="00CA6058" w:rsidP="00EA071D">
      <w:pPr>
        <w:pStyle w:val="Heading3"/>
        <w:spacing w:before="240" w:after="240" w:line="360" w:lineRule="auto"/>
        <w:ind w:left="0" w:firstLine="0"/>
        <w:rPr>
          <w:rFonts w:ascii="Times New Roman" w:hAnsi="Times New Roman"/>
          <w:sz w:val="26"/>
          <w:szCs w:val="26"/>
        </w:rPr>
      </w:pPr>
      <w:bookmarkStart w:id="145" w:name="_Toc395189216"/>
      <w:r w:rsidRPr="00EA071D">
        <w:rPr>
          <w:rFonts w:ascii="Times New Roman" w:hAnsi="Times New Roman"/>
          <w:sz w:val="26"/>
          <w:szCs w:val="26"/>
        </w:rPr>
        <w:t>Conveyance System</w:t>
      </w:r>
      <w:bookmarkEnd w:id="145"/>
    </w:p>
    <w:p w:rsidR="00CA6058" w:rsidRPr="00293F09" w:rsidRDefault="00CA6058" w:rsidP="008A6C11">
      <w:pPr>
        <w:tabs>
          <w:tab w:val="left" w:pos="1320"/>
        </w:tabs>
        <w:spacing w:after="0" w:line="360" w:lineRule="auto"/>
        <w:jc w:val="both"/>
        <w:rPr>
          <w:rFonts w:ascii="Times New Roman" w:hAnsi="Times New Roman"/>
          <w:b/>
          <w:sz w:val="24"/>
          <w:szCs w:val="28"/>
          <w:lang w:val="en-GB"/>
        </w:rPr>
      </w:pPr>
      <w:r w:rsidRPr="00293F09">
        <w:rPr>
          <w:rFonts w:ascii="Times New Roman" w:hAnsi="Times New Roman"/>
          <w:szCs w:val="24"/>
          <w:lang w:val="en-GB"/>
        </w:rPr>
        <w:t>The c</w:t>
      </w:r>
      <w:r w:rsidR="004523B0" w:rsidRPr="00293F09">
        <w:rPr>
          <w:rFonts w:ascii="Times New Roman" w:hAnsi="Times New Roman"/>
          <w:szCs w:val="24"/>
          <w:lang w:val="en-GB"/>
        </w:rPr>
        <w:t xml:space="preserve">onveyance system consists </w:t>
      </w:r>
      <w:r w:rsidR="00C42757" w:rsidRPr="00293F09">
        <w:rPr>
          <w:rFonts w:ascii="Times New Roman" w:hAnsi="Times New Roman"/>
          <w:szCs w:val="24"/>
          <w:lang w:val="en-GB"/>
        </w:rPr>
        <w:t xml:space="preserve">of </w:t>
      </w:r>
      <w:r w:rsidR="00C42757">
        <w:rPr>
          <w:rFonts w:ascii="Times New Roman" w:hAnsi="Times New Roman"/>
          <w:szCs w:val="24"/>
          <w:lang w:val="en-GB"/>
        </w:rPr>
        <w:t>Main</w:t>
      </w:r>
      <w:r w:rsidR="006E250D">
        <w:rPr>
          <w:rFonts w:ascii="Times New Roman" w:hAnsi="Times New Roman"/>
          <w:szCs w:val="24"/>
          <w:lang w:val="en-GB"/>
        </w:rPr>
        <w:t xml:space="preserve"> </w:t>
      </w:r>
      <w:r w:rsidR="009D02C3" w:rsidRPr="00293F09">
        <w:rPr>
          <w:rFonts w:ascii="Times New Roman" w:hAnsi="Times New Roman"/>
          <w:szCs w:val="24"/>
          <w:lang w:val="en-GB"/>
        </w:rPr>
        <w:t>canal</w:t>
      </w:r>
      <w:r w:rsidRPr="00293F09">
        <w:rPr>
          <w:rFonts w:ascii="Times New Roman" w:hAnsi="Times New Roman"/>
          <w:szCs w:val="24"/>
          <w:lang w:val="en-GB"/>
        </w:rPr>
        <w:t xml:space="preserve"> to ir</w:t>
      </w:r>
      <w:r w:rsidR="004523B0" w:rsidRPr="00293F09">
        <w:rPr>
          <w:rFonts w:ascii="Times New Roman" w:hAnsi="Times New Roman"/>
          <w:szCs w:val="24"/>
          <w:lang w:val="en-GB"/>
        </w:rPr>
        <w:t xml:space="preserve">rigate total command area of </w:t>
      </w:r>
      <w:r w:rsidR="008500A8">
        <w:rPr>
          <w:rFonts w:ascii="Times New Roman" w:hAnsi="Times New Roman"/>
          <w:szCs w:val="24"/>
          <w:lang w:val="en-GB"/>
        </w:rPr>
        <w:t>198</w:t>
      </w:r>
      <w:r w:rsidR="00C91452">
        <w:rPr>
          <w:rFonts w:ascii="Times New Roman" w:hAnsi="Times New Roman"/>
          <w:szCs w:val="24"/>
          <w:lang w:val="en-GB"/>
        </w:rPr>
        <w:t xml:space="preserve"> </w:t>
      </w:r>
      <w:r w:rsidRPr="00293F09">
        <w:rPr>
          <w:rFonts w:ascii="Times New Roman" w:hAnsi="Times New Roman"/>
          <w:szCs w:val="24"/>
          <w:lang w:val="en-GB"/>
        </w:rPr>
        <w:t>ha.</w:t>
      </w:r>
      <w:r w:rsidR="00293F09" w:rsidRPr="00293F09">
        <w:rPr>
          <w:rFonts w:ascii="Times New Roman" w:hAnsi="Times New Roman"/>
          <w:szCs w:val="24"/>
          <w:lang w:val="en-GB"/>
        </w:rPr>
        <w:t xml:space="preserve"> </w:t>
      </w:r>
      <w:r w:rsidRPr="00293F09">
        <w:rPr>
          <w:rFonts w:ascii="Times New Roman" w:hAnsi="Times New Roman"/>
          <w:szCs w:val="24"/>
          <w:lang w:val="en-GB"/>
        </w:rPr>
        <w:t xml:space="preserve">The main canal starts from Water abstraction site on </w:t>
      </w:r>
      <w:r w:rsidRPr="00C42757">
        <w:rPr>
          <w:rFonts w:ascii="Times New Roman" w:hAnsi="Times New Roman"/>
          <w:szCs w:val="24"/>
          <w:lang w:val="en-GB"/>
        </w:rPr>
        <w:t>left</w:t>
      </w:r>
      <w:r w:rsidRPr="00293F09">
        <w:rPr>
          <w:rFonts w:ascii="Times New Roman" w:hAnsi="Times New Roman"/>
          <w:szCs w:val="24"/>
          <w:lang w:val="en-GB"/>
        </w:rPr>
        <w:t xml:space="preserve"> side and conveys water for a length of </w:t>
      </w:r>
      <w:r w:rsidR="006E250D">
        <w:rPr>
          <w:rFonts w:ascii="Times New Roman" w:hAnsi="Times New Roman"/>
          <w:szCs w:val="24"/>
          <w:lang w:val="en-GB"/>
        </w:rPr>
        <w:t>2635m</w:t>
      </w:r>
      <w:r w:rsidRPr="00293F09">
        <w:rPr>
          <w:rFonts w:ascii="Times New Roman" w:hAnsi="Times New Roman"/>
          <w:szCs w:val="24"/>
          <w:lang w:val="en-GB"/>
        </w:rPr>
        <w:t xml:space="preserve">. </w:t>
      </w:r>
    </w:p>
    <w:p w:rsidR="00CA6058" w:rsidRPr="000270F2" w:rsidRDefault="00CA6058" w:rsidP="008A6C11">
      <w:pPr>
        <w:spacing w:after="0" w:line="360" w:lineRule="auto"/>
        <w:jc w:val="both"/>
        <w:rPr>
          <w:rFonts w:ascii="Times New Roman" w:hAnsi="Times New Roman"/>
          <w:szCs w:val="24"/>
          <w:lang w:val="en-GB"/>
        </w:rPr>
      </w:pPr>
      <w:r w:rsidRPr="00293F09">
        <w:rPr>
          <w:rFonts w:ascii="Times New Roman" w:hAnsi="Times New Roman"/>
          <w:szCs w:val="24"/>
          <w:lang w:val="en-GB"/>
        </w:rPr>
        <w:t xml:space="preserve">Main canal is aligned </w:t>
      </w:r>
      <w:r w:rsidR="000270F2" w:rsidRPr="000270F2">
        <w:rPr>
          <w:rFonts w:ascii="Times New Roman" w:hAnsi="Times New Roman"/>
          <w:szCs w:val="24"/>
          <w:lang w:val="en-GB"/>
        </w:rPr>
        <w:t>parallel to the</w:t>
      </w:r>
      <w:r w:rsidRPr="000270F2">
        <w:rPr>
          <w:rFonts w:ascii="Times New Roman" w:hAnsi="Times New Roman"/>
          <w:szCs w:val="24"/>
          <w:lang w:val="en-GB"/>
        </w:rPr>
        <w:t xml:space="preserve"> contours and supplies</w:t>
      </w:r>
      <w:r w:rsidR="00113D05" w:rsidRPr="000270F2">
        <w:rPr>
          <w:rFonts w:ascii="Times New Roman" w:hAnsi="Times New Roman"/>
          <w:szCs w:val="24"/>
          <w:lang w:val="en-GB"/>
        </w:rPr>
        <w:t xml:space="preserve"> to </w:t>
      </w:r>
      <w:r w:rsidR="000270F2" w:rsidRPr="000270F2">
        <w:rPr>
          <w:rFonts w:ascii="Times New Roman" w:hAnsi="Times New Roman"/>
          <w:szCs w:val="24"/>
          <w:lang w:val="en-GB"/>
        </w:rPr>
        <w:t>two tertiary</w:t>
      </w:r>
      <w:r w:rsidR="004523B0" w:rsidRPr="000270F2">
        <w:rPr>
          <w:rFonts w:ascii="Times New Roman" w:hAnsi="Times New Roman"/>
          <w:szCs w:val="24"/>
          <w:lang w:val="en-GB"/>
        </w:rPr>
        <w:t xml:space="preserve"> </w:t>
      </w:r>
      <w:r w:rsidRPr="000270F2">
        <w:rPr>
          <w:rFonts w:ascii="Times New Roman" w:hAnsi="Times New Roman"/>
          <w:szCs w:val="24"/>
          <w:lang w:val="en-GB"/>
        </w:rPr>
        <w:t>canals</w:t>
      </w:r>
      <w:r w:rsidRPr="00293F09">
        <w:rPr>
          <w:rFonts w:ascii="Times New Roman" w:hAnsi="Times New Roman"/>
          <w:szCs w:val="24"/>
          <w:lang w:val="en-GB"/>
        </w:rPr>
        <w:t>.</w:t>
      </w:r>
    </w:p>
    <w:p w:rsidR="00E231BC" w:rsidRPr="00EA071D" w:rsidRDefault="00675DAF" w:rsidP="00EA071D">
      <w:pPr>
        <w:pStyle w:val="Heading2"/>
        <w:spacing w:before="240" w:line="360" w:lineRule="auto"/>
        <w:ind w:left="0" w:firstLine="0"/>
        <w:rPr>
          <w:rFonts w:ascii="Times New Roman" w:hAnsi="Times New Roman"/>
          <w:sz w:val="28"/>
          <w:szCs w:val="22"/>
        </w:rPr>
      </w:pPr>
      <w:bookmarkStart w:id="146" w:name="_Toc395189217"/>
      <w:r w:rsidRPr="00EA071D">
        <w:rPr>
          <w:rFonts w:ascii="Times New Roman" w:hAnsi="Times New Roman"/>
          <w:sz w:val="28"/>
          <w:szCs w:val="22"/>
        </w:rPr>
        <w:t>Design of the Canal System</w:t>
      </w:r>
      <w:bookmarkEnd w:id="146"/>
    </w:p>
    <w:p w:rsidR="00E231BC" w:rsidRPr="00293F09" w:rsidRDefault="00AD28E0" w:rsidP="00293F09">
      <w:pPr>
        <w:spacing w:before="120" w:after="120" w:line="360" w:lineRule="auto"/>
        <w:rPr>
          <w:rFonts w:ascii="Times New Roman" w:hAnsi="Times New Roman"/>
          <w:b/>
          <w:bCs/>
          <w:sz w:val="24"/>
        </w:rPr>
      </w:pPr>
      <w:r w:rsidRPr="00293F09">
        <w:rPr>
          <w:rFonts w:ascii="Times New Roman" w:hAnsi="Times New Roman"/>
          <w:b/>
          <w:bCs/>
          <w:sz w:val="24"/>
        </w:rPr>
        <w:t xml:space="preserve">               </w:t>
      </w:r>
      <w:r w:rsidR="00E231BC" w:rsidRPr="00293F09">
        <w:rPr>
          <w:rFonts w:ascii="Times New Roman" w:hAnsi="Times New Roman"/>
          <w:b/>
          <w:bCs/>
          <w:sz w:val="24"/>
        </w:rPr>
        <w:t xml:space="preserve">Flow Depth and Section Capacity </w:t>
      </w:r>
    </w:p>
    <w:p w:rsidR="00E231BC" w:rsidRPr="00293F09" w:rsidRDefault="00E231BC" w:rsidP="00E231BC">
      <w:pPr>
        <w:spacing w:after="0" w:line="360" w:lineRule="auto"/>
        <w:rPr>
          <w:rFonts w:ascii="Times New Roman" w:hAnsi="Times New Roman"/>
          <w:szCs w:val="24"/>
        </w:rPr>
      </w:pPr>
      <w:r w:rsidRPr="00293F09">
        <w:rPr>
          <w:rFonts w:ascii="Times New Roman" w:hAnsi="Times New Roman"/>
          <w:szCs w:val="24"/>
        </w:rPr>
        <w:t>The earthen canals have been designed with a trapezoidal shape and the lined ones with rectangular x-section using Manning's Formula:</w:t>
      </w:r>
    </w:p>
    <w:p w:rsidR="00E231BC" w:rsidRPr="00293F09" w:rsidRDefault="00E231BC" w:rsidP="006E033F">
      <w:pPr>
        <w:spacing w:after="0" w:line="360" w:lineRule="auto"/>
        <w:ind w:left="1440"/>
        <w:rPr>
          <w:rFonts w:ascii="Times New Roman" w:hAnsi="Times New Roman"/>
          <w:szCs w:val="24"/>
        </w:rPr>
      </w:pPr>
      <w:r w:rsidRPr="00293F09">
        <w:rPr>
          <w:rFonts w:ascii="Times New Roman" w:hAnsi="Times New Roman"/>
          <w:position w:val="-24"/>
          <w:szCs w:val="24"/>
        </w:rPr>
        <w:object w:dxaOrig="1820" w:dyaOrig="680">
          <v:shape id="_x0000_i1031" type="#_x0000_t75" style="width:91.5pt;height:34.75pt" o:ole="">
            <v:imagedata r:id="rId41" o:title=""/>
          </v:shape>
          <o:OLEObject Type="Embed" ProgID="Equation.3" ShapeID="_x0000_i1031" DrawAspect="Content" ObjectID="_1544436018" r:id="rId42"/>
        </w:object>
      </w:r>
    </w:p>
    <w:p w:rsidR="00E231BC" w:rsidRPr="00293F09" w:rsidRDefault="00E231BC" w:rsidP="006E033F">
      <w:pPr>
        <w:ind w:left="720"/>
        <w:rPr>
          <w:rFonts w:ascii="Times New Roman" w:hAnsi="Times New Roman"/>
          <w:szCs w:val="24"/>
        </w:rPr>
      </w:pPr>
      <w:r w:rsidRPr="00293F09">
        <w:rPr>
          <w:rFonts w:ascii="Times New Roman" w:hAnsi="Times New Roman"/>
          <w:szCs w:val="24"/>
        </w:rPr>
        <w:t>Where Q= discharge (m</w:t>
      </w:r>
      <w:r w:rsidRPr="00293F09">
        <w:rPr>
          <w:rFonts w:ascii="Times New Roman" w:hAnsi="Times New Roman"/>
          <w:szCs w:val="24"/>
          <w:vertAlign w:val="superscript"/>
        </w:rPr>
        <w:t>3</w:t>
      </w:r>
      <w:r w:rsidRPr="00293F09">
        <w:rPr>
          <w:rFonts w:ascii="Times New Roman" w:hAnsi="Times New Roman"/>
          <w:szCs w:val="24"/>
        </w:rPr>
        <w:t>/s)</w:t>
      </w:r>
    </w:p>
    <w:p w:rsidR="00E231BC" w:rsidRPr="00293F09" w:rsidRDefault="00E231BC" w:rsidP="008A6C11">
      <w:pPr>
        <w:spacing w:after="0"/>
        <w:ind w:left="720"/>
        <w:rPr>
          <w:rFonts w:ascii="Times New Roman" w:hAnsi="Times New Roman"/>
          <w:szCs w:val="24"/>
        </w:rPr>
      </w:pPr>
      <w:r w:rsidRPr="00293F09">
        <w:rPr>
          <w:rFonts w:ascii="Times New Roman" w:hAnsi="Times New Roman"/>
          <w:szCs w:val="24"/>
        </w:rPr>
        <w:t xml:space="preserve"> </w:t>
      </w:r>
      <w:r w:rsidR="006E033F">
        <w:rPr>
          <w:rFonts w:ascii="Times New Roman" w:hAnsi="Times New Roman"/>
          <w:szCs w:val="24"/>
        </w:rPr>
        <w:tab/>
      </w:r>
      <w:r w:rsidRPr="00293F09">
        <w:rPr>
          <w:rFonts w:ascii="Times New Roman" w:hAnsi="Times New Roman"/>
          <w:szCs w:val="24"/>
        </w:rPr>
        <w:t>R= Hydraulic radius (Flow area/wetted perimeter)</w:t>
      </w:r>
    </w:p>
    <w:p w:rsidR="00E231BC" w:rsidRPr="00293F09" w:rsidRDefault="00E231BC" w:rsidP="008A6C11">
      <w:pPr>
        <w:spacing w:after="0"/>
        <w:ind w:left="720"/>
        <w:rPr>
          <w:rFonts w:ascii="Times New Roman" w:hAnsi="Times New Roman"/>
          <w:szCs w:val="24"/>
        </w:rPr>
      </w:pPr>
      <w:r w:rsidRPr="00293F09">
        <w:rPr>
          <w:rFonts w:ascii="Times New Roman" w:hAnsi="Times New Roman"/>
          <w:szCs w:val="24"/>
        </w:rPr>
        <w:t xml:space="preserve"> </w:t>
      </w:r>
      <w:r w:rsidR="006E033F">
        <w:rPr>
          <w:rFonts w:ascii="Times New Roman" w:hAnsi="Times New Roman"/>
          <w:szCs w:val="24"/>
        </w:rPr>
        <w:tab/>
      </w:r>
      <w:r w:rsidRPr="00293F09">
        <w:rPr>
          <w:rFonts w:ascii="Times New Roman" w:hAnsi="Times New Roman"/>
          <w:szCs w:val="24"/>
        </w:rPr>
        <w:t>S= Hydraulic gradient</w:t>
      </w:r>
    </w:p>
    <w:p w:rsidR="00E231BC" w:rsidRPr="00293F09" w:rsidRDefault="00E231BC" w:rsidP="008A6C11">
      <w:pPr>
        <w:tabs>
          <w:tab w:val="left" w:pos="1320"/>
        </w:tabs>
        <w:spacing w:after="0"/>
        <w:ind w:left="1440"/>
        <w:rPr>
          <w:rFonts w:ascii="Times New Roman" w:hAnsi="Times New Roman"/>
          <w:szCs w:val="24"/>
        </w:rPr>
      </w:pPr>
      <w:r w:rsidRPr="00293F09">
        <w:rPr>
          <w:rFonts w:ascii="Times New Roman" w:hAnsi="Times New Roman"/>
          <w:szCs w:val="24"/>
        </w:rPr>
        <w:t xml:space="preserve">n= Manning's roughness coefficient, </w:t>
      </w:r>
      <w:r w:rsidRPr="001B1517">
        <w:rPr>
          <w:rFonts w:ascii="Times New Roman" w:hAnsi="Times New Roman"/>
          <w:szCs w:val="24"/>
        </w:rPr>
        <w:t>n=0.024</w:t>
      </w:r>
      <w:r w:rsidRPr="00293F09">
        <w:rPr>
          <w:rFonts w:ascii="Times New Roman" w:hAnsi="Times New Roman"/>
          <w:szCs w:val="24"/>
        </w:rPr>
        <w:t xml:space="preserve"> is adopted for the earth channels and </w:t>
      </w:r>
      <w:r w:rsidRPr="001B1517">
        <w:rPr>
          <w:rFonts w:ascii="Times New Roman" w:hAnsi="Times New Roman"/>
          <w:szCs w:val="24"/>
        </w:rPr>
        <w:t>n=0.018</w:t>
      </w:r>
      <w:r w:rsidRPr="00293F09">
        <w:rPr>
          <w:rFonts w:ascii="Times New Roman" w:hAnsi="Times New Roman"/>
          <w:szCs w:val="24"/>
        </w:rPr>
        <w:t xml:space="preserve"> for the masonry lined part of the main canal</w:t>
      </w:r>
    </w:p>
    <w:p w:rsidR="00AD5DA8" w:rsidRPr="00EA071D" w:rsidRDefault="00E231BC" w:rsidP="00EA071D">
      <w:pPr>
        <w:pStyle w:val="Heading3"/>
        <w:spacing w:before="240" w:line="360" w:lineRule="auto"/>
        <w:ind w:left="0" w:firstLine="0"/>
        <w:rPr>
          <w:rFonts w:ascii="Times New Roman" w:hAnsi="Times New Roman"/>
          <w:sz w:val="26"/>
          <w:szCs w:val="26"/>
        </w:rPr>
      </w:pPr>
      <w:bookmarkStart w:id="147" w:name="_Toc395189218"/>
      <w:r w:rsidRPr="00EA071D">
        <w:rPr>
          <w:rFonts w:ascii="Times New Roman" w:hAnsi="Times New Roman"/>
          <w:sz w:val="26"/>
          <w:szCs w:val="26"/>
        </w:rPr>
        <w:t xml:space="preserve">Main </w:t>
      </w:r>
      <w:bookmarkEnd w:id="147"/>
      <w:r w:rsidR="007B741A" w:rsidRPr="00EA071D">
        <w:rPr>
          <w:rFonts w:ascii="Times New Roman" w:hAnsi="Times New Roman"/>
          <w:sz w:val="26"/>
          <w:szCs w:val="26"/>
        </w:rPr>
        <w:t>Canal</w:t>
      </w:r>
      <w:r w:rsidR="007B741A">
        <w:rPr>
          <w:rFonts w:ascii="Times New Roman" w:hAnsi="Times New Roman"/>
          <w:sz w:val="26"/>
          <w:szCs w:val="26"/>
        </w:rPr>
        <w:t xml:space="preserve"> (Lined)</w:t>
      </w:r>
    </w:p>
    <w:p w:rsidR="00E231BC" w:rsidRPr="00293F09" w:rsidRDefault="00E231BC" w:rsidP="008A6C11">
      <w:pPr>
        <w:spacing w:after="0" w:line="360" w:lineRule="auto"/>
        <w:jc w:val="both"/>
        <w:rPr>
          <w:rFonts w:ascii="Times New Roman" w:hAnsi="Times New Roman"/>
          <w:b/>
          <w:szCs w:val="24"/>
        </w:rPr>
      </w:pPr>
      <w:r w:rsidRPr="00293F09">
        <w:rPr>
          <w:rFonts w:ascii="Times New Roman" w:hAnsi="Times New Roman"/>
          <w:szCs w:val="24"/>
        </w:rPr>
        <w:t>The main canal i</w:t>
      </w:r>
      <w:r w:rsidR="00AD5DA8" w:rsidRPr="00293F09">
        <w:rPr>
          <w:rFonts w:ascii="Times New Roman" w:hAnsi="Times New Roman"/>
          <w:szCs w:val="24"/>
        </w:rPr>
        <w:t xml:space="preserve">s designed for a discharge of </w:t>
      </w:r>
      <w:r w:rsidR="001B1517">
        <w:rPr>
          <w:rFonts w:ascii="Times New Roman" w:hAnsi="Times New Roman"/>
          <w:szCs w:val="24"/>
        </w:rPr>
        <w:t>1</w:t>
      </w:r>
      <w:r w:rsidR="00E938A1">
        <w:rPr>
          <w:rFonts w:ascii="Times New Roman" w:hAnsi="Times New Roman"/>
          <w:szCs w:val="24"/>
        </w:rPr>
        <w:t>72</w:t>
      </w:r>
      <w:r w:rsidRPr="00293F09">
        <w:rPr>
          <w:rFonts w:ascii="Times New Roman" w:hAnsi="Times New Roman"/>
          <w:szCs w:val="24"/>
        </w:rPr>
        <w:t>l/s and depending on the site specific condition, appropriate slope is provided. Hydraulic parameters of the main canal are shown below.</w:t>
      </w:r>
    </w:p>
    <w:p w:rsidR="00193C29" w:rsidRPr="008926EE" w:rsidRDefault="008926EE" w:rsidP="008A6C11">
      <w:pPr>
        <w:spacing w:after="0" w:line="240" w:lineRule="auto"/>
        <w:jc w:val="both"/>
        <w:rPr>
          <w:rFonts w:ascii="Times New Roman" w:hAnsi="Times New Roman"/>
          <w:szCs w:val="24"/>
        </w:rPr>
      </w:pPr>
      <w:r w:rsidRPr="008926EE">
        <w:rPr>
          <w:rFonts w:ascii="Times New Roman" w:hAnsi="Times New Roman"/>
          <w:szCs w:val="24"/>
        </w:rPr>
        <w:t xml:space="preserve">From </w:t>
      </w:r>
      <w:proofErr w:type="spellStart"/>
      <w:r w:rsidRPr="008926EE">
        <w:rPr>
          <w:rFonts w:ascii="Times New Roman" w:hAnsi="Times New Roman"/>
          <w:szCs w:val="24"/>
        </w:rPr>
        <w:t>chainage</w:t>
      </w:r>
      <w:proofErr w:type="spellEnd"/>
      <w:r w:rsidR="00E231BC" w:rsidRPr="008926EE">
        <w:rPr>
          <w:rFonts w:ascii="Times New Roman" w:hAnsi="Times New Roman"/>
          <w:szCs w:val="24"/>
        </w:rPr>
        <w:t xml:space="preserve"> of </w:t>
      </w:r>
      <w:r w:rsidR="00193C29">
        <w:rPr>
          <w:rFonts w:ascii="Times New Roman" w:hAnsi="Times New Roman"/>
          <w:szCs w:val="24"/>
        </w:rPr>
        <w:t>0+</w:t>
      </w:r>
      <w:r w:rsidR="00193C29" w:rsidRPr="00193C29">
        <w:rPr>
          <w:rFonts w:eastAsia="Times New Roman"/>
          <w:color w:val="000000"/>
        </w:rPr>
        <w:t>379.51</w:t>
      </w:r>
      <w:r w:rsidRPr="008926EE">
        <w:rPr>
          <w:rFonts w:ascii="Times New Roman" w:hAnsi="Times New Roman"/>
          <w:szCs w:val="24"/>
        </w:rPr>
        <w:t xml:space="preserve">m to </w:t>
      </w:r>
      <w:r w:rsidR="00193C29">
        <w:rPr>
          <w:rFonts w:ascii="Times New Roman" w:hAnsi="Times New Roman"/>
          <w:szCs w:val="24"/>
        </w:rPr>
        <w:t>0+</w:t>
      </w:r>
      <w:r w:rsidR="00193C29" w:rsidRPr="00193C29">
        <w:rPr>
          <w:rFonts w:eastAsia="Times New Roman"/>
          <w:color w:val="000000"/>
        </w:rPr>
        <w:t>508.76</w:t>
      </w:r>
      <w:r w:rsidRPr="008926EE">
        <w:rPr>
          <w:rFonts w:ascii="Times New Roman" w:hAnsi="Times New Roman"/>
          <w:szCs w:val="24"/>
        </w:rPr>
        <w:t>m</w:t>
      </w:r>
      <w:r w:rsidR="00193C29">
        <w:rPr>
          <w:rFonts w:ascii="Times New Roman" w:hAnsi="Times New Roman"/>
          <w:szCs w:val="24"/>
        </w:rPr>
        <w:t xml:space="preserve"> (for MC1) and 0+0 to 0+5.13m (for MC2)</w:t>
      </w:r>
      <w:r w:rsidRPr="008926EE">
        <w:rPr>
          <w:rFonts w:ascii="Times New Roman" w:hAnsi="Times New Roman"/>
          <w:szCs w:val="24"/>
        </w:rPr>
        <w:t xml:space="preserve"> </w:t>
      </w:r>
      <w:r w:rsidR="00E938A1">
        <w:rPr>
          <w:rFonts w:ascii="Times New Roman" w:hAnsi="Times New Roman"/>
          <w:szCs w:val="24"/>
        </w:rPr>
        <w:t xml:space="preserve">there are </w:t>
      </w:r>
      <w:r w:rsidR="00E938A1" w:rsidRPr="008926EE">
        <w:rPr>
          <w:rFonts w:ascii="Times New Roman" w:hAnsi="Times New Roman"/>
          <w:szCs w:val="24"/>
        </w:rPr>
        <w:t>chute structures</w:t>
      </w:r>
      <w:r w:rsidRPr="008926EE">
        <w:rPr>
          <w:rFonts w:ascii="Times New Roman" w:hAnsi="Times New Roman"/>
          <w:szCs w:val="24"/>
        </w:rPr>
        <w:t xml:space="preserve"> and at </w:t>
      </w:r>
      <w:proofErr w:type="spellStart"/>
      <w:r w:rsidRPr="008926EE">
        <w:rPr>
          <w:rFonts w:ascii="Times New Roman" w:hAnsi="Times New Roman"/>
          <w:szCs w:val="24"/>
        </w:rPr>
        <w:t>chainage</w:t>
      </w:r>
      <w:proofErr w:type="spellEnd"/>
      <w:r w:rsidRPr="008926EE">
        <w:rPr>
          <w:rFonts w:ascii="Times New Roman" w:hAnsi="Times New Roman"/>
          <w:szCs w:val="24"/>
        </w:rPr>
        <w:t xml:space="preserve"> </w:t>
      </w:r>
      <w:r w:rsidR="00193C29">
        <w:rPr>
          <w:rFonts w:ascii="Times New Roman" w:hAnsi="Times New Roman"/>
          <w:szCs w:val="24"/>
        </w:rPr>
        <w:t>0+</w:t>
      </w:r>
      <w:r w:rsidR="00193C29" w:rsidRPr="00193C29">
        <w:rPr>
          <w:rFonts w:eastAsia="Times New Roman"/>
          <w:color w:val="000000"/>
        </w:rPr>
        <w:t>183.88</w:t>
      </w:r>
      <w:r w:rsidRPr="008926EE">
        <w:rPr>
          <w:rFonts w:ascii="Times New Roman" w:hAnsi="Times New Roman"/>
          <w:szCs w:val="24"/>
        </w:rPr>
        <w:t xml:space="preserve">m </w:t>
      </w:r>
      <w:r w:rsidR="00193C29">
        <w:rPr>
          <w:rFonts w:ascii="Times New Roman" w:hAnsi="Times New Roman"/>
          <w:szCs w:val="24"/>
        </w:rPr>
        <w:t>to 0+</w:t>
      </w:r>
      <w:r w:rsidR="00193C29" w:rsidRPr="00193C29">
        <w:rPr>
          <w:rFonts w:eastAsia="Times New Roman"/>
          <w:color w:val="000000"/>
        </w:rPr>
        <w:t>188.08</w:t>
      </w:r>
      <w:r w:rsidR="00193C29">
        <w:rPr>
          <w:rFonts w:eastAsia="Times New Roman"/>
          <w:color w:val="000000"/>
        </w:rPr>
        <w:t>m</w:t>
      </w:r>
      <w:r w:rsidR="00504146">
        <w:rPr>
          <w:rFonts w:eastAsia="Times New Roman"/>
          <w:color w:val="000000"/>
        </w:rPr>
        <w:t>, 0+</w:t>
      </w:r>
      <w:r w:rsidR="00504146" w:rsidRPr="00193C29">
        <w:rPr>
          <w:rFonts w:eastAsia="Times New Roman"/>
          <w:color w:val="000000"/>
        </w:rPr>
        <w:t>564.42</w:t>
      </w:r>
      <w:r w:rsidR="00504146">
        <w:rPr>
          <w:rFonts w:eastAsia="Times New Roman"/>
          <w:color w:val="000000"/>
        </w:rPr>
        <w:t>m to 0+</w:t>
      </w:r>
      <w:r w:rsidR="00504146" w:rsidRPr="00193C29">
        <w:rPr>
          <w:rFonts w:eastAsia="Times New Roman"/>
          <w:color w:val="000000"/>
        </w:rPr>
        <w:t>592.46</w:t>
      </w:r>
      <w:r w:rsidR="00504146">
        <w:rPr>
          <w:rFonts w:eastAsia="Times New Roman"/>
          <w:color w:val="000000"/>
        </w:rPr>
        <w:t xml:space="preserve"> and 0+ </w:t>
      </w:r>
      <w:r w:rsidR="00504146" w:rsidRPr="00504146">
        <w:rPr>
          <w:rFonts w:ascii="Times New Roman" w:eastAsia="Times New Roman" w:hAnsi="Times New Roman"/>
          <w:color w:val="000000"/>
        </w:rPr>
        <w:t>1750.16</w:t>
      </w:r>
      <w:r w:rsidR="00504146">
        <w:rPr>
          <w:rFonts w:ascii="Times New Roman" w:eastAsia="Times New Roman" w:hAnsi="Times New Roman"/>
          <w:color w:val="000000"/>
        </w:rPr>
        <w:t>m to 0+</w:t>
      </w:r>
      <w:r w:rsidR="00504146" w:rsidRPr="00504146">
        <w:rPr>
          <w:rFonts w:ascii="Times New Roman" w:eastAsia="Times New Roman" w:hAnsi="Times New Roman"/>
          <w:color w:val="000000"/>
        </w:rPr>
        <w:t>1794.34</w:t>
      </w:r>
      <w:r w:rsidR="00504146">
        <w:rPr>
          <w:rFonts w:ascii="Times New Roman" w:eastAsia="Times New Roman" w:hAnsi="Times New Roman"/>
          <w:color w:val="000000"/>
        </w:rPr>
        <w:t xml:space="preserve">m </w:t>
      </w:r>
      <w:r w:rsidRPr="008926EE">
        <w:rPr>
          <w:rFonts w:ascii="Times New Roman" w:hAnsi="Times New Roman"/>
          <w:szCs w:val="24"/>
        </w:rPr>
        <w:t xml:space="preserve">there is super passage </w:t>
      </w:r>
      <w:r w:rsidR="00504146">
        <w:rPr>
          <w:rFonts w:ascii="Times New Roman" w:hAnsi="Times New Roman"/>
          <w:szCs w:val="24"/>
        </w:rPr>
        <w:t xml:space="preserve">and there is one flume section a span of 156m long </w:t>
      </w:r>
    </w:p>
    <w:p w:rsidR="007B741A" w:rsidRDefault="007B741A" w:rsidP="007B741A">
      <w:pPr>
        <w:pStyle w:val="Heading3"/>
        <w:numPr>
          <w:ilvl w:val="0"/>
          <w:numId w:val="0"/>
        </w:numPr>
        <w:spacing w:before="240" w:after="240" w:line="360" w:lineRule="auto"/>
        <w:rPr>
          <w:rFonts w:ascii="Times New Roman" w:hAnsi="Times New Roman"/>
          <w:sz w:val="26"/>
          <w:szCs w:val="26"/>
        </w:rPr>
      </w:pPr>
      <w:bookmarkStart w:id="148" w:name="_Toc395189219"/>
      <w:r>
        <w:rPr>
          <w:rFonts w:ascii="Times New Roman" w:hAnsi="Times New Roman"/>
          <w:sz w:val="26"/>
          <w:szCs w:val="26"/>
        </w:rPr>
        <w:t xml:space="preserve">                              </w:t>
      </w:r>
      <w:r w:rsidRPr="007B741A">
        <w:rPr>
          <w:rFonts w:ascii="Times New Roman" w:hAnsi="Times New Roman"/>
          <w:noProof/>
          <w:sz w:val="26"/>
          <w:szCs w:val="26"/>
        </w:rPr>
        <w:drawing>
          <wp:inline distT="0" distB="0" distL="0" distR="0" wp14:anchorId="32A728B1" wp14:editId="51D0D508">
            <wp:extent cx="2066925" cy="1409700"/>
            <wp:effectExtent l="19050" t="0" r="9525" b="0"/>
            <wp:docPr id="13" name="Picture 1"/>
            <wp:cNvGraphicFramePr/>
            <a:graphic xmlns:a="http://schemas.openxmlformats.org/drawingml/2006/main">
              <a:graphicData uri="http://schemas.openxmlformats.org/drawingml/2006/picture">
                <pic:pic xmlns:pic="http://schemas.openxmlformats.org/drawingml/2006/picture">
                  <pic:nvPicPr>
                    <pic:cNvPr id="27654" name="Picture 6"/>
                    <pic:cNvPicPr>
                      <a:picLocks noChangeAspect="1" noChangeArrowheads="1"/>
                    </pic:cNvPicPr>
                  </pic:nvPicPr>
                  <pic:blipFill>
                    <a:blip r:embed="rId43" cstate="print"/>
                    <a:srcRect l="24257" t="27727" r="25763" b="27083"/>
                    <a:stretch>
                      <a:fillRect/>
                    </a:stretch>
                  </pic:blipFill>
                  <pic:spPr bwMode="auto">
                    <a:xfrm>
                      <a:off x="0" y="0"/>
                      <a:ext cx="2066925" cy="1409700"/>
                    </a:xfrm>
                    <a:prstGeom prst="rect">
                      <a:avLst/>
                    </a:prstGeom>
                    <a:noFill/>
                    <a:ln w="1">
                      <a:noFill/>
                      <a:miter lim="800000"/>
                      <a:headEnd/>
                      <a:tailEnd type="none" w="med" len="med"/>
                    </a:ln>
                    <a:effectLst/>
                  </pic:spPr>
                </pic:pic>
              </a:graphicData>
            </a:graphic>
          </wp:inline>
        </w:drawing>
      </w:r>
    </w:p>
    <w:p w:rsidR="007B741A" w:rsidRPr="007B741A" w:rsidRDefault="007B741A" w:rsidP="007B741A">
      <w:pPr>
        <w:pStyle w:val="Caption"/>
      </w:pPr>
      <w:r>
        <w:t xml:space="preserve">Figure </w:t>
      </w:r>
      <w:r w:rsidR="00074006">
        <w:fldChar w:fldCharType="begin"/>
      </w:r>
      <w:r w:rsidR="00074006">
        <w:instrText xml:space="preserve"> STYLEREF 1 \s </w:instrText>
      </w:r>
      <w:r w:rsidR="00074006">
        <w:fldChar w:fldCharType="separate"/>
      </w:r>
      <w:r w:rsidR="003E433E">
        <w:rPr>
          <w:noProof/>
        </w:rPr>
        <w:t>4</w:t>
      </w:r>
      <w:r w:rsidR="00074006">
        <w:rPr>
          <w:noProof/>
        </w:rPr>
        <w:fldChar w:fldCharType="end"/>
      </w:r>
      <w:r w:rsidR="005507FB">
        <w:noBreakHyphen/>
      </w:r>
      <w:r w:rsidR="00074006">
        <w:fldChar w:fldCharType="begin"/>
      </w:r>
      <w:r w:rsidR="00074006">
        <w:instrText xml:space="preserve"> SEQ Figure \* ARABIC \s 1 </w:instrText>
      </w:r>
      <w:r w:rsidR="00074006">
        <w:fldChar w:fldCharType="separate"/>
      </w:r>
      <w:r w:rsidR="003E433E">
        <w:rPr>
          <w:noProof/>
        </w:rPr>
        <w:t>1</w:t>
      </w:r>
      <w:r w:rsidR="00074006">
        <w:rPr>
          <w:noProof/>
        </w:rPr>
        <w:fldChar w:fldCharType="end"/>
      </w:r>
      <w:r w:rsidRPr="00B45B0A">
        <w:rPr>
          <w:rFonts w:ascii="Times New Roman" w:hAnsi="Times New Roman"/>
          <w:sz w:val="24"/>
        </w:rPr>
        <w:t xml:space="preserve">Typical Cross Section of </w:t>
      </w:r>
      <w:r>
        <w:rPr>
          <w:rFonts w:ascii="Times New Roman" w:hAnsi="Times New Roman"/>
          <w:sz w:val="24"/>
        </w:rPr>
        <w:t>Main</w:t>
      </w:r>
      <w:r w:rsidRPr="00B45B0A">
        <w:rPr>
          <w:rFonts w:ascii="Times New Roman" w:hAnsi="Times New Roman"/>
          <w:sz w:val="24"/>
        </w:rPr>
        <w:t xml:space="preserve"> canals</w:t>
      </w:r>
    </w:p>
    <w:p w:rsidR="00675DAF" w:rsidRDefault="00A03B12" w:rsidP="00EA071D">
      <w:pPr>
        <w:pStyle w:val="Heading3"/>
        <w:spacing w:before="240" w:after="240" w:line="360" w:lineRule="auto"/>
        <w:ind w:left="0" w:firstLine="0"/>
        <w:rPr>
          <w:rFonts w:ascii="Times New Roman" w:hAnsi="Times New Roman"/>
          <w:sz w:val="26"/>
          <w:szCs w:val="26"/>
        </w:rPr>
      </w:pPr>
      <w:r>
        <w:rPr>
          <w:rFonts w:ascii="Times New Roman" w:hAnsi="Times New Roman"/>
          <w:sz w:val="26"/>
          <w:szCs w:val="26"/>
        </w:rPr>
        <w:lastRenderedPageBreak/>
        <w:t xml:space="preserve">Secondary Canals </w:t>
      </w:r>
      <w:r w:rsidRPr="00F60885">
        <w:rPr>
          <w:rFonts w:ascii="Times New Roman" w:hAnsi="Times New Roman"/>
          <w:sz w:val="26"/>
          <w:szCs w:val="26"/>
        </w:rPr>
        <w:t>(</w:t>
      </w:r>
      <w:r>
        <w:rPr>
          <w:rFonts w:ascii="Times New Roman" w:hAnsi="Times New Roman"/>
          <w:sz w:val="26"/>
          <w:szCs w:val="26"/>
        </w:rPr>
        <w:t>S</w:t>
      </w:r>
      <w:r w:rsidR="00F60885" w:rsidRPr="00F60885">
        <w:rPr>
          <w:rFonts w:ascii="Times New Roman" w:hAnsi="Times New Roman"/>
          <w:sz w:val="26"/>
          <w:szCs w:val="26"/>
        </w:rPr>
        <w:t xml:space="preserve">C1, </w:t>
      </w:r>
      <w:r>
        <w:rPr>
          <w:rFonts w:ascii="Times New Roman" w:hAnsi="Times New Roman"/>
          <w:sz w:val="26"/>
          <w:szCs w:val="26"/>
        </w:rPr>
        <w:t>S</w:t>
      </w:r>
      <w:r w:rsidR="00F60885" w:rsidRPr="00F60885">
        <w:rPr>
          <w:rFonts w:ascii="Times New Roman" w:hAnsi="Times New Roman"/>
          <w:sz w:val="26"/>
          <w:szCs w:val="26"/>
        </w:rPr>
        <w:t>C2</w:t>
      </w:r>
      <w:r w:rsidRPr="00F60885">
        <w:rPr>
          <w:rFonts w:ascii="Times New Roman" w:hAnsi="Times New Roman"/>
          <w:sz w:val="26"/>
          <w:szCs w:val="26"/>
        </w:rPr>
        <w:t>,</w:t>
      </w:r>
      <w:r>
        <w:rPr>
          <w:rFonts w:ascii="Times New Roman" w:hAnsi="Times New Roman"/>
          <w:sz w:val="26"/>
          <w:szCs w:val="26"/>
        </w:rPr>
        <w:t xml:space="preserve"> SC2-1 AND SC2-2</w:t>
      </w:r>
      <w:r w:rsidR="00F60885" w:rsidRPr="00F60885">
        <w:rPr>
          <w:rFonts w:ascii="Times New Roman" w:hAnsi="Times New Roman"/>
          <w:sz w:val="26"/>
          <w:szCs w:val="26"/>
        </w:rPr>
        <w:t>)</w:t>
      </w:r>
      <w:bookmarkEnd w:id="148"/>
    </w:p>
    <w:p w:rsidR="007543BC" w:rsidRPr="00A5521E" w:rsidRDefault="007543BC" w:rsidP="007543BC">
      <w:pPr>
        <w:spacing w:after="0" w:line="360" w:lineRule="auto"/>
        <w:jc w:val="both"/>
        <w:rPr>
          <w:rFonts w:ascii="Times New Roman" w:hAnsi="Times New Roman"/>
          <w:szCs w:val="24"/>
        </w:rPr>
      </w:pPr>
      <w:r w:rsidRPr="00A5521E">
        <w:rPr>
          <w:rFonts w:ascii="Times New Roman" w:hAnsi="Times New Roman"/>
          <w:szCs w:val="24"/>
        </w:rPr>
        <w:t xml:space="preserve">There are </w:t>
      </w:r>
      <w:r>
        <w:rPr>
          <w:rFonts w:ascii="Times New Roman" w:hAnsi="Times New Roman"/>
          <w:szCs w:val="24"/>
        </w:rPr>
        <w:t>four</w:t>
      </w:r>
      <w:r w:rsidRPr="00A5521E">
        <w:rPr>
          <w:rFonts w:ascii="Times New Roman" w:hAnsi="Times New Roman"/>
          <w:szCs w:val="24"/>
        </w:rPr>
        <w:t xml:space="preserve"> </w:t>
      </w:r>
      <w:r>
        <w:rPr>
          <w:rFonts w:ascii="Times New Roman" w:hAnsi="Times New Roman"/>
          <w:szCs w:val="24"/>
        </w:rPr>
        <w:t xml:space="preserve">unlined trapezoidal section </w:t>
      </w:r>
      <w:r w:rsidRPr="00A5521E">
        <w:rPr>
          <w:rFonts w:ascii="Times New Roman" w:hAnsi="Times New Roman"/>
          <w:szCs w:val="24"/>
        </w:rPr>
        <w:t xml:space="preserve">secondary canals (SC). All of them are branched from the </w:t>
      </w:r>
      <w:r>
        <w:rPr>
          <w:rFonts w:ascii="Times New Roman" w:hAnsi="Times New Roman"/>
          <w:szCs w:val="24"/>
        </w:rPr>
        <w:t xml:space="preserve">main canal. On the secondary canals there are a lot of chute structures </w:t>
      </w:r>
      <w:r>
        <w:rPr>
          <w:rFonts w:ascii="Times New Roman" w:hAnsi="Times New Roman"/>
          <w:szCs w:val="24"/>
          <w:lang w:val="fr-FR"/>
        </w:rPr>
        <w:t>due</w:t>
      </w:r>
      <w:r w:rsidRPr="00A5521E">
        <w:rPr>
          <w:rFonts w:ascii="Times New Roman" w:hAnsi="Times New Roman"/>
          <w:szCs w:val="24"/>
        </w:rPr>
        <w:t xml:space="preserve"> to </w:t>
      </w:r>
      <w:r>
        <w:rPr>
          <w:rFonts w:ascii="Times New Roman" w:hAnsi="Times New Roman"/>
          <w:szCs w:val="24"/>
        </w:rPr>
        <w:t xml:space="preserve">long distance </w:t>
      </w:r>
      <w:r w:rsidRPr="00A5521E">
        <w:rPr>
          <w:rFonts w:ascii="Times New Roman" w:hAnsi="Times New Roman"/>
          <w:szCs w:val="24"/>
        </w:rPr>
        <w:t xml:space="preserve">steepness of the slope. The designs of </w:t>
      </w:r>
      <w:r>
        <w:rPr>
          <w:rFonts w:ascii="Times New Roman" w:hAnsi="Times New Roman"/>
          <w:szCs w:val="24"/>
        </w:rPr>
        <w:t xml:space="preserve">the </w:t>
      </w:r>
      <w:r w:rsidRPr="00A5521E">
        <w:rPr>
          <w:rFonts w:ascii="Times New Roman" w:hAnsi="Times New Roman"/>
          <w:szCs w:val="24"/>
        </w:rPr>
        <w:t xml:space="preserve">secondary canal dimensions are </w:t>
      </w:r>
      <w:r>
        <w:rPr>
          <w:rFonts w:ascii="Times New Roman" w:hAnsi="Times New Roman"/>
          <w:szCs w:val="24"/>
        </w:rPr>
        <w:t>determined</w:t>
      </w:r>
      <w:r w:rsidRPr="00A5521E">
        <w:rPr>
          <w:rFonts w:ascii="Times New Roman" w:hAnsi="Times New Roman"/>
          <w:szCs w:val="24"/>
        </w:rPr>
        <w:t xml:space="preserve"> by using Manning’s </w:t>
      </w:r>
      <w:r>
        <w:rPr>
          <w:rFonts w:ascii="Times New Roman" w:hAnsi="Times New Roman"/>
          <w:szCs w:val="24"/>
        </w:rPr>
        <w:t>formula</w:t>
      </w:r>
      <w:r w:rsidRPr="00A5521E">
        <w:rPr>
          <w:rFonts w:ascii="Times New Roman" w:hAnsi="Times New Roman"/>
          <w:szCs w:val="24"/>
        </w:rPr>
        <w:t xml:space="preserve">. </w:t>
      </w:r>
    </w:p>
    <w:p w:rsidR="007543BC" w:rsidRPr="000C0A69" w:rsidRDefault="007543BC" w:rsidP="007543BC">
      <w:pPr>
        <w:spacing w:after="0" w:line="360" w:lineRule="auto"/>
        <w:jc w:val="both"/>
        <w:rPr>
          <w:rFonts w:ascii="Times New Roman" w:hAnsi="Times New Roman"/>
          <w:sz w:val="24"/>
          <w:szCs w:val="24"/>
        </w:rPr>
      </w:pPr>
      <w:r w:rsidRPr="000C0A69">
        <w:rPr>
          <w:rFonts w:ascii="Times New Roman" w:hAnsi="Times New Roman"/>
          <w:sz w:val="24"/>
          <w:szCs w:val="24"/>
        </w:rPr>
        <w:t xml:space="preserve">                            Q </w:t>
      </w:r>
      <w:proofErr w:type="gramStart"/>
      <w:r w:rsidRPr="000C0A69">
        <w:rPr>
          <w:rFonts w:ascii="Times New Roman" w:hAnsi="Times New Roman"/>
          <w:sz w:val="24"/>
          <w:szCs w:val="24"/>
        </w:rPr>
        <w:t xml:space="preserve">= </w:t>
      </w:r>
      <w:r w:rsidRPr="000C0A69">
        <w:rPr>
          <w:rFonts w:ascii="Times New Roman" w:hAnsi="Times New Roman"/>
          <w:position w:val="-12"/>
          <w:sz w:val="24"/>
          <w:szCs w:val="24"/>
        </w:rPr>
        <w:object w:dxaOrig="1200" w:dyaOrig="380">
          <v:shape id="_x0000_i1032" type="#_x0000_t75" style="width:97.4pt;height:25.4pt" o:ole="" fillcolor="window">
            <v:imagedata r:id="rId44" o:title=""/>
          </v:shape>
          <o:OLEObject Type="Embed" ProgID="Equation.3" ShapeID="_x0000_i1032" DrawAspect="Content" ObjectID="_1544436019" r:id="rId45"/>
        </w:object>
      </w:r>
      <w:r w:rsidRPr="000C0A69">
        <w:rPr>
          <w:rFonts w:ascii="Times New Roman" w:hAnsi="Times New Roman"/>
          <w:position w:val="-12"/>
          <w:sz w:val="24"/>
          <w:szCs w:val="24"/>
        </w:rPr>
        <w:t xml:space="preserve"> , R=A/P</w:t>
      </w:r>
    </w:p>
    <w:p w:rsidR="007543BC" w:rsidRPr="006D5768" w:rsidRDefault="007543BC" w:rsidP="007543BC">
      <w:pPr>
        <w:spacing w:after="0" w:line="360" w:lineRule="auto"/>
        <w:jc w:val="both"/>
        <w:rPr>
          <w:rFonts w:ascii="Times New Roman" w:hAnsi="Times New Roman"/>
          <w:szCs w:val="24"/>
        </w:rPr>
      </w:pPr>
      <w:r w:rsidRPr="006D5768">
        <w:rPr>
          <w:rFonts w:ascii="Times New Roman" w:hAnsi="Times New Roman"/>
          <w:szCs w:val="24"/>
        </w:rPr>
        <w:t xml:space="preserve">                Where, Q = Design discharge, m</w:t>
      </w:r>
      <w:r w:rsidRPr="006D5768">
        <w:rPr>
          <w:rFonts w:ascii="Times New Roman" w:hAnsi="Times New Roman"/>
          <w:szCs w:val="24"/>
          <w:vertAlign w:val="superscript"/>
        </w:rPr>
        <w:t>3</w:t>
      </w:r>
      <w:r w:rsidRPr="006D5768">
        <w:rPr>
          <w:rFonts w:ascii="Times New Roman" w:hAnsi="Times New Roman"/>
          <w:szCs w:val="24"/>
        </w:rPr>
        <w:t>/s</w:t>
      </w:r>
    </w:p>
    <w:p w:rsidR="007543BC" w:rsidRPr="006D5768" w:rsidRDefault="007543BC" w:rsidP="007543BC">
      <w:pPr>
        <w:spacing w:after="0" w:line="360" w:lineRule="auto"/>
        <w:ind w:left="720"/>
        <w:jc w:val="both"/>
        <w:rPr>
          <w:rFonts w:ascii="Times New Roman" w:hAnsi="Times New Roman"/>
          <w:szCs w:val="24"/>
        </w:rPr>
      </w:pPr>
      <w:r w:rsidRPr="006D5768">
        <w:rPr>
          <w:rFonts w:ascii="Times New Roman" w:hAnsi="Times New Roman"/>
          <w:szCs w:val="24"/>
        </w:rPr>
        <w:tab/>
      </w:r>
      <w:r w:rsidRPr="006D5768">
        <w:rPr>
          <w:rFonts w:ascii="Times New Roman" w:hAnsi="Times New Roman"/>
          <w:szCs w:val="24"/>
        </w:rPr>
        <w:tab/>
        <w:t>R = Hydraulic radius of the canal, m</w:t>
      </w:r>
    </w:p>
    <w:p w:rsidR="007543BC" w:rsidRPr="006D5768" w:rsidRDefault="007543BC" w:rsidP="007543BC">
      <w:pPr>
        <w:spacing w:after="0" w:line="360" w:lineRule="auto"/>
        <w:ind w:left="720"/>
        <w:jc w:val="both"/>
        <w:rPr>
          <w:rFonts w:ascii="Times New Roman" w:hAnsi="Times New Roman"/>
          <w:szCs w:val="24"/>
          <w:vertAlign w:val="superscript"/>
        </w:rPr>
      </w:pPr>
      <w:r w:rsidRPr="006D5768">
        <w:rPr>
          <w:rFonts w:ascii="Times New Roman" w:hAnsi="Times New Roman"/>
          <w:szCs w:val="24"/>
        </w:rPr>
        <w:tab/>
      </w:r>
      <w:r w:rsidRPr="006D5768">
        <w:rPr>
          <w:rFonts w:ascii="Times New Roman" w:hAnsi="Times New Roman"/>
          <w:szCs w:val="24"/>
        </w:rPr>
        <w:tab/>
        <w:t>A = Wetted cross sectional area of canal, m</w:t>
      </w:r>
      <w:r w:rsidRPr="006D5768">
        <w:rPr>
          <w:rFonts w:ascii="Times New Roman" w:hAnsi="Times New Roman"/>
          <w:szCs w:val="24"/>
          <w:vertAlign w:val="superscript"/>
        </w:rPr>
        <w:t>2</w:t>
      </w:r>
    </w:p>
    <w:p w:rsidR="007543BC" w:rsidRPr="006D5768" w:rsidRDefault="007543BC" w:rsidP="007543BC">
      <w:pPr>
        <w:spacing w:after="0" w:line="360" w:lineRule="auto"/>
        <w:ind w:left="720"/>
        <w:jc w:val="both"/>
        <w:rPr>
          <w:rFonts w:ascii="Times New Roman" w:hAnsi="Times New Roman"/>
          <w:szCs w:val="24"/>
        </w:rPr>
      </w:pPr>
      <w:r w:rsidRPr="006D5768">
        <w:rPr>
          <w:rFonts w:ascii="Times New Roman" w:hAnsi="Times New Roman"/>
          <w:szCs w:val="24"/>
          <w:vertAlign w:val="superscript"/>
        </w:rPr>
        <w:t xml:space="preserve">                                    </w:t>
      </w:r>
      <w:r w:rsidRPr="006D5768">
        <w:rPr>
          <w:rFonts w:ascii="Times New Roman" w:hAnsi="Times New Roman"/>
          <w:szCs w:val="24"/>
        </w:rPr>
        <w:t>P = Wetted Perimeter, m</w:t>
      </w:r>
    </w:p>
    <w:p w:rsidR="007543BC" w:rsidRPr="006D5768" w:rsidRDefault="007543BC" w:rsidP="007543BC">
      <w:pPr>
        <w:spacing w:after="0" w:line="360" w:lineRule="auto"/>
        <w:ind w:left="720"/>
        <w:jc w:val="both"/>
        <w:rPr>
          <w:rFonts w:ascii="Times New Roman" w:hAnsi="Times New Roman"/>
          <w:szCs w:val="24"/>
        </w:rPr>
      </w:pPr>
      <w:r w:rsidRPr="006D5768">
        <w:rPr>
          <w:rFonts w:ascii="Times New Roman" w:hAnsi="Times New Roman"/>
          <w:szCs w:val="24"/>
        </w:rPr>
        <w:tab/>
      </w:r>
      <w:r w:rsidRPr="006D5768">
        <w:rPr>
          <w:rFonts w:ascii="Times New Roman" w:hAnsi="Times New Roman"/>
          <w:szCs w:val="24"/>
        </w:rPr>
        <w:tab/>
        <w:t>n = Manning’s roughness coefficient</w:t>
      </w:r>
    </w:p>
    <w:p w:rsidR="007543BC" w:rsidRPr="006D5768" w:rsidRDefault="007543BC" w:rsidP="007543BC">
      <w:pPr>
        <w:tabs>
          <w:tab w:val="left" w:pos="720"/>
          <w:tab w:val="left" w:pos="1440"/>
          <w:tab w:val="left" w:pos="2160"/>
          <w:tab w:val="left" w:pos="2880"/>
          <w:tab w:val="left" w:pos="3600"/>
          <w:tab w:val="center" w:pos="4680"/>
        </w:tabs>
        <w:spacing w:after="0" w:line="360" w:lineRule="auto"/>
        <w:ind w:left="720"/>
        <w:jc w:val="both"/>
        <w:rPr>
          <w:rFonts w:ascii="Times New Roman" w:hAnsi="Times New Roman"/>
          <w:szCs w:val="24"/>
        </w:rPr>
      </w:pPr>
      <w:r w:rsidRPr="006D5768">
        <w:rPr>
          <w:rFonts w:ascii="Times New Roman" w:hAnsi="Times New Roman"/>
          <w:szCs w:val="24"/>
        </w:rPr>
        <w:tab/>
      </w:r>
      <w:r w:rsidRPr="006D5768">
        <w:rPr>
          <w:rFonts w:ascii="Times New Roman" w:hAnsi="Times New Roman"/>
          <w:szCs w:val="24"/>
        </w:rPr>
        <w:tab/>
        <w:t>S = Bed slope of the canal</w:t>
      </w:r>
    </w:p>
    <w:p w:rsidR="0050178D" w:rsidRDefault="007543BC" w:rsidP="0050178D">
      <w:pPr>
        <w:pStyle w:val="Caption"/>
        <w:rPr>
          <w:rFonts w:ascii="Times New Roman" w:hAnsi="Times New Roman"/>
          <w:sz w:val="36"/>
          <w:szCs w:val="24"/>
        </w:rPr>
      </w:pPr>
      <w:r w:rsidRPr="0050178D">
        <w:rPr>
          <w:rFonts w:ascii="Times New Roman" w:eastAsia="Calibri" w:hAnsi="Times New Roman"/>
          <w:b w:val="0"/>
          <w:bCs w:val="0"/>
          <w:color w:val="auto"/>
          <w:sz w:val="22"/>
          <w:szCs w:val="24"/>
          <w:lang w:bidi="ar-SA"/>
        </w:rPr>
        <w:t xml:space="preserve">The shape of the canal cross section, A is </w:t>
      </w:r>
      <w:r w:rsidR="009D49E8" w:rsidRPr="0050178D">
        <w:rPr>
          <w:rFonts w:ascii="Times New Roman" w:eastAsia="Calibri" w:hAnsi="Times New Roman"/>
          <w:b w:val="0"/>
          <w:bCs w:val="0"/>
          <w:color w:val="auto"/>
          <w:sz w:val="22"/>
          <w:szCs w:val="24"/>
          <w:lang w:bidi="ar-SA"/>
        </w:rPr>
        <w:t>trapezoidal</w:t>
      </w:r>
      <w:r w:rsidRPr="0050178D">
        <w:rPr>
          <w:rFonts w:ascii="Times New Roman" w:eastAsia="Calibri" w:hAnsi="Times New Roman"/>
          <w:b w:val="0"/>
          <w:bCs w:val="0"/>
          <w:color w:val="auto"/>
          <w:sz w:val="22"/>
          <w:szCs w:val="24"/>
          <w:lang w:bidi="ar-SA"/>
        </w:rPr>
        <w:t xml:space="preserve"> shown below. The hydraulic parameters are presented in Table 4.2 below.</w:t>
      </w:r>
      <w:r w:rsidR="0050178D" w:rsidRPr="00B45B0A">
        <w:rPr>
          <w:rFonts w:ascii="Times New Roman" w:hAnsi="Times New Roman"/>
          <w:sz w:val="36"/>
          <w:szCs w:val="24"/>
        </w:rPr>
        <w:t xml:space="preserve">       </w:t>
      </w:r>
    </w:p>
    <w:p w:rsidR="0021523C" w:rsidRPr="00EA071D" w:rsidRDefault="00E02227" w:rsidP="00EA071D">
      <w:pPr>
        <w:pStyle w:val="Heading3"/>
        <w:spacing w:before="240" w:after="240" w:line="360" w:lineRule="auto"/>
        <w:ind w:left="0" w:firstLine="0"/>
        <w:rPr>
          <w:rFonts w:ascii="Times New Roman" w:hAnsi="Times New Roman"/>
          <w:sz w:val="26"/>
          <w:szCs w:val="26"/>
        </w:rPr>
      </w:pPr>
      <w:bookmarkStart w:id="149" w:name="_Toc303054520"/>
      <w:bookmarkStart w:id="150" w:name="_Toc395189220"/>
      <w:r w:rsidRPr="00EA071D">
        <w:rPr>
          <w:rFonts w:ascii="Times New Roman" w:hAnsi="Times New Roman"/>
          <w:sz w:val="26"/>
          <w:szCs w:val="26"/>
        </w:rPr>
        <w:t>Tertiary canals</w:t>
      </w:r>
      <w:bookmarkEnd w:id="149"/>
      <w:bookmarkEnd w:id="150"/>
    </w:p>
    <w:p w:rsidR="0021523C" w:rsidRPr="000E4A14" w:rsidRDefault="009D0718" w:rsidP="000E4A14">
      <w:pPr>
        <w:spacing w:line="360" w:lineRule="auto"/>
        <w:jc w:val="both"/>
        <w:rPr>
          <w:rFonts w:ascii="Times New Roman" w:hAnsi="Times New Roman"/>
          <w:szCs w:val="24"/>
        </w:rPr>
      </w:pPr>
      <w:r w:rsidRPr="000E4A14">
        <w:rPr>
          <w:rFonts w:ascii="Times New Roman" w:hAnsi="Times New Roman"/>
          <w:color w:val="1D1B11"/>
          <w:szCs w:val="24"/>
        </w:rPr>
        <w:t xml:space="preserve">In the layout system there are </w:t>
      </w:r>
      <w:r w:rsidR="00527F56">
        <w:rPr>
          <w:rFonts w:ascii="Times New Roman" w:hAnsi="Times New Roman"/>
          <w:color w:val="1D1B11"/>
          <w:szCs w:val="24"/>
        </w:rPr>
        <w:t xml:space="preserve">four </w:t>
      </w:r>
      <w:r w:rsidR="00527F56" w:rsidRPr="000E4A14">
        <w:rPr>
          <w:rFonts w:ascii="Times New Roman" w:hAnsi="Times New Roman"/>
          <w:color w:val="1D1B11"/>
          <w:szCs w:val="24"/>
        </w:rPr>
        <w:t>tertiary</w:t>
      </w:r>
      <w:r w:rsidRPr="000E4A14">
        <w:rPr>
          <w:rFonts w:ascii="Times New Roman" w:hAnsi="Times New Roman"/>
          <w:color w:val="1D1B11"/>
          <w:szCs w:val="24"/>
        </w:rPr>
        <w:t xml:space="preserve"> canals, the designed discharge is determined based on the duty of irrigation</w:t>
      </w:r>
      <w:r w:rsidR="002235BF">
        <w:rPr>
          <w:rFonts w:ascii="Times New Roman" w:hAnsi="Times New Roman"/>
          <w:color w:val="1D1B11"/>
          <w:szCs w:val="24"/>
        </w:rPr>
        <w:t xml:space="preserve">. </w:t>
      </w:r>
      <w:r w:rsidRPr="000E4A14">
        <w:rPr>
          <w:rFonts w:ascii="Times New Roman" w:hAnsi="Times New Roman"/>
          <w:color w:val="1D1B11"/>
          <w:szCs w:val="24"/>
        </w:rPr>
        <w:t xml:space="preserve"> </w:t>
      </w:r>
      <w:r w:rsidR="002235BF" w:rsidRPr="000E4A14">
        <w:rPr>
          <w:rFonts w:ascii="Times New Roman" w:hAnsi="Times New Roman"/>
          <w:color w:val="1D1B11"/>
          <w:szCs w:val="24"/>
        </w:rPr>
        <w:t>The</w:t>
      </w:r>
      <w:r w:rsidRPr="000E4A14">
        <w:rPr>
          <w:rFonts w:ascii="Times New Roman" w:hAnsi="Times New Roman"/>
          <w:color w:val="1D1B11"/>
          <w:szCs w:val="24"/>
        </w:rPr>
        <w:t xml:space="preserve"> section</w:t>
      </w:r>
      <w:r w:rsidR="002235BF">
        <w:rPr>
          <w:rFonts w:ascii="Times New Roman" w:hAnsi="Times New Roman"/>
          <w:color w:val="1D1B11"/>
          <w:szCs w:val="24"/>
        </w:rPr>
        <w:t>s</w:t>
      </w:r>
      <w:r w:rsidRPr="000E4A14">
        <w:rPr>
          <w:rFonts w:ascii="Times New Roman" w:hAnsi="Times New Roman"/>
          <w:color w:val="1D1B11"/>
          <w:szCs w:val="24"/>
        </w:rPr>
        <w:t xml:space="preserve"> of the </w:t>
      </w:r>
      <w:r w:rsidR="00377216" w:rsidRPr="000E4A14">
        <w:rPr>
          <w:rFonts w:ascii="Times New Roman" w:hAnsi="Times New Roman"/>
          <w:color w:val="1D1B11"/>
          <w:szCs w:val="24"/>
        </w:rPr>
        <w:t>canals are</w:t>
      </w:r>
      <w:r w:rsidRPr="000E4A14">
        <w:rPr>
          <w:rFonts w:ascii="Times New Roman" w:hAnsi="Times New Roman"/>
          <w:color w:val="1D1B11"/>
          <w:szCs w:val="24"/>
        </w:rPr>
        <w:t xml:space="preserve"> determined by using manning’s formula, and </w:t>
      </w:r>
      <w:r w:rsidR="00527F56">
        <w:rPr>
          <w:rFonts w:ascii="Times New Roman" w:hAnsi="Times New Roman"/>
          <w:color w:val="1D1B11"/>
          <w:szCs w:val="24"/>
        </w:rPr>
        <w:t xml:space="preserve">most of them are </w:t>
      </w:r>
      <w:r w:rsidR="00527F56" w:rsidRPr="000E4A14">
        <w:rPr>
          <w:rFonts w:ascii="Times New Roman" w:hAnsi="Times New Roman"/>
          <w:color w:val="1D1B11"/>
          <w:szCs w:val="24"/>
        </w:rPr>
        <w:t>trapezoidal</w:t>
      </w:r>
      <w:r w:rsidRPr="000E4A14">
        <w:rPr>
          <w:rFonts w:ascii="Times New Roman" w:hAnsi="Times New Roman"/>
          <w:color w:val="1D1B11"/>
          <w:szCs w:val="24"/>
        </w:rPr>
        <w:t xml:space="preserve"> section. The hydraulic characteristics is</w:t>
      </w:r>
      <w:r w:rsidR="000E4A14" w:rsidRPr="000E4A14">
        <w:rPr>
          <w:rFonts w:ascii="Times New Roman" w:hAnsi="Times New Roman"/>
          <w:color w:val="1D1B11"/>
          <w:sz w:val="24"/>
          <w:szCs w:val="24"/>
        </w:rPr>
        <w:t xml:space="preserve"> </w:t>
      </w:r>
      <w:r w:rsidR="002235BF">
        <w:rPr>
          <w:rFonts w:ascii="Times New Roman" w:hAnsi="Times New Roman"/>
          <w:color w:val="1D1B11"/>
          <w:sz w:val="24"/>
          <w:szCs w:val="24"/>
        </w:rPr>
        <w:t xml:space="preserve">Presented </w:t>
      </w:r>
      <w:r w:rsidR="002235BF" w:rsidRPr="00527F56">
        <w:rPr>
          <w:rFonts w:ascii="Times New Roman" w:hAnsi="Times New Roman"/>
          <w:color w:val="1D1B11"/>
          <w:szCs w:val="24"/>
        </w:rPr>
        <w:t>in T</w:t>
      </w:r>
      <w:r w:rsidR="000E4A14" w:rsidRPr="00527F56">
        <w:rPr>
          <w:rFonts w:ascii="Times New Roman" w:hAnsi="Times New Roman"/>
          <w:color w:val="1D1B11"/>
          <w:szCs w:val="24"/>
        </w:rPr>
        <w:t>able 5.3 below.</w:t>
      </w:r>
    </w:p>
    <w:p w:rsidR="005B466F" w:rsidRDefault="0021523C" w:rsidP="0021523C">
      <w:pPr>
        <w:tabs>
          <w:tab w:val="left" w:pos="2220"/>
        </w:tabs>
        <w:rPr>
          <w:rFonts w:ascii="Times New Roman" w:hAnsi="Times New Roman"/>
          <w:noProof/>
          <w:sz w:val="28"/>
          <w:szCs w:val="28"/>
        </w:rPr>
      </w:pPr>
      <w:r>
        <w:rPr>
          <w:rFonts w:ascii="Times New Roman" w:hAnsi="Times New Roman"/>
          <w:sz w:val="28"/>
          <w:szCs w:val="28"/>
        </w:rPr>
        <w:tab/>
      </w:r>
      <w:r w:rsidR="00165762" w:rsidRPr="002235BF">
        <w:rPr>
          <w:rFonts w:ascii="Times New Roman" w:hAnsi="Times New Roman"/>
          <w:noProof/>
          <w:sz w:val="28"/>
          <w:szCs w:val="28"/>
          <w:highlight w:val="yellow"/>
        </w:rPr>
        <w:drawing>
          <wp:inline distT="0" distB="0" distL="0" distR="0" wp14:anchorId="53897FBA" wp14:editId="5CF5EB05">
            <wp:extent cx="2508489" cy="1189088"/>
            <wp:effectExtent l="19050" t="0" r="6111" b="0"/>
            <wp:docPr id="4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srcRect/>
                    <a:stretch>
                      <a:fillRect/>
                    </a:stretch>
                  </pic:blipFill>
                  <pic:spPr bwMode="auto">
                    <a:xfrm>
                      <a:off x="0" y="0"/>
                      <a:ext cx="2517258" cy="1193245"/>
                    </a:xfrm>
                    <a:prstGeom prst="rect">
                      <a:avLst/>
                    </a:prstGeom>
                    <a:noFill/>
                    <a:ln w="9525">
                      <a:noFill/>
                      <a:miter lim="800000"/>
                      <a:headEnd/>
                      <a:tailEnd/>
                    </a:ln>
                  </pic:spPr>
                </pic:pic>
              </a:graphicData>
            </a:graphic>
          </wp:inline>
        </w:drawing>
      </w:r>
    </w:p>
    <w:p w:rsidR="00E66DC7" w:rsidRDefault="005507FB" w:rsidP="005507FB">
      <w:pPr>
        <w:pStyle w:val="Caption"/>
        <w:rPr>
          <w:rFonts w:ascii="Times New Roman" w:hAnsi="Times New Roman"/>
          <w:sz w:val="24"/>
        </w:rPr>
      </w:pPr>
      <w:bookmarkStart w:id="151" w:name="_Toc395161837"/>
      <w:r>
        <w:t xml:space="preserve">Figure </w:t>
      </w:r>
      <w:r w:rsidR="00074006">
        <w:fldChar w:fldCharType="begin"/>
      </w:r>
      <w:r w:rsidR="00074006">
        <w:instrText xml:space="preserve"> STYLEREF 1 \s </w:instrText>
      </w:r>
      <w:r w:rsidR="00074006">
        <w:fldChar w:fldCharType="separate"/>
      </w:r>
      <w:r w:rsidR="003E433E">
        <w:rPr>
          <w:noProof/>
        </w:rPr>
        <w:t>4</w:t>
      </w:r>
      <w:r w:rsidR="00074006">
        <w:rPr>
          <w:noProof/>
        </w:rPr>
        <w:fldChar w:fldCharType="end"/>
      </w:r>
      <w:r>
        <w:noBreakHyphen/>
      </w:r>
      <w:r w:rsidR="00074006">
        <w:fldChar w:fldCharType="begin"/>
      </w:r>
      <w:r w:rsidR="00074006">
        <w:instrText xml:space="preserve"> SEQ Figure \* ARABIC \s 1 </w:instrText>
      </w:r>
      <w:r w:rsidR="00074006">
        <w:fldChar w:fldCharType="separate"/>
      </w:r>
      <w:r w:rsidR="003E433E">
        <w:rPr>
          <w:noProof/>
        </w:rPr>
        <w:t>2</w:t>
      </w:r>
      <w:r w:rsidR="00074006">
        <w:rPr>
          <w:noProof/>
        </w:rPr>
        <w:fldChar w:fldCharType="end"/>
      </w:r>
      <w:r w:rsidR="00E66DC7" w:rsidRPr="00B45B0A">
        <w:rPr>
          <w:rFonts w:ascii="Times New Roman" w:hAnsi="Times New Roman"/>
          <w:sz w:val="24"/>
        </w:rPr>
        <w:t xml:space="preserve">: Typical Cross Section of </w:t>
      </w:r>
      <w:r w:rsidR="005039F7">
        <w:rPr>
          <w:rFonts w:ascii="Times New Roman" w:hAnsi="Times New Roman"/>
          <w:sz w:val="24"/>
        </w:rPr>
        <w:t>SCs and TCs</w:t>
      </w:r>
      <w:r w:rsidR="00527F56">
        <w:rPr>
          <w:rFonts w:ascii="Times New Roman" w:hAnsi="Times New Roman"/>
          <w:sz w:val="24"/>
        </w:rPr>
        <w:t xml:space="preserve"> </w:t>
      </w:r>
      <w:bookmarkEnd w:id="151"/>
    </w:p>
    <w:p w:rsidR="00BD591D" w:rsidRDefault="00BD591D" w:rsidP="00BD591D">
      <w:pPr>
        <w:pStyle w:val="Caption"/>
        <w:spacing w:before="240" w:after="0" w:line="360" w:lineRule="auto"/>
        <w:rPr>
          <w:rFonts w:ascii="Times New Roman" w:hAnsi="Times New Roman"/>
          <w:sz w:val="36"/>
          <w:szCs w:val="24"/>
        </w:rPr>
      </w:pPr>
      <w:r w:rsidRPr="00B45B0A">
        <w:rPr>
          <w:rFonts w:ascii="Times New Roman" w:hAnsi="Times New Roman"/>
          <w:sz w:val="36"/>
          <w:szCs w:val="24"/>
        </w:rPr>
        <w:t xml:space="preserve">     </w:t>
      </w:r>
    </w:p>
    <w:p w:rsidR="00BD591D" w:rsidRDefault="00BD591D" w:rsidP="00BD591D">
      <w:pPr>
        <w:pStyle w:val="Caption"/>
        <w:spacing w:before="240" w:after="0" w:line="360" w:lineRule="auto"/>
        <w:rPr>
          <w:rFonts w:ascii="Times New Roman" w:hAnsi="Times New Roman"/>
          <w:sz w:val="36"/>
          <w:szCs w:val="24"/>
        </w:rPr>
      </w:pPr>
    </w:p>
    <w:p w:rsidR="00BD591D" w:rsidRDefault="00BD591D" w:rsidP="00BD591D">
      <w:pPr>
        <w:pStyle w:val="Caption"/>
        <w:spacing w:before="240" w:after="0" w:line="360" w:lineRule="auto"/>
        <w:rPr>
          <w:rFonts w:ascii="Times New Roman" w:hAnsi="Times New Roman"/>
          <w:sz w:val="36"/>
          <w:szCs w:val="24"/>
        </w:rPr>
      </w:pPr>
    </w:p>
    <w:p w:rsidR="00BD591D" w:rsidRDefault="00BD591D" w:rsidP="00BD591D">
      <w:pPr>
        <w:spacing w:after="0" w:line="240" w:lineRule="auto"/>
        <w:rPr>
          <w:rFonts w:eastAsia="Times New Roman"/>
          <w:color w:val="000000"/>
          <w:sz w:val="20"/>
          <w:szCs w:val="20"/>
        </w:rPr>
        <w:sectPr w:rsidR="00BD591D" w:rsidSect="00BD591D">
          <w:type w:val="continuous"/>
          <w:pgSz w:w="12240" w:h="15840"/>
          <w:pgMar w:top="1440" w:right="1152" w:bottom="965" w:left="1440" w:header="720" w:footer="720" w:gutter="0"/>
          <w:cols w:space="720"/>
          <w:docGrid w:linePitch="360"/>
        </w:sectPr>
      </w:pPr>
    </w:p>
    <w:p w:rsidR="00BD591D" w:rsidRDefault="00BD591D" w:rsidP="00BD591D">
      <w:pPr>
        <w:pStyle w:val="Caption"/>
        <w:spacing w:before="240" w:after="0" w:line="360" w:lineRule="auto"/>
        <w:rPr>
          <w:rFonts w:ascii="Times New Roman" w:hAnsi="Times New Roman"/>
          <w:sz w:val="36"/>
          <w:szCs w:val="24"/>
        </w:rPr>
      </w:pPr>
      <w:r w:rsidRPr="00B45B0A">
        <w:rPr>
          <w:rFonts w:ascii="Times New Roman" w:hAnsi="Times New Roman"/>
          <w:sz w:val="36"/>
          <w:szCs w:val="24"/>
        </w:rPr>
        <w:lastRenderedPageBreak/>
        <w:t xml:space="preserve">  </w:t>
      </w:r>
      <w:bookmarkStart w:id="152" w:name="_Toc395161844"/>
      <w:r w:rsidRPr="00B45B0A">
        <w:rPr>
          <w:rFonts w:ascii="Times New Roman" w:hAnsi="Times New Roman"/>
          <w:sz w:val="24"/>
        </w:rPr>
        <w:t xml:space="preserve">Table </w:t>
      </w:r>
      <w:r w:rsidR="0050070E">
        <w:rPr>
          <w:rFonts w:ascii="Times New Roman" w:hAnsi="Times New Roman"/>
          <w:sz w:val="24"/>
        </w:rPr>
        <w:fldChar w:fldCharType="begin"/>
      </w:r>
      <w:r>
        <w:rPr>
          <w:rFonts w:ascii="Times New Roman" w:hAnsi="Times New Roman"/>
          <w:sz w:val="24"/>
        </w:rPr>
        <w:instrText xml:space="preserve"> STYLEREF 1 \s </w:instrText>
      </w:r>
      <w:r w:rsidR="0050070E">
        <w:rPr>
          <w:rFonts w:ascii="Times New Roman" w:hAnsi="Times New Roman"/>
          <w:sz w:val="24"/>
        </w:rPr>
        <w:fldChar w:fldCharType="separate"/>
      </w:r>
      <w:r w:rsidR="003E433E">
        <w:rPr>
          <w:rFonts w:ascii="Times New Roman" w:hAnsi="Times New Roman"/>
          <w:noProof/>
          <w:sz w:val="24"/>
        </w:rPr>
        <w:t>4</w:t>
      </w:r>
      <w:r w:rsidR="0050070E">
        <w:rPr>
          <w:rFonts w:ascii="Times New Roman" w:hAnsi="Times New Roman"/>
          <w:sz w:val="24"/>
        </w:rPr>
        <w:fldChar w:fldCharType="end"/>
      </w:r>
      <w:r>
        <w:rPr>
          <w:rFonts w:ascii="Times New Roman" w:hAnsi="Times New Roman"/>
          <w:sz w:val="24"/>
        </w:rPr>
        <w:noBreakHyphen/>
      </w:r>
      <w:r w:rsidR="0050070E">
        <w:rPr>
          <w:rFonts w:ascii="Times New Roman" w:hAnsi="Times New Roman"/>
          <w:sz w:val="24"/>
        </w:rPr>
        <w:fldChar w:fldCharType="begin"/>
      </w:r>
      <w:r>
        <w:rPr>
          <w:rFonts w:ascii="Times New Roman" w:hAnsi="Times New Roman"/>
          <w:sz w:val="24"/>
        </w:rPr>
        <w:instrText xml:space="preserve"> SEQ Table \* ARABIC \s 1 </w:instrText>
      </w:r>
      <w:r w:rsidR="0050070E">
        <w:rPr>
          <w:rFonts w:ascii="Times New Roman" w:hAnsi="Times New Roman"/>
          <w:sz w:val="24"/>
        </w:rPr>
        <w:fldChar w:fldCharType="separate"/>
      </w:r>
      <w:r w:rsidR="003E433E">
        <w:rPr>
          <w:rFonts w:ascii="Times New Roman" w:hAnsi="Times New Roman"/>
          <w:noProof/>
          <w:sz w:val="24"/>
        </w:rPr>
        <w:t>1</w:t>
      </w:r>
      <w:r w:rsidR="0050070E">
        <w:rPr>
          <w:rFonts w:ascii="Times New Roman" w:hAnsi="Times New Roman"/>
          <w:sz w:val="24"/>
        </w:rPr>
        <w:fldChar w:fldCharType="end"/>
      </w:r>
      <w:r w:rsidRPr="00B45B0A">
        <w:rPr>
          <w:rFonts w:ascii="Times New Roman" w:hAnsi="Times New Roman"/>
          <w:sz w:val="24"/>
        </w:rPr>
        <w:t>: Hydraulic Parameters of main canal</w:t>
      </w:r>
      <w:bookmarkEnd w:id="152"/>
      <w:r w:rsidRPr="00B45B0A">
        <w:rPr>
          <w:rFonts w:ascii="Times New Roman" w:hAnsi="Times New Roman"/>
          <w:sz w:val="36"/>
          <w:szCs w:val="24"/>
        </w:rPr>
        <w:t xml:space="preserve">  </w:t>
      </w:r>
    </w:p>
    <w:p w:rsidR="00BD591D" w:rsidRDefault="00BD591D" w:rsidP="00BD591D">
      <w:pPr>
        <w:pStyle w:val="Caption"/>
        <w:spacing w:before="240" w:after="0" w:line="360" w:lineRule="auto"/>
      </w:pPr>
    </w:p>
    <w:tbl>
      <w:tblPr>
        <w:tblpPr w:leftFromText="180" w:rightFromText="180" w:vertAnchor="page" w:horzAnchor="margin" w:tblpY="2351"/>
        <w:tblW w:w="12975" w:type="dxa"/>
        <w:tblLayout w:type="fixed"/>
        <w:tblLook w:val="04A0" w:firstRow="1" w:lastRow="0" w:firstColumn="1" w:lastColumn="0" w:noHBand="0" w:noVBand="1"/>
      </w:tblPr>
      <w:tblGrid>
        <w:gridCol w:w="967"/>
        <w:gridCol w:w="919"/>
        <w:gridCol w:w="1009"/>
        <w:gridCol w:w="1606"/>
        <w:gridCol w:w="792"/>
        <w:gridCol w:w="600"/>
        <w:gridCol w:w="600"/>
        <w:gridCol w:w="600"/>
        <w:gridCol w:w="628"/>
        <w:gridCol w:w="1082"/>
        <w:gridCol w:w="758"/>
        <w:gridCol w:w="707"/>
        <w:gridCol w:w="735"/>
        <w:gridCol w:w="1121"/>
        <w:gridCol w:w="851"/>
      </w:tblGrid>
      <w:tr w:rsidR="00BD591D" w:rsidRPr="00BD591D" w:rsidTr="006E2875">
        <w:trPr>
          <w:trHeight w:val="265"/>
        </w:trPr>
        <w:tc>
          <w:tcPr>
            <w:tcW w:w="967"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BD591D" w:rsidRPr="00BD591D" w:rsidRDefault="00BD591D" w:rsidP="00BD591D">
            <w:pPr>
              <w:spacing w:after="0" w:line="240" w:lineRule="auto"/>
              <w:rPr>
                <w:rFonts w:eastAsia="Times New Roman"/>
                <w:color w:val="000000"/>
                <w:sz w:val="20"/>
                <w:szCs w:val="20"/>
              </w:rPr>
            </w:pPr>
            <w:r w:rsidRPr="00BD591D">
              <w:rPr>
                <w:rFonts w:eastAsia="Times New Roman"/>
                <w:color w:val="000000"/>
                <w:sz w:val="20"/>
                <w:szCs w:val="20"/>
              </w:rPr>
              <w:t> </w:t>
            </w:r>
          </w:p>
        </w:tc>
        <w:tc>
          <w:tcPr>
            <w:tcW w:w="919" w:type="dxa"/>
            <w:tcBorders>
              <w:top w:val="double" w:sz="6" w:space="0" w:color="auto"/>
              <w:left w:val="nil"/>
              <w:bottom w:val="single" w:sz="4" w:space="0" w:color="auto"/>
              <w:right w:val="single" w:sz="4" w:space="0" w:color="auto"/>
            </w:tcBorders>
            <w:shd w:val="clear" w:color="auto" w:fill="auto"/>
            <w:noWrap/>
            <w:vAlign w:val="bottom"/>
            <w:hideMark/>
          </w:tcPr>
          <w:p w:rsidR="00BD591D" w:rsidRPr="00BD591D" w:rsidRDefault="00BD591D" w:rsidP="00BD591D">
            <w:pPr>
              <w:spacing w:after="0" w:line="240" w:lineRule="auto"/>
              <w:rPr>
                <w:rFonts w:eastAsia="Times New Roman"/>
                <w:b/>
                <w:bCs/>
                <w:color w:val="000000"/>
                <w:sz w:val="20"/>
                <w:szCs w:val="20"/>
              </w:rPr>
            </w:pPr>
            <w:r w:rsidRPr="00BD591D">
              <w:rPr>
                <w:rFonts w:eastAsia="Times New Roman"/>
                <w:b/>
                <w:bCs/>
                <w:color w:val="000000"/>
                <w:sz w:val="20"/>
                <w:szCs w:val="20"/>
              </w:rPr>
              <w:t> </w:t>
            </w:r>
          </w:p>
        </w:tc>
        <w:tc>
          <w:tcPr>
            <w:tcW w:w="8382" w:type="dxa"/>
            <w:gridSpan w:val="10"/>
            <w:tcBorders>
              <w:top w:val="double" w:sz="6" w:space="0" w:color="auto"/>
              <w:left w:val="nil"/>
              <w:bottom w:val="single" w:sz="4" w:space="0" w:color="auto"/>
              <w:right w:val="single" w:sz="4" w:space="0" w:color="auto"/>
            </w:tcBorders>
            <w:shd w:val="clear" w:color="auto" w:fill="auto"/>
            <w:noWrap/>
            <w:vAlign w:val="bottom"/>
            <w:hideMark/>
          </w:tcPr>
          <w:p w:rsidR="00BD591D" w:rsidRPr="00BD591D" w:rsidRDefault="00BD591D" w:rsidP="00BD591D">
            <w:pPr>
              <w:spacing w:after="0" w:line="240" w:lineRule="auto"/>
              <w:jc w:val="center"/>
              <w:rPr>
                <w:rFonts w:eastAsia="Times New Roman"/>
                <w:b/>
                <w:bCs/>
                <w:color w:val="000000"/>
                <w:sz w:val="20"/>
                <w:szCs w:val="20"/>
              </w:rPr>
            </w:pPr>
            <w:r w:rsidRPr="00BD591D">
              <w:rPr>
                <w:rFonts w:eastAsia="Times New Roman"/>
                <w:b/>
                <w:bCs/>
                <w:color w:val="000000"/>
                <w:sz w:val="20"/>
                <w:szCs w:val="20"/>
              </w:rPr>
              <w:t>Typical main Canal Section Hydraulic Parameters.</w:t>
            </w:r>
          </w:p>
        </w:tc>
        <w:tc>
          <w:tcPr>
            <w:tcW w:w="735" w:type="dxa"/>
            <w:tcBorders>
              <w:top w:val="double" w:sz="6" w:space="0" w:color="auto"/>
              <w:left w:val="nil"/>
              <w:bottom w:val="single" w:sz="4" w:space="0" w:color="auto"/>
              <w:right w:val="single" w:sz="4" w:space="0" w:color="auto"/>
            </w:tcBorders>
            <w:shd w:val="clear" w:color="auto" w:fill="auto"/>
            <w:noWrap/>
            <w:vAlign w:val="bottom"/>
            <w:hideMark/>
          </w:tcPr>
          <w:p w:rsidR="00BD591D" w:rsidRPr="00BD591D" w:rsidRDefault="00BD591D" w:rsidP="00BD591D">
            <w:pPr>
              <w:spacing w:after="0" w:line="240" w:lineRule="auto"/>
              <w:rPr>
                <w:rFonts w:eastAsia="Times New Roman"/>
                <w:b/>
                <w:bCs/>
                <w:color w:val="000000"/>
                <w:sz w:val="20"/>
                <w:szCs w:val="20"/>
              </w:rPr>
            </w:pPr>
            <w:r w:rsidRPr="00BD591D">
              <w:rPr>
                <w:rFonts w:eastAsia="Times New Roman"/>
                <w:b/>
                <w:bCs/>
                <w:color w:val="000000"/>
                <w:sz w:val="20"/>
                <w:szCs w:val="20"/>
              </w:rPr>
              <w:t> </w:t>
            </w:r>
          </w:p>
        </w:tc>
        <w:tc>
          <w:tcPr>
            <w:tcW w:w="1121" w:type="dxa"/>
            <w:tcBorders>
              <w:top w:val="double" w:sz="6" w:space="0" w:color="auto"/>
              <w:left w:val="nil"/>
              <w:bottom w:val="single" w:sz="4" w:space="0" w:color="auto"/>
              <w:right w:val="single" w:sz="4" w:space="0" w:color="auto"/>
            </w:tcBorders>
            <w:shd w:val="clear" w:color="auto" w:fill="auto"/>
            <w:noWrap/>
            <w:vAlign w:val="bottom"/>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 </w:t>
            </w:r>
          </w:p>
        </w:tc>
        <w:tc>
          <w:tcPr>
            <w:tcW w:w="851" w:type="dxa"/>
            <w:tcBorders>
              <w:top w:val="double" w:sz="6" w:space="0" w:color="auto"/>
              <w:left w:val="nil"/>
              <w:bottom w:val="single" w:sz="4" w:space="0" w:color="auto"/>
              <w:right w:val="double" w:sz="6" w:space="0" w:color="auto"/>
            </w:tcBorders>
            <w:shd w:val="clear" w:color="auto" w:fill="auto"/>
            <w:noWrap/>
            <w:vAlign w:val="bottom"/>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 </w:t>
            </w:r>
          </w:p>
        </w:tc>
      </w:tr>
      <w:tr w:rsidR="00BD591D" w:rsidRPr="00BD591D" w:rsidTr="006E2875">
        <w:trPr>
          <w:trHeight w:val="441"/>
        </w:trPr>
        <w:tc>
          <w:tcPr>
            <w:tcW w:w="967" w:type="dxa"/>
            <w:tcBorders>
              <w:top w:val="nil"/>
              <w:left w:val="double" w:sz="6" w:space="0" w:color="auto"/>
              <w:bottom w:val="single" w:sz="4" w:space="0" w:color="auto"/>
              <w:right w:val="single" w:sz="4" w:space="0" w:color="auto"/>
            </w:tcBorders>
            <w:shd w:val="clear" w:color="auto" w:fill="auto"/>
            <w:vAlign w:val="bottom"/>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Canal name</w:t>
            </w:r>
          </w:p>
        </w:tc>
        <w:tc>
          <w:tcPr>
            <w:tcW w:w="919"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Length (m)</w:t>
            </w:r>
          </w:p>
        </w:tc>
        <w:tc>
          <w:tcPr>
            <w:tcW w:w="1009"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Area(ha)</w:t>
            </w:r>
          </w:p>
        </w:tc>
        <w:tc>
          <w:tcPr>
            <w:tcW w:w="1606"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Duty(M^3/s/ha)</w:t>
            </w:r>
          </w:p>
        </w:tc>
        <w:tc>
          <w:tcPr>
            <w:tcW w:w="792"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Q (m3/s)</w:t>
            </w:r>
          </w:p>
        </w:tc>
        <w:tc>
          <w:tcPr>
            <w:tcW w:w="600"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B (m)</w:t>
            </w:r>
          </w:p>
        </w:tc>
        <w:tc>
          <w:tcPr>
            <w:tcW w:w="600"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D (m)</w:t>
            </w:r>
          </w:p>
        </w:tc>
        <w:tc>
          <w:tcPr>
            <w:tcW w:w="600"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Fb (m)</w:t>
            </w:r>
          </w:p>
        </w:tc>
        <w:tc>
          <w:tcPr>
            <w:tcW w:w="628"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Area</w:t>
            </w:r>
          </w:p>
        </w:tc>
        <w:tc>
          <w:tcPr>
            <w:tcW w:w="1082"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Perimeter</w:t>
            </w:r>
          </w:p>
        </w:tc>
        <w:tc>
          <w:tcPr>
            <w:tcW w:w="758"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R=A/P</w:t>
            </w:r>
          </w:p>
        </w:tc>
        <w:tc>
          <w:tcPr>
            <w:tcW w:w="707"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S</w:t>
            </w:r>
          </w:p>
        </w:tc>
        <w:tc>
          <w:tcPr>
            <w:tcW w:w="735"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N</w:t>
            </w:r>
          </w:p>
        </w:tc>
        <w:tc>
          <w:tcPr>
            <w:tcW w:w="1121"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V=1/N*R^(2/3)*S^0.5</w:t>
            </w:r>
          </w:p>
        </w:tc>
        <w:tc>
          <w:tcPr>
            <w:tcW w:w="851" w:type="dxa"/>
            <w:tcBorders>
              <w:top w:val="nil"/>
              <w:left w:val="nil"/>
              <w:bottom w:val="single" w:sz="4" w:space="0" w:color="auto"/>
              <w:right w:val="double" w:sz="6"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QD(m3/s)</w:t>
            </w:r>
          </w:p>
        </w:tc>
      </w:tr>
      <w:tr w:rsidR="00BD591D" w:rsidRPr="00BD591D" w:rsidTr="006E2875">
        <w:trPr>
          <w:trHeight w:val="467"/>
        </w:trPr>
        <w:tc>
          <w:tcPr>
            <w:tcW w:w="967" w:type="dxa"/>
            <w:tcBorders>
              <w:top w:val="nil"/>
              <w:left w:val="double" w:sz="6" w:space="0" w:color="auto"/>
              <w:bottom w:val="single" w:sz="4" w:space="0" w:color="auto"/>
              <w:right w:val="single" w:sz="4" w:space="0" w:color="auto"/>
            </w:tcBorders>
            <w:shd w:val="clear" w:color="auto" w:fill="auto"/>
            <w:noWrap/>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M.C</w:t>
            </w:r>
          </w:p>
        </w:tc>
        <w:tc>
          <w:tcPr>
            <w:tcW w:w="919"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822</w:t>
            </w:r>
          </w:p>
        </w:tc>
        <w:tc>
          <w:tcPr>
            <w:tcW w:w="1009" w:type="dxa"/>
            <w:tcBorders>
              <w:top w:val="nil"/>
              <w:left w:val="nil"/>
              <w:bottom w:val="single" w:sz="4" w:space="0" w:color="auto"/>
              <w:right w:val="single" w:sz="4" w:space="0" w:color="auto"/>
            </w:tcBorders>
            <w:shd w:val="clear" w:color="auto" w:fill="auto"/>
            <w:noWrap/>
            <w:vAlign w:val="center"/>
            <w:hideMark/>
          </w:tcPr>
          <w:p w:rsidR="00BD591D" w:rsidRPr="00BD591D" w:rsidRDefault="008500A8" w:rsidP="00BD591D">
            <w:pPr>
              <w:spacing w:after="0" w:line="240" w:lineRule="auto"/>
              <w:jc w:val="center"/>
              <w:rPr>
                <w:rFonts w:eastAsia="Times New Roman"/>
                <w:color w:val="000000"/>
                <w:sz w:val="20"/>
                <w:szCs w:val="20"/>
              </w:rPr>
            </w:pPr>
            <w:r>
              <w:rPr>
                <w:rFonts w:eastAsia="Times New Roman"/>
                <w:color w:val="000000"/>
                <w:sz w:val="20"/>
                <w:szCs w:val="20"/>
              </w:rPr>
              <w:t>198</w:t>
            </w:r>
            <w:r w:rsidR="00BD591D" w:rsidRPr="00BD591D">
              <w:rPr>
                <w:rFonts w:eastAsia="Times New Roman"/>
                <w:color w:val="000000"/>
                <w:sz w:val="20"/>
                <w:szCs w:val="20"/>
              </w:rPr>
              <w:t>.20</w:t>
            </w:r>
          </w:p>
        </w:tc>
        <w:tc>
          <w:tcPr>
            <w:tcW w:w="1606" w:type="dxa"/>
            <w:tcBorders>
              <w:top w:val="nil"/>
              <w:left w:val="nil"/>
              <w:bottom w:val="single" w:sz="4" w:space="0" w:color="auto"/>
              <w:right w:val="single" w:sz="4" w:space="0" w:color="auto"/>
            </w:tcBorders>
            <w:shd w:val="clear" w:color="auto" w:fill="auto"/>
            <w:noWrap/>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792"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0.172</w:t>
            </w:r>
          </w:p>
        </w:tc>
        <w:tc>
          <w:tcPr>
            <w:tcW w:w="600"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0.60</w:t>
            </w:r>
          </w:p>
        </w:tc>
        <w:tc>
          <w:tcPr>
            <w:tcW w:w="600"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0.55</w:t>
            </w:r>
          </w:p>
        </w:tc>
        <w:tc>
          <w:tcPr>
            <w:tcW w:w="600"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0.30</w:t>
            </w:r>
          </w:p>
        </w:tc>
        <w:tc>
          <w:tcPr>
            <w:tcW w:w="628" w:type="dxa"/>
            <w:tcBorders>
              <w:top w:val="nil"/>
              <w:left w:val="nil"/>
              <w:bottom w:val="single" w:sz="4" w:space="0" w:color="auto"/>
              <w:right w:val="single" w:sz="4" w:space="0" w:color="auto"/>
            </w:tcBorders>
            <w:shd w:val="clear" w:color="auto" w:fill="auto"/>
            <w:noWrap/>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0.33</w:t>
            </w:r>
          </w:p>
        </w:tc>
        <w:tc>
          <w:tcPr>
            <w:tcW w:w="1082" w:type="dxa"/>
            <w:tcBorders>
              <w:top w:val="nil"/>
              <w:left w:val="nil"/>
              <w:bottom w:val="single" w:sz="4" w:space="0" w:color="auto"/>
              <w:right w:val="single" w:sz="4" w:space="0" w:color="auto"/>
            </w:tcBorders>
            <w:shd w:val="clear" w:color="auto" w:fill="auto"/>
            <w:noWrap/>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1.70</w:t>
            </w:r>
          </w:p>
        </w:tc>
        <w:tc>
          <w:tcPr>
            <w:tcW w:w="758" w:type="dxa"/>
            <w:tcBorders>
              <w:top w:val="nil"/>
              <w:left w:val="nil"/>
              <w:bottom w:val="single" w:sz="4" w:space="0" w:color="auto"/>
              <w:right w:val="single" w:sz="4" w:space="0" w:color="auto"/>
            </w:tcBorders>
            <w:shd w:val="clear" w:color="auto" w:fill="auto"/>
            <w:noWrap/>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0.19</w:t>
            </w:r>
          </w:p>
        </w:tc>
        <w:tc>
          <w:tcPr>
            <w:tcW w:w="707" w:type="dxa"/>
            <w:tcBorders>
              <w:top w:val="nil"/>
              <w:left w:val="nil"/>
              <w:bottom w:val="single" w:sz="4" w:space="0" w:color="auto"/>
              <w:right w:val="single" w:sz="4" w:space="0" w:color="auto"/>
            </w:tcBorders>
            <w:shd w:val="clear" w:color="auto" w:fill="auto"/>
            <w:noWrap/>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0.001</w:t>
            </w:r>
          </w:p>
        </w:tc>
        <w:tc>
          <w:tcPr>
            <w:tcW w:w="735" w:type="dxa"/>
            <w:tcBorders>
              <w:top w:val="nil"/>
              <w:left w:val="nil"/>
              <w:bottom w:val="single" w:sz="4" w:space="0" w:color="auto"/>
              <w:right w:val="single" w:sz="4" w:space="0" w:color="auto"/>
            </w:tcBorders>
            <w:shd w:val="clear" w:color="auto" w:fill="auto"/>
            <w:noWrap/>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0.018</w:t>
            </w:r>
          </w:p>
        </w:tc>
        <w:tc>
          <w:tcPr>
            <w:tcW w:w="1121" w:type="dxa"/>
            <w:tcBorders>
              <w:top w:val="nil"/>
              <w:left w:val="nil"/>
              <w:bottom w:val="single" w:sz="4" w:space="0" w:color="auto"/>
              <w:right w:val="single" w:sz="4" w:space="0" w:color="auto"/>
            </w:tcBorders>
            <w:shd w:val="clear" w:color="auto" w:fill="auto"/>
            <w:noWrap/>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0.56</w:t>
            </w:r>
          </w:p>
        </w:tc>
        <w:tc>
          <w:tcPr>
            <w:tcW w:w="851" w:type="dxa"/>
            <w:tcBorders>
              <w:top w:val="nil"/>
              <w:left w:val="nil"/>
              <w:bottom w:val="single" w:sz="4" w:space="0" w:color="auto"/>
              <w:right w:val="double" w:sz="6"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0.185</w:t>
            </w:r>
          </w:p>
        </w:tc>
      </w:tr>
      <w:tr w:rsidR="00BD591D" w:rsidRPr="00BD591D" w:rsidTr="006E2875">
        <w:trPr>
          <w:trHeight w:val="265"/>
        </w:trPr>
        <w:tc>
          <w:tcPr>
            <w:tcW w:w="967" w:type="dxa"/>
            <w:tcBorders>
              <w:top w:val="nil"/>
              <w:left w:val="double" w:sz="6" w:space="0" w:color="auto"/>
              <w:bottom w:val="double" w:sz="6" w:space="0" w:color="auto"/>
              <w:right w:val="single" w:sz="4" w:space="0" w:color="auto"/>
            </w:tcBorders>
            <w:shd w:val="clear" w:color="auto" w:fill="auto"/>
            <w:noWrap/>
            <w:vAlign w:val="bottom"/>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MC2</w:t>
            </w:r>
          </w:p>
        </w:tc>
        <w:tc>
          <w:tcPr>
            <w:tcW w:w="919" w:type="dxa"/>
            <w:tcBorders>
              <w:top w:val="nil"/>
              <w:left w:val="nil"/>
              <w:bottom w:val="double" w:sz="6" w:space="0" w:color="auto"/>
              <w:right w:val="single" w:sz="4" w:space="0" w:color="auto"/>
            </w:tcBorders>
            <w:shd w:val="clear" w:color="auto" w:fill="auto"/>
            <w:vAlign w:val="bottom"/>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1813.51</w:t>
            </w:r>
          </w:p>
        </w:tc>
        <w:tc>
          <w:tcPr>
            <w:tcW w:w="1009" w:type="dxa"/>
            <w:tcBorders>
              <w:top w:val="nil"/>
              <w:left w:val="nil"/>
              <w:bottom w:val="double" w:sz="6" w:space="0" w:color="auto"/>
              <w:right w:val="single" w:sz="4" w:space="0" w:color="auto"/>
            </w:tcBorders>
            <w:shd w:val="clear" w:color="auto" w:fill="auto"/>
            <w:noWrap/>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141.35</w:t>
            </w:r>
          </w:p>
        </w:tc>
        <w:tc>
          <w:tcPr>
            <w:tcW w:w="1606" w:type="dxa"/>
            <w:tcBorders>
              <w:top w:val="nil"/>
              <w:left w:val="nil"/>
              <w:bottom w:val="double" w:sz="6" w:space="0" w:color="auto"/>
              <w:right w:val="single" w:sz="4" w:space="0" w:color="auto"/>
            </w:tcBorders>
            <w:shd w:val="clear" w:color="auto" w:fill="auto"/>
            <w:noWrap/>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792" w:type="dxa"/>
            <w:tcBorders>
              <w:top w:val="nil"/>
              <w:left w:val="nil"/>
              <w:bottom w:val="double" w:sz="6"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0.171</w:t>
            </w:r>
          </w:p>
        </w:tc>
        <w:tc>
          <w:tcPr>
            <w:tcW w:w="600" w:type="dxa"/>
            <w:tcBorders>
              <w:top w:val="nil"/>
              <w:left w:val="nil"/>
              <w:bottom w:val="double" w:sz="6"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0.60</w:t>
            </w:r>
          </w:p>
        </w:tc>
        <w:tc>
          <w:tcPr>
            <w:tcW w:w="600" w:type="dxa"/>
            <w:tcBorders>
              <w:top w:val="nil"/>
              <w:left w:val="nil"/>
              <w:bottom w:val="double" w:sz="6"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0.55</w:t>
            </w:r>
          </w:p>
        </w:tc>
        <w:tc>
          <w:tcPr>
            <w:tcW w:w="600" w:type="dxa"/>
            <w:tcBorders>
              <w:top w:val="nil"/>
              <w:left w:val="nil"/>
              <w:bottom w:val="double" w:sz="6" w:space="0" w:color="auto"/>
              <w:right w:val="single" w:sz="4"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0.30</w:t>
            </w:r>
          </w:p>
        </w:tc>
        <w:tc>
          <w:tcPr>
            <w:tcW w:w="628" w:type="dxa"/>
            <w:tcBorders>
              <w:top w:val="nil"/>
              <w:left w:val="nil"/>
              <w:bottom w:val="double" w:sz="6" w:space="0" w:color="auto"/>
              <w:right w:val="single" w:sz="4" w:space="0" w:color="auto"/>
            </w:tcBorders>
            <w:shd w:val="clear" w:color="auto" w:fill="auto"/>
            <w:noWrap/>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0.33</w:t>
            </w:r>
          </w:p>
        </w:tc>
        <w:tc>
          <w:tcPr>
            <w:tcW w:w="1082" w:type="dxa"/>
            <w:tcBorders>
              <w:top w:val="nil"/>
              <w:left w:val="nil"/>
              <w:bottom w:val="double" w:sz="6" w:space="0" w:color="auto"/>
              <w:right w:val="single" w:sz="4" w:space="0" w:color="auto"/>
            </w:tcBorders>
            <w:shd w:val="clear" w:color="auto" w:fill="auto"/>
            <w:noWrap/>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1.70</w:t>
            </w:r>
          </w:p>
        </w:tc>
        <w:tc>
          <w:tcPr>
            <w:tcW w:w="758" w:type="dxa"/>
            <w:tcBorders>
              <w:top w:val="nil"/>
              <w:left w:val="nil"/>
              <w:bottom w:val="double" w:sz="6" w:space="0" w:color="auto"/>
              <w:right w:val="single" w:sz="4" w:space="0" w:color="auto"/>
            </w:tcBorders>
            <w:shd w:val="clear" w:color="auto" w:fill="auto"/>
            <w:noWrap/>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0.19</w:t>
            </w:r>
          </w:p>
        </w:tc>
        <w:tc>
          <w:tcPr>
            <w:tcW w:w="707" w:type="dxa"/>
            <w:tcBorders>
              <w:top w:val="nil"/>
              <w:left w:val="nil"/>
              <w:bottom w:val="double" w:sz="6" w:space="0" w:color="auto"/>
              <w:right w:val="single" w:sz="4" w:space="0" w:color="auto"/>
            </w:tcBorders>
            <w:shd w:val="clear" w:color="auto" w:fill="auto"/>
            <w:noWrap/>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0.001</w:t>
            </w:r>
          </w:p>
        </w:tc>
        <w:tc>
          <w:tcPr>
            <w:tcW w:w="735" w:type="dxa"/>
            <w:tcBorders>
              <w:top w:val="nil"/>
              <w:left w:val="nil"/>
              <w:bottom w:val="double" w:sz="6" w:space="0" w:color="auto"/>
              <w:right w:val="single" w:sz="4" w:space="0" w:color="auto"/>
            </w:tcBorders>
            <w:shd w:val="clear" w:color="auto" w:fill="auto"/>
            <w:noWrap/>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0.018</w:t>
            </w:r>
          </w:p>
        </w:tc>
        <w:tc>
          <w:tcPr>
            <w:tcW w:w="1121" w:type="dxa"/>
            <w:tcBorders>
              <w:top w:val="nil"/>
              <w:left w:val="nil"/>
              <w:bottom w:val="double" w:sz="6" w:space="0" w:color="auto"/>
              <w:right w:val="single" w:sz="4" w:space="0" w:color="auto"/>
            </w:tcBorders>
            <w:shd w:val="clear" w:color="auto" w:fill="auto"/>
            <w:noWrap/>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0.59</w:t>
            </w:r>
          </w:p>
        </w:tc>
        <w:tc>
          <w:tcPr>
            <w:tcW w:w="851" w:type="dxa"/>
            <w:tcBorders>
              <w:top w:val="nil"/>
              <w:left w:val="nil"/>
              <w:bottom w:val="double" w:sz="6" w:space="0" w:color="auto"/>
              <w:right w:val="double" w:sz="6" w:space="0" w:color="auto"/>
            </w:tcBorders>
            <w:shd w:val="clear" w:color="auto" w:fill="auto"/>
            <w:vAlign w:val="center"/>
            <w:hideMark/>
          </w:tcPr>
          <w:p w:rsidR="00BD591D" w:rsidRPr="00BD591D" w:rsidRDefault="00BD591D" w:rsidP="00BD591D">
            <w:pPr>
              <w:spacing w:after="0" w:line="240" w:lineRule="auto"/>
              <w:jc w:val="center"/>
              <w:rPr>
                <w:rFonts w:eastAsia="Times New Roman"/>
                <w:color w:val="000000"/>
                <w:sz w:val="20"/>
                <w:szCs w:val="20"/>
              </w:rPr>
            </w:pPr>
            <w:r w:rsidRPr="00BD591D">
              <w:rPr>
                <w:rFonts w:eastAsia="Times New Roman"/>
                <w:color w:val="000000"/>
                <w:sz w:val="20"/>
                <w:szCs w:val="20"/>
              </w:rPr>
              <w:t>0.194</w:t>
            </w:r>
          </w:p>
        </w:tc>
      </w:tr>
    </w:tbl>
    <w:p w:rsidR="00BD591D" w:rsidRDefault="00BD591D" w:rsidP="00BD591D">
      <w:pPr>
        <w:pStyle w:val="Caption"/>
        <w:spacing w:before="240" w:after="0" w:line="360" w:lineRule="auto"/>
      </w:pPr>
    </w:p>
    <w:p w:rsidR="00BD591D" w:rsidRDefault="00BD591D" w:rsidP="00BD591D">
      <w:pPr>
        <w:pStyle w:val="Caption"/>
        <w:spacing w:before="240" w:after="0" w:line="360" w:lineRule="auto"/>
      </w:pPr>
    </w:p>
    <w:p w:rsidR="00BD591D" w:rsidRDefault="00BD591D" w:rsidP="00BD591D">
      <w:pPr>
        <w:pStyle w:val="Caption"/>
        <w:spacing w:before="240" w:after="0" w:line="360" w:lineRule="auto"/>
      </w:pPr>
    </w:p>
    <w:p w:rsidR="00BD591D" w:rsidRDefault="00BD591D" w:rsidP="00BD591D">
      <w:pPr>
        <w:pStyle w:val="Caption"/>
        <w:spacing w:before="240" w:after="0" w:line="360" w:lineRule="auto"/>
        <w:rPr>
          <w:rFonts w:ascii="Times New Roman" w:hAnsi="Times New Roman"/>
          <w:sz w:val="36"/>
          <w:szCs w:val="24"/>
        </w:rPr>
      </w:pPr>
      <w:r>
        <w:t xml:space="preserve">Table </w:t>
      </w:r>
      <w:r w:rsidR="00074006">
        <w:fldChar w:fldCharType="begin"/>
      </w:r>
      <w:r w:rsidR="00074006">
        <w:instrText xml:space="preserve"> STYLEREF 1 \s </w:instrText>
      </w:r>
      <w:r w:rsidR="00074006">
        <w:fldChar w:fldCharType="separate"/>
      </w:r>
      <w:r w:rsidR="003E433E">
        <w:rPr>
          <w:noProof/>
        </w:rPr>
        <w:t>4</w:t>
      </w:r>
      <w:r w:rsidR="00074006">
        <w:rPr>
          <w:noProof/>
        </w:rPr>
        <w:fldChar w:fldCharType="end"/>
      </w:r>
      <w:r>
        <w:noBreakHyphen/>
      </w:r>
      <w:r w:rsidR="00074006">
        <w:fldChar w:fldCharType="begin"/>
      </w:r>
      <w:r w:rsidR="00074006">
        <w:instrText xml:space="preserve"> SEQ Table \* ARABIC \s 1 </w:instrText>
      </w:r>
      <w:r w:rsidR="00074006">
        <w:fldChar w:fldCharType="separate"/>
      </w:r>
      <w:r w:rsidR="003E433E">
        <w:rPr>
          <w:noProof/>
        </w:rPr>
        <w:t>2</w:t>
      </w:r>
      <w:r w:rsidR="00074006">
        <w:rPr>
          <w:noProof/>
        </w:rPr>
        <w:fldChar w:fldCharType="end"/>
      </w:r>
      <w:r w:rsidRPr="00B45B0A">
        <w:rPr>
          <w:rFonts w:ascii="Times New Roman" w:hAnsi="Times New Roman"/>
          <w:sz w:val="24"/>
        </w:rPr>
        <w:t xml:space="preserve">: Hydraulic Parameters of </w:t>
      </w:r>
      <w:r>
        <w:rPr>
          <w:rFonts w:ascii="Times New Roman" w:hAnsi="Times New Roman"/>
          <w:sz w:val="24"/>
        </w:rPr>
        <w:t xml:space="preserve">Secondary </w:t>
      </w:r>
      <w:r w:rsidRPr="00B45B0A">
        <w:rPr>
          <w:rFonts w:ascii="Times New Roman" w:hAnsi="Times New Roman"/>
          <w:sz w:val="24"/>
        </w:rPr>
        <w:t>canal</w:t>
      </w:r>
      <w:r w:rsidRPr="00B45B0A">
        <w:rPr>
          <w:rFonts w:ascii="Times New Roman" w:hAnsi="Times New Roman"/>
          <w:sz w:val="36"/>
          <w:szCs w:val="24"/>
        </w:rPr>
        <w:t xml:space="preserve">  </w:t>
      </w:r>
    </w:p>
    <w:tbl>
      <w:tblPr>
        <w:tblW w:w="13518" w:type="dxa"/>
        <w:tblLayout w:type="fixed"/>
        <w:tblLook w:val="04A0" w:firstRow="1" w:lastRow="0" w:firstColumn="1" w:lastColumn="0" w:noHBand="0" w:noVBand="1"/>
      </w:tblPr>
      <w:tblGrid>
        <w:gridCol w:w="904"/>
        <w:gridCol w:w="941"/>
        <w:gridCol w:w="929"/>
        <w:gridCol w:w="934"/>
        <w:gridCol w:w="900"/>
        <w:gridCol w:w="720"/>
        <w:gridCol w:w="720"/>
        <w:gridCol w:w="720"/>
        <w:gridCol w:w="720"/>
        <w:gridCol w:w="630"/>
        <w:gridCol w:w="630"/>
        <w:gridCol w:w="720"/>
        <w:gridCol w:w="900"/>
        <w:gridCol w:w="720"/>
        <w:gridCol w:w="720"/>
        <w:gridCol w:w="900"/>
        <w:gridCol w:w="810"/>
      </w:tblGrid>
      <w:tr w:rsidR="00BD591D" w:rsidRPr="00BD591D" w:rsidTr="00BD591D">
        <w:trPr>
          <w:trHeight w:val="390"/>
        </w:trPr>
        <w:tc>
          <w:tcPr>
            <w:tcW w:w="12708" w:type="dxa"/>
            <w:gridSpan w:val="16"/>
            <w:tcBorders>
              <w:top w:val="double" w:sz="6" w:space="0" w:color="auto"/>
              <w:left w:val="double" w:sz="6" w:space="0" w:color="auto"/>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b/>
                <w:bCs/>
                <w:color w:val="000000"/>
                <w:sz w:val="28"/>
                <w:szCs w:val="28"/>
              </w:rPr>
            </w:pPr>
            <w:r w:rsidRPr="00BD591D">
              <w:rPr>
                <w:rFonts w:eastAsia="Times New Roman"/>
                <w:b/>
                <w:bCs/>
                <w:color w:val="000000"/>
                <w:sz w:val="28"/>
                <w:szCs w:val="28"/>
              </w:rPr>
              <w:t>Secondary Canals Section.</w:t>
            </w:r>
          </w:p>
        </w:tc>
        <w:tc>
          <w:tcPr>
            <w:tcW w:w="810" w:type="dxa"/>
            <w:tcBorders>
              <w:top w:val="double" w:sz="6" w:space="0" w:color="auto"/>
              <w:left w:val="nil"/>
              <w:bottom w:val="single" w:sz="4" w:space="0" w:color="auto"/>
              <w:right w:val="double" w:sz="6" w:space="0" w:color="auto"/>
            </w:tcBorders>
            <w:shd w:val="clear" w:color="auto" w:fill="auto"/>
            <w:noWrap/>
            <w:vAlign w:val="bottom"/>
            <w:hideMark/>
          </w:tcPr>
          <w:p w:rsidR="00BD591D" w:rsidRPr="00BD591D" w:rsidRDefault="00BD591D" w:rsidP="006D78CE">
            <w:pPr>
              <w:spacing w:after="0" w:line="240" w:lineRule="auto"/>
              <w:rPr>
                <w:rFonts w:eastAsia="Times New Roman"/>
                <w:color w:val="000000"/>
              </w:rPr>
            </w:pPr>
            <w:r w:rsidRPr="00BD591D">
              <w:rPr>
                <w:rFonts w:eastAsia="Times New Roman"/>
                <w:color w:val="000000"/>
              </w:rPr>
              <w:t> </w:t>
            </w:r>
          </w:p>
        </w:tc>
      </w:tr>
      <w:tr w:rsidR="00BD591D" w:rsidRPr="00BD591D" w:rsidTr="00BD591D">
        <w:trPr>
          <w:trHeight w:val="765"/>
        </w:trPr>
        <w:tc>
          <w:tcPr>
            <w:tcW w:w="904" w:type="dxa"/>
            <w:tcBorders>
              <w:top w:val="nil"/>
              <w:left w:val="double" w:sz="6" w:space="0" w:color="auto"/>
              <w:bottom w:val="single" w:sz="4" w:space="0" w:color="auto"/>
              <w:right w:val="single" w:sz="4" w:space="0" w:color="auto"/>
            </w:tcBorders>
            <w:shd w:val="clear" w:color="auto" w:fill="auto"/>
            <w:vAlign w:val="center"/>
            <w:hideMark/>
          </w:tcPr>
          <w:p w:rsidR="00BD591D" w:rsidRPr="00BD591D" w:rsidRDefault="00BD591D" w:rsidP="006D78CE">
            <w:pPr>
              <w:spacing w:after="0" w:line="240" w:lineRule="auto"/>
              <w:rPr>
                <w:rFonts w:eastAsia="Times New Roman"/>
                <w:color w:val="000000"/>
              </w:rPr>
            </w:pPr>
            <w:r w:rsidRPr="00BD591D">
              <w:rPr>
                <w:rFonts w:eastAsia="Times New Roman"/>
                <w:color w:val="000000"/>
              </w:rPr>
              <w:t>Canal name</w:t>
            </w:r>
          </w:p>
        </w:tc>
        <w:tc>
          <w:tcPr>
            <w:tcW w:w="941"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Length (m)</w:t>
            </w:r>
          </w:p>
        </w:tc>
        <w:tc>
          <w:tcPr>
            <w:tcW w:w="929"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Comm. Area (ha)</w:t>
            </w:r>
          </w:p>
        </w:tc>
        <w:tc>
          <w:tcPr>
            <w:tcW w:w="934"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DutyM^3/s/ha)</w:t>
            </w:r>
          </w:p>
        </w:tc>
        <w:tc>
          <w:tcPr>
            <w:tcW w:w="900" w:type="dxa"/>
            <w:tcBorders>
              <w:top w:val="nil"/>
              <w:left w:val="nil"/>
              <w:bottom w:val="single" w:sz="4" w:space="0" w:color="auto"/>
              <w:right w:val="single" w:sz="4" w:space="0" w:color="auto"/>
            </w:tcBorders>
            <w:shd w:val="clear" w:color="000000" w:fill="FFFF00"/>
            <w:vAlign w:val="center"/>
            <w:hideMark/>
          </w:tcPr>
          <w:p w:rsidR="00BD591D" w:rsidRPr="00BD591D" w:rsidRDefault="00BD591D" w:rsidP="006D78CE">
            <w:pPr>
              <w:spacing w:after="0" w:line="240" w:lineRule="auto"/>
              <w:jc w:val="center"/>
              <w:rPr>
                <w:rFonts w:eastAsia="Times New Roman"/>
                <w:color w:val="000000"/>
                <w:sz w:val="20"/>
                <w:szCs w:val="20"/>
              </w:rPr>
            </w:pPr>
            <w:r w:rsidRPr="00BD591D">
              <w:rPr>
                <w:rFonts w:eastAsia="Times New Roman"/>
                <w:color w:val="000000"/>
                <w:sz w:val="20"/>
                <w:szCs w:val="20"/>
              </w:rPr>
              <w:t xml:space="preserve">Q </w:t>
            </w:r>
            <w:proofErr w:type="spellStart"/>
            <w:r w:rsidRPr="00BD591D">
              <w:rPr>
                <w:rFonts w:eastAsia="Times New Roman"/>
                <w:color w:val="000000"/>
                <w:sz w:val="20"/>
                <w:szCs w:val="20"/>
              </w:rPr>
              <w:t>req</w:t>
            </w:r>
            <w:proofErr w:type="spellEnd"/>
            <w:r w:rsidRPr="00BD591D">
              <w:rPr>
                <w:rFonts w:eastAsia="Times New Roman"/>
                <w:color w:val="000000"/>
                <w:sz w:val="20"/>
                <w:szCs w:val="20"/>
              </w:rPr>
              <w:t xml:space="preserve"> (m3/sec)</w:t>
            </w:r>
          </w:p>
        </w:tc>
        <w:tc>
          <w:tcPr>
            <w:tcW w:w="720"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6D78CE">
            <w:pPr>
              <w:spacing w:after="0" w:line="240" w:lineRule="auto"/>
              <w:jc w:val="center"/>
              <w:rPr>
                <w:rFonts w:eastAsia="Times New Roman"/>
                <w:color w:val="000000"/>
                <w:sz w:val="20"/>
                <w:szCs w:val="20"/>
              </w:rPr>
            </w:pPr>
            <w:r w:rsidRPr="00BD591D">
              <w:rPr>
                <w:rFonts w:eastAsia="Times New Roman"/>
                <w:color w:val="000000"/>
                <w:sz w:val="20"/>
                <w:szCs w:val="20"/>
              </w:rPr>
              <w:t>m   (H:V)</w:t>
            </w:r>
          </w:p>
        </w:tc>
        <w:tc>
          <w:tcPr>
            <w:tcW w:w="720"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6D78CE">
            <w:pPr>
              <w:spacing w:after="0" w:line="240" w:lineRule="auto"/>
              <w:jc w:val="center"/>
              <w:rPr>
                <w:rFonts w:eastAsia="Times New Roman"/>
                <w:color w:val="000000"/>
                <w:sz w:val="20"/>
                <w:szCs w:val="20"/>
              </w:rPr>
            </w:pPr>
            <w:r w:rsidRPr="00BD591D">
              <w:rPr>
                <w:rFonts w:eastAsia="Times New Roman"/>
                <w:color w:val="000000"/>
                <w:sz w:val="20"/>
                <w:szCs w:val="20"/>
              </w:rPr>
              <w:t>B (m)</w:t>
            </w:r>
          </w:p>
        </w:tc>
        <w:tc>
          <w:tcPr>
            <w:tcW w:w="720"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6D78CE">
            <w:pPr>
              <w:spacing w:after="0" w:line="240" w:lineRule="auto"/>
              <w:jc w:val="center"/>
              <w:rPr>
                <w:rFonts w:eastAsia="Times New Roman"/>
                <w:color w:val="000000"/>
                <w:sz w:val="20"/>
                <w:szCs w:val="20"/>
              </w:rPr>
            </w:pPr>
            <w:r w:rsidRPr="00BD591D">
              <w:rPr>
                <w:rFonts w:eastAsia="Times New Roman"/>
                <w:color w:val="000000"/>
                <w:sz w:val="20"/>
                <w:szCs w:val="20"/>
              </w:rPr>
              <w:t>D (m)</w:t>
            </w:r>
          </w:p>
        </w:tc>
        <w:tc>
          <w:tcPr>
            <w:tcW w:w="720"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6D78CE">
            <w:pPr>
              <w:spacing w:after="0" w:line="240" w:lineRule="auto"/>
              <w:jc w:val="center"/>
              <w:rPr>
                <w:rFonts w:eastAsia="Times New Roman"/>
                <w:color w:val="000000"/>
                <w:sz w:val="20"/>
                <w:szCs w:val="20"/>
              </w:rPr>
            </w:pPr>
            <w:r w:rsidRPr="00BD591D">
              <w:rPr>
                <w:rFonts w:eastAsia="Times New Roman"/>
                <w:color w:val="000000"/>
                <w:sz w:val="20"/>
                <w:szCs w:val="20"/>
              </w:rPr>
              <w:t>Fb (m)</w:t>
            </w:r>
          </w:p>
        </w:tc>
        <w:tc>
          <w:tcPr>
            <w:tcW w:w="630"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6D78CE">
            <w:pPr>
              <w:spacing w:after="0" w:line="240" w:lineRule="auto"/>
              <w:jc w:val="center"/>
              <w:rPr>
                <w:rFonts w:eastAsia="Times New Roman"/>
                <w:color w:val="000000"/>
                <w:sz w:val="20"/>
                <w:szCs w:val="20"/>
              </w:rPr>
            </w:pPr>
            <w:r w:rsidRPr="00BD591D">
              <w:rPr>
                <w:rFonts w:eastAsia="Times New Roman"/>
                <w:color w:val="000000"/>
                <w:sz w:val="20"/>
                <w:szCs w:val="20"/>
              </w:rPr>
              <w:t>A(m)</w:t>
            </w:r>
          </w:p>
        </w:tc>
        <w:tc>
          <w:tcPr>
            <w:tcW w:w="630"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6D78CE">
            <w:pPr>
              <w:spacing w:after="0" w:line="240" w:lineRule="auto"/>
              <w:jc w:val="center"/>
              <w:rPr>
                <w:rFonts w:eastAsia="Times New Roman"/>
                <w:color w:val="000000"/>
                <w:sz w:val="20"/>
                <w:szCs w:val="20"/>
              </w:rPr>
            </w:pPr>
            <w:r w:rsidRPr="00BD591D">
              <w:rPr>
                <w:rFonts w:eastAsia="Times New Roman"/>
                <w:color w:val="000000"/>
                <w:sz w:val="20"/>
                <w:szCs w:val="20"/>
              </w:rPr>
              <w:t>P(m)</w:t>
            </w:r>
          </w:p>
        </w:tc>
        <w:tc>
          <w:tcPr>
            <w:tcW w:w="720"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6D78CE">
            <w:pPr>
              <w:spacing w:after="0" w:line="240" w:lineRule="auto"/>
              <w:jc w:val="center"/>
              <w:rPr>
                <w:rFonts w:eastAsia="Times New Roman"/>
                <w:color w:val="000000"/>
                <w:sz w:val="20"/>
                <w:szCs w:val="20"/>
              </w:rPr>
            </w:pPr>
            <w:r w:rsidRPr="00BD591D">
              <w:rPr>
                <w:rFonts w:eastAsia="Times New Roman"/>
                <w:color w:val="000000"/>
                <w:sz w:val="20"/>
                <w:szCs w:val="20"/>
              </w:rPr>
              <w:t>R=A/P</w:t>
            </w:r>
          </w:p>
        </w:tc>
        <w:tc>
          <w:tcPr>
            <w:tcW w:w="900" w:type="dxa"/>
            <w:tcBorders>
              <w:top w:val="nil"/>
              <w:left w:val="nil"/>
              <w:bottom w:val="single" w:sz="4" w:space="0" w:color="auto"/>
              <w:right w:val="single" w:sz="4" w:space="0" w:color="auto"/>
            </w:tcBorders>
            <w:shd w:val="clear" w:color="auto" w:fill="auto"/>
            <w:noWrap/>
            <w:vAlign w:val="center"/>
            <w:hideMark/>
          </w:tcPr>
          <w:p w:rsidR="00BD591D" w:rsidRPr="00BD591D" w:rsidRDefault="00BD591D" w:rsidP="006D78CE">
            <w:pPr>
              <w:spacing w:after="0" w:line="240" w:lineRule="auto"/>
              <w:jc w:val="center"/>
              <w:rPr>
                <w:rFonts w:eastAsia="Times New Roman"/>
                <w:color w:val="000000"/>
                <w:sz w:val="20"/>
                <w:szCs w:val="20"/>
              </w:rPr>
            </w:pPr>
            <w:r w:rsidRPr="00BD591D">
              <w:rPr>
                <w:rFonts w:eastAsia="Times New Roman"/>
                <w:color w:val="000000"/>
                <w:sz w:val="20"/>
                <w:szCs w:val="20"/>
              </w:rPr>
              <w:t>S</w:t>
            </w:r>
          </w:p>
        </w:tc>
        <w:tc>
          <w:tcPr>
            <w:tcW w:w="720" w:type="dxa"/>
            <w:tcBorders>
              <w:top w:val="nil"/>
              <w:left w:val="nil"/>
              <w:bottom w:val="single" w:sz="4" w:space="0" w:color="auto"/>
              <w:right w:val="single" w:sz="4" w:space="0" w:color="auto"/>
            </w:tcBorders>
            <w:shd w:val="clear" w:color="auto" w:fill="auto"/>
            <w:noWrap/>
            <w:vAlign w:val="center"/>
            <w:hideMark/>
          </w:tcPr>
          <w:p w:rsidR="00BD591D" w:rsidRPr="00BD591D" w:rsidRDefault="00BD591D" w:rsidP="006D78CE">
            <w:pPr>
              <w:spacing w:after="0" w:line="240" w:lineRule="auto"/>
              <w:jc w:val="center"/>
              <w:rPr>
                <w:rFonts w:eastAsia="Times New Roman"/>
                <w:color w:val="000000"/>
                <w:sz w:val="20"/>
                <w:szCs w:val="20"/>
              </w:rPr>
            </w:pPr>
            <w:r w:rsidRPr="00BD591D">
              <w:rPr>
                <w:rFonts w:eastAsia="Times New Roman"/>
                <w:color w:val="000000"/>
                <w:sz w:val="20"/>
                <w:szCs w:val="20"/>
              </w:rPr>
              <w:t>N</w:t>
            </w:r>
          </w:p>
        </w:tc>
        <w:tc>
          <w:tcPr>
            <w:tcW w:w="720"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6D78CE">
            <w:pPr>
              <w:spacing w:after="0" w:line="240" w:lineRule="auto"/>
              <w:jc w:val="center"/>
              <w:rPr>
                <w:rFonts w:eastAsia="Times New Roman"/>
                <w:color w:val="000000"/>
                <w:sz w:val="20"/>
                <w:szCs w:val="20"/>
              </w:rPr>
            </w:pPr>
            <w:r w:rsidRPr="00BD591D">
              <w:rPr>
                <w:rFonts w:eastAsia="Times New Roman"/>
                <w:color w:val="000000"/>
                <w:sz w:val="20"/>
                <w:szCs w:val="20"/>
              </w:rPr>
              <w:t>V(m/s)</w:t>
            </w:r>
          </w:p>
        </w:tc>
        <w:tc>
          <w:tcPr>
            <w:tcW w:w="900" w:type="dxa"/>
            <w:tcBorders>
              <w:top w:val="nil"/>
              <w:left w:val="nil"/>
              <w:bottom w:val="single" w:sz="4" w:space="0" w:color="auto"/>
              <w:right w:val="single" w:sz="4" w:space="0" w:color="auto"/>
            </w:tcBorders>
            <w:shd w:val="clear" w:color="000000" w:fill="FFFF00"/>
            <w:vAlign w:val="center"/>
            <w:hideMark/>
          </w:tcPr>
          <w:p w:rsidR="00BD591D" w:rsidRPr="00BD591D" w:rsidRDefault="00BD591D" w:rsidP="006D78CE">
            <w:pPr>
              <w:spacing w:after="0" w:line="240" w:lineRule="auto"/>
              <w:jc w:val="center"/>
              <w:rPr>
                <w:rFonts w:eastAsia="Times New Roman"/>
                <w:color w:val="000000"/>
                <w:sz w:val="20"/>
                <w:szCs w:val="20"/>
              </w:rPr>
            </w:pPr>
            <w:proofErr w:type="spellStart"/>
            <w:r w:rsidRPr="00BD591D">
              <w:rPr>
                <w:rFonts w:eastAsia="Times New Roman"/>
                <w:color w:val="000000"/>
                <w:sz w:val="20"/>
                <w:szCs w:val="20"/>
              </w:rPr>
              <w:t>Qdes</w:t>
            </w:r>
            <w:proofErr w:type="spellEnd"/>
            <w:r w:rsidRPr="00BD591D">
              <w:rPr>
                <w:rFonts w:eastAsia="Times New Roman"/>
                <w:color w:val="000000"/>
                <w:sz w:val="20"/>
                <w:szCs w:val="20"/>
              </w:rPr>
              <w:t xml:space="preserve"> (m3/sec)</w:t>
            </w:r>
          </w:p>
        </w:tc>
        <w:tc>
          <w:tcPr>
            <w:tcW w:w="810" w:type="dxa"/>
            <w:tcBorders>
              <w:top w:val="nil"/>
              <w:left w:val="nil"/>
              <w:bottom w:val="single" w:sz="4" w:space="0" w:color="auto"/>
              <w:right w:val="double" w:sz="6" w:space="0" w:color="auto"/>
            </w:tcBorders>
            <w:shd w:val="clear" w:color="auto" w:fill="auto"/>
            <w:noWrap/>
            <w:vAlign w:val="bottom"/>
            <w:hideMark/>
          </w:tcPr>
          <w:p w:rsidR="00BD591D" w:rsidRPr="00BD591D" w:rsidRDefault="00BD591D" w:rsidP="006D78CE">
            <w:pPr>
              <w:spacing w:after="0" w:line="240" w:lineRule="auto"/>
              <w:rPr>
                <w:rFonts w:eastAsia="Times New Roman"/>
                <w:color w:val="000000"/>
              </w:rPr>
            </w:pPr>
            <w:r w:rsidRPr="00BD591D">
              <w:rPr>
                <w:rFonts w:eastAsia="Times New Roman"/>
                <w:color w:val="000000"/>
              </w:rPr>
              <w:t>Remark</w:t>
            </w:r>
          </w:p>
        </w:tc>
      </w:tr>
      <w:tr w:rsidR="00BD591D" w:rsidRPr="00BD591D" w:rsidTr="00BD591D">
        <w:trPr>
          <w:trHeight w:val="315"/>
        </w:trPr>
        <w:tc>
          <w:tcPr>
            <w:tcW w:w="904" w:type="dxa"/>
            <w:tcBorders>
              <w:top w:val="nil"/>
              <w:left w:val="double" w:sz="6" w:space="0" w:color="auto"/>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S.C.1</w:t>
            </w:r>
          </w:p>
        </w:tc>
        <w:tc>
          <w:tcPr>
            <w:tcW w:w="941"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3159.99</w:t>
            </w:r>
          </w:p>
        </w:tc>
        <w:tc>
          <w:tcPr>
            <w:tcW w:w="929" w:type="dxa"/>
            <w:tcBorders>
              <w:top w:val="nil"/>
              <w:left w:val="nil"/>
              <w:bottom w:val="single" w:sz="4" w:space="0" w:color="auto"/>
              <w:right w:val="single" w:sz="4" w:space="0" w:color="auto"/>
            </w:tcBorders>
            <w:shd w:val="clear" w:color="auto" w:fill="auto"/>
            <w:noWrap/>
            <w:vAlign w:val="center"/>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50.00</w:t>
            </w:r>
          </w:p>
        </w:tc>
        <w:tc>
          <w:tcPr>
            <w:tcW w:w="934" w:type="dxa"/>
            <w:tcBorders>
              <w:top w:val="nil"/>
              <w:left w:val="nil"/>
              <w:bottom w:val="single" w:sz="4" w:space="0" w:color="auto"/>
              <w:right w:val="single" w:sz="4" w:space="0" w:color="auto"/>
            </w:tcBorders>
            <w:shd w:val="clear" w:color="auto" w:fill="auto"/>
            <w:noWrap/>
            <w:vAlign w:val="center"/>
            <w:hideMark/>
          </w:tcPr>
          <w:p w:rsidR="00BD591D" w:rsidRPr="00BD591D" w:rsidRDefault="00BD591D"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00" w:type="dxa"/>
            <w:tcBorders>
              <w:top w:val="nil"/>
              <w:left w:val="nil"/>
              <w:bottom w:val="single" w:sz="4" w:space="0" w:color="auto"/>
              <w:right w:val="single" w:sz="4" w:space="0" w:color="auto"/>
            </w:tcBorders>
            <w:shd w:val="clear" w:color="000000" w:fill="FFFF00"/>
            <w:vAlign w:val="center"/>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0.06</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720"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0.50</w:t>
            </w:r>
          </w:p>
        </w:tc>
        <w:tc>
          <w:tcPr>
            <w:tcW w:w="720" w:type="dxa"/>
            <w:tcBorders>
              <w:top w:val="nil"/>
              <w:left w:val="nil"/>
              <w:bottom w:val="single" w:sz="4" w:space="0" w:color="auto"/>
              <w:right w:val="single" w:sz="4" w:space="0" w:color="auto"/>
            </w:tcBorders>
            <w:shd w:val="clear" w:color="auto" w:fill="auto"/>
            <w:vAlign w:val="center"/>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0.35</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1.49</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0.20</w:t>
            </w:r>
          </w:p>
        </w:tc>
        <w:tc>
          <w:tcPr>
            <w:tcW w:w="90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0.0010</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0.31</w:t>
            </w:r>
          </w:p>
        </w:tc>
        <w:tc>
          <w:tcPr>
            <w:tcW w:w="900" w:type="dxa"/>
            <w:tcBorders>
              <w:top w:val="nil"/>
              <w:left w:val="nil"/>
              <w:bottom w:val="single" w:sz="4" w:space="0" w:color="auto"/>
              <w:right w:val="single" w:sz="4" w:space="0" w:color="auto"/>
            </w:tcBorders>
            <w:shd w:val="clear" w:color="000000" w:fill="FFFF00"/>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0.091</w:t>
            </w:r>
          </w:p>
        </w:tc>
        <w:tc>
          <w:tcPr>
            <w:tcW w:w="810" w:type="dxa"/>
            <w:tcBorders>
              <w:top w:val="nil"/>
              <w:left w:val="nil"/>
              <w:bottom w:val="single" w:sz="4" w:space="0" w:color="auto"/>
              <w:right w:val="double" w:sz="6" w:space="0" w:color="auto"/>
            </w:tcBorders>
            <w:shd w:val="clear" w:color="auto" w:fill="auto"/>
            <w:noWrap/>
            <w:vAlign w:val="bottom"/>
            <w:hideMark/>
          </w:tcPr>
          <w:p w:rsidR="00BD591D" w:rsidRPr="00BD591D" w:rsidRDefault="00BD591D" w:rsidP="006D78CE">
            <w:pPr>
              <w:spacing w:after="0" w:line="240" w:lineRule="auto"/>
              <w:rPr>
                <w:rFonts w:eastAsia="Times New Roman"/>
                <w:color w:val="000000"/>
              </w:rPr>
            </w:pPr>
            <w:r w:rsidRPr="00BD591D">
              <w:rPr>
                <w:rFonts w:eastAsia="Times New Roman"/>
                <w:color w:val="000000"/>
              </w:rPr>
              <w:t> </w:t>
            </w:r>
          </w:p>
        </w:tc>
      </w:tr>
      <w:tr w:rsidR="00BD591D" w:rsidRPr="00BD591D" w:rsidTr="00BD591D">
        <w:trPr>
          <w:trHeight w:val="315"/>
        </w:trPr>
        <w:tc>
          <w:tcPr>
            <w:tcW w:w="904" w:type="dxa"/>
            <w:tcBorders>
              <w:top w:val="nil"/>
              <w:left w:val="double" w:sz="6" w:space="0" w:color="auto"/>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S.C.2</w:t>
            </w:r>
          </w:p>
        </w:tc>
        <w:tc>
          <w:tcPr>
            <w:tcW w:w="941"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139</w:t>
            </w:r>
          </w:p>
        </w:tc>
        <w:tc>
          <w:tcPr>
            <w:tcW w:w="929" w:type="dxa"/>
            <w:tcBorders>
              <w:top w:val="nil"/>
              <w:left w:val="nil"/>
              <w:bottom w:val="single" w:sz="4" w:space="0" w:color="auto"/>
              <w:right w:val="single" w:sz="4" w:space="0" w:color="auto"/>
            </w:tcBorders>
            <w:shd w:val="clear" w:color="auto" w:fill="auto"/>
            <w:noWrap/>
            <w:vAlign w:val="center"/>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74.69</w:t>
            </w:r>
          </w:p>
        </w:tc>
        <w:tc>
          <w:tcPr>
            <w:tcW w:w="934" w:type="dxa"/>
            <w:tcBorders>
              <w:top w:val="nil"/>
              <w:left w:val="nil"/>
              <w:bottom w:val="single" w:sz="4" w:space="0" w:color="auto"/>
              <w:right w:val="single" w:sz="4" w:space="0" w:color="auto"/>
            </w:tcBorders>
            <w:shd w:val="clear" w:color="auto" w:fill="auto"/>
            <w:noWrap/>
            <w:vAlign w:val="center"/>
            <w:hideMark/>
          </w:tcPr>
          <w:p w:rsidR="00BD591D" w:rsidRPr="00BD591D" w:rsidRDefault="00BD591D"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00" w:type="dxa"/>
            <w:tcBorders>
              <w:top w:val="nil"/>
              <w:left w:val="nil"/>
              <w:bottom w:val="single" w:sz="4" w:space="0" w:color="auto"/>
              <w:right w:val="single" w:sz="4" w:space="0" w:color="auto"/>
            </w:tcBorders>
            <w:shd w:val="clear" w:color="000000" w:fill="FFFF00"/>
            <w:vAlign w:val="center"/>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0.09</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sz w:val="24"/>
                <w:szCs w:val="24"/>
              </w:rPr>
            </w:pPr>
            <w:r w:rsidRPr="00BD591D">
              <w:rPr>
                <w:rFonts w:eastAsia="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0.60</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0.50</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1.60</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0.19</w:t>
            </w:r>
          </w:p>
        </w:tc>
        <w:tc>
          <w:tcPr>
            <w:tcW w:w="90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0.0011</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0.31</w:t>
            </w:r>
          </w:p>
        </w:tc>
        <w:tc>
          <w:tcPr>
            <w:tcW w:w="900" w:type="dxa"/>
            <w:tcBorders>
              <w:top w:val="nil"/>
              <w:left w:val="nil"/>
              <w:bottom w:val="single" w:sz="4" w:space="0" w:color="auto"/>
              <w:right w:val="single" w:sz="4" w:space="0" w:color="auto"/>
            </w:tcBorders>
            <w:shd w:val="clear" w:color="000000" w:fill="FFFF00"/>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0.093</w:t>
            </w:r>
          </w:p>
        </w:tc>
        <w:tc>
          <w:tcPr>
            <w:tcW w:w="810" w:type="dxa"/>
            <w:tcBorders>
              <w:top w:val="nil"/>
              <w:left w:val="nil"/>
              <w:bottom w:val="single" w:sz="4" w:space="0" w:color="auto"/>
              <w:right w:val="double" w:sz="6" w:space="0" w:color="auto"/>
            </w:tcBorders>
            <w:shd w:val="clear" w:color="auto" w:fill="auto"/>
            <w:noWrap/>
            <w:vAlign w:val="bottom"/>
            <w:hideMark/>
          </w:tcPr>
          <w:p w:rsidR="00BD591D" w:rsidRPr="00BD591D" w:rsidRDefault="00BD591D" w:rsidP="006D78CE">
            <w:pPr>
              <w:spacing w:after="0" w:line="240" w:lineRule="auto"/>
              <w:rPr>
                <w:rFonts w:eastAsia="Times New Roman"/>
                <w:color w:val="000000"/>
              </w:rPr>
            </w:pPr>
            <w:r w:rsidRPr="00BD591D">
              <w:rPr>
                <w:rFonts w:eastAsia="Times New Roman"/>
                <w:color w:val="000000"/>
              </w:rPr>
              <w:t>Chute</w:t>
            </w:r>
          </w:p>
        </w:tc>
      </w:tr>
      <w:tr w:rsidR="00BD591D" w:rsidRPr="00BD591D" w:rsidTr="00BD591D">
        <w:trPr>
          <w:trHeight w:val="315"/>
        </w:trPr>
        <w:tc>
          <w:tcPr>
            <w:tcW w:w="904" w:type="dxa"/>
            <w:tcBorders>
              <w:top w:val="nil"/>
              <w:left w:val="double" w:sz="6" w:space="0" w:color="auto"/>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S.C.2-1</w:t>
            </w:r>
          </w:p>
        </w:tc>
        <w:tc>
          <w:tcPr>
            <w:tcW w:w="941" w:type="dxa"/>
            <w:tcBorders>
              <w:top w:val="nil"/>
              <w:left w:val="nil"/>
              <w:bottom w:val="single" w:sz="4" w:space="0" w:color="auto"/>
              <w:right w:val="single" w:sz="4" w:space="0" w:color="auto"/>
            </w:tcBorders>
            <w:shd w:val="clear" w:color="auto" w:fill="auto"/>
            <w:noWrap/>
            <w:vAlign w:val="center"/>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3608.23</w:t>
            </w:r>
          </w:p>
        </w:tc>
        <w:tc>
          <w:tcPr>
            <w:tcW w:w="929" w:type="dxa"/>
            <w:tcBorders>
              <w:top w:val="nil"/>
              <w:left w:val="nil"/>
              <w:bottom w:val="single" w:sz="4" w:space="0" w:color="auto"/>
              <w:right w:val="single" w:sz="4" w:space="0" w:color="auto"/>
            </w:tcBorders>
            <w:shd w:val="clear" w:color="auto" w:fill="auto"/>
            <w:noWrap/>
            <w:vAlign w:val="center"/>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59.40</w:t>
            </w:r>
          </w:p>
        </w:tc>
        <w:tc>
          <w:tcPr>
            <w:tcW w:w="934" w:type="dxa"/>
            <w:tcBorders>
              <w:top w:val="nil"/>
              <w:left w:val="nil"/>
              <w:bottom w:val="single" w:sz="4" w:space="0" w:color="auto"/>
              <w:right w:val="single" w:sz="4" w:space="0" w:color="auto"/>
            </w:tcBorders>
            <w:shd w:val="clear" w:color="auto" w:fill="auto"/>
            <w:noWrap/>
            <w:vAlign w:val="center"/>
            <w:hideMark/>
          </w:tcPr>
          <w:p w:rsidR="00BD591D" w:rsidRPr="00BD591D" w:rsidRDefault="00BD591D"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00" w:type="dxa"/>
            <w:tcBorders>
              <w:top w:val="nil"/>
              <w:left w:val="nil"/>
              <w:bottom w:val="single" w:sz="4" w:space="0" w:color="auto"/>
              <w:right w:val="single" w:sz="4" w:space="0" w:color="auto"/>
            </w:tcBorders>
            <w:shd w:val="clear" w:color="000000" w:fill="FFFF00"/>
            <w:vAlign w:val="center"/>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0.07</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0.60</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0.50</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0.55</w:t>
            </w:r>
          </w:p>
        </w:tc>
        <w:tc>
          <w:tcPr>
            <w:tcW w:w="63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2.01</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0.27</w:t>
            </w:r>
          </w:p>
        </w:tc>
        <w:tc>
          <w:tcPr>
            <w:tcW w:w="90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0.0011</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0.40</w:t>
            </w:r>
          </w:p>
        </w:tc>
        <w:tc>
          <w:tcPr>
            <w:tcW w:w="900" w:type="dxa"/>
            <w:tcBorders>
              <w:top w:val="nil"/>
              <w:left w:val="nil"/>
              <w:bottom w:val="single" w:sz="4" w:space="0" w:color="auto"/>
              <w:right w:val="single" w:sz="4" w:space="0" w:color="auto"/>
            </w:tcBorders>
            <w:shd w:val="clear" w:color="000000" w:fill="FFFF00"/>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0.220</w:t>
            </w:r>
          </w:p>
        </w:tc>
        <w:tc>
          <w:tcPr>
            <w:tcW w:w="810" w:type="dxa"/>
            <w:tcBorders>
              <w:top w:val="nil"/>
              <w:left w:val="nil"/>
              <w:bottom w:val="single" w:sz="4" w:space="0" w:color="auto"/>
              <w:right w:val="double" w:sz="6" w:space="0" w:color="auto"/>
            </w:tcBorders>
            <w:shd w:val="clear" w:color="auto" w:fill="auto"/>
            <w:noWrap/>
            <w:vAlign w:val="bottom"/>
            <w:hideMark/>
          </w:tcPr>
          <w:p w:rsidR="00BD591D" w:rsidRPr="00BD591D" w:rsidRDefault="00BD591D" w:rsidP="006D78CE">
            <w:pPr>
              <w:spacing w:after="0" w:line="240" w:lineRule="auto"/>
              <w:rPr>
                <w:rFonts w:eastAsia="Times New Roman"/>
                <w:color w:val="000000"/>
              </w:rPr>
            </w:pPr>
            <w:r w:rsidRPr="00BD591D">
              <w:rPr>
                <w:rFonts w:eastAsia="Times New Roman"/>
                <w:color w:val="000000"/>
              </w:rPr>
              <w:t> </w:t>
            </w:r>
          </w:p>
        </w:tc>
      </w:tr>
      <w:tr w:rsidR="00BD591D" w:rsidRPr="00BD591D" w:rsidTr="00BD591D">
        <w:trPr>
          <w:trHeight w:val="330"/>
        </w:trPr>
        <w:tc>
          <w:tcPr>
            <w:tcW w:w="904" w:type="dxa"/>
            <w:tcBorders>
              <w:top w:val="nil"/>
              <w:left w:val="double" w:sz="6" w:space="0" w:color="auto"/>
              <w:bottom w:val="double" w:sz="6"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S.C.2-2</w:t>
            </w:r>
          </w:p>
        </w:tc>
        <w:tc>
          <w:tcPr>
            <w:tcW w:w="941" w:type="dxa"/>
            <w:tcBorders>
              <w:top w:val="nil"/>
              <w:left w:val="nil"/>
              <w:bottom w:val="double" w:sz="6"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458</w:t>
            </w:r>
          </w:p>
        </w:tc>
        <w:tc>
          <w:tcPr>
            <w:tcW w:w="929" w:type="dxa"/>
            <w:tcBorders>
              <w:top w:val="nil"/>
              <w:left w:val="nil"/>
              <w:bottom w:val="double" w:sz="6" w:space="0" w:color="auto"/>
              <w:right w:val="single" w:sz="4" w:space="0" w:color="auto"/>
            </w:tcBorders>
            <w:shd w:val="clear" w:color="auto" w:fill="auto"/>
            <w:noWrap/>
            <w:vAlign w:val="center"/>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6.79</w:t>
            </w:r>
          </w:p>
        </w:tc>
        <w:tc>
          <w:tcPr>
            <w:tcW w:w="934" w:type="dxa"/>
            <w:tcBorders>
              <w:top w:val="nil"/>
              <w:left w:val="nil"/>
              <w:bottom w:val="double" w:sz="6" w:space="0" w:color="auto"/>
              <w:right w:val="single" w:sz="4" w:space="0" w:color="auto"/>
            </w:tcBorders>
            <w:shd w:val="clear" w:color="auto" w:fill="auto"/>
            <w:noWrap/>
            <w:vAlign w:val="center"/>
            <w:hideMark/>
          </w:tcPr>
          <w:p w:rsidR="00BD591D" w:rsidRPr="00BD591D" w:rsidRDefault="00BD591D"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00" w:type="dxa"/>
            <w:tcBorders>
              <w:top w:val="nil"/>
              <w:left w:val="nil"/>
              <w:bottom w:val="double" w:sz="6" w:space="0" w:color="auto"/>
              <w:right w:val="single" w:sz="4" w:space="0" w:color="auto"/>
            </w:tcBorders>
            <w:shd w:val="clear" w:color="000000" w:fill="FFFF00"/>
            <w:vAlign w:val="center"/>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0.01</w:t>
            </w:r>
          </w:p>
        </w:tc>
        <w:tc>
          <w:tcPr>
            <w:tcW w:w="720" w:type="dxa"/>
            <w:tcBorders>
              <w:top w:val="nil"/>
              <w:left w:val="nil"/>
              <w:bottom w:val="double" w:sz="6"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720" w:type="dxa"/>
            <w:tcBorders>
              <w:top w:val="nil"/>
              <w:left w:val="nil"/>
              <w:bottom w:val="double" w:sz="6"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0.60</w:t>
            </w:r>
          </w:p>
        </w:tc>
        <w:tc>
          <w:tcPr>
            <w:tcW w:w="720" w:type="dxa"/>
            <w:tcBorders>
              <w:top w:val="nil"/>
              <w:left w:val="nil"/>
              <w:bottom w:val="double" w:sz="6"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0.50</w:t>
            </w:r>
          </w:p>
        </w:tc>
        <w:tc>
          <w:tcPr>
            <w:tcW w:w="720" w:type="dxa"/>
            <w:tcBorders>
              <w:top w:val="nil"/>
              <w:left w:val="nil"/>
              <w:bottom w:val="double" w:sz="6"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double" w:sz="6"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0.55</w:t>
            </w:r>
          </w:p>
        </w:tc>
        <w:tc>
          <w:tcPr>
            <w:tcW w:w="630" w:type="dxa"/>
            <w:tcBorders>
              <w:top w:val="nil"/>
              <w:left w:val="nil"/>
              <w:bottom w:val="double" w:sz="6"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2.01</w:t>
            </w:r>
          </w:p>
        </w:tc>
        <w:tc>
          <w:tcPr>
            <w:tcW w:w="720" w:type="dxa"/>
            <w:tcBorders>
              <w:top w:val="nil"/>
              <w:left w:val="nil"/>
              <w:bottom w:val="double" w:sz="6"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0.27</w:t>
            </w:r>
          </w:p>
        </w:tc>
        <w:tc>
          <w:tcPr>
            <w:tcW w:w="900" w:type="dxa"/>
            <w:tcBorders>
              <w:top w:val="nil"/>
              <w:left w:val="nil"/>
              <w:bottom w:val="double" w:sz="6" w:space="0" w:color="auto"/>
              <w:right w:val="single" w:sz="4" w:space="0" w:color="auto"/>
            </w:tcBorders>
            <w:shd w:val="clear" w:color="auto" w:fill="auto"/>
            <w:noWrap/>
            <w:vAlign w:val="center"/>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0.002</w:t>
            </w:r>
          </w:p>
        </w:tc>
        <w:tc>
          <w:tcPr>
            <w:tcW w:w="720" w:type="dxa"/>
            <w:tcBorders>
              <w:top w:val="nil"/>
              <w:left w:val="nil"/>
              <w:bottom w:val="double" w:sz="6"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double" w:sz="6" w:space="0" w:color="auto"/>
              <w:right w:val="single" w:sz="4" w:space="0" w:color="auto"/>
            </w:tcBorders>
            <w:shd w:val="clear" w:color="auto" w:fill="auto"/>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0.47</w:t>
            </w:r>
          </w:p>
        </w:tc>
        <w:tc>
          <w:tcPr>
            <w:tcW w:w="900" w:type="dxa"/>
            <w:tcBorders>
              <w:top w:val="nil"/>
              <w:left w:val="nil"/>
              <w:bottom w:val="double" w:sz="6" w:space="0" w:color="auto"/>
              <w:right w:val="single" w:sz="4" w:space="0" w:color="auto"/>
            </w:tcBorders>
            <w:shd w:val="clear" w:color="000000" w:fill="FFFF00"/>
            <w:noWrap/>
            <w:vAlign w:val="bottom"/>
            <w:hideMark/>
          </w:tcPr>
          <w:p w:rsidR="00BD591D" w:rsidRPr="00BD591D" w:rsidRDefault="00BD591D" w:rsidP="006D78CE">
            <w:pPr>
              <w:spacing w:after="0" w:line="240" w:lineRule="auto"/>
              <w:jc w:val="center"/>
              <w:rPr>
                <w:rFonts w:eastAsia="Times New Roman"/>
                <w:color w:val="000000"/>
              </w:rPr>
            </w:pPr>
            <w:r w:rsidRPr="00BD591D">
              <w:rPr>
                <w:rFonts w:eastAsia="Times New Roman"/>
                <w:color w:val="000000"/>
              </w:rPr>
              <w:t>0.258</w:t>
            </w:r>
          </w:p>
        </w:tc>
        <w:tc>
          <w:tcPr>
            <w:tcW w:w="810" w:type="dxa"/>
            <w:tcBorders>
              <w:top w:val="nil"/>
              <w:left w:val="nil"/>
              <w:bottom w:val="double" w:sz="6" w:space="0" w:color="auto"/>
              <w:right w:val="double" w:sz="6" w:space="0" w:color="auto"/>
            </w:tcBorders>
            <w:shd w:val="clear" w:color="auto" w:fill="auto"/>
            <w:noWrap/>
            <w:vAlign w:val="bottom"/>
            <w:hideMark/>
          </w:tcPr>
          <w:p w:rsidR="00BD591D" w:rsidRPr="00BD591D" w:rsidRDefault="00BD591D" w:rsidP="006D78CE">
            <w:pPr>
              <w:spacing w:after="0" w:line="240" w:lineRule="auto"/>
              <w:rPr>
                <w:rFonts w:eastAsia="Times New Roman"/>
                <w:color w:val="000000"/>
              </w:rPr>
            </w:pPr>
            <w:r w:rsidRPr="00BD591D">
              <w:rPr>
                <w:rFonts w:eastAsia="Times New Roman"/>
                <w:color w:val="000000"/>
              </w:rPr>
              <w:t> </w:t>
            </w:r>
          </w:p>
        </w:tc>
      </w:tr>
    </w:tbl>
    <w:p w:rsidR="00BD591D" w:rsidRDefault="00BD591D" w:rsidP="00D7410C">
      <w:pPr>
        <w:rPr>
          <w:lang w:bidi="en-US"/>
        </w:rPr>
      </w:pPr>
    </w:p>
    <w:p w:rsidR="00BD591D" w:rsidRPr="00BD591D" w:rsidRDefault="00BD591D" w:rsidP="006D78CE">
      <w:pPr>
        <w:tabs>
          <w:tab w:val="left" w:pos="1155"/>
        </w:tabs>
        <w:rPr>
          <w:lang w:bidi="en-US"/>
        </w:rPr>
      </w:pPr>
      <w:r>
        <w:rPr>
          <w:lang w:bidi="en-US"/>
        </w:rPr>
        <w:tab/>
      </w:r>
    </w:p>
    <w:p w:rsidR="006E2875" w:rsidRDefault="006E2875" w:rsidP="006D78CE">
      <w:pPr>
        <w:pStyle w:val="Caption"/>
      </w:pPr>
      <w:bookmarkStart w:id="153" w:name="_Toc395161846"/>
    </w:p>
    <w:p w:rsidR="006E2875" w:rsidRDefault="006E2875" w:rsidP="006D78CE">
      <w:pPr>
        <w:pStyle w:val="Caption"/>
      </w:pPr>
    </w:p>
    <w:p w:rsidR="006E2875" w:rsidRDefault="006E2875" w:rsidP="006D78CE">
      <w:pPr>
        <w:pStyle w:val="Caption"/>
      </w:pPr>
    </w:p>
    <w:p w:rsidR="006E2875" w:rsidRDefault="006E2875" w:rsidP="006D78CE">
      <w:pPr>
        <w:pStyle w:val="Caption"/>
      </w:pPr>
    </w:p>
    <w:p w:rsidR="006E2875" w:rsidRDefault="006E2875" w:rsidP="006D78CE">
      <w:pPr>
        <w:pStyle w:val="Caption"/>
      </w:pPr>
    </w:p>
    <w:p w:rsidR="006D78CE" w:rsidRDefault="006D78CE" w:rsidP="006D78CE">
      <w:pPr>
        <w:pStyle w:val="Caption"/>
        <w:rPr>
          <w:rFonts w:ascii="Times New Roman" w:hAnsi="Times New Roman"/>
          <w:sz w:val="24"/>
        </w:rPr>
      </w:pPr>
      <w:r>
        <w:lastRenderedPageBreak/>
        <w:t xml:space="preserve">Table </w:t>
      </w:r>
      <w:r w:rsidR="00074006">
        <w:fldChar w:fldCharType="begin"/>
      </w:r>
      <w:r w:rsidR="00074006">
        <w:instrText xml:space="preserve"> STYLEREF 1 \s </w:instrText>
      </w:r>
      <w:r w:rsidR="00074006">
        <w:fldChar w:fldCharType="separate"/>
      </w:r>
      <w:r w:rsidR="003E433E">
        <w:rPr>
          <w:noProof/>
        </w:rPr>
        <w:t>4</w:t>
      </w:r>
      <w:r w:rsidR="00074006">
        <w:rPr>
          <w:noProof/>
        </w:rPr>
        <w:fldChar w:fldCharType="end"/>
      </w:r>
      <w:r>
        <w:noBreakHyphen/>
      </w:r>
      <w:r w:rsidR="00074006">
        <w:fldChar w:fldCharType="begin"/>
      </w:r>
      <w:r w:rsidR="00074006">
        <w:instrText xml:space="preserve"> SEQ Table \* ARABIC \s 1 </w:instrText>
      </w:r>
      <w:r w:rsidR="00074006">
        <w:fldChar w:fldCharType="separate"/>
      </w:r>
      <w:r w:rsidR="003E433E">
        <w:rPr>
          <w:noProof/>
        </w:rPr>
        <w:t>3</w:t>
      </w:r>
      <w:r w:rsidR="00074006">
        <w:rPr>
          <w:noProof/>
        </w:rPr>
        <w:fldChar w:fldCharType="end"/>
      </w:r>
      <w:r w:rsidRPr="00B45B0A">
        <w:rPr>
          <w:rFonts w:ascii="Times New Roman" w:hAnsi="Times New Roman"/>
          <w:sz w:val="24"/>
        </w:rPr>
        <w:t>Hydraulic Parameters of tertiary canals</w:t>
      </w:r>
      <w:bookmarkEnd w:id="153"/>
      <w:r w:rsidRPr="00B45B0A">
        <w:rPr>
          <w:rFonts w:ascii="Times New Roman" w:hAnsi="Times New Roman"/>
          <w:sz w:val="24"/>
        </w:rPr>
        <w:t xml:space="preserve"> </w:t>
      </w:r>
    </w:p>
    <w:tbl>
      <w:tblPr>
        <w:tblW w:w="13523" w:type="dxa"/>
        <w:tblInd w:w="85" w:type="dxa"/>
        <w:tblLayout w:type="fixed"/>
        <w:tblLook w:val="04A0" w:firstRow="1" w:lastRow="0" w:firstColumn="1" w:lastColumn="0" w:noHBand="0" w:noVBand="1"/>
      </w:tblPr>
      <w:tblGrid>
        <w:gridCol w:w="1103"/>
        <w:gridCol w:w="1057"/>
        <w:gridCol w:w="911"/>
        <w:gridCol w:w="1002"/>
        <w:gridCol w:w="990"/>
        <w:gridCol w:w="630"/>
        <w:gridCol w:w="630"/>
        <w:gridCol w:w="630"/>
        <w:gridCol w:w="720"/>
        <w:gridCol w:w="720"/>
        <w:gridCol w:w="630"/>
        <w:gridCol w:w="630"/>
        <w:gridCol w:w="900"/>
        <w:gridCol w:w="810"/>
        <w:gridCol w:w="720"/>
        <w:gridCol w:w="720"/>
        <w:gridCol w:w="720"/>
      </w:tblGrid>
      <w:tr w:rsidR="006D78CE" w:rsidRPr="00BD591D" w:rsidTr="006E2875">
        <w:trPr>
          <w:trHeight w:val="198"/>
        </w:trPr>
        <w:tc>
          <w:tcPr>
            <w:tcW w:w="12803" w:type="dxa"/>
            <w:gridSpan w:val="16"/>
            <w:tcBorders>
              <w:top w:val="double" w:sz="6" w:space="0" w:color="auto"/>
              <w:left w:val="double" w:sz="6" w:space="0" w:color="auto"/>
              <w:bottom w:val="single" w:sz="4" w:space="0" w:color="auto"/>
              <w:right w:val="single" w:sz="4" w:space="0" w:color="auto"/>
            </w:tcBorders>
            <w:shd w:val="clear" w:color="auto" w:fill="auto"/>
            <w:noWrap/>
            <w:vAlign w:val="bottom"/>
            <w:hideMark/>
          </w:tcPr>
          <w:p w:rsidR="006D78CE" w:rsidRPr="00BD591D" w:rsidRDefault="006E2875" w:rsidP="006D78CE">
            <w:pPr>
              <w:spacing w:after="0" w:line="240" w:lineRule="auto"/>
              <w:jc w:val="center"/>
              <w:rPr>
                <w:rFonts w:eastAsia="Times New Roman"/>
                <w:b/>
                <w:bCs/>
                <w:color w:val="000000"/>
                <w:sz w:val="28"/>
                <w:szCs w:val="28"/>
              </w:rPr>
            </w:pPr>
            <w:r w:rsidRPr="00BD591D">
              <w:rPr>
                <w:rFonts w:eastAsia="Times New Roman"/>
                <w:b/>
                <w:bCs/>
                <w:color w:val="000000"/>
                <w:sz w:val="28"/>
                <w:szCs w:val="28"/>
              </w:rPr>
              <w:t>Tertiary</w:t>
            </w:r>
            <w:r w:rsidR="006D78CE" w:rsidRPr="00BD591D">
              <w:rPr>
                <w:rFonts w:eastAsia="Times New Roman"/>
                <w:b/>
                <w:bCs/>
                <w:color w:val="000000"/>
                <w:sz w:val="28"/>
                <w:szCs w:val="28"/>
              </w:rPr>
              <w:t xml:space="preserve"> Canal Section.</w:t>
            </w:r>
          </w:p>
        </w:tc>
        <w:tc>
          <w:tcPr>
            <w:tcW w:w="720" w:type="dxa"/>
            <w:tcBorders>
              <w:top w:val="double" w:sz="6" w:space="0" w:color="auto"/>
              <w:left w:val="nil"/>
              <w:bottom w:val="single" w:sz="4" w:space="0" w:color="auto"/>
              <w:right w:val="double" w:sz="6" w:space="0" w:color="auto"/>
            </w:tcBorders>
            <w:shd w:val="clear" w:color="auto" w:fill="auto"/>
            <w:noWrap/>
            <w:vAlign w:val="bottom"/>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 </w:t>
            </w:r>
          </w:p>
        </w:tc>
      </w:tr>
      <w:tr w:rsidR="006E2875" w:rsidRPr="00BD591D" w:rsidTr="006E2875">
        <w:trPr>
          <w:trHeight w:val="600"/>
        </w:trPr>
        <w:tc>
          <w:tcPr>
            <w:tcW w:w="1103" w:type="dxa"/>
            <w:tcBorders>
              <w:top w:val="nil"/>
              <w:left w:val="double" w:sz="6" w:space="0" w:color="auto"/>
              <w:bottom w:val="single" w:sz="4" w:space="0" w:color="auto"/>
              <w:right w:val="single" w:sz="4" w:space="0" w:color="auto"/>
            </w:tcBorders>
            <w:shd w:val="clear" w:color="auto" w:fill="auto"/>
            <w:vAlign w:val="center"/>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Canal name</w:t>
            </w:r>
          </w:p>
        </w:tc>
        <w:tc>
          <w:tcPr>
            <w:tcW w:w="1057" w:type="dxa"/>
            <w:tcBorders>
              <w:top w:val="nil"/>
              <w:left w:val="nil"/>
              <w:bottom w:val="single" w:sz="4" w:space="0" w:color="auto"/>
              <w:right w:val="single" w:sz="4" w:space="0" w:color="auto"/>
            </w:tcBorders>
            <w:shd w:val="clear" w:color="auto" w:fill="auto"/>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Length (m)</w:t>
            </w:r>
          </w:p>
        </w:tc>
        <w:tc>
          <w:tcPr>
            <w:tcW w:w="911" w:type="dxa"/>
            <w:tcBorders>
              <w:top w:val="nil"/>
              <w:left w:val="nil"/>
              <w:bottom w:val="single" w:sz="4" w:space="0" w:color="auto"/>
              <w:right w:val="single" w:sz="4" w:space="0" w:color="auto"/>
            </w:tcBorders>
            <w:shd w:val="clear" w:color="auto" w:fill="auto"/>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Comm. Area (ha)</w:t>
            </w:r>
          </w:p>
        </w:tc>
        <w:tc>
          <w:tcPr>
            <w:tcW w:w="1002" w:type="dxa"/>
            <w:tcBorders>
              <w:top w:val="nil"/>
              <w:left w:val="nil"/>
              <w:bottom w:val="single" w:sz="4" w:space="0" w:color="auto"/>
              <w:right w:val="single" w:sz="4" w:space="0" w:color="auto"/>
            </w:tcBorders>
            <w:shd w:val="clear" w:color="auto" w:fill="auto"/>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DutyM^3/s/ha)</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 xml:space="preserve">Q </w:t>
            </w:r>
            <w:proofErr w:type="spellStart"/>
            <w:r w:rsidRPr="00BD591D">
              <w:rPr>
                <w:rFonts w:eastAsia="Times New Roman"/>
                <w:color w:val="000000"/>
                <w:sz w:val="20"/>
                <w:szCs w:val="20"/>
              </w:rPr>
              <w:t>req</w:t>
            </w:r>
            <w:proofErr w:type="spellEnd"/>
            <w:r w:rsidRPr="00BD591D">
              <w:rPr>
                <w:rFonts w:eastAsia="Times New Roman"/>
                <w:color w:val="000000"/>
                <w:sz w:val="20"/>
                <w:szCs w:val="20"/>
              </w:rPr>
              <w:t xml:space="preserve"> (m3/sec)</w:t>
            </w:r>
          </w:p>
        </w:tc>
        <w:tc>
          <w:tcPr>
            <w:tcW w:w="630" w:type="dxa"/>
            <w:tcBorders>
              <w:top w:val="nil"/>
              <w:left w:val="nil"/>
              <w:bottom w:val="single" w:sz="4" w:space="0" w:color="auto"/>
              <w:right w:val="single" w:sz="4" w:space="0" w:color="auto"/>
            </w:tcBorders>
            <w:shd w:val="clear" w:color="auto" w:fill="auto"/>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m  (H:V)</w:t>
            </w:r>
          </w:p>
        </w:tc>
        <w:tc>
          <w:tcPr>
            <w:tcW w:w="630" w:type="dxa"/>
            <w:tcBorders>
              <w:top w:val="nil"/>
              <w:left w:val="nil"/>
              <w:bottom w:val="single" w:sz="4" w:space="0" w:color="auto"/>
              <w:right w:val="single" w:sz="4" w:space="0" w:color="auto"/>
            </w:tcBorders>
            <w:shd w:val="clear" w:color="auto" w:fill="auto"/>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B (m)</w:t>
            </w:r>
          </w:p>
        </w:tc>
        <w:tc>
          <w:tcPr>
            <w:tcW w:w="630" w:type="dxa"/>
            <w:tcBorders>
              <w:top w:val="nil"/>
              <w:left w:val="nil"/>
              <w:bottom w:val="single" w:sz="4" w:space="0" w:color="auto"/>
              <w:right w:val="single" w:sz="4" w:space="0" w:color="auto"/>
            </w:tcBorders>
            <w:shd w:val="clear" w:color="auto" w:fill="auto"/>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D (m)</w:t>
            </w:r>
          </w:p>
        </w:tc>
        <w:tc>
          <w:tcPr>
            <w:tcW w:w="720" w:type="dxa"/>
            <w:tcBorders>
              <w:top w:val="nil"/>
              <w:left w:val="nil"/>
              <w:bottom w:val="single" w:sz="4" w:space="0" w:color="auto"/>
              <w:right w:val="single" w:sz="4" w:space="0" w:color="auto"/>
            </w:tcBorders>
            <w:shd w:val="clear" w:color="auto" w:fill="auto"/>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Fb (m)</w:t>
            </w:r>
          </w:p>
        </w:tc>
        <w:tc>
          <w:tcPr>
            <w:tcW w:w="720" w:type="dxa"/>
            <w:tcBorders>
              <w:top w:val="nil"/>
              <w:left w:val="nil"/>
              <w:bottom w:val="single" w:sz="4" w:space="0" w:color="auto"/>
              <w:right w:val="single" w:sz="4" w:space="0" w:color="auto"/>
            </w:tcBorders>
            <w:shd w:val="clear" w:color="auto" w:fill="auto"/>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A(m)</w:t>
            </w:r>
          </w:p>
        </w:tc>
        <w:tc>
          <w:tcPr>
            <w:tcW w:w="630" w:type="dxa"/>
            <w:tcBorders>
              <w:top w:val="nil"/>
              <w:left w:val="nil"/>
              <w:bottom w:val="single" w:sz="4" w:space="0" w:color="auto"/>
              <w:right w:val="single" w:sz="4" w:space="0" w:color="auto"/>
            </w:tcBorders>
            <w:shd w:val="clear" w:color="auto" w:fill="auto"/>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P(m)</w:t>
            </w:r>
          </w:p>
        </w:tc>
        <w:tc>
          <w:tcPr>
            <w:tcW w:w="630" w:type="dxa"/>
            <w:tcBorders>
              <w:top w:val="nil"/>
              <w:left w:val="nil"/>
              <w:bottom w:val="single" w:sz="4" w:space="0" w:color="auto"/>
              <w:right w:val="single" w:sz="4" w:space="0" w:color="auto"/>
            </w:tcBorders>
            <w:shd w:val="clear" w:color="auto" w:fill="auto"/>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R=A/P</w:t>
            </w:r>
          </w:p>
        </w:tc>
        <w:tc>
          <w:tcPr>
            <w:tcW w:w="900"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S</w:t>
            </w:r>
          </w:p>
        </w:tc>
        <w:tc>
          <w:tcPr>
            <w:tcW w:w="810"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N</w:t>
            </w:r>
          </w:p>
        </w:tc>
        <w:tc>
          <w:tcPr>
            <w:tcW w:w="720" w:type="dxa"/>
            <w:tcBorders>
              <w:top w:val="nil"/>
              <w:left w:val="nil"/>
              <w:bottom w:val="single" w:sz="4" w:space="0" w:color="auto"/>
              <w:right w:val="single" w:sz="4" w:space="0" w:color="auto"/>
            </w:tcBorders>
            <w:shd w:val="clear" w:color="auto" w:fill="auto"/>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V(m/s)</w:t>
            </w:r>
          </w:p>
        </w:tc>
        <w:tc>
          <w:tcPr>
            <w:tcW w:w="72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sz w:val="20"/>
                <w:szCs w:val="20"/>
              </w:rPr>
            </w:pPr>
            <w:proofErr w:type="spellStart"/>
            <w:r w:rsidRPr="00BD591D">
              <w:rPr>
                <w:rFonts w:eastAsia="Times New Roman"/>
                <w:color w:val="000000"/>
                <w:sz w:val="20"/>
                <w:szCs w:val="20"/>
              </w:rPr>
              <w:t>Qdes</w:t>
            </w:r>
            <w:proofErr w:type="spellEnd"/>
            <w:r w:rsidRPr="00BD591D">
              <w:rPr>
                <w:rFonts w:eastAsia="Times New Roman"/>
                <w:color w:val="000000"/>
                <w:sz w:val="20"/>
                <w:szCs w:val="20"/>
              </w:rPr>
              <w:t xml:space="preserve"> (m3/sec)</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Remark</w:t>
            </w:r>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T.C.1</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144.58</w:t>
            </w:r>
          </w:p>
        </w:tc>
        <w:tc>
          <w:tcPr>
            <w:tcW w:w="911"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0.85</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0.001</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0.87</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0.12</w:t>
            </w:r>
          </w:p>
        </w:tc>
        <w:tc>
          <w:tcPr>
            <w:tcW w:w="900"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0.020</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 </w:t>
            </w:r>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T.C.2</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487.42</w:t>
            </w:r>
          </w:p>
        </w:tc>
        <w:tc>
          <w:tcPr>
            <w:tcW w:w="911"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7.00</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0.008</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0.87</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0.12</w:t>
            </w:r>
          </w:p>
        </w:tc>
        <w:tc>
          <w:tcPr>
            <w:tcW w:w="900"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0.020</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 </w:t>
            </w:r>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T.C.3-0</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1698.37</w:t>
            </w:r>
          </w:p>
        </w:tc>
        <w:tc>
          <w:tcPr>
            <w:tcW w:w="911"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17.00</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0.021</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0.40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0.21</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1.25</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0.17</w:t>
            </w:r>
          </w:p>
        </w:tc>
        <w:tc>
          <w:tcPr>
            <w:tcW w:w="900"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0.001</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0.31</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0.064</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 </w:t>
            </w:r>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T.C.3</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187.61</w:t>
            </w:r>
          </w:p>
        </w:tc>
        <w:tc>
          <w:tcPr>
            <w:tcW w:w="911"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31.80</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0.038</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0.06</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0.70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0.09</w:t>
            </w:r>
          </w:p>
        </w:tc>
        <w:tc>
          <w:tcPr>
            <w:tcW w:w="900"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0.010</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0.018</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1.07</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0.064</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E2875" w:rsidP="006D78CE">
            <w:pPr>
              <w:spacing w:after="0" w:line="240" w:lineRule="auto"/>
              <w:rPr>
                <w:rFonts w:eastAsia="Times New Roman"/>
                <w:color w:val="000000"/>
              </w:rPr>
            </w:pPr>
            <w:proofErr w:type="spellStart"/>
            <w:r>
              <w:rPr>
                <w:rFonts w:eastAsia="Times New Roman"/>
                <w:color w:val="000000"/>
              </w:rPr>
              <w:t>Chut</w:t>
            </w:r>
            <w:proofErr w:type="spellEnd"/>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T.C.3-1</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678.98</w:t>
            </w:r>
          </w:p>
        </w:tc>
        <w:tc>
          <w:tcPr>
            <w:tcW w:w="911"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22.00</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0.027</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0.87</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0.12</w:t>
            </w:r>
          </w:p>
        </w:tc>
        <w:tc>
          <w:tcPr>
            <w:tcW w:w="900"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0.002</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0.26</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0.026</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 </w:t>
            </w:r>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T.C.3-2</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276.21</w:t>
            </w:r>
          </w:p>
        </w:tc>
        <w:tc>
          <w:tcPr>
            <w:tcW w:w="911"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9.80</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0.012</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0.06</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0.70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0.09</w:t>
            </w:r>
          </w:p>
        </w:tc>
        <w:tc>
          <w:tcPr>
            <w:tcW w:w="900"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0.0063</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0.018</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0.85</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0.051</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E2875" w:rsidP="006D78CE">
            <w:pPr>
              <w:spacing w:after="0" w:line="240" w:lineRule="auto"/>
              <w:rPr>
                <w:rFonts w:eastAsia="Times New Roman"/>
                <w:color w:val="000000"/>
              </w:rPr>
            </w:pPr>
            <w:proofErr w:type="spellStart"/>
            <w:r>
              <w:rPr>
                <w:rFonts w:eastAsia="Times New Roman"/>
                <w:color w:val="000000"/>
              </w:rPr>
              <w:t>Chut</w:t>
            </w:r>
            <w:proofErr w:type="spellEnd"/>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T.C.3-2-1</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332.27</w:t>
            </w:r>
          </w:p>
        </w:tc>
        <w:tc>
          <w:tcPr>
            <w:tcW w:w="911"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3.01</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0.004</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0.87</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0.12</w:t>
            </w:r>
          </w:p>
        </w:tc>
        <w:tc>
          <w:tcPr>
            <w:tcW w:w="900"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0.002</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0.26</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0.026</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 </w:t>
            </w:r>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T.C.3-2-2</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602.16</w:t>
            </w:r>
          </w:p>
        </w:tc>
        <w:tc>
          <w:tcPr>
            <w:tcW w:w="911"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6.79</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0.008</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0.87</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0.12</w:t>
            </w:r>
          </w:p>
        </w:tc>
        <w:tc>
          <w:tcPr>
            <w:tcW w:w="90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0.0015</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0.26</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0.026</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 </w:t>
            </w:r>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T.C.4</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151.33</w:t>
            </w:r>
          </w:p>
        </w:tc>
        <w:tc>
          <w:tcPr>
            <w:tcW w:w="911"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2.26</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0.003</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0.06</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0.70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0.09</w:t>
            </w:r>
          </w:p>
        </w:tc>
        <w:tc>
          <w:tcPr>
            <w:tcW w:w="90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0.001</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0.018</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0.36</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0.021</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D78CE" w:rsidP="006E2875">
            <w:pPr>
              <w:spacing w:after="0" w:line="240" w:lineRule="auto"/>
              <w:rPr>
                <w:rFonts w:eastAsia="Times New Roman"/>
                <w:color w:val="000000"/>
              </w:rPr>
            </w:pPr>
            <w:proofErr w:type="spellStart"/>
            <w:r w:rsidRPr="00BD591D">
              <w:rPr>
                <w:rFonts w:eastAsia="Times New Roman"/>
                <w:color w:val="000000"/>
              </w:rPr>
              <w:t>Chut</w:t>
            </w:r>
            <w:proofErr w:type="spellEnd"/>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T.C.5</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59.24</w:t>
            </w:r>
          </w:p>
        </w:tc>
        <w:tc>
          <w:tcPr>
            <w:tcW w:w="911"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1.00</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0.001</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0.87</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0.12</w:t>
            </w:r>
          </w:p>
        </w:tc>
        <w:tc>
          <w:tcPr>
            <w:tcW w:w="90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0.001</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0.22</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0.022</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 </w:t>
            </w:r>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T.C.6</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98.53</w:t>
            </w:r>
          </w:p>
        </w:tc>
        <w:tc>
          <w:tcPr>
            <w:tcW w:w="911"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2.26</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0.003</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0.87</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0.12</w:t>
            </w:r>
          </w:p>
        </w:tc>
        <w:tc>
          <w:tcPr>
            <w:tcW w:w="90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0.001</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0.22</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0.022</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 </w:t>
            </w:r>
          </w:p>
        </w:tc>
      </w:tr>
      <w:tr w:rsidR="006E2875" w:rsidRPr="00BD591D" w:rsidTr="006E2875">
        <w:trPr>
          <w:trHeight w:val="404"/>
        </w:trPr>
        <w:tc>
          <w:tcPr>
            <w:tcW w:w="1103" w:type="dxa"/>
            <w:tcBorders>
              <w:top w:val="nil"/>
              <w:left w:val="nil"/>
              <w:bottom w:val="nil"/>
              <w:right w:val="nil"/>
            </w:tcBorders>
            <w:shd w:val="clear" w:color="auto" w:fill="auto"/>
            <w:noWrap/>
            <w:vAlign w:val="bottom"/>
            <w:hideMark/>
          </w:tcPr>
          <w:p w:rsidR="006D78CE" w:rsidRPr="00BD591D" w:rsidRDefault="006D78CE" w:rsidP="006D78CE">
            <w:pPr>
              <w:spacing w:after="0" w:line="240" w:lineRule="auto"/>
              <w:rPr>
                <w:rFonts w:eastAsia="Times New Roman"/>
                <w:color w:val="000000"/>
              </w:rPr>
            </w:pPr>
            <w:r>
              <w:rPr>
                <w:rFonts w:eastAsia="Times New Roman"/>
                <w:noProof/>
                <w:color w:val="000000"/>
              </w:rPr>
              <w:drawing>
                <wp:anchor distT="0" distB="0" distL="114300" distR="114300" simplePos="0" relativeHeight="251762688" behindDoc="0" locked="0" layoutInCell="1" allowOverlap="1" wp14:anchorId="61460099" wp14:editId="5591C8FE">
                  <wp:simplePos x="0" y="0"/>
                  <wp:positionH relativeFrom="column">
                    <wp:posOffset>238125</wp:posOffset>
                  </wp:positionH>
                  <wp:positionV relativeFrom="paragraph">
                    <wp:posOffset>133350</wp:posOffset>
                  </wp:positionV>
                  <wp:extent cx="3209925" cy="314325"/>
                  <wp:effectExtent l="0" t="0" r="0" b="0"/>
                  <wp:wrapNone/>
                  <wp:docPr id="11" name="Object 2"/>
                  <wp:cNvGraphicFramePr/>
                  <a:graphic xmlns:a="http://schemas.openxmlformats.org/drawingml/2006/main">
                    <a:graphicData uri="http://schemas.openxmlformats.org/drawingml/2006/picture">
                      <pic:pic xmlns:pic="http://schemas.openxmlformats.org/drawingml/2006/picture">
                        <pic:nvPicPr>
                          <pic:cNvPr id="96915" name="Object 2"/>
                          <pic:cNvPicPr>
                            <a:picLocks noChangeAspect="1" noChangeArrowheads="1"/>
                          </pic:cNvPicPr>
                        </pic:nvPicPr>
                        <pic:blipFill>
                          <a:blip r:embed="rId47"/>
                          <a:srcRect/>
                          <a:stretch>
                            <a:fillRect/>
                          </a:stretch>
                        </pic:blipFill>
                        <pic:spPr bwMode="auto">
                          <a:xfrm>
                            <a:off x="0" y="0"/>
                            <a:ext cx="2752725" cy="0"/>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920"/>
            </w:tblGrid>
            <w:tr w:rsidR="006D78CE" w:rsidRPr="00BD591D" w:rsidTr="006E2875">
              <w:trPr>
                <w:trHeight w:val="315"/>
                <w:tblCellSpacing w:w="0" w:type="dxa"/>
              </w:trPr>
              <w:tc>
                <w:tcPr>
                  <w:tcW w:w="920"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T.C.7</w:t>
                  </w:r>
                </w:p>
              </w:tc>
            </w:tr>
          </w:tbl>
          <w:p w:rsidR="006D78CE" w:rsidRPr="00BD591D" w:rsidRDefault="006D78CE" w:rsidP="006D78CE">
            <w:pPr>
              <w:spacing w:after="0" w:line="240" w:lineRule="auto"/>
              <w:rPr>
                <w:rFonts w:eastAsia="Times New Roman"/>
                <w:color w:val="000000"/>
              </w:rPr>
            </w:pP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43.49</w:t>
            </w:r>
          </w:p>
        </w:tc>
        <w:tc>
          <w:tcPr>
            <w:tcW w:w="911"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7.24</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0.009</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0.06</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0.70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0.09</w:t>
            </w:r>
          </w:p>
        </w:tc>
        <w:tc>
          <w:tcPr>
            <w:tcW w:w="90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0.034</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1.02</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0.061</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E2875" w:rsidP="006D78CE">
            <w:pPr>
              <w:spacing w:after="0" w:line="240" w:lineRule="auto"/>
              <w:rPr>
                <w:rFonts w:eastAsia="Times New Roman"/>
                <w:color w:val="000000"/>
              </w:rPr>
            </w:pPr>
            <w:proofErr w:type="spellStart"/>
            <w:r>
              <w:rPr>
                <w:rFonts w:eastAsia="Times New Roman"/>
                <w:color w:val="000000"/>
              </w:rPr>
              <w:t>Chut</w:t>
            </w:r>
            <w:proofErr w:type="spellEnd"/>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T.C.7-1</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486.47</w:t>
            </w:r>
          </w:p>
        </w:tc>
        <w:tc>
          <w:tcPr>
            <w:tcW w:w="911"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5.10</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0.006</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0.87</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0.12</w:t>
            </w:r>
          </w:p>
        </w:tc>
        <w:tc>
          <w:tcPr>
            <w:tcW w:w="90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0.001</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0.22</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0.022</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 </w:t>
            </w:r>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T.C.7-2</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82.83</w:t>
            </w:r>
          </w:p>
        </w:tc>
        <w:tc>
          <w:tcPr>
            <w:tcW w:w="911"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1.71</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0.002</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0.87</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0.12</w:t>
            </w:r>
          </w:p>
        </w:tc>
        <w:tc>
          <w:tcPr>
            <w:tcW w:w="90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0.002</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0.26</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0.026</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 </w:t>
            </w:r>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T.C.8</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152.32</w:t>
            </w:r>
          </w:p>
        </w:tc>
        <w:tc>
          <w:tcPr>
            <w:tcW w:w="911"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3.50</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0.004</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0.06</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0.70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0.09</w:t>
            </w:r>
          </w:p>
        </w:tc>
        <w:tc>
          <w:tcPr>
            <w:tcW w:w="90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0.027</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0.018</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1.76</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0.106</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E2875" w:rsidP="006D78CE">
            <w:pPr>
              <w:spacing w:after="0" w:line="240" w:lineRule="auto"/>
              <w:rPr>
                <w:rFonts w:eastAsia="Times New Roman"/>
                <w:color w:val="000000"/>
              </w:rPr>
            </w:pPr>
            <w:proofErr w:type="spellStart"/>
            <w:r>
              <w:rPr>
                <w:rFonts w:eastAsia="Times New Roman"/>
                <w:color w:val="000000"/>
              </w:rPr>
              <w:t>Chut</w:t>
            </w:r>
            <w:proofErr w:type="spellEnd"/>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T.C.8-1</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115.23</w:t>
            </w:r>
          </w:p>
        </w:tc>
        <w:tc>
          <w:tcPr>
            <w:tcW w:w="911"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1.04</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0.001</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0.87</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0.12</w:t>
            </w:r>
          </w:p>
        </w:tc>
        <w:tc>
          <w:tcPr>
            <w:tcW w:w="90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0.002</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0.26</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0.026</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 </w:t>
            </w:r>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T.C.8-2</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185.27</w:t>
            </w:r>
          </w:p>
        </w:tc>
        <w:tc>
          <w:tcPr>
            <w:tcW w:w="911"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1.28</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0.002</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0.87</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0.12</w:t>
            </w:r>
          </w:p>
        </w:tc>
        <w:tc>
          <w:tcPr>
            <w:tcW w:w="90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0.003</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0.39</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0.039</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 </w:t>
            </w:r>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T.C.9</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1009.26</w:t>
            </w:r>
          </w:p>
        </w:tc>
        <w:tc>
          <w:tcPr>
            <w:tcW w:w="911"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9.56</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0.012</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0.87</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0.12</w:t>
            </w:r>
          </w:p>
        </w:tc>
        <w:tc>
          <w:tcPr>
            <w:tcW w:w="90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0.001</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0.22</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0.022</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 </w:t>
            </w:r>
          </w:p>
        </w:tc>
      </w:tr>
      <w:tr w:rsidR="006E2875" w:rsidRPr="00BD591D" w:rsidTr="006E2875">
        <w:trPr>
          <w:trHeight w:val="315"/>
        </w:trPr>
        <w:tc>
          <w:tcPr>
            <w:tcW w:w="1103" w:type="dxa"/>
            <w:tcBorders>
              <w:top w:val="nil"/>
              <w:left w:val="double" w:sz="6" w:space="0" w:color="auto"/>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T.C.10</w:t>
            </w:r>
          </w:p>
        </w:tc>
        <w:tc>
          <w:tcPr>
            <w:tcW w:w="1057"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605.69</w:t>
            </w:r>
          </w:p>
        </w:tc>
        <w:tc>
          <w:tcPr>
            <w:tcW w:w="911"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4.74</w:t>
            </w:r>
          </w:p>
        </w:tc>
        <w:tc>
          <w:tcPr>
            <w:tcW w:w="1002" w:type="dxa"/>
            <w:tcBorders>
              <w:top w:val="nil"/>
              <w:left w:val="nil"/>
              <w:bottom w:val="single" w:sz="4"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single" w:sz="4"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0.006</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0.10</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0.87</w:t>
            </w:r>
          </w:p>
        </w:tc>
        <w:tc>
          <w:tcPr>
            <w:tcW w:w="63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0.12</w:t>
            </w:r>
          </w:p>
        </w:tc>
        <w:tc>
          <w:tcPr>
            <w:tcW w:w="90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0.001</w:t>
            </w:r>
          </w:p>
        </w:tc>
        <w:tc>
          <w:tcPr>
            <w:tcW w:w="81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0.035</w:t>
            </w:r>
          </w:p>
        </w:tc>
        <w:tc>
          <w:tcPr>
            <w:tcW w:w="720" w:type="dxa"/>
            <w:tcBorders>
              <w:top w:val="nil"/>
              <w:left w:val="nil"/>
              <w:bottom w:val="single" w:sz="4"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0.22</w:t>
            </w:r>
          </w:p>
        </w:tc>
        <w:tc>
          <w:tcPr>
            <w:tcW w:w="720" w:type="dxa"/>
            <w:tcBorders>
              <w:top w:val="nil"/>
              <w:left w:val="nil"/>
              <w:bottom w:val="single" w:sz="4"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0.022</w:t>
            </w:r>
          </w:p>
        </w:tc>
        <w:tc>
          <w:tcPr>
            <w:tcW w:w="720" w:type="dxa"/>
            <w:tcBorders>
              <w:top w:val="nil"/>
              <w:left w:val="nil"/>
              <w:bottom w:val="single" w:sz="4" w:space="0" w:color="auto"/>
              <w:right w:val="double" w:sz="6" w:space="0" w:color="auto"/>
            </w:tcBorders>
            <w:shd w:val="clear" w:color="auto" w:fill="auto"/>
            <w:noWrap/>
            <w:vAlign w:val="bottom"/>
            <w:hideMark/>
          </w:tcPr>
          <w:p w:rsidR="006D78CE" w:rsidRPr="00BD591D" w:rsidRDefault="006D78CE" w:rsidP="006D78CE">
            <w:pPr>
              <w:spacing w:after="0" w:line="240" w:lineRule="auto"/>
              <w:rPr>
                <w:rFonts w:eastAsia="Times New Roman"/>
                <w:color w:val="000000"/>
              </w:rPr>
            </w:pPr>
            <w:r w:rsidRPr="00BD591D">
              <w:rPr>
                <w:rFonts w:eastAsia="Times New Roman"/>
                <w:color w:val="000000"/>
              </w:rPr>
              <w:t> </w:t>
            </w:r>
          </w:p>
        </w:tc>
      </w:tr>
      <w:tr w:rsidR="006E2875" w:rsidRPr="00BD591D" w:rsidTr="006E2875">
        <w:trPr>
          <w:trHeight w:val="330"/>
        </w:trPr>
        <w:tc>
          <w:tcPr>
            <w:tcW w:w="1103" w:type="dxa"/>
            <w:tcBorders>
              <w:top w:val="nil"/>
              <w:left w:val="double" w:sz="6" w:space="0" w:color="auto"/>
              <w:bottom w:val="double" w:sz="6"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T.C.11</w:t>
            </w:r>
          </w:p>
        </w:tc>
        <w:tc>
          <w:tcPr>
            <w:tcW w:w="1057" w:type="dxa"/>
            <w:tcBorders>
              <w:top w:val="nil"/>
              <w:left w:val="nil"/>
              <w:bottom w:val="double" w:sz="6"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174.63</w:t>
            </w:r>
          </w:p>
        </w:tc>
        <w:tc>
          <w:tcPr>
            <w:tcW w:w="911" w:type="dxa"/>
            <w:tcBorders>
              <w:top w:val="nil"/>
              <w:left w:val="nil"/>
              <w:bottom w:val="double" w:sz="6"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3.68</w:t>
            </w:r>
          </w:p>
        </w:tc>
        <w:tc>
          <w:tcPr>
            <w:tcW w:w="1002" w:type="dxa"/>
            <w:tcBorders>
              <w:top w:val="nil"/>
              <w:left w:val="nil"/>
              <w:bottom w:val="double" w:sz="6"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sz w:val="20"/>
                <w:szCs w:val="20"/>
              </w:rPr>
            </w:pPr>
            <w:r w:rsidRPr="00BD591D">
              <w:rPr>
                <w:rFonts w:eastAsia="Times New Roman"/>
                <w:color w:val="000000"/>
                <w:sz w:val="20"/>
                <w:szCs w:val="20"/>
              </w:rPr>
              <w:t>0.00121</w:t>
            </w:r>
          </w:p>
        </w:tc>
        <w:tc>
          <w:tcPr>
            <w:tcW w:w="990" w:type="dxa"/>
            <w:tcBorders>
              <w:top w:val="nil"/>
              <w:left w:val="nil"/>
              <w:bottom w:val="double" w:sz="6" w:space="0" w:color="auto"/>
              <w:right w:val="single" w:sz="4" w:space="0" w:color="auto"/>
            </w:tcBorders>
            <w:shd w:val="clear" w:color="000000" w:fill="FFFF00"/>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0.004</w:t>
            </w:r>
          </w:p>
        </w:tc>
        <w:tc>
          <w:tcPr>
            <w:tcW w:w="630" w:type="dxa"/>
            <w:tcBorders>
              <w:top w:val="nil"/>
              <w:left w:val="nil"/>
              <w:bottom w:val="double" w:sz="6"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sz w:val="24"/>
                <w:szCs w:val="24"/>
              </w:rPr>
            </w:pPr>
            <w:r w:rsidRPr="00BD591D">
              <w:rPr>
                <w:rFonts w:eastAsia="Times New Roman"/>
                <w:color w:val="000000"/>
                <w:sz w:val="24"/>
                <w:szCs w:val="24"/>
              </w:rPr>
              <w:t> </w:t>
            </w:r>
          </w:p>
        </w:tc>
        <w:tc>
          <w:tcPr>
            <w:tcW w:w="630" w:type="dxa"/>
            <w:tcBorders>
              <w:top w:val="nil"/>
              <w:left w:val="nil"/>
              <w:bottom w:val="double" w:sz="6"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0.30</w:t>
            </w:r>
          </w:p>
        </w:tc>
        <w:tc>
          <w:tcPr>
            <w:tcW w:w="630" w:type="dxa"/>
            <w:tcBorders>
              <w:top w:val="nil"/>
              <w:left w:val="nil"/>
              <w:bottom w:val="double" w:sz="6"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double" w:sz="6"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0.20</w:t>
            </w:r>
          </w:p>
        </w:tc>
        <w:tc>
          <w:tcPr>
            <w:tcW w:w="720" w:type="dxa"/>
            <w:tcBorders>
              <w:top w:val="nil"/>
              <w:left w:val="nil"/>
              <w:bottom w:val="double" w:sz="6"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0.06</w:t>
            </w:r>
          </w:p>
        </w:tc>
        <w:tc>
          <w:tcPr>
            <w:tcW w:w="630" w:type="dxa"/>
            <w:tcBorders>
              <w:top w:val="nil"/>
              <w:left w:val="nil"/>
              <w:bottom w:val="double" w:sz="6"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0.70</w:t>
            </w:r>
          </w:p>
        </w:tc>
        <w:tc>
          <w:tcPr>
            <w:tcW w:w="630" w:type="dxa"/>
            <w:tcBorders>
              <w:top w:val="nil"/>
              <w:left w:val="nil"/>
              <w:bottom w:val="double" w:sz="6"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0.09</w:t>
            </w:r>
          </w:p>
        </w:tc>
        <w:tc>
          <w:tcPr>
            <w:tcW w:w="900" w:type="dxa"/>
            <w:tcBorders>
              <w:top w:val="nil"/>
              <w:left w:val="nil"/>
              <w:bottom w:val="double" w:sz="6" w:space="0" w:color="auto"/>
              <w:right w:val="single" w:sz="4" w:space="0" w:color="auto"/>
            </w:tcBorders>
            <w:shd w:val="clear" w:color="auto" w:fill="auto"/>
            <w:noWrap/>
            <w:vAlign w:val="center"/>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0.001</w:t>
            </w:r>
          </w:p>
        </w:tc>
        <w:tc>
          <w:tcPr>
            <w:tcW w:w="810" w:type="dxa"/>
            <w:tcBorders>
              <w:top w:val="nil"/>
              <w:left w:val="nil"/>
              <w:bottom w:val="double" w:sz="6"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0.018</w:t>
            </w:r>
          </w:p>
        </w:tc>
        <w:tc>
          <w:tcPr>
            <w:tcW w:w="720" w:type="dxa"/>
            <w:tcBorders>
              <w:top w:val="nil"/>
              <w:left w:val="nil"/>
              <w:bottom w:val="double" w:sz="6" w:space="0" w:color="auto"/>
              <w:right w:val="single" w:sz="4" w:space="0" w:color="auto"/>
            </w:tcBorders>
            <w:shd w:val="clear" w:color="auto" w:fill="auto"/>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0.38</w:t>
            </w:r>
          </w:p>
        </w:tc>
        <w:tc>
          <w:tcPr>
            <w:tcW w:w="720" w:type="dxa"/>
            <w:tcBorders>
              <w:top w:val="nil"/>
              <w:left w:val="nil"/>
              <w:bottom w:val="double" w:sz="6" w:space="0" w:color="auto"/>
              <w:right w:val="single" w:sz="4" w:space="0" w:color="auto"/>
            </w:tcBorders>
            <w:shd w:val="clear" w:color="000000" w:fill="FFFF00"/>
            <w:noWrap/>
            <w:vAlign w:val="bottom"/>
            <w:hideMark/>
          </w:tcPr>
          <w:p w:rsidR="006D78CE" w:rsidRPr="00BD591D" w:rsidRDefault="006D78CE" w:rsidP="006D78CE">
            <w:pPr>
              <w:spacing w:after="0" w:line="240" w:lineRule="auto"/>
              <w:jc w:val="center"/>
              <w:rPr>
                <w:rFonts w:eastAsia="Times New Roman"/>
                <w:color w:val="000000"/>
              </w:rPr>
            </w:pPr>
            <w:r w:rsidRPr="00BD591D">
              <w:rPr>
                <w:rFonts w:eastAsia="Times New Roman"/>
                <w:color w:val="000000"/>
              </w:rPr>
              <w:t>0.023</w:t>
            </w:r>
          </w:p>
        </w:tc>
        <w:tc>
          <w:tcPr>
            <w:tcW w:w="720" w:type="dxa"/>
            <w:tcBorders>
              <w:top w:val="nil"/>
              <w:left w:val="nil"/>
              <w:bottom w:val="double" w:sz="6" w:space="0" w:color="auto"/>
              <w:right w:val="double" w:sz="6" w:space="0" w:color="auto"/>
            </w:tcBorders>
            <w:shd w:val="clear" w:color="auto" w:fill="auto"/>
            <w:noWrap/>
            <w:vAlign w:val="bottom"/>
            <w:hideMark/>
          </w:tcPr>
          <w:p w:rsidR="006D78CE" w:rsidRPr="00BD591D" w:rsidRDefault="006E2875" w:rsidP="006D78CE">
            <w:pPr>
              <w:spacing w:after="0" w:line="240" w:lineRule="auto"/>
              <w:rPr>
                <w:rFonts w:eastAsia="Times New Roman"/>
                <w:color w:val="000000"/>
              </w:rPr>
            </w:pPr>
            <w:proofErr w:type="spellStart"/>
            <w:r>
              <w:rPr>
                <w:rFonts w:eastAsia="Times New Roman"/>
                <w:color w:val="000000"/>
              </w:rPr>
              <w:t>Chut</w:t>
            </w:r>
            <w:proofErr w:type="spellEnd"/>
          </w:p>
        </w:tc>
      </w:tr>
    </w:tbl>
    <w:p w:rsidR="006D78CE" w:rsidRDefault="006D78CE" w:rsidP="006D78CE">
      <w:pPr>
        <w:ind w:firstLine="720"/>
        <w:rPr>
          <w:lang w:bidi="en-US"/>
        </w:rPr>
      </w:pPr>
    </w:p>
    <w:p w:rsidR="006D78CE" w:rsidRDefault="006D78CE" w:rsidP="006D78CE">
      <w:pPr>
        <w:rPr>
          <w:lang w:bidi="en-US"/>
        </w:rPr>
      </w:pPr>
    </w:p>
    <w:p w:rsidR="00BD591D" w:rsidRPr="006D78CE" w:rsidRDefault="00BD591D" w:rsidP="006D78CE">
      <w:pPr>
        <w:rPr>
          <w:lang w:bidi="en-US"/>
        </w:rPr>
        <w:sectPr w:rsidR="00BD591D" w:rsidRPr="006D78CE" w:rsidSect="00BD591D">
          <w:type w:val="continuous"/>
          <w:pgSz w:w="15840" w:h="12240" w:orient="landscape" w:code="1"/>
          <w:pgMar w:top="1440" w:right="1440" w:bottom="1152" w:left="965" w:header="720" w:footer="720" w:gutter="0"/>
          <w:cols w:space="720"/>
          <w:docGrid w:linePitch="360"/>
        </w:sectPr>
      </w:pPr>
    </w:p>
    <w:p w:rsidR="00BD591D" w:rsidRPr="00EA071D" w:rsidRDefault="00BD591D" w:rsidP="00BD591D">
      <w:pPr>
        <w:rPr>
          <w:rFonts w:ascii="Times New Roman" w:hAnsi="Times New Roman"/>
        </w:rPr>
      </w:pPr>
      <w:r w:rsidRPr="00EA071D">
        <w:rPr>
          <w:rFonts w:ascii="Times New Roman" w:hAnsi="Times New Roman"/>
        </w:rPr>
        <w:lastRenderedPageBreak/>
        <w:t xml:space="preserve">BW= Canal bottom width                      </w:t>
      </w:r>
      <w:r>
        <w:rPr>
          <w:rFonts w:ascii="Times New Roman" w:hAnsi="Times New Roman"/>
        </w:rPr>
        <w:t xml:space="preserve">        </w:t>
      </w:r>
      <w:r w:rsidRPr="00EA071D">
        <w:rPr>
          <w:rFonts w:ascii="Times New Roman" w:hAnsi="Times New Roman"/>
        </w:rPr>
        <w:t xml:space="preserve">   QR= required discharge</w:t>
      </w:r>
      <w:r w:rsidRPr="00F60885">
        <w:rPr>
          <w:rFonts w:ascii="Times New Roman" w:hAnsi="Times New Roman"/>
        </w:rPr>
        <w:t xml:space="preserve"> </w:t>
      </w:r>
      <w:r>
        <w:rPr>
          <w:rFonts w:ascii="Times New Roman" w:hAnsi="Times New Roman"/>
        </w:rPr>
        <w:t xml:space="preserve">                                  </w:t>
      </w:r>
      <w:r w:rsidRPr="00EA071D">
        <w:rPr>
          <w:rFonts w:ascii="Times New Roman" w:hAnsi="Times New Roman"/>
        </w:rPr>
        <w:t xml:space="preserve">FSD= Full supply depth   </w:t>
      </w:r>
      <w:r>
        <w:rPr>
          <w:rFonts w:ascii="Times New Roman" w:hAnsi="Times New Roman"/>
        </w:rPr>
        <w:tab/>
      </w:r>
      <w:r>
        <w:rPr>
          <w:rFonts w:ascii="Times New Roman" w:hAnsi="Times New Roman"/>
        </w:rPr>
        <w:tab/>
        <w:t xml:space="preserve">         </w:t>
      </w:r>
      <w:r w:rsidRPr="00EA071D">
        <w:rPr>
          <w:rFonts w:ascii="Times New Roman" w:hAnsi="Times New Roman"/>
        </w:rPr>
        <w:t>QD= Designed Discharge</w:t>
      </w:r>
    </w:p>
    <w:p w:rsidR="00BD591D" w:rsidRDefault="00BD591D" w:rsidP="00BD591D">
      <w:pPr>
        <w:rPr>
          <w:rFonts w:ascii="Times New Roman" w:hAnsi="Times New Roman"/>
        </w:rPr>
      </w:pPr>
    </w:p>
    <w:p w:rsidR="00BD591D" w:rsidRPr="00EA071D" w:rsidRDefault="00BD591D" w:rsidP="00BD591D">
      <w:pPr>
        <w:rPr>
          <w:rFonts w:ascii="Times New Roman" w:hAnsi="Times New Roman"/>
        </w:rPr>
      </w:pPr>
      <w:r w:rsidRPr="00EA071D">
        <w:rPr>
          <w:rFonts w:ascii="Times New Roman" w:hAnsi="Times New Roman"/>
        </w:rPr>
        <w:lastRenderedPageBreak/>
        <w:t>FB= Free board</w:t>
      </w:r>
    </w:p>
    <w:p w:rsidR="00BD591D" w:rsidRDefault="00BD591D" w:rsidP="00BD591D">
      <w:pPr>
        <w:rPr>
          <w:rFonts w:ascii="Times New Roman" w:hAnsi="Times New Roman"/>
        </w:rPr>
      </w:pPr>
      <w:r>
        <w:rPr>
          <w:rFonts w:ascii="Times New Roman" w:hAnsi="Times New Roman"/>
        </w:rPr>
        <w:t>SS= Side slope</w:t>
      </w:r>
    </w:p>
    <w:p w:rsidR="00BD591D" w:rsidRDefault="00BD591D" w:rsidP="00BD591D">
      <w:pPr>
        <w:rPr>
          <w:rFonts w:ascii="Times New Roman" w:hAnsi="Times New Roman"/>
        </w:rPr>
        <w:sectPr w:rsidR="00BD591D" w:rsidSect="00F60885">
          <w:type w:val="continuous"/>
          <w:pgSz w:w="12240" w:h="15840"/>
          <w:pgMar w:top="1440" w:right="1152" w:bottom="965" w:left="1440" w:header="720" w:footer="720" w:gutter="0"/>
          <w:cols w:num="2" w:space="720"/>
          <w:docGrid w:linePitch="360"/>
        </w:sectPr>
      </w:pPr>
      <w:proofErr w:type="spellStart"/>
      <w:r w:rsidRPr="00EA071D">
        <w:rPr>
          <w:rFonts w:ascii="Times New Roman" w:hAnsi="Times New Roman"/>
        </w:rPr>
        <w:t>Vel</w:t>
      </w:r>
      <w:proofErr w:type="spellEnd"/>
      <w:r w:rsidRPr="00EA071D">
        <w:rPr>
          <w:rFonts w:ascii="Times New Roman" w:hAnsi="Times New Roman"/>
        </w:rPr>
        <w:t>= Velocity</w:t>
      </w:r>
    </w:p>
    <w:p w:rsidR="002B57D6" w:rsidRDefault="002B57D6" w:rsidP="00EA071D">
      <w:pPr>
        <w:pStyle w:val="Heading3"/>
        <w:spacing w:before="240" w:after="240" w:line="360" w:lineRule="auto"/>
        <w:ind w:left="0" w:firstLine="0"/>
        <w:rPr>
          <w:rFonts w:ascii="Times New Roman" w:hAnsi="Times New Roman"/>
          <w:sz w:val="26"/>
          <w:szCs w:val="26"/>
        </w:rPr>
      </w:pPr>
      <w:bookmarkStart w:id="154" w:name="_Toc395189221"/>
      <w:r w:rsidRPr="00EA071D">
        <w:rPr>
          <w:rFonts w:ascii="Times New Roman" w:hAnsi="Times New Roman"/>
          <w:sz w:val="26"/>
          <w:szCs w:val="26"/>
        </w:rPr>
        <w:lastRenderedPageBreak/>
        <w:t>Field Canals</w:t>
      </w:r>
      <w:bookmarkEnd w:id="154"/>
    </w:p>
    <w:p w:rsidR="002B57D6" w:rsidRPr="00FB3586" w:rsidRDefault="002B57D6" w:rsidP="00FB3586">
      <w:pPr>
        <w:spacing w:line="360" w:lineRule="auto"/>
        <w:jc w:val="both"/>
        <w:rPr>
          <w:rFonts w:ascii="Times New Roman" w:hAnsi="Times New Roman"/>
          <w:color w:val="1D1B11"/>
          <w:szCs w:val="24"/>
        </w:rPr>
      </w:pPr>
      <w:r w:rsidRPr="00FB3586">
        <w:rPr>
          <w:rFonts w:ascii="Times New Roman" w:hAnsi="Times New Roman"/>
          <w:color w:val="1D1B11"/>
          <w:szCs w:val="24"/>
        </w:rPr>
        <w:t>As shown in the layout, field canals run across the contours and hence face steeper gradient. The discharge of most of the field canals is very small and this is taken as an advantage to cope up with the relatively steeper gradient. As can be seen from the layout, majority of the filed canals can be used to irrigate both sides of the command area depending on the condition of the individual plots of land owned by individual farmers.</w:t>
      </w:r>
    </w:p>
    <w:p w:rsidR="002049EF" w:rsidRPr="00EA071D" w:rsidRDefault="00675DAF" w:rsidP="00EA071D">
      <w:pPr>
        <w:pStyle w:val="Heading2"/>
        <w:spacing w:before="240" w:after="240" w:line="360" w:lineRule="auto"/>
        <w:ind w:left="0" w:firstLine="0"/>
        <w:rPr>
          <w:rFonts w:ascii="Times New Roman" w:hAnsi="Times New Roman"/>
          <w:sz w:val="28"/>
          <w:szCs w:val="22"/>
        </w:rPr>
      </w:pPr>
      <w:bookmarkStart w:id="155" w:name="_Toc395189222"/>
      <w:r w:rsidRPr="00EA071D">
        <w:rPr>
          <w:rFonts w:ascii="Times New Roman" w:hAnsi="Times New Roman"/>
          <w:sz w:val="28"/>
          <w:szCs w:val="22"/>
        </w:rPr>
        <w:t>Canal Structures Design</w:t>
      </w:r>
      <w:bookmarkEnd w:id="155"/>
    </w:p>
    <w:p w:rsidR="006E1ABD" w:rsidRPr="00EA071D" w:rsidRDefault="006E1ABD" w:rsidP="00EA071D">
      <w:pPr>
        <w:pStyle w:val="Heading3"/>
        <w:spacing w:before="240" w:after="240" w:line="360" w:lineRule="auto"/>
        <w:ind w:left="0" w:firstLine="0"/>
        <w:rPr>
          <w:rFonts w:ascii="Times New Roman" w:hAnsi="Times New Roman"/>
          <w:sz w:val="26"/>
          <w:szCs w:val="26"/>
        </w:rPr>
      </w:pPr>
      <w:bookmarkStart w:id="156" w:name="_Toc283602115"/>
      <w:bookmarkStart w:id="157" w:name="_Toc303054521"/>
      <w:bookmarkStart w:id="158" w:name="_Toc395189223"/>
      <w:r w:rsidRPr="00EA071D">
        <w:rPr>
          <w:rFonts w:ascii="Times New Roman" w:hAnsi="Times New Roman"/>
          <w:sz w:val="26"/>
          <w:szCs w:val="26"/>
        </w:rPr>
        <w:t>Design of Division box</w:t>
      </w:r>
      <w:bookmarkEnd w:id="156"/>
      <w:bookmarkEnd w:id="157"/>
      <w:bookmarkEnd w:id="158"/>
    </w:p>
    <w:p w:rsidR="001D201E" w:rsidRDefault="006E1ABD" w:rsidP="006E1ABD">
      <w:pPr>
        <w:spacing w:line="360" w:lineRule="auto"/>
        <w:jc w:val="both"/>
        <w:rPr>
          <w:rFonts w:ascii="Times New Roman" w:hAnsi="Times New Roman"/>
          <w:color w:val="1D1B11"/>
          <w:sz w:val="24"/>
          <w:szCs w:val="24"/>
        </w:rPr>
      </w:pPr>
      <w:r w:rsidRPr="00527303">
        <w:rPr>
          <w:rFonts w:ascii="Times New Roman" w:hAnsi="Times New Roman"/>
          <w:color w:val="1D1B11"/>
          <w:sz w:val="24"/>
          <w:szCs w:val="24"/>
        </w:rPr>
        <w:t>At different points of</w:t>
      </w:r>
      <w:r w:rsidR="00AE20DA">
        <w:rPr>
          <w:rFonts w:ascii="Times New Roman" w:hAnsi="Times New Roman"/>
          <w:color w:val="1D1B11"/>
          <w:sz w:val="24"/>
          <w:szCs w:val="24"/>
        </w:rPr>
        <w:t xml:space="preserve"> the main and secondary canals</w:t>
      </w:r>
      <w:r w:rsidRPr="00527303">
        <w:rPr>
          <w:rFonts w:ascii="Times New Roman" w:hAnsi="Times New Roman"/>
          <w:color w:val="1D1B11"/>
          <w:sz w:val="24"/>
          <w:szCs w:val="24"/>
        </w:rPr>
        <w:t xml:space="preserve"> division box</w:t>
      </w:r>
      <w:r w:rsidR="00AE20DA">
        <w:rPr>
          <w:rFonts w:ascii="Times New Roman" w:hAnsi="Times New Roman"/>
          <w:color w:val="1D1B11"/>
          <w:sz w:val="24"/>
          <w:szCs w:val="24"/>
        </w:rPr>
        <w:t>e</w:t>
      </w:r>
      <w:r w:rsidRPr="00527303">
        <w:rPr>
          <w:rFonts w:ascii="Times New Roman" w:hAnsi="Times New Roman"/>
          <w:color w:val="1D1B11"/>
          <w:sz w:val="24"/>
          <w:szCs w:val="24"/>
        </w:rPr>
        <w:t>s</w:t>
      </w:r>
      <w:r w:rsidR="00AE20DA">
        <w:rPr>
          <w:rFonts w:ascii="Times New Roman" w:hAnsi="Times New Roman"/>
          <w:color w:val="1D1B11"/>
          <w:sz w:val="24"/>
          <w:szCs w:val="24"/>
        </w:rPr>
        <w:t xml:space="preserve"> are</w:t>
      </w:r>
      <w:r w:rsidRPr="00527303">
        <w:rPr>
          <w:rFonts w:ascii="Times New Roman" w:hAnsi="Times New Roman"/>
          <w:color w:val="1D1B11"/>
          <w:sz w:val="24"/>
          <w:szCs w:val="24"/>
        </w:rPr>
        <w:t xml:space="preserve"> provided which divert the flow to the secondary canal and tertiary canals. Gate should be provided at the outlet of the box</w:t>
      </w:r>
      <w:r w:rsidR="00AE20DA">
        <w:rPr>
          <w:rFonts w:ascii="Times New Roman" w:hAnsi="Times New Roman"/>
          <w:color w:val="1D1B11"/>
          <w:sz w:val="24"/>
          <w:szCs w:val="24"/>
        </w:rPr>
        <w:t>es</w:t>
      </w:r>
      <w:r w:rsidRPr="00527303">
        <w:rPr>
          <w:rFonts w:ascii="Times New Roman" w:hAnsi="Times New Roman"/>
          <w:color w:val="1D1B11"/>
          <w:sz w:val="24"/>
          <w:szCs w:val="24"/>
        </w:rPr>
        <w:t xml:space="preserve">. For detail refer the drawing. </w:t>
      </w:r>
    </w:p>
    <w:p w:rsidR="006E1ABD" w:rsidRDefault="00E53861" w:rsidP="00E53861">
      <w:pPr>
        <w:tabs>
          <w:tab w:val="left" w:pos="1875"/>
        </w:tabs>
        <w:jc w:val="center"/>
        <w:rPr>
          <w:rFonts w:ascii="Times New Roman" w:hAnsi="Times New Roman"/>
          <w:sz w:val="28"/>
          <w:szCs w:val="28"/>
        </w:rPr>
      </w:pPr>
      <w:r w:rsidRPr="00E53861">
        <w:rPr>
          <w:rFonts w:ascii="Times New Roman" w:hAnsi="Times New Roman"/>
          <w:noProof/>
          <w:sz w:val="28"/>
          <w:szCs w:val="28"/>
        </w:rPr>
        <w:drawing>
          <wp:inline distT="0" distB="0" distL="0" distR="0" wp14:anchorId="54D8A930" wp14:editId="16DF8C61">
            <wp:extent cx="3924300" cy="241935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4" name="Picture 2320"/>
                    <pic:cNvPicPr>
                      <a:picLocks noChangeAspect="1" noChangeArrowheads="1"/>
                    </pic:cNvPicPr>
                  </pic:nvPicPr>
                  <pic:blipFill>
                    <a:blip r:embed="rId48" cstate="print"/>
                    <a:srcRect l="6138" t="4442" r="14223" b="3513"/>
                    <a:stretch>
                      <a:fillRect/>
                    </a:stretch>
                  </pic:blipFill>
                  <pic:spPr bwMode="auto">
                    <a:xfrm>
                      <a:off x="0" y="0"/>
                      <a:ext cx="3924300" cy="2419350"/>
                    </a:xfrm>
                    <a:prstGeom prst="rect">
                      <a:avLst/>
                    </a:prstGeom>
                    <a:ln>
                      <a:noFill/>
                    </a:ln>
                    <a:effectLst>
                      <a:softEdge rad="112500"/>
                    </a:effectLst>
                  </pic:spPr>
                </pic:pic>
              </a:graphicData>
            </a:graphic>
          </wp:inline>
        </w:drawing>
      </w:r>
    </w:p>
    <w:p w:rsidR="00E02195" w:rsidRPr="00A14890" w:rsidRDefault="006E1ABD" w:rsidP="00801633">
      <w:pPr>
        <w:pStyle w:val="Caption"/>
        <w:rPr>
          <w:rFonts w:ascii="Times New Roman" w:hAnsi="Times New Roman"/>
          <w:sz w:val="36"/>
          <w:szCs w:val="24"/>
        </w:rPr>
      </w:pPr>
      <w:r w:rsidRPr="00A14890">
        <w:rPr>
          <w:rFonts w:ascii="Times New Roman" w:hAnsi="Times New Roman"/>
          <w:sz w:val="36"/>
          <w:szCs w:val="24"/>
        </w:rPr>
        <w:t xml:space="preserve">  </w:t>
      </w:r>
      <w:bookmarkStart w:id="159" w:name="_Toc395161838"/>
      <w:r w:rsidR="00801633">
        <w:t xml:space="preserve">Figure </w:t>
      </w:r>
      <w:r w:rsidR="00074006">
        <w:fldChar w:fldCharType="begin"/>
      </w:r>
      <w:r w:rsidR="00074006">
        <w:instrText xml:space="preserve"> STYLEREF 1 \s </w:instrText>
      </w:r>
      <w:r w:rsidR="00074006">
        <w:fldChar w:fldCharType="separate"/>
      </w:r>
      <w:r w:rsidR="003E433E">
        <w:rPr>
          <w:noProof/>
        </w:rPr>
        <w:t>4</w:t>
      </w:r>
      <w:r w:rsidR="00074006">
        <w:rPr>
          <w:noProof/>
        </w:rPr>
        <w:fldChar w:fldCharType="end"/>
      </w:r>
      <w:r w:rsidR="005507FB">
        <w:noBreakHyphen/>
      </w:r>
      <w:r w:rsidR="00074006">
        <w:fldChar w:fldCharType="begin"/>
      </w:r>
      <w:r w:rsidR="00074006">
        <w:instrText xml:space="preserve"> SEQ Figure \* ARABIC \s 1 </w:instrText>
      </w:r>
      <w:r w:rsidR="00074006">
        <w:fldChar w:fldCharType="separate"/>
      </w:r>
      <w:r w:rsidR="003E433E">
        <w:rPr>
          <w:noProof/>
        </w:rPr>
        <w:t>3</w:t>
      </w:r>
      <w:r w:rsidR="00074006">
        <w:rPr>
          <w:noProof/>
        </w:rPr>
        <w:fldChar w:fldCharType="end"/>
      </w:r>
      <w:r w:rsidR="00E02195" w:rsidRPr="00A14890">
        <w:rPr>
          <w:rFonts w:ascii="Times New Roman" w:hAnsi="Times New Roman"/>
          <w:sz w:val="24"/>
        </w:rPr>
        <w:t xml:space="preserve">: </w:t>
      </w:r>
      <w:r w:rsidR="00BA58D6" w:rsidRPr="00A14890">
        <w:rPr>
          <w:rFonts w:ascii="Times New Roman" w:hAnsi="Times New Roman"/>
          <w:sz w:val="24"/>
        </w:rPr>
        <w:t xml:space="preserve">Typical </w:t>
      </w:r>
      <w:r w:rsidR="00E02195" w:rsidRPr="00A14890">
        <w:rPr>
          <w:rFonts w:ascii="Times New Roman" w:hAnsi="Times New Roman"/>
          <w:sz w:val="24"/>
        </w:rPr>
        <w:t>Division Box plan</w:t>
      </w:r>
      <w:bookmarkEnd w:id="159"/>
    </w:p>
    <w:p w:rsidR="00C66F55"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Using bro</w:t>
      </w:r>
      <w:r w:rsidR="00C66F55">
        <w:rPr>
          <w:rFonts w:ascii="Times New Roman" w:hAnsi="Times New Roman"/>
          <w:color w:val="1D1B11"/>
          <w:sz w:val="24"/>
          <w:szCs w:val="24"/>
        </w:rPr>
        <w:t>ad crested formula,</w:t>
      </w:r>
    </w:p>
    <w:p w:rsidR="006E1ABD" w:rsidRPr="006E1ABD" w:rsidRDefault="00C66F55" w:rsidP="00C66F55">
      <w:pPr>
        <w:spacing w:line="240" w:lineRule="auto"/>
        <w:ind w:left="1440"/>
        <w:jc w:val="both"/>
        <w:rPr>
          <w:rFonts w:ascii="Times New Roman" w:hAnsi="Times New Roman"/>
          <w:color w:val="1D1B11"/>
          <w:sz w:val="24"/>
          <w:szCs w:val="24"/>
        </w:rPr>
      </w:pPr>
      <w:r>
        <w:rPr>
          <w:rFonts w:ascii="Times New Roman" w:hAnsi="Times New Roman"/>
          <w:color w:val="1D1B11"/>
          <w:sz w:val="24"/>
          <w:szCs w:val="24"/>
        </w:rPr>
        <w:t xml:space="preserve"> Q= CL (h</w:t>
      </w:r>
      <w:r w:rsidR="00801633">
        <w:rPr>
          <w:rFonts w:ascii="Times New Roman" w:hAnsi="Times New Roman"/>
          <w:color w:val="1D1B11"/>
          <w:sz w:val="24"/>
          <w:szCs w:val="24"/>
        </w:rPr>
        <w:t>)</w:t>
      </w:r>
      <w:r w:rsidR="00801633" w:rsidRPr="00C66F55">
        <w:rPr>
          <w:rFonts w:ascii="Times New Roman" w:hAnsi="Times New Roman"/>
          <w:color w:val="1D1B11"/>
          <w:sz w:val="24"/>
          <w:szCs w:val="24"/>
          <w:vertAlign w:val="superscript"/>
        </w:rPr>
        <w:t xml:space="preserve"> 3</w:t>
      </w:r>
      <w:r w:rsidR="006E1ABD" w:rsidRPr="00C66F55">
        <w:rPr>
          <w:rFonts w:ascii="Times New Roman" w:hAnsi="Times New Roman"/>
          <w:color w:val="1D1B11"/>
          <w:sz w:val="24"/>
          <w:szCs w:val="24"/>
          <w:vertAlign w:val="superscript"/>
        </w:rPr>
        <w:t>/2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Where</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xml:space="preserve">Q= discharge over rectangular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(opening), m</w:t>
      </w:r>
      <w:r w:rsidRPr="00C66F55">
        <w:rPr>
          <w:rFonts w:ascii="Times New Roman" w:hAnsi="Times New Roman"/>
          <w:color w:val="1D1B11"/>
          <w:sz w:val="24"/>
          <w:szCs w:val="24"/>
          <w:vertAlign w:val="superscript"/>
        </w:rPr>
        <w:t>3</w:t>
      </w:r>
      <w:r w:rsidRPr="006E1ABD">
        <w:rPr>
          <w:rFonts w:ascii="Times New Roman" w:hAnsi="Times New Roman"/>
          <w:color w:val="1D1B11"/>
          <w:sz w:val="24"/>
          <w:szCs w:val="24"/>
        </w:rPr>
        <w:t>/s</w:t>
      </w:r>
    </w:p>
    <w:p w:rsidR="006E1ABD" w:rsidRPr="006E1ABD" w:rsidRDefault="00C66F55"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lastRenderedPageBreak/>
        <w:t>C</w:t>
      </w:r>
      <w:r>
        <w:rPr>
          <w:rFonts w:ascii="Times New Roman" w:hAnsi="Times New Roman"/>
          <w:color w:val="1D1B11"/>
          <w:sz w:val="24"/>
          <w:szCs w:val="24"/>
        </w:rPr>
        <w:t xml:space="preserve"> </w:t>
      </w:r>
      <w:r w:rsidR="006E1ABD" w:rsidRPr="006E1ABD">
        <w:rPr>
          <w:rFonts w:ascii="Times New Roman" w:hAnsi="Times New Roman"/>
          <w:color w:val="1D1B11"/>
          <w:sz w:val="24"/>
          <w:szCs w:val="24"/>
        </w:rPr>
        <w:t>= discharge coefficient, c= 1.7</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L= effective length of crest form in m</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h= over flow depth, m</w:t>
      </w:r>
    </w:p>
    <w:p w:rsidR="006E1ABD" w:rsidRPr="006E1ABD"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Assuming equal discharge coefficient &amp; sill height for two dividing canals, the proportion becomes.</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L</w:t>
      </w:r>
      <w:r w:rsidRPr="00C66F55">
        <w:rPr>
          <w:rFonts w:ascii="Times New Roman" w:hAnsi="Times New Roman"/>
          <w:color w:val="1D1B11"/>
          <w:sz w:val="24"/>
          <w:szCs w:val="24"/>
          <w:vertAlign w:val="subscript"/>
        </w:rPr>
        <w:t>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Where 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is flow in canal 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is flow in canal 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is flow in canal 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CL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(h</w:t>
      </w:r>
      <w:proofErr w:type="gramStart"/>
      <w:r w:rsidRPr="006E1ABD">
        <w:rPr>
          <w:rFonts w:ascii="Times New Roman" w:hAnsi="Times New Roman"/>
          <w:color w:val="1D1B11"/>
          <w:sz w:val="24"/>
          <w:szCs w:val="24"/>
        </w:rPr>
        <w:t>)</w:t>
      </w:r>
      <w:r w:rsidRPr="00C66F55">
        <w:rPr>
          <w:rFonts w:ascii="Times New Roman" w:hAnsi="Times New Roman"/>
          <w:color w:val="1D1B11"/>
          <w:sz w:val="24"/>
          <w:szCs w:val="24"/>
          <w:vertAlign w:val="superscript"/>
        </w:rPr>
        <w:t>3</w:t>
      </w:r>
      <w:proofErr w:type="gramEnd"/>
      <w:r w:rsidRPr="00C66F55">
        <w:rPr>
          <w:rFonts w:ascii="Times New Roman" w:hAnsi="Times New Roman"/>
          <w:color w:val="1D1B11"/>
          <w:sz w:val="24"/>
          <w:szCs w:val="24"/>
          <w:vertAlign w:val="superscript"/>
        </w:rPr>
        <w:t>/2</w:t>
      </w:r>
      <w:r w:rsidRPr="006E1ABD">
        <w:rPr>
          <w:rFonts w:ascii="Times New Roman" w:hAnsi="Times New Roman"/>
          <w:color w:val="1D1B11"/>
          <w:sz w:val="24"/>
          <w:szCs w:val="24"/>
        </w:rPr>
        <w:t xml:space="preserve">, </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 Q</w:t>
      </w:r>
      <w:r w:rsidRPr="00C66F55">
        <w:rPr>
          <w:rFonts w:ascii="Times New Roman" w:hAnsi="Times New Roman"/>
          <w:color w:val="1D1B11"/>
          <w:sz w:val="24"/>
          <w:szCs w:val="24"/>
          <w:vertAlign w:val="subscript"/>
        </w:rPr>
        <w:t>1</w:t>
      </w:r>
      <w:r w:rsidR="00C66F55">
        <w:rPr>
          <w:rFonts w:ascii="Times New Roman" w:hAnsi="Times New Roman"/>
          <w:color w:val="1D1B11"/>
          <w:sz w:val="24"/>
          <w:szCs w:val="24"/>
        </w:rPr>
        <w:t>/C</w:t>
      </w:r>
      <w:r w:rsidRPr="006E1ABD">
        <w:rPr>
          <w:rFonts w:ascii="Times New Roman" w:hAnsi="Times New Roman"/>
          <w:color w:val="1D1B11"/>
          <w:sz w:val="24"/>
          <w:szCs w:val="24"/>
        </w:rPr>
        <w:t>h</w:t>
      </w:r>
      <w:r w:rsidRPr="00C66F55">
        <w:rPr>
          <w:rFonts w:ascii="Times New Roman" w:hAnsi="Times New Roman"/>
          <w:color w:val="1D1B11"/>
          <w:sz w:val="24"/>
          <w:szCs w:val="24"/>
          <w:vertAlign w:val="superscript"/>
        </w:rPr>
        <w:t>3/2</w:t>
      </w:r>
      <w:r w:rsidRPr="006E1ABD">
        <w:rPr>
          <w:rFonts w:ascii="Times New Roman" w:hAnsi="Times New Roman"/>
          <w:color w:val="1D1B11"/>
          <w:sz w:val="24"/>
          <w:szCs w:val="24"/>
        </w:rPr>
        <w:t xml:space="preserve"> </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1</w:t>
      </w:r>
    </w:p>
    <w:p w:rsidR="00C84A5F"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The depth of (height of) the division box, </w:t>
      </w:r>
    </w:p>
    <w:p w:rsidR="006E1ABD" w:rsidRPr="006E1ABD" w:rsidRDefault="006E1ABD" w:rsidP="00C84A5F">
      <w:pPr>
        <w:spacing w:line="240" w:lineRule="auto"/>
        <w:ind w:left="720" w:firstLine="720"/>
        <w:jc w:val="both"/>
        <w:rPr>
          <w:rFonts w:ascii="Times New Roman" w:hAnsi="Times New Roman"/>
          <w:color w:val="1D1B11"/>
          <w:sz w:val="24"/>
          <w:szCs w:val="24"/>
        </w:rPr>
      </w:pPr>
      <w:r w:rsidRPr="006E1ABD">
        <w:rPr>
          <w:rFonts w:ascii="Times New Roman" w:hAnsi="Times New Roman"/>
          <w:color w:val="1D1B11"/>
          <w:sz w:val="24"/>
          <w:szCs w:val="24"/>
        </w:rPr>
        <w:t>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f</w:t>
      </w:r>
      <w:r w:rsidRPr="00C66F55">
        <w:rPr>
          <w:rFonts w:ascii="Times New Roman" w:hAnsi="Times New Roman"/>
          <w:color w:val="1D1B11"/>
          <w:sz w:val="24"/>
          <w:szCs w:val="24"/>
          <w:vertAlign w:val="subscript"/>
        </w:rPr>
        <w:t>b</w:t>
      </w:r>
    </w:p>
    <w:p w:rsidR="00C84A5F"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The width of the division box, </w:t>
      </w:r>
    </w:p>
    <w:p w:rsidR="006E1ABD" w:rsidRPr="006E1ABD" w:rsidRDefault="006E1ABD" w:rsidP="00C84A5F">
      <w:pPr>
        <w:spacing w:line="240" w:lineRule="auto"/>
        <w:ind w:left="720" w:firstLine="720"/>
        <w:jc w:val="both"/>
        <w:rPr>
          <w:rFonts w:ascii="Times New Roman" w:hAnsi="Times New Roman"/>
          <w:color w:val="1D1B11"/>
          <w:sz w:val="24"/>
          <w:szCs w:val="24"/>
        </w:rPr>
      </w:pPr>
      <w:r w:rsidRPr="006E1ABD">
        <w:rPr>
          <w:rFonts w:ascii="Times New Roman" w:hAnsi="Times New Roman"/>
          <w:color w:val="1D1B11"/>
          <w:sz w:val="24"/>
          <w:szCs w:val="24"/>
        </w:rPr>
        <w:t>B</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b</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2*m*D</w:t>
      </w:r>
    </w:p>
    <w:p w:rsidR="006E1ABD" w:rsidRPr="006E1ABD" w:rsidRDefault="006E1ABD" w:rsidP="00C84A5F">
      <w:pPr>
        <w:spacing w:line="240" w:lineRule="auto"/>
        <w:ind w:firstLine="720"/>
        <w:jc w:val="both"/>
        <w:rPr>
          <w:rFonts w:ascii="Times New Roman" w:hAnsi="Times New Roman"/>
          <w:color w:val="1D1B11"/>
          <w:sz w:val="24"/>
          <w:szCs w:val="24"/>
        </w:rPr>
      </w:pPr>
      <w:r w:rsidRPr="006E1ABD">
        <w:rPr>
          <w:rFonts w:ascii="Times New Roman" w:hAnsi="Times New Roman"/>
          <w:color w:val="1D1B11"/>
          <w:sz w:val="24"/>
          <w:szCs w:val="24"/>
        </w:rPr>
        <w:t>Where b= base width of the incoming canal</w:t>
      </w:r>
    </w:p>
    <w:p w:rsidR="006E1ABD"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       </w:t>
      </w:r>
      <w:r w:rsidR="00C84A5F">
        <w:rPr>
          <w:rFonts w:ascii="Times New Roman" w:hAnsi="Times New Roman"/>
          <w:color w:val="1D1B11"/>
          <w:sz w:val="24"/>
          <w:szCs w:val="24"/>
        </w:rPr>
        <w:tab/>
      </w:r>
      <w:r w:rsidR="00C84A5F">
        <w:rPr>
          <w:rFonts w:ascii="Times New Roman" w:hAnsi="Times New Roman"/>
          <w:color w:val="1D1B11"/>
          <w:sz w:val="24"/>
          <w:szCs w:val="24"/>
        </w:rPr>
        <w:tab/>
      </w:r>
      <w:r w:rsidRPr="006E1ABD">
        <w:rPr>
          <w:rFonts w:ascii="Times New Roman" w:hAnsi="Times New Roman"/>
          <w:color w:val="1D1B11"/>
          <w:sz w:val="24"/>
          <w:szCs w:val="24"/>
        </w:rPr>
        <w:t>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total canal depth of the incoming canal</w:t>
      </w:r>
    </w:p>
    <w:p w:rsidR="00137903" w:rsidRDefault="00137903" w:rsidP="00801633">
      <w:pPr>
        <w:pStyle w:val="Caption"/>
      </w:pPr>
      <w:bookmarkStart w:id="160" w:name="_Toc395161848"/>
    </w:p>
    <w:p w:rsidR="00137903" w:rsidRDefault="00137903" w:rsidP="00801633">
      <w:pPr>
        <w:pStyle w:val="Caption"/>
      </w:pPr>
    </w:p>
    <w:p w:rsidR="00137903" w:rsidRDefault="00137903" w:rsidP="00801633">
      <w:pPr>
        <w:pStyle w:val="Caption"/>
      </w:pPr>
    </w:p>
    <w:p w:rsidR="00137903" w:rsidRDefault="00137903" w:rsidP="00801633">
      <w:pPr>
        <w:pStyle w:val="Caption"/>
      </w:pPr>
    </w:p>
    <w:p w:rsidR="00137903" w:rsidRDefault="00137903" w:rsidP="00801633">
      <w:pPr>
        <w:pStyle w:val="Caption"/>
      </w:pPr>
    </w:p>
    <w:p w:rsidR="00137903" w:rsidRDefault="00137903" w:rsidP="00801633">
      <w:pPr>
        <w:pStyle w:val="Caption"/>
      </w:pPr>
    </w:p>
    <w:p w:rsidR="00137903" w:rsidRDefault="00137903" w:rsidP="00801633">
      <w:pPr>
        <w:pStyle w:val="Caption"/>
      </w:pPr>
    </w:p>
    <w:p w:rsidR="006E1ABD" w:rsidRDefault="00801633" w:rsidP="00801633">
      <w:pPr>
        <w:pStyle w:val="Caption"/>
        <w:rPr>
          <w:rFonts w:ascii="Times New Roman" w:hAnsi="Times New Roman"/>
          <w:sz w:val="24"/>
        </w:rPr>
      </w:pPr>
      <w:r>
        <w:lastRenderedPageBreak/>
        <w:t xml:space="preserve">Table </w:t>
      </w:r>
      <w:r w:rsidR="00074006">
        <w:fldChar w:fldCharType="begin"/>
      </w:r>
      <w:r w:rsidR="00074006">
        <w:instrText xml:space="preserve"> STYLEREF 1 \s </w:instrText>
      </w:r>
      <w:r w:rsidR="00074006">
        <w:fldChar w:fldCharType="separate"/>
      </w:r>
      <w:r w:rsidR="003E433E">
        <w:rPr>
          <w:noProof/>
        </w:rPr>
        <w:t>4</w:t>
      </w:r>
      <w:r w:rsidR="00074006">
        <w:rPr>
          <w:noProof/>
        </w:rPr>
        <w:fldChar w:fldCharType="end"/>
      </w:r>
      <w:r w:rsidR="00BD591D">
        <w:noBreakHyphen/>
      </w:r>
      <w:r w:rsidR="00074006">
        <w:fldChar w:fldCharType="begin"/>
      </w:r>
      <w:r w:rsidR="00074006">
        <w:instrText xml:space="preserve"> SEQ Table \* ARABIC \s 1 </w:instrText>
      </w:r>
      <w:r w:rsidR="00074006">
        <w:fldChar w:fldCharType="separate"/>
      </w:r>
      <w:r w:rsidR="003E433E">
        <w:rPr>
          <w:noProof/>
        </w:rPr>
        <w:t>4</w:t>
      </w:r>
      <w:r w:rsidR="00074006">
        <w:rPr>
          <w:noProof/>
        </w:rPr>
        <w:fldChar w:fldCharType="end"/>
      </w:r>
      <w:r w:rsidR="00E02195" w:rsidRPr="00A14890">
        <w:rPr>
          <w:rFonts w:ascii="Times New Roman" w:hAnsi="Times New Roman"/>
          <w:sz w:val="24"/>
        </w:rPr>
        <w:t>: Hydraulic parameters of Division Boxes</w:t>
      </w:r>
      <w:bookmarkEnd w:id="160"/>
    </w:p>
    <w:p w:rsidR="00137903" w:rsidRPr="006C3256" w:rsidRDefault="00137903" w:rsidP="00137903">
      <w:pPr>
        <w:spacing w:after="0" w:line="240" w:lineRule="auto"/>
        <w:rPr>
          <w:rFonts w:ascii="Bookman Old Style" w:eastAsia="Times New Roman" w:hAnsi="Bookman Old Style"/>
          <w:color w:val="000000"/>
          <w:sz w:val="20"/>
          <w:szCs w:val="20"/>
          <w14:shadow w14:blurRad="50800" w14:dist="38100" w14:dir="2700000" w14:sx="100000" w14:sy="100000" w14:kx="0" w14:ky="0" w14:algn="tl">
            <w14:srgbClr w14:val="000000">
              <w14:alpha w14:val="60000"/>
            </w14:srgbClr>
          </w14:shadow>
        </w:rPr>
        <w:sectPr w:rsidR="00137903" w:rsidRPr="006C3256" w:rsidSect="00F60885">
          <w:type w:val="continuous"/>
          <w:pgSz w:w="12240" w:h="15840"/>
          <w:pgMar w:top="1440" w:right="1152" w:bottom="965" w:left="1440" w:header="720" w:footer="720" w:gutter="0"/>
          <w:cols w:space="720"/>
          <w:docGrid w:linePitch="360"/>
        </w:sectPr>
      </w:pPr>
    </w:p>
    <w:tbl>
      <w:tblPr>
        <w:tblStyle w:val="TableGrid"/>
        <w:tblW w:w="13115" w:type="dxa"/>
        <w:tblInd w:w="-407" w:type="dxa"/>
        <w:tblLayout w:type="fixed"/>
        <w:tblLook w:val="04A0" w:firstRow="1" w:lastRow="0" w:firstColumn="1" w:lastColumn="0" w:noHBand="0" w:noVBand="1"/>
      </w:tblPr>
      <w:tblGrid>
        <w:gridCol w:w="2135"/>
        <w:gridCol w:w="1170"/>
        <w:gridCol w:w="990"/>
        <w:gridCol w:w="990"/>
        <w:gridCol w:w="900"/>
        <w:gridCol w:w="900"/>
        <w:gridCol w:w="720"/>
        <w:gridCol w:w="720"/>
        <w:gridCol w:w="1080"/>
        <w:gridCol w:w="810"/>
        <w:gridCol w:w="810"/>
        <w:gridCol w:w="990"/>
        <w:gridCol w:w="900"/>
      </w:tblGrid>
      <w:tr w:rsidR="00137903" w:rsidRPr="00137903" w:rsidTr="001A6E18">
        <w:trPr>
          <w:trHeight w:val="710"/>
        </w:trPr>
        <w:tc>
          <w:tcPr>
            <w:tcW w:w="2135" w:type="dxa"/>
            <w:hideMark/>
          </w:tcPr>
          <w:p w:rsidR="00137903" w:rsidRPr="006C3256" w:rsidRDefault="00137903" w:rsidP="001A6E18">
            <w:pPr>
              <w:spacing w:after="0" w:line="240" w:lineRule="auto"/>
              <w:rPr>
                <w:rFonts w:ascii="Bookman Old Style" w:eastAsia="Times New Roman" w:hAnsi="Bookman Old Style"/>
                <w:color w:val="000000"/>
                <w:sz w:val="20"/>
                <w:szCs w:val="20"/>
                <w14:shadow w14:blurRad="50800" w14:dist="38100" w14:dir="2700000" w14:sx="100000" w14:sy="100000" w14:kx="0" w14:ky="0" w14:algn="tl">
                  <w14:srgbClr w14:val="000000">
                    <w14:alpha w14:val="60000"/>
                  </w14:srgbClr>
                </w14:shadow>
              </w:rPr>
            </w:pPr>
            <w:r w:rsidRPr="006C3256">
              <w:rPr>
                <w:rFonts w:ascii="Bookman Old Style" w:eastAsia="Times New Roman" w:hAnsi="Bookman Old Style"/>
                <w:color w:val="000000"/>
                <w:sz w:val="20"/>
                <w:szCs w:val="20"/>
                <w14:shadow w14:blurRad="50800" w14:dist="38100" w14:dir="2700000" w14:sx="100000" w14:sy="100000" w14:kx="0" w14:ky="0" w14:algn="tl">
                  <w14:srgbClr w14:val="000000">
                    <w14:alpha w14:val="60000"/>
                  </w14:srgbClr>
                </w14:shadow>
              </w:rPr>
              <w:lastRenderedPageBreak/>
              <w:t>Dividing canal Name</w:t>
            </w:r>
          </w:p>
        </w:tc>
        <w:tc>
          <w:tcPr>
            <w:tcW w:w="1170" w:type="dxa"/>
            <w:hideMark/>
          </w:tcPr>
          <w:p w:rsidR="00137903" w:rsidRPr="00137903" w:rsidRDefault="00137903" w:rsidP="001A6E18">
            <w:pPr>
              <w:spacing w:after="0" w:line="240" w:lineRule="auto"/>
              <w:rPr>
                <w:rFonts w:ascii="Bookman Old Style" w:eastAsia="Times New Roman" w:hAnsi="Bookman Old Style"/>
                <w:color w:val="000000"/>
                <w:sz w:val="20"/>
                <w:szCs w:val="20"/>
              </w:rPr>
            </w:pPr>
            <w:proofErr w:type="spellStart"/>
            <w:r w:rsidRPr="00137903">
              <w:rPr>
                <w:rFonts w:ascii="Bookman Old Style" w:eastAsia="Times New Roman" w:hAnsi="Bookman Old Style"/>
                <w:color w:val="000000"/>
                <w:sz w:val="20"/>
                <w:szCs w:val="20"/>
              </w:rPr>
              <w:t>Chainage</w:t>
            </w:r>
            <w:proofErr w:type="spellEnd"/>
          </w:p>
        </w:tc>
        <w:tc>
          <w:tcPr>
            <w:tcW w:w="990" w:type="dxa"/>
            <w:hideMark/>
          </w:tcPr>
          <w:p w:rsidR="00137903" w:rsidRPr="00137903" w:rsidRDefault="00137903" w:rsidP="001A6E18">
            <w:pPr>
              <w:spacing w:after="0" w:line="240" w:lineRule="auto"/>
              <w:rPr>
                <w:rFonts w:ascii="Bookman Old Style" w:eastAsia="Times New Roman" w:hAnsi="Bookman Old Style"/>
                <w:color w:val="000000"/>
                <w:sz w:val="20"/>
                <w:szCs w:val="20"/>
              </w:rPr>
            </w:pPr>
            <w:r w:rsidRPr="00137903">
              <w:rPr>
                <w:rFonts w:ascii="Bookman Old Style" w:eastAsia="Times New Roman" w:hAnsi="Bookman Old Style"/>
                <w:color w:val="000000"/>
                <w:sz w:val="20"/>
                <w:szCs w:val="20"/>
              </w:rPr>
              <w:t>Q</w:t>
            </w:r>
            <w:r w:rsidRPr="006C3256">
              <w:rPr>
                <w:rFonts w:ascii="Bookman Old Style" w:eastAsia="Times New Roman" w:hAnsi="Bookman Old Style"/>
                <w:color w:val="000000"/>
                <w:sz w:val="20"/>
                <w:szCs w:val="20"/>
                <w:vertAlign w:val="subscript"/>
                <w14:shadow w14:blurRad="50800" w14:dist="38100" w14:dir="2700000" w14:sx="100000" w14:sy="100000" w14:kx="0" w14:ky="0" w14:algn="tl">
                  <w14:srgbClr w14:val="000000">
                    <w14:alpha w14:val="60000"/>
                  </w14:srgbClr>
                </w14:shadow>
              </w:rPr>
              <w:t>0</w:t>
            </w:r>
            <w:r w:rsidRPr="006C3256">
              <w:rPr>
                <w:rFonts w:ascii="Bookman Old Style" w:eastAsia="Times New Roman" w:hAnsi="Bookman Old Style"/>
                <w:color w:val="000000"/>
                <w:sz w:val="20"/>
                <w:szCs w:val="20"/>
                <w14:shadow w14:blurRad="50800" w14:dist="38100" w14:dir="2700000" w14:sx="100000" w14:sy="100000" w14:kx="0" w14:ky="0" w14:algn="tl">
                  <w14:srgbClr w14:val="000000">
                    <w14:alpha w14:val="60000"/>
                  </w14:srgbClr>
                </w14:shadow>
              </w:rPr>
              <w:t xml:space="preserve"> (m</w:t>
            </w:r>
            <w:r w:rsidRPr="006C3256">
              <w:rPr>
                <w:rFonts w:ascii="Bookman Old Style" w:eastAsia="Times New Roman" w:hAnsi="Bookman Old Style"/>
                <w:color w:val="000000"/>
                <w:sz w:val="20"/>
                <w:szCs w:val="20"/>
                <w:vertAlign w:val="superscript"/>
                <w14:shadow w14:blurRad="50800" w14:dist="38100" w14:dir="2700000" w14:sx="100000" w14:sy="100000" w14:kx="0" w14:ky="0" w14:algn="tl">
                  <w14:srgbClr w14:val="000000">
                    <w14:alpha w14:val="60000"/>
                  </w14:srgbClr>
                </w14:shadow>
              </w:rPr>
              <w:t>3</w:t>
            </w:r>
            <w:r w:rsidRPr="006C3256">
              <w:rPr>
                <w:rFonts w:ascii="Bookman Old Style" w:eastAsia="Times New Roman" w:hAnsi="Bookman Old Style"/>
                <w:color w:val="000000"/>
                <w:sz w:val="20"/>
                <w:szCs w:val="20"/>
                <w14:shadow w14:blurRad="50800" w14:dist="38100" w14:dir="2700000" w14:sx="100000" w14:sy="100000" w14:kx="0" w14:ky="0" w14:algn="tl">
                  <w14:srgbClr w14:val="000000">
                    <w14:alpha w14:val="60000"/>
                  </w14:srgbClr>
                </w14:shadow>
              </w:rPr>
              <w:t>/sec)</w:t>
            </w:r>
          </w:p>
        </w:tc>
        <w:tc>
          <w:tcPr>
            <w:tcW w:w="990" w:type="dxa"/>
            <w:hideMark/>
          </w:tcPr>
          <w:p w:rsidR="00137903" w:rsidRPr="00137903" w:rsidRDefault="00137903" w:rsidP="001A6E18">
            <w:pPr>
              <w:spacing w:after="0" w:line="240" w:lineRule="auto"/>
              <w:rPr>
                <w:rFonts w:ascii="Bookman Old Style" w:eastAsia="Times New Roman" w:hAnsi="Bookman Old Style"/>
                <w:color w:val="000000"/>
                <w:sz w:val="20"/>
                <w:szCs w:val="20"/>
              </w:rPr>
            </w:pPr>
            <w:r w:rsidRPr="00137903">
              <w:rPr>
                <w:rFonts w:ascii="Bookman Old Style" w:eastAsia="Times New Roman" w:hAnsi="Bookman Old Style"/>
                <w:color w:val="000000"/>
                <w:sz w:val="20"/>
                <w:szCs w:val="20"/>
              </w:rPr>
              <w:t>Q</w:t>
            </w:r>
            <w:r w:rsidRPr="006C3256">
              <w:rPr>
                <w:rFonts w:ascii="Bookman Old Style" w:eastAsia="Times New Roman" w:hAnsi="Bookman Old Style"/>
                <w:color w:val="000000"/>
                <w:sz w:val="20"/>
                <w:szCs w:val="20"/>
                <w:vertAlign w:val="subscript"/>
                <w14:shadow w14:blurRad="50800" w14:dist="38100" w14:dir="2700000" w14:sx="100000" w14:sy="100000" w14:kx="0" w14:ky="0" w14:algn="tl">
                  <w14:srgbClr w14:val="000000">
                    <w14:alpha w14:val="60000"/>
                  </w14:srgbClr>
                </w14:shadow>
              </w:rPr>
              <w:t xml:space="preserve">1  </w:t>
            </w:r>
            <w:r w:rsidRPr="006C3256">
              <w:rPr>
                <w:rFonts w:ascii="Bookman Old Style" w:eastAsia="Times New Roman" w:hAnsi="Bookman Old Style"/>
                <w:color w:val="000000"/>
                <w:sz w:val="20"/>
                <w:szCs w:val="20"/>
                <w14:shadow w14:blurRad="50800" w14:dist="38100" w14:dir="2700000" w14:sx="100000" w14:sy="100000" w14:kx="0" w14:ky="0" w14:algn="tl">
                  <w14:srgbClr w14:val="000000">
                    <w14:alpha w14:val="60000"/>
                  </w14:srgbClr>
                </w14:shadow>
              </w:rPr>
              <w:t>(m</w:t>
            </w:r>
            <w:r w:rsidRPr="006C3256">
              <w:rPr>
                <w:rFonts w:ascii="Bookman Old Style" w:eastAsia="Times New Roman" w:hAnsi="Bookman Old Style"/>
                <w:color w:val="000000"/>
                <w:sz w:val="20"/>
                <w:szCs w:val="20"/>
                <w:vertAlign w:val="superscript"/>
                <w14:shadow w14:blurRad="50800" w14:dist="38100" w14:dir="2700000" w14:sx="100000" w14:sy="100000" w14:kx="0" w14:ky="0" w14:algn="tl">
                  <w14:srgbClr w14:val="000000">
                    <w14:alpha w14:val="60000"/>
                  </w14:srgbClr>
                </w14:shadow>
              </w:rPr>
              <w:t>3</w:t>
            </w:r>
            <w:r w:rsidRPr="006C3256">
              <w:rPr>
                <w:rFonts w:ascii="Bookman Old Style" w:eastAsia="Times New Roman" w:hAnsi="Bookman Old Style"/>
                <w:color w:val="000000"/>
                <w:sz w:val="20"/>
                <w:szCs w:val="20"/>
                <w14:shadow w14:blurRad="50800" w14:dist="38100" w14:dir="2700000" w14:sx="100000" w14:sy="100000" w14:kx="0" w14:ky="0" w14:algn="tl">
                  <w14:srgbClr w14:val="000000">
                    <w14:alpha w14:val="60000"/>
                  </w14:srgbClr>
                </w14:shadow>
              </w:rPr>
              <w:t>/sec)</w:t>
            </w:r>
            <w:r w:rsidRPr="006C3256">
              <w:rPr>
                <w:rFonts w:ascii="Bookman Old Style" w:eastAsia="Times New Roman" w:hAnsi="Bookman Old Style"/>
                <w:color w:val="000000"/>
                <w:sz w:val="20"/>
                <w:szCs w:val="20"/>
                <w:vertAlign w:val="subscript"/>
                <w14:shadow w14:blurRad="50800" w14:dist="38100" w14:dir="2700000" w14:sx="100000" w14:sy="100000" w14:kx="0" w14:ky="0" w14:algn="tl">
                  <w14:srgbClr w14:val="000000">
                    <w14:alpha w14:val="60000"/>
                  </w14:srgbClr>
                </w14:shadow>
              </w:rPr>
              <w:t xml:space="preserve">       </w:t>
            </w:r>
          </w:p>
        </w:tc>
        <w:tc>
          <w:tcPr>
            <w:tcW w:w="900" w:type="dxa"/>
            <w:hideMark/>
          </w:tcPr>
          <w:p w:rsidR="00137903" w:rsidRPr="00137903" w:rsidRDefault="00137903" w:rsidP="001A6E18">
            <w:pPr>
              <w:spacing w:after="0" w:line="240" w:lineRule="auto"/>
              <w:rPr>
                <w:rFonts w:ascii="Bookman Old Style" w:eastAsia="Times New Roman" w:hAnsi="Bookman Old Style"/>
                <w:color w:val="000000"/>
                <w:sz w:val="20"/>
                <w:szCs w:val="20"/>
              </w:rPr>
            </w:pPr>
            <w:r w:rsidRPr="00137903">
              <w:rPr>
                <w:rFonts w:ascii="Bookman Old Style" w:eastAsia="Times New Roman" w:hAnsi="Bookman Old Style"/>
                <w:color w:val="000000"/>
                <w:sz w:val="20"/>
                <w:szCs w:val="20"/>
              </w:rPr>
              <w:t>Q</w:t>
            </w:r>
            <w:r w:rsidRPr="006C3256">
              <w:rPr>
                <w:rFonts w:ascii="Bookman Old Style" w:eastAsia="Times New Roman" w:hAnsi="Bookman Old Style"/>
                <w:color w:val="000000"/>
                <w:sz w:val="20"/>
                <w:szCs w:val="20"/>
                <w:vertAlign w:val="subscript"/>
                <w14:shadow w14:blurRad="50800" w14:dist="38100" w14:dir="2700000" w14:sx="100000" w14:sy="100000" w14:kx="0" w14:ky="0" w14:algn="tl">
                  <w14:srgbClr w14:val="000000">
                    <w14:alpha w14:val="60000"/>
                  </w14:srgbClr>
                </w14:shadow>
              </w:rPr>
              <w:t xml:space="preserve">2  </w:t>
            </w:r>
            <w:r w:rsidRPr="006C3256">
              <w:rPr>
                <w:rFonts w:ascii="Bookman Old Style" w:eastAsia="Times New Roman" w:hAnsi="Bookman Old Style"/>
                <w:color w:val="000000"/>
                <w:sz w:val="20"/>
                <w:szCs w:val="20"/>
                <w14:shadow w14:blurRad="50800" w14:dist="38100" w14:dir="2700000" w14:sx="100000" w14:sy="100000" w14:kx="0" w14:ky="0" w14:algn="tl">
                  <w14:srgbClr w14:val="000000">
                    <w14:alpha w14:val="60000"/>
                  </w14:srgbClr>
                </w14:shadow>
              </w:rPr>
              <w:t>(m</w:t>
            </w:r>
            <w:r w:rsidRPr="006C3256">
              <w:rPr>
                <w:rFonts w:ascii="Bookman Old Style" w:eastAsia="Times New Roman" w:hAnsi="Bookman Old Style"/>
                <w:color w:val="000000"/>
                <w:sz w:val="20"/>
                <w:szCs w:val="20"/>
                <w:vertAlign w:val="superscript"/>
                <w14:shadow w14:blurRad="50800" w14:dist="38100" w14:dir="2700000" w14:sx="100000" w14:sy="100000" w14:kx="0" w14:ky="0" w14:algn="tl">
                  <w14:srgbClr w14:val="000000">
                    <w14:alpha w14:val="60000"/>
                  </w14:srgbClr>
                </w14:shadow>
              </w:rPr>
              <w:t>3</w:t>
            </w:r>
            <w:r w:rsidRPr="006C3256">
              <w:rPr>
                <w:rFonts w:ascii="Bookman Old Style" w:eastAsia="Times New Roman" w:hAnsi="Bookman Old Style"/>
                <w:color w:val="000000"/>
                <w:sz w:val="20"/>
                <w:szCs w:val="20"/>
                <w14:shadow w14:blurRad="50800" w14:dist="38100" w14:dir="2700000" w14:sx="100000" w14:sy="100000" w14:kx="0" w14:ky="0" w14:algn="tl">
                  <w14:srgbClr w14:val="000000">
                    <w14:alpha w14:val="60000"/>
                  </w14:srgbClr>
                </w14:shadow>
              </w:rPr>
              <w:t>/sec)</w:t>
            </w:r>
            <w:r w:rsidRPr="006C3256">
              <w:rPr>
                <w:rFonts w:ascii="Bookman Old Style" w:eastAsia="Times New Roman" w:hAnsi="Bookman Old Style"/>
                <w:color w:val="000000"/>
                <w:sz w:val="20"/>
                <w:szCs w:val="20"/>
                <w:vertAlign w:val="subscript"/>
                <w14:shadow w14:blurRad="50800" w14:dist="38100" w14:dir="2700000" w14:sx="100000" w14:sy="100000" w14:kx="0" w14:ky="0" w14:algn="tl">
                  <w14:srgbClr w14:val="000000">
                    <w14:alpha w14:val="60000"/>
                  </w14:srgbClr>
                </w14:shadow>
              </w:rPr>
              <w:t xml:space="preserve">       </w:t>
            </w:r>
          </w:p>
        </w:tc>
        <w:tc>
          <w:tcPr>
            <w:tcW w:w="900" w:type="dxa"/>
          </w:tcPr>
          <w:p w:rsidR="00137903" w:rsidRDefault="00137903" w:rsidP="001A6E18">
            <w:pPr>
              <w:spacing w:line="240" w:lineRule="auto"/>
              <w:rPr>
                <w:rFonts w:ascii="Bookman Old Style" w:hAnsi="Bookman Old Style"/>
                <w:color w:val="000000"/>
                <w:sz w:val="20"/>
                <w:szCs w:val="20"/>
              </w:rPr>
            </w:pPr>
            <w:r>
              <w:rPr>
                <w:rFonts w:ascii="Bookman Old Style" w:hAnsi="Bookman Old Style"/>
                <w:color w:val="000000"/>
                <w:sz w:val="20"/>
                <w:szCs w:val="20"/>
              </w:rPr>
              <w:t>B</w:t>
            </w:r>
            <w:r w:rsidRPr="006C3256">
              <w:rPr>
                <w:rFonts w:ascii="Bookman Old Style" w:hAnsi="Bookman Old Style"/>
                <w:color w:val="000000"/>
                <w:sz w:val="20"/>
                <w:szCs w:val="20"/>
                <w:vertAlign w:val="subscript"/>
                <w14:shadow w14:blurRad="50800" w14:dist="38100" w14:dir="2700000" w14:sx="100000" w14:sy="100000" w14:kx="0" w14:ky="0" w14:algn="tl">
                  <w14:srgbClr w14:val="000000">
                    <w14:alpha w14:val="60000"/>
                  </w14:srgbClr>
                </w14:shadow>
              </w:rPr>
              <w:t>0</w:t>
            </w:r>
            <w:r w:rsidRPr="006C3256">
              <w:rPr>
                <w:rFonts w:ascii="Bookman Old Style" w:hAnsi="Bookman Old Style"/>
                <w:color w:val="000000"/>
                <w:sz w:val="20"/>
                <w:szCs w:val="20"/>
                <w14:shadow w14:blurRad="50800" w14:dist="38100" w14:dir="2700000" w14:sx="100000" w14:sy="100000" w14:kx="0" w14:ky="0" w14:algn="tl">
                  <w14:srgbClr w14:val="000000">
                    <w14:alpha w14:val="60000"/>
                  </w14:srgbClr>
                </w14:shadow>
              </w:rPr>
              <w:t xml:space="preserve">  (m)            </w:t>
            </w:r>
          </w:p>
        </w:tc>
        <w:tc>
          <w:tcPr>
            <w:tcW w:w="720" w:type="dxa"/>
          </w:tcPr>
          <w:p w:rsidR="00137903" w:rsidRDefault="00137903" w:rsidP="001A6E18">
            <w:pPr>
              <w:spacing w:line="240" w:lineRule="auto"/>
              <w:rPr>
                <w:rFonts w:ascii="Bookman Old Style" w:hAnsi="Bookman Old Style"/>
                <w:color w:val="000000"/>
                <w:sz w:val="20"/>
                <w:szCs w:val="20"/>
              </w:rPr>
            </w:pPr>
            <w:r>
              <w:rPr>
                <w:rFonts w:ascii="Bookman Old Style" w:hAnsi="Bookman Old Style"/>
                <w:color w:val="000000"/>
                <w:sz w:val="20"/>
                <w:szCs w:val="20"/>
              </w:rPr>
              <w:t>D</w:t>
            </w:r>
            <w:r w:rsidRPr="006C3256">
              <w:rPr>
                <w:rFonts w:ascii="Bookman Old Style" w:hAnsi="Bookman Old Style"/>
                <w:color w:val="000000"/>
                <w:sz w:val="20"/>
                <w:szCs w:val="20"/>
                <w:vertAlign w:val="subscript"/>
                <w14:shadow w14:blurRad="50800" w14:dist="38100" w14:dir="2700000" w14:sx="100000" w14:sy="100000" w14:kx="0" w14:ky="0" w14:algn="tl">
                  <w14:srgbClr w14:val="000000">
                    <w14:alpha w14:val="60000"/>
                  </w14:srgbClr>
                </w14:shadow>
              </w:rPr>
              <w:t>0</w:t>
            </w:r>
            <w:r w:rsidRPr="006C3256">
              <w:rPr>
                <w:rFonts w:ascii="Bookman Old Style" w:hAnsi="Bookman Old Style"/>
                <w:color w:val="000000"/>
                <w:sz w:val="20"/>
                <w:szCs w:val="20"/>
                <w14:shadow w14:blurRad="50800" w14:dist="38100" w14:dir="2700000" w14:sx="100000" w14:sy="100000" w14:kx="0" w14:ky="0" w14:algn="tl">
                  <w14:srgbClr w14:val="000000">
                    <w14:alpha w14:val="60000"/>
                  </w14:srgbClr>
                </w14:shadow>
              </w:rPr>
              <w:t xml:space="preserve"> (m)</w:t>
            </w:r>
          </w:p>
        </w:tc>
        <w:tc>
          <w:tcPr>
            <w:tcW w:w="720" w:type="dxa"/>
          </w:tcPr>
          <w:p w:rsidR="00137903" w:rsidRDefault="00137903" w:rsidP="001A6E18">
            <w:pPr>
              <w:spacing w:line="240" w:lineRule="auto"/>
              <w:rPr>
                <w:rFonts w:ascii="Bookman Old Style" w:hAnsi="Bookman Old Style"/>
                <w:color w:val="000000"/>
                <w:sz w:val="20"/>
                <w:szCs w:val="20"/>
              </w:rPr>
            </w:pPr>
            <w:r>
              <w:rPr>
                <w:rFonts w:ascii="Bookman Old Style" w:hAnsi="Bookman Old Style"/>
                <w:color w:val="000000"/>
                <w:sz w:val="20"/>
                <w:szCs w:val="20"/>
              </w:rPr>
              <w:t>H</w:t>
            </w:r>
            <w:r w:rsidRPr="006C3256">
              <w:rPr>
                <w:rFonts w:ascii="Bookman Old Style" w:hAnsi="Bookman Old Style"/>
                <w:color w:val="000000"/>
                <w:sz w:val="20"/>
                <w:szCs w:val="20"/>
                <w:vertAlign w:val="subscript"/>
                <w14:shadow w14:blurRad="50800" w14:dist="38100" w14:dir="2700000" w14:sx="100000" w14:sy="100000" w14:kx="0" w14:ky="0" w14:algn="tl">
                  <w14:srgbClr w14:val="000000">
                    <w14:alpha w14:val="60000"/>
                  </w14:srgbClr>
                </w14:shadow>
              </w:rPr>
              <w:t>0</w:t>
            </w:r>
            <w:r w:rsidRPr="006C3256">
              <w:rPr>
                <w:rFonts w:ascii="Bookman Old Style" w:hAnsi="Bookman Old Style"/>
                <w:color w:val="000000"/>
                <w:sz w:val="20"/>
                <w:szCs w:val="20"/>
                <w14:shadow w14:blurRad="50800" w14:dist="38100" w14:dir="2700000" w14:sx="100000" w14:sy="100000" w14:kx="0" w14:ky="0" w14:algn="tl">
                  <w14:srgbClr w14:val="000000">
                    <w14:alpha w14:val="60000"/>
                  </w14:srgbClr>
                </w14:shadow>
              </w:rPr>
              <w:t xml:space="preserve"> (m)</w:t>
            </w:r>
          </w:p>
        </w:tc>
        <w:tc>
          <w:tcPr>
            <w:tcW w:w="1080" w:type="dxa"/>
          </w:tcPr>
          <w:p w:rsidR="00137903" w:rsidRPr="001A6E18" w:rsidRDefault="00137903" w:rsidP="001A6E18">
            <w:pPr>
              <w:spacing w:line="240" w:lineRule="auto"/>
              <w:rPr>
                <w:rFonts w:ascii="Bookman Old Style" w:hAnsi="Bookman Old Style"/>
                <w:color w:val="000000"/>
                <w:sz w:val="16"/>
                <w:szCs w:val="20"/>
              </w:rPr>
            </w:pPr>
            <w:r w:rsidRPr="001A6E18">
              <w:rPr>
                <w:rFonts w:ascii="Bookman Old Style" w:hAnsi="Bookman Old Style"/>
                <w:color w:val="000000"/>
                <w:sz w:val="16"/>
                <w:szCs w:val="20"/>
              </w:rPr>
              <w:t>D = D</w:t>
            </w:r>
            <w:r w:rsidRPr="006C3256">
              <w:rPr>
                <w:rFonts w:ascii="Bookman Old Style" w:hAnsi="Bookman Old Style"/>
                <w:color w:val="000000"/>
                <w:sz w:val="16"/>
                <w:szCs w:val="20"/>
                <w:vertAlign w:val="subscript"/>
                <w14:shadow w14:blurRad="50800" w14:dist="38100" w14:dir="2700000" w14:sx="100000" w14:sy="100000" w14:kx="0" w14:ky="0" w14:algn="tl">
                  <w14:srgbClr w14:val="000000">
                    <w14:alpha w14:val="60000"/>
                  </w14:srgbClr>
                </w14:shadow>
              </w:rPr>
              <w:t>0</w:t>
            </w:r>
            <w:r w:rsidRPr="006C3256">
              <w:rPr>
                <w:rFonts w:ascii="Bookman Old Style" w:hAnsi="Bookman Old Style"/>
                <w:color w:val="000000"/>
                <w:sz w:val="16"/>
                <w:szCs w:val="20"/>
                <w14:shadow w14:blurRad="50800" w14:dist="38100" w14:dir="2700000" w14:sx="100000" w14:sy="100000" w14:kx="0" w14:ky="0" w14:algn="tl">
                  <w14:srgbClr w14:val="000000">
                    <w14:alpha w14:val="60000"/>
                  </w14:srgbClr>
                </w14:shadow>
              </w:rPr>
              <w:t>+FB)  (m)</w:t>
            </w:r>
          </w:p>
        </w:tc>
        <w:tc>
          <w:tcPr>
            <w:tcW w:w="810" w:type="dxa"/>
          </w:tcPr>
          <w:p w:rsidR="00137903" w:rsidRDefault="00137903" w:rsidP="001A6E18">
            <w:pPr>
              <w:spacing w:line="240" w:lineRule="auto"/>
              <w:rPr>
                <w:rFonts w:ascii="Bookman Old Style" w:hAnsi="Bookman Old Style"/>
                <w:color w:val="000000"/>
                <w:sz w:val="20"/>
                <w:szCs w:val="20"/>
              </w:rPr>
            </w:pPr>
            <w:r>
              <w:rPr>
                <w:rFonts w:ascii="Bookman Old Style" w:hAnsi="Bookman Old Style"/>
                <w:color w:val="000000"/>
                <w:sz w:val="20"/>
                <w:szCs w:val="20"/>
              </w:rPr>
              <w:t>B (m)</w:t>
            </w:r>
          </w:p>
        </w:tc>
        <w:tc>
          <w:tcPr>
            <w:tcW w:w="810" w:type="dxa"/>
          </w:tcPr>
          <w:p w:rsidR="00137903" w:rsidRDefault="00137903" w:rsidP="001A6E18">
            <w:pPr>
              <w:spacing w:line="240" w:lineRule="auto"/>
              <w:jc w:val="center"/>
              <w:rPr>
                <w:rFonts w:ascii="Bookman Old Style" w:hAnsi="Bookman Old Style"/>
                <w:color w:val="000000"/>
                <w:sz w:val="20"/>
                <w:szCs w:val="20"/>
              </w:rPr>
            </w:pPr>
            <w:r>
              <w:rPr>
                <w:rFonts w:ascii="Bookman Old Style" w:hAnsi="Bookman Old Style"/>
                <w:color w:val="000000"/>
                <w:sz w:val="20"/>
                <w:szCs w:val="20"/>
              </w:rPr>
              <w:t>L</w:t>
            </w:r>
            <w:r w:rsidRPr="006C3256">
              <w:rPr>
                <w:rFonts w:ascii="Bookman Old Style" w:hAnsi="Bookman Old Style"/>
                <w:color w:val="000000"/>
                <w:sz w:val="20"/>
                <w:szCs w:val="20"/>
                <w:vertAlign w:val="subscript"/>
                <w14:shadow w14:blurRad="50800" w14:dist="38100" w14:dir="2700000" w14:sx="100000" w14:sy="100000" w14:kx="0" w14:ky="0" w14:algn="tl">
                  <w14:srgbClr w14:val="000000">
                    <w14:alpha w14:val="60000"/>
                  </w14:srgbClr>
                </w14:shadow>
              </w:rPr>
              <w:t>0</w:t>
            </w:r>
          </w:p>
        </w:tc>
        <w:tc>
          <w:tcPr>
            <w:tcW w:w="990" w:type="dxa"/>
          </w:tcPr>
          <w:p w:rsidR="00137903" w:rsidRDefault="00137903" w:rsidP="001A6E18">
            <w:pPr>
              <w:spacing w:line="240" w:lineRule="auto"/>
              <w:rPr>
                <w:rFonts w:ascii="Bookman Old Style" w:hAnsi="Bookman Old Style"/>
                <w:color w:val="000000"/>
                <w:sz w:val="20"/>
                <w:szCs w:val="20"/>
              </w:rPr>
            </w:pPr>
            <w:r>
              <w:rPr>
                <w:rFonts w:ascii="Bookman Old Style" w:hAnsi="Bookman Old Style"/>
                <w:color w:val="000000"/>
                <w:sz w:val="20"/>
                <w:szCs w:val="20"/>
              </w:rPr>
              <w:t>L</w:t>
            </w:r>
            <w:r w:rsidRPr="006C3256">
              <w:rPr>
                <w:rFonts w:ascii="Bookman Old Style" w:hAnsi="Bookman Old Style"/>
                <w:color w:val="000000"/>
                <w:sz w:val="20"/>
                <w:szCs w:val="20"/>
                <w:vertAlign w:val="subscript"/>
                <w14:shadow w14:blurRad="50800" w14:dist="38100" w14:dir="2700000" w14:sx="100000" w14:sy="100000" w14:kx="0" w14:ky="0" w14:algn="tl">
                  <w14:srgbClr w14:val="000000">
                    <w14:alpha w14:val="60000"/>
                  </w14:srgbClr>
                </w14:shadow>
              </w:rPr>
              <w:t>1</w:t>
            </w:r>
            <w:r w:rsidRPr="006C3256">
              <w:rPr>
                <w:rFonts w:ascii="Bookman Old Style" w:hAnsi="Bookman Old Style"/>
                <w:color w:val="000000"/>
                <w:sz w:val="20"/>
                <w:szCs w:val="20"/>
                <w14:shadow w14:blurRad="50800" w14:dist="38100" w14:dir="2700000" w14:sx="100000" w14:sy="100000" w14:kx="0" w14:ky="0" w14:algn="tl">
                  <w14:srgbClr w14:val="000000">
                    <w14:alpha w14:val="60000"/>
                  </w14:srgbClr>
                </w14:shadow>
              </w:rPr>
              <w:t xml:space="preserve"> (m)</w:t>
            </w:r>
          </w:p>
        </w:tc>
        <w:tc>
          <w:tcPr>
            <w:tcW w:w="900" w:type="dxa"/>
          </w:tcPr>
          <w:p w:rsidR="00137903" w:rsidRDefault="00137903" w:rsidP="001A6E18">
            <w:pPr>
              <w:spacing w:line="240" w:lineRule="auto"/>
              <w:rPr>
                <w:rFonts w:ascii="Bookman Old Style" w:hAnsi="Bookman Old Style"/>
                <w:color w:val="000000"/>
                <w:sz w:val="20"/>
                <w:szCs w:val="20"/>
              </w:rPr>
            </w:pPr>
            <w:r>
              <w:rPr>
                <w:rFonts w:ascii="Bookman Old Style" w:hAnsi="Bookman Old Style"/>
                <w:color w:val="000000"/>
                <w:sz w:val="20"/>
                <w:szCs w:val="20"/>
              </w:rPr>
              <w:t>L</w:t>
            </w:r>
            <w:r w:rsidRPr="006C3256">
              <w:rPr>
                <w:rFonts w:ascii="Bookman Old Style" w:hAnsi="Bookman Old Style"/>
                <w:color w:val="000000"/>
                <w:sz w:val="20"/>
                <w:szCs w:val="20"/>
                <w:vertAlign w:val="subscript"/>
                <w14:shadow w14:blurRad="50800" w14:dist="38100" w14:dir="2700000" w14:sx="100000" w14:sy="100000" w14:kx="0" w14:ky="0" w14:algn="tl">
                  <w14:srgbClr w14:val="000000">
                    <w14:alpha w14:val="60000"/>
                  </w14:srgbClr>
                </w14:shadow>
              </w:rPr>
              <w:t>2</w:t>
            </w:r>
            <w:r w:rsidRPr="006C3256">
              <w:rPr>
                <w:rFonts w:ascii="Bookman Old Style" w:hAnsi="Bookman Old Style"/>
                <w:color w:val="000000"/>
                <w:sz w:val="20"/>
                <w:szCs w:val="20"/>
                <w14:shadow w14:blurRad="50800" w14:dist="38100" w14:dir="2700000" w14:sx="100000" w14:sy="100000" w14:kx="0" w14:ky="0" w14:algn="tl">
                  <w14:srgbClr w14:val="000000">
                    <w14:alpha w14:val="60000"/>
                  </w14:srgbClr>
                </w14:shadow>
              </w:rPr>
              <w:t xml:space="preserve"> (m)</w:t>
            </w:r>
          </w:p>
        </w:tc>
      </w:tr>
      <w:tr w:rsidR="00137903" w:rsidRPr="00137903" w:rsidTr="001A6E18">
        <w:trPr>
          <w:trHeight w:val="305"/>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 xml:space="preserve">MC 2 &amp; TC1 </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0 +5.13</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0.172</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0.170</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0.015</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0.55</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0.85</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1.20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0.61</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0.60</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r>
      <w:tr w:rsidR="00137903" w:rsidRPr="00137903" w:rsidTr="00137903">
        <w:trPr>
          <w:trHeight w:val="315"/>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MC 2 &amp; SC1&amp;SC2</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0+1813.5</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0.171</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0.061</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0.111</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0.55</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0.85</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1.20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0.61</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0.50</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0.50</w:t>
            </w:r>
          </w:p>
        </w:tc>
      </w:tr>
      <w:tr w:rsidR="00137903" w:rsidRPr="00137903" w:rsidTr="00137903">
        <w:trPr>
          <w:trHeight w:val="300"/>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MC2 &amp; TC11</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0+1260</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0.171</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0.171</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0.004</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0.55</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0.85</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1.20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0.61</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0.61</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r>
      <w:tr w:rsidR="00137903" w:rsidRPr="00137903" w:rsidTr="00137903">
        <w:trPr>
          <w:trHeight w:val="300"/>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SC1&amp;TC2</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1+803.2</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0.061</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0.052</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0.015</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0.50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0.35</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0.17</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0.65</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1.10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0.51</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0.50</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r>
      <w:tr w:rsidR="00137903" w:rsidRPr="00137903" w:rsidTr="00137903">
        <w:trPr>
          <w:trHeight w:val="300"/>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SC2&amp;TC3-0</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0+100</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0.090</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0.070</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0.021</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0.50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0.20</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0.80</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1.20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0.61</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0.60</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0.40</w:t>
            </w:r>
          </w:p>
        </w:tc>
      </w:tr>
      <w:tr w:rsidR="00137903" w:rsidRPr="00137903" w:rsidTr="00137903">
        <w:trPr>
          <w:trHeight w:val="300"/>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SC 2 &amp; SC 2-1&amp;SC2-2</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0+138.36</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0.07</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0.02</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0.053</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0.50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0.17</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0.80</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1.20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0.61</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0.46</w:t>
            </w:r>
          </w:p>
        </w:tc>
      </w:tr>
      <w:tr w:rsidR="00137903" w:rsidRPr="00137903" w:rsidTr="00137903">
        <w:trPr>
          <w:trHeight w:val="300"/>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SC2-1&amp;TC3</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0+928</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0.09</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0.07</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0.021</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0.00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0.20</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1.20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0.61</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0.47</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0.40</w:t>
            </w:r>
          </w:p>
        </w:tc>
      </w:tr>
      <w:tr w:rsidR="00137903" w:rsidRPr="00137903" w:rsidTr="00137903">
        <w:trPr>
          <w:trHeight w:val="300"/>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SC2-1&amp;TC4</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2+114.97</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0.09</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0.07</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0.023</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0.00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0.20</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1.20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0.61</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0.45</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r>
      <w:tr w:rsidR="00137903" w:rsidRPr="00137903" w:rsidTr="00137903">
        <w:trPr>
          <w:trHeight w:val="300"/>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SC2-1&amp;TC5</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2+498.72</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0.09</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0.06</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0.026</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0.00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0.20</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1.20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0.61</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0.43</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r>
      <w:tr w:rsidR="00137903" w:rsidRPr="00137903" w:rsidTr="00137903">
        <w:trPr>
          <w:trHeight w:val="300"/>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SC2-1&amp;TC6</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2537.4</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0.09</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0.06</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0.026</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0.00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0.20</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1.20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0.61</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0.43</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r>
      <w:tr w:rsidR="00137903" w:rsidRPr="00137903" w:rsidTr="00137903">
        <w:trPr>
          <w:trHeight w:val="300"/>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SC2-1&amp;TC7</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2+788.6</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0.09</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0.06</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0.026</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0.00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0.20</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1.20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0.61</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0.43</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r>
      <w:tr w:rsidR="00137903" w:rsidRPr="00137903" w:rsidTr="00137903">
        <w:trPr>
          <w:trHeight w:val="300"/>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SC2-1&amp;TC8</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3+378.96</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0.09</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0.06</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0.026</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0.00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0.20</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1.20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0.61</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0.43</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r>
      <w:tr w:rsidR="00137903" w:rsidRPr="00137903" w:rsidTr="00137903">
        <w:trPr>
          <w:trHeight w:val="300"/>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TC 3 &amp; TC 3-1&amp;TC3-2</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0+187.6</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0.04</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0.03</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0.015</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0.20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0.18</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0.50</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0.90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r>
      <w:tr w:rsidR="00137903" w:rsidRPr="00137903" w:rsidTr="00137903">
        <w:trPr>
          <w:trHeight w:val="300"/>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TC 3-2 &amp; TC 3-2-1&amp;TC3-2-2</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0+276.21</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0.012</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0.004</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0.015</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0.20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0.08</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0.50</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0.90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0.31</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0.39</w:t>
            </w:r>
          </w:p>
        </w:tc>
      </w:tr>
      <w:tr w:rsidR="00137903" w:rsidRPr="00137903" w:rsidTr="00137903">
        <w:trPr>
          <w:trHeight w:val="300"/>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TC7 &amp; TC 7-1&amp;TC7-2</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0+43.5</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0.01</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0.00</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0.015</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0.20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0.07</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0.50</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0.90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0.31</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0.52</w:t>
            </w:r>
          </w:p>
        </w:tc>
      </w:tr>
      <w:tr w:rsidR="00137903" w:rsidRPr="00137903" w:rsidTr="00137903">
        <w:trPr>
          <w:trHeight w:val="300"/>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TC8 &amp; TC 8-1&amp;TC8-2</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0+167.4</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0.00</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0.00</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0.015</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0.20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0.04</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0.50</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0.90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0.31</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1.09</w:t>
            </w:r>
          </w:p>
        </w:tc>
      </w:tr>
      <w:tr w:rsidR="00137903" w:rsidRPr="00137903" w:rsidTr="00137903">
        <w:trPr>
          <w:trHeight w:val="315"/>
        </w:trPr>
        <w:tc>
          <w:tcPr>
            <w:tcW w:w="2135"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lastRenderedPageBreak/>
              <w:t>SC 2 -2&amp; TC 9 &amp;TC10</w:t>
            </w:r>
          </w:p>
        </w:tc>
        <w:tc>
          <w:tcPr>
            <w:tcW w:w="1170" w:type="dxa"/>
            <w:noWrap/>
            <w:hideMark/>
          </w:tcPr>
          <w:p w:rsidR="00137903" w:rsidRPr="00137903" w:rsidRDefault="00137903" w:rsidP="001A6E18">
            <w:pPr>
              <w:spacing w:after="0" w:line="240" w:lineRule="auto"/>
              <w:jc w:val="center"/>
              <w:rPr>
                <w:rFonts w:ascii="Times New Roman" w:eastAsia="Times New Roman" w:hAnsi="Times New Roman"/>
                <w:color w:val="000000"/>
              </w:rPr>
            </w:pPr>
            <w:r w:rsidRPr="00137903">
              <w:rPr>
                <w:rFonts w:ascii="Times New Roman" w:eastAsia="Times New Roman" w:hAnsi="Times New Roman"/>
                <w:color w:val="000000"/>
              </w:rPr>
              <w:t>0+138.65</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0.02</w:t>
            </w:r>
          </w:p>
        </w:tc>
        <w:tc>
          <w:tcPr>
            <w:tcW w:w="990" w:type="dxa"/>
            <w:noWrap/>
            <w:hideMark/>
          </w:tcPr>
          <w:p w:rsidR="00137903" w:rsidRPr="00137903" w:rsidRDefault="00137903" w:rsidP="001A6E18">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0.01</w:t>
            </w:r>
          </w:p>
        </w:tc>
        <w:tc>
          <w:tcPr>
            <w:tcW w:w="900" w:type="dxa"/>
            <w:noWrap/>
            <w:hideMark/>
          </w:tcPr>
          <w:p w:rsidR="00137903" w:rsidRPr="00137903" w:rsidRDefault="00137903" w:rsidP="001A6E18">
            <w:pPr>
              <w:spacing w:after="0" w:line="240" w:lineRule="auto"/>
              <w:jc w:val="center"/>
              <w:rPr>
                <w:rFonts w:eastAsia="Times New Roman"/>
                <w:color w:val="000000"/>
              </w:rPr>
            </w:pPr>
            <w:r w:rsidRPr="00137903">
              <w:rPr>
                <w:rFonts w:eastAsia="Times New Roman"/>
                <w:color w:val="000000"/>
              </w:rPr>
              <w:t>0.015</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0.20</w:t>
            </w:r>
          </w:p>
        </w:tc>
        <w:tc>
          <w:tcPr>
            <w:tcW w:w="72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0.10</w:t>
            </w:r>
          </w:p>
        </w:tc>
        <w:tc>
          <w:tcPr>
            <w:tcW w:w="108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0.50</w:t>
            </w:r>
          </w:p>
        </w:tc>
        <w:tc>
          <w:tcPr>
            <w:tcW w:w="810" w:type="dxa"/>
          </w:tcPr>
          <w:p w:rsidR="00137903" w:rsidRPr="006C3256" w:rsidRDefault="00137903" w:rsidP="001A6E18">
            <w:pPr>
              <w:spacing w:line="240" w:lineRule="auto"/>
              <w:jc w:val="center"/>
              <w:rPr>
                <w:rFonts w:ascii="Bookman Old Style" w:hAnsi="Bookman Old Style"/>
                <w:color w:val="000000"/>
                <w14:shadow w14:blurRad="50800" w14:dist="38100" w14:dir="2700000" w14:sx="100000" w14:sy="100000" w14:kx="0" w14:ky="0" w14:algn="tl">
                  <w14:srgbClr w14:val="000000">
                    <w14:alpha w14:val="60000"/>
                  </w14:srgbClr>
                </w14:shadow>
              </w:rPr>
            </w:pPr>
            <w:r w:rsidRPr="006C3256">
              <w:rPr>
                <w:rFonts w:ascii="Bookman Old Style" w:hAnsi="Bookman Old Style"/>
                <w:color w:val="000000"/>
                <w14:shadow w14:blurRad="50800" w14:dist="38100" w14:dir="2700000" w14:sx="100000" w14:sy="100000" w14:kx="0" w14:ky="0" w14:algn="tl">
                  <w14:srgbClr w14:val="000000">
                    <w14:alpha w14:val="60000"/>
                  </w14:srgbClr>
                </w14:shadow>
              </w:rPr>
              <w:t>0.90</w:t>
            </w:r>
          </w:p>
        </w:tc>
        <w:tc>
          <w:tcPr>
            <w:tcW w:w="81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0.31</w:t>
            </w:r>
          </w:p>
        </w:tc>
        <w:tc>
          <w:tcPr>
            <w:tcW w:w="99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c>
          <w:tcPr>
            <w:tcW w:w="900" w:type="dxa"/>
          </w:tcPr>
          <w:p w:rsidR="00137903" w:rsidRDefault="00137903" w:rsidP="001A6E18">
            <w:pPr>
              <w:spacing w:line="240" w:lineRule="auto"/>
              <w:jc w:val="center"/>
              <w:rPr>
                <w:rFonts w:ascii="Bookman Old Style" w:hAnsi="Bookman Old Style"/>
                <w:color w:val="000000"/>
              </w:rPr>
            </w:pPr>
            <w:r>
              <w:rPr>
                <w:rFonts w:ascii="Bookman Old Style" w:hAnsi="Bookman Old Style"/>
                <w:color w:val="000000"/>
              </w:rPr>
              <w:t>0.30</w:t>
            </w:r>
          </w:p>
        </w:tc>
      </w:tr>
    </w:tbl>
    <w:tbl>
      <w:tblPr>
        <w:tblW w:w="11914" w:type="dxa"/>
        <w:tblInd w:w="1508" w:type="dxa"/>
        <w:tblLook w:val="04A0" w:firstRow="1" w:lastRow="0" w:firstColumn="1" w:lastColumn="0" w:noHBand="0" w:noVBand="1"/>
      </w:tblPr>
      <w:tblGrid>
        <w:gridCol w:w="2525"/>
        <w:gridCol w:w="2585"/>
        <w:gridCol w:w="2409"/>
        <w:gridCol w:w="2349"/>
        <w:gridCol w:w="2046"/>
      </w:tblGrid>
      <w:tr w:rsidR="006A646C" w:rsidRPr="00137903" w:rsidTr="00394F7D">
        <w:trPr>
          <w:trHeight w:val="1164"/>
        </w:trPr>
        <w:tc>
          <w:tcPr>
            <w:tcW w:w="2525" w:type="dxa"/>
            <w:tcBorders>
              <w:top w:val="double" w:sz="6" w:space="0" w:color="00B0F0"/>
              <w:left w:val="single" w:sz="4" w:space="0" w:color="00B0F0"/>
              <w:bottom w:val="single" w:sz="4" w:space="0" w:color="00B0F0"/>
              <w:right w:val="single" w:sz="4" w:space="0" w:color="00B0F0"/>
            </w:tcBorders>
            <w:shd w:val="clear" w:color="auto" w:fill="auto"/>
            <w:vAlign w:val="center"/>
            <w:hideMark/>
          </w:tcPr>
          <w:p w:rsidR="006A646C" w:rsidRPr="00137903" w:rsidRDefault="006A646C" w:rsidP="00137903">
            <w:pPr>
              <w:spacing w:after="0" w:line="240" w:lineRule="auto"/>
              <w:rPr>
                <w:rFonts w:ascii="Bookman Old Style" w:eastAsia="Times New Roman" w:hAnsi="Bookman Old Style"/>
                <w:color w:val="000000"/>
                <w:sz w:val="20"/>
                <w:szCs w:val="20"/>
              </w:rPr>
            </w:pPr>
            <w:r w:rsidRPr="00137903">
              <w:rPr>
                <w:rFonts w:ascii="Bookman Old Style" w:eastAsia="Times New Roman" w:hAnsi="Bookman Old Style"/>
                <w:color w:val="000000"/>
                <w:sz w:val="20"/>
                <w:szCs w:val="20"/>
              </w:rPr>
              <w:t>D</w:t>
            </w:r>
            <w:r w:rsidRPr="006C3256">
              <w:rPr>
                <w:rFonts w:ascii="Bookman Old Style" w:eastAsia="Times New Roman" w:hAnsi="Bookman Old Style"/>
                <w:color w:val="000000"/>
                <w:sz w:val="20"/>
                <w:szCs w:val="20"/>
                <w:vertAlign w:val="subscript"/>
                <w14:shadow w14:blurRad="50800" w14:dist="38100" w14:dir="2700000" w14:sx="100000" w14:sy="100000" w14:kx="0" w14:ky="0" w14:algn="tl">
                  <w14:srgbClr w14:val="000000">
                    <w14:alpha w14:val="60000"/>
                  </w14:srgbClr>
                </w14:shadow>
              </w:rPr>
              <w:t xml:space="preserve">1 </w:t>
            </w:r>
            <w:r w:rsidRPr="006C3256">
              <w:rPr>
                <w:rFonts w:ascii="Bookman Old Style" w:eastAsia="Times New Roman" w:hAnsi="Bookman Old Style"/>
                <w:color w:val="000000"/>
                <w:sz w:val="20"/>
                <w:szCs w:val="20"/>
                <w14:shadow w14:blurRad="50800" w14:dist="38100" w14:dir="2700000" w14:sx="100000" w14:sy="100000" w14:kx="0" w14:ky="0" w14:algn="tl">
                  <w14:srgbClr w14:val="000000">
                    <w14:alpha w14:val="60000"/>
                  </w14:srgbClr>
                </w14:shadow>
              </w:rPr>
              <w:t>(m)</w:t>
            </w:r>
          </w:p>
        </w:tc>
        <w:tc>
          <w:tcPr>
            <w:tcW w:w="2585" w:type="dxa"/>
            <w:tcBorders>
              <w:top w:val="double" w:sz="6" w:space="0" w:color="00B0F0"/>
              <w:left w:val="nil"/>
              <w:bottom w:val="single" w:sz="4" w:space="0" w:color="00B0F0"/>
              <w:right w:val="single" w:sz="4" w:space="0" w:color="00B0F0"/>
            </w:tcBorders>
            <w:shd w:val="clear" w:color="auto" w:fill="auto"/>
            <w:vAlign w:val="center"/>
            <w:hideMark/>
          </w:tcPr>
          <w:p w:rsidR="006A646C" w:rsidRPr="00137903" w:rsidRDefault="006A646C" w:rsidP="00137903">
            <w:pPr>
              <w:spacing w:after="0" w:line="240" w:lineRule="auto"/>
              <w:rPr>
                <w:rFonts w:ascii="Bookman Old Style" w:eastAsia="Times New Roman" w:hAnsi="Bookman Old Style"/>
                <w:color w:val="000000"/>
                <w:sz w:val="20"/>
                <w:szCs w:val="20"/>
              </w:rPr>
            </w:pPr>
            <w:r w:rsidRPr="00137903">
              <w:rPr>
                <w:rFonts w:ascii="Bookman Old Style" w:eastAsia="Times New Roman" w:hAnsi="Bookman Old Style"/>
                <w:color w:val="000000"/>
                <w:sz w:val="20"/>
                <w:szCs w:val="20"/>
              </w:rPr>
              <w:t>B</w:t>
            </w:r>
            <w:r w:rsidRPr="006C3256">
              <w:rPr>
                <w:rFonts w:ascii="Bookman Old Style" w:eastAsia="Times New Roman" w:hAnsi="Bookman Old Style"/>
                <w:color w:val="000000"/>
                <w:sz w:val="20"/>
                <w:szCs w:val="20"/>
                <w:vertAlign w:val="subscript"/>
                <w14:shadow w14:blurRad="50800" w14:dist="38100" w14:dir="2700000" w14:sx="100000" w14:sy="100000" w14:kx="0" w14:ky="0" w14:algn="tl">
                  <w14:srgbClr w14:val="000000">
                    <w14:alpha w14:val="60000"/>
                  </w14:srgbClr>
                </w14:shadow>
              </w:rPr>
              <w:t xml:space="preserve">1  </w:t>
            </w:r>
            <w:r w:rsidRPr="006C3256">
              <w:rPr>
                <w:rFonts w:ascii="Bookman Old Style" w:eastAsia="Times New Roman" w:hAnsi="Bookman Old Style"/>
                <w:color w:val="000000"/>
                <w:sz w:val="20"/>
                <w:szCs w:val="20"/>
                <w14:shadow w14:blurRad="50800" w14:dist="38100" w14:dir="2700000" w14:sx="100000" w14:sy="100000" w14:kx="0" w14:ky="0" w14:algn="tl">
                  <w14:srgbClr w14:val="000000">
                    <w14:alpha w14:val="60000"/>
                  </w14:srgbClr>
                </w14:shadow>
              </w:rPr>
              <w:t>(m)</w:t>
            </w:r>
          </w:p>
        </w:tc>
        <w:tc>
          <w:tcPr>
            <w:tcW w:w="2409" w:type="dxa"/>
            <w:tcBorders>
              <w:top w:val="double" w:sz="6" w:space="0" w:color="00B0F0"/>
              <w:left w:val="nil"/>
              <w:bottom w:val="single" w:sz="4" w:space="0" w:color="00B0F0"/>
              <w:right w:val="single" w:sz="4" w:space="0" w:color="00B0F0"/>
            </w:tcBorders>
            <w:shd w:val="clear" w:color="auto" w:fill="auto"/>
            <w:vAlign w:val="center"/>
            <w:hideMark/>
          </w:tcPr>
          <w:p w:rsidR="006A646C" w:rsidRPr="00137903" w:rsidRDefault="006A646C" w:rsidP="00137903">
            <w:pPr>
              <w:spacing w:after="0" w:line="240" w:lineRule="auto"/>
              <w:rPr>
                <w:rFonts w:ascii="Bookman Old Style" w:eastAsia="Times New Roman" w:hAnsi="Bookman Old Style"/>
                <w:color w:val="000000"/>
                <w:sz w:val="20"/>
                <w:szCs w:val="20"/>
              </w:rPr>
            </w:pPr>
            <w:r w:rsidRPr="00137903">
              <w:rPr>
                <w:rFonts w:ascii="Bookman Old Style" w:eastAsia="Times New Roman" w:hAnsi="Bookman Old Style"/>
                <w:color w:val="000000"/>
                <w:sz w:val="20"/>
                <w:szCs w:val="20"/>
              </w:rPr>
              <w:t>D</w:t>
            </w:r>
            <w:r w:rsidRPr="006C3256">
              <w:rPr>
                <w:rFonts w:ascii="Bookman Old Style" w:eastAsia="Times New Roman" w:hAnsi="Bookman Old Style"/>
                <w:color w:val="000000"/>
                <w:sz w:val="20"/>
                <w:szCs w:val="20"/>
                <w:vertAlign w:val="subscript"/>
                <w14:shadow w14:blurRad="50800" w14:dist="38100" w14:dir="2700000" w14:sx="100000" w14:sy="100000" w14:kx="0" w14:ky="0" w14:algn="tl">
                  <w14:srgbClr w14:val="000000">
                    <w14:alpha w14:val="60000"/>
                  </w14:srgbClr>
                </w14:shadow>
              </w:rPr>
              <w:t xml:space="preserve">2 </w:t>
            </w:r>
            <w:r w:rsidRPr="006C3256">
              <w:rPr>
                <w:rFonts w:ascii="Bookman Old Style" w:eastAsia="Times New Roman" w:hAnsi="Bookman Old Style"/>
                <w:color w:val="000000"/>
                <w:sz w:val="20"/>
                <w:szCs w:val="20"/>
                <w14:shadow w14:blurRad="50800" w14:dist="38100" w14:dir="2700000" w14:sx="100000" w14:sy="100000" w14:kx="0" w14:ky="0" w14:algn="tl">
                  <w14:srgbClr w14:val="000000">
                    <w14:alpha w14:val="60000"/>
                  </w14:srgbClr>
                </w14:shadow>
              </w:rPr>
              <w:t>(m)</w:t>
            </w:r>
          </w:p>
        </w:tc>
        <w:tc>
          <w:tcPr>
            <w:tcW w:w="2349" w:type="dxa"/>
            <w:tcBorders>
              <w:top w:val="double" w:sz="6" w:space="0" w:color="00B0F0"/>
              <w:left w:val="nil"/>
              <w:bottom w:val="single" w:sz="4" w:space="0" w:color="00B0F0"/>
              <w:right w:val="single" w:sz="4" w:space="0" w:color="00B0F0"/>
            </w:tcBorders>
            <w:shd w:val="clear" w:color="auto" w:fill="auto"/>
            <w:vAlign w:val="center"/>
            <w:hideMark/>
          </w:tcPr>
          <w:p w:rsidR="006A646C" w:rsidRPr="00137903" w:rsidRDefault="006A646C" w:rsidP="00137903">
            <w:pPr>
              <w:spacing w:after="0" w:line="240" w:lineRule="auto"/>
              <w:rPr>
                <w:rFonts w:ascii="Bookman Old Style" w:eastAsia="Times New Roman" w:hAnsi="Bookman Old Style"/>
                <w:color w:val="000000"/>
                <w:sz w:val="20"/>
                <w:szCs w:val="20"/>
              </w:rPr>
            </w:pPr>
            <w:r w:rsidRPr="00137903">
              <w:rPr>
                <w:rFonts w:ascii="Bookman Old Style" w:eastAsia="Times New Roman" w:hAnsi="Bookman Old Style"/>
                <w:color w:val="000000"/>
                <w:sz w:val="20"/>
                <w:szCs w:val="20"/>
              </w:rPr>
              <w:t>B</w:t>
            </w:r>
            <w:r w:rsidRPr="006C3256">
              <w:rPr>
                <w:rFonts w:ascii="Bookman Old Style" w:eastAsia="Times New Roman" w:hAnsi="Bookman Old Style"/>
                <w:color w:val="000000"/>
                <w:sz w:val="20"/>
                <w:szCs w:val="20"/>
                <w:vertAlign w:val="subscript"/>
                <w14:shadow w14:blurRad="50800" w14:dist="38100" w14:dir="2700000" w14:sx="100000" w14:sy="100000" w14:kx="0" w14:ky="0" w14:algn="tl">
                  <w14:srgbClr w14:val="000000">
                    <w14:alpha w14:val="60000"/>
                  </w14:srgbClr>
                </w14:shadow>
              </w:rPr>
              <w:t xml:space="preserve">2 </w:t>
            </w:r>
            <w:r w:rsidRPr="006C3256">
              <w:rPr>
                <w:rFonts w:ascii="Bookman Old Style" w:eastAsia="Times New Roman" w:hAnsi="Bookman Old Style"/>
                <w:color w:val="000000"/>
                <w:sz w:val="20"/>
                <w:szCs w:val="20"/>
                <w14:shadow w14:blurRad="50800" w14:dist="38100" w14:dir="2700000" w14:sx="100000" w14:sy="100000" w14:kx="0" w14:ky="0" w14:algn="tl">
                  <w14:srgbClr w14:val="000000">
                    <w14:alpha w14:val="60000"/>
                  </w14:srgbClr>
                </w14:shadow>
              </w:rPr>
              <w:t>(m)</w:t>
            </w:r>
          </w:p>
        </w:tc>
        <w:tc>
          <w:tcPr>
            <w:tcW w:w="2046" w:type="dxa"/>
            <w:tcBorders>
              <w:top w:val="double" w:sz="6" w:space="0" w:color="00B0F0"/>
              <w:left w:val="nil"/>
              <w:bottom w:val="single" w:sz="4" w:space="0" w:color="00B0F0"/>
              <w:right w:val="single" w:sz="4" w:space="0" w:color="00B0F0"/>
            </w:tcBorders>
            <w:shd w:val="clear" w:color="auto" w:fill="auto"/>
            <w:vAlign w:val="center"/>
            <w:hideMark/>
          </w:tcPr>
          <w:p w:rsidR="006A646C" w:rsidRPr="00137903" w:rsidRDefault="006A646C" w:rsidP="00137903">
            <w:pPr>
              <w:spacing w:after="0" w:line="240" w:lineRule="auto"/>
              <w:rPr>
                <w:rFonts w:ascii="Bookman Old Style" w:eastAsia="Times New Roman" w:hAnsi="Bookman Old Style"/>
                <w:color w:val="000000"/>
                <w:sz w:val="20"/>
                <w:szCs w:val="20"/>
              </w:rPr>
            </w:pPr>
            <w:r w:rsidRPr="00137903">
              <w:rPr>
                <w:rFonts w:ascii="Bookman Old Style" w:eastAsia="Times New Roman" w:hAnsi="Bookman Old Style"/>
                <w:color w:val="000000"/>
                <w:sz w:val="20"/>
                <w:szCs w:val="20"/>
              </w:rPr>
              <w:t>L</w:t>
            </w:r>
            <w:r w:rsidRPr="006C3256">
              <w:rPr>
                <w:rFonts w:ascii="Bookman Old Style" w:eastAsia="Times New Roman" w:hAnsi="Bookman Old Style"/>
                <w:color w:val="000000"/>
                <w:sz w:val="20"/>
                <w:szCs w:val="20"/>
                <w:vertAlign w:val="subscript"/>
                <w14:shadow w14:blurRad="50800" w14:dist="38100" w14:dir="2700000" w14:sx="100000" w14:sy="100000" w14:kx="0" w14:ky="0" w14:algn="tl">
                  <w14:srgbClr w14:val="000000">
                    <w14:alpha w14:val="60000"/>
                  </w14:srgbClr>
                </w14:shadow>
              </w:rPr>
              <w:t>p2</w:t>
            </w:r>
            <w:r w:rsidRPr="006C3256">
              <w:rPr>
                <w:rFonts w:ascii="Bookman Old Style" w:eastAsia="Times New Roman" w:hAnsi="Bookman Old Style"/>
                <w:color w:val="000000"/>
                <w:sz w:val="20"/>
                <w:szCs w:val="20"/>
                <w14:shadow w14:blurRad="50800" w14:dist="38100" w14:dir="2700000" w14:sx="100000" w14:sy="100000" w14:kx="0" w14:ky="0" w14:algn="tl">
                  <w14:srgbClr w14:val="000000">
                    <w14:alpha w14:val="60000"/>
                  </w14:srgbClr>
                </w14:shadow>
              </w:rPr>
              <w:t xml:space="preserve"> (m)</w:t>
            </w:r>
          </w:p>
        </w:tc>
      </w:tr>
      <w:tr w:rsidR="006A646C" w:rsidRPr="00137903" w:rsidTr="00394F7D">
        <w:trPr>
          <w:trHeight w:val="420"/>
        </w:trPr>
        <w:tc>
          <w:tcPr>
            <w:tcW w:w="2525" w:type="dxa"/>
            <w:tcBorders>
              <w:top w:val="nil"/>
              <w:left w:val="single" w:sz="4" w:space="0" w:color="00B0F0"/>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0.55</w:t>
            </w:r>
          </w:p>
        </w:tc>
        <w:tc>
          <w:tcPr>
            <w:tcW w:w="2585"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0.60</w:t>
            </w:r>
          </w:p>
        </w:tc>
        <w:tc>
          <w:tcPr>
            <w:tcW w:w="240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34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046"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0.51</w:t>
            </w:r>
          </w:p>
        </w:tc>
      </w:tr>
      <w:tr w:rsidR="006A646C" w:rsidRPr="00137903" w:rsidTr="00394F7D">
        <w:trPr>
          <w:trHeight w:val="400"/>
        </w:trPr>
        <w:tc>
          <w:tcPr>
            <w:tcW w:w="2525" w:type="dxa"/>
            <w:tcBorders>
              <w:top w:val="nil"/>
              <w:left w:val="single" w:sz="4" w:space="0" w:color="00B0F0"/>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0.35</w:t>
            </w:r>
          </w:p>
        </w:tc>
        <w:tc>
          <w:tcPr>
            <w:tcW w:w="2585"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0.50</w:t>
            </w:r>
          </w:p>
        </w:tc>
        <w:tc>
          <w:tcPr>
            <w:tcW w:w="240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0.35</w:t>
            </w:r>
          </w:p>
        </w:tc>
        <w:tc>
          <w:tcPr>
            <w:tcW w:w="234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0.50</w:t>
            </w:r>
          </w:p>
        </w:tc>
        <w:tc>
          <w:tcPr>
            <w:tcW w:w="2046"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0.52</w:t>
            </w:r>
          </w:p>
        </w:tc>
      </w:tr>
      <w:tr w:rsidR="006A646C" w:rsidRPr="00137903" w:rsidTr="00394F7D">
        <w:trPr>
          <w:trHeight w:val="381"/>
        </w:trPr>
        <w:tc>
          <w:tcPr>
            <w:tcW w:w="2525" w:type="dxa"/>
            <w:tcBorders>
              <w:top w:val="nil"/>
              <w:left w:val="single" w:sz="4" w:space="0" w:color="00B0F0"/>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585"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0.55</w:t>
            </w:r>
          </w:p>
        </w:tc>
        <w:tc>
          <w:tcPr>
            <w:tcW w:w="240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34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046"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0.50</w:t>
            </w:r>
          </w:p>
        </w:tc>
      </w:tr>
      <w:tr w:rsidR="006A646C" w:rsidRPr="00137903" w:rsidTr="00394F7D">
        <w:trPr>
          <w:trHeight w:val="381"/>
        </w:trPr>
        <w:tc>
          <w:tcPr>
            <w:tcW w:w="2525" w:type="dxa"/>
            <w:tcBorders>
              <w:top w:val="nil"/>
              <w:left w:val="single" w:sz="4" w:space="0" w:color="00B0F0"/>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0.35</w:t>
            </w:r>
          </w:p>
        </w:tc>
        <w:tc>
          <w:tcPr>
            <w:tcW w:w="2585"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0.50</w:t>
            </w:r>
          </w:p>
        </w:tc>
        <w:tc>
          <w:tcPr>
            <w:tcW w:w="240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34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046"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0.51</w:t>
            </w:r>
          </w:p>
        </w:tc>
      </w:tr>
      <w:tr w:rsidR="006A646C" w:rsidRPr="00137903" w:rsidTr="00394F7D">
        <w:trPr>
          <w:trHeight w:val="381"/>
        </w:trPr>
        <w:tc>
          <w:tcPr>
            <w:tcW w:w="2525" w:type="dxa"/>
            <w:tcBorders>
              <w:top w:val="nil"/>
              <w:left w:val="single" w:sz="4" w:space="0" w:color="00B0F0"/>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0.50</w:t>
            </w:r>
          </w:p>
        </w:tc>
        <w:tc>
          <w:tcPr>
            <w:tcW w:w="2585"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0.60</w:t>
            </w:r>
          </w:p>
        </w:tc>
        <w:tc>
          <w:tcPr>
            <w:tcW w:w="240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34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0.40</w:t>
            </w:r>
          </w:p>
        </w:tc>
        <w:tc>
          <w:tcPr>
            <w:tcW w:w="2046"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0.51</w:t>
            </w:r>
          </w:p>
        </w:tc>
      </w:tr>
      <w:tr w:rsidR="006A646C" w:rsidRPr="00137903" w:rsidTr="00394F7D">
        <w:trPr>
          <w:trHeight w:val="381"/>
        </w:trPr>
        <w:tc>
          <w:tcPr>
            <w:tcW w:w="2525" w:type="dxa"/>
            <w:tcBorders>
              <w:top w:val="nil"/>
              <w:left w:val="single" w:sz="4" w:space="0" w:color="00B0F0"/>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585"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40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0.00</w:t>
            </w:r>
          </w:p>
        </w:tc>
        <w:tc>
          <w:tcPr>
            <w:tcW w:w="234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0.00</w:t>
            </w:r>
          </w:p>
        </w:tc>
        <w:tc>
          <w:tcPr>
            <w:tcW w:w="2046"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0.51</w:t>
            </w:r>
          </w:p>
        </w:tc>
      </w:tr>
      <w:tr w:rsidR="006A646C" w:rsidRPr="00137903" w:rsidTr="00394F7D">
        <w:trPr>
          <w:trHeight w:val="381"/>
        </w:trPr>
        <w:tc>
          <w:tcPr>
            <w:tcW w:w="2525" w:type="dxa"/>
            <w:tcBorders>
              <w:top w:val="nil"/>
              <w:left w:val="single" w:sz="4" w:space="0" w:color="00B0F0"/>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0.60</w:t>
            </w:r>
          </w:p>
        </w:tc>
        <w:tc>
          <w:tcPr>
            <w:tcW w:w="2585"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0.00</w:t>
            </w:r>
          </w:p>
        </w:tc>
        <w:tc>
          <w:tcPr>
            <w:tcW w:w="240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34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0.40</w:t>
            </w:r>
          </w:p>
        </w:tc>
        <w:tc>
          <w:tcPr>
            <w:tcW w:w="2046"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0.51</w:t>
            </w:r>
          </w:p>
        </w:tc>
      </w:tr>
      <w:tr w:rsidR="006A646C" w:rsidRPr="00137903" w:rsidTr="00394F7D">
        <w:trPr>
          <w:trHeight w:val="381"/>
        </w:trPr>
        <w:tc>
          <w:tcPr>
            <w:tcW w:w="2525" w:type="dxa"/>
            <w:tcBorders>
              <w:top w:val="nil"/>
              <w:left w:val="single" w:sz="4" w:space="0" w:color="00B0F0"/>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0.60</w:t>
            </w:r>
          </w:p>
        </w:tc>
        <w:tc>
          <w:tcPr>
            <w:tcW w:w="2585"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0.00</w:t>
            </w:r>
          </w:p>
        </w:tc>
        <w:tc>
          <w:tcPr>
            <w:tcW w:w="240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34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046"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0.51</w:t>
            </w:r>
          </w:p>
        </w:tc>
      </w:tr>
      <w:tr w:rsidR="006A646C" w:rsidRPr="00137903" w:rsidTr="00394F7D">
        <w:trPr>
          <w:trHeight w:val="381"/>
        </w:trPr>
        <w:tc>
          <w:tcPr>
            <w:tcW w:w="2525" w:type="dxa"/>
            <w:tcBorders>
              <w:top w:val="nil"/>
              <w:left w:val="single" w:sz="4" w:space="0" w:color="00B0F0"/>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0.60</w:t>
            </w:r>
          </w:p>
        </w:tc>
        <w:tc>
          <w:tcPr>
            <w:tcW w:w="2585"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0.00</w:t>
            </w:r>
          </w:p>
        </w:tc>
        <w:tc>
          <w:tcPr>
            <w:tcW w:w="240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34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046"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0.51</w:t>
            </w:r>
          </w:p>
        </w:tc>
      </w:tr>
      <w:tr w:rsidR="006A646C" w:rsidRPr="00137903" w:rsidTr="00394F7D">
        <w:trPr>
          <w:trHeight w:val="381"/>
        </w:trPr>
        <w:tc>
          <w:tcPr>
            <w:tcW w:w="2525" w:type="dxa"/>
            <w:tcBorders>
              <w:top w:val="nil"/>
              <w:left w:val="single" w:sz="4" w:space="0" w:color="00B0F0"/>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0.60</w:t>
            </w:r>
          </w:p>
        </w:tc>
        <w:tc>
          <w:tcPr>
            <w:tcW w:w="2585"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0.00</w:t>
            </w:r>
          </w:p>
        </w:tc>
        <w:tc>
          <w:tcPr>
            <w:tcW w:w="240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34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046"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0.51</w:t>
            </w:r>
          </w:p>
        </w:tc>
      </w:tr>
      <w:tr w:rsidR="006A646C" w:rsidRPr="00137903" w:rsidTr="00394F7D">
        <w:trPr>
          <w:trHeight w:val="381"/>
        </w:trPr>
        <w:tc>
          <w:tcPr>
            <w:tcW w:w="2525" w:type="dxa"/>
            <w:tcBorders>
              <w:top w:val="nil"/>
              <w:left w:val="single" w:sz="4" w:space="0" w:color="00B0F0"/>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0.60</w:t>
            </w:r>
          </w:p>
        </w:tc>
        <w:tc>
          <w:tcPr>
            <w:tcW w:w="2585"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0.00</w:t>
            </w:r>
          </w:p>
        </w:tc>
        <w:tc>
          <w:tcPr>
            <w:tcW w:w="240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34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046"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0.51</w:t>
            </w:r>
          </w:p>
        </w:tc>
      </w:tr>
      <w:tr w:rsidR="006A646C" w:rsidRPr="00137903" w:rsidTr="00394F7D">
        <w:trPr>
          <w:trHeight w:val="381"/>
        </w:trPr>
        <w:tc>
          <w:tcPr>
            <w:tcW w:w="2525" w:type="dxa"/>
            <w:tcBorders>
              <w:top w:val="nil"/>
              <w:left w:val="single" w:sz="4" w:space="0" w:color="00B0F0"/>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0.60</w:t>
            </w:r>
          </w:p>
        </w:tc>
        <w:tc>
          <w:tcPr>
            <w:tcW w:w="2585"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0.00</w:t>
            </w:r>
          </w:p>
        </w:tc>
        <w:tc>
          <w:tcPr>
            <w:tcW w:w="240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34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046"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0.51</w:t>
            </w:r>
          </w:p>
        </w:tc>
      </w:tr>
      <w:tr w:rsidR="006A646C" w:rsidRPr="00137903" w:rsidTr="00394F7D">
        <w:trPr>
          <w:trHeight w:val="381"/>
        </w:trPr>
        <w:tc>
          <w:tcPr>
            <w:tcW w:w="2525" w:type="dxa"/>
            <w:tcBorders>
              <w:top w:val="nil"/>
              <w:left w:val="single" w:sz="4" w:space="0" w:color="00B0F0"/>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585"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40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34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046"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0.51</w:t>
            </w:r>
          </w:p>
        </w:tc>
      </w:tr>
      <w:tr w:rsidR="006A646C" w:rsidRPr="00137903" w:rsidTr="00394F7D">
        <w:trPr>
          <w:trHeight w:val="381"/>
        </w:trPr>
        <w:tc>
          <w:tcPr>
            <w:tcW w:w="2525" w:type="dxa"/>
            <w:tcBorders>
              <w:top w:val="nil"/>
              <w:left w:val="single" w:sz="4" w:space="0" w:color="00B0F0"/>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585"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40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34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046"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0.51</w:t>
            </w:r>
          </w:p>
        </w:tc>
      </w:tr>
      <w:tr w:rsidR="006A646C" w:rsidRPr="00137903" w:rsidTr="00394F7D">
        <w:trPr>
          <w:trHeight w:val="381"/>
        </w:trPr>
        <w:tc>
          <w:tcPr>
            <w:tcW w:w="2525" w:type="dxa"/>
            <w:tcBorders>
              <w:top w:val="nil"/>
              <w:left w:val="single" w:sz="4" w:space="0" w:color="00B0F0"/>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585"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40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34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046"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0.51</w:t>
            </w:r>
          </w:p>
        </w:tc>
      </w:tr>
      <w:tr w:rsidR="006A646C" w:rsidRPr="00137903" w:rsidTr="00394F7D">
        <w:trPr>
          <w:trHeight w:val="381"/>
        </w:trPr>
        <w:tc>
          <w:tcPr>
            <w:tcW w:w="2525" w:type="dxa"/>
            <w:tcBorders>
              <w:top w:val="nil"/>
              <w:left w:val="single" w:sz="4" w:space="0" w:color="00B0F0"/>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585"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40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349"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046" w:type="dxa"/>
            <w:tcBorders>
              <w:top w:val="nil"/>
              <w:left w:val="nil"/>
              <w:bottom w:val="single" w:sz="4"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0.51</w:t>
            </w:r>
          </w:p>
        </w:tc>
      </w:tr>
      <w:tr w:rsidR="006A646C" w:rsidRPr="00137903" w:rsidTr="00394F7D">
        <w:trPr>
          <w:trHeight w:val="400"/>
        </w:trPr>
        <w:tc>
          <w:tcPr>
            <w:tcW w:w="2525" w:type="dxa"/>
            <w:tcBorders>
              <w:top w:val="nil"/>
              <w:left w:val="single" w:sz="4" w:space="0" w:color="00B0F0"/>
              <w:bottom w:val="double" w:sz="6"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585" w:type="dxa"/>
            <w:tcBorders>
              <w:top w:val="nil"/>
              <w:left w:val="nil"/>
              <w:bottom w:val="double" w:sz="6"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409" w:type="dxa"/>
            <w:tcBorders>
              <w:top w:val="nil"/>
              <w:left w:val="nil"/>
              <w:bottom w:val="double" w:sz="6"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0.20</w:t>
            </w:r>
          </w:p>
        </w:tc>
        <w:tc>
          <w:tcPr>
            <w:tcW w:w="2349" w:type="dxa"/>
            <w:tcBorders>
              <w:top w:val="nil"/>
              <w:left w:val="nil"/>
              <w:bottom w:val="double" w:sz="6"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0.30</w:t>
            </w:r>
          </w:p>
        </w:tc>
        <w:tc>
          <w:tcPr>
            <w:tcW w:w="2046" w:type="dxa"/>
            <w:tcBorders>
              <w:top w:val="nil"/>
              <w:left w:val="nil"/>
              <w:bottom w:val="double" w:sz="6" w:space="0" w:color="00B0F0"/>
              <w:right w:val="single" w:sz="4" w:space="0" w:color="00B0F0"/>
            </w:tcBorders>
            <w:shd w:val="clear" w:color="auto" w:fill="auto"/>
            <w:noWrap/>
            <w:vAlign w:val="bottom"/>
            <w:hideMark/>
          </w:tcPr>
          <w:p w:rsidR="006A646C" w:rsidRPr="00137903" w:rsidRDefault="006A646C" w:rsidP="00137903">
            <w:pPr>
              <w:spacing w:after="0" w:line="240" w:lineRule="auto"/>
              <w:jc w:val="center"/>
              <w:rPr>
                <w:rFonts w:ascii="Bookman Old Style" w:eastAsia="Times New Roman" w:hAnsi="Bookman Old Style"/>
                <w:color w:val="000000"/>
              </w:rPr>
            </w:pPr>
            <w:r w:rsidRPr="00137903">
              <w:rPr>
                <w:rFonts w:ascii="Bookman Old Style" w:eastAsia="Times New Roman" w:hAnsi="Bookman Old Style"/>
                <w:color w:val="000000"/>
              </w:rPr>
              <w:t>0.51</w:t>
            </w:r>
          </w:p>
        </w:tc>
      </w:tr>
    </w:tbl>
    <w:p w:rsidR="00137903" w:rsidRDefault="00137903" w:rsidP="00323C24">
      <w:pPr>
        <w:rPr>
          <w:lang w:bidi="en-US"/>
        </w:rPr>
        <w:sectPr w:rsidR="00137903" w:rsidSect="00137903">
          <w:type w:val="continuous"/>
          <w:pgSz w:w="15840" w:h="12240" w:orient="landscape"/>
          <w:pgMar w:top="1440" w:right="1440" w:bottom="1152" w:left="965" w:header="720" w:footer="720" w:gutter="0"/>
          <w:cols w:space="720"/>
          <w:docGrid w:linePitch="360"/>
        </w:sectPr>
      </w:pPr>
    </w:p>
    <w:tbl>
      <w:tblPr>
        <w:tblStyle w:val="TableGrid"/>
        <w:tblW w:w="8748" w:type="dxa"/>
        <w:tblLook w:val="04A0" w:firstRow="1" w:lastRow="0" w:firstColumn="1" w:lastColumn="0" w:noHBand="0" w:noVBand="1"/>
      </w:tblPr>
      <w:tblGrid>
        <w:gridCol w:w="2553"/>
        <w:gridCol w:w="6195"/>
      </w:tblGrid>
      <w:tr w:rsidR="00D6353B" w:rsidRPr="00D6353B" w:rsidTr="006A646C">
        <w:trPr>
          <w:trHeight w:val="280"/>
        </w:trPr>
        <w:tc>
          <w:tcPr>
            <w:tcW w:w="2553" w:type="dxa"/>
            <w:tcBorders>
              <w:right w:val="single" w:sz="4" w:space="0" w:color="auto"/>
            </w:tcBorders>
            <w:noWrap/>
            <w:hideMark/>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lastRenderedPageBreak/>
              <w:t>Where L=Length of throat</w:t>
            </w:r>
          </w:p>
        </w:tc>
        <w:tc>
          <w:tcPr>
            <w:tcW w:w="6195" w:type="dxa"/>
            <w:tcBorders>
              <w:right w:val="single" w:sz="4" w:space="0" w:color="auto"/>
            </w:tcBorders>
          </w:tcPr>
          <w:p w:rsidR="00D6353B" w:rsidRPr="00D6353B" w:rsidRDefault="00D6353B" w:rsidP="00D6353B">
            <w:pPr>
              <w:spacing w:after="0" w:line="360" w:lineRule="auto"/>
              <w:rPr>
                <w:rFonts w:ascii="Times New Roman" w:eastAsia="Times New Roman" w:hAnsi="Times New Roman"/>
              </w:rPr>
            </w:pPr>
          </w:p>
        </w:tc>
      </w:tr>
      <w:tr w:rsidR="00D6353B" w:rsidRPr="00D6353B" w:rsidTr="006A646C">
        <w:trPr>
          <w:trHeight w:val="308"/>
        </w:trPr>
        <w:tc>
          <w:tcPr>
            <w:tcW w:w="2553" w:type="dxa"/>
            <w:tcBorders>
              <w:right w:val="single" w:sz="4" w:space="0" w:color="auto"/>
            </w:tcBorders>
            <w:noWrap/>
            <w:hideMark/>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B=Width of Division Box</w:t>
            </w:r>
          </w:p>
        </w:tc>
        <w:tc>
          <w:tcPr>
            <w:tcW w:w="6195" w:type="dxa"/>
            <w:tcBorders>
              <w:right w:val="single" w:sz="4" w:space="0" w:color="auto"/>
            </w:tcBorders>
          </w:tcPr>
          <w:p w:rsidR="00D6353B" w:rsidRPr="00D6353B" w:rsidRDefault="00D6353B" w:rsidP="00D6353B">
            <w:pPr>
              <w:spacing w:after="0" w:line="360" w:lineRule="auto"/>
              <w:rPr>
                <w:rFonts w:ascii="Times New Roman" w:eastAsia="Times New Roman" w:hAnsi="Times New Roman"/>
              </w:rPr>
            </w:pPr>
            <w:proofErr w:type="spellStart"/>
            <w:r w:rsidRPr="00D6353B">
              <w:rPr>
                <w:rFonts w:ascii="Times New Roman" w:eastAsia="Times New Roman" w:hAnsi="Times New Roman"/>
              </w:rPr>
              <w:t>Qo</w:t>
            </w:r>
            <w:proofErr w:type="spellEnd"/>
            <w:r w:rsidRPr="00D6353B">
              <w:rPr>
                <w:rFonts w:ascii="Times New Roman" w:eastAsia="Times New Roman" w:hAnsi="Times New Roman"/>
              </w:rPr>
              <w:t>= is flow in canal 1</w:t>
            </w:r>
          </w:p>
        </w:tc>
      </w:tr>
      <w:tr w:rsidR="00D6353B" w:rsidRPr="00D6353B" w:rsidTr="006A646C">
        <w:trPr>
          <w:trHeight w:val="308"/>
        </w:trPr>
        <w:tc>
          <w:tcPr>
            <w:tcW w:w="2553" w:type="dxa"/>
            <w:tcBorders>
              <w:right w:val="single" w:sz="4" w:space="0" w:color="auto"/>
            </w:tcBorders>
            <w:noWrap/>
            <w:hideMark/>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D=Depth of Division Box</w:t>
            </w:r>
          </w:p>
        </w:tc>
        <w:tc>
          <w:tcPr>
            <w:tcW w:w="6195" w:type="dxa"/>
            <w:tcBorders>
              <w:right w:val="single" w:sz="4" w:space="0" w:color="auto"/>
            </w:tcBorders>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 xml:space="preserve">           Q1 = is flow in canal 2</w:t>
            </w:r>
          </w:p>
        </w:tc>
      </w:tr>
      <w:tr w:rsidR="00D6353B" w:rsidRPr="00D6353B" w:rsidTr="006A646C">
        <w:trPr>
          <w:trHeight w:val="308"/>
        </w:trPr>
        <w:tc>
          <w:tcPr>
            <w:tcW w:w="2553" w:type="dxa"/>
            <w:tcBorders>
              <w:right w:val="single" w:sz="4" w:space="0" w:color="auto"/>
            </w:tcBorders>
            <w:noWrap/>
            <w:hideMark/>
          </w:tcPr>
          <w:p w:rsidR="00D6353B" w:rsidRPr="00D6353B" w:rsidRDefault="00D6353B" w:rsidP="006A646C">
            <w:pPr>
              <w:spacing w:after="0" w:line="240" w:lineRule="auto"/>
              <w:rPr>
                <w:rFonts w:ascii="Times New Roman" w:eastAsia="Times New Roman" w:hAnsi="Times New Roman"/>
              </w:rPr>
            </w:pPr>
            <w:r w:rsidRPr="00D6353B">
              <w:rPr>
                <w:rFonts w:ascii="Times New Roman" w:eastAsia="Times New Roman" w:hAnsi="Times New Roman"/>
              </w:rPr>
              <w:t>Bo=Width of the incoming canal</w:t>
            </w:r>
          </w:p>
        </w:tc>
        <w:tc>
          <w:tcPr>
            <w:tcW w:w="6195" w:type="dxa"/>
            <w:tcBorders>
              <w:right w:val="single" w:sz="4" w:space="0" w:color="auto"/>
            </w:tcBorders>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 xml:space="preserve">           Q2 = is flow in canal 3</w:t>
            </w:r>
          </w:p>
        </w:tc>
      </w:tr>
      <w:tr w:rsidR="00D6353B" w:rsidRPr="00D6353B" w:rsidTr="006A646C">
        <w:trPr>
          <w:trHeight w:val="656"/>
        </w:trPr>
        <w:tc>
          <w:tcPr>
            <w:tcW w:w="2553" w:type="dxa"/>
            <w:tcBorders>
              <w:right w:val="single" w:sz="4" w:space="0" w:color="auto"/>
            </w:tcBorders>
            <w:noWrap/>
            <w:hideMark/>
          </w:tcPr>
          <w:p w:rsidR="00D6353B" w:rsidRPr="00D6353B" w:rsidRDefault="00D6353B" w:rsidP="006A646C">
            <w:pPr>
              <w:spacing w:after="0" w:line="240" w:lineRule="auto"/>
              <w:rPr>
                <w:rFonts w:ascii="Times New Roman" w:eastAsia="Times New Roman" w:hAnsi="Times New Roman"/>
              </w:rPr>
            </w:pPr>
            <w:r w:rsidRPr="00D6353B">
              <w:rPr>
                <w:rFonts w:ascii="Times New Roman" w:eastAsia="Times New Roman" w:hAnsi="Times New Roman"/>
              </w:rPr>
              <w:t>D0=Depth of the incoming canal</w:t>
            </w:r>
          </w:p>
        </w:tc>
        <w:tc>
          <w:tcPr>
            <w:tcW w:w="6195" w:type="dxa"/>
            <w:tcBorders>
              <w:right w:val="single" w:sz="4" w:space="0" w:color="auto"/>
            </w:tcBorders>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 xml:space="preserve"> L0= is effective crest length of weir sill across opening to canal</w:t>
            </w:r>
          </w:p>
        </w:tc>
      </w:tr>
      <w:tr w:rsidR="00D6353B" w:rsidRPr="00D6353B" w:rsidTr="006A646C">
        <w:trPr>
          <w:trHeight w:val="349"/>
        </w:trPr>
        <w:tc>
          <w:tcPr>
            <w:tcW w:w="2553" w:type="dxa"/>
            <w:tcBorders>
              <w:right w:val="single" w:sz="4" w:space="0" w:color="auto"/>
            </w:tcBorders>
            <w:noWrap/>
            <w:hideMark/>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Lo=Q0/(C*H03/2)</w:t>
            </w:r>
          </w:p>
        </w:tc>
        <w:tc>
          <w:tcPr>
            <w:tcW w:w="6195" w:type="dxa"/>
            <w:tcBorders>
              <w:left w:val="single" w:sz="4" w:space="0" w:color="auto"/>
            </w:tcBorders>
            <w:noWrap/>
            <w:hideMark/>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 xml:space="preserve"> L1= is effective crest length of weir sill across opening to canal 2</w:t>
            </w:r>
          </w:p>
        </w:tc>
      </w:tr>
      <w:tr w:rsidR="00D6353B" w:rsidRPr="00D6353B" w:rsidTr="006A646C">
        <w:trPr>
          <w:trHeight w:val="314"/>
        </w:trPr>
        <w:tc>
          <w:tcPr>
            <w:tcW w:w="2553" w:type="dxa"/>
            <w:noWrap/>
            <w:hideMark/>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L0/L1=Q0/Q1</w:t>
            </w:r>
          </w:p>
        </w:tc>
        <w:tc>
          <w:tcPr>
            <w:tcW w:w="6195" w:type="dxa"/>
            <w:noWrap/>
            <w:hideMark/>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 xml:space="preserve"> L2 = is effective crest length of weir sill across opening to canal 3</w:t>
            </w:r>
          </w:p>
        </w:tc>
      </w:tr>
      <w:tr w:rsidR="00D6353B" w:rsidRPr="00D6353B" w:rsidTr="006A646C">
        <w:trPr>
          <w:trHeight w:val="335"/>
        </w:trPr>
        <w:tc>
          <w:tcPr>
            <w:tcW w:w="2553" w:type="dxa"/>
            <w:noWrap/>
            <w:hideMark/>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L1=L0*(Q1/Q0)</w:t>
            </w:r>
          </w:p>
        </w:tc>
        <w:tc>
          <w:tcPr>
            <w:tcW w:w="6195" w:type="dxa"/>
            <w:vMerge w:val="restart"/>
            <w:noWrap/>
            <w:hideMark/>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 </w:t>
            </w:r>
          </w:p>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 </w:t>
            </w:r>
          </w:p>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 </w:t>
            </w:r>
          </w:p>
          <w:p w:rsidR="00D6353B" w:rsidRPr="00D6353B" w:rsidRDefault="00D6353B" w:rsidP="00D6353B">
            <w:pPr>
              <w:spacing w:line="360" w:lineRule="auto"/>
              <w:rPr>
                <w:rFonts w:ascii="Times New Roman" w:eastAsia="Times New Roman" w:hAnsi="Times New Roman"/>
              </w:rPr>
            </w:pPr>
            <w:r w:rsidRPr="00D6353B">
              <w:rPr>
                <w:rFonts w:ascii="Times New Roman" w:eastAsia="Times New Roman" w:hAnsi="Times New Roman"/>
              </w:rPr>
              <w:t> </w:t>
            </w:r>
          </w:p>
        </w:tc>
      </w:tr>
      <w:tr w:rsidR="00D6353B" w:rsidRPr="00D6353B" w:rsidTr="006A646C">
        <w:trPr>
          <w:trHeight w:val="335"/>
        </w:trPr>
        <w:tc>
          <w:tcPr>
            <w:tcW w:w="2553" w:type="dxa"/>
            <w:noWrap/>
            <w:hideMark/>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L2=L0*(Q2/Q0)</w:t>
            </w:r>
          </w:p>
        </w:tc>
        <w:tc>
          <w:tcPr>
            <w:tcW w:w="6195" w:type="dxa"/>
            <w:vMerge/>
            <w:noWrap/>
            <w:hideMark/>
          </w:tcPr>
          <w:p w:rsidR="00D6353B" w:rsidRPr="00D6353B" w:rsidRDefault="00D6353B" w:rsidP="00D6353B">
            <w:pPr>
              <w:rPr>
                <w:rFonts w:ascii="Bookman Old Style" w:eastAsia="Times New Roman" w:hAnsi="Bookman Old Style"/>
                <w:color w:val="000000"/>
              </w:rPr>
            </w:pPr>
          </w:p>
        </w:tc>
      </w:tr>
      <w:tr w:rsidR="00D6353B" w:rsidRPr="00D6353B" w:rsidTr="006A646C">
        <w:trPr>
          <w:trHeight w:val="378"/>
        </w:trPr>
        <w:tc>
          <w:tcPr>
            <w:tcW w:w="2553" w:type="dxa"/>
            <w:noWrap/>
            <w:hideMark/>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L3=L0*(Q3/Q0)</w:t>
            </w:r>
          </w:p>
        </w:tc>
        <w:tc>
          <w:tcPr>
            <w:tcW w:w="6195" w:type="dxa"/>
            <w:vMerge/>
            <w:noWrap/>
            <w:hideMark/>
          </w:tcPr>
          <w:p w:rsidR="00D6353B" w:rsidRPr="00D6353B" w:rsidRDefault="00D6353B" w:rsidP="00D6353B">
            <w:pPr>
              <w:rPr>
                <w:rFonts w:ascii="Bookman Old Style" w:eastAsia="Times New Roman" w:hAnsi="Bookman Old Style"/>
                <w:color w:val="000000"/>
              </w:rPr>
            </w:pPr>
          </w:p>
        </w:tc>
      </w:tr>
      <w:tr w:rsidR="00D6353B" w:rsidRPr="00D6353B" w:rsidTr="006A646C">
        <w:trPr>
          <w:trHeight w:val="335"/>
        </w:trPr>
        <w:tc>
          <w:tcPr>
            <w:tcW w:w="2553" w:type="dxa"/>
            <w:noWrap/>
            <w:hideMark/>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B=B0+(2*m*H1)</w:t>
            </w:r>
          </w:p>
        </w:tc>
        <w:tc>
          <w:tcPr>
            <w:tcW w:w="6195" w:type="dxa"/>
            <w:vMerge/>
            <w:noWrap/>
            <w:hideMark/>
          </w:tcPr>
          <w:p w:rsidR="00D6353B" w:rsidRPr="00D6353B" w:rsidRDefault="00D6353B" w:rsidP="00D6353B">
            <w:pPr>
              <w:spacing w:after="0" w:line="240" w:lineRule="auto"/>
              <w:rPr>
                <w:rFonts w:ascii="Bookman Old Style" w:eastAsia="Times New Roman" w:hAnsi="Bookman Old Style"/>
                <w:color w:val="000000"/>
              </w:rPr>
            </w:pPr>
          </w:p>
        </w:tc>
      </w:tr>
      <w:tr w:rsidR="00D6353B" w:rsidRPr="00D6353B" w:rsidTr="006A646C">
        <w:trPr>
          <w:trHeight w:val="349"/>
        </w:trPr>
        <w:tc>
          <w:tcPr>
            <w:tcW w:w="2553" w:type="dxa"/>
            <w:noWrap/>
            <w:hideMark/>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 xml:space="preserve">L1=L2= 1.2+3/2Q 1/2 </w:t>
            </w:r>
          </w:p>
        </w:tc>
        <w:tc>
          <w:tcPr>
            <w:tcW w:w="6195" w:type="dxa"/>
            <w:vMerge/>
          </w:tcPr>
          <w:p w:rsidR="00D6353B" w:rsidRPr="00D6353B" w:rsidRDefault="00D6353B" w:rsidP="00D6353B">
            <w:pPr>
              <w:spacing w:after="0" w:line="240" w:lineRule="auto"/>
              <w:rPr>
                <w:rFonts w:ascii="Bookman Old Style" w:eastAsia="Times New Roman" w:hAnsi="Bookman Old Style"/>
                <w:color w:val="000000"/>
              </w:rPr>
            </w:pPr>
          </w:p>
        </w:tc>
      </w:tr>
      <w:tr w:rsidR="00D6353B" w:rsidRPr="00D6353B" w:rsidTr="006A646C">
        <w:trPr>
          <w:trHeight w:val="335"/>
        </w:trPr>
        <w:tc>
          <w:tcPr>
            <w:tcW w:w="2553" w:type="dxa"/>
            <w:noWrap/>
            <w:hideMark/>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H0=(Q0/(C*L0))^(2/3)</w:t>
            </w:r>
          </w:p>
        </w:tc>
        <w:tc>
          <w:tcPr>
            <w:tcW w:w="6195" w:type="dxa"/>
            <w:vMerge/>
          </w:tcPr>
          <w:p w:rsidR="00D6353B" w:rsidRPr="006C3256" w:rsidRDefault="00D6353B" w:rsidP="00D6353B">
            <w:pPr>
              <w:spacing w:after="0" w:line="240" w:lineRule="auto"/>
              <w:rPr>
                <w:rFonts w:ascii="Bookman Old Style" w:eastAsia="Times New Roman" w:hAnsi="Bookman Old Style"/>
                <w:color w:val="000000"/>
                <w14:shadow w14:blurRad="50800" w14:dist="38100" w14:dir="2700000" w14:sx="100000" w14:sy="100000" w14:kx="0" w14:ky="0" w14:algn="tl">
                  <w14:srgbClr w14:val="000000">
                    <w14:alpha w14:val="60000"/>
                  </w14:srgbClr>
                </w14:shadow>
              </w:rPr>
            </w:pPr>
          </w:p>
        </w:tc>
      </w:tr>
      <w:tr w:rsidR="00D6353B" w:rsidRPr="00D6353B" w:rsidTr="004C49AB">
        <w:trPr>
          <w:trHeight w:val="197"/>
        </w:trPr>
        <w:tc>
          <w:tcPr>
            <w:tcW w:w="2553" w:type="dxa"/>
            <w:noWrap/>
            <w:hideMark/>
          </w:tcPr>
          <w:p w:rsidR="00D6353B" w:rsidRPr="00D6353B" w:rsidRDefault="00D6353B" w:rsidP="00D6353B">
            <w:pPr>
              <w:spacing w:after="0" w:line="360" w:lineRule="auto"/>
              <w:rPr>
                <w:rFonts w:ascii="Times New Roman" w:eastAsia="Times New Roman" w:hAnsi="Times New Roman"/>
              </w:rPr>
            </w:pPr>
            <w:r w:rsidRPr="00D6353B">
              <w:rPr>
                <w:rFonts w:ascii="Times New Roman" w:eastAsia="Times New Roman" w:hAnsi="Times New Roman"/>
              </w:rPr>
              <w:t>c     =1.7</w:t>
            </w:r>
          </w:p>
        </w:tc>
        <w:tc>
          <w:tcPr>
            <w:tcW w:w="6195" w:type="dxa"/>
            <w:vMerge/>
          </w:tcPr>
          <w:p w:rsidR="00D6353B" w:rsidRPr="00D6353B" w:rsidRDefault="00D6353B" w:rsidP="00D6353B">
            <w:pPr>
              <w:spacing w:after="0" w:line="240" w:lineRule="auto"/>
              <w:rPr>
                <w:rFonts w:ascii="Bookman Old Style" w:eastAsia="Times New Roman" w:hAnsi="Bookman Old Style"/>
                <w:color w:val="000000"/>
              </w:rPr>
            </w:pPr>
          </w:p>
        </w:tc>
      </w:tr>
    </w:tbl>
    <w:p w:rsidR="00EF3EE2" w:rsidRDefault="00EF3EE2" w:rsidP="00EF3EE2">
      <w:pPr>
        <w:pStyle w:val="Heading3"/>
        <w:spacing w:before="240" w:after="240" w:line="360" w:lineRule="auto"/>
        <w:ind w:left="0" w:firstLine="0"/>
        <w:rPr>
          <w:rFonts w:ascii="Times New Roman" w:hAnsi="Times New Roman"/>
          <w:sz w:val="26"/>
          <w:szCs w:val="26"/>
        </w:rPr>
      </w:pPr>
      <w:bookmarkStart w:id="161" w:name="_Toc395189224"/>
      <w:r w:rsidRPr="00EA071D">
        <w:rPr>
          <w:rFonts w:ascii="Times New Roman" w:hAnsi="Times New Roman"/>
          <w:sz w:val="26"/>
          <w:szCs w:val="26"/>
        </w:rPr>
        <w:t>Design of a typical flume</w:t>
      </w:r>
      <w:bookmarkEnd w:id="161"/>
      <w:r w:rsidRPr="00EA071D">
        <w:rPr>
          <w:rFonts w:ascii="Times New Roman" w:hAnsi="Times New Roman"/>
          <w:sz w:val="26"/>
          <w:szCs w:val="26"/>
        </w:rPr>
        <w:t xml:space="preserve"> </w:t>
      </w:r>
    </w:p>
    <w:p w:rsidR="0019148E" w:rsidRDefault="0019148E" w:rsidP="0019148E">
      <w:pPr>
        <w:spacing w:line="360" w:lineRule="auto"/>
        <w:jc w:val="both"/>
        <w:rPr>
          <w:rFonts w:ascii="Times New Roman" w:hAnsi="Times New Roman"/>
          <w:szCs w:val="24"/>
        </w:rPr>
      </w:pPr>
      <w:r w:rsidRPr="00936A51">
        <w:rPr>
          <w:rFonts w:ascii="Times New Roman" w:hAnsi="Times New Roman"/>
          <w:szCs w:val="24"/>
        </w:rPr>
        <w:t xml:space="preserve">There is one </w:t>
      </w:r>
      <w:r w:rsidR="00E77CF4">
        <w:rPr>
          <w:rFonts w:ascii="Times New Roman" w:hAnsi="Times New Roman"/>
          <w:szCs w:val="24"/>
        </w:rPr>
        <w:t>gully</w:t>
      </w:r>
      <w:r w:rsidRPr="00936A51">
        <w:rPr>
          <w:rFonts w:ascii="Times New Roman" w:hAnsi="Times New Roman"/>
          <w:szCs w:val="24"/>
        </w:rPr>
        <w:t xml:space="preserve"> crossing flume which is 1</w:t>
      </w:r>
      <w:r>
        <w:rPr>
          <w:rFonts w:ascii="Times New Roman" w:hAnsi="Times New Roman"/>
          <w:szCs w:val="24"/>
        </w:rPr>
        <w:t>56</w:t>
      </w:r>
      <w:r w:rsidRPr="00936A51">
        <w:rPr>
          <w:rFonts w:ascii="Times New Roman" w:hAnsi="Times New Roman"/>
          <w:szCs w:val="24"/>
        </w:rPr>
        <w:t xml:space="preserve">m long that crosses </w:t>
      </w:r>
      <w:proofErr w:type="spellStart"/>
      <w:r w:rsidR="00E77CF4">
        <w:rPr>
          <w:rFonts w:ascii="Times New Roman" w:hAnsi="Times New Roman"/>
          <w:szCs w:val="24"/>
        </w:rPr>
        <w:t>Koso</w:t>
      </w:r>
      <w:proofErr w:type="spellEnd"/>
      <w:r w:rsidR="00E77CF4">
        <w:rPr>
          <w:rFonts w:ascii="Times New Roman" w:hAnsi="Times New Roman"/>
          <w:szCs w:val="24"/>
        </w:rPr>
        <w:t xml:space="preserve"> </w:t>
      </w:r>
      <w:proofErr w:type="spellStart"/>
      <w:r w:rsidR="00E77CF4">
        <w:rPr>
          <w:rFonts w:ascii="Times New Roman" w:hAnsi="Times New Roman"/>
          <w:szCs w:val="24"/>
        </w:rPr>
        <w:t>Woha</w:t>
      </w:r>
      <w:proofErr w:type="spellEnd"/>
      <w:r w:rsidR="00E77CF4">
        <w:rPr>
          <w:rFonts w:ascii="Times New Roman" w:hAnsi="Times New Roman"/>
          <w:szCs w:val="24"/>
        </w:rPr>
        <w:t xml:space="preserve"> River</w:t>
      </w:r>
      <w:r w:rsidRPr="00936A51">
        <w:rPr>
          <w:rFonts w:ascii="Times New Roman" w:hAnsi="Times New Roman"/>
          <w:szCs w:val="24"/>
        </w:rPr>
        <w:t>. Among many shorter alternative spans this route of the flume is selected along banks with rocky f</w:t>
      </w:r>
      <w:r w:rsidR="00E77CF4">
        <w:rPr>
          <w:rFonts w:ascii="Times New Roman" w:hAnsi="Times New Roman"/>
          <w:szCs w:val="24"/>
        </w:rPr>
        <w:t xml:space="preserve">oundation to increase stability, suitable slope to carry the structure </w:t>
      </w:r>
      <w:r w:rsidRPr="00936A51">
        <w:rPr>
          <w:rFonts w:ascii="Times New Roman" w:hAnsi="Times New Roman"/>
          <w:szCs w:val="24"/>
        </w:rPr>
        <w:t xml:space="preserve">and also to increase the command area as much as possible. The detail analysis is annexed </w:t>
      </w:r>
      <w:r>
        <w:rPr>
          <w:rFonts w:ascii="Times New Roman" w:hAnsi="Times New Roman"/>
          <w:szCs w:val="24"/>
        </w:rPr>
        <w:t>with</w:t>
      </w:r>
      <w:r w:rsidRPr="00936A51">
        <w:rPr>
          <w:rFonts w:ascii="Times New Roman" w:hAnsi="Times New Roman"/>
          <w:szCs w:val="24"/>
        </w:rPr>
        <w:t xml:space="preserve"> excel and </w:t>
      </w:r>
      <w:r>
        <w:rPr>
          <w:rFonts w:ascii="Times New Roman" w:hAnsi="Times New Roman"/>
          <w:szCs w:val="24"/>
        </w:rPr>
        <w:t xml:space="preserve">shown on the working </w:t>
      </w:r>
      <w:r w:rsidRPr="00936A51">
        <w:rPr>
          <w:rFonts w:ascii="Times New Roman" w:hAnsi="Times New Roman"/>
          <w:szCs w:val="24"/>
        </w:rPr>
        <w:t>drawing.</w:t>
      </w:r>
    </w:p>
    <w:tbl>
      <w:tblPr>
        <w:tblW w:w="4559" w:type="dxa"/>
        <w:jc w:val="center"/>
        <w:tblInd w:w="98" w:type="dxa"/>
        <w:tblLook w:val="04A0" w:firstRow="1" w:lastRow="0" w:firstColumn="1" w:lastColumn="0" w:noHBand="0" w:noVBand="1"/>
      </w:tblPr>
      <w:tblGrid>
        <w:gridCol w:w="1949"/>
        <w:gridCol w:w="2610"/>
      </w:tblGrid>
      <w:tr w:rsidR="00EA2098" w:rsidRPr="00936A51" w:rsidTr="004C49AB">
        <w:trPr>
          <w:trHeight w:val="300"/>
          <w:jc w:val="center"/>
        </w:trPr>
        <w:tc>
          <w:tcPr>
            <w:tcW w:w="1949"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EA2098" w:rsidRPr="00936A51" w:rsidRDefault="00EA2098" w:rsidP="00E31D11">
            <w:pPr>
              <w:spacing w:after="0" w:line="240" w:lineRule="auto"/>
              <w:jc w:val="center"/>
              <w:rPr>
                <w:rFonts w:ascii="Times New Roman" w:eastAsia="Times New Roman" w:hAnsi="Times New Roman"/>
                <w:b/>
                <w:bCs/>
                <w:color w:val="000000"/>
              </w:rPr>
            </w:pPr>
            <w:r w:rsidRPr="00936A51">
              <w:rPr>
                <w:rFonts w:ascii="Times New Roman" w:eastAsia="Times New Roman" w:hAnsi="Times New Roman"/>
                <w:b/>
                <w:bCs/>
                <w:color w:val="000000"/>
              </w:rPr>
              <w:t>Canal Name</w:t>
            </w:r>
          </w:p>
        </w:tc>
        <w:tc>
          <w:tcPr>
            <w:tcW w:w="2610" w:type="dxa"/>
            <w:tcBorders>
              <w:top w:val="single" w:sz="8" w:space="0" w:color="auto"/>
              <w:left w:val="nil"/>
              <w:bottom w:val="single" w:sz="4" w:space="0" w:color="auto"/>
              <w:right w:val="single" w:sz="8" w:space="0" w:color="auto"/>
            </w:tcBorders>
            <w:shd w:val="clear" w:color="000000" w:fill="FFFFFF"/>
            <w:noWrap/>
            <w:vAlign w:val="center"/>
            <w:hideMark/>
          </w:tcPr>
          <w:p w:rsidR="00EA2098" w:rsidRPr="00936A51" w:rsidRDefault="002C54CE" w:rsidP="004C49AB">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 xml:space="preserve">Flume </w:t>
            </w:r>
            <w:r w:rsidR="00EA2098" w:rsidRPr="00936A51">
              <w:rPr>
                <w:rFonts w:ascii="Times New Roman" w:eastAsia="Times New Roman" w:hAnsi="Times New Roman"/>
                <w:b/>
                <w:bCs/>
                <w:color w:val="000000"/>
              </w:rPr>
              <w:t xml:space="preserve">( </w:t>
            </w:r>
            <w:r w:rsidR="004C49AB">
              <w:rPr>
                <w:rFonts w:ascii="Times New Roman" w:eastAsia="Times New Roman" w:hAnsi="Times New Roman"/>
                <w:b/>
                <w:bCs/>
                <w:color w:val="000000"/>
              </w:rPr>
              <w:t>MC</w:t>
            </w:r>
            <w:r w:rsidR="00EA2098" w:rsidRPr="00936A51">
              <w:rPr>
                <w:rFonts w:ascii="Times New Roman" w:eastAsia="Times New Roman" w:hAnsi="Times New Roman"/>
                <w:b/>
                <w:bCs/>
                <w:color w:val="000000"/>
              </w:rPr>
              <w:t>-</w:t>
            </w:r>
            <w:r>
              <w:rPr>
                <w:rFonts w:ascii="Times New Roman" w:eastAsia="Times New Roman" w:hAnsi="Times New Roman"/>
                <w:b/>
                <w:bCs/>
                <w:color w:val="000000"/>
              </w:rPr>
              <w:t>2</w:t>
            </w:r>
            <w:r w:rsidR="00EA2098" w:rsidRPr="00936A51">
              <w:rPr>
                <w:rFonts w:ascii="Times New Roman" w:eastAsia="Times New Roman" w:hAnsi="Times New Roman"/>
                <w:b/>
                <w:bCs/>
                <w:color w:val="000000"/>
              </w:rPr>
              <w:t>)</w:t>
            </w:r>
          </w:p>
        </w:tc>
      </w:tr>
      <w:tr w:rsidR="00EA2098" w:rsidRPr="00936A51" w:rsidTr="004C49AB">
        <w:trPr>
          <w:trHeight w:val="300"/>
          <w:jc w:val="center"/>
        </w:trPr>
        <w:tc>
          <w:tcPr>
            <w:tcW w:w="1949"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EA2098" w:rsidRPr="00936A51" w:rsidRDefault="00EA2098" w:rsidP="00E31D11">
            <w:pPr>
              <w:spacing w:after="0" w:line="240" w:lineRule="auto"/>
              <w:rPr>
                <w:rFonts w:ascii="Times New Roman" w:eastAsia="Times New Roman" w:hAnsi="Times New Roman"/>
                <w:color w:val="000000"/>
              </w:rPr>
            </w:pPr>
            <w:r w:rsidRPr="00936A51">
              <w:rPr>
                <w:rFonts w:ascii="Times New Roman" w:eastAsia="Times New Roman" w:hAnsi="Times New Roman"/>
                <w:color w:val="000000"/>
              </w:rPr>
              <w:t>length, m</w:t>
            </w:r>
          </w:p>
        </w:tc>
        <w:tc>
          <w:tcPr>
            <w:tcW w:w="2610" w:type="dxa"/>
            <w:tcBorders>
              <w:top w:val="nil"/>
              <w:left w:val="single" w:sz="4" w:space="0" w:color="auto"/>
              <w:bottom w:val="single" w:sz="4" w:space="0" w:color="auto"/>
              <w:right w:val="single" w:sz="8" w:space="0" w:color="auto"/>
            </w:tcBorders>
            <w:shd w:val="clear" w:color="000000" w:fill="FFFFFF"/>
            <w:noWrap/>
            <w:vAlign w:val="center"/>
            <w:hideMark/>
          </w:tcPr>
          <w:p w:rsidR="00EA2098" w:rsidRPr="00936A51" w:rsidRDefault="00EA2098" w:rsidP="00E31D11">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156</w:t>
            </w:r>
          </w:p>
        </w:tc>
      </w:tr>
      <w:tr w:rsidR="00EA2098" w:rsidRPr="00936A51" w:rsidTr="004C49AB">
        <w:trPr>
          <w:trHeight w:val="300"/>
          <w:jc w:val="center"/>
        </w:trPr>
        <w:tc>
          <w:tcPr>
            <w:tcW w:w="1949" w:type="dxa"/>
            <w:tcBorders>
              <w:top w:val="nil"/>
              <w:left w:val="single" w:sz="8" w:space="0" w:color="auto"/>
              <w:bottom w:val="single" w:sz="4" w:space="0" w:color="auto"/>
              <w:right w:val="single" w:sz="4" w:space="0" w:color="auto"/>
            </w:tcBorders>
            <w:shd w:val="clear" w:color="000000" w:fill="FFFFFF"/>
            <w:noWrap/>
            <w:vAlign w:val="center"/>
            <w:hideMark/>
          </w:tcPr>
          <w:p w:rsidR="00EA2098" w:rsidRPr="00936A51" w:rsidRDefault="00EA2098" w:rsidP="00E31D11">
            <w:pPr>
              <w:spacing w:after="0" w:line="240" w:lineRule="auto"/>
              <w:rPr>
                <w:rFonts w:ascii="Times New Roman" w:eastAsia="Times New Roman" w:hAnsi="Times New Roman"/>
                <w:color w:val="000000"/>
              </w:rPr>
            </w:pPr>
            <w:r w:rsidRPr="00936A51">
              <w:rPr>
                <w:rFonts w:ascii="Times New Roman" w:eastAsia="Times New Roman" w:hAnsi="Times New Roman"/>
                <w:color w:val="000000"/>
              </w:rPr>
              <w:t>Area(ha)</w:t>
            </w:r>
          </w:p>
        </w:tc>
        <w:tc>
          <w:tcPr>
            <w:tcW w:w="2610" w:type="dxa"/>
            <w:tcBorders>
              <w:top w:val="nil"/>
              <w:left w:val="single" w:sz="4" w:space="0" w:color="auto"/>
              <w:bottom w:val="single" w:sz="4" w:space="0" w:color="auto"/>
              <w:right w:val="single" w:sz="8" w:space="0" w:color="auto"/>
            </w:tcBorders>
            <w:shd w:val="clear" w:color="000000" w:fill="FFFFFF"/>
            <w:noWrap/>
            <w:vAlign w:val="center"/>
            <w:hideMark/>
          </w:tcPr>
          <w:p w:rsidR="00EA2098" w:rsidRPr="00936A51" w:rsidRDefault="00BD25A8" w:rsidP="00EA2098">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198</w:t>
            </w:r>
          </w:p>
        </w:tc>
      </w:tr>
      <w:tr w:rsidR="00EA2098" w:rsidRPr="00936A51" w:rsidTr="004C49AB">
        <w:trPr>
          <w:trHeight w:val="300"/>
          <w:jc w:val="center"/>
        </w:trPr>
        <w:tc>
          <w:tcPr>
            <w:tcW w:w="1949" w:type="dxa"/>
            <w:tcBorders>
              <w:top w:val="nil"/>
              <w:left w:val="single" w:sz="8" w:space="0" w:color="auto"/>
              <w:bottom w:val="single" w:sz="4" w:space="0" w:color="auto"/>
              <w:right w:val="single" w:sz="4" w:space="0" w:color="auto"/>
            </w:tcBorders>
            <w:shd w:val="clear" w:color="000000" w:fill="FFFFFF"/>
            <w:noWrap/>
            <w:vAlign w:val="center"/>
            <w:hideMark/>
          </w:tcPr>
          <w:p w:rsidR="00EA2098" w:rsidRPr="00936A51" w:rsidRDefault="00EA2098" w:rsidP="00E31D11">
            <w:pPr>
              <w:spacing w:after="0" w:line="240" w:lineRule="auto"/>
              <w:rPr>
                <w:rFonts w:ascii="Times New Roman" w:eastAsia="Times New Roman" w:hAnsi="Times New Roman"/>
                <w:color w:val="000000"/>
              </w:rPr>
            </w:pPr>
            <w:r w:rsidRPr="00936A51">
              <w:rPr>
                <w:rFonts w:ascii="Times New Roman" w:eastAsia="Times New Roman" w:hAnsi="Times New Roman"/>
                <w:color w:val="000000"/>
              </w:rPr>
              <w:t>Duty(m^3/s/ha)</w:t>
            </w:r>
          </w:p>
        </w:tc>
        <w:tc>
          <w:tcPr>
            <w:tcW w:w="2610" w:type="dxa"/>
            <w:tcBorders>
              <w:top w:val="nil"/>
              <w:left w:val="single" w:sz="4" w:space="0" w:color="auto"/>
              <w:bottom w:val="single" w:sz="4" w:space="0" w:color="auto"/>
              <w:right w:val="single" w:sz="8" w:space="0" w:color="auto"/>
            </w:tcBorders>
            <w:shd w:val="clear" w:color="000000" w:fill="FFFFFF"/>
            <w:noWrap/>
            <w:vAlign w:val="center"/>
            <w:hideMark/>
          </w:tcPr>
          <w:p w:rsidR="00EA2098" w:rsidRPr="00936A51" w:rsidRDefault="00EA2098" w:rsidP="00EA2098">
            <w:pPr>
              <w:spacing w:after="0" w:line="240" w:lineRule="auto"/>
              <w:jc w:val="center"/>
              <w:rPr>
                <w:rFonts w:ascii="Times New Roman" w:eastAsia="Times New Roman" w:hAnsi="Times New Roman"/>
                <w:color w:val="000000"/>
              </w:rPr>
            </w:pPr>
            <w:r w:rsidRPr="00936A51">
              <w:rPr>
                <w:rFonts w:ascii="Times New Roman" w:eastAsia="Times New Roman" w:hAnsi="Times New Roman"/>
                <w:color w:val="000000"/>
              </w:rPr>
              <w:t>0.00</w:t>
            </w:r>
            <w:r>
              <w:rPr>
                <w:rFonts w:ascii="Times New Roman" w:eastAsia="Times New Roman" w:hAnsi="Times New Roman"/>
                <w:color w:val="000000"/>
              </w:rPr>
              <w:t>1</w:t>
            </w:r>
            <w:r w:rsidR="004C49AB">
              <w:rPr>
                <w:rFonts w:ascii="Times New Roman" w:eastAsia="Times New Roman" w:hAnsi="Times New Roman"/>
                <w:color w:val="000000"/>
              </w:rPr>
              <w:t>21</w:t>
            </w:r>
          </w:p>
        </w:tc>
      </w:tr>
      <w:tr w:rsidR="00EA2098" w:rsidRPr="00936A51" w:rsidTr="004C49AB">
        <w:trPr>
          <w:trHeight w:val="300"/>
          <w:jc w:val="center"/>
        </w:trPr>
        <w:tc>
          <w:tcPr>
            <w:tcW w:w="1949" w:type="dxa"/>
            <w:tcBorders>
              <w:top w:val="nil"/>
              <w:left w:val="single" w:sz="8" w:space="0" w:color="auto"/>
              <w:bottom w:val="single" w:sz="4" w:space="0" w:color="auto"/>
              <w:right w:val="single" w:sz="4" w:space="0" w:color="auto"/>
            </w:tcBorders>
            <w:shd w:val="clear" w:color="000000" w:fill="FFFFFF"/>
            <w:noWrap/>
            <w:vAlign w:val="center"/>
            <w:hideMark/>
          </w:tcPr>
          <w:p w:rsidR="00EA2098" w:rsidRPr="00936A51" w:rsidRDefault="00EA2098" w:rsidP="00E31D11">
            <w:pPr>
              <w:spacing w:after="0" w:line="240" w:lineRule="auto"/>
              <w:rPr>
                <w:rFonts w:ascii="Times New Roman" w:eastAsia="Times New Roman" w:hAnsi="Times New Roman"/>
                <w:color w:val="000000"/>
              </w:rPr>
            </w:pPr>
            <w:proofErr w:type="spellStart"/>
            <w:r w:rsidRPr="00936A51">
              <w:rPr>
                <w:rFonts w:ascii="Times New Roman" w:eastAsia="Times New Roman" w:hAnsi="Times New Roman"/>
                <w:color w:val="000000"/>
              </w:rPr>
              <w:t>Qreq</w:t>
            </w:r>
            <w:proofErr w:type="spellEnd"/>
            <w:r w:rsidRPr="00936A51">
              <w:rPr>
                <w:rFonts w:ascii="Times New Roman" w:eastAsia="Times New Roman" w:hAnsi="Times New Roman"/>
                <w:color w:val="000000"/>
              </w:rPr>
              <w:t xml:space="preserve"> (m3/s)</w:t>
            </w:r>
          </w:p>
        </w:tc>
        <w:tc>
          <w:tcPr>
            <w:tcW w:w="2610" w:type="dxa"/>
            <w:tcBorders>
              <w:top w:val="nil"/>
              <w:left w:val="single" w:sz="4" w:space="0" w:color="auto"/>
              <w:bottom w:val="single" w:sz="4" w:space="0" w:color="auto"/>
              <w:right w:val="single" w:sz="8" w:space="0" w:color="auto"/>
            </w:tcBorders>
            <w:shd w:val="clear" w:color="000000" w:fill="FFFFFF"/>
            <w:noWrap/>
            <w:vAlign w:val="center"/>
            <w:hideMark/>
          </w:tcPr>
          <w:p w:rsidR="00EA2098" w:rsidRPr="00936A51" w:rsidRDefault="00EA2098" w:rsidP="004C49AB">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0.1</w:t>
            </w:r>
            <w:r w:rsidR="004C49AB">
              <w:rPr>
                <w:rFonts w:ascii="Times New Roman" w:eastAsia="Times New Roman" w:hAnsi="Times New Roman"/>
                <w:color w:val="000000"/>
              </w:rPr>
              <w:t>71</w:t>
            </w:r>
          </w:p>
        </w:tc>
      </w:tr>
      <w:tr w:rsidR="00EA2098" w:rsidRPr="00936A51" w:rsidTr="004C49AB">
        <w:trPr>
          <w:trHeight w:val="300"/>
          <w:jc w:val="center"/>
        </w:trPr>
        <w:tc>
          <w:tcPr>
            <w:tcW w:w="1949" w:type="dxa"/>
            <w:tcBorders>
              <w:top w:val="nil"/>
              <w:left w:val="single" w:sz="8" w:space="0" w:color="auto"/>
              <w:bottom w:val="single" w:sz="4" w:space="0" w:color="auto"/>
              <w:right w:val="single" w:sz="4" w:space="0" w:color="auto"/>
            </w:tcBorders>
            <w:shd w:val="clear" w:color="000000" w:fill="FFFFFF"/>
            <w:noWrap/>
            <w:vAlign w:val="center"/>
            <w:hideMark/>
          </w:tcPr>
          <w:p w:rsidR="00EA2098" w:rsidRPr="00936A51" w:rsidRDefault="00EA2098" w:rsidP="00E31D11">
            <w:pPr>
              <w:spacing w:after="0" w:line="240" w:lineRule="auto"/>
              <w:rPr>
                <w:rFonts w:ascii="Times New Roman" w:eastAsia="Times New Roman" w:hAnsi="Times New Roman"/>
                <w:color w:val="000000"/>
              </w:rPr>
            </w:pPr>
            <w:r w:rsidRPr="00936A51">
              <w:rPr>
                <w:rFonts w:ascii="Times New Roman" w:eastAsia="Times New Roman" w:hAnsi="Times New Roman"/>
                <w:color w:val="000000"/>
              </w:rPr>
              <w:t>B (m)</w:t>
            </w:r>
          </w:p>
        </w:tc>
        <w:tc>
          <w:tcPr>
            <w:tcW w:w="2610" w:type="dxa"/>
            <w:tcBorders>
              <w:top w:val="nil"/>
              <w:left w:val="single" w:sz="4" w:space="0" w:color="auto"/>
              <w:bottom w:val="single" w:sz="4" w:space="0" w:color="auto"/>
              <w:right w:val="single" w:sz="8" w:space="0" w:color="auto"/>
            </w:tcBorders>
            <w:shd w:val="clear" w:color="000000" w:fill="FFFFFF"/>
            <w:noWrap/>
            <w:vAlign w:val="center"/>
            <w:hideMark/>
          </w:tcPr>
          <w:p w:rsidR="00EA2098" w:rsidRPr="00936A51" w:rsidRDefault="00EA2098" w:rsidP="004C49AB">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w:t>
            </w:r>
            <w:r w:rsidR="004C49AB">
              <w:rPr>
                <w:rFonts w:ascii="Times New Roman" w:eastAsia="Times New Roman" w:hAnsi="Times New Roman"/>
                <w:color w:val="000000"/>
              </w:rPr>
              <w:t>6</w:t>
            </w:r>
          </w:p>
        </w:tc>
      </w:tr>
      <w:tr w:rsidR="00EA2098" w:rsidRPr="00936A51" w:rsidTr="004C49AB">
        <w:trPr>
          <w:trHeight w:val="300"/>
          <w:jc w:val="center"/>
        </w:trPr>
        <w:tc>
          <w:tcPr>
            <w:tcW w:w="1949" w:type="dxa"/>
            <w:tcBorders>
              <w:top w:val="nil"/>
              <w:left w:val="single" w:sz="8" w:space="0" w:color="auto"/>
              <w:bottom w:val="single" w:sz="4" w:space="0" w:color="auto"/>
              <w:right w:val="single" w:sz="4" w:space="0" w:color="auto"/>
            </w:tcBorders>
            <w:shd w:val="clear" w:color="000000" w:fill="FFFFFF"/>
            <w:noWrap/>
            <w:vAlign w:val="center"/>
            <w:hideMark/>
          </w:tcPr>
          <w:p w:rsidR="00EA2098" w:rsidRPr="00936A51" w:rsidRDefault="00EA2098" w:rsidP="00E31D11">
            <w:pPr>
              <w:spacing w:after="0" w:line="240" w:lineRule="auto"/>
              <w:rPr>
                <w:rFonts w:ascii="Times New Roman" w:eastAsia="Times New Roman" w:hAnsi="Times New Roman"/>
                <w:color w:val="000000"/>
              </w:rPr>
            </w:pPr>
            <w:r w:rsidRPr="00936A51">
              <w:rPr>
                <w:rFonts w:ascii="Times New Roman" w:eastAsia="Times New Roman" w:hAnsi="Times New Roman"/>
                <w:color w:val="000000"/>
              </w:rPr>
              <w:t>D (m)</w:t>
            </w:r>
          </w:p>
        </w:tc>
        <w:tc>
          <w:tcPr>
            <w:tcW w:w="2610" w:type="dxa"/>
            <w:tcBorders>
              <w:top w:val="nil"/>
              <w:left w:val="single" w:sz="4" w:space="0" w:color="auto"/>
              <w:bottom w:val="single" w:sz="4" w:space="0" w:color="auto"/>
              <w:right w:val="single" w:sz="8" w:space="0" w:color="auto"/>
            </w:tcBorders>
            <w:shd w:val="clear" w:color="000000" w:fill="FFFFFF"/>
            <w:noWrap/>
            <w:vAlign w:val="center"/>
            <w:hideMark/>
          </w:tcPr>
          <w:p w:rsidR="00EA2098" w:rsidRPr="00936A51" w:rsidRDefault="00EA2098" w:rsidP="00E31D11">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r w:rsidR="004C49AB">
              <w:rPr>
                <w:rFonts w:ascii="Times New Roman" w:eastAsia="Times New Roman" w:hAnsi="Times New Roman"/>
                <w:color w:val="000000"/>
              </w:rPr>
              <w:t>5</w:t>
            </w:r>
          </w:p>
        </w:tc>
      </w:tr>
      <w:tr w:rsidR="00EA2098" w:rsidRPr="00936A51" w:rsidTr="004C49AB">
        <w:trPr>
          <w:trHeight w:val="300"/>
          <w:jc w:val="center"/>
        </w:trPr>
        <w:tc>
          <w:tcPr>
            <w:tcW w:w="1949" w:type="dxa"/>
            <w:tcBorders>
              <w:top w:val="nil"/>
              <w:left w:val="single" w:sz="8" w:space="0" w:color="auto"/>
              <w:bottom w:val="single" w:sz="4" w:space="0" w:color="auto"/>
              <w:right w:val="single" w:sz="4" w:space="0" w:color="auto"/>
            </w:tcBorders>
            <w:shd w:val="clear" w:color="000000" w:fill="FFFFFF"/>
            <w:noWrap/>
            <w:vAlign w:val="center"/>
            <w:hideMark/>
          </w:tcPr>
          <w:p w:rsidR="00EA2098" w:rsidRPr="00936A51" w:rsidRDefault="00EA2098" w:rsidP="00E31D11">
            <w:pPr>
              <w:spacing w:after="0" w:line="240" w:lineRule="auto"/>
              <w:rPr>
                <w:rFonts w:ascii="Times New Roman" w:eastAsia="Times New Roman" w:hAnsi="Times New Roman"/>
                <w:color w:val="000000"/>
              </w:rPr>
            </w:pPr>
            <w:r w:rsidRPr="00936A51">
              <w:rPr>
                <w:rFonts w:ascii="Times New Roman" w:eastAsia="Times New Roman" w:hAnsi="Times New Roman"/>
                <w:color w:val="000000"/>
              </w:rPr>
              <w:t>Fb (m)</w:t>
            </w:r>
          </w:p>
        </w:tc>
        <w:tc>
          <w:tcPr>
            <w:tcW w:w="2610" w:type="dxa"/>
            <w:tcBorders>
              <w:top w:val="nil"/>
              <w:left w:val="single" w:sz="4" w:space="0" w:color="auto"/>
              <w:bottom w:val="single" w:sz="4" w:space="0" w:color="auto"/>
              <w:right w:val="single" w:sz="8" w:space="0" w:color="auto"/>
            </w:tcBorders>
            <w:shd w:val="clear" w:color="000000" w:fill="FFFFFF"/>
            <w:noWrap/>
            <w:vAlign w:val="center"/>
            <w:hideMark/>
          </w:tcPr>
          <w:p w:rsidR="00EA2098" w:rsidRPr="00936A51" w:rsidRDefault="00EA2098" w:rsidP="00E31D11">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0.3</w:t>
            </w:r>
          </w:p>
        </w:tc>
      </w:tr>
      <w:tr w:rsidR="00EA2098" w:rsidRPr="00936A51" w:rsidTr="004C49AB">
        <w:trPr>
          <w:trHeight w:val="300"/>
          <w:jc w:val="center"/>
        </w:trPr>
        <w:tc>
          <w:tcPr>
            <w:tcW w:w="1949" w:type="dxa"/>
            <w:tcBorders>
              <w:top w:val="nil"/>
              <w:left w:val="single" w:sz="8" w:space="0" w:color="auto"/>
              <w:bottom w:val="single" w:sz="4" w:space="0" w:color="auto"/>
              <w:right w:val="single" w:sz="4" w:space="0" w:color="auto"/>
            </w:tcBorders>
            <w:shd w:val="clear" w:color="000000" w:fill="FFFFFF"/>
            <w:noWrap/>
            <w:vAlign w:val="center"/>
            <w:hideMark/>
          </w:tcPr>
          <w:p w:rsidR="00EA2098" w:rsidRPr="00936A51" w:rsidRDefault="00EA2098" w:rsidP="00E31D11">
            <w:pPr>
              <w:spacing w:after="0" w:line="240" w:lineRule="auto"/>
              <w:rPr>
                <w:rFonts w:ascii="Times New Roman" w:eastAsia="Times New Roman" w:hAnsi="Times New Roman"/>
                <w:color w:val="000000"/>
              </w:rPr>
            </w:pPr>
            <w:r w:rsidRPr="00936A51">
              <w:rPr>
                <w:rFonts w:ascii="Times New Roman" w:eastAsia="Times New Roman" w:hAnsi="Times New Roman"/>
                <w:color w:val="000000"/>
              </w:rPr>
              <w:t>Area</w:t>
            </w:r>
          </w:p>
        </w:tc>
        <w:tc>
          <w:tcPr>
            <w:tcW w:w="2610" w:type="dxa"/>
            <w:tcBorders>
              <w:top w:val="nil"/>
              <w:left w:val="single" w:sz="4" w:space="0" w:color="auto"/>
              <w:bottom w:val="single" w:sz="4" w:space="0" w:color="auto"/>
              <w:right w:val="single" w:sz="8" w:space="0" w:color="auto"/>
            </w:tcBorders>
            <w:shd w:val="clear" w:color="000000" w:fill="FFFFFF"/>
            <w:noWrap/>
            <w:vAlign w:val="center"/>
            <w:hideMark/>
          </w:tcPr>
          <w:p w:rsidR="00EA2098" w:rsidRPr="00936A51" w:rsidRDefault="00EA2098" w:rsidP="00E31D11">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0.25</w:t>
            </w:r>
          </w:p>
        </w:tc>
      </w:tr>
      <w:tr w:rsidR="00EA2098" w:rsidRPr="00936A51" w:rsidTr="004C49AB">
        <w:trPr>
          <w:trHeight w:val="300"/>
          <w:jc w:val="center"/>
        </w:trPr>
        <w:tc>
          <w:tcPr>
            <w:tcW w:w="1949" w:type="dxa"/>
            <w:tcBorders>
              <w:top w:val="nil"/>
              <w:left w:val="single" w:sz="8" w:space="0" w:color="auto"/>
              <w:bottom w:val="single" w:sz="4" w:space="0" w:color="auto"/>
              <w:right w:val="single" w:sz="4" w:space="0" w:color="auto"/>
            </w:tcBorders>
            <w:shd w:val="clear" w:color="000000" w:fill="FFFFFF"/>
            <w:noWrap/>
            <w:vAlign w:val="center"/>
            <w:hideMark/>
          </w:tcPr>
          <w:p w:rsidR="00EA2098" w:rsidRPr="00936A51" w:rsidRDefault="00EA2098" w:rsidP="00E31D11">
            <w:pPr>
              <w:spacing w:after="0" w:line="240" w:lineRule="auto"/>
              <w:rPr>
                <w:rFonts w:ascii="Times New Roman" w:eastAsia="Times New Roman" w:hAnsi="Times New Roman"/>
                <w:color w:val="000000"/>
              </w:rPr>
            </w:pPr>
            <w:r w:rsidRPr="00936A51">
              <w:rPr>
                <w:rFonts w:ascii="Times New Roman" w:eastAsia="Times New Roman" w:hAnsi="Times New Roman"/>
                <w:color w:val="000000"/>
              </w:rPr>
              <w:t>Perimeter</w:t>
            </w:r>
          </w:p>
        </w:tc>
        <w:tc>
          <w:tcPr>
            <w:tcW w:w="2610" w:type="dxa"/>
            <w:tcBorders>
              <w:top w:val="nil"/>
              <w:left w:val="single" w:sz="4" w:space="0" w:color="auto"/>
              <w:bottom w:val="single" w:sz="4" w:space="0" w:color="auto"/>
              <w:right w:val="single" w:sz="8" w:space="0" w:color="auto"/>
            </w:tcBorders>
            <w:shd w:val="clear" w:color="000000" w:fill="FFFFFF"/>
            <w:noWrap/>
            <w:vAlign w:val="center"/>
            <w:hideMark/>
          </w:tcPr>
          <w:p w:rsidR="00EA2098" w:rsidRPr="00936A51" w:rsidRDefault="00EA2098" w:rsidP="004C49AB">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r w:rsidR="004C49AB">
              <w:rPr>
                <w:rFonts w:ascii="Times New Roman" w:eastAsia="Times New Roman" w:hAnsi="Times New Roman"/>
                <w:color w:val="000000"/>
              </w:rPr>
              <w:t>69</w:t>
            </w:r>
          </w:p>
        </w:tc>
      </w:tr>
      <w:tr w:rsidR="00EA2098" w:rsidRPr="00936A51" w:rsidTr="004C49AB">
        <w:trPr>
          <w:trHeight w:val="360"/>
          <w:jc w:val="center"/>
        </w:trPr>
        <w:tc>
          <w:tcPr>
            <w:tcW w:w="1949" w:type="dxa"/>
            <w:tcBorders>
              <w:top w:val="nil"/>
              <w:left w:val="single" w:sz="8" w:space="0" w:color="auto"/>
              <w:bottom w:val="single" w:sz="4" w:space="0" w:color="auto"/>
              <w:right w:val="single" w:sz="4" w:space="0" w:color="auto"/>
            </w:tcBorders>
            <w:shd w:val="clear" w:color="000000" w:fill="FFFFFF"/>
            <w:noWrap/>
            <w:vAlign w:val="center"/>
            <w:hideMark/>
          </w:tcPr>
          <w:p w:rsidR="00EA2098" w:rsidRPr="00936A51" w:rsidRDefault="00EA2098" w:rsidP="00E31D11">
            <w:pPr>
              <w:spacing w:after="0" w:line="240" w:lineRule="auto"/>
              <w:rPr>
                <w:rFonts w:ascii="Times New Roman" w:eastAsia="Times New Roman" w:hAnsi="Times New Roman"/>
                <w:color w:val="000000"/>
              </w:rPr>
            </w:pPr>
            <w:r w:rsidRPr="00936A51">
              <w:rPr>
                <w:rFonts w:ascii="Times New Roman" w:eastAsia="Times New Roman" w:hAnsi="Times New Roman"/>
                <w:color w:val="000000"/>
              </w:rPr>
              <w:t>R=A/P</w:t>
            </w:r>
          </w:p>
        </w:tc>
        <w:tc>
          <w:tcPr>
            <w:tcW w:w="2610" w:type="dxa"/>
            <w:tcBorders>
              <w:top w:val="nil"/>
              <w:left w:val="single" w:sz="4" w:space="0" w:color="auto"/>
              <w:bottom w:val="single" w:sz="4" w:space="0" w:color="auto"/>
              <w:right w:val="single" w:sz="8" w:space="0" w:color="auto"/>
            </w:tcBorders>
            <w:shd w:val="clear" w:color="000000" w:fill="FFFFFF"/>
            <w:noWrap/>
            <w:vAlign w:val="center"/>
            <w:hideMark/>
          </w:tcPr>
          <w:p w:rsidR="00EA2098" w:rsidRPr="00936A51" w:rsidRDefault="00EA2098" w:rsidP="004C49AB">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0.1</w:t>
            </w:r>
            <w:r w:rsidR="004C49AB">
              <w:rPr>
                <w:rFonts w:ascii="Times New Roman" w:eastAsia="Times New Roman" w:hAnsi="Times New Roman"/>
                <w:color w:val="000000"/>
              </w:rPr>
              <w:t>9</w:t>
            </w:r>
          </w:p>
        </w:tc>
      </w:tr>
      <w:tr w:rsidR="00EA2098" w:rsidRPr="00936A51" w:rsidTr="004C49AB">
        <w:trPr>
          <w:trHeight w:val="300"/>
          <w:jc w:val="center"/>
        </w:trPr>
        <w:tc>
          <w:tcPr>
            <w:tcW w:w="1949" w:type="dxa"/>
            <w:tcBorders>
              <w:top w:val="nil"/>
              <w:left w:val="single" w:sz="8" w:space="0" w:color="auto"/>
              <w:bottom w:val="single" w:sz="4" w:space="0" w:color="auto"/>
              <w:right w:val="single" w:sz="4" w:space="0" w:color="auto"/>
            </w:tcBorders>
            <w:shd w:val="clear" w:color="000000" w:fill="FFFFFF"/>
            <w:noWrap/>
            <w:vAlign w:val="center"/>
            <w:hideMark/>
          </w:tcPr>
          <w:p w:rsidR="00EA2098" w:rsidRPr="00936A51" w:rsidRDefault="00EA2098" w:rsidP="00E31D11">
            <w:pPr>
              <w:spacing w:after="0" w:line="240" w:lineRule="auto"/>
              <w:rPr>
                <w:rFonts w:ascii="Times New Roman" w:eastAsia="Times New Roman" w:hAnsi="Times New Roman"/>
                <w:color w:val="000000"/>
              </w:rPr>
            </w:pPr>
            <w:r w:rsidRPr="00936A51">
              <w:rPr>
                <w:rFonts w:ascii="Times New Roman" w:eastAsia="Times New Roman" w:hAnsi="Times New Roman"/>
                <w:color w:val="000000"/>
              </w:rPr>
              <w:t>S</w:t>
            </w:r>
          </w:p>
        </w:tc>
        <w:tc>
          <w:tcPr>
            <w:tcW w:w="2610" w:type="dxa"/>
            <w:tcBorders>
              <w:top w:val="nil"/>
              <w:left w:val="single" w:sz="4" w:space="0" w:color="auto"/>
              <w:bottom w:val="single" w:sz="4" w:space="0" w:color="auto"/>
              <w:right w:val="single" w:sz="8" w:space="0" w:color="auto"/>
            </w:tcBorders>
            <w:shd w:val="clear" w:color="000000" w:fill="FFFFFF"/>
            <w:noWrap/>
            <w:vAlign w:val="center"/>
            <w:hideMark/>
          </w:tcPr>
          <w:p w:rsidR="00EA2098" w:rsidRPr="00936A51" w:rsidRDefault="00EA2098" w:rsidP="00EA2098">
            <w:pPr>
              <w:spacing w:after="0" w:line="240" w:lineRule="auto"/>
              <w:jc w:val="center"/>
              <w:rPr>
                <w:rFonts w:ascii="Times New Roman" w:eastAsia="Times New Roman" w:hAnsi="Times New Roman"/>
                <w:color w:val="000000"/>
              </w:rPr>
            </w:pPr>
            <w:r w:rsidRPr="00936A51">
              <w:rPr>
                <w:rFonts w:ascii="Times New Roman" w:eastAsia="Times New Roman" w:hAnsi="Times New Roman"/>
                <w:color w:val="000000"/>
              </w:rPr>
              <w:t>0.00</w:t>
            </w:r>
            <w:r>
              <w:rPr>
                <w:rFonts w:ascii="Times New Roman" w:eastAsia="Times New Roman" w:hAnsi="Times New Roman"/>
                <w:color w:val="000000"/>
              </w:rPr>
              <w:t>2</w:t>
            </w:r>
          </w:p>
        </w:tc>
      </w:tr>
      <w:tr w:rsidR="00EA2098" w:rsidRPr="00936A51" w:rsidTr="004C49AB">
        <w:trPr>
          <w:trHeight w:val="242"/>
          <w:jc w:val="center"/>
        </w:trPr>
        <w:tc>
          <w:tcPr>
            <w:tcW w:w="1949" w:type="dxa"/>
            <w:tcBorders>
              <w:top w:val="nil"/>
              <w:left w:val="single" w:sz="8" w:space="0" w:color="auto"/>
              <w:bottom w:val="single" w:sz="4" w:space="0" w:color="auto"/>
              <w:right w:val="single" w:sz="4" w:space="0" w:color="auto"/>
            </w:tcBorders>
            <w:shd w:val="clear" w:color="000000" w:fill="FFFFFF"/>
            <w:noWrap/>
            <w:vAlign w:val="center"/>
            <w:hideMark/>
          </w:tcPr>
          <w:p w:rsidR="00EA2098" w:rsidRPr="00936A51" w:rsidRDefault="00EA2098" w:rsidP="00E31D11">
            <w:pPr>
              <w:spacing w:after="0" w:line="240" w:lineRule="auto"/>
              <w:rPr>
                <w:rFonts w:ascii="Times New Roman" w:eastAsia="Times New Roman" w:hAnsi="Times New Roman"/>
                <w:color w:val="000000"/>
              </w:rPr>
            </w:pPr>
            <w:r>
              <w:rPr>
                <w:rFonts w:ascii="Times New Roman" w:eastAsia="Times New Roman" w:hAnsi="Times New Roman"/>
                <w:color w:val="000000"/>
              </w:rPr>
              <w:t>n</w:t>
            </w:r>
          </w:p>
        </w:tc>
        <w:tc>
          <w:tcPr>
            <w:tcW w:w="2610" w:type="dxa"/>
            <w:tcBorders>
              <w:top w:val="nil"/>
              <w:left w:val="single" w:sz="4" w:space="0" w:color="auto"/>
              <w:bottom w:val="single" w:sz="4" w:space="0" w:color="auto"/>
              <w:right w:val="single" w:sz="8" w:space="0" w:color="auto"/>
            </w:tcBorders>
            <w:shd w:val="clear" w:color="000000" w:fill="FFFFFF"/>
            <w:noWrap/>
            <w:vAlign w:val="center"/>
            <w:hideMark/>
          </w:tcPr>
          <w:p w:rsidR="00EA2098" w:rsidRPr="00936A51" w:rsidRDefault="00EA2098" w:rsidP="00E31D11">
            <w:pPr>
              <w:spacing w:after="0" w:line="240" w:lineRule="auto"/>
              <w:jc w:val="center"/>
              <w:rPr>
                <w:rFonts w:ascii="Times New Roman" w:eastAsia="Times New Roman" w:hAnsi="Times New Roman"/>
                <w:color w:val="000000"/>
              </w:rPr>
            </w:pPr>
            <w:r w:rsidRPr="00936A51">
              <w:rPr>
                <w:rFonts w:ascii="Times New Roman" w:eastAsia="Times New Roman" w:hAnsi="Times New Roman"/>
                <w:color w:val="000000"/>
              </w:rPr>
              <w:t>0.0180</w:t>
            </w:r>
          </w:p>
        </w:tc>
      </w:tr>
      <w:tr w:rsidR="00EA2098" w:rsidRPr="00936A51" w:rsidTr="004C49AB">
        <w:trPr>
          <w:trHeight w:val="375"/>
          <w:jc w:val="center"/>
        </w:trPr>
        <w:tc>
          <w:tcPr>
            <w:tcW w:w="1949" w:type="dxa"/>
            <w:tcBorders>
              <w:top w:val="nil"/>
              <w:left w:val="single" w:sz="8" w:space="0" w:color="auto"/>
              <w:bottom w:val="single" w:sz="4" w:space="0" w:color="auto"/>
              <w:right w:val="single" w:sz="4" w:space="0" w:color="auto"/>
            </w:tcBorders>
            <w:shd w:val="clear" w:color="000000" w:fill="FFFFFF"/>
            <w:noWrap/>
            <w:vAlign w:val="center"/>
            <w:hideMark/>
          </w:tcPr>
          <w:p w:rsidR="00EA2098" w:rsidRPr="00C616E4" w:rsidRDefault="00EA2098" w:rsidP="00E31D11">
            <w:pPr>
              <w:spacing w:after="0" w:line="240" w:lineRule="auto"/>
              <w:rPr>
                <w:rFonts w:ascii="Times New Roman" w:eastAsia="Times New Roman" w:hAnsi="Times New Roman"/>
                <w:color w:val="000000"/>
              </w:rPr>
            </w:pPr>
            <m:oMath>
              <m:r>
                <w:rPr>
                  <w:rFonts w:ascii="Cambria Math" w:eastAsia="Times New Roman" w:hAnsi="Cambria Math"/>
                  <w:color w:val="000000"/>
                </w:rPr>
                <m:t>v=</m:t>
              </m:r>
              <m:f>
                <m:fPr>
                  <m:ctrlPr>
                    <w:rPr>
                      <w:rFonts w:ascii="Cambria Math" w:eastAsia="Times New Roman" w:hAnsi="Cambria Math"/>
                      <w:i/>
                      <w:color w:val="000000"/>
                    </w:rPr>
                  </m:ctrlPr>
                </m:fPr>
                <m:num>
                  <m:r>
                    <w:rPr>
                      <w:rFonts w:ascii="Cambria Math" w:eastAsia="Times New Roman" w:hAnsi="Cambria Math"/>
                      <w:color w:val="000000"/>
                    </w:rPr>
                    <m:t>1</m:t>
                  </m:r>
                </m:num>
                <m:den>
                  <m:r>
                    <w:rPr>
                      <w:rFonts w:ascii="Cambria Math" w:eastAsia="Times New Roman" w:hAnsi="Cambria Math"/>
                      <w:color w:val="000000"/>
                    </w:rPr>
                    <m:t>n</m:t>
                  </m:r>
                </m:den>
              </m:f>
              <m:r>
                <w:rPr>
                  <w:rFonts w:ascii="Cambria Math" w:eastAsia="Times New Roman" w:hAnsi="Cambria Math"/>
                  <w:color w:val="000000"/>
                </w:rPr>
                <m:t xml:space="preserve"> x</m:t>
              </m:r>
              <m:sSup>
                <m:sSupPr>
                  <m:ctrlPr>
                    <w:rPr>
                      <w:rFonts w:ascii="Cambria Math" w:eastAsia="Times New Roman" w:hAnsi="Cambria Math"/>
                      <w:i/>
                      <w:color w:val="000000"/>
                    </w:rPr>
                  </m:ctrlPr>
                </m:sSupPr>
                <m:e>
                  <m:r>
                    <w:rPr>
                      <w:rFonts w:ascii="Cambria Math" w:eastAsia="Times New Roman" w:hAnsi="Cambria Math"/>
                      <w:color w:val="000000"/>
                    </w:rPr>
                    <m:t>R</m:t>
                  </m:r>
                </m:e>
                <m:sup>
                  <m:r>
                    <w:rPr>
                      <w:rFonts w:ascii="Cambria Math" w:eastAsia="Times New Roman" w:hAnsi="Cambria Math"/>
                      <w:color w:val="000000"/>
                    </w:rPr>
                    <m:t>2/3</m:t>
                  </m:r>
                </m:sup>
              </m:sSup>
              <m:sSup>
                <m:sSupPr>
                  <m:ctrlPr>
                    <w:rPr>
                      <w:rFonts w:ascii="Cambria Math" w:eastAsia="Times New Roman" w:hAnsi="Cambria Math"/>
                      <w:i/>
                      <w:color w:val="000000"/>
                    </w:rPr>
                  </m:ctrlPr>
                </m:sSupPr>
                <m:e>
                  <m:r>
                    <w:rPr>
                      <w:rFonts w:ascii="Cambria Math" w:eastAsia="Times New Roman" w:hAnsi="Cambria Math"/>
                      <w:color w:val="000000"/>
                    </w:rPr>
                    <m:t>S</m:t>
                  </m:r>
                </m:e>
                <m:sup>
                  <m:r>
                    <w:rPr>
                      <w:rFonts w:ascii="Cambria Math" w:eastAsia="Times New Roman" w:hAnsi="Cambria Math"/>
                      <w:color w:val="000000"/>
                    </w:rPr>
                    <m:t>1/2</m:t>
                  </m:r>
                </m:sup>
              </m:sSup>
            </m:oMath>
            <w:r w:rsidRPr="00C616E4">
              <w:rPr>
                <w:rFonts w:ascii="Times New Roman" w:eastAsia="Times New Roman" w:hAnsi="Times New Roman"/>
                <w:color w:val="000000"/>
                <w:vertAlign w:val="superscript"/>
              </w:rPr>
              <w:t>/2</w:t>
            </w:r>
            <w:r w:rsidRPr="00C616E4">
              <w:rPr>
                <w:rFonts w:ascii="Times New Roman" w:eastAsia="Times New Roman" w:hAnsi="Times New Roman"/>
                <w:color w:val="000000"/>
              </w:rPr>
              <w:t xml:space="preserve"> </w:t>
            </w:r>
            <w:r w:rsidRPr="00C616E4">
              <w:rPr>
                <w:rFonts w:ascii="Times New Roman" w:eastAsia="Times New Roman" w:hAnsi="Times New Roman"/>
                <w:color w:val="000000"/>
              </w:rPr>
              <w:lastRenderedPageBreak/>
              <w:t>(m/s)</w:t>
            </w:r>
          </w:p>
        </w:tc>
        <w:tc>
          <w:tcPr>
            <w:tcW w:w="2610" w:type="dxa"/>
            <w:tcBorders>
              <w:top w:val="nil"/>
              <w:left w:val="single" w:sz="4" w:space="0" w:color="auto"/>
              <w:bottom w:val="single" w:sz="4" w:space="0" w:color="auto"/>
              <w:right w:val="single" w:sz="8" w:space="0" w:color="auto"/>
            </w:tcBorders>
            <w:shd w:val="clear" w:color="000000" w:fill="FFFFFF"/>
            <w:noWrap/>
            <w:vAlign w:val="center"/>
            <w:hideMark/>
          </w:tcPr>
          <w:p w:rsidR="00EA2098" w:rsidRPr="00936A51" w:rsidRDefault="00EA2098" w:rsidP="004C49AB">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lastRenderedPageBreak/>
              <w:t>0.</w:t>
            </w:r>
            <w:r w:rsidR="004C49AB">
              <w:rPr>
                <w:rFonts w:ascii="Times New Roman" w:eastAsia="Times New Roman" w:hAnsi="Times New Roman"/>
                <w:color w:val="000000"/>
              </w:rPr>
              <w:t>75</w:t>
            </w:r>
          </w:p>
        </w:tc>
      </w:tr>
      <w:tr w:rsidR="00EA2098" w:rsidRPr="00936A51" w:rsidTr="004C49AB">
        <w:trPr>
          <w:trHeight w:val="315"/>
          <w:jc w:val="center"/>
        </w:trPr>
        <w:tc>
          <w:tcPr>
            <w:tcW w:w="1949" w:type="dxa"/>
            <w:tcBorders>
              <w:top w:val="nil"/>
              <w:left w:val="single" w:sz="8" w:space="0" w:color="auto"/>
              <w:bottom w:val="single" w:sz="8" w:space="0" w:color="auto"/>
              <w:right w:val="single" w:sz="4" w:space="0" w:color="auto"/>
            </w:tcBorders>
            <w:shd w:val="clear" w:color="000000" w:fill="FFFFFF"/>
            <w:noWrap/>
            <w:vAlign w:val="center"/>
            <w:hideMark/>
          </w:tcPr>
          <w:p w:rsidR="00EA2098" w:rsidRPr="00936A51" w:rsidRDefault="00EA2098" w:rsidP="00E31D11">
            <w:pPr>
              <w:spacing w:after="0" w:line="240" w:lineRule="auto"/>
              <w:rPr>
                <w:rFonts w:ascii="Times New Roman" w:eastAsia="Times New Roman" w:hAnsi="Times New Roman"/>
                <w:color w:val="000000"/>
              </w:rPr>
            </w:pPr>
            <w:proofErr w:type="spellStart"/>
            <w:r w:rsidRPr="00936A51">
              <w:rPr>
                <w:rFonts w:ascii="Times New Roman" w:eastAsia="Times New Roman" w:hAnsi="Times New Roman"/>
                <w:color w:val="000000"/>
              </w:rPr>
              <w:lastRenderedPageBreak/>
              <w:t>Qdes</w:t>
            </w:r>
            <w:proofErr w:type="spellEnd"/>
            <w:r>
              <w:rPr>
                <w:rFonts w:ascii="Times New Roman" w:eastAsia="Times New Roman" w:hAnsi="Times New Roman"/>
                <w:color w:val="000000"/>
              </w:rPr>
              <w:t xml:space="preserve"> </w:t>
            </w:r>
            <w:r w:rsidRPr="00936A51">
              <w:rPr>
                <w:rFonts w:ascii="Times New Roman" w:eastAsia="Times New Roman" w:hAnsi="Times New Roman"/>
                <w:color w:val="000000"/>
              </w:rPr>
              <w:t>(m</w:t>
            </w:r>
            <w:r w:rsidRPr="00936A51">
              <w:rPr>
                <w:rFonts w:ascii="Times New Roman" w:eastAsia="Times New Roman" w:hAnsi="Times New Roman"/>
                <w:color w:val="000000"/>
                <w:vertAlign w:val="superscript"/>
              </w:rPr>
              <w:t>3</w:t>
            </w:r>
            <w:r w:rsidRPr="00936A51">
              <w:rPr>
                <w:rFonts w:ascii="Times New Roman" w:eastAsia="Times New Roman" w:hAnsi="Times New Roman"/>
                <w:color w:val="000000"/>
              </w:rPr>
              <w:t>/s)</w:t>
            </w:r>
          </w:p>
        </w:tc>
        <w:tc>
          <w:tcPr>
            <w:tcW w:w="2610" w:type="dxa"/>
            <w:tcBorders>
              <w:top w:val="single" w:sz="4" w:space="0" w:color="auto"/>
              <w:left w:val="nil"/>
              <w:bottom w:val="single" w:sz="8" w:space="0" w:color="auto"/>
              <w:right w:val="single" w:sz="8" w:space="0" w:color="auto"/>
            </w:tcBorders>
            <w:shd w:val="clear" w:color="000000" w:fill="FFFFFF"/>
            <w:noWrap/>
            <w:vAlign w:val="center"/>
            <w:hideMark/>
          </w:tcPr>
          <w:p w:rsidR="00EA2098" w:rsidRPr="00936A51" w:rsidRDefault="00EA2098" w:rsidP="004C49AB">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0.1</w:t>
            </w:r>
            <w:r w:rsidR="004C49AB">
              <w:rPr>
                <w:rFonts w:ascii="Times New Roman" w:eastAsia="Times New Roman" w:hAnsi="Times New Roman"/>
                <w:color w:val="000000"/>
              </w:rPr>
              <w:t>84</w:t>
            </w:r>
          </w:p>
        </w:tc>
      </w:tr>
    </w:tbl>
    <w:p w:rsidR="00EA2098" w:rsidRDefault="00EA2098" w:rsidP="00EA2098">
      <w:pPr>
        <w:pStyle w:val="Caption"/>
        <w:spacing w:after="0" w:line="360" w:lineRule="auto"/>
        <w:rPr>
          <w:rFonts w:ascii="Times New Roman" w:hAnsi="Times New Roman"/>
          <w:sz w:val="24"/>
          <w:szCs w:val="22"/>
        </w:rPr>
      </w:pPr>
      <w:bookmarkStart w:id="162" w:name="_Toc339738374"/>
    </w:p>
    <w:p w:rsidR="00EA2098" w:rsidRPr="00936A51" w:rsidRDefault="00EA2098" w:rsidP="00EA2098">
      <w:pPr>
        <w:pStyle w:val="Caption"/>
        <w:rPr>
          <w:rFonts w:ascii="Times New Roman" w:hAnsi="Times New Roman"/>
          <w:sz w:val="24"/>
          <w:szCs w:val="22"/>
        </w:rPr>
      </w:pPr>
      <w:r w:rsidRPr="00C57C8C">
        <w:rPr>
          <w:sz w:val="22"/>
          <w:szCs w:val="22"/>
        </w:rPr>
        <w:t xml:space="preserve">Table </w:t>
      </w:r>
      <w:r w:rsidR="0050070E">
        <w:rPr>
          <w:sz w:val="22"/>
          <w:szCs w:val="22"/>
        </w:rPr>
        <w:fldChar w:fldCharType="begin"/>
      </w:r>
      <w:r w:rsidR="00BD591D">
        <w:rPr>
          <w:sz w:val="22"/>
          <w:szCs w:val="22"/>
        </w:rPr>
        <w:instrText xml:space="preserve"> STYLEREF 1 \s </w:instrText>
      </w:r>
      <w:r w:rsidR="0050070E">
        <w:rPr>
          <w:sz w:val="22"/>
          <w:szCs w:val="22"/>
        </w:rPr>
        <w:fldChar w:fldCharType="separate"/>
      </w:r>
      <w:r w:rsidR="003E433E">
        <w:rPr>
          <w:noProof/>
          <w:sz w:val="22"/>
          <w:szCs w:val="22"/>
        </w:rPr>
        <w:t>4</w:t>
      </w:r>
      <w:r w:rsidR="0050070E">
        <w:rPr>
          <w:sz w:val="22"/>
          <w:szCs w:val="22"/>
        </w:rPr>
        <w:fldChar w:fldCharType="end"/>
      </w:r>
      <w:r w:rsidR="00BD591D">
        <w:rPr>
          <w:sz w:val="22"/>
          <w:szCs w:val="22"/>
        </w:rPr>
        <w:noBreakHyphen/>
      </w:r>
      <w:r w:rsidR="0050070E">
        <w:rPr>
          <w:sz w:val="22"/>
          <w:szCs w:val="22"/>
        </w:rPr>
        <w:fldChar w:fldCharType="begin"/>
      </w:r>
      <w:r w:rsidR="00BD591D">
        <w:rPr>
          <w:sz w:val="22"/>
          <w:szCs w:val="22"/>
        </w:rPr>
        <w:instrText xml:space="preserve"> SEQ Table \* ARABIC \s 1 </w:instrText>
      </w:r>
      <w:r w:rsidR="0050070E">
        <w:rPr>
          <w:sz w:val="22"/>
          <w:szCs w:val="22"/>
        </w:rPr>
        <w:fldChar w:fldCharType="separate"/>
      </w:r>
      <w:r w:rsidR="003E433E">
        <w:rPr>
          <w:noProof/>
          <w:sz w:val="22"/>
          <w:szCs w:val="22"/>
        </w:rPr>
        <w:t>5</w:t>
      </w:r>
      <w:r w:rsidR="0050070E">
        <w:rPr>
          <w:sz w:val="22"/>
          <w:szCs w:val="22"/>
        </w:rPr>
        <w:fldChar w:fldCharType="end"/>
      </w:r>
      <w:r w:rsidRPr="00C57C8C">
        <w:rPr>
          <w:rFonts w:ascii="Times New Roman" w:hAnsi="Times New Roman"/>
          <w:sz w:val="22"/>
          <w:szCs w:val="22"/>
        </w:rPr>
        <w:t>:</w:t>
      </w:r>
      <w:r w:rsidR="00B14C85">
        <w:rPr>
          <w:rFonts w:ascii="Times New Roman" w:hAnsi="Times New Roman"/>
          <w:sz w:val="24"/>
          <w:szCs w:val="22"/>
        </w:rPr>
        <w:t xml:space="preserve"> Flume </w:t>
      </w:r>
      <w:r w:rsidRPr="00936A51">
        <w:rPr>
          <w:rFonts w:ascii="Times New Roman" w:hAnsi="Times New Roman"/>
          <w:sz w:val="24"/>
          <w:szCs w:val="22"/>
        </w:rPr>
        <w:t>hydraulic parameters</w:t>
      </w:r>
      <w:bookmarkEnd w:id="162"/>
    </w:p>
    <w:tbl>
      <w:tblPr>
        <w:tblW w:w="9671" w:type="dxa"/>
        <w:tblInd w:w="98" w:type="dxa"/>
        <w:tblLook w:val="04A0" w:firstRow="1" w:lastRow="0" w:firstColumn="1" w:lastColumn="0" w:noHBand="0" w:noVBand="1"/>
      </w:tblPr>
      <w:tblGrid>
        <w:gridCol w:w="10"/>
        <w:gridCol w:w="976"/>
        <w:gridCol w:w="314"/>
        <w:gridCol w:w="548"/>
        <w:gridCol w:w="672"/>
        <w:gridCol w:w="120"/>
        <w:gridCol w:w="596"/>
        <w:gridCol w:w="865"/>
        <w:gridCol w:w="959"/>
        <w:gridCol w:w="378"/>
        <w:gridCol w:w="742"/>
        <w:gridCol w:w="239"/>
        <w:gridCol w:w="276"/>
        <w:gridCol w:w="52"/>
        <w:gridCol w:w="224"/>
        <w:gridCol w:w="369"/>
        <w:gridCol w:w="767"/>
        <w:gridCol w:w="233"/>
        <w:gridCol w:w="799"/>
        <w:gridCol w:w="125"/>
        <w:gridCol w:w="19"/>
        <w:gridCol w:w="57"/>
        <w:gridCol w:w="65"/>
        <w:gridCol w:w="266"/>
      </w:tblGrid>
      <w:tr w:rsidR="00C57C8C" w:rsidRPr="00C57C8C" w:rsidTr="00EB46C5">
        <w:trPr>
          <w:gridBefore w:val="1"/>
          <w:wBefore w:w="10" w:type="dxa"/>
          <w:trHeight w:val="315"/>
        </w:trPr>
        <w:tc>
          <w:tcPr>
            <w:tcW w:w="9661" w:type="dxa"/>
            <w:gridSpan w:val="23"/>
            <w:tcBorders>
              <w:top w:val="nil"/>
              <w:left w:val="nil"/>
              <w:bottom w:val="nil"/>
              <w:right w:val="nil"/>
            </w:tcBorders>
            <w:shd w:val="clear" w:color="000000" w:fill="C00000"/>
            <w:noWrap/>
            <w:vAlign w:val="bottom"/>
            <w:hideMark/>
          </w:tcPr>
          <w:p w:rsidR="00C57C8C" w:rsidRPr="00C57C8C" w:rsidRDefault="00C57C8C" w:rsidP="00C57C8C">
            <w:pPr>
              <w:spacing w:after="0" w:line="240" w:lineRule="auto"/>
              <w:jc w:val="center"/>
              <w:rPr>
                <w:rFonts w:ascii="Arial" w:eastAsia="Times New Roman" w:hAnsi="Arial" w:cs="Arial"/>
                <w:b/>
                <w:bCs/>
                <w:sz w:val="24"/>
                <w:szCs w:val="24"/>
              </w:rPr>
            </w:pPr>
            <w:r w:rsidRPr="00C57C8C">
              <w:rPr>
                <w:rFonts w:ascii="Arial" w:eastAsia="Times New Roman" w:hAnsi="Arial" w:cs="Arial"/>
                <w:b/>
                <w:bCs/>
                <w:sz w:val="24"/>
                <w:szCs w:val="24"/>
              </w:rPr>
              <w:t>HYDRAULIC DESIGN</w:t>
            </w:r>
          </w:p>
        </w:tc>
      </w:tr>
      <w:tr w:rsidR="00C57C8C" w:rsidRPr="00C57C8C" w:rsidTr="00EB46C5">
        <w:trPr>
          <w:gridBefore w:val="1"/>
          <w:wBefore w:w="10" w:type="dxa"/>
          <w:trHeight w:val="315"/>
        </w:trPr>
        <w:tc>
          <w:tcPr>
            <w:tcW w:w="1838"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88"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202"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09"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392" w:type="dxa"/>
            <w:gridSpan w:val="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315"/>
        </w:trPr>
        <w:tc>
          <w:tcPr>
            <w:tcW w:w="5428" w:type="dxa"/>
            <w:gridSpan w:val="9"/>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ascii="Times New Roman" w:eastAsia="Times New Roman" w:hAnsi="Times New Roman"/>
                <w:b/>
                <w:bCs/>
                <w:color w:val="000000"/>
                <w:sz w:val="24"/>
                <w:szCs w:val="24"/>
              </w:rPr>
            </w:pPr>
            <w:r w:rsidRPr="00C57C8C">
              <w:rPr>
                <w:rFonts w:ascii="Times New Roman" w:eastAsia="Times New Roman" w:hAnsi="Times New Roman"/>
                <w:b/>
                <w:bCs/>
                <w:color w:val="000000"/>
                <w:sz w:val="24"/>
                <w:szCs w:val="24"/>
              </w:rPr>
              <w:t>1. Characteristics of the main canal</w:t>
            </w:r>
          </w:p>
        </w:tc>
        <w:tc>
          <w:tcPr>
            <w:tcW w:w="1309"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392" w:type="dxa"/>
            <w:gridSpan w:val="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330"/>
        </w:trPr>
        <w:tc>
          <w:tcPr>
            <w:tcW w:w="1838"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88"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202"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09"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392" w:type="dxa"/>
            <w:gridSpan w:val="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705"/>
        </w:trPr>
        <w:tc>
          <w:tcPr>
            <w:tcW w:w="1838" w:type="dxa"/>
            <w:gridSpan w:val="3"/>
            <w:tcBorders>
              <w:top w:val="single" w:sz="8" w:space="0" w:color="auto"/>
              <w:left w:val="single" w:sz="8" w:space="0" w:color="auto"/>
              <w:bottom w:val="single" w:sz="8" w:space="0" w:color="auto"/>
              <w:right w:val="single" w:sz="8" w:space="0" w:color="auto"/>
            </w:tcBorders>
            <w:shd w:val="clear" w:color="000000" w:fill="FFFFFF"/>
            <w:hideMark/>
          </w:tcPr>
          <w:p w:rsidR="00C57C8C" w:rsidRPr="00C57C8C" w:rsidRDefault="00C57C8C" w:rsidP="00C57C8C">
            <w:pPr>
              <w:spacing w:after="0" w:line="240" w:lineRule="auto"/>
              <w:jc w:val="center"/>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Discharge m</w:t>
            </w:r>
            <w:r w:rsidRPr="00C57C8C">
              <w:rPr>
                <w:rFonts w:ascii="Times New Roman" w:eastAsia="Times New Roman" w:hAnsi="Times New Roman"/>
                <w:color w:val="000000"/>
                <w:sz w:val="24"/>
                <w:szCs w:val="24"/>
                <w:vertAlign w:val="superscript"/>
              </w:rPr>
              <w:t>3</w:t>
            </w:r>
            <w:r w:rsidRPr="00C57C8C">
              <w:rPr>
                <w:rFonts w:ascii="Times New Roman" w:eastAsia="Times New Roman" w:hAnsi="Times New Roman"/>
                <w:color w:val="000000"/>
                <w:sz w:val="24"/>
                <w:szCs w:val="24"/>
              </w:rPr>
              <w:t>/s</w:t>
            </w:r>
          </w:p>
        </w:tc>
        <w:tc>
          <w:tcPr>
            <w:tcW w:w="1388" w:type="dxa"/>
            <w:gridSpan w:val="3"/>
            <w:tcBorders>
              <w:top w:val="single" w:sz="8" w:space="0" w:color="auto"/>
              <w:left w:val="nil"/>
              <w:bottom w:val="single" w:sz="8" w:space="0" w:color="auto"/>
              <w:right w:val="single" w:sz="8" w:space="0" w:color="auto"/>
            </w:tcBorders>
            <w:shd w:val="clear" w:color="000000" w:fill="FFFFFF"/>
            <w:hideMark/>
          </w:tcPr>
          <w:p w:rsidR="00C57C8C" w:rsidRPr="00C57C8C" w:rsidRDefault="00C57C8C" w:rsidP="00C57C8C">
            <w:pPr>
              <w:spacing w:after="0" w:line="240" w:lineRule="auto"/>
              <w:jc w:val="center"/>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Bed width b    (m)</w:t>
            </w:r>
          </w:p>
        </w:tc>
        <w:tc>
          <w:tcPr>
            <w:tcW w:w="2202" w:type="dxa"/>
            <w:gridSpan w:val="3"/>
            <w:tcBorders>
              <w:top w:val="single" w:sz="8" w:space="0" w:color="auto"/>
              <w:left w:val="nil"/>
              <w:bottom w:val="single" w:sz="8" w:space="0" w:color="auto"/>
              <w:right w:val="single" w:sz="8" w:space="0" w:color="auto"/>
            </w:tcBorders>
            <w:shd w:val="clear" w:color="000000" w:fill="FFFFFF"/>
            <w:hideMark/>
          </w:tcPr>
          <w:p w:rsidR="00C57C8C" w:rsidRPr="00C57C8C" w:rsidRDefault="00C57C8C" w:rsidP="00C57C8C">
            <w:pPr>
              <w:spacing w:after="0" w:line="240" w:lineRule="auto"/>
              <w:jc w:val="center"/>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Water depth d1                               (m)</w:t>
            </w:r>
          </w:p>
        </w:tc>
        <w:tc>
          <w:tcPr>
            <w:tcW w:w="1309" w:type="dxa"/>
            <w:gridSpan w:val="4"/>
            <w:tcBorders>
              <w:top w:val="single" w:sz="8" w:space="0" w:color="auto"/>
              <w:left w:val="nil"/>
              <w:bottom w:val="single" w:sz="8" w:space="0" w:color="auto"/>
              <w:right w:val="single" w:sz="8" w:space="0" w:color="auto"/>
            </w:tcBorders>
            <w:shd w:val="clear" w:color="000000" w:fill="FFFFFF"/>
            <w:hideMark/>
          </w:tcPr>
          <w:p w:rsidR="00C57C8C" w:rsidRPr="00C57C8C" w:rsidRDefault="00C57C8C" w:rsidP="00C57C8C">
            <w:pPr>
              <w:spacing w:after="0" w:line="240" w:lineRule="auto"/>
              <w:jc w:val="center"/>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Side slope  (H:V)</w:t>
            </w:r>
          </w:p>
        </w:tc>
        <w:tc>
          <w:tcPr>
            <w:tcW w:w="2392" w:type="dxa"/>
            <w:gridSpan w:val="5"/>
            <w:tcBorders>
              <w:top w:val="single" w:sz="8" w:space="0" w:color="auto"/>
              <w:left w:val="nil"/>
              <w:bottom w:val="single" w:sz="8" w:space="0" w:color="auto"/>
              <w:right w:val="single" w:sz="8" w:space="0" w:color="auto"/>
            </w:tcBorders>
            <w:shd w:val="clear" w:color="000000" w:fill="FFFFFF"/>
            <w:hideMark/>
          </w:tcPr>
          <w:p w:rsidR="00C57C8C" w:rsidRPr="00C57C8C" w:rsidRDefault="00C57C8C" w:rsidP="00C57C8C">
            <w:pPr>
              <w:spacing w:after="0" w:line="240" w:lineRule="auto"/>
              <w:jc w:val="center"/>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Velocity v   (m/s)</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330"/>
        </w:trPr>
        <w:tc>
          <w:tcPr>
            <w:tcW w:w="1838" w:type="dxa"/>
            <w:gridSpan w:val="3"/>
            <w:tcBorders>
              <w:top w:val="nil"/>
              <w:left w:val="single" w:sz="8" w:space="0" w:color="auto"/>
              <w:bottom w:val="single" w:sz="8" w:space="0" w:color="auto"/>
              <w:right w:val="single" w:sz="8" w:space="0" w:color="auto"/>
            </w:tcBorders>
            <w:shd w:val="clear" w:color="000000" w:fill="FFFFFF"/>
            <w:hideMark/>
          </w:tcPr>
          <w:p w:rsidR="00C57C8C" w:rsidRPr="00C57C8C" w:rsidRDefault="00C57C8C" w:rsidP="006B7705">
            <w:pPr>
              <w:spacing w:after="0" w:line="240" w:lineRule="auto"/>
              <w:jc w:val="center"/>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0.1</w:t>
            </w:r>
            <w:r w:rsidR="006B7705">
              <w:rPr>
                <w:rFonts w:ascii="Times New Roman" w:eastAsia="Times New Roman" w:hAnsi="Times New Roman"/>
                <w:color w:val="000000"/>
                <w:sz w:val="24"/>
                <w:szCs w:val="24"/>
              </w:rPr>
              <w:t>84</w:t>
            </w:r>
          </w:p>
        </w:tc>
        <w:tc>
          <w:tcPr>
            <w:tcW w:w="1388" w:type="dxa"/>
            <w:gridSpan w:val="3"/>
            <w:tcBorders>
              <w:top w:val="nil"/>
              <w:left w:val="nil"/>
              <w:bottom w:val="single" w:sz="8" w:space="0" w:color="auto"/>
              <w:right w:val="single" w:sz="8" w:space="0" w:color="auto"/>
            </w:tcBorders>
            <w:shd w:val="clear" w:color="000000" w:fill="FFFFFF"/>
            <w:hideMark/>
          </w:tcPr>
          <w:p w:rsidR="00C57C8C" w:rsidRPr="00C57C8C" w:rsidRDefault="00C57C8C" w:rsidP="006B7705">
            <w:pPr>
              <w:spacing w:after="0" w:line="240" w:lineRule="auto"/>
              <w:jc w:val="center"/>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0.</w:t>
            </w:r>
            <w:r w:rsidR="006B7705">
              <w:rPr>
                <w:rFonts w:ascii="Times New Roman" w:eastAsia="Times New Roman" w:hAnsi="Times New Roman"/>
                <w:color w:val="000000"/>
                <w:sz w:val="24"/>
                <w:szCs w:val="24"/>
              </w:rPr>
              <w:t>6</w:t>
            </w:r>
            <w:r w:rsidRPr="00C57C8C">
              <w:rPr>
                <w:rFonts w:ascii="Times New Roman" w:eastAsia="Times New Roman" w:hAnsi="Times New Roman"/>
                <w:color w:val="000000"/>
                <w:sz w:val="24"/>
                <w:szCs w:val="24"/>
              </w:rPr>
              <w:t>0</w:t>
            </w:r>
          </w:p>
        </w:tc>
        <w:tc>
          <w:tcPr>
            <w:tcW w:w="2202" w:type="dxa"/>
            <w:gridSpan w:val="3"/>
            <w:tcBorders>
              <w:top w:val="nil"/>
              <w:left w:val="nil"/>
              <w:bottom w:val="single" w:sz="8" w:space="0" w:color="auto"/>
              <w:right w:val="single" w:sz="8" w:space="0" w:color="auto"/>
            </w:tcBorders>
            <w:shd w:val="clear" w:color="000000" w:fill="FFFFFF"/>
            <w:hideMark/>
          </w:tcPr>
          <w:p w:rsidR="00C57C8C" w:rsidRPr="00C57C8C" w:rsidRDefault="00C57C8C" w:rsidP="006B7705">
            <w:pPr>
              <w:spacing w:after="0" w:line="240" w:lineRule="auto"/>
              <w:jc w:val="center"/>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0.5</w:t>
            </w:r>
            <w:r w:rsidR="006B7705">
              <w:rPr>
                <w:rFonts w:ascii="Times New Roman" w:eastAsia="Times New Roman" w:hAnsi="Times New Roman"/>
                <w:color w:val="000000"/>
                <w:sz w:val="24"/>
                <w:szCs w:val="24"/>
              </w:rPr>
              <w:t>5</w:t>
            </w:r>
          </w:p>
        </w:tc>
        <w:tc>
          <w:tcPr>
            <w:tcW w:w="1309" w:type="dxa"/>
            <w:gridSpan w:val="4"/>
            <w:tcBorders>
              <w:top w:val="nil"/>
              <w:left w:val="nil"/>
              <w:bottom w:val="single" w:sz="8" w:space="0" w:color="auto"/>
              <w:right w:val="single" w:sz="8" w:space="0" w:color="auto"/>
            </w:tcBorders>
            <w:shd w:val="clear" w:color="000000" w:fill="FFFFFF"/>
            <w:hideMark/>
          </w:tcPr>
          <w:p w:rsidR="00C57C8C" w:rsidRPr="00C57C8C" w:rsidRDefault="00C57C8C" w:rsidP="00C57C8C">
            <w:pPr>
              <w:spacing w:after="0" w:line="240" w:lineRule="auto"/>
              <w:jc w:val="center"/>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0.0</w:t>
            </w:r>
          </w:p>
        </w:tc>
        <w:tc>
          <w:tcPr>
            <w:tcW w:w="2392" w:type="dxa"/>
            <w:gridSpan w:val="5"/>
            <w:tcBorders>
              <w:top w:val="nil"/>
              <w:left w:val="nil"/>
              <w:bottom w:val="single" w:sz="8" w:space="0" w:color="auto"/>
              <w:right w:val="single" w:sz="8" w:space="0" w:color="auto"/>
            </w:tcBorders>
            <w:shd w:val="clear" w:color="000000" w:fill="FFFFFF"/>
            <w:hideMark/>
          </w:tcPr>
          <w:p w:rsidR="00C57C8C" w:rsidRPr="00C57C8C" w:rsidRDefault="00C57C8C" w:rsidP="006B7705">
            <w:pPr>
              <w:spacing w:after="0" w:line="240" w:lineRule="auto"/>
              <w:jc w:val="center"/>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0.</w:t>
            </w:r>
            <w:r w:rsidR="006B7705">
              <w:rPr>
                <w:rFonts w:ascii="Times New Roman" w:eastAsia="Times New Roman" w:hAnsi="Times New Roman"/>
                <w:color w:val="000000"/>
                <w:sz w:val="24"/>
                <w:szCs w:val="24"/>
              </w:rPr>
              <w:t>56</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300"/>
        </w:trPr>
        <w:tc>
          <w:tcPr>
            <w:tcW w:w="1838"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88"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202"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09"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392" w:type="dxa"/>
            <w:gridSpan w:val="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315"/>
        </w:trPr>
        <w:tc>
          <w:tcPr>
            <w:tcW w:w="5428" w:type="dxa"/>
            <w:gridSpan w:val="9"/>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Clear span length of the flume</w:t>
            </w:r>
          </w:p>
        </w:tc>
        <w:tc>
          <w:tcPr>
            <w:tcW w:w="1309" w:type="dxa"/>
            <w:gridSpan w:val="4"/>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C57C8C" w:rsidRPr="00C57C8C" w:rsidRDefault="00C57C8C" w:rsidP="00C57C8C">
            <w:pPr>
              <w:spacing w:after="0" w:line="240" w:lineRule="auto"/>
              <w:jc w:val="center"/>
              <w:rPr>
                <w:rFonts w:ascii="Arial" w:eastAsia="Times New Roman" w:hAnsi="Arial" w:cs="Arial"/>
                <w:sz w:val="20"/>
                <w:szCs w:val="20"/>
              </w:rPr>
            </w:pPr>
            <w:r w:rsidRPr="00C57C8C">
              <w:rPr>
                <w:rFonts w:ascii="Arial" w:eastAsia="Times New Roman" w:hAnsi="Arial" w:cs="Arial"/>
                <w:sz w:val="20"/>
                <w:szCs w:val="20"/>
              </w:rPr>
              <w:t>156.34</w:t>
            </w:r>
          </w:p>
        </w:tc>
        <w:tc>
          <w:tcPr>
            <w:tcW w:w="2392" w:type="dxa"/>
            <w:gridSpan w:val="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315"/>
        </w:trPr>
        <w:tc>
          <w:tcPr>
            <w:tcW w:w="5428" w:type="dxa"/>
            <w:gridSpan w:val="9"/>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Shape of flume is rectangular</w:t>
            </w:r>
          </w:p>
        </w:tc>
        <w:tc>
          <w:tcPr>
            <w:tcW w:w="1309"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392" w:type="dxa"/>
            <w:gridSpan w:val="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300"/>
        </w:trPr>
        <w:tc>
          <w:tcPr>
            <w:tcW w:w="1838"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88"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202"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09"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392" w:type="dxa"/>
            <w:gridSpan w:val="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315"/>
        </w:trPr>
        <w:tc>
          <w:tcPr>
            <w:tcW w:w="3226" w:type="dxa"/>
            <w:gridSpan w:val="6"/>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ascii="Times New Roman" w:eastAsia="Times New Roman" w:hAnsi="Times New Roman"/>
                <w:b/>
                <w:bCs/>
                <w:color w:val="000000"/>
                <w:sz w:val="24"/>
                <w:szCs w:val="24"/>
              </w:rPr>
            </w:pPr>
            <w:r w:rsidRPr="00C57C8C">
              <w:rPr>
                <w:rFonts w:ascii="Times New Roman" w:eastAsia="Times New Roman" w:hAnsi="Times New Roman"/>
                <w:b/>
                <w:bCs/>
                <w:color w:val="000000"/>
                <w:sz w:val="24"/>
                <w:szCs w:val="24"/>
              </w:rPr>
              <w:t>2. Flume Section</w:t>
            </w:r>
          </w:p>
        </w:tc>
        <w:tc>
          <w:tcPr>
            <w:tcW w:w="2202"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09"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392" w:type="dxa"/>
            <w:gridSpan w:val="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300"/>
        </w:trPr>
        <w:tc>
          <w:tcPr>
            <w:tcW w:w="1838"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88"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202"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09" w:type="dxa"/>
            <w:gridSpan w:val="4"/>
            <w:tcBorders>
              <w:top w:val="nil"/>
              <w:left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392" w:type="dxa"/>
            <w:gridSpan w:val="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420"/>
        </w:trPr>
        <w:tc>
          <w:tcPr>
            <w:tcW w:w="3226" w:type="dxa"/>
            <w:gridSpan w:val="6"/>
            <w:tcBorders>
              <w:top w:val="nil"/>
              <w:left w:val="nil"/>
              <w:right w:val="nil"/>
            </w:tcBorders>
            <w:shd w:val="clear" w:color="000000" w:fill="FFFFFF"/>
            <w:noWrap/>
            <w:vAlign w:val="bottom"/>
            <w:hideMark/>
          </w:tcPr>
          <w:p w:rsidR="00C57C8C" w:rsidRPr="00C57C8C" w:rsidRDefault="00C57C8C" w:rsidP="00C57C8C">
            <w:pPr>
              <w:spacing w:after="0" w:line="240" w:lineRule="auto"/>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Assume b/d= 1.5 to 2</w:t>
            </w:r>
          </w:p>
        </w:tc>
        <w:tc>
          <w:tcPr>
            <w:tcW w:w="2202" w:type="dxa"/>
            <w:gridSpan w:val="3"/>
            <w:tcBorders>
              <w:top w:val="nil"/>
              <w:left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09" w:type="dxa"/>
            <w:gridSpan w:val="4"/>
            <w:tcBorders>
              <w:top w:val="nil"/>
              <w:left w:val="nil"/>
              <w:right w:val="nil"/>
            </w:tcBorders>
            <w:shd w:val="clear" w:color="000000" w:fill="auto"/>
            <w:noWrap/>
            <w:vAlign w:val="bottom"/>
            <w:hideMark/>
          </w:tcPr>
          <w:p w:rsidR="00C57C8C" w:rsidRPr="00C57C8C" w:rsidRDefault="00C57C8C" w:rsidP="00C57C8C">
            <w:pPr>
              <w:spacing w:after="0" w:line="240" w:lineRule="auto"/>
              <w:jc w:val="right"/>
              <w:rPr>
                <w:rFonts w:eastAsia="Times New Roman"/>
                <w:color w:val="000000"/>
              </w:rPr>
            </w:pPr>
            <w:r w:rsidRPr="00C57C8C">
              <w:rPr>
                <w:rFonts w:eastAsia="Times New Roman"/>
                <w:color w:val="000000"/>
              </w:rPr>
              <w:t>1.11</w:t>
            </w:r>
          </w:p>
        </w:tc>
        <w:tc>
          <w:tcPr>
            <w:tcW w:w="2392" w:type="dxa"/>
            <w:gridSpan w:val="5"/>
            <w:tcBorders>
              <w:top w:val="nil"/>
              <w:left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300"/>
        </w:trPr>
        <w:tc>
          <w:tcPr>
            <w:tcW w:w="5428" w:type="dxa"/>
            <w:gridSpan w:val="9"/>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Assume Velocity of flow in flume section, V</w:t>
            </w:r>
          </w:p>
        </w:tc>
        <w:tc>
          <w:tcPr>
            <w:tcW w:w="1309" w:type="dxa"/>
            <w:gridSpan w:val="4"/>
            <w:tcBorders>
              <w:top w:val="nil"/>
              <w:left w:val="nil"/>
              <w:bottom w:val="nil"/>
              <w:right w:val="nil"/>
            </w:tcBorders>
            <w:shd w:val="clear" w:color="000000" w:fill="auto"/>
            <w:noWrap/>
            <w:vAlign w:val="bottom"/>
            <w:hideMark/>
          </w:tcPr>
          <w:p w:rsidR="00C57C8C" w:rsidRPr="00C57C8C" w:rsidRDefault="00C57C8C" w:rsidP="006B7705">
            <w:pPr>
              <w:spacing w:after="0" w:line="240" w:lineRule="auto"/>
              <w:jc w:val="right"/>
              <w:rPr>
                <w:rFonts w:eastAsia="Times New Roman"/>
                <w:color w:val="000000"/>
              </w:rPr>
            </w:pPr>
            <w:r w:rsidRPr="00C57C8C">
              <w:rPr>
                <w:rFonts w:eastAsia="Times New Roman"/>
                <w:color w:val="000000"/>
              </w:rPr>
              <w:t>0.</w:t>
            </w:r>
            <w:r w:rsidR="006B7705">
              <w:rPr>
                <w:rFonts w:eastAsia="Times New Roman"/>
                <w:color w:val="000000"/>
              </w:rPr>
              <w:t>75</w:t>
            </w:r>
          </w:p>
        </w:tc>
        <w:tc>
          <w:tcPr>
            <w:tcW w:w="2392" w:type="dxa"/>
            <w:gridSpan w:val="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315"/>
        </w:trPr>
        <w:tc>
          <w:tcPr>
            <w:tcW w:w="3226" w:type="dxa"/>
            <w:gridSpan w:val="6"/>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Roughness coefficient, n</w:t>
            </w:r>
          </w:p>
        </w:tc>
        <w:tc>
          <w:tcPr>
            <w:tcW w:w="2202"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09" w:type="dxa"/>
            <w:gridSpan w:val="4"/>
            <w:tcBorders>
              <w:top w:val="nil"/>
              <w:left w:val="nil"/>
              <w:bottom w:val="nil"/>
              <w:right w:val="nil"/>
            </w:tcBorders>
            <w:shd w:val="clear" w:color="000000" w:fill="FFFFFF"/>
            <w:noWrap/>
            <w:vAlign w:val="bottom"/>
            <w:hideMark/>
          </w:tcPr>
          <w:p w:rsidR="00C57C8C" w:rsidRPr="00C57C8C" w:rsidRDefault="006B7705" w:rsidP="006B7705">
            <w:pPr>
              <w:spacing w:after="0" w:line="240" w:lineRule="auto"/>
              <w:jc w:val="right"/>
              <w:rPr>
                <w:rFonts w:eastAsia="Times New Roman"/>
                <w:color w:val="000000"/>
              </w:rPr>
            </w:pPr>
            <w:r>
              <w:rPr>
                <w:rFonts w:eastAsia="Times New Roman"/>
                <w:color w:val="000000"/>
              </w:rPr>
              <w:t>18</w:t>
            </w:r>
          </w:p>
        </w:tc>
        <w:tc>
          <w:tcPr>
            <w:tcW w:w="2392" w:type="dxa"/>
            <w:gridSpan w:val="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315"/>
        </w:trPr>
        <w:tc>
          <w:tcPr>
            <w:tcW w:w="3226" w:type="dxa"/>
            <w:gridSpan w:val="6"/>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 xml:space="preserve">Water area, A=Q/V </w:t>
            </w:r>
          </w:p>
        </w:tc>
        <w:tc>
          <w:tcPr>
            <w:tcW w:w="2202"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09" w:type="dxa"/>
            <w:gridSpan w:val="4"/>
            <w:tcBorders>
              <w:top w:val="nil"/>
              <w:left w:val="nil"/>
              <w:bottom w:val="nil"/>
              <w:right w:val="nil"/>
            </w:tcBorders>
            <w:shd w:val="clear" w:color="000000" w:fill="FFFFFF"/>
            <w:noWrap/>
            <w:vAlign w:val="bottom"/>
            <w:hideMark/>
          </w:tcPr>
          <w:p w:rsidR="00C57C8C" w:rsidRPr="00C57C8C" w:rsidRDefault="00C57C8C" w:rsidP="006B7705">
            <w:pPr>
              <w:spacing w:after="0" w:line="240" w:lineRule="auto"/>
              <w:jc w:val="right"/>
              <w:rPr>
                <w:rFonts w:eastAsia="Times New Roman"/>
                <w:color w:val="000000"/>
              </w:rPr>
            </w:pPr>
            <w:r w:rsidRPr="00C57C8C">
              <w:rPr>
                <w:rFonts w:eastAsia="Times New Roman"/>
                <w:color w:val="000000"/>
              </w:rPr>
              <w:t>0.</w:t>
            </w:r>
            <w:r w:rsidR="006B7705">
              <w:rPr>
                <w:rFonts w:eastAsia="Times New Roman"/>
                <w:color w:val="000000"/>
              </w:rPr>
              <w:t>25</w:t>
            </w:r>
          </w:p>
        </w:tc>
        <w:tc>
          <w:tcPr>
            <w:tcW w:w="2392" w:type="dxa"/>
            <w:gridSpan w:val="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300"/>
        </w:trPr>
        <w:tc>
          <w:tcPr>
            <w:tcW w:w="3226" w:type="dxa"/>
            <w:gridSpan w:val="6"/>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Assume bed width, b</w:t>
            </w:r>
          </w:p>
        </w:tc>
        <w:tc>
          <w:tcPr>
            <w:tcW w:w="2202"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09" w:type="dxa"/>
            <w:gridSpan w:val="4"/>
            <w:tcBorders>
              <w:top w:val="nil"/>
              <w:left w:val="nil"/>
              <w:bottom w:val="nil"/>
              <w:right w:val="nil"/>
            </w:tcBorders>
            <w:shd w:val="clear" w:color="000000" w:fill="FFFFFF"/>
            <w:noWrap/>
            <w:vAlign w:val="bottom"/>
            <w:hideMark/>
          </w:tcPr>
          <w:p w:rsidR="00C57C8C" w:rsidRPr="00C57C8C" w:rsidRDefault="00C57C8C" w:rsidP="006B7705">
            <w:pPr>
              <w:spacing w:after="0" w:line="240" w:lineRule="auto"/>
              <w:jc w:val="right"/>
              <w:rPr>
                <w:rFonts w:eastAsia="Times New Roman"/>
                <w:color w:val="000000"/>
              </w:rPr>
            </w:pPr>
            <w:r w:rsidRPr="00C57C8C">
              <w:rPr>
                <w:rFonts w:eastAsia="Times New Roman"/>
                <w:color w:val="000000"/>
              </w:rPr>
              <w:t>0.</w:t>
            </w:r>
            <w:r w:rsidR="006B7705">
              <w:rPr>
                <w:rFonts w:eastAsia="Times New Roman"/>
                <w:color w:val="000000"/>
              </w:rPr>
              <w:t>6</w:t>
            </w:r>
            <w:r w:rsidRPr="00C57C8C">
              <w:rPr>
                <w:rFonts w:eastAsia="Times New Roman"/>
                <w:color w:val="000000"/>
              </w:rPr>
              <w:t>0</w:t>
            </w:r>
          </w:p>
        </w:tc>
        <w:tc>
          <w:tcPr>
            <w:tcW w:w="2392" w:type="dxa"/>
            <w:gridSpan w:val="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300"/>
        </w:trPr>
        <w:tc>
          <w:tcPr>
            <w:tcW w:w="3226" w:type="dxa"/>
            <w:gridSpan w:val="6"/>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Water depth, d2</w:t>
            </w:r>
          </w:p>
        </w:tc>
        <w:tc>
          <w:tcPr>
            <w:tcW w:w="2202"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09" w:type="dxa"/>
            <w:gridSpan w:val="4"/>
            <w:tcBorders>
              <w:top w:val="nil"/>
              <w:left w:val="nil"/>
              <w:bottom w:val="nil"/>
              <w:right w:val="nil"/>
            </w:tcBorders>
            <w:shd w:val="clear" w:color="000000" w:fill="FFFFFF"/>
            <w:noWrap/>
            <w:vAlign w:val="bottom"/>
            <w:hideMark/>
          </w:tcPr>
          <w:p w:rsidR="00C57C8C" w:rsidRPr="00C57C8C" w:rsidRDefault="00C57C8C" w:rsidP="006B7705">
            <w:pPr>
              <w:spacing w:after="0" w:line="240" w:lineRule="auto"/>
              <w:jc w:val="right"/>
              <w:rPr>
                <w:rFonts w:eastAsia="Times New Roman"/>
                <w:color w:val="000000"/>
              </w:rPr>
            </w:pPr>
            <w:r w:rsidRPr="00C57C8C">
              <w:rPr>
                <w:rFonts w:eastAsia="Times New Roman"/>
                <w:color w:val="000000"/>
              </w:rPr>
              <w:t>0.</w:t>
            </w:r>
            <w:r w:rsidR="006B7705">
              <w:rPr>
                <w:rFonts w:eastAsia="Times New Roman"/>
                <w:color w:val="000000"/>
              </w:rPr>
              <w:t>55</w:t>
            </w:r>
          </w:p>
        </w:tc>
        <w:tc>
          <w:tcPr>
            <w:tcW w:w="2392" w:type="dxa"/>
            <w:gridSpan w:val="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300"/>
        </w:trPr>
        <w:tc>
          <w:tcPr>
            <w:tcW w:w="1838"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Velocity</w:t>
            </w:r>
          </w:p>
        </w:tc>
        <w:tc>
          <w:tcPr>
            <w:tcW w:w="1388"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202"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09" w:type="dxa"/>
            <w:gridSpan w:val="4"/>
            <w:tcBorders>
              <w:top w:val="nil"/>
              <w:left w:val="nil"/>
              <w:bottom w:val="nil"/>
              <w:right w:val="nil"/>
            </w:tcBorders>
            <w:shd w:val="clear" w:color="000000" w:fill="FFFFFF"/>
            <w:noWrap/>
            <w:vAlign w:val="bottom"/>
            <w:hideMark/>
          </w:tcPr>
          <w:p w:rsidR="00C57C8C" w:rsidRPr="00C57C8C" w:rsidRDefault="00C57C8C" w:rsidP="006B7705">
            <w:pPr>
              <w:spacing w:after="0" w:line="240" w:lineRule="auto"/>
              <w:jc w:val="right"/>
              <w:rPr>
                <w:rFonts w:eastAsia="Times New Roman"/>
                <w:color w:val="000000"/>
              </w:rPr>
            </w:pPr>
            <w:r w:rsidRPr="00C57C8C">
              <w:rPr>
                <w:rFonts w:eastAsia="Times New Roman"/>
                <w:color w:val="000000"/>
              </w:rPr>
              <w:t>0.</w:t>
            </w:r>
            <w:r w:rsidR="006B7705">
              <w:rPr>
                <w:rFonts w:eastAsia="Times New Roman"/>
                <w:color w:val="000000"/>
              </w:rPr>
              <w:t>75</w:t>
            </w:r>
          </w:p>
        </w:tc>
        <w:tc>
          <w:tcPr>
            <w:tcW w:w="2392" w:type="dxa"/>
            <w:gridSpan w:val="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Ok</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6B7705" w:rsidRPr="00C57C8C" w:rsidTr="00EB46C5">
        <w:trPr>
          <w:gridBefore w:val="1"/>
          <w:wBefore w:w="10" w:type="dxa"/>
          <w:trHeight w:val="315"/>
        </w:trPr>
        <w:tc>
          <w:tcPr>
            <w:tcW w:w="5428" w:type="dxa"/>
            <w:gridSpan w:val="9"/>
            <w:tcBorders>
              <w:top w:val="nil"/>
              <w:left w:val="nil"/>
              <w:bottom w:val="nil"/>
              <w:right w:val="nil"/>
            </w:tcBorders>
            <w:shd w:val="clear" w:color="000000" w:fill="FFFFFF"/>
            <w:noWrap/>
            <w:vAlign w:val="bottom"/>
            <w:hideMark/>
          </w:tcPr>
          <w:p w:rsidR="006B7705" w:rsidRPr="00C57C8C" w:rsidRDefault="006B7705" w:rsidP="00C57C8C">
            <w:pPr>
              <w:spacing w:after="0" w:line="240" w:lineRule="auto"/>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Froude number, Fr=V/</w:t>
            </w:r>
            <w:proofErr w:type="spellStart"/>
            <w:r w:rsidRPr="00C57C8C">
              <w:rPr>
                <w:rFonts w:ascii="Times New Roman" w:eastAsia="Times New Roman" w:hAnsi="Times New Roman"/>
                <w:color w:val="000000"/>
                <w:sz w:val="24"/>
                <w:szCs w:val="24"/>
              </w:rPr>
              <w:t>sqrt</w:t>
            </w:r>
            <w:proofErr w:type="spellEnd"/>
            <w:r w:rsidRPr="00C57C8C">
              <w:rPr>
                <w:rFonts w:ascii="Times New Roman" w:eastAsia="Times New Roman" w:hAnsi="Times New Roman"/>
                <w:color w:val="000000"/>
                <w:sz w:val="24"/>
                <w:szCs w:val="24"/>
              </w:rPr>
              <w:t>(</w:t>
            </w:r>
            <w:proofErr w:type="spellStart"/>
            <w:r w:rsidRPr="00C57C8C">
              <w:rPr>
                <w:rFonts w:ascii="Times New Roman" w:eastAsia="Times New Roman" w:hAnsi="Times New Roman"/>
                <w:color w:val="000000"/>
                <w:sz w:val="24"/>
                <w:szCs w:val="24"/>
              </w:rPr>
              <w:t>gd</w:t>
            </w:r>
            <w:proofErr w:type="spellEnd"/>
            <w:r w:rsidRPr="00C57C8C">
              <w:rPr>
                <w:rFonts w:ascii="Times New Roman" w:eastAsia="Times New Roman" w:hAnsi="Times New Roman"/>
                <w:color w:val="000000"/>
                <w:sz w:val="24"/>
                <w:szCs w:val="24"/>
              </w:rPr>
              <w:t>)</w:t>
            </w:r>
          </w:p>
        </w:tc>
        <w:tc>
          <w:tcPr>
            <w:tcW w:w="1309" w:type="dxa"/>
            <w:gridSpan w:val="4"/>
            <w:tcBorders>
              <w:top w:val="nil"/>
              <w:left w:val="nil"/>
              <w:bottom w:val="nil"/>
              <w:right w:val="nil"/>
            </w:tcBorders>
            <w:shd w:val="clear" w:color="000000" w:fill="FFFFFF"/>
            <w:noWrap/>
            <w:vAlign w:val="bottom"/>
            <w:hideMark/>
          </w:tcPr>
          <w:p w:rsidR="006B7705" w:rsidRDefault="006B7705">
            <w:pPr>
              <w:jc w:val="right"/>
              <w:rPr>
                <w:color w:val="000000"/>
              </w:rPr>
            </w:pPr>
            <w:r>
              <w:rPr>
                <w:color w:val="000000"/>
              </w:rPr>
              <w:t>1.69</w:t>
            </w:r>
          </w:p>
        </w:tc>
        <w:tc>
          <w:tcPr>
            <w:tcW w:w="2924" w:type="dxa"/>
            <w:gridSpan w:val="10"/>
            <w:tcBorders>
              <w:top w:val="nil"/>
              <w:left w:val="nil"/>
              <w:bottom w:val="nil"/>
              <w:right w:val="nil"/>
            </w:tcBorders>
            <w:shd w:val="clear" w:color="000000" w:fill="FFFFFF"/>
            <w:noWrap/>
            <w:vAlign w:val="bottom"/>
            <w:hideMark/>
          </w:tcPr>
          <w:p w:rsidR="006B7705" w:rsidRPr="00C57C8C" w:rsidRDefault="006B7705" w:rsidP="00C57C8C">
            <w:pPr>
              <w:spacing w:after="0" w:line="240" w:lineRule="auto"/>
              <w:rPr>
                <w:rFonts w:eastAsia="Times New Roman"/>
                <w:color w:val="000000"/>
              </w:rPr>
            </w:pPr>
            <w:r w:rsidRPr="00C57C8C">
              <w:rPr>
                <w:rFonts w:eastAsia="Times New Roman"/>
                <w:color w:val="000000"/>
              </w:rPr>
              <w:t>*It is ok**Stable subcritical flow*</w:t>
            </w:r>
          </w:p>
        </w:tc>
      </w:tr>
      <w:tr w:rsidR="006B7705" w:rsidRPr="00C57C8C" w:rsidTr="00EB46C5">
        <w:trPr>
          <w:gridBefore w:val="1"/>
          <w:wBefore w:w="10" w:type="dxa"/>
          <w:trHeight w:val="315"/>
        </w:trPr>
        <w:tc>
          <w:tcPr>
            <w:tcW w:w="5428" w:type="dxa"/>
            <w:gridSpan w:val="9"/>
            <w:tcBorders>
              <w:top w:val="nil"/>
              <w:left w:val="nil"/>
              <w:bottom w:val="nil"/>
              <w:right w:val="nil"/>
            </w:tcBorders>
            <w:shd w:val="clear" w:color="000000" w:fill="FFFFFF"/>
            <w:noWrap/>
            <w:vAlign w:val="bottom"/>
            <w:hideMark/>
          </w:tcPr>
          <w:p w:rsidR="006B7705" w:rsidRPr="00C57C8C" w:rsidRDefault="006B7705" w:rsidP="00C57C8C">
            <w:pPr>
              <w:spacing w:after="0" w:line="240" w:lineRule="auto"/>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 xml:space="preserve">Wetted perimeter, P= b +2d </w:t>
            </w:r>
          </w:p>
        </w:tc>
        <w:tc>
          <w:tcPr>
            <w:tcW w:w="1309" w:type="dxa"/>
            <w:gridSpan w:val="4"/>
            <w:tcBorders>
              <w:top w:val="nil"/>
              <w:left w:val="nil"/>
              <w:bottom w:val="nil"/>
              <w:right w:val="nil"/>
            </w:tcBorders>
            <w:shd w:val="clear" w:color="000000" w:fill="FFFFFF"/>
            <w:noWrap/>
            <w:vAlign w:val="bottom"/>
            <w:hideMark/>
          </w:tcPr>
          <w:p w:rsidR="006B7705" w:rsidRDefault="006B7705">
            <w:pPr>
              <w:jc w:val="right"/>
              <w:rPr>
                <w:color w:val="000000"/>
              </w:rPr>
            </w:pPr>
            <w:r>
              <w:rPr>
                <w:color w:val="000000"/>
              </w:rPr>
              <w:t>0.19</w:t>
            </w:r>
          </w:p>
        </w:tc>
        <w:tc>
          <w:tcPr>
            <w:tcW w:w="2392" w:type="dxa"/>
            <w:gridSpan w:val="5"/>
            <w:tcBorders>
              <w:top w:val="nil"/>
              <w:left w:val="nil"/>
              <w:bottom w:val="nil"/>
              <w:right w:val="nil"/>
            </w:tcBorders>
            <w:shd w:val="clear" w:color="000000" w:fill="FFFFFF"/>
            <w:noWrap/>
            <w:vAlign w:val="bottom"/>
            <w:hideMark/>
          </w:tcPr>
          <w:p w:rsidR="006B7705" w:rsidRPr="00C57C8C" w:rsidRDefault="006B7705"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6B7705" w:rsidRPr="00C57C8C" w:rsidRDefault="006B7705"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6B7705" w:rsidRPr="00C57C8C" w:rsidRDefault="006B7705" w:rsidP="00C57C8C">
            <w:pPr>
              <w:spacing w:after="0" w:line="240" w:lineRule="auto"/>
              <w:rPr>
                <w:rFonts w:eastAsia="Times New Roman"/>
                <w:color w:val="000000"/>
              </w:rPr>
            </w:pPr>
            <w:r w:rsidRPr="00C57C8C">
              <w:rPr>
                <w:rFonts w:eastAsia="Times New Roman"/>
                <w:color w:val="000000"/>
              </w:rPr>
              <w:t> </w:t>
            </w:r>
          </w:p>
        </w:tc>
      </w:tr>
      <w:tr w:rsidR="006B7705" w:rsidRPr="00C57C8C" w:rsidTr="00EB46C5">
        <w:trPr>
          <w:gridBefore w:val="1"/>
          <w:wBefore w:w="10" w:type="dxa"/>
          <w:trHeight w:val="315"/>
        </w:trPr>
        <w:tc>
          <w:tcPr>
            <w:tcW w:w="3226" w:type="dxa"/>
            <w:gridSpan w:val="6"/>
            <w:tcBorders>
              <w:top w:val="nil"/>
              <w:left w:val="nil"/>
              <w:bottom w:val="nil"/>
              <w:right w:val="nil"/>
            </w:tcBorders>
            <w:shd w:val="clear" w:color="000000" w:fill="FFFFFF"/>
            <w:noWrap/>
            <w:vAlign w:val="bottom"/>
            <w:hideMark/>
          </w:tcPr>
          <w:p w:rsidR="006B7705" w:rsidRPr="00C57C8C" w:rsidRDefault="006B7705" w:rsidP="00C57C8C">
            <w:pPr>
              <w:spacing w:after="0" w:line="240" w:lineRule="auto"/>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Hydraulic radius, R=A/P</w:t>
            </w:r>
          </w:p>
        </w:tc>
        <w:tc>
          <w:tcPr>
            <w:tcW w:w="2202" w:type="dxa"/>
            <w:gridSpan w:val="3"/>
            <w:tcBorders>
              <w:top w:val="nil"/>
              <w:left w:val="nil"/>
              <w:bottom w:val="nil"/>
              <w:right w:val="nil"/>
            </w:tcBorders>
            <w:shd w:val="clear" w:color="000000" w:fill="FFFFFF"/>
            <w:noWrap/>
            <w:vAlign w:val="bottom"/>
            <w:hideMark/>
          </w:tcPr>
          <w:p w:rsidR="006B7705" w:rsidRDefault="006B7705">
            <w:pPr>
              <w:rPr>
                <w:color w:val="000000"/>
              </w:rPr>
            </w:pPr>
            <w:r>
              <w:rPr>
                <w:color w:val="000000"/>
              </w:rPr>
              <w:t> </w:t>
            </w:r>
          </w:p>
        </w:tc>
        <w:tc>
          <w:tcPr>
            <w:tcW w:w="1309" w:type="dxa"/>
            <w:gridSpan w:val="4"/>
            <w:tcBorders>
              <w:top w:val="nil"/>
              <w:left w:val="nil"/>
              <w:bottom w:val="nil"/>
              <w:right w:val="nil"/>
            </w:tcBorders>
            <w:shd w:val="clear" w:color="000000" w:fill="FFFFFF"/>
            <w:noWrap/>
            <w:vAlign w:val="bottom"/>
            <w:hideMark/>
          </w:tcPr>
          <w:p w:rsidR="006B7705" w:rsidRPr="00C57C8C" w:rsidRDefault="006B7705" w:rsidP="00C57C8C">
            <w:pPr>
              <w:spacing w:after="0" w:line="240" w:lineRule="auto"/>
              <w:jc w:val="right"/>
              <w:rPr>
                <w:rFonts w:eastAsia="Times New Roman"/>
                <w:color w:val="000000"/>
              </w:rPr>
            </w:pPr>
            <w:r w:rsidRPr="00C57C8C">
              <w:rPr>
                <w:rFonts w:eastAsia="Times New Roman"/>
                <w:color w:val="000000"/>
              </w:rPr>
              <w:t>0.16</w:t>
            </w:r>
          </w:p>
        </w:tc>
        <w:tc>
          <w:tcPr>
            <w:tcW w:w="2392" w:type="dxa"/>
            <w:gridSpan w:val="5"/>
            <w:tcBorders>
              <w:top w:val="nil"/>
              <w:left w:val="nil"/>
              <w:bottom w:val="nil"/>
              <w:right w:val="nil"/>
            </w:tcBorders>
            <w:shd w:val="clear" w:color="000000" w:fill="FFFFFF"/>
            <w:noWrap/>
            <w:vAlign w:val="bottom"/>
            <w:hideMark/>
          </w:tcPr>
          <w:p w:rsidR="006B7705" w:rsidRPr="00C57C8C" w:rsidRDefault="006B7705"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6B7705" w:rsidRPr="00C57C8C" w:rsidRDefault="006B7705"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6B7705" w:rsidRPr="00C57C8C" w:rsidRDefault="006B7705"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wBefore w:w="10" w:type="dxa"/>
          <w:trHeight w:val="315"/>
        </w:trPr>
        <w:tc>
          <w:tcPr>
            <w:tcW w:w="3226" w:type="dxa"/>
            <w:gridSpan w:val="6"/>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 xml:space="preserve">Friction head loss, </w:t>
            </w:r>
            <w:proofErr w:type="spellStart"/>
            <w:r w:rsidRPr="00C57C8C">
              <w:rPr>
                <w:rFonts w:ascii="Times New Roman" w:eastAsia="Times New Roman" w:hAnsi="Times New Roman"/>
                <w:color w:val="000000"/>
                <w:sz w:val="24"/>
                <w:szCs w:val="24"/>
              </w:rPr>
              <w:t>hf</w:t>
            </w:r>
            <w:proofErr w:type="spellEnd"/>
          </w:p>
        </w:tc>
        <w:tc>
          <w:tcPr>
            <w:tcW w:w="2202"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309"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392" w:type="dxa"/>
            <w:gridSpan w:val="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6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gridAfter w:val="3"/>
          <w:wBefore w:w="10" w:type="dxa"/>
          <w:wAfter w:w="388" w:type="dxa"/>
          <w:trHeight w:val="300"/>
        </w:trPr>
        <w:tc>
          <w:tcPr>
            <w:tcW w:w="97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534" w:type="dxa"/>
            <w:gridSpan w:val="3"/>
            <w:tcBorders>
              <w:top w:val="nil"/>
              <w:left w:val="nil"/>
              <w:bottom w:val="nil"/>
              <w:right w:val="nil"/>
            </w:tcBorders>
            <w:shd w:val="clear" w:color="auto" w:fill="auto"/>
            <w:noWrap/>
            <w:vAlign w:val="bottom"/>
            <w:hideMark/>
          </w:tcPr>
          <w:p w:rsidR="00C57C8C" w:rsidRPr="00C57C8C" w:rsidRDefault="00C57C8C" w:rsidP="00C57C8C">
            <w:pPr>
              <w:spacing w:after="0" w:line="240" w:lineRule="auto"/>
              <w:rPr>
                <w:rFonts w:eastAsia="Times New Roman"/>
                <w:color w:val="000000"/>
              </w:rPr>
            </w:pPr>
            <w:r>
              <w:rPr>
                <w:rFonts w:eastAsia="Times New Roman"/>
                <w:noProof/>
                <w:color w:val="000000"/>
              </w:rPr>
              <w:drawing>
                <wp:anchor distT="0" distB="0" distL="114300" distR="114300" simplePos="0" relativeHeight="251730944" behindDoc="0" locked="0" layoutInCell="1" allowOverlap="1" wp14:anchorId="191914F8" wp14:editId="72463C9E">
                  <wp:simplePos x="0" y="0"/>
                  <wp:positionH relativeFrom="column">
                    <wp:posOffset>0</wp:posOffset>
                  </wp:positionH>
                  <wp:positionV relativeFrom="paragraph">
                    <wp:posOffset>9525</wp:posOffset>
                  </wp:positionV>
                  <wp:extent cx="1562100" cy="65722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9" cstate="print"/>
                          <a:srcRect/>
                          <a:stretch>
                            <a:fillRect/>
                          </a:stretch>
                        </pic:blipFill>
                        <pic:spPr bwMode="auto">
                          <a:xfrm>
                            <a:off x="0" y="0"/>
                            <a:ext cx="1562100" cy="657225"/>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300"/>
            </w:tblGrid>
            <w:tr w:rsidR="00C57C8C" w:rsidRPr="00C57C8C">
              <w:trPr>
                <w:trHeight w:val="300"/>
                <w:tblCellSpacing w:w="0" w:type="dxa"/>
              </w:trPr>
              <w:tc>
                <w:tcPr>
                  <w:tcW w:w="1300"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bl>
          <w:p w:rsidR="00C57C8C" w:rsidRPr="00C57C8C" w:rsidRDefault="00C57C8C" w:rsidP="00C57C8C">
            <w:pPr>
              <w:spacing w:after="0" w:line="240" w:lineRule="auto"/>
              <w:rPr>
                <w:rFonts w:eastAsia="Times New Roman"/>
                <w:color w:val="000000"/>
              </w:rPr>
            </w:pPr>
          </w:p>
        </w:tc>
        <w:tc>
          <w:tcPr>
            <w:tcW w:w="1581"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870" w:type="dxa"/>
            <w:gridSpan w:val="7"/>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136" w:type="dxa"/>
            <w:gridSpan w:val="2"/>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17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gridAfter w:val="3"/>
          <w:wBefore w:w="10" w:type="dxa"/>
          <w:wAfter w:w="388" w:type="dxa"/>
          <w:trHeight w:val="375"/>
        </w:trPr>
        <w:tc>
          <w:tcPr>
            <w:tcW w:w="97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534"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581"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870" w:type="dxa"/>
            <w:gridSpan w:val="7"/>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136" w:type="dxa"/>
            <w:gridSpan w:val="2"/>
            <w:tcBorders>
              <w:top w:val="nil"/>
              <w:left w:val="nil"/>
              <w:bottom w:val="nil"/>
              <w:right w:val="nil"/>
            </w:tcBorders>
            <w:shd w:val="clear" w:color="000000" w:fill="FFFFFF"/>
            <w:noWrap/>
            <w:vAlign w:val="bottom"/>
            <w:hideMark/>
          </w:tcPr>
          <w:p w:rsidR="00C57C8C" w:rsidRPr="00C57C8C" w:rsidRDefault="00EB46C5" w:rsidP="00C57C8C">
            <w:pPr>
              <w:spacing w:after="0" w:line="240" w:lineRule="auto"/>
              <w:jc w:val="right"/>
              <w:rPr>
                <w:rFonts w:eastAsia="Times New Roman"/>
                <w:color w:val="000000"/>
              </w:rPr>
            </w:pPr>
            <w:r>
              <w:rPr>
                <w:rFonts w:eastAsia="Times New Roman"/>
                <w:color w:val="000000"/>
              </w:rPr>
              <w:t>5</w:t>
            </w:r>
          </w:p>
        </w:tc>
        <w:tc>
          <w:tcPr>
            <w:tcW w:w="117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gridAfter w:val="3"/>
          <w:wBefore w:w="10" w:type="dxa"/>
          <w:wAfter w:w="388" w:type="dxa"/>
          <w:trHeight w:val="300"/>
        </w:trPr>
        <w:tc>
          <w:tcPr>
            <w:tcW w:w="97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534"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581"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870" w:type="dxa"/>
            <w:gridSpan w:val="7"/>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136" w:type="dxa"/>
            <w:gridSpan w:val="2"/>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17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gridAfter w:val="3"/>
          <w:wBefore w:w="10" w:type="dxa"/>
          <w:wAfter w:w="388" w:type="dxa"/>
          <w:trHeight w:val="300"/>
        </w:trPr>
        <w:tc>
          <w:tcPr>
            <w:tcW w:w="97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534"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581"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870" w:type="dxa"/>
            <w:gridSpan w:val="7"/>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136" w:type="dxa"/>
            <w:gridSpan w:val="2"/>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17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gridAfter w:val="3"/>
          <w:wBefore w:w="10" w:type="dxa"/>
          <w:wAfter w:w="388" w:type="dxa"/>
          <w:trHeight w:val="315"/>
        </w:trPr>
        <w:tc>
          <w:tcPr>
            <w:tcW w:w="97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7121" w:type="dxa"/>
            <w:gridSpan w:val="15"/>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ascii="Times New Roman" w:eastAsia="Times New Roman" w:hAnsi="Times New Roman"/>
                <w:b/>
                <w:bCs/>
                <w:color w:val="000000"/>
                <w:sz w:val="24"/>
                <w:szCs w:val="24"/>
              </w:rPr>
            </w:pPr>
            <w:r w:rsidRPr="00C57C8C">
              <w:rPr>
                <w:rFonts w:ascii="Times New Roman" w:eastAsia="Times New Roman" w:hAnsi="Times New Roman"/>
                <w:b/>
                <w:bCs/>
                <w:color w:val="000000"/>
                <w:sz w:val="24"/>
                <w:szCs w:val="24"/>
              </w:rPr>
              <w:t>3. Water surface change at the u/s and d/s of the flume</w:t>
            </w:r>
          </w:p>
        </w:tc>
        <w:tc>
          <w:tcPr>
            <w:tcW w:w="117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gridAfter w:val="3"/>
          <w:wBefore w:w="10" w:type="dxa"/>
          <w:wAfter w:w="388" w:type="dxa"/>
          <w:trHeight w:val="315"/>
        </w:trPr>
        <w:tc>
          <w:tcPr>
            <w:tcW w:w="97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534"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ascii="Times New Roman" w:eastAsia="Times New Roman" w:hAnsi="Times New Roman"/>
                <w:b/>
                <w:bCs/>
                <w:color w:val="000000"/>
                <w:sz w:val="24"/>
                <w:szCs w:val="24"/>
              </w:rPr>
            </w:pPr>
            <w:r w:rsidRPr="00C57C8C">
              <w:rPr>
                <w:rFonts w:ascii="Times New Roman" w:eastAsia="Times New Roman" w:hAnsi="Times New Roman"/>
                <w:b/>
                <w:bCs/>
                <w:color w:val="000000"/>
                <w:sz w:val="24"/>
                <w:szCs w:val="24"/>
              </w:rPr>
              <w:t> </w:t>
            </w:r>
          </w:p>
        </w:tc>
        <w:tc>
          <w:tcPr>
            <w:tcW w:w="1581"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2870" w:type="dxa"/>
            <w:gridSpan w:val="7"/>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136" w:type="dxa"/>
            <w:gridSpan w:val="2"/>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17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gridAfter w:val="3"/>
          <w:wBefore w:w="10" w:type="dxa"/>
          <w:wAfter w:w="388" w:type="dxa"/>
          <w:trHeight w:val="315"/>
        </w:trPr>
        <w:tc>
          <w:tcPr>
            <w:tcW w:w="97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ascii="Times New Roman" w:eastAsia="Times New Roman" w:hAnsi="Times New Roman"/>
                <w:color w:val="000000"/>
                <w:sz w:val="24"/>
                <w:szCs w:val="24"/>
              </w:rPr>
            </w:pPr>
            <w:proofErr w:type="spellStart"/>
            <w:r w:rsidRPr="00C57C8C">
              <w:rPr>
                <w:rFonts w:ascii="Times New Roman" w:eastAsia="Times New Roman" w:hAnsi="Times New Roman"/>
                <w:color w:val="000000"/>
                <w:sz w:val="24"/>
                <w:szCs w:val="24"/>
              </w:rPr>
              <w:t>i</w:t>
            </w:r>
            <w:proofErr w:type="spellEnd"/>
            <w:r w:rsidRPr="00C57C8C">
              <w:rPr>
                <w:rFonts w:ascii="Times New Roman" w:eastAsia="Times New Roman" w:hAnsi="Times New Roman"/>
                <w:color w:val="000000"/>
                <w:sz w:val="24"/>
                <w:szCs w:val="24"/>
              </w:rPr>
              <w:t>. Drop of water surface at the inlet of the flume</w:t>
            </w:r>
          </w:p>
        </w:tc>
        <w:tc>
          <w:tcPr>
            <w:tcW w:w="1136" w:type="dxa"/>
            <w:gridSpan w:val="2"/>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17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C57C8C" w:rsidRPr="00C57C8C" w:rsidTr="00EB46C5">
        <w:trPr>
          <w:gridBefore w:val="1"/>
          <w:gridAfter w:val="3"/>
          <w:wBefore w:w="10" w:type="dxa"/>
          <w:wAfter w:w="388" w:type="dxa"/>
          <w:trHeight w:val="315"/>
        </w:trPr>
        <w:tc>
          <w:tcPr>
            <w:tcW w:w="97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534" w:type="dxa"/>
            <w:gridSpan w:val="3"/>
            <w:tcBorders>
              <w:top w:val="nil"/>
              <w:left w:val="nil"/>
              <w:bottom w:val="nil"/>
              <w:right w:val="nil"/>
            </w:tcBorders>
            <w:shd w:val="clear" w:color="auto" w:fill="auto"/>
            <w:noWrap/>
            <w:vAlign w:val="bottom"/>
            <w:hideMark/>
          </w:tcPr>
          <w:p w:rsidR="00C57C8C" w:rsidRPr="00C57C8C" w:rsidRDefault="00C57C8C" w:rsidP="00C57C8C">
            <w:pPr>
              <w:spacing w:after="0" w:line="240" w:lineRule="auto"/>
              <w:rPr>
                <w:rFonts w:eastAsia="Times New Roman"/>
                <w:color w:val="000000"/>
              </w:rPr>
            </w:pPr>
          </w:p>
          <w:tbl>
            <w:tblPr>
              <w:tblW w:w="0" w:type="auto"/>
              <w:tblCellSpacing w:w="0" w:type="dxa"/>
              <w:tblCellMar>
                <w:left w:w="0" w:type="dxa"/>
                <w:right w:w="0" w:type="dxa"/>
              </w:tblCellMar>
              <w:tblLook w:val="04A0" w:firstRow="1" w:lastRow="0" w:firstColumn="1" w:lastColumn="0" w:noHBand="0" w:noVBand="1"/>
            </w:tblPr>
            <w:tblGrid>
              <w:gridCol w:w="1300"/>
            </w:tblGrid>
            <w:tr w:rsidR="00C57C8C" w:rsidRPr="00C57C8C">
              <w:trPr>
                <w:trHeight w:val="315"/>
                <w:tblCellSpacing w:w="0" w:type="dxa"/>
              </w:trPr>
              <w:tc>
                <w:tcPr>
                  <w:tcW w:w="1300" w:type="dxa"/>
                  <w:tcBorders>
                    <w:top w:val="nil"/>
                    <w:left w:val="nil"/>
                    <w:bottom w:val="nil"/>
                    <w:right w:val="nil"/>
                  </w:tcBorders>
                  <w:shd w:val="clear" w:color="000000" w:fill="FFFFFF"/>
                  <w:noWrap/>
                  <w:vAlign w:val="bottom"/>
                  <w:hideMark/>
                </w:tcPr>
                <w:p w:rsidR="00C57C8C" w:rsidRPr="00C57C8C" w:rsidRDefault="00EB46C5" w:rsidP="00C57C8C">
                  <w:pPr>
                    <w:spacing w:after="0" w:line="240" w:lineRule="auto"/>
                    <w:rPr>
                      <w:rFonts w:eastAsia="Times New Roman"/>
                      <w:color w:val="000000"/>
                    </w:rPr>
                  </w:pPr>
                  <w:r>
                    <w:rPr>
                      <w:rFonts w:eastAsia="Times New Roman"/>
                      <w:noProof/>
                      <w:color w:val="000000"/>
                    </w:rPr>
                    <w:lastRenderedPageBreak/>
                    <w:drawing>
                      <wp:anchor distT="0" distB="0" distL="114300" distR="114300" simplePos="0" relativeHeight="251731968" behindDoc="0" locked="0" layoutInCell="1" allowOverlap="1" wp14:anchorId="0B906107" wp14:editId="3CE7051D">
                        <wp:simplePos x="0" y="0"/>
                        <wp:positionH relativeFrom="column">
                          <wp:posOffset>1270</wp:posOffset>
                        </wp:positionH>
                        <wp:positionV relativeFrom="paragraph">
                          <wp:posOffset>-26035</wp:posOffset>
                        </wp:positionV>
                        <wp:extent cx="1742440" cy="62928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0" cstate="print"/>
                                <a:srcRect/>
                                <a:stretch>
                                  <a:fillRect/>
                                </a:stretch>
                              </pic:blipFill>
                              <pic:spPr bwMode="auto">
                                <a:xfrm>
                                  <a:off x="0" y="0"/>
                                  <a:ext cx="1742440" cy="629285"/>
                                </a:xfrm>
                                <a:prstGeom prst="rect">
                                  <a:avLst/>
                                </a:prstGeom>
                                <a:noFill/>
                              </pic:spPr>
                            </pic:pic>
                          </a:graphicData>
                        </a:graphic>
                      </wp:anchor>
                    </w:drawing>
                  </w:r>
                  <w:r w:rsidR="00C57C8C" w:rsidRPr="00C57C8C">
                    <w:rPr>
                      <w:rFonts w:eastAsia="Times New Roman"/>
                      <w:color w:val="000000"/>
                    </w:rPr>
                    <w:t> </w:t>
                  </w:r>
                </w:p>
              </w:tc>
            </w:tr>
          </w:tbl>
          <w:p w:rsidR="00C57C8C" w:rsidRPr="00C57C8C" w:rsidRDefault="00C57C8C" w:rsidP="00C57C8C">
            <w:pPr>
              <w:spacing w:after="0" w:line="240" w:lineRule="auto"/>
              <w:rPr>
                <w:rFonts w:eastAsia="Times New Roman"/>
                <w:color w:val="000000"/>
              </w:rPr>
            </w:pPr>
          </w:p>
        </w:tc>
        <w:tc>
          <w:tcPr>
            <w:tcW w:w="1581"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lastRenderedPageBreak/>
              <w:t> </w:t>
            </w:r>
          </w:p>
        </w:tc>
        <w:tc>
          <w:tcPr>
            <w:tcW w:w="2870" w:type="dxa"/>
            <w:gridSpan w:val="7"/>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136" w:type="dxa"/>
            <w:gridSpan w:val="2"/>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17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EB46C5" w:rsidRPr="00C57C8C" w:rsidTr="00EB46C5">
        <w:trPr>
          <w:gridBefore w:val="1"/>
          <w:gridAfter w:val="3"/>
          <w:wBefore w:w="10" w:type="dxa"/>
          <w:wAfter w:w="388" w:type="dxa"/>
          <w:trHeight w:val="315"/>
        </w:trPr>
        <w:tc>
          <w:tcPr>
            <w:tcW w:w="976" w:type="dxa"/>
            <w:tcBorders>
              <w:top w:val="nil"/>
              <w:left w:val="nil"/>
              <w:bottom w:val="nil"/>
              <w:right w:val="nil"/>
            </w:tcBorders>
            <w:shd w:val="clear" w:color="000000" w:fill="FFFFFF"/>
            <w:noWrap/>
            <w:vAlign w:val="bottom"/>
            <w:hideMark/>
          </w:tcPr>
          <w:p w:rsidR="00EB46C5" w:rsidRPr="00C57C8C" w:rsidRDefault="00EB46C5" w:rsidP="00C57C8C">
            <w:pPr>
              <w:spacing w:after="0" w:line="240" w:lineRule="auto"/>
              <w:rPr>
                <w:rFonts w:eastAsia="Times New Roman"/>
                <w:color w:val="000000"/>
              </w:rPr>
            </w:pPr>
            <w:r w:rsidRPr="00C57C8C">
              <w:rPr>
                <w:rFonts w:eastAsia="Times New Roman"/>
                <w:color w:val="000000"/>
              </w:rPr>
              <w:lastRenderedPageBreak/>
              <w:t> </w:t>
            </w:r>
          </w:p>
        </w:tc>
        <w:tc>
          <w:tcPr>
            <w:tcW w:w="1534" w:type="dxa"/>
            <w:gridSpan w:val="3"/>
            <w:tcBorders>
              <w:top w:val="nil"/>
              <w:left w:val="nil"/>
              <w:bottom w:val="nil"/>
              <w:right w:val="nil"/>
            </w:tcBorders>
            <w:shd w:val="clear" w:color="000000" w:fill="FFFFFF"/>
            <w:noWrap/>
            <w:vAlign w:val="bottom"/>
            <w:hideMark/>
          </w:tcPr>
          <w:p w:rsidR="00EB46C5" w:rsidRPr="00C57C8C" w:rsidRDefault="00EB46C5" w:rsidP="00C57C8C">
            <w:pPr>
              <w:spacing w:after="0" w:line="240" w:lineRule="auto"/>
              <w:rPr>
                <w:rFonts w:eastAsia="Times New Roman"/>
                <w:color w:val="000000"/>
              </w:rPr>
            </w:pPr>
            <w:r w:rsidRPr="00C57C8C">
              <w:rPr>
                <w:rFonts w:eastAsia="Times New Roman"/>
                <w:color w:val="000000"/>
              </w:rPr>
              <w:t> </w:t>
            </w:r>
          </w:p>
        </w:tc>
        <w:tc>
          <w:tcPr>
            <w:tcW w:w="1581" w:type="dxa"/>
            <w:gridSpan w:val="3"/>
            <w:tcBorders>
              <w:top w:val="nil"/>
              <w:left w:val="nil"/>
              <w:bottom w:val="nil"/>
              <w:right w:val="nil"/>
            </w:tcBorders>
            <w:shd w:val="clear" w:color="000000" w:fill="FFFFFF"/>
            <w:noWrap/>
            <w:vAlign w:val="bottom"/>
            <w:hideMark/>
          </w:tcPr>
          <w:p w:rsidR="00EB46C5" w:rsidRPr="00C57C8C" w:rsidRDefault="00EB46C5" w:rsidP="00C57C8C">
            <w:pPr>
              <w:spacing w:after="0" w:line="240" w:lineRule="auto"/>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 </w:t>
            </w:r>
          </w:p>
        </w:tc>
        <w:tc>
          <w:tcPr>
            <w:tcW w:w="2870" w:type="dxa"/>
            <w:gridSpan w:val="7"/>
            <w:tcBorders>
              <w:top w:val="nil"/>
              <w:left w:val="nil"/>
              <w:bottom w:val="nil"/>
              <w:right w:val="nil"/>
            </w:tcBorders>
            <w:shd w:val="clear" w:color="000000" w:fill="FFFFFF"/>
            <w:noWrap/>
            <w:vAlign w:val="bottom"/>
            <w:hideMark/>
          </w:tcPr>
          <w:p w:rsidR="00EB46C5" w:rsidRPr="00C57C8C" w:rsidRDefault="00EB46C5" w:rsidP="00C57C8C">
            <w:pPr>
              <w:spacing w:after="0" w:line="240" w:lineRule="auto"/>
              <w:rPr>
                <w:rFonts w:eastAsia="Times New Roman"/>
                <w:color w:val="000000"/>
              </w:rPr>
            </w:pPr>
            <w:r w:rsidRPr="00C57C8C">
              <w:rPr>
                <w:rFonts w:eastAsia="Times New Roman"/>
                <w:color w:val="000000"/>
              </w:rPr>
              <w:t> </w:t>
            </w:r>
          </w:p>
        </w:tc>
        <w:tc>
          <w:tcPr>
            <w:tcW w:w="1136" w:type="dxa"/>
            <w:gridSpan w:val="2"/>
            <w:tcBorders>
              <w:top w:val="nil"/>
              <w:left w:val="nil"/>
              <w:bottom w:val="nil"/>
              <w:right w:val="nil"/>
            </w:tcBorders>
            <w:shd w:val="clear" w:color="000000" w:fill="FFFFFF"/>
            <w:noWrap/>
            <w:vAlign w:val="bottom"/>
            <w:hideMark/>
          </w:tcPr>
          <w:p w:rsidR="00EB46C5" w:rsidRDefault="00EB46C5">
            <w:pPr>
              <w:jc w:val="right"/>
              <w:rPr>
                <w:color w:val="000000"/>
              </w:rPr>
            </w:pPr>
            <w:r>
              <w:rPr>
                <w:color w:val="000000"/>
              </w:rPr>
              <w:t>0.019</w:t>
            </w:r>
          </w:p>
        </w:tc>
        <w:tc>
          <w:tcPr>
            <w:tcW w:w="1176" w:type="dxa"/>
            <w:gridSpan w:val="4"/>
            <w:tcBorders>
              <w:top w:val="nil"/>
              <w:left w:val="nil"/>
              <w:bottom w:val="nil"/>
              <w:right w:val="nil"/>
            </w:tcBorders>
            <w:shd w:val="clear" w:color="000000" w:fill="FFFFFF"/>
            <w:noWrap/>
            <w:vAlign w:val="bottom"/>
            <w:hideMark/>
          </w:tcPr>
          <w:p w:rsidR="00EB46C5" w:rsidRDefault="00EB46C5">
            <w:pPr>
              <w:jc w:val="right"/>
              <w:rPr>
                <w:color w:val="000000"/>
              </w:rPr>
            </w:pPr>
          </w:p>
        </w:tc>
      </w:tr>
      <w:tr w:rsidR="00C57C8C" w:rsidRPr="00C57C8C" w:rsidTr="00EB46C5">
        <w:trPr>
          <w:gridBefore w:val="1"/>
          <w:gridAfter w:val="3"/>
          <w:wBefore w:w="10" w:type="dxa"/>
          <w:wAfter w:w="388" w:type="dxa"/>
          <w:trHeight w:val="315"/>
        </w:trPr>
        <w:tc>
          <w:tcPr>
            <w:tcW w:w="976" w:type="dxa"/>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534"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581" w:type="dxa"/>
            <w:gridSpan w:val="3"/>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ascii="Times New Roman" w:eastAsia="Times New Roman" w:hAnsi="Times New Roman"/>
                <w:color w:val="000000"/>
                <w:sz w:val="24"/>
                <w:szCs w:val="24"/>
              </w:rPr>
            </w:pPr>
            <w:r w:rsidRPr="00C57C8C">
              <w:rPr>
                <w:rFonts w:ascii="Times New Roman" w:eastAsia="Times New Roman" w:hAnsi="Times New Roman"/>
                <w:color w:val="000000"/>
                <w:sz w:val="24"/>
                <w:szCs w:val="24"/>
              </w:rPr>
              <w:t> </w:t>
            </w:r>
          </w:p>
        </w:tc>
        <w:tc>
          <w:tcPr>
            <w:tcW w:w="2870" w:type="dxa"/>
            <w:gridSpan w:val="7"/>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136" w:type="dxa"/>
            <w:gridSpan w:val="2"/>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c>
          <w:tcPr>
            <w:tcW w:w="1176" w:type="dxa"/>
            <w:gridSpan w:val="4"/>
            <w:tcBorders>
              <w:top w:val="nil"/>
              <w:left w:val="nil"/>
              <w:bottom w:val="nil"/>
              <w:right w:val="nil"/>
            </w:tcBorders>
            <w:shd w:val="clear" w:color="000000" w:fill="FFFFFF"/>
            <w:noWrap/>
            <w:vAlign w:val="bottom"/>
            <w:hideMark/>
          </w:tcPr>
          <w:p w:rsidR="00C57C8C" w:rsidRPr="00C57C8C" w:rsidRDefault="00C57C8C" w:rsidP="00C57C8C">
            <w:pPr>
              <w:spacing w:after="0" w:line="240" w:lineRule="auto"/>
              <w:rPr>
                <w:rFonts w:eastAsia="Times New Roman"/>
                <w:color w:val="000000"/>
              </w:rPr>
            </w:pPr>
            <w:r w:rsidRPr="00C57C8C">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8278" w:type="dxa"/>
            <w:gridSpan w:val="18"/>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b/>
                <w:bCs/>
                <w:color w:val="000000"/>
                <w:sz w:val="24"/>
                <w:szCs w:val="24"/>
              </w:rPr>
            </w:pPr>
            <w:r w:rsidRPr="00EB46C5">
              <w:rPr>
                <w:rFonts w:ascii="Times New Roman" w:eastAsia="Times New Roman" w:hAnsi="Times New Roman"/>
                <w:b/>
                <w:bCs/>
                <w:color w:val="000000"/>
                <w:sz w:val="24"/>
                <w:szCs w:val="24"/>
              </w:rPr>
              <w:t>3. Water surface change at the u/s and d/s of the flume</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433" w:type="dxa"/>
            <w:gridSpan w:val="10"/>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b/>
                <w:bCs/>
                <w:color w:val="000000"/>
                <w:sz w:val="24"/>
                <w:szCs w:val="24"/>
              </w:rPr>
            </w:pPr>
            <w:r w:rsidRPr="00EB46C5">
              <w:rPr>
                <w:rFonts w:ascii="Times New Roman" w:eastAsia="Times New Roman" w:hAnsi="Times New Roman"/>
                <w:b/>
                <w:bCs/>
                <w:color w:val="000000"/>
                <w:sz w:val="24"/>
                <w:szCs w:val="24"/>
              </w:rPr>
              <w:t> </w:t>
            </w:r>
          </w:p>
        </w:tc>
        <w:tc>
          <w:tcPr>
            <w:tcW w:w="2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76"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proofErr w:type="spellStart"/>
            <w:r w:rsidRPr="00EB46C5">
              <w:rPr>
                <w:rFonts w:ascii="Times New Roman" w:eastAsia="Times New Roman" w:hAnsi="Times New Roman"/>
                <w:color w:val="000000"/>
                <w:sz w:val="24"/>
                <w:szCs w:val="24"/>
              </w:rPr>
              <w:t>i</w:t>
            </w:r>
            <w:proofErr w:type="spellEnd"/>
            <w:r w:rsidRPr="00EB46C5">
              <w:rPr>
                <w:rFonts w:ascii="Times New Roman" w:eastAsia="Times New Roman" w:hAnsi="Times New Roman"/>
                <w:color w:val="000000"/>
                <w:sz w:val="24"/>
                <w:szCs w:val="24"/>
              </w:rPr>
              <w:t>. Drop of water surface at the inlet of the flume</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433" w:type="dxa"/>
            <w:gridSpan w:val="10"/>
            <w:tcBorders>
              <w:top w:val="nil"/>
              <w:left w:val="nil"/>
              <w:bottom w:val="nil"/>
              <w:right w:val="nil"/>
            </w:tcBorders>
            <w:shd w:val="clear" w:color="auto" w:fill="auto"/>
            <w:noWrap/>
            <w:vAlign w:val="bottom"/>
            <w:hideMark/>
          </w:tcPr>
          <w:p w:rsidR="00EB46C5" w:rsidRPr="00EB46C5" w:rsidRDefault="00EB46C5" w:rsidP="00EB46C5">
            <w:pPr>
              <w:spacing w:after="0" w:line="240" w:lineRule="auto"/>
              <w:rPr>
                <w:rFonts w:eastAsia="Times New Roman"/>
                <w:color w:val="000000"/>
              </w:rPr>
            </w:pPr>
            <w:r>
              <w:rPr>
                <w:rFonts w:eastAsia="Times New Roman"/>
                <w:noProof/>
                <w:color w:val="000000"/>
              </w:rPr>
              <w:drawing>
                <wp:anchor distT="0" distB="0" distL="114300" distR="114300" simplePos="0" relativeHeight="251764736" behindDoc="0" locked="0" layoutInCell="1" allowOverlap="1" wp14:anchorId="05BBEC86" wp14:editId="156D92FF">
                  <wp:simplePos x="0" y="0"/>
                  <wp:positionH relativeFrom="column">
                    <wp:posOffset>57150</wp:posOffset>
                  </wp:positionH>
                  <wp:positionV relativeFrom="paragraph">
                    <wp:posOffset>38100</wp:posOffset>
                  </wp:positionV>
                  <wp:extent cx="1743075" cy="62865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0" cstate="print"/>
                          <a:srcRect/>
                          <a:stretch>
                            <a:fillRect/>
                          </a:stretch>
                        </pic:blipFill>
                        <pic:spPr bwMode="auto">
                          <a:xfrm>
                            <a:off x="0" y="0"/>
                            <a:ext cx="1743075" cy="62865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300"/>
            </w:tblGrid>
            <w:tr w:rsidR="00EB46C5" w:rsidRPr="00EB46C5">
              <w:trPr>
                <w:trHeight w:val="315"/>
                <w:tblCellSpacing w:w="0" w:type="dxa"/>
              </w:trPr>
              <w:tc>
                <w:tcPr>
                  <w:tcW w:w="1300"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bl>
          <w:p w:rsidR="00EB46C5" w:rsidRPr="00EB46C5" w:rsidRDefault="00EB46C5" w:rsidP="00EB46C5">
            <w:pPr>
              <w:spacing w:after="0" w:line="240" w:lineRule="auto"/>
              <w:rPr>
                <w:rFonts w:eastAsia="Times New Roman"/>
                <w:color w:val="000000"/>
              </w:rPr>
            </w:pPr>
          </w:p>
        </w:tc>
        <w:tc>
          <w:tcPr>
            <w:tcW w:w="2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w:t>
            </w:r>
          </w:p>
        </w:tc>
        <w:tc>
          <w:tcPr>
            <w:tcW w:w="276"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433" w:type="dxa"/>
            <w:gridSpan w:val="10"/>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w:t>
            </w:r>
          </w:p>
        </w:tc>
        <w:tc>
          <w:tcPr>
            <w:tcW w:w="276"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0.019</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433" w:type="dxa"/>
            <w:gridSpan w:val="10"/>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w:t>
            </w:r>
          </w:p>
        </w:tc>
        <w:tc>
          <w:tcPr>
            <w:tcW w:w="276"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433" w:type="dxa"/>
            <w:gridSpan w:val="10"/>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w:t>
            </w:r>
          </w:p>
        </w:tc>
        <w:tc>
          <w:tcPr>
            <w:tcW w:w="276"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433" w:type="dxa"/>
            <w:gridSpan w:val="10"/>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300"/>
            </w:tblGrid>
            <w:tr w:rsidR="00EB46C5" w:rsidRPr="00EB46C5">
              <w:trPr>
                <w:trHeight w:val="315"/>
                <w:tblCellSpacing w:w="0" w:type="dxa"/>
              </w:trPr>
              <w:tc>
                <w:tcPr>
                  <w:tcW w:w="1300"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ii.  Rise of water surface at the d/s of canal section</w:t>
                  </w:r>
                </w:p>
              </w:tc>
            </w:tr>
          </w:tbl>
          <w:p w:rsidR="00EB46C5" w:rsidRPr="00EB46C5" w:rsidRDefault="00EB46C5" w:rsidP="00EB46C5">
            <w:pPr>
              <w:spacing w:after="0" w:line="240" w:lineRule="auto"/>
              <w:rPr>
                <w:rFonts w:eastAsia="Times New Roman"/>
                <w:color w:val="000000"/>
              </w:rPr>
            </w:pPr>
          </w:p>
        </w:tc>
        <w:tc>
          <w:tcPr>
            <w:tcW w:w="2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w:t>
            </w:r>
          </w:p>
        </w:tc>
        <w:tc>
          <w:tcPr>
            <w:tcW w:w="276"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433" w:type="dxa"/>
            <w:gridSpan w:val="10"/>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Pr>
                <w:rFonts w:eastAsia="Times New Roman"/>
                <w:noProof/>
                <w:color w:val="000000"/>
              </w:rPr>
              <w:drawing>
                <wp:anchor distT="0" distB="0" distL="114300" distR="114300" simplePos="0" relativeHeight="251765760" behindDoc="0" locked="0" layoutInCell="1" allowOverlap="1" wp14:anchorId="27ACEA99" wp14:editId="2FB0BEA2">
                  <wp:simplePos x="0" y="0"/>
                  <wp:positionH relativeFrom="column">
                    <wp:posOffset>285750</wp:posOffset>
                  </wp:positionH>
                  <wp:positionV relativeFrom="paragraph">
                    <wp:posOffset>34290</wp:posOffset>
                  </wp:positionV>
                  <wp:extent cx="1733550" cy="62928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1" cstate="print"/>
                          <a:srcRect/>
                          <a:stretch>
                            <a:fillRect/>
                          </a:stretch>
                        </pic:blipFill>
                        <pic:spPr bwMode="auto">
                          <a:xfrm>
                            <a:off x="0" y="0"/>
                            <a:ext cx="1733550" cy="629285"/>
                          </a:xfrm>
                          <a:prstGeom prst="rect">
                            <a:avLst/>
                          </a:prstGeom>
                          <a:noFill/>
                        </pic:spPr>
                      </pic:pic>
                    </a:graphicData>
                  </a:graphic>
                </wp:anchor>
              </w:drawing>
            </w:r>
            <w:r w:rsidRPr="00EB46C5">
              <w:rPr>
                <w:rFonts w:eastAsia="Times New Roman"/>
                <w:color w:val="000000"/>
              </w:rPr>
              <w:t> </w:t>
            </w:r>
          </w:p>
        </w:tc>
        <w:tc>
          <w:tcPr>
            <w:tcW w:w="2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w:t>
            </w:r>
          </w:p>
        </w:tc>
        <w:tc>
          <w:tcPr>
            <w:tcW w:w="276"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433" w:type="dxa"/>
            <w:gridSpan w:val="10"/>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w:t>
            </w:r>
          </w:p>
        </w:tc>
        <w:tc>
          <w:tcPr>
            <w:tcW w:w="276"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0.004</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433" w:type="dxa"/>
            <w:gridSpan w:val="10"/>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w:t>
            </w:r>
          </w:p>
        </w:tc>
        <w:tc>
          <w:tcPr>
            <w:tcW w:w="276"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30"/>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433" w:type="dxa"/>
            <w:gridSpan w:val="10"/>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w:t>
            </w:r>
          </w:p>
        </w:tc>
        <w:tc>
          <w:tcPr>
            <w:tcW w:w="276"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433" w:type="dxa"/>
            <w:gridSpan w:val="10"/>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b/>
                <w:bCs/>
                <w:color w:val="000000"/>
                <w:sz w:val="24"/>
                <w:szCs w:val="24"/>
              </w:rPr>
            </w:pPr>
            <w:r w:rsidRPr="00EB46C5">
              <w:rPr>
                <w:rFonts w:ascii="Times New Roman" w:eastAsia="Times New Roman" w:hAnsi="Times New Roman"/>
                <w:b/>
                <w:bCs/>
                <w:color w:val="000000"/>
                <w:sz w:val="24"/>
                <w:szCs w:val="24"/>
              </w:rPr>
              <w:t>4.  elevation</w:t>
            </w:r>
          </w:p>
        </w:tc>
        <w:tc>
          <w:tcPr>
            <w:tcW w:w="2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w:t>
            </w:r>
          </w:p>
        </w:tc>
        <w:tc>
          <w:tcPr>
            <w:tcW w:w="276"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433" w:type="dxa"/>
            <w:gridSpan w:val="10"/>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w:t>
            </w:r>
          </w:p>
        </w:tc>
        <w:tc>
          <w:tcPr>
            <w:tcW w:w="276"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30"/>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709" w:type="dxa"/>
            <w:gridSpan w:val="11"/>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Invert elevation at u/s canal</w:t>
            </w:r>
          </w:p>
        </w:tc>
        <w:tc>
          <w:tcPr>
            <w:tcW w:w="276"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w:t>
            </w:r>
          </w:p>
        </w:tc>
        <w:tc>
          <w:tcPr>
            <w:tcW w:w="2293" w:type="dxa"/>
            <w:gridSpan w:val="5"/>
            <w:tcBorders>
              <w:top w:val="single" w:sz="4" w:space="0" w:color="00B0F0"/>
              <w:left w:val="single" w:sz="4" w:space="0" w:color="00B0F0"/>
              <w:bottom w:val="double" w:sz="6" w:space="0" w:color="00B0F0"/>
              <w:right w:val="double" w:sz="6" w:space="0" w:color="00B0F0"/>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2439.08</w:t>
            </w:r>
          </w:p>
        </w:tc>
      </w:tr>
      <w:tr w:rsidR="00EB46C5" w:rsidRPr="00EB46C5" w:rsidTr="00EB46C5">
        <w:trPr>
          <w:gridBefore w:val="1"/>
          <w:gridAfter w:val="4"/>
          <w:wBefore w:w="10" w:type="dxa"/>
          <w:wAfter w:w="407" w:type="dxa"/>
          <w:trHeight w:val="330"/>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Water surface elevation at u/s canal</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xml:space="preserve">   =Invert elevation at u/s canal +d</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2439.63</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Water surface at the flume inlet</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7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xml:space="preserve">   =(Water surface elevation at u/s canal)-</w:t>
            </w:r>
            <w:r w:rsidRPr="00EB46C5">
              <w:rPr>
                <w:rFonts w:ascii="GreekC" w:eastAsia="Times New Roman" w:hAnsi="GreekC" w:cs="GreekC"/>
                <w:color w:val="000000"/>
                <w:sz w:val="24"/>
                <w:szCs w:val="24"/>
              </w:rPr>
              <w:t>∆</w:t>
            </w:r>
            <w:r w:rsidRPr="00EB46C5">
              <w:rPr>
                <w:rFonts w:ascii="Times New Roman" w:eastAsia="Times New Roman" w:hAnsi="Times New Roman"/>
                <w:color w:val="000000"/>
                <w:sz w:val="24"/>
                <w:szCs w:val="24"/>
              </w:rPr>
              <w:t>h1</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2439.61</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Invert elevation at the flume inlet</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7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xml:space="preserve">  =(Water surface at the flume inlet) –d</w:t>
            </w:r>
            <w:r w:rsidRPr="00EB46C5">
              <w:rPr>
                <w:rFonts w:ascii="Times New Roman" w:eastAsia="Times New Roman" w:hAnsi="Times New Roman"/>
                <w:color w:val="000000"/>
                <w:sz w:val="24"/>
                <w:szCs w:val="24"/>
                <w:vertAlign w:val="subscript"/>
              </w:rPr>
              <w:t>2</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2439.07</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Invert elevation at the flume outlet</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xml:space="preserve">  =(Invert elevation at the flume inlet) -</w:t>
            </w:r>
            <w:proofErr w:type="spellStart"/>
            <w:r w:rsidRPr="00EB46C5">
              <w:rPr>
                <w:rFonts w:ascii="Times New Roman" w:eastAsia="Times New Roman" w:hAnsi="Times New Roman"/>
                <w:color w:val="000000"/>
                <w:sz w:val="24"/>
                <w:szCs w:val="24"/>
              </w:rPr>
              <w:t>hf</w:t>
            </w:r>
            <w:proofErr w:type="spellEnd"/>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2438.81</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Water surface elevation at the flume outlet</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xml:space="preserve">  =(Invert elevation at the flume outlet) + d2</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2439.356</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xml:space="preserve">Water surface elevation at the d/s canal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xml:space="preserve">  =(Water surface elevation at the flume outlet)+∆h2</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2439.359</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Invert elevation at the d/s canal</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xml:space="preserve">  =(Water surface elevation at the d/s canal) -d1</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2438.809</w:t>
            </w:r>
          </w:p>
        </w:tc>
      </w:tr>
      <w:tr w:rsidR="00EB46C5" w:rsidRPr="00EB46C5" w:rsidTr="00EB46C5">
        <w:trPr>
          <w:gridBefore w:val="1"/>
          <w:gridAfter w:val="4"/>
          <w:wBefore w:w="10" w:type="dxa"/>
          <w:wAfter w:w="407" w:type="dxa"/>
          <w:trHeight w:val="300"/>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433" w:type="dxa"/>
            <w:gridSpan w:val="10"/>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76"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709" w:type="dxa"/>
            <w:gridSpan w:val="11"/>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b/>
                <w:bCs/>
                <w:color w:val="000000"/>
                <w:sz w:val="24"/>
                <w:szCs w:val="24"/>
              </w:rPr>
            </w:pPr>
            <w:r w:rsidRPr="00EB46C5">
              <w:rPr>
                <w:rFonts w:ascii="Times New Roman" w:eastAsia="Times New Roman" w:hAnsi="Times New Roman"/>
                <w:b/>
                <w:bCs/>
                <w:color w:val="000000"/>
                <w:sz w:val="24"/>
                <w:szCs w:val="24"/>
              </w:rPr>
              <w:t>5. Total head loss</w:t>
            </w:r>
          </w:p>
        </w:tc>
        <w:tc>
          <w:tcPr>
            <w:tcW w:w="276"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00"/>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vMerge w:val="restart"/>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Pr>
                <w:rFonts w:eastAsia="Times New Roman"/>
                <w:noProof/>
                <w:color w:val="000000"/>
              </w:rPr>
              <w:drawing>
                <wp:anchor distT="0" distB="0" distL="114300" distR="114300" simplePos="0" relativeHeight="251766784" behindDoc="0" locked="0" layoutInCell="1" allowOverlap="1" wp14:anchorId="2A8E1888" wp14:editId="284FDE6B">
                  <wp:simplePos x="0" y="0"/>
                  <wp:positionH relativeFrom="column">
                    <wp:posOffset>0</wp:posOffset>
                  </wp:positionH>
                  <wp:positionV relativeFrom="paragraph">
                    <wp:posOffset>66675</wp:posOffset>
                  </wp:positionV>
                  <wp:extent cx="2981325" cy="600075"/>
                  <wp:effectExtent l="1905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2" cstate="print"/>
                          <a:srcRect/>
                          <a:stretch>
                            <a:fillRect/>
                          </a:stretch>
                        </pic:blipFill>
                        <pic:spPr bwMode="auto">
                          <a:xfrm>
                            <a:off x="0" y="0"/>
                            <a:ext cx="2981325" cy="600075"/>
                          </a:xfrm>
                          <a:prstGeom prst="rect">
                            <a:avLst/>
                          </a:prstGeom>
                          <a:noFill/>
                        </pic:spPr>
                      </pic:pic>
                    </a:graphicData>
                  </a:graphic>
                </wp:anchor>
              </w:drawing>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00"/>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vMerge/>
            <w:tcBorders>
              <w:top w:val="nil"/>
              <w:left w:val="nil"/>
              <w:bottom w:val="nil"/>
              <w:right w:val="nil"/>
            </w:tcBorders>
            <w:vAlign w:val="center"/>
            <w:hideMark/>
          </w:tcPr>
          <w:p w:rsidR="00EB46C5" w:rsidRPr="00EB46C5" w:rsidRDefault="00EB46C5" w:rsidP="00EB46C5">
            <w:pPr>
              <w:spacing w:after="0" w:line="240" w:lineRule="auto"/>
              <w:rPr>
                <w:rFonts w:eastAsia="Times New Roman"/>
                <w:color w:val="000000"/>
              </w:rPr>
            </w:pP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0.271</w:t>
            </w:r>
          </w:p>
        </w:tc>
      </w:tr>
      <w:tr w:rsidR="00EB46C5" w:rsidRPr="00EB46C5" w:rsidTr="00EB46C5">
        <w:trPr>
          <w:gridBefore w:val="1"/>
          <w:gridAfter w:val="4"/>
          <w:wBefore w:w="10" w:type="dxa"/>
          <w:wAfter w:w="407" w:type="dxa"/>
          <w:trHeight w:val="300"/>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p>
        </w:tc>
        <w:tc>
          <w:tcPr>
            <w:tcW w:w="5985" w:type="dxa"/>
            <w:gridSpan w:val="13"/>
            <w:vMerge/>
            <w:tcBorders>
              <w:top w:val="nil"/>
              <w:left w:val="nil"/>
              <w:bottom w:val="nil"/>
              <w:right w:val="nil"/>
            </w:tcBorders>
            <w:vAlign w:val="center"/>
            <w:hideMark/>
          </w:tcPr>
          <w:p w:rsidR="00EB46C5" w:rsidRPr="00EB46C5" w:rsidRDefault="00EB46C5" w:rsidP="00EB46C5">
            <w:pPr>
              <w:spacing w:after="0" w:line="240" w:lineRule="auto"/>
              <w:rPr>
                <w:rFonts w:eastAsia="Times New Roman"/>
                <w:color w:val="000000"/>
              </w:rPr>
            </w:pP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00"/>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vMerge/>
            <w:tcBorders>
              <w:top w:val="nil"/>
              <w:left w:val="nil"/>
              <w:bottom w:val="nil"/>
              <w:right w:val="nil"/>
            </w:tcBorders>
            <w:vAlign w:val="center"/>
            <w:hideMark/>
          </w:tcPr>
          <w:p w:rsidR="00EB46C5" w:rsidRPr="00EB46C5" w:rsidRDefault="00EB46C5" w:rsidP="00EB46C5">
            <w:pPr>
              <w:spacing w:after="0" w:line="240" w:lineRule="auto"/>
              <w:rPr>
                <w:rFonts w:eastAsia="Times New Roman"/>
                <w:color w:val="000000"/>
              </w:rPr>
            </w:pP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8278" w:type="dxa"/>
            <w:gridSpan w:val="18"/>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Check water surface different between u/s and d/s canal.</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 xml:space="preserve">   </w:t>
            </w:r>
            <w:proofErr w:type="gramStart"/>
            <w:r w:rsidRPr="00EB46C5">
              <w:rPr>
                <w:rFonts w:ascii="Times New Roman" w:eastAsia="Times New Roman" w:hAnsi="Times New Roman"/>
                <w:color w:val="000000"/>
                <w:sz w:val="24"/>
                <w:szCs w:val="24"/>
              </w:rPr>
              <w:t>=(</w:t>
            </w:r>
            <w:proofErr w:type="gramEnd"/>
            <w:r w:rsidRPr="00EB46C5">
              <w:rPr>
                <w:rFonts w:ascii="Times New Roman" w:eastAsia="Times New Roman" w:hAnsi="Times New Roman"/>
                <w:color w:val="000000"/>
                <w:sz w:val="24"/>
                <w:szCs w:val="24"/>
              </w:rPr>
              <w:t>wat. surf. Elev. at u/s canal) – (Wat. surf. Elev. d/s canal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0.271</w:t>
            </w:r>
          </w:p>
        </w:tc>
      </w:tr>
      <w:tr w:rsidR="00EB46C5" w:rsidRPr="00EB46C5" w:rsidTr="00EB46C5">
        <w:trPr>
          <w:gridBefore w:val="1"/>
          <w:gridAfter w:val="4"/>
          <w:wBefore w:w="10" w:type="dxa"/>
          <w:wAfter w:w="407" w:type="dxa"/>
          <w:trHeight w:val="300"/>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433" w:type="dxa"/>
            <w:gridSpan w:val="10"/>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76"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Before w:val="1"/>
          <w:gridAfter w:val="4"/>
          <w:wBefore w:w="10" w:type="dxa"/>
          <w:wAfter w:w="407" w:type="dxa"/>
          <w:trHeight w:val="315"/>
        </w:trPr>
        <w:tc>
          <w:tcPr>
            <w:tcW w:w="976"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5985" w:type="dxa"/>
            <w:gridSpan w:val="1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b/>
                <w:bCs/>
                <w:color w:val="000000"/>
                <w:sz w:val="24"/>
                <w:szCs w:val="24"/>
              </w:rPr>
            </w:pPr>
            <w:r w:rsidRPr="00EB46C5">
              <w:rPr>
                <w:rFonts w:ascii="Times New Roman" w:eastAsia="Times New Roman" w:hAnsi="Times New Roman"/>
                <w:b/>
                <w:bCs/>
                <w:color w:val="000000"/>
                <w:sz w:val="24"/>
                <w:szCs w:val="24"/>
              </w:rPr>
              <w:t>6.  Canal elevation at each section</w:t>
            </w:r>
          </w:p>
        </w:tc>
        <w:tc>
          <w:tcPr>
            <w:tcW w:w="2293" w:type="dxa"/>
            <w:gridSpan w:val="5"/>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gridAfter w:val="2"/>
          <w:wAfter w:w="331" w:type="dxa"/>
          <w:trHeight w:val="315"/>
        </w:trPr>
        <w:tc>
          <w:tcPr>
            <w:tcW w:w="1300" w:type="dxa"/>
            <w:gridSpan w:val="3"/>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EB46C5" w:rsidRPr="00EB46C5" w:rsidRDefault="00EB46C5" w:rsidP="00EB46C5">
            <w:pPr>
              <w:spacing w:after="0" w:line="240" w:lineRule="auto"/>
              <w:jc w:val="center"/>
              <w:rPr>
                <w:rFonts w:ascii="Times New Roman" w:eastAsia="Times New Roman" w:hAnsi="Times New Roman"/>
                <w:b/>
                <w:bCs/>
                <w:color w:val="000000"/>
                <w:sz w:val="24"/>
                <w:szCs w:val="24"/>
              </w:rPr>
            </w:pPr>
            <w:bookmarkStart w:id="163" w:name="RANGE!Q84"/>
            <w:r w:rsidRPr="00EB46C5">
              <w:rPr>
                <w:rFonts w:ascii="Times New Roman" w:eastAsia="Times New Roman" w:hAnsi="Times New Roman"/>
                <w:b/>
                <w:bCs/>
                <w:color w:val="000000"/>
                <w:sz w:val="24"/>
                <w:szCs w:val="24"/>
              </w:rPr>
              <w:t>Section</w:t>
            </w:r>
            <w:bookmarkEnd w:id="163"/>
          </w:p>
        </w:tc>
        <w:tc>
          <w:tcPr>
            <w:tcW w:w="1340" w:type="dxa"/>
            <w:gridSpan w:val="3"/>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EB46C5" w:rsidRPr="00EB46C5" w:rsidRDefault="00EB46C5" w:rsidP="00EB46C5">
            <w:pPr>
              <w:spacing w:after="0" w:line="240" w:lineRule="auto"/>
              <w:jc w:val="center"/>
              <w:rPr>
                <w:rFonts w:ascii="Times New Roman" w:eastAsia="Times New Roman" w:hAnsi="Times New Roman"/>
                <w:b/>
                <w:bCs/>
                <w:color w:val="000000"/>
                <w:sz w:val="24"/>
                <w:szCs w:val="24"/>
              </w:rPr>
            </w:pPr>
            <w:r w:rsidRPr="00EB46C5">
              <w:rPr>
                <w:rFonts w:ascii="Times New Roman" w:eastAsia="Times New Roman" w:hAnsi="Times New Roman"/>
                <w:b/>
                <w:bCs/>
                <w:color w:val="000000"/>
                <w:sz w:val="24"/>
                <w:szCs w:val="24"/>
              </w:rPr>
              <w:t>Location</w:t>
            </w:r>
          </w:p>
        </w:tc>
        <w:tc>
          <w:tcPr>
            <w:tcW w:w="2420" w:type="dxa"/>
            <w:gridSpan w:val="3"/>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EB46C5" w:rsidRPr="00EB46C5" w:rsidRDefault="00EB46C5" w:rsidP="00EB46C5">
            <w:pPr>
              <w:spacing w:after="0" w:line="240" w:lineRule="auto"/>
              <w:jc w:val="center"/>
              <w:rPr>
                <w:rFonts w:ascii="Times New Roman" w:eastAsia="Times New Roman" w:hAnsi="Times New Roman"/>
                <w:b/>
                <w:bCs/>
                <w:color w:val="000000"/>
                <w:sz w:val="24"/>
                <w:szCs w:val="24"/>
              </w:rPr>
            </w:pPr>
            <w:r w:rsidRPr="00EB46C5">
              <w:rPr>
                <w:rFonts w:ascii="Times New Roman" w:eastAsia="Times New Roman" w:hAnsi="Times New Roman"/>
                <w:b/>
                <w:bCs/>
                <w:color w:val="000000"/>
                <w:sz w:val="24"/>
                <w:szCs w:val="24"/>
              </w:rPr>
              <w:t>Water depth (m)</w:t>
            </w:r>
          </w:p>
        </w:tc>
        <w:tc>
          <w:tcPr>
            <w:tcW w:w="2280" w:type="dxa"/>
            <w:gridSpan w:val="7"/>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EB46C5" w:rsidRPr="00EB46C5" w:rsidRDefault="00EB46C5" w:rsidP="00EB46C5">
            <w:pPr>
              <w:spacing w:after="0" w:line="240" w:lineRule="auto"/>
              <w:jc w:val="center"/>
              <w:rPr>
                <w:rFonts w:ascii="Times New Roman" w:eastAsia="Times New Roman" w:hAnsi="Times New Roman"/>
                <w:b/>
                <w:bCs/>
                <w:color w:val="000000"/>
                <w:sz w:val="24"/>
                <w:szCs w:val="24"/>
              </w:rPr>
            </w:pPr>
            <w:r w:rsidRPr="00EB46C5">
              <w:rPr>
                <w:rFonts w:ascii="Times New Roman" w:eastAsia="Times New Roman" w:hAnsi="Times New Roman"/>
                <w:b/>
                <w:bCs/>
                <w:color w:val="000000"/>
                <w:sz w:val="24"/>
                <w:szCs w:val="24"/>
              </w:rPr>
              <w:t>Change in water level</w:t>
            </w:r>
          </w:p>
        </w:tc>
        <w:tc>
          <w:tcPr>
            <w:tcW w:w="2000" w:type="dxa"/>
            <w:gridSpan w:val="6"/>
            <w:tcBorders>
              <w:top w:val="single" w:sz="8" w:space="0" w:color="auto"/>
              <w:left w:val="nil"/>
              <w:bottom w:val="single" w:sz="8" w:space="0" w:color="auto"/>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b/>
                <w:bCs/>
                <w:color w:val="000000"/>
                <w:sz w:val="24"/>
                <w:szCs w:val="24"/>
                <w:u w:val="single"/>
              </w:rPr>
            </w:pPr>
            <w:r w:rsidRPr="00EB46C5">
              <w:rPr>
                <w:rFonts w:ascii="Times New Roman" w:eastAsia="Times New Roman" w:hAnsi="Times New Roman"/>
                <w:b/>
                <w:bCs/>
                <w:color w:val="000000"/>
                <w:sz w:val="24"/>
                <w:szCs w:val="24"/>
                <w:u w:val="single"/>
              </w:rPr>
              <w:t>Elevation of</w:t>
            </w:r>
          </w:p>
        </w:tc>
      </w:tr>
      <w:tr w:rsidR="00EB46C5" w:rsidRPr="00EB46C5" w:rsidTr="00EB46C5">
        <w:trPr>
          <w:gridAfter w:val="2"/>
          <w:wAfter w:w="331" w:type="dxa"/>
          <w:trHeight w:val="645"/>
        </w:trPr>
        <w:tc>
          <w:tcPr>
            <w:tcW w:w="1300" w:type="dxa"/>
            <w:gridSpan w:val="3"/>
            <w:vMerge/>
            <w:tcBorders>
              <w:top w:val="single" w:sz="8" w:space="0" w:color="auto"/>
              <w:left w:val="single" w:sz="8" w:space="0" w:color="auto"/>
              <w:bottom w:val="single" w:sz="8" w:space="0" w:color="000000"/>
              <w:right w:val="single" w:sz="8" w:space="0" w:color="auto"/>
            </w:tcBorders>
            <w:vAlign w:val="center"/>
            <w:hideMark/>
          </w:tcPr>
          <w:p w:rsidR="00EB46C5" w:rsidRPr="00EB46C5" w:rsidRDefault="00EB46C5" w:rsidP="00EB46C5">
            <w:pPr>
              <w:spacing w:after="0" w:line="240" w:lineRule="auto"/>
              <w:rPr>
                <w:rFonts w:ascii="Times New Roman" w:eastAsia="Times New Roman" w:hAnsi="Times New Roman"/>
                <w:b/>
                <w:bCs/>
                <w:color w:val="000000"/>
                <w:sz w:val="24"/>
                <w:szCs w:val="24"/>
              </w:rPr>
            </w:pPr>
          </w:p>
        </w:tc>
        <w:tc>
          <w:tcPr>
            <w:tcW w:w="1340" w:type="dxa"/>
            <w:gridSpan w:val="3"/>
            <w:vMerge/>
            <w:tcBorders>
              <w:top w:val="single" w:sz="8" w:space="0" w:color="auto"/>
              <w:left w:val="single" w:sz="8" w:space="0" w:color="auto"/>
              <w:bottom w:val="single" w:sz="8" w:space="0" w:color="000000"/>
              <w:right w:val="single" w:sz="8" w:space="0" w:color="auto"/>
            </w:tcBorders>
            <w:vAlign w:val="center"/>
            <w:hideMark/>
          </w:tcPr>
          <w:p w:rsidR="00EB46C5" w:rsidRPr="00EB46C5" w:rsidRDefault="00EB46C5" w:rsidP="00EB46C5">
            <w:pPr>
              <w:spacing w:after="0" w:line="240" w:lineRule="auto"/>
              <w:rPr>
                <w:rFonts w:ascii="Times New Roman" w:eastAsia="Times New Roman" w:hAnsi="Times New Roman"/>
                <w:b/>
                <w:bCs/>
                <w:color w:val="000000"/>
                <w:sz w:val="24"/>
                <w:szCs w:val="24"/>
              </w:rPr>
            </w:pPr>
          </w:p>
        </w:tc>
        <w:tc>
          <w:tcPr>
            <w:tcW w:w="2420" w:type="dxa"/>
            <w:gridSpan w:val="3"/>
            <w:vMerge/>
            <w:tcBorders>
              <w:top w:val="single" w:sz="8" w:space="0" w:color="auto"/>
              <w:left w:val="single" w:sz="8" w:space="0" w:color="auto"/>
              <w:bottom w:val="single" w:sz="8" w:space="0" w:color="000000"/>
              <w:right w:val="single" w:sz="8" w:space="0" w:color="auto"/>
            </w:tcBorders>
            <w:vAlign w:val="center"/>
            <w:hideMark/>
          </w:tcPr>
          <w:p w:rsidR="00EB46C5" w:rsidRPr="00EB46C5" w:rsidRDefault="00EB46C5" w:rsidP="00EB46C5">
            <w:pPr>
              <w:spacing w:after="0" w:line="240" w:lineRule="auto"/>
              <w:rPr>
                <w:rFonts w:ascii="Times New Roman" w:eastAsia="Times New Roman" w:hAnsi="Times New Roman"/>
                <w:b/>
                <w:bCs/>
                <w:color w:val="000000"/>
                <w:sz w:val="24"/>
                <w:szCs w:val="24"/>
              </w:rPr>
            </w:pPr>
          </w:p>
        </w:tc>
        <w:tc>
          <w:tcPr>
            <w:tcW w:w="2280" w:type="dxa"/>
            <w:gridSpan w:val="7"/>
            <w:vMerge/>
            <w:tcBorders>
              <w:top w:val="single" w:sz="8" w:space="0" w:color="auto"/>
              <w:left w:val="single" w:sz="8" w:space="0" w:color="auto"/>
              <w:bottom w:val="single" w:sz="8" w:space="0" w:color="000000"/>
              <w:right w:val="single" w:sz="8" w:space="0" w:color="000000"/>
            </w:tcBorders>
            <w:vAlign w:val="center"/>
            <w:hideMark/>
          </w:tcPr>
          <w:p w:rsidR="00EB46C5" w:rsidRPr="00EB46C5" w:rsidRDefault="00EB46C5" w:rsidP="00EB46C5">
            <w:pPr>
              <w:spacing w:after="0" w:line="240" w:lineRule="auto"/>
              <w:rPr>
                <w:rFonts w:ascii="Times New Roman" w:eastAsia="Times New Roman" w:hAnsi="Times New Roman"/>
                <w:b/>
                <w:bCs/>
                <w:color w:val="000000"/>
                <w:sz w:val="24"/>
                <w:szCs w:val="24"/>
              </w:rPr>
            </w:pPr>
          </w:p>
        </w:tc>
        <w:tc>
          <w:tcPr>
            <w:tcW w:w="1000" w:type="dxa"/>
            <w:gridSpan w:val="2"/>
            <w:tcBorders>
              <w:top w:val="nil"/>
              <w:left w:val="nil"/>
              <w:bottom w:val="single" w:sz="8" w:space="0" w:color="auto"/>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b/>
                <w:bCs/>
                <w:color w:val="000000"/>
                <w:sz w:val="24"/>
                <w:szCs w:val="24"/>
              </w:rPr>
            </w:pPr>
            <w:r w:rsidRPr="00EB46C5">
              <w:rPr>
                <w:rFonts w:ascii="Times New Roman" w:eastAsia="Times New Roman" w:hAnsi="Times New Roman"/>
                <w:b/>
                <w:bCs/>
                <w:color w:val="000000"/>
                <w:sz w:val="24"/>
                <w:szCs w:val="24"/>
              </w:rPr>
              <w:t>Canal bed</w:t>
            </w:r>
          </w:p>
        </w:tc>
        <w:tc>
          <w:tcPr>
            <w:tcW w:w="1000" w:type="dxa"/>
            <w:gridSpan w:val="4"/>
            <w:tcBorders>
              <w:top w:val="nil"/>
              <w:left w:val="nil"/>
              <w:bottom w:val="single" w:sz="8" w:space="0" w:color="auto"/>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b/>
                <w:bCs/>
                <w:color w:val="000000"/>
                <w:sz w:val="24"/>
                <w:szCs w:val="24"/>
              </w:rPr>
            </w:pPr>
            <w:r w:rsidRPr="00EB46C5">
              <w:rPr>
                <w:rFonts w:ascii="Times New Roman" w:eastAsia="Times New Roman" w:hAnsi="Times New Roman"/>
                <w:b/>
                <w:bCs/>
                <w:color w:val="000000"/>
                <w:sz w:val="24"/>
                <w:szCs w:val="24"/>
              </w:rPr>
              <w:t>Water surface</w:t>
            </w:r>
          </w:p>
        </w:tc>
      </w:tr>
      <w:tr w:rsidR="00EB46C5" w:rsidRPr="00EB46C5" w:rsidTr="00EB46C5">
        <w:trPr>
          <w:gridAfter w:val="2"/>
          <w:wAfter w:w="331" w:type="dxa"/>
          <w:trHeight w:val="315"/>
        </w:trPr>
        <w:tc>
          <w:tcPr>
            <w:tcW w:w="1300" w:type="dxa"/>
            <w:gridSpan w:val="3"/>
            <w:tcBorders>
              <w:top w:val="nil"/>
              <w:left w:val="single" w:sz="8" w:space="0" w:color="auto"/>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A</w:t>
            </w:r>
          </w:p>
        </w:tc>
        <w:tc>
          <w:tcPr>
            <w:tcW w:w="1340" w:type="dxa"/>
            <w:gridSpan w:val="3"/>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u/s canal</w:t>
            </w:r>
          </w:p>
        </w:tc>
        <w:tc>
          <w:tcPr>
            <w:tcW w:w="2420" w:type="dxa"/>
            <w:gridSpan w:val="3"/>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0.55</w:t>
            </w:r>
          </w:p>
        </w:tc>
        <w:tc>
          <w:tcPr>
            <w:tcW w:w="1120" w:type="dxa"/>
            <w:gridSpan w:val="2"/>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w:t>
            </w:r>
          </w:p>
        </w:tc>
        <w:tc>
          <w:tcPr>
            <w:tcW w:w="1160" w:type="dxa"/>
            <w:gridSpan w:val="5"/>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w:t>
            </w:r>
          </w:p>
        </w:tc>
        <w:tc>
          <w:tcPr>
            <w:tcW w:w="1000" w:type="dxa"/>
            <w:gridSpan w:val="2"/>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2439.08</w:t>
            </w:r>
          </w:p>
        </w:tc>
        <w:tc>
          <w:tcPr>
            <w:tcW w:w="1000" w:type="dxa"/>
            <w:gridSpan w:val="4"/>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2439.63</w:t>
            </w:r>
          </w:p>
        </w:tc>
      </w:tr>
      <w:tr w:rsidR="00EB46C5" w:rsidRPr="00EB46C5" w:rsidTr="00EB46C5">
        <w:trPr>
          <w:gridAfter w:val="2"/>
          <w:wAfter w:w="331" w:type="dxa"/>
          <w:trHeight w:val="315"/>
        </w:trPr>
        <w:tc>
          <w:tcPr>
            <w:tcW w:w="1300" w:type="dxa"/>
            <w:gridSpan w:val="3"/>
            <w:tcBorders>
              <w:top w:val="nil"/>
              <w:left w:val="single" w:sz="8" w:space="0" w:color="auto"/>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B</w:t>
            </w:r>
          </w:p>
        </w:tc>
        <w:tc>
          <w:tcPr>
            <w:tcW w:w="1340" w:type="dxa"/>
            <w:gridSpan w:val="3"/>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Flume</w:t>
            </w:r>
          </w:p>
        </w:tc>
        <w:tc>
          <w:tcPr>
            <w:tcW w:w="2420" w:type="dxa"/>
            <w:gridSpan w:val="3"/>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0.55</w:t>
            </w:r>
          </w:p>
        </w:tc>
        <w:tc>
          <w:tcPr>
            <w:tcW w:w="1120" w:type="dxa"/>
            <w:gridSpan w:val="2"/>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drop</w:t>
            </w:r>
          </w:p>
        </w:tc>
        <w:tc>
          <w:tcPr>
            <w:tcW w:w="1160" w:type="dxa"/>
            <w:gridSpan w:val="5"/>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0.019</w:t>
            </w:r>
          </w:p>
        </w:tc>
        <w:tc>
          <w:tcPr>
            <w:tcW w:w="1000" w:type="dxa"/>
            <w:gridSpan w:val="2"/>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2439.07</w:t>
            </w:r>
          </w:p>
        </w:tc>
        <w:tc>
          <w:tcPr>
            <w:tcW w:w="1000" w:type="dxa"/>
            <w:gridSpan w:val="4"/>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2439.61</w:t>
            </w:r>
          </w:p>
        </w:tc>
      </w:tr>
      <w:tr w:rsidR="00EB46C5" w:rsidRPr="00EB46C5" w:rsidTr="00EB46C5">
        <w:trPr>
          <w:gridAfter w:val="2"/>
          <w:wAfter w:w="331" w:type="dxa"/>
          <w:trHeight w:val="315"/>
        </w:trPr>
        <w:tc>
          <w:tcPr>
            <w:tcW w:w="1300" w:type="dxa"/>
            <w:gridSpan w:val="3"/>
            <w:tcBorders>
              <w:top w:val="nil"/>
              <w:left w:val="single" w:sz="8" w:space="0" w:color="auto"/>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C</w:t>
            </w:r>
          </w:p>
        </w:tc>
        <w:tc>
          <w:tcPr>
            <w:tcW w:w="1340" w:type="dxa"/>
            <w:gridSpan w:val="3"/>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Flume</w:t>
            </w:r>
          </w:p>
        </w:tc>
        <w:tc>
          <w:tcPr>
            <w:tcW w:w="2420" w:type="dxa"/>
            <w:gridSpan w:val="3"/>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0.55</w:t>
            </w:r>
          </w:p>
        </w:tc>
        <w:tc>
          <w:tcPr>
            <w:tcW w:w="1120" w:type="dxa"/>
            <w:gridSpan w:val="2"/>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drop</w:t>
            </w:r>
          </w:p>
        </w:tc>
        <w:tc>
          <w:tcPr>
            <w:tcW w:w="1160" w:type="dxa"/>
            <w:gridSpan w:val="5"/>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0.255</w:t>
            </w:r>
          </w:p>
        </w:tc>
        <w:tc>
          <w:tcPr>
            <w:tcW w:w="1000" w:type="dxa"/>
            <w:gridSpan w:val="2"/>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2438.81</w:t>
            </w:r>
          </w:p>
        </w:tc>
        <w:tc>
          <w:tcPr>
            <w:tcW w:w="1000" w:type="dxa"/>
            <w:gridSpan w:val="4"/>
            <w:tcBorders>
              <w:top w:val="nil"/>
              <w:left w:val="nil"/>
              <w:bottom w:val="nil"/>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2439.36</w:t>
            </w:r>
          </w:p>
        </w:tc>
      </w:tr>
      <w:tr w:rsidR="00EB46C5" w:rsidRPr="00EB46C5" w:rsidTr="00EB46C5">
        <w:trPr>
          <w:gridAfter w:val="2"/>
          <w:wAfter w:w="331" w:type="dxa"/>
          <w:trHeight w:val="330"/>
        </w:trPr>
        <w:tc>
          <w:tcPr>
            <w:tcW w:w="1300" w:type="dxa"/>
            <w:gridSpan w:val="3"/>
            <w:tcBorders>
              <w:top w:val="nil"/>
              <w:left w:val="single" w:sz="8" w:space="0" w:color="auto"/>
              <w:bottom w:val="single" w:sz="8" w:space="0" w:color="auto"/>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D</w:t>
            </w:r>
          </w:p>
        </w:tc>
        <w:tc>
          <w:tcPr>
            <w:tcW w:w="1340" w:type="dxa"/>
            <w:gridSpan w:val="3"/>
            <w:tcBorders>
              <w:top w:val="nil"/>
              <w:left w:val="nil"/>
              <w:bottom w:val="single" w:sz="8" w:space="0" w:color="auto"/>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d/s canal</w:t>
            </w:r>
          </w:p>
        </w:tc>
        <w:tc>
          <w:tcPr>
            <w:tcW w:w="2420" w:type="dxa"/>
            <w:gridSpan w:val="3"/>
            <w:tcBorders>
              <w:top w:val="nil"/>
              <w:left w:val="nil"/>
              <w:bottom w:val="single" w:sz="8" w:space="0" w:color="auto"/>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0.55</w:t>
            </w:r>
          </w:p>
        </w:tc>
        <w:tc>
          <w:tcPr>
            <w:tcW w:w="1120" w:type="dxa"/>
            <w:gridSpan w:val="2"/>
            <w:tcBorders>
              <w:top w:val="nil"/>
              <w:left w:val="nil"/>
              <w:bottom w:val="single" w:sz="8" w:space="0" w:color="auto"/>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rise</w:t>
            </w:r>
          </w:p>
        </w:tc>
        <w:tc>
          <w:tcPr>
            <w:tcW w:w="1160" w:type="dxa"/>
            <w:gridSpan w:val="5"/>
            <w:tcBorders>
              <w:top w:val="nil"/>
              <w:left w:val="nil"/>
              <w:bottom w:val="single" w:sz="8" w:space="0" w:color="auto"/>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0.004</w:t>
            </w:r>
          </w:p>
        </w:tc>
        <w:tc>
          <w:tcPr>
            <w:tcW w:w="1000" w:type="dxa"/>
            <w:gridSpan w:val="2"/>
            <w:tcBorders>
              <w:top w:val="nil"/>
              <w:left w:val="nil"/>
              <w:bottom w:val="single" w:sz="8" w:space="0" w:color="auto"/>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2438.81</w:t>
            </w:r>
          </w:p>
        </w:tc>
        <w:tc>
          <w:tcPr>
            <w:tcW w:w="1000" w:type="dxa"/>
            <w:gridSpan w:val="4"/>
            <w:tcBorders>
              <w:top w:val="nil"/>
              <w:left w:val="nil"/>
              <w:bottom w:val="single" w:sz="8" w:space="0" w:color="auto"/>
              <w:right w:val="single" w:sz="8" w:space="0" w:color="auto"/>
            </w:tcBorders>
            <w:shd w:val="clear" w:color="000000" w:fill="FFFFFF"/>
            <w:hideMark/>
          </w:tcPr>
          <w:p w:rsidR="00EB46C5" w:rsidRPr="00EB46C5" w:rsidRDefault="00EB46C5" w:rsidP="00EB46C5">
            <w:pPr>
              <w:spacing w:after="0" w:line="240" w:lineRule="auto"/>
              <w:jc w:val="center"/>
              <w:rPr>
                <w:rFonts w:ascii="Times New Roman" w:eastAsia="Times New Roman" w:hAnsi="Times New Roman"/>
                <w:color w:val="000000"/>
                <w:sz w:val="24"/>
                <w:szCs w:val="24"/>
              </w:rPr>
            </w:pPr>
            <w:r w:rsidRPr="00EB46C5">
              <w:rPr>
                <w:rFonts w:ascii="Times New Roman" w:eastAsia="Times New Roman" w:hAnsi="Times New Roman"/>
                <w:color w:val="000000"/>
                <w:sz w:val="24"/>
                <w:szCs w:val="24"/>
              </w:rPr>
              <w:t>2439.36</w:t>
            </w:r>
          </w:p>
        </w:tc>
      </w:tr>
    </w:tbl>
    <w:p w:rsidR="003345A0" w:rsidRDefault="003345A0" w:rsidP="00323C24">
      <w:pPr>
        <w:rPr>
          <w:lang w:bidi="en-US"/>
        </w:rPr>
      </w:pPr>
    </w:p>
    <w:tbl>
      <w:tblPr>
        <w:tblW w:w="9360" w:type="dxa"/>
        <w:tblInd w:w="108" w:type="dxa"/>
        <w:tblLook w:val="04A0" w:firstRow="1" w:lastRow="0" w:firstColumn="1" w:lastColumn="0" w:noHBand="0" w:noVBand="1"/>
      </w:tblPr>
      <w:tblGrid>
        <w:gridCol w:w="707"/>
        <w:gridCol w:w="703"/>
        <w:gridCol w:w="2963"/>
        <w:gridCol w:w="454"/>
        <w:gridCol w:w="1655"/>
        <w:gridCol w:w="2681"/>
        <w:gridCol w:w="266"/>
      </w:tblGrid>
      <w:tr w:rsidR="00EB46C5" w:rsidRPr="00EB46C5" w:rsidTr="00EB46C5">
        <w:trPr>
          <w:trHeight w:val="315"/>
        </w:trPr>
        <w:tc>
          <w:tcPr>
            <w:tcW w:w="9360" w:type="dxa"/>
            <w:gridSpan w:val="7"/>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ascii="Times New Roman" w:eastAsia="Times New Roman" w:hAnsi="Times New Roman"/>
                <w:b/>
                <w:bCs/>
                <w:color w:val="000000"/>
                <w:sz w:val="24"/>
                <w:szCs w:val="24"/>
              </w:rPr>
            </w:pPr>
            <w:r w:rsidRPr="00EB46C5">
              <w:rPr>
                <w:rFonts w:ascii="Times New Roman" w:eastAsia="Times New Roman" w:hAnsi="Times New Roman"/>
                <w:b/>
                <w:bCs/>
                <w:color w:val="000000"/>
                <w:sz w:val="24"/>
                <w:szCs w:val="24"/>
              </w:rPr>
              <w:t xml:space="preserve">6. Provision of cutoff depth at the </w:t>
            </w:r>
            <w:proofErr w:type="spellStart"/>
            <w:r w:rsidRPr="00EB46C5">
              <w:rPr>
                <w:rFonts w:ascii="Times New Roman" w:eastAsia="Times New Roman" w:hAnsi="Times New Roman"/>
                <w:b/>
                <w:bCs/>
                <w:color w:val="000000"/>
                <w:sz w:val="24"/>
                <w:szCs w:val="24"/>
              </w:rPr>
              <w:t>beginnig</w:t>
            </w:r>
            <w:proofErr w:type="spellEnd"/>
            <w:r w:rsidRPr="00EB46C5">
              <w:rPr>
                <w:rFonts w:ascii="Times New Roman" w:eastAsia="Times New Roman" w:hAnsi="Times New Roman"/>
                <w:b/>
                <w:bCs/>
                <w:color w:val="000000"/>
                <w:sz w:val="24"/>
                <w:szCs w:val="24"/>
              </w:rPr>
              <w:t xml:space="preserve"> and end of inlet and outlet transition respectively</w:t>
            </w:r>
          </w:p>
        </w:tc>
      </w:tr>
      <w:tr w:rsidR="00EB46C5" w:rsidRPr="00EB46C5" w:rsidTr="00EB46C5">
        <w:trPr>
          <w:trHeight w:val="300"/>
        </w:trPr>
        <w:tc>
          <w:tcPr>
            <w:tcW w:w="707"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703"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963"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454"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1655"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681"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197"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trHeight w:val="300"/>
        </w:trPr>
        <w:tc>
          <w:tcPr>
            <w:tcW w:w="4373" w:type="dxa"/>
            <w:gridSpan w:val="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Full supply depth of incoming canal</w:t>
            </w:r>
          </w:p>
        </w:tc>
        <w:tc>
          <w:tcPr>
            <w:tcW w:w="454"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center"/>
              <w:rPr>
                <w:rFonts w:eastAsia="Times New Roman"/>
                <w:color w:val="000000"/>
              </w:rPr>
            </w:pPr>
            <w:r w:rsidRPr="00EB46C5">
              <w:rPr>
                <w:rFonts w:eastAsia="Times New Roman"/>
                <w:color w:val="000000"/>
              </w:rPr>
              <w:t>=</w:t>
            </w:r>
          </w:p>
        </w:tc>
        <w:tc>
          <w:tcPr>
            <w:tcW w:w="1655"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0.55</w:t>
            </w:r>
          </w:p>
        </w:tc>
        <w:tc>
          <w:tcPr>
            <w:tcW w:w="2681"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m</w:t>
            </w:r>
          </w:p>
        </w:tc>
        <w:tc>
          <w:tcPr>
            <w:tcW w:w="197"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trHeight w:val="300"/>
        </w:trPr>
        <w:tc>
          <w:tcPr>
            <w:tcW w:w="4373" w:type="dxa"/>
            <w:gridSpan w:val="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Bed width of the incoming canal</w:t>
            </w:r>
          </w:p>
        </w:tc>
        <w:tc>
          <w:tcPr>
            <w:tcW w:w="454"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center"/>
              <w:rPr>
                <w:rFonts w:eastAsia="Times New Roman"/>
                <w:color w:val="000000"/>
              </w:rPr>
            </w:pPr>
            <w:r w:rsidRPr="00EB46C5">
              <w:rPr>
                <w:rFonts w:eastAsia="Times New Roman"/>
                <w:color w:val="000000"/>
              </w:rPr>
              <w:t>=</w:t>
            </w:r>
          </w:p>
        </w:tc>
        <w:tc>
          <w:tcPr>
            <w:tcW w:w="1655"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0.60</w:t>
            </w:r>
          </w:p>
        </w:tc>
        <w:tc>
          <w:tcPr>
            <w:tcW w:w="2681"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m</w:t>
            </w:r>
          </w:p>
        </w:tc>
        <w:tc>
          <w:tcPr>
            <w:tcW w:w="197"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trHeight w:val="345"/>
        </w:trPr>
        <w:tc>
          <w:tcPr>
            <w:tcW w:w="707"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703"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963"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center"/>
              <w:rPr>
                <w:rFonts w:eastAsia="Times New Roman"/>
                <w:color w:val="000000"/>
              </w:rPr>
            </w:pPr>
            <w:r w:rsidRPr="00EB46C5">
              <w:rPr>
                <w:rFonts w:eastAsia="Times New Roman"/>
                <w:color w:val="000000"/>
              </w:rPr>
              <w:t>Q</w:t>
            </w:r>
          </w:p>
        </w:tc>
        <w:tc>
          <w:tcPr>
            <w:tcW w:w="454"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center"/>
              <w:rPr>
                <w:rFonts w:eastAsia="Times New Roman"/>
                <w:color w:val="000000"/>
              </w:rPr>
            </w:pPr>
            <w:r w:rsidRPr="00EB46C5">
              <w:rPr>
                <w:rFonts w:eastAsia="Times New Roman"/>
                <w:color w:val="000000"/>
              </w:rPr>
              <w:t>=</w:t>
            </w:r>
          </w:p>
        </w:tc>
        <w:tc>
          <w:tcPr>
            <w:tcW w:w="1655"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0.18</w:t>
            </w:r>
          </w:p>
        </w:tc>
        <w:tc>
          <w:tcPr>
            <w:tcW w:w="2681"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m</w:t>
            </w:r>
            <w:r w:rsidRPr="00EB46C5">
              <w:rPr>
                <w:rFonts w:eastAsia="Times New Roman"/>
                <w:color w:val="000000"/>
                <w:vertAlign w:val="superscript"/>
              </w:rPr>
              <w:t>3</w:t>
            </w:r>
            <w:r w:rsidRPr="00EB46C5">
              <w:rPr>
                <w:rFonts w:eastAsia="Times New Roman"/>
                <w:color w:val="000000"/>
              </w:rPr>
              <w:t>/s</w:t>
            </w:r>
          </w:p>
        </w:tc>
        <w:tc>
          <w:tcPr>
            <w:tcW w:w="197"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trHeight w:val="345"/>
        </w:trPr>
        <w:tc>
          <w:tcPr>
            <w:tcW w:w="707"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703"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963"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center"/>
              <w:rPr>
                <w:rFonts w:eastAsia="Times New Roman"/>
                <w:color w:val="000000"/>
              </w:rPr>
            </w:pPr>
            <w:r w:rsidRPr="00EB46C5">
              <w:rPr>
                <w:rFonts w:eastAsia="Times New Roman"/>
                <w:color w:val="000000"/>
              </w:rPr>
              <w:t>q</w:t>
            </w:r>
          </w:p>
        </w:tc>
        <w:tc>
          <w:tcPr>
            <w:tcW w:w="454"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center"/>
              <w:rPr>
                <w:rFonts w:eastAsia="Times New Roman"/>
                <w:color w:val="000000"/>
              </w:rPr>
            </w:pPr>
            <w:r w:rsidRPr="00EB46C5">
              <w:rPr>
                <w:rFonts w:eastAsia="Times New Roman"/>
                <w:color w:val="000000"/>
              </w:rPr>
              <w:t>=</w:t>
            </w:r>
          </w:p>
        </w:tc>
        <w:tc>
          <w:tcPr>
            <w:tcW w:w="1655"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0.31</w:t>
            </w:r>
          </w:p>
        </w:tc>
        <w:tc>
          <w:tcPr>
            <w:tcW w:w="2681"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m</w:t>
            </w:r>
            <w:r w:rsidRPr="00EB46C5">
              <w:rPr>
                <w:rFonts w:eastAsia="Times New Roman"/>
                <w:color w:val="000000"/>
                <w:vertAlign w:val="superscript"/>
              </w:rPr>
              <w:t>3</w:t>
            </w:r>
            <w:r w:rsidRPr="00EB46C5">
              <w:rPr>
                <w:rFonts w:eastAsia="Times New Roman"/>
                <w:color w:val="000000"/>
              </w:rPr>
              <w:t>/s/m</w:t>
            </w:r>
          </w:p>
        </w:tc>
        <w:tc>
          <w:tcPr>
            <w:tcW w:w="197"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trHeight w:val="300"/>
        </w:trPr>
        <w:tc>
          <w:tcPr>
            <w:tcW w:w="1410"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proofErr w:type="spellStart"/>
            <w:r w:rsidRPr="00EB46C5">
              <w:rPr>
                <w:rFonts w:eastAsia="Times New Roman"/>
                <w:color w:val="000000"/>
              </w:rPr>
              <w:t>Lacey's</w:t>
            </w:r>
            <w:proofErr w:type="spellEnd"/>
            <w:r w:rsidRPr="00EB46C5">
              <w:rPr>
                <w:rFonts w:eastAsia="Times New Roman"/>
                <w:color w:val="000000"/>
              </w:rPr>
              <w:t xml:space="preserve"> silt factor,</w:t>
            </w:r>
          </w:p>
        </w:tc>
        <w:tc>
          <w:tcPr>
            <w:tcW w:w="2963"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center"/>
              <w:rPr>
                <w:rFonts w:eastAsia="Times New Roman"/>
                <w:color w:val="000000"/>
              </w:rPr>
            </w:pPr>
            <w:r w:rsidRPr="00EB46C5">
              <w:rPr>
                <w:rFonts w:eastAsia="Times New Roman"/>
                <w:color w:val="000000"/>
              </w:rPr>
              <w:t>f</w:t>
            </w:r>
          </w:p>
        </w:tc>
        <w:tc>
          <w:tcPr>
            <w:tcW w:w="454"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center"/>
              <w:rPr>
                <w:rFonts w:eastAsia="Times New Roman"/>
                <w:color w:val="000000"/>
              </w:rPr>
            </w:pPr>
            <w:r w:rsidRPr="00EB46C5">
              <w:rPr>
                <w:rFonts w:eastAsia="Times New Roman"/>
                <w:color w:val="000000"/>
              </w:rPr>
              <w:t>=</w:t>
            </w:r>
          </w:p>
        </w:tc>
        <w:tc>
          <w:tcPr>
            <w:tcW w:w="1655"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0.60</w:t>
            </w:r>
          </w:p>
        </w:tc>
        <w:tc>
          <w:tcPr>
            <w:tcW w:w="2681"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197"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trHeight w:val="300"/>
        </w:trPr>
        <w:tc>
          <w:tcPr>
            <w:tcW w:w="4373" w:type="dxa"/>
            <w:gridSpan w:val="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Normal depth of scour: R=1.35(q2/f)1/3</w:t>
            </w:r>
          </w:p>
        </w:tc>
        <w:tc>
          <w:tcPr>
            <w:tcW w:w="454"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center"/>
              <w:rPr>
                <w:rFonts w:eastAsia="Times New Roman"/>
                <w:color w:val="000000"/>
              </w:rPr>
            </w:pPr>
            <w:r w:rsidRPr="00EB46C5">
              <w:rPr>
                <w:rFonts w:eastAsia="Times New Roman"/>
                <w:color w:val="000000"/>
              </w:rPr>
              <w:t>=</w:t>
            </w:r>
          </w:p>
        </w:tc>
        <w:tc>
          <w:tcPr>
            <w:tcW w:w="1655"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0.73</w:t>
            </w:r>
          </w:p>
        </w:tc>
        <w:tc>
          <w:tcPr>
            <w:tcW w:w="2681"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197"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trHeight w:val="300"/>
        </w:trPr>
        <w:tc>
          <w:tcPr>
            <w:tcW w:w="1410" w:type="dxa"/>
            <w:gridSpan w:val="2"/>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Anticipated R</w:t>
            </w:r>
          </w:p>
        </w:tc>
        <w:tc>
          <w:tcPr>
            <w:tcW w:w="2963"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454"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center"/>
              <w:rPr>
                <w:rFonts w:eastAsia="Times New Roman"/>
                <w:color w:val="000000"/>
              </w:rPr>
            </w:pPr>
            <w:r w:rsidRPr="00EB46C5">
              <w:rPr>
                <w:rFonts w:eastAsia="Times New Roman"/>
                <w:color w:val="000000"/>
              </w:rPr>
              <w:t>=</w:t>
            </w:r>
          </w:p>
        </w:tc>
        <w:tc>
          <w:tcPr>
            <w:tcW w:w="1655"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1.09</w:t>
            </w:r>
          </w:p>
        </w:tc>
        <w:tc>
          <w:tcPr>
            <w:tcW w:w="2681"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197"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trHeight w:val="300"/>
        </w:trPr>
        <w:tc>
          <w:tcPr>
            <w:tcW w:w="4373" w:type="dxa"/>
            <w:gridSpan w:val="3"/>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Cutoff depth below canal bed</w:t>
            </w:r>
          </w:p>
        </w:tc>
        <w:tc>
          <w:tcPr>
            <w:tcW w:w="454"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center"/>
              <w:rPr>
                <w:rFonts w:eastAsia="Times New Roman"/>
                <w:color w:val="000000"/>
              </w:rPr>
            </w:pPr>
            <w:r w:rsidRPr="00EB46C5">
              <w:rPr>
                <w:rFonts w:eastAsia="Times New Roman"/>
                <w:color w:val="000000"/>
              </w:rPr>
              <w:t>=</w:t>
            </w:r>
          </w:p>
        </w:tc>
        <w:tc>
          <w:tcPr>
            <w:tcW w:w="1655"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0.54</w:t>
            </w:r>
          </w:p>
        </w:tc>
        <w:tc>
          <w:tcPr>
            <w:tcW w:w="2681"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197"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trHeight w:val="315"/>
        </w:trPr>
        <w:tc>
          <w:tcPr>
            <w:tcW w:w="707"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703"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963"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center"/>
              <w:rPr>
                <w:rFonts w:eastAsia="Times New Roman"/>
                <w:color w:val="000000"/>
              </w:rPr>
            </w:pPr>
            <w:r w:rsidRPr="00EB46C5">
              <w:rPr>
                <w:rFonts w:eastAsia="Times New Roman"/>
                <w:color w:val="000000"/>
              </w:rPr>
              <w:t>Let's say</w:t>
            </w:r>
          </w:p>
        </w:tc>
        <w:tc>
          <w:tcPr>
            <w:tcW w:w="454"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jc w:val="center"/>
              <w:rPr>
                <w:rFonts w:eastAsia="Times New Roman"/>
                <w:color w:val="000000"/>
              </w:rPr>
            </w:pPr>
            <w:r w:rsidRPr="00EB46C5">
              <w:rPr>
                <w:rFonts w:eastAsia="Times New Roman"/>
                <w:color w:val="000000"/>
              </w:rPr>
              <w:t>=</w:t>
            </w:r>
          </w:p>
        </w:tc>
        <w:tc>
          <w:tcPr>
            <w:tcW w:w="1655" w:type="dxa"/>
            <w:tcBorders>
              <w:top w:val="single" w:sz="4" w:space="0" w:color="00B0F0"/>
              <w:left w:val="single" w:sz="4" w:space="0" w:color="00B0F0"/>
              <w:bottom w:val="double" w:sz="6" w:space="0" w:color="00B0F0"/>
              <w:right w:val="double" w:sz="6" w:space="0" w:color="00B0F0"/>
            </w:tcBorders>
            <w:shd w:val="clear" w:color="000000" w:fill="FFFFFF"/>
            <w:noWrap/>
            <w:vAlign w:val="bottom"/>
            <w:hideMark/>
          </w:tcPr>
          <w:p w:rsidR="00EB46C5" w:rsidRPr="00EB46C5" w:rsidRDefault="00EB46C5" w:rsidP="00EB46C5">
            <w:pPr>
              <w:spacing w:after="0" w:line="240" w:lineRule="auto"/>
              <w:jc w:val="right"/>
              <w:rPr>
                <w:rFonts w:eastAsia="Times New Roman"/>
                <w:color w:val="000000"/>
              </w:rPr>
            </w:pPr>
            <w:r w:rsidRPr="00EB46C5">
              <w:rPr>
                <w:rFonts w:eastAsia="Times New Roman"/>
                <w:color w:val="000000"/>
              </w:rPr>
              <w:t>1.00</w:t>
            </w:r>
          </w:p>
        </w:tc>
        <w:tc>
          <w:tcPr>
            <w:tcW w:w="2681"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m</w:t>
            </w:r>
          </w:p>
        </w:tc>
        <w:tc>
          <w:tcPr>
            <w:tcW w:w="197"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r w:rsidR="00EB46C5" w:rsidRPr="00EB46C5" w:rsidTr="00EB46C5">
        <w:trPr>
          <w:trHeight w:val="315"/>
        </w:trPr>
        <w:tc>
          <w:tcPr>
            <w:tcW w:w="707"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703"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963"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454"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1655"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2681"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c>
          <w:tcPr>
            <w:tcW w:w="197" w:type="dxa"/>
            <w:tcBorders>
              <w:top w:val="nil"/>
              <w:left w:val="nil"/>
              <w:bottom w:val="nil"/>
              <w:right w:val="nil"/>
            </w:tcBorders>
            <w:shd w:val="clear" w:color="000000" w:fill="FFFFFF"/>
            <w:noWrap/>
            <w:vAlign w:val="bottom"/>
            <w:hideMark/>
          </w:tcPr>
          <w:p w:rsidR="00EB46C5" w:rsidRPr="00EB46C5" w:rsidRDefault="00EB46C5" w:rsidP="00EB46C5">
            <w:pPr>
              <w:spacing w:after="0" w:line="240" w:lineRule="auto"/>
              <w:rPr>
                <w:rFonts w:eastAsia="Times New Roman"/>
                <w:color w:val="000000"/>
              </w:rPr>
            </w:pPr>
            <w:r w:rsidRPr="00EB46C5">
              <w:rPr>
                <w:rFonts w:eastAsia="Times New Roman"/>
                <w:color w:val="000000"/>
              </w:rPr>
              <w:t> </w:t>
            </w:r>
          </w:p>
        </w:tc>
      </w:tr>
    </w:tbl>
    <w:p w:rsidR="00EB46C5" w:rsidRDefault="00EB46C5" w:rsidP="00323C24">
      <w:pPr>
        <w:rPr>
          <w:lang w:bidi="en-US"/>
        </w:rPr>
      </w:pPr>
    </w:p>
    <w:p w:rsidR="00EB46C5" w:rsidRDefault="00EB46C5" w:rsidP="00323C24">
      <w:pPr>
        <w:rPr>
          <w:lang w:bidi="en-US"/>
        </w:rPr>
      </w:pPr>
    </w:p>
    <w:p w:rsidR="00EB46C5" w:rsidRDefault="00EB46C5" w:rsidP="00323C24">
      <w:pPr>
        <w:rPr>
          <w:lang w:bidi="en-US"/>
        </w:rPr>
      </w:pPr>
    </w:p>
    <w:p w:rsidR="00EB46C5" w:rsidRDefault="00EB46C5" w:rsidP="00323C24">
      <w:pPr>
        <w:rPr>
          <w:lang w:bidi="en-US"/>
        </w:rPr>
      </w:pPr>
    </w:p>
    <w:p w:rsidR="00EB46C5" w:rsidRDefault="00EB46C5" w:rsidP="00323C24">
      <w:pPr>
        <w:rPr>
          <w:lang w:bidi="en-US"/>
        </w:rPr>
      </w:pPr>
    </w:p>
    <w:p w:rsidR="00EB46C5" w:rsidRDefault="00EB46C5" w:rsidP="00323C24">
      <w:pPr>
        <w:rPr>
          <w:lang w:bidi="en-US"/>
        </w:rPr>
      </w:pPr>
    </w:p>
    <w:p w:rsidR="00EB46C5" w:rsidRDefault="00EB46C5" w:rsidP="00323C24">
      <w:pPr>
        <w:rPr>
          <w:lang w:bidi="en-US"/>
        </w:rPr>
      </w:pPr>
    </w:p>
    <w:tbl>
      <w:tblPr>
        <w:tblW w:w="10642" w:type="dxa"/>
        <w:tblInd w:w="-990" w:type="dxa"/>
        <w:tblLook w:val="04A0" w:firstRow="1" w:lastRow="0" w:firstColumn="1" w:lastColumn="0" w:noHBand="0" w:noVBand="1"/>
      </w:tblPr>
      <w:tblGrid>
        <w:gridCol w:w="976"/>
        <w:gridCol w:w="976"/>
        <w:gridCol w:w="976"/>
        <w:gridCol w:w="976"/>
        <w:gridCol w:w="976"/>
        <w:gridCol w:w="976"/>
        <w:gridCol w:w="1783"/>
        <w:gridCol w:w="976"/>
        <w:gridCol w:w="1051"/>
        <w:gridCol w:w="976"/>
      </w:tblGrid>
      <w:tr w:rsidR="008B51F1" w:rsidRPr="008B51F1" w:rsidTr="008B51F1">
        <w:trPr>
          <w:trHeight w:val="300"/>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lastRenderedPageBreak/>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r>
      <w:tr w:rsidR="008B51F1" w:rsidRPr="008B51F1" w:rsidTr="008B51F1">
        <w:trPr>
          <w:trHeight w:val="300"/>
        </w:trPr>
        <w:tc>
          <w:tcPr>
            <w:tcW w:w="3904" w:type="dxa"/>
            <w:gridSpan w:val="4"/>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b/>
                <w:bCs/>
                <w:sz w:val="20"/>
                <w:szCs w:val="20"/>
                <w:u w:val="single"/>
              </w:rPr>
            </w:pPr>
            <w:r w:rsidRPr="008B51F1">
              <w:rPr>
                <w:rFonts w:ascii="Arial" w:eastAsia="Times New Roman" w:hAnsi="Arial" w:cs="Arial"/>
                <w:b/>
                <w:bCs/>
                <w:sz w:val="20"/>
                <w:szCs w:val="20"/>
                <w:u w:val="single"/>
              </w:rPr>
              <w:t>HYDRAULIC PARAMETERS OF CANAL</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00"/>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15"/>
        </w:trPr>
        <w:tc>
          <w:tcPr>
            <w:tcW w:w="1952" w:type="dxa"/>
            <w:gridSpan w:val="2"/>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Full Supply Depth</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FSD</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bookmarkStart w:id="164" w:name="RANGE!N5"/>
            <w:r w:rsidRPr="008B51F1">
              <w:rPr>
                <w:rFonts w:ascii="Arial" w:eastAsia="Times New Roman" w:hAnsi="Arial" w:cs="Arial"/>
                <w:sz w:val="20"/>
                <w:szCs w:val="20"/>
              </w:rPr>
              <w:t>0.55</w:t>
            </w:r>
            <w:bookmarkEnd w:id="164"/>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m</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15"/>
        </w:trPr>
        <w:tc>
          <w:tcPr>
            <w:tcW w:w="1952" w:type="dxa"/>
            <w:gridSpan w:val="2"/>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Free Board</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FB</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bookmarkStart w:id="165" w:name="RANGE!N7"/>
            <w:r w:rsidRPr="008B51F1">
              <w:rPr>
                <w:rFonts w:ascii="Arial" w:eastAsia="Times New Roman" w:hAnsi="Arial" w:cs="Arial"/>
                <w:sz w:val="20"/>
                <w:szCs w:val="20"/>
              </w:rPr>
              <w:t>0.30</w:t>
            </w:r>
            <w:bookmarkEnd w:id="165"/>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m</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15"/>
        </w:trPr>
        <w:tc>
          <w:tcPr>
            <w:tcW w:w="1952" w:type="dxa"/>
            <w:gridSpan w:val="2"/>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Number of Spans</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proofErr w:type="spellStart"/>
            <w:r w:rsidRPr="008B51F1">
              <w:rPr>
                <w:rFonts w:ascii="Arial" w:eastAsia="Times New Roman" w:hAnsi="Arial" w:cs="Arial"/>
                <w:b/>
                <w:bCs/>
                <w:sz w:val="20"/>
                <w:szCs w:val="20"/>
              </w:rPr>
              <w:t>No_barrels</w:t>
            </w:r>
            <w:proofErr w:type="spellEnd"/>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22.00</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No.</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15"/>
        </w:trPr>
        <w:tc>
          <w:tcPr>
            <w:tcW w:w="2928" w:type="dxa"/>
            <w:gridSpan w:val="3"/>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Clear span</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proofErr w:type="spellStart"/>
            <w:r w:rsidRPr="008B51F1">
              <w:rPr>
                <w:rFonts w:ascii="Arial" w:eastAsia="Times New Roman" w:hAnsi="Arial" w:cs="Arial"/>
                <w:b/>
                <w:bCs/>
                <w:sz w:val="20"/>
                <w:szCs w:val="20"/>
              </w:rPr>
              <w:t>Width_bay</w:t>
            </w:r>
            <w:proofErr w:type="spellEnd"/>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bookmarkStart w:id="166" w:name="RANGE!N11"/>
            <w:r w:rsidRPr="008B51F1">
              <w:rPr>
                <w:rFonts w:ascii="Arial" w:eastAsia="Times New Roman" w:hAnsi="Arial" w:cs="Arial"/>
                <w:sz w:val="20"/>
                <w:szCs w:val="20"/>
              </w:rPr>
              <w:t>7.11</w:t>
            </w:r>
            <w:bookmarkEnd w:id="166"/>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m</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15"/>
        </w:trPr>
        <w:tc>
          <w:tcPr>
            <w:tcW w:w="1952" w:type="dxa"/>
            <w:gridSpan w:val="2"/>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Width of Abutment</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proofErr w:type="spellStart"/>
            <w:r w:rsidRPr="008B51F1">
              <w:rPr>
                <w:rFonts w:ascii="Arial" w:eastAsia="Times New Roman" w:hAnsi="Arial" w:cs="Arial"/>
                <w:b/>
                <w:bCs/>
                <w:sz w:val="20"/>
                <w:szCs w:val="20"/>
              </w:rPr>
              <w:t>Width_abutment</w:t>
            </w:r>
            <w:proofErr w:type="spellEnd"/>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bookmarkStart w:id="167" w:name="RANGE!N13"/>
            <w:r w:rsidRPr="008B51F1">
              <w:rPr>
                <w:rFonts w:ascii="Arial" w:eastAsia="Times New Roman" w:hAnsi="Arial" w:cs="Arial"/>
                <w:sz w:val="20"/>
                <w:szCs w:val="20"/>
              </w:rPr>
              <w:t>0.50</w:t>
            </w:r>
            <w:bookmarkEnd w:id="167"/>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m</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00"/>
        </w:trPr>
        <w:tc>
          <w:tcPr>
            <w:tcW w:w="7639" w:type="dxa"/>
            <w:gridSpan w:val="7"/>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sz w:val="20"/>
                <w:szCs w:val="20"/>
              </w:rPr>
            </w:pPr>
            <w:r w:rsidRPr="008B51F1">
              <w:rPr>
                <w:rFonts w:ascii="Arial" w:eastAsia="Times New Roman" w:hAnsi="Arial" w:cs="Arial"/>
                <w:sz w:val="20"/>
                <w:szCs w:val="20"/>
              </w:rPr>
              <w:t>Therefore C/C of supports</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7.61</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m</w:t>
            </w:r>
          </w:p>
        </w:tc>
      </w:tr>
      <w:tr w:rsidR="008B51F1" w:rsidRPr="008B51F1" w:rsidTr="008B51F1">
        <w:trPr>
          <w:trHeight w:val="300"/>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15"/>
        </w:trPr>
        <w:tc>
          <w:tcPr>
            <w:tcW w:w="3904" w:type="dxa"/>
            <w:gridSpan w:val="4"/>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Internal Width of Concrete Barrel</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proofErr w:type="spellStart"/>
            <w:r w:rsidRPr="008B51F1">
              <w:rPr>
                <w:rFonts w:ascii="Arial" w:eastAsia="Times New Roman" w:hAnsi="Arial" w:cs="Arial"/>
                <w:b/>
                <w:bCs/>
                <w:sz w:val="20"/>
                <w:szCs w:val="20"/>
              </w:rPr>
              <w:t>Width_barrel</w:t>
            </w:r>
            <w:proofErr w:type="spellEnd"/>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bookmarkStart w:id="168" w:name="RANGE!N17"/>
            <w:r w:rsidRPr="008B51F1">
              <w:rPr>
                <w:rFonts w:ascii="Arial" w:eastAsia="Times New Roman" w:hAnsi="Arial" w:cs="Arial"/>
                <w:sz w:val="20"/>
                <w:szCs w:val="20"/>
              </w:rPr>
              <w:t>0.50</w:t>
            </w:r>
            <w:bookmarkEnd w:id="168"/>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m</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15"/>
        </w:trPr>
        <w:tc>
          <w:tcPr>
            <w:tcW w:w="2928" w:type="dxa"/>
            <w:gridSpan w:val="3"/>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Width of Pier</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proofErr w:type="spellStart"/>
            <w:r w:rsidRPr="008B51F1">
              <w:rPr>
                <w:rFonts w:ascii="Arial" w:eastAsia="Times New Roman" w:hAnsi="Arial" w:cs="Arial"/>
                <w:b/>
                <w:bCs/>
                <w:sz w:val="20"/>
                <w:szCs w:val="20"/>
              </w:rPr>
              <w:t>Width_pier</w:t>
            </w:r>
            <w:proofErr w:type="spellEnd"/>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bookmarkStart w:id="169" w:name="RANGE!N19"/>
            <w:r w:rsidRPr="008B51F1">
              <w:rPr>
                <w:rFonts w:ascii="Arial" w:eastAsia="Times New Roman" w:hAnsi="Arial" w:cs="Arial"/>
                <w:sz w:val="20"/>
                <w:szCs w:val="20"/>
              </w:rPr>
              <w:t>0.50</w:t>
            </w:r>
            <w:bookmarkEnd w:id="169"/>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m</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00"/>
        </w:trPr>
        <w:tc>
          <w:tcPr>
            <w:tcW w:w="2928" w:type="dxa"/>
            <w:gridSpan w:val="3"/>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b/>
                <w:bCs/>
                <w:sz w:val="20"/>
                <w:szCs w:val="20"/>
                <w:u w:val="single"/>
              </w:rPr>
            </w:pPr>
            <w:r w:rsidRPr="008B51F1">
              <w:rPr>
                <w:rFonts w:ascii="Arial" w:eastAsia="Times New Roman" w:hAnsi="Arial" w:cs="Arial"/>
                <w:b/>
                <w:bCs/>
                <w:sz w:val="20"/>
                <w:szCs w:val="20"/>
                <w:u w:val="single"/>
              </w:rPr>
              <w:t>DESIGN PARAMETERS</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00"/>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15"/>
        </w:trPr>
        <w:tc>
          <w:tcPr>
            <w:tcW w:w="2928" w:type="dxa"/>
            <w:gridSpan w:val="3"/>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Grade of the cement concrete,</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C 25</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f</w:t>
            </w:r>
            <w:r w:rsidRPr="008B51F1">
              <w:rPr>
                <w:rFonts w:ascii="Arial" w:eastAsia="Times New Roman" w:hAnsi="Arial" w:cs="Arial"/>
                <w:b/>
                <w:bCs/>
                <w:sz w:val="20"/>
                <w:szCs w:val="20"/>
                <w:vertAlign w:val="subscript"/>
              </w:rPr>
              <w:t>c'</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bookmarkStart w:id="170" w:name="RANGE!N23"/>
            <w:r w:rsidRPr="008B51F1">
              <w:rPr>
                <w:rFonts w:ascii="Arial" w:eastAsia="Times New Roman" w:hAnsi="Arial" w:cs="Arial"/>
                <w:sz w:val="20"/>
                <w:szCs w:val="20"/>
              </w:rPr>
              <w:t>25.00</w:t>
            </w:r>
            <w:bookmarkEnd w:id="170"/>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proofErr w:type="spellStart"/>
            <w:r w:rsidRPr="008B51F1">
              <w:rPr>
                <w:rFonts w:ascii="Arial" w:eastAsia="Times New Roman" w:hAnsi="Arial" w:cs="Arial"/>
                <w:sz w:val="20"/>
                <w:szCs w:val="20"/>
              </w:rPr>
              <w:t>Mpa</w:t>
            </w:r>
            <w:proofErr w:type="spellEnd"/>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00"/>
        </w:trPr>
        <w:tc>
          <w:tcPr>
            <w:tcW w:w="5856" w:type="dxa"/>
            <w:gridSpan w:val="6"/>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xml:space="preserve">Modulus of elasticity of concrete, </w:t>
            </w:r>
            <w:proofErr w:type="spellStart"/>
            <w:r w:rsidRPr="008B51F1">
              <w:rPr>
                <w:rFonts w:ascii="Arial" w:eastAsia="Times New Roman" w:hAnsi="Arial" w:cs="Arial"/>
                <w:sz w:val="20"/>
                <w:szCs w:val="20"/>
              </w:rPr>
              <w:t>Ec</w:t>
            </w:r>
            <w:proofErr w:type="spellEnd"/>
            <w:r w:rsidRPr="008B51F1">
              <w:rPr>
                <w:rFonts w:ascii="Arial" w:eastAsia="Times New Roman" w:hAnsi="Arial" w:cs="Arial"/>
                <w:sz w:val="20"/>
                <w:szCs w:val="20"/>
              </w:rPr>
              <w:t>=0.043*γc</w:t>
            </w:r>
            <w:r w:rsidRPr="008B51F1">
              <w:rPr>
                <w:rFonts w:ascii="Arial" w:eastAsia="Times New Roman" w:hAnsi="Arial" w:cs="Arial"/>
                <w:sz w:val="20"/>
                <w:szCs w:val="20"/>
                <w:vertAlign w:val="superscript"/>
              </w:rPr>
              <w:t>1.5</w:t>
            </w:r>
            <w:r w:rsidRPr="008B51F1">
              <w:rPr>
                <w:rFonts w:ascii="Arial" w:eastAsia="Times New Roman" w:hAnsi="Arial" w:cs="Arial"/>
                <w:sz w:val="20"/>
                <w:szCs w:val="20"/>
              </w:rPr>
              <w:t>*SQRT(fc')</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proofErr w:type="spellStart"/>
            <w:r w:rsidRPr="008B51F1">
              <w:rPr>
                <w:rFonts w:ascii="Arial" w:eastAsia="Times New Roman" w:hAnsi="Arial" w:cs="Arial"/>
                <w:b/>
                <w:bCs/>
                <w:sz w:val="20"/>
                <w:szCs w:val="20"/>
              </w:rPr>
              <w:t>Ec</w:t>
            </w:r>
            <w:proofErr w:type="spellEnd"/>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bookmarkStart w:id="171" w:name="RANGE!N25"/>
            <w:r w:rsidRPr="008B51F1">
              <w:rPr>
                <w:rFonts w:ascii="Arial" w:eastAsia="Times New Roman" w:hAnsi="Arial" w:cs="Arial"/>
                <w:sz w:val="20"/>
                <w:szCs w:val="20"/>
              </w:rPr>
              <w:t>25278.73</w:t>
            </w:r>
            <w:bookmarkEnd w:id="171"/>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proofErr w:type="spellStart"/>
            <w:r w:rsidRPr="008B51F1">
              <w:rPr>
                <w:rFonts w:ascii="Arial" w:eastAsia="Times New Roman" w:hAnsi="Arial" w:cs="Arial"/>
                <w:sz w:val="20"/>
                <w:szCs w:val="20"/>
              </w:rPr>
              <w:t>Mpa</w:t>
            </w:r>
            <w:proofErr w:type="spellEnd"/>
          </w:p>
        </w:tc>
      </w:tr>
      <w:tr w:rsidR="008B51F1" w:rsidRPr="008B51F1" w:rsidTr="008B51F1">
        <w:trPr>
          <w:trHeight w:val="300"/>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45"/>
        </w:trPr>
        <w:tc>
          <w:tcPr>
            <w:tcW w:w="4880" w:type="dxa"/>
            <w:gridSpan w:val="5"/>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xml:space="preserve">Grade of the steel Reinforcement (for </w:t>
            </w:r>
            <w:r w:rsidRPr="008B51F1">
              <w:rPr>
                <w:rFonts w:ascii="GreekC" w:eastAsia="Times New Roman" w:hAnsi="GreekC" w:cs="GreekC"/>
                <w:sz w:val="20"/>
                <w:szCs w:val="20"/>
              </w:rPr>
              <w:t>∅&gt;=</w:t>
            </w:r>
            <w:r w:rsidRPr="008B51F1">
              <w:rPr>
                <w:rFonts w:ascii="Arial" w:eastAsia="Times New Roman" w:hAnsi="Arial" w:cs="Arial"/>
                <w:sz w:val="20"/>
                <w:szCs w:val="20"/>
              </w:rPr>
              <w:t>20)</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proofErr w:type="spellStart"/>
            <w:r w:rsidRPr="008B51F1">
              <w:rPr>
                <w:rFonts w:ascii="Arial" w:eastAsia="Times New Roman" w:hAnsi="Arial" w:cs="Arial"/>
                <w:b/>
                <w:bCs/>
                <w:sz w:val="20"/>
                <w:szCs w:val="20"/>
              </w:rPr>
              <w:t>f</w:t>
            </w:r>
            <w:r w:rsidRPr="008B51F1">
              <w:rPr>
                <w:rFonts w:ascii="Arial" w:eastAsia="Times New Roman" w:hAnsi="Arial" w:cs="Arial"/>
                <w:b/>
                <w:bCs/>
                <w:sz w:val="20"/>
                <w:szCs w:val="20"/>
                <w:vertAlign w:val="subscript"/>
              </w:rPr>
              <w:t>y</w:t>
            </w:r>
            <w:proofErr w:type="spellEnd"/>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bookmarkStart w:id="172" w:name="RANGE!N27"/>
            <w:r w:rsidRPr="008B51F1">
              <w:rPr>
                <w:rFonts w:ascii="Arial" w:eastAsia="Times New Roman" w:hAnsi="Arial" w:cs="Arial"/>
                <w:sz w:val="20"/>
                <w:szCs w:val="20"/>
              </w:rPr>
              <w:t>400</w:t>
            </w:r>
            <w:bookmarkEnd w:id="172"/>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proofErr w:type="spellStart"/>
            <w:r w:rsidRPr="008B51F1">
              <w:rPr>
                <w:rFonts w:ascii="Arial" w:eastAsia="Times New Roman" w:hAnsi="Arial" w:cs="Arial"/>
                <w:sz w:val="20"/>
                <w:szCs w:val="20"/>
              </w:rPr>
              <w:t>Mpa</w:t>
            </w:r>
            <w:proofErr w:type="spellEnd"/>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45"/>
        </w:trPr>
        <w:tc>
          <w:tcPr>
            <w:tcW w:w="3904" w:type="dxa"/>
            <w:gridSpan w:val="4"/>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xml:space="preserve">Grade of the steel Reinforcement (for </w:t>
            </w:r>
            <w:r w:rsidRPr="008B51F1">
              <w:rPr>
                <w:rFonts w:ascii="GreekC" w:eastAsia="Times New Roman" w:hAnsi="GreekC" w:cs="GreekC"/>
                <w:sz w:val="20"/>
                <w:szCs w:val="20"/>
              </w:rPr>
              <w:t>∅</w:t>
            </w:r>
            <w:r w:rsidRPr="008B51F1">
              <w:rPr>
                <w:rFonts w:ascii="Arial" w:eastAsia="Times New Roman" w:hAnsi="Arial" w:cs="Arial"/>
                <w:sz w:val="20"/>
                <w:szCs w:val="20"/>
              </w:rPr>
              <w:t>&lt;20)</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proofErr w:type="spellStart"/>
            <w:r w:rsidRPr="008B51F1">
              <w:rPr>
                <w:rFonts w:ascii="Arial" w:eastAsia="Times New Roman" w:hAnsi="Arial" w:cs="Arial"/>
                <w:b/>
                <w:bCs/>
                <w:sz w:val="20"/>
                <w:szCs w:val="20"/>
              </w:rPr>
              <w:t>f</w:t>
            </w:r>
            <w:r w:rsidRPr="008B51F1">
              <w:rPr>
                <w:rFonts w:ascii="Arial" w:eastAsia="Times New Roman" w:hAnsi="Arial" w:cs="Arial"/>
                <w:b/>
                <w:bCs/>
                <w:sz w:val="20"/>
                <w:szCs w:val="20"/>
                <w:vertAlign w:val="subscript"/>
              </w:rPr>
              <w:t>y</w:t>
            </w:r>
            <w:proofErr w:type="spellEnd"/>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bookmarkStart w:id="173" w:name="RANGE!N29"/>
            <w:r w:rsidRPr="008B51F1">
              <w:rPr>
                <w:rFonts w:ascii="Arial" w:eastAsia="Times New Roman" w:hAnsi="Arial" w:cs="Arial"/>
                <w:sz w:val="20"/>
                <w:szCs w:val="20"/>
              </w:rPr>
              <w:t>276</w:t>
            </w:r>
            <w:bookmarkEnd w:id="173"/>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proofErr w:type="spellStart"/>
            <w:r w:rsidRPr="008B51F1">
              <w:rPr>
                <w:rFonts w:ascii="Arial" w:eastAsia="Times New Roman" w:hAnsi="Arial" w:cs="Arial"/>
                <w:sz w:val="20"/>
                <w:szCs w:val="20"/>
              </w:rPr>
              <w:t>Mpa</w:t>
            </w:r>
            <w:proofErr w:type="spellEnd"/>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proofErr w:type="spellStart"/>
            <w:r w:rsidRPr="008B51F1">
              <w:rPr>
                <w:rFonts w:ascii="Arial" w:eastAsia="Times New Roman" w:hAnsi="Arial" w:cs="Arial"/>
                <w:b/>
                <w:bCs/>
                <w:sz w:val="20"/>
                <w:szCs w:val="20"/>
              </w:rPr>
              <w:t>Es</w:t>
            </w:r>
            <w:proofErr w:type="spellEnd"/>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500A8" w:rsidP="008B51F1">
            <w:pPr>
              <w:spacing w:after="0" w:line="240" w:lineRule="auto"/>
              <w:jc w:val="center"/>
              <w:rPr>
                <w:rFonts w:ascii="Arial" w:eastAsia="Times New Roman" w:hAnsi="Arial" w:cs="Arial"/>
                <w:sz w:val="20"/>
                <w:szCs w:val="20"/>
              </w:rPr>
            </w:pPr>
            <w:bookmarkStart w:id="174" w:name="RANGE!N31"/>
            <w:r>
              <w:rPr>
                <w:rFonts w:ascii="Arial" w:eastAsia="Times New Roman" w:hAnsi="Arial" w:cs="Arial"/>
                <w:sz w:val="20"/>
                <w:szCs w:val="20"/>
              </w:rPr>
              <w:t>198</w:t>
            </w:r>
            <w:r w:rsidR="008B51F1" w:rsidRPr="008B51F1">
              <w:rPr>
                <w:rFonts w:ascii="Arial" w:eastAsia="Times New Roman" w:hAnsi="Arial" w:cs="Arial"/>
                <w:sz w:val="20"/>
                <w:szCs w:val="20"/>
              </w:rPr>
              <w:t>000</w:t>
            </w:r>
            <w:bookmarkEnd w:id="174"/>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proofErr w:type="spellStart"/>
            <w:r w:rsidRPr="008B51F1">
              <w:rPr>
                <w:rFonts w:ascii="Arial" w:eastAsia="Times New Roman" w:hAnsi="Arial" w:cs="Arial"/>
                <w:sz w:val="20"/>
                <w:szCs w:val="20"/>
              </w:rPr>
              <w:t>Mpa</w:t>
            </w:r>
            <w:proofErr w:type="spellEnd"/>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b/>
                <w:bCs/>
                <w:sz w:val="20"/>
                <w:szCs w:val="20"/>
                <w:u w:val="single"/>
              </w:rPr>
            </w:pPr>
            <w:r w:rsidRPr="008B51F1">
              <w:rPr>
                <w:rFonts w:ascii="Arial" w:eastAsia="Times New Roman" w:hAnsi="Arial" w:cs="Arial"/>
                <w:b/>
                <w:bCs/>
                <w:sz w:val="20"/>
                <w:szCs w:val="20"/>
                <w:u w:val="single"/>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15"/>
        </w:trPr>
        <w:tc>
          <w:tcPr>
            <w:tcW w:w="2928" w:type="dxa"/>
            <w:gridSpan w:val="3"/>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xml:space="preserve">Modular </w:t>
            </w:r>
            <w:proofErr w:type="spellStart"/>
            <w:r w:rsidRPr="008B51F1">
              <w:rPr>
                <w:rFonts w:ascii="Arial" w:eastAsia="Times New Roman" w:hAnsi="Arial" w:cs="Arial"/>
                <w:sz w:val="20"/>
                <w:szCs w:val="20"/>
              </w:rPr>
              <w:t>Ratio,n</w:t>
            </w:r>
            <w:proofErr w:type="spellEnd"/>
            <w:r w:rsidRPr="008B51F1">
              <w:rPr>
                <w:rFonts w:ascii="Arial" w:eastAsia="Times New Roman" w:hAnsi="Arial" w:cs="Arial"/>
                <w:sz w:val="20"/>
                <w:szCs w:val="20"/>
              </w:rPr>
              <w:t>=</w:t>
            </w:r>
            <w:proofErr w:type="spellStart"/>
            <w:r w:rsidRPr="008B51F1">
              <w:rPr>
                <w:rFonts w:ascii="Arial" w:eastAsia="Times New Roman" w:hAnsi="Arial" w:cs="Arial"/>
                <w:sz w:val="20"/>
                <w:szCs w:val="20"/>
              </w:rPr>
              <w:t>Es</w:t>
            </w:r>
            <w:proofErr w:type="spellEnd"/>
            <w:r w:rsidRPr="008B51F1">
              <w:rPr>
                <w:rFonts w:ascii="Arial" w:eastAsia="Times New Roman" w:hAnsi="Arial" w:cs="Arial"/>
                <w:sz w:val="20"/>
                <w:szCs w:val="20"/>
              </w:rPr>
              <w:t>/</w:t>
            </w:r>
            <w:proofErr w:type="spellStart"/>
            <w:r w:rsidRPr="008B51F1">
              <w:rPr>
                <w:rFonts w:ascii="Arial" w:eastAsia="Times New Roman" w:hAnsi="Arial" w:cs="Arial"/>
                <w:sz w:val="20"/>
                <w:szCs w:val="20"/>
              </w:rPr>
              <w:t>Ec</w:t>
            </w:r>
            <w:proofErr w:type="spellEnd"/>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n</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bookmarkStart w:id="175" w:name="RANGE!N33"/>
            <w:r w:rsidRPr="008B51F1">
              <w:rPr>
                <w:rFonts w:ascii="Arial" w:eastAsia="Times New Roman" w:hAnsi="Arial" w:cs="Arial"/>
                <w:sz w:val="20"/>
                <w:szCs w:val="20"/>
              </w:rPr>
              <w:t>7.91</w:t>
            </w:r>
            <w:bookmarkEnd w:id="175"/>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N/mm</w:t>
            </w:r>
            <w:r w:rsidRPr="008B51F1">
              <w:rPr>
                <w:rFonts w:ascii="Arial" w:eastAsia="Times New Roman" w:hAnsi="Arial" w:cs="Arial"/>
                <w:sz w:val="20"/>
                <w:szCs w:val="20"/>
                <w:vertAlign w:val="superscript"/>
              </w:rPr>
              <w:t>2</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Symbol" w:eastAsia="Times New Roman" w:hAnsi="Symbol"/>
                <w:b/>
                <w:bCs/>
                <w:sz w:val="20"/>
                <w:szCs w:val="20"/>
              </w:rPr>
            </w:pPr>
            <w:r w:rsidRPr="008B51F1">
              <w:rPr>
                <w:rFonts w:ascii="Symbol" w:eastAsia="Times New Roman" w:hAnsi="Times New Roman"/>
                <w:b/>
                <w:bCs/>
                <w:sz w:val="20"/>
                <w:szCs w:val="20"/>
              </w:rPr>
              <w:t></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420"/>
        </w:trPr>
        <w:tc>
          <w:tcPr>
            <w:tcW w:w="1952" w:type="dxa"/>
            <w:gridSpan w:val="2"/>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Unit weight of water</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auto" w:fill="auto"/>
            <w:noWrap/>
            <w:vAlign w:val="bottom"/>
            <w:hideMark/>
          </w:tcPr>
          <w:p w:rsidR="008B51F1" w:rsidRPr="008B51F1" w:rsidRDefault="008B51F1" w:rsidP="008B51F1">
            <w:pPr>
              <w:spacing w:after="0" w:line="240" w:lineRule="auto"/>
              <w:rPr>
                <w:rFonts w:eastAsia="Times New Roman"/>
                <w:color w:val="000000"/>
              </w:rPr>
            </w:pP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proofErr w:type="spellStart"/>
            <w:r w:rsidRPr="008B51F1">
              <w:rPr>
                <w:rFonts w:ascii="GreekC" w:eastAsia="Times New Roman" w:hAnsi="GreekC" w:cs="GreekC"/>
                <w:b/>
                <w:bCs/>
                <w:sz w:val="20"/>
                <w:szCs w:val="20"/>
              </w:rPr>
              <w:t>g</w:t>
            </w:r>
            <w:r w:rsidRPr="008B51F1">
              <w:rPr>
                <w:rFonts w:ascii="Times New Roman" w:eastAsia="Times New Roman" w:hAnsi="Times New Roman"/>
                <w:b/>
                <w:bCs/>
                <w:sz w:val="20"/>
                <w:szCs w:val="20"/>
              </w:rPr>
              <w:t>c</w:t>
            </w:r>
            <w:proofErr w:type="spellEnd"/>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bookmarkStart w:id="176" w:name="RANGE!N35"/>
            <w:r w:rsidRPr="008B51F1">
              <w:rPr>
                <w:rFonts w:ascii="Arial" w:eastAsia="Times New Roman" w:hAnsi="Arial" w:cs="Arial"/>
                <w:sz w:val="20"/>
                <w:szCs w:val="20"/>
              </w:rPr>
              <w:t>24.00</w:t>
            </w:r>
            <w:bookmarkEnd w:id="176"/>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KN/m</w:t>
            </w:r>
            <w:r w:rsidRPr="008B51F1">
              <w:rPr>
                <w:rFonts w:ascii="Arial" w:eastAsia="Times New Roman" w:hAnsi="Arial" w:cs="Arial"/>
                <w:sz w:val="20"/>
                <w:szCs w:val="20"/>
                <w:vertAlign w:val="superscript"/>
              </w:rPr>
              <w:t>2</w:t>
            </w:r>
          </w:p>
        </w:tc>
      </w:tr>
      <w:tr w:rsidR="008B51F1" w:rsidRPr="008B51F1" w:rsidTr="008B51F1">
        <w:trPr>
          <w:trHeight w:val="420"/>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GreekC" w:eastAsia="Times New Roman" w:hAnsi="GreekC" w:cs="GreekC"/>
                <w:b/>
                <w:bCs/>
                <w:sz w:val="20"/>
                <w:szCs w:val="20"/>
              </w:rPr>
            </w:pPr>
            <w:r w:rsidRPr="008B51F1">
              <w:rPr>
                <w:rFonts w:ascii="GreekC" w:eastAsia="Times New Roman" w:hAnsi="GreekC" w:cs="GreekC"/>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420"/>
        </w:trPr>
        <w:tc>
          <w:tcPr>
            <w:tcW w:w="2928" w:type="dxa"/>
            <w:gridSpan w:val="3"/>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xml:space="preserve">Unit weight of </w:t>
            </w:r>
            <w:proofErr w:type="spellStart"/>
            <w:r w:rsidRPr="008B51F1">
              <w:rPr>
                <w:rFonts w:ascii="Arial" w:eastAsia="Times New Roman" w:hAnsi="Arial" w:cs="Arial"/>
                <w:sz w:val="20"/>
                <w:szCs w:val="20"/>
              </w:rPr>
              <w:t>concret</w:t>
            </w:r>
            <w:proofErr w:type="spellEnd"/>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GreekC" w:eastAsia="Times New Roman" w:hAnsi="GreekC" w:cs="GreekC"/>
                <w:b/>
                <w:bCs/>
                <w:sz w:val="20"/>
                <w:szCs w:val="20"/>
              </w:rPr>
            </w:pPr>
            <w:proofErr w:type="spellStart"/>
            <w:r w:rsidRPr="008B51F1">
              <w:rPr>
                <w:rFonts w:ascii="GreekC" w:eastAsia="Times New Roman" w:hAnsi="GreekC" w:cs="GreekC"/>
                <w:b/>
                <w:bCs/>
                <w:sz w:val="20"/>
                <w:szCs w:val="20"/>
              </w:rPr>
              <w:t>gw</w:t>
            </w:r>
            <w:proofErr w:type="spellEnd"/>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bookmarkStart w:id="177" w:name="RANGE!N37"/>
            <w:r w:rsidRPr="008B51F1">
              <w:rPr>
                <w:rFonts w:ascii="Arial" w:eastAsia="Times New Roman" w:hAnsi="Arial" w:cs="Arial"/>
                <w:sz w:val="20"/>
                <w:szCs w:val="20"/>
              </w:rPr>
              <w:t>9.81</w:t>
            </w:r>
            <w:bookmarkEnd w:id="177"/>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KN/m</w:t>
            </w:r>
            <w:r w:rsidRPr="008B51F1">
              <w:rPr>
                <w:rFonts w:ascii="Arial" w:eastAsia="Times New Roman" w:hAnsi="Arial" w:cs="Arial"/>
                <w:sz w:val="20"/>
                <w:szCs w:val="20"/>
                <w:vertAlign w:val="superscript"/>
              </w:rPr>
              <w:t>2</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Arial" w:eastAsia="Times New Roman" w:hAnsi="Arial" w:cs="Arial"/>
                <w:b/>
                <w:bCs/>
                <w:sz w:val="20"/>
                <w:szCs w:val="20"/>
              </w:rPr>
            </w:pPr>
            <w:r w:rsidRPr="008B51F1">
              <w:rPr>
                <w:rFonts w:ascii="Arial" w:eastAsia="Times New Roman" w:hAnsi="Arial" w:cs="Arial"/>
                <w:b/>
                <w:bCs/>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r>
      <w:tr w:rsidR="008B51F1" w:rsidRPr="008B51F1" w:rsidTr="008B51F1">
        <w:trPr>
          <w:trHeight w:val="300"/>
        </w:trPr>
        <w:tc>
          <w:tcPr>
            <w:tcW w:w="2928" w:type="dxa"/>
            <w:gridSpan w:val="3"/>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Garamond" w:eastAsia="Times New Roman" w:hAnsi="Garamond"/>
                <w:b/>
                <w:bCs/>
                <w:sz w:val="20"/>
                <w:szCs w:val="20"/>
                <w:u w:val="single"/>
              </w:rPr>
            </w:pPr>
            <w:r w:rsidRPr="008B51F1">
              <w:rPr>
                <w:rFonts w:ascii="Garamond" w:eastAsia="Times New Roman" w:hAnsi="Garamond"/>
                <w:b/>
                <w:bCs/>
                <w:sz w:val="20"/>
                <w:szCs w:val="20"/>
                <w:u w:val="single"/>
              </w:rPr>
              <w:lastRenderedPageBreak/>
              <w:t>Load and Resistance Factors</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r>
      <w:tr w:rsidR="008B51F1" w:rsidRPr="008B51F1" w:rsidTr="008B51F1">
        <w:trPr>
          <w:trHeight w:val="300"/>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Garamond" w:eastAsia="Times New Roman" w:hAnsi="Garamond"/>
                <w:sz w:val="20"/>
                <w:szCs w:val="20"/>
              </w:rPr>
            </w:pPr>
            <w:r w:rsidRPr="008B51F1">
              <w:rPr>
                <w:rFonts w:ascii="Garamond" w:eastAsia="Times New Roman" w:hAnsi="Garamond"/>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Garamond" w:eastAsia="Times New Roman" w:hAnsi="Garamond"/>
                <w:sz w:val="20"/>
                <w:szCs w:val="20"/>
              </w:rPr>
            </w:pPr>
            <w:r w:rsidRPr="008B51F1">
              <w:rPr>
                <w:rFonts w:ascii="Garamond" w:eastAsia="Times New Roman" w:hAnsi="Garamond"/>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Garamond" w:eastAsia="Times New Roman" w:hAnsi="Garamond"/>
                <w:sz w:val="20"/>
                <w:szCs w:val="20"/>
              </w:rPr>
            </w:pPr>
            <w:r w:rsidRPr="008B51F1">
              <w:rPr>
                <w:rFonts w:ascii="Garamond" w:eastAsia="Times New Roman" w:hAnsi="Garamond"/>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Garamond" w:eastAsia="Times New Roman" w:hAnsi="Garamond"/>
                <w:sz w:val="20"/>
                <w:szCs w:val="20"/>
              </w:rPr>
            </w:pPr>
            <w:r w:rsidRPr="008B51F1">
              <w:rPr>
                <w:rFonts w:ascii="Garamond" w:eastAsia="Times New Roman" w:hAnsi="Garamond"/>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Garamond" w:eastAsia="Times New Roman" w:hAnsi="Garamond"/>
                <w:sz w:val="20"/>
                <w:szCs w:val="20"/>
              </w:rPr>
            </w:pPr>
            <w:r w:rsidRPr="008B51F1">
              <w:rPr>
                <w:rFonts w:ascii="Garamond" w:eastAsia="Times New Roman" w:hAnsi="Garamond"/>
                <w:sz w:val="20"/>
                <w:szCs w:val="20"/>
              </w:rPr>
              <w:t xml:space="preserve"> moment=φ</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eastAsia="Times New Roman"/>
                <w:color w:val="000000"/>
              </w:rPr>
            </w:pPr>
            <w:r w:rsidRPr="008B51F1">
              <w:rPr>
                <w:rFonts w:eastAsia="Times New Roman"/>
                <w:color w:val="00000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0.90</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Garamond" w:eastAsia="Times New Roman" w:hAnsi="Garamond"/>
                <w:sz w:val="20"/>
                <w:szCs w:val="20"/>
              </w:rPr>
            </w:pPr>
            <w:r w:rsidRPr="008B51F1">
              <w:rPr>
                <w:rFonts w:ascii="Garamond" w:eastAsia="Times New Roman" w:hAnsi="Garamond"/>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Garamond" w:eastAsia="Times New Roman" w:hAnsi="Garamond"/>
                <w:sz w:val="20"/>
                <w:szCs w:val="20"/>
              </w:rPr>
            </w:pPr>
            <w:r w:rsidRPr="008B51F1">
              <w:rPr>
                <w:rFonts w:ascii="Garamond" w:eastAsia="Times New Roman" w:hAnsi="Garamond"/>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eastAsia="Times New Roman"/>
                <w:color w:val="000000"/>
              </w:rPr>
            </w:pPr>
            <w:r w:rsidRPr="008B51F1">
              <w:rPr>
                <w:rFonts w:eastAsia="Times New Roman"/>
                <w:color w:val="00000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Garamond" w:eastAsia="Times New Roman" w:hAnsi="Garamond"/>
                <w:sz w:val="20"/>
                <w:szCs w:val="20"/>
              </w:rPr>
            </w:pPr>
            <w:r w:rsidRPr="008B51F1">
              <w:rPr>
                <w:rFonts w:ascii="Garamond" w:eastAsia="Times New Roman" w:hAnsi="Garamond"/>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right"/>
              <w:rPr>
                <w:rFonts w:ascii="Garamond" w:eastAsia="Times New Roman" w:hAnsi="Garamond"/>
                <w:sz w:val="20"/>
                <w:szCs w:val="20"/>
              </w:rPr>
            </w:pPr>
            <w:r w:rsidRPr="008B51F1">
              <w:rPr>
                <w:rFonts w:ascii="Garamond" w:eastAsia="Times New Roman" w:hAnsi="Garamond"/>
                <w:sz w:val="20"/>
                <w:szCs w:val="20"/>
              </w:rPr>
              <w:t xml:space="preserve"> shear=φ</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eastAsia="Times New Roman"/>
                <w:color w:val="000000"/>
              </w:rPr>
            </w:pPr>
            <w:r w:rsidRPr="008B51F1">
              <w:rPr>
                <w:rFonts w:eastAsia="Times New Roman"/>
                <w:color w:val="00000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0.85</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Garamond" w:eastAsia="Times New Roman" w:hAnsi="Garamond"/>
                <w:sz w:val="20"/>
                <w:szCs w:val="20"/>
              </w:rPr>
            </w:pPr>
            <w:r w:rsidRPr="008B51F1">
              <w:rPr>
                <w:rFonts w:ascii="Garamond" w:eastAsia="Times New Roman" w:hAnsi="Garamond"/>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Garamond" w:eastAsia="Times New Roman" w:hAnsi="Garamond"/>
                <w:sz w:val="20"/>
                <w:szCs w:val="20"/>
              </w:rPr>
            </w:pPr>
            <w:r w:rsidRPr="008B51F1">
              <w:rPr>
                <w:rFonts w:ascii="Garamond" w:eastAsia="Times New Roman" w:hAnsi="Garamond"/>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Garamond" w:eastAsia="Times New Roman" w:hAnsi="Garamond"/>
                <w:sz w:val="20"/>
                <w:szCs w:val="20"/>
              </w:rPr>
            </w:pPr>
            <w:r w:rsidRPr="008B51F1">
              <w:rPr>
                <w:rFonts w:ascii="Garamond" w:eastAsia="Times New Roman" w:hAnsi="Garamond"/>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eastAsia="Times New Roman"/>
                <w:color w:val="000000"/>
              </w:rPr>
            </w:pPr>
            <w:r w:rsidRPr="008B51F1">
              <w:rPr>
                <w:rFonts w:eastAsia="Times New Roman"/>
                <w:color w:val="00000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r>
      <w:tr w:rsidR="008B51F1" w:rsidRPr="008B51F1" w:rsidTr="008B51F1">
        <w:trPr>
          <w:trHeight w:val="315"/>
        </w:trPr>
        <w:tc>
          <w:tcPr>
            <w:tcW w:w="2928" w:type="dxa"/>
            <w:gridSpan w:val="3"/>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Dead Load limit state factor</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eastAsia="Times New Roman"/>
                <w:color w:val="000000"/>
              </w:rPr>
            </w:pPr>
            <w:r w:rsidRPr="008B51F1">
              <w:rPr>
                <w:rFonts w:eastAsia="Times New Roman"/>
                <w:color w:val="00000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1.25</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Garamond" w:eastAsia="Times New Roman" w:hAnsi="Garamond"/>
                <w:sz w:val="20"/>
                <w:szCs w:val="20"/>
              </w:rPr>
            </w:pPr>
            <w:r w:rsidRPr="008B51F1">
              <w:rPr>
                <w:rFonts w:ascii="Garamond" w:eastAsia="Times New Roman" w:hAnsi="Garamond"/>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eastAsia="Times New Roman"/>
                <w:color w:val="000000"/>
              </w:rPr>
            </w:pPr>
            <w:r w:rsidRPr="008B51F1">
              <w:rPr>
                <w:rFonts w:eastAsia="Times New Roman"/>
                <w:color w:val="00000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r>
      <w:tr w:rsidR="008B51F1" w:rsidRPr="008B51F1" w:rsidTr="008B51F1">
        <w:trPr>
          <w:trHeight w:val="315"/>
        </w:trPr>
        <w:tc>
          <w:tcPr>
            <w:tcW w:w="2928" w:type="dxa"/>
            <w:gridSpan w:val="3"/>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xml:space="preserve">Live Load Limit state </w:t>
            </w:r>
            <w:proofErr w:type="spellStart"/>
            <w:r w:rsidRPr="008B51F1">
              <w:rPr>
                <w:rFonts w:ascii="Arial" w:eastAsia="Times New Roman" w:hAnsi="Arial" w:cs="Arial"/>
                <w:sz w:val="20"/>
                <w:szCs w:val="20"/>
              </w:rPr>
              <w:t>facctor</w:t>
            </w:r>
            <w:proofErr w:type="spellEnd"/>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eastAsia="Times New Roman"/>
                <w:color w:val="000000"/>
              </w:rPr>
            </w:pPr>
            <w:r w:rsidRPr="008B51F1">
              <w:rPr>
                <w:rFonts w:eastAsia="Times New Roman"/>
                <w:color w:val="00000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1.75</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Garamond" w:eastAsia="Times New Roman" w:hAnsi="Garamond"/>
                <w:sz w:val="20"/>
                <w:szCs w:val="20"/>
              </w:rPr>
            </w:pPr>
            <w:r w:rsidRPr="008B51F1">
              <w:rPr>
                <w:rFonts w:ascii="Garamond" w:eastAsia="Times New Roman" w:hAnsi="Garamond"/>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eastAsia="Times New Roman"/>
                <w:color w:val="000000"/>
              </w:rPr>
            </w:pPr>
            <w:r w:rsidRPr="008B51F1">
              <w:rPr>
                <w:rFonts w:eastAsia="Times New Roman"/>
                <w:color w:val="00000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r>
      <w:tr w:rsidR="008B51F1" w:rsidRPr="008B51F1" w:rsidTr="008B51F1">
        <w:trPr>
          <w:trHeight w:val="315"/>
        </w:trPr>
        <w:tc>
          <w:tcPr>
            <w:tcW w:w="3904" w:type="dxa"/>
            <w:gridSpan w:val="4"/>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Dead Load Service Limit State factor</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eastAsia="Times New Roman"/>
                <w:color w:val="000000"/>
              </w:rPr>
            </w:pPr>
            <w:r w:rsidRPr="008B51F1">
              <w:rPr>
                <w:rFonts w:eastAsia="Times New Roman"/>
                <w:color w:val="00000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1.00</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r>
      <w:tr w:rsidR="008B51F1" w:rsidRPr="008B51F1" w:rsidTr="008B51F1">
        <w:trPr>
          <w:trHeight w:val="315"/>
        </w:trPr>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Garamond" w:eastAsia="Times New Roman" w:hAnsi="Garamond"/>
                <w:sz w:val="20"/>
                <w:szCs w:val="20"/>
              </w:rPr>
            </w:pPr>
            <w:r w:rsidRPr="008B51F1">
              <w:rPr>
                <w:rFonts w:ascii="Garamond" w:eastAsia="Times New Roman" w:hAnsi="Garamond"/>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eastAsia="Times New Roman"/>
                <w:color w:val="000000"/>
              </w:rPr>
            </w:pPr>
            <w:r w:rsidRPr="008B51F1">
              <w:rPr>
                <w:rFonts w:eastAsia="Times New Roman"/>
                <w:color w:val="000000"/>
              </w:rPr>
              <w:t> </w:t>
            </w:r>
          </w:p>
        </w:tc>
        <w:tc>
          <w:tcPr>
            <w:tcW w:w="1051"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r>
      <w:tr w:rsidR="008B51F1" w:rsidRPr="008B51F1" w:rsidTr="008B51F1">
        <w:trPr>
          <w:trHeight w:val="315"/>
        </w:trPr>
        <w:tc>
          <w:tcPr>
            <w:tcW w:w="3904" w:type="dxa"/>
            <w:gridSpan w:val="4"/>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ascii="Arial" w:eastAsia="Times New Roman" w:hAnsi="Arial" w:cs="Arial"/>
                <w:sz w:val="20"/>
                <w:szCs w:val="20"/>
              </w:rPr>
            </w:pPr>
            <w:r w:rsidRPr="008B51F1">
              <w:rPr>
                <w:rFonts w:ascii="Arial" w:eastAsia="Times New Roman" w:hAnsi="Arial" w:cs="Arial"/>
                <w:sz w:val="20"/>
                <w:szCs w:val="20"/>
              </w:rPr>
              <w:t>Live load service limit state factor</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1783"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jc w:val="center"/>
              <w:rPr>
                <w:rFonts w:eastAsia="Times New Roman"/>
                <w:color w:val="000000"/>
              </w:rPr>
            </w:pPr>
            <w:r w:rsidRPr="008B51F1">
              <w:rPr>
                <w:rFonts w:eastAsia="Times New Roman"/>
                <w:color w:val="000000"/>
              </w:rPr>
              <w:t>=</w:t>
            </w:r>
          </w:p>
        </w:tc>
        <w:tc>
          <w:tcPr>
            <w:tcW w:w="105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B51F1" w:rsidRPr="008B51F1" w:rsidRDefault="008B51F1" w:rsidP="008B51F1">
            <w:pPr>
              <w:spacing w:after="0" w:line="240" w:lineRule="auto"/>
              <w:jc w:val="center"/>
              <w:rPr>
                <w:rFonts w:ascii="Arial" w:eastAsia="Times New Roman" w:hAnsi="Arial" w:cs="Arial"/>
                <w:sz w:val="20"/>
                <w:szCs w:val="20"/>
              </w:rPr>
            </w:pPr>
            <w:r w:rsidRPr="008B51F1">
              <w:rPr>
                <w:rFonts w:ascii="Arial" w:eastAsia="Times New Roman" w:hAnsi="Arial" w:cs="Arial"/>
                <w:sz w:val="20"/>
                <w:szCs w:val="20"/>
              </w:rPr>
              <w:t>1.30</w:t>
            </w:r>
          </w:p>
        </w:tc>
        <w:tc>
          <w:tcPr>
            <w:tcW w:w="976" w:type="dxa"/>
            <w:tcBorders>
              <w:top w:val="nil"/>
              <w:left w:val="nil"/>
              <w:bottom w:val="nil"/>
              <w:right w:val="nil"/>
            </w:tcBorders>
            <w:shd w:val="clear" w:color="000000" w:fill="FFFFFF"/>
            <w:noWrap/>
            <w:vAlign w:val="bottom"/>
            <w:hideMark/>
          </w:tcPr>
          <w:p w:rsidR="008B51F1" w:rsidRPr="008B51F1" w:rsidRDefault="008B51F1" w:rsidP="008B51F1">
            <w:pPr>
              <w:spacing w:after="0" w:line="240" w:lineRule="auto"/>
              <w:rPr>
                <w:rFonts w:eastAsia="Times New Roman"/>
                <w:color w:val="000000"/>
              </w:rPr>
            </w:pPr>
            <w:r w:rsidRPr="008B51F1">
              <w:rPr>
                <w:rFonts w:eastAsia="Times New Roman"/>
                <w:color w:val="000000"/>
              </w:rPr>
              <w:t> </w:t>
            </w:r>
          </w:p>
        </w:tc>
      </w:tr>
    </w:tbl>
    <w:p w:rsidR="00E31D11" w:rsidRDefault="00E31D11" w:rsidP="00323C24">
      <w:pPr>
        <w:rPr>
          <w:lang w:bidi="en-US"/>
        </w:rPr>
      </w:pPr>
    </w:p>
    <w:p w:rsidR="00E31D11" w:rsidRDefault="00E31D11" w:rsidP="00323C24">
      <w:pPr>
        <w:rPr>
          <w:lang w:bidi="en-US"/>
        </w:rPr>
      </w:pPr>
    </w:p>
    <w:tbl>
      <w:tblPr>
        <w:tblW w:w="8107" w:type="dxa"/>
        <w:tblInd w:w="108" w:type="dxa"/>
        <w:tblLook w:val="04A0" w:firstRow="1" w:lastRow="0" w:firstColumn="1" w:lastColumn="0" w:noHBand="0" w:noVBand="1"/>
      </w:tblPr>
      <w:tblGrid>
        <w:gridCol w:w="939"/>
        <w:gridCol w:w="717"/>
        <w:gridCol w:w="1387"/>
        <w:gridCol w:w="1450"/>
        <w:gridCol w:w="1672"/>
        <w:gridCol w:w="698"/>
        <w:gridCol w:w="622"/>
        <w:gridCol w:w="622"/>
      </w:tblGrid>
      <w:tr w:rsidR="004D79FA" w:rsidRPr="004D79FA" w:rsidTr="004D79FA">
        <w:trPr>
          <w:trHeight w:val="383"/>
        </w:trPr>
        <w:tc>
          <w:tcPr>
            <w:tcW w:w="3043" w:type="dxa"/>
            <w:gridSpan w:val="3"/>
            <w:tcBorders>
              <w:top w:val="nil"/>
              <w:left w:val="nil"/>
              <w:bottom w:val="nil"/>
              <w:right w:val="nil"/>
            </w:tcBorders>
            <w:shd w:val="clear" w:color="000000" w:fill="C00000"/>
            <w:noWrap/>
            <w:vAlign w:val="bottom"/>
            <w:hideMark/>
          </w:tcPr>
          <w:p w:rsidR="004D79FA" w:rsidRPr="004D79FA" w:rsidRDefault="004D79FA" w:rsidP="004D79FA">
            <w:pPr>
              <w:spacing w:after="0" w:line="240" w:lineRule="auto"/>
              <w:rPr>
                <w:rFonts w:ascii="Arial" w:eastAsia="Times New Roman" w:hAnsi="Arial" w:cs="Arial"/>
                <w:b/>
                <w:bCs/>
                <w:sz w:val="20"/>
                <w:szCs w:val="20"/>
              </w:rPr>
            </w:pPr>
            <w:r w:rsidRPr="004D79FA">
              <w:rPr>
                <w:rFonts w:ascii="Arial" w:eastAsia="Times New Roman" w:hAnsi="Arial" w:cs="Arial"/>
                <w:b/>
                <w:bCs/>
                <w:sz w:val="20"/>
                <w:szCs w:val="20"/>
              </w:rPr>
              <w:t>SERVICE LIMIT DESIGN</w:t>
            </w:r>
          </w:p>
        </w:tc>
        <w:tc>
          <w:tcPr>
            <w:tcW w:w="1450" w:type="dxa"/>
            <w:tcBorders>
              <w:top w:val="nil"/>
              <w:left w:val="nil"/>
              <w:bottom w:val="nil"/>
              <w:right w:val="nil"/>
            </w:tcBorders>
            <w:shd w:val="clear" w:color="000000" w:fill="C00000"/>
            <w:noWrap/>
            <w:vAlign w:val="bottom"/>
            <w:hideMark/>
          </w:tcPr>
          <w:p w:rsidR="004D79FA" w:rsidRPr="004D79FA" w:rsidRDefault="004D79FA" w:rsidP="004D79FA">
            <w:pPr>
              <w:spacing w:after="0" w:line="240" w:lineRule="auto"/>
              <w:rPr>
                <w:rFonts w:ascii="Arial" w:eastAsia="Times New Roman" w:hAnsi="Arial" w:cs="Arial"/>
                <w:b/>
                <w:bCs/>
                <w:sz w:val="20"/>
                <w:szCs w:val="20"/>
              </w:rPr>
            </w:pPr>
            <w:r w:rsidRPr="004D79FA">
              <w:rPr>
                <w:rFonts w:ascii="Arial" w:eastAsia="Times New Roman" w:hAnsi="Arial" w:cs="Arial"/>
                <w:b/>
                <w:bCs/>
                <w:sz w:val="20"/>
                <w:szCs w:val="20"/>
              </w:rPr>
              <w:t> </w:t>
            </w:r>
          </w:p>
        </w:tc>
        <w:tc>
          <w:tcPr>
            <w:tcW w:w="1672" w:type="dxa"/>
            <w:tcBorders>
              <w:top w:val="nil"/>
              <w:left w:val="nil"/>
              <w:bottom w:val="nil"/>
              <w:right w:val="nil"/>
            </w:tcBorders>
            <w:shd w:val="clear" w:color="000000" w:fill="C00000"/>
            <w:noWrap/>
            <w:vAlign w:val="bottom"/>
            <w:hideMark/>
          </w:tcPr>
          <w:p w:rsidR="004D79FA" w:rsidRPr="004D79FA" w:rsidRDefault="004D79FA" w:rsidP="004D79FA">
            <w:pPr>
              <w:spacing w:after="0" w:line="240" w:lineRule="auto"/>
              <w:rPr>
                <w:rFonts w:ascii="Arial" w:eastAsia="Times New Roman" w:hAnsi="Arial" w:cs="Arial"/>
                <w:b/>
                <w:bCs/>
                <w:sz w:val="20"/>
                <w:szCs w:val="20"/>
              </w:rPr>
            </w:pPr>
            <w:r w:rsidRPr="004D79FA">
              <w:rPr>
                <w:rFonts w:ascii="Arial" w:eastAsia="Times New Roman" w:hAnsi="Arial" w:cs="Arial"/>
                <w:b/>
                <w:bCs/>
                <w:sz w:val="20"/>
                <w:szCs w:val="20"/>
              </w:rPr>
              <w:t> </w:t>
            </w:r>
          </w:p>
        </w:tc>
        <w:tc>
          <w:tcPr>
            <w:tcW w:w="698" w:type="dxa"/>
            <w:tcBorders>
              <w:top w:val="nil"/>
              <w:left w:val="nil"/>
              <w:bottom w:val="nil"/>
              <w:right w:val="nil"/>
            </w:tcBorders>
            <w:shd w:val="clear" w:color="000000" w:fill="C00000"/>
            <w:noWrap/>
            <w:vAlign w:val="bottom"/>
            <w:hideMark/>
          </w:tcPr>
          <w:p w:rsidR="004D79FA" w:rsidRPr="004D79FA" w:rsidRDefault="004D79FA" w:rsidP="004D79FA">
            <w:pPr>
              <w:spacing w:after="0" w:line="240" w:lineRule="auto"/>
              <w:rPr>
                <w:rFonts w:ascii="Arial" w:eastAsia="Times New Roman" w:hAnsi="Arial" w:cs="Arial"/>
                <w:b/>
                <w:bCs/>
                <w:sz w:val="20"/>
                <w:szCs w:val="20"/>
              </w:rPr>
            </w:pPr>
            <w:r w:rsidRPr="004D79FA">
              <w:rPr>
                <w:rFonts w:ascii="Arial" w:eastAsia="Times New Roman" w:hAnsi="Arial" w:cs="Arial"/>
                <w:b/>
                <w:bCs/>
                <w:sz w:val="20"/>
                <w:szCs w:val="20"/>
              </w:rPr>
              <w:t> </w:t>
            </w:r>
          </w:p>
        </w:tc>
        <w:tc>
          <w:tcPr>
            <w:tcW w:w="622" w:type="dxa"/>
            <w:tcBorders>
              <w:top w:val="nil"/>
              <w:left w:val="nil"/>
              <w:bottom w:val="nil"/>
              <w:right w:val="nil"/>
            </w:tcBorders>
            <w:shd w:val="clear" w:color="000000" w:fill="C00000"/>
            <w:noWrap/>
            <w:vAlign w:val="bottom"/>
            <w:hideMark/>
          </w:tcPr>
          <w:p w:rsidR="004D79FA" w:rsidRPr="004D79FA" w:rsidRDefault="004D79FA" w:rsidP="004D79FA">
            <w:pPr>
              <w:spacing w:after="0" w:line="240" w:lineRule="auto"/>
              <w:rPr>
                <w:rFonts w:ascii="Arial" w:eastAsia="Times New Roman" w:hAnsi="Arial" w:cs="Arial"/>
                <w:b/>
                <w:bCs/>
                <w:sz w:val="20"/>
                <w:szCs w:val="20"/>
              </w:rPr>
            </w:pPr>
            <w:r w:rsidRPr="004D79FA">
              <w:rPr>
                <w:rFonts w:ascii="Arial" w:eastAsia="Times New Roman" w:hAnsi="Arial" w:cs="Arial"/>
                <w:b/>
                <w:bCs/>
                <w:sz w:val="20"/>
                <w:szCs w:val="20"/>
              </w:rPr>
              <w:t> </w:t>
            </w:r>
          </w:p>
        </w:tc>
        <w:tc>
          <w:tcPr>
            <w:tcW w:w="622" w:type="dxa"/>
            <w:tcBorders>
              <w:top w:val="nil"/>
              <w:left w:val="nil"/>
              <w:bottom w:val="nil"/>
              <w:right w:val="nil"/>
            </w:tcBorders>
            <w:shd w:val="clear" w:color="000000" w:fill="C00000"/>
            <w:noWrap/>
            <w:vAlign w:val="bottom"/>
            <w:hideMark/>
          </w:tcPr>
          <w:p w:rsidR="004D79FA" w:rsidRPr="004D79FA" w:rsidRDefault="004D79FA" w:rsidP="004D79FA">
            <w:pPr>
              <w:spacing w:after="0" w:line="240" w:lineRule="auto"/>
              <w:rPr>
                <w:rFonts w:ascii="Arial" w:eastAsia="Times New Roman" w:hAnsi="Arial" w:cs="Arial"/>
                <w:b/>
                <w:bCs/>
                <w:sz w:val="20"/>
                <w:szCs w:val="20"/>
              </w:rPr>
            </w:pPr>
            <w:r w:rsidRPr="004D79FA">
              <w:rPr>
                <w:rFonts w:ascii="Arial" w:eastAsia="Times New Roman" w:hAnsi="Arial" w:cs="Arial"/>
                <w:b/>
                <w:bCs/>
                <w:sz w:val="20"/>
                <w:szCs w:val="20"/>
              </w:rPr>
              <w:t> </w:t>
            </w:r>
          </w:p>
        </w:tc>
      </w:tr>
      <w:tr w:rsidR="004D79FA" w:rsidRPr="004D79FA" w:rsidTr="004D79FA">
        <w:trPr>
          <w:trHeight w:val="383"/>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71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3043" w:type="dxa"/>
            <w:gridSpan w:val="3"/>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b/>
                <w:bCs/>
                <w:sz w:val="20"/>
                <w:szCs w:val="20"/>
              </w:rPr>
            </w:pPr>
            <w:r w:rsidRPr="004D79FA">
              <w:rPr>
                <w:rFonts w:ascii="Arial" w:eastAsia="Times New Roman" w:hAnsi="Arial" w:cs="Arial"/>
                <w:b/>
                <w:bCs/>
                <w:sz w:val="20"/>
                <w:szCs w:val="20"/>
              </w:rPr>
              <w:t>1.0 Durability</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3043" w:type="dxa"/>
            <w:gridSpan w:val="3"/>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Longitudinal Direction</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6165" w:type="dxa"/>
            <w:gridSpan w:val="5"/>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i/>
                <w:iCs/>
                <w:sz w:val="18"/>
                <w:szCs w:val="18"/>
              </w:rPr>
            </w:pPr>
            <w:r w:rsidRPr="004D79FA">
              <w:rPr>
                <w:rFonts w:ascii="Arial" w:eastAsia="Times New Roman" w:hAnsi="Arial" w:cs="Arial"/>
                <w:i/>
                <w:iCs/>
                <w:sz w:val="18"/>
                <w:szCs w:val="18"/>
              </w:rPr>
              <w:t>Cover for main reinforcement steel for:-</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717" w:type="dxa"/>
            <w:tcBorders>
              <w:top w:val="nil"/>
              <w:left w:val="nil"/>
              <w:bottom w:val="nil"/>
              <w:right w:val="nil"/>
            </w:tcBorders>
            <w:shd w:val="clear" w:color="auto" w:fill="auto"/>
            <w:noWrap/>
            <w:vAlign w:val="bottom"/>
            <w:hideMark/>
          </w:tcPr>
          <w:p w:rsidR="004D79FA" w:rsidRPr="004D79FA" w:rsidRDefault="004D79FA" w:rsidP="004D79FA">
            <w:pPr>
              <w:spacing w:after="0" w:line="240" w:lineRule="auto"/>
              <w:rPr>
                <w:rFonts w:eastAsia="Times New Roman"/>
                <w:color w:val="000000"/>
              </w:rPr>
            </w:pPr>
          </w:p>
        </w:tc>
        <w:tc>
          <w:tcPr>
            <w:tcW w:w="2837" w:type="dxa"/>
            <w:gridSpan w:val="2"/>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center"/>
              <w:rPr>
                <w:rFonts w:ascii="Arial" w:eastAsia="Times New Roman" w:hAnsi="Arial" w:cs="Arial"/>
                <w:sz w:val="20"/>
                <w:szCs w:val="20"/>
              </w:rPr>
            </w:pPr>
            <w:r w:rsidRPr="004D79FA">
              <w:rPr>
                <w:rFonts w:ascii="Arial" w:eastAsia="Times New Roman" w:hAnsi="Arial" w:cs="Arial"/>
                <w:sz w:val="20"/>
                <w:szCs w:val="20"/>
              </w:rPr>
              <w:t>slab cover</w:t>
            </w:r>
          </w:p>
        </w:tc>
        <w:tc>
          <w:tcPr>
            <w:tcW w:w="1672" w:type="dxa"/>
            <w:tcBorders>
              <w:top w:val="nil"/>
              <w:left w:val="nil"/>
              <w:bottom w:val="nil"/>
              <w:right w:val="nil"/>
            </w:tcBorders>
            <w:shd w:val="clear" w:color="auto" w:fill="auto"/>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right"/>
              <w:rPr>
                <w:rFonts w:ascii="Arial" w:eastAsia="Times New Roman" w:hAnsi="Arial" w:cs="Arial"/>
                <w:sz w:val="20"/>
                <w:szCs w:val="20"/>
              </w:rPr>
            </w:pPr>
            <w:r w:rsidRPr="004D79FA">
              <w:rPr>
                <w:rFonts w:ascii="Arial" w:eastAsia="Times New Roman" w:hAnsi="Arial" w:cs="Arial"/>
                <w:sz w:val="20"/>
                <w:szCs w:val="20"/>
              </w:rPr>
              <w:t>50</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mm</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939" w:type="dxa"/>
            <w:tcBorders>
              <w:top w:val="nil"/>
              <w:left w:val="nil"/>
              <w:bottom w:val="nil"/>
              <w:right w:val="nil"/>
            </w:tcBorders>
            <w:shd w:val="clear" w:color="auto" w:fill="auto"/>
            <w:noWrap/>
            <w:vAlign w:val="bottom"/>
            <w:hideMark/>
          </w:tcPr>
          <w:p w:rsidR="004D79FA" w:rsidRPr="004D79FA" w:rsidRDefault="004D79FA" w:rsidP="004D79FA">
            <w:pPr>
              <w:spacing w:after="0" w:line="240" w:lineRule="auto"/>
              <w:rPr>
                <w:rFonts w:eastAsia="Times New Roman"/>
                <w:color w:val="000000"/>
              </w:rPr>
            </w:pPr>
          </w:p>
        </w:tc>
        <w:tc>
          <w:tcPr>
            <w:tcW w:w="71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 </w:t>
            </w:r>
          </w:p>
        </w:tc>
        <w:tc>
          <w:tcPr>
            <w:tcW w:w="1387" w:type="dxa"/>
            <w:tcBorders>
              <w:top w:val="nil"/>
              <w:left w:val="nil"/>
              <w:bottom w:val="nil"/>
              <w:right w:val="nil"/>
            </w:tcBorders>
            <w:shd w:val="clear" w:color="000000" w:fill="FFFFFF"/>
            <w:noWrap/>
            <w:vAlign w:val="center"/>
            <w:hideMark/>
          </w:tcPr>
          <w:p w:rsidR="004D79FA" w:rsidRPr="004D79FA" w:rsidRDefault="004D79FA" w:rsidP="004D79FA">
            <w:pPr>
              <w:spacing w:after="0" w:line="240" w:lineRule="auto"/>
              <w:jc w:val="center"/>
              <w:rPr>
                <w:rFonts w:ascii="Arial" w:eastAsia="Times New Roman" w:hAnsi="Arial" w:cs="Arial"/>
                <w:color w:val="FF0000"/>
                <w:sz w:val="20"/>
                <w:szCs w:val="20"/>
              </w:rPr>
            </w:pPr>
            <w:r w:rsidRPr="004D79FA">
              <w:rPr>
                <w:rFonts w:ascii="Arial" w:eastAsia="Times New Roman" w:hAnsi="Arial" w:cs="Arial"/>
                <w:color w:val="FF0000"/>
                <w:sz w:val="20"/>
                <w:szCs w:val="20"/>
              </w:rPr>
              <w:t>η</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color w:val="FF0000"/>
                <w:sz w:val="20"/>
                <w:szCs w:val="20"/>
              </w:rPr>
            </w:pPr>
            <w:r w:rsidRPr="004D79FA">
              <w:rPr>
                <w:rFonts w:ascii="Arial" w:eastAsia="Times New Roman" w:hAnsi="Arial" w:cs="Arial"/>
                <w:color w:val="FF0000"/>
                <w:sz w:val="20"/>
                <w:szCs w:val="2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right"/>
              <w:rPr>
                <w:rFonts w:ascii="Arial" w:eastAsia="Times New Roman" w:hAnsi="Arial" w:cs="Arial"/>
                <w:sz w:val="20"/>
                <w:szCs w:val="20"/>
              </w:rPr>
            </w:pPr>
            <w:r w:rsidRPr="004D79FA">
              <w:rPr>
                <w:rFonts w:ascii="Arial" w:eastAsia="Times New Roman" w:hAnsi="Arial" w:cs="Arial"/>
                <w:sz w:val="20"/>
                <w:szCs w:val="20"/>
              </w:rPr>
              <w:t>1</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6165" w:type="dxa"/>
            <w:gridSpan w:val="5"/>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M=</w:t>
            </w:r>
            <w:proofErr w:type="spellStart"/>
            <w:r w:rsidRPr="004D79FA">
              <w:rPr>
                <w:rFonts w:ascii="Arial" w:eastAsia="Times New Roman" w:hAnsi="Arial" w:cs="Arial"/>
                <w:sz w:val="20"/>
                <w:szCs w:val="20"/>
              </w:rPr>
              <w:t>ηΣγQi</w:t>
            </w:r>
            <w:proofErr w:type="spellEnd"/>
            <w:r w:rsidRPr="004D79FA">
              <w:rPr>
                <w:rFonts w:ascii="Arial" w:eastAsia="Times New Roman" w:hAnsi="Arial" w:cs="Arial"/>
                <w:sz w:val="20"/>
                <w:szCs w:val="20"/>
              </w:rPr>
              <w:t>=1.0(Mdc+1.0Mwa)</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71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Mu</w:t>
            </w:r>
          </w:p>
        </w:tc>
        <w:tc>
          <w:tcPr>
            <w:tcW w:w="717" w:type="dxa"/>
            <w:tcBorders>
              <w:top w:val="nil"/>
              <w:left w:val="nil"/>
              <w:bottom w:val="nil"/>
              <w:right w:val="nil"/>
            </w:tcBorders>
            <w:shd w:val="clear" w:color="000000" w:fill="FFFFFF"/>
            <w:noWrap/>
            <w:vAlign w:val="center"/>
            <w:hideMark/>
          </w:tcPr>
          <w:p w:rsidR="004D79FA" w:rsidRPr="004D79FA" w:rsidRDefault="004D79FA" w:rsidP="004D79FA">
            <w:pPr>
              <w:spacing w:after="0" w:line="240" w:lineRule="auto"/>
              <w:jc w:val="center"/>
              <w:rPr>
                <w:rFonts w:eastAsia="Times New Roman"/>
                <w:color w:val="000000"/>
              </w:rPr>
            </w:pPr>
            <w:r w:rsidRPr="004D79FA">
              <w:rPr>
                <w:rFonts w:eastAsia="Times New Roman"/>
                <w:color w:val="000000"/>
              </w:rPr>
              <w:t>=</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right"/>
              <w:rPr>
                <w:rFonts w:eastAsia="Times New Roman"/>
                <w:color w:val="000000"/>
              </w:rPr>
            </w:pPr>
            <w:r w:rsidRPr="004D79FA">
              <w:rPr>
                <w:rFonts w:eastAsia="Times New Roman"/>
                <w:color w:val="000000"/>
              </w:rPr>
              <w:t>100.38</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proofErr w:type="spellStart"/>
            <w:r w:rsidRPr="004D79FA">
              <w:rPr>
                <w:rFonts w:ascii="Arial" w:eastAsia="Times New Roman" w:hAnsi="Arial" w:cs="Arial"/>
                <w:sz w:val="20"/>
                <w:szCs w:val="20"/>
              </w:rPr>
              <w:t>KNm</w:t>
            </w:r>
            <w:proofErr w:type="spellEnd"/>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402"/>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using Φ</w:t>
            </w:r>
          </w:p>
        </w:tc>
        <w:tc>
          <w:tcPr>
            <w:tcW w:w="71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center"/>
              <w:rPr>
                <w:rFonts w:ascii="Arial" w:eastAsia="Times New Roman" w:hAnsi="Arial" w:cs="Arial"/>
                <w:sz w:val="20"/>
                <w:szCs w:val="20"/>
              </w:rPr>
            </w:pPr>
            <w:r w:rsidRPr="004D79FA">
              <w:rPr>
                <w:rFonts w:ascii="Arial" w:eastAsia="Times New Roman" w:hAnsi="Arial" w:cs="Arial"/>
                <w:sz w:val="20"/>
                <w:szCs w:val="20"/>
              </w:rPr>
              <w:t>=</w:t>
            </w:r>
          </w:p>
        </w:tc>
        <w:tc>
          <w:tcPr>
            <w:tcW w:w="1387"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4D79FA" w:rsidRPr="004D79FA" w:rsidRDefault="004D79FA" w:rsidP="004D79FA">
            <w:pPr>
              <w:spacing w:after="0" w:line="240" w:lineRule="auto"/>
              <w:jc w:val="right"/>
              <w:rPr>
                <w:rFonts w:ascii="Arial" w:eastAsia="Times New Roman" w:hAnsi="Arial" w:cs="Arial"/>
                <w:sz w:val="20"/>
                <w:szCs w:val="20"/>
              </w:rPr>
            </w:pPr>
            <w:r w:rsidRPr="004D79FA">
              <w:rPr>
                <w:rFonts w:ascii="Arial" w:eastAsia="Times New Roman" w:hAnsi="Arial" w:cs="Arial"/>
                <w:sz w:val="20"/>
                <w:szCs w:val="20"/>
              </w:rPr>
              <w:t>18.00</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mm bar</w:t>
            </w:r>
          </w:p>
        </w:tc>
        <w:tc>
          <w:tcPr>
            <w:tcW w:w="1672" w:type="dxa"/>
            <w:tcBorders>
              <w:top w:val="nil"/>
              <w:left w:val="nil"/>
              <w:bottom w:val="nil"/>
              <w:right w:val="nil"/>
            </w:tcBorders>
            <w:shd w:val="clear" w:color="auto" w:fill="auto"/>
            <w:noWrap/>
            <w:vAlign w:val="bottom"/>
            <w:hideMark/>
          </w:tcPr>
          <w:p w:rsidR="004D79FA" w:rsidRPr="004D79FA" w:rsidRDefault="004D79FA" w:rsidP="004D79FA">
            <w:pPr>
              <w:spacing w:after="0" w:line="240" w:lineRule="auto"/>
              <w:rPr>
                <w:rFonts w:eastAsia="Times New Roman"/>
                <w:color w:val="000000"/>
              </w:rPr>
            </w:pP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402"/>
        </w:trPr>
        <w:tc>
          <w:tcPr>
            <w:tcW w:w="1656" w:type="dxa"/>
            <w:gridSpan w:val="2"/>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Trail Reinforcement, as</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center"/>
              <w:rPr>
                <w:rFonts w:ascii="Arial" w:eastAsia="Times New Roman" w:hAnsi="Arial" w:cs="Arial"/>
                <w:sz w:val="20"/>
                <w:szCs w:val="20"/>
              </w:rPr>
            </w:pPr>
            <w:r w:rsidRPr="004D79FA">
              <w:rPr>
                <w:rFonts w:ascii="Arial" w:eastAsia="Times New Roman" w:hAnsi="Arial" w:cs="Arial"/>
                <w:sz w:val="20"/>
                <w:szCs w:val="20"/>
              </w:rPr>
              <w:t>=</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right"/>
              <w:rPr>
                <w:rFonts w:ascii="Arial" w:eastAsia="Times New Roman" w:hAnsi="Arial" w:cs="Arial"/>
                <w:sz w:val="20"/>
                <w:szCs w:val="20"/>
              </w:rPr>
            </w:pPr>
            <w:r w:rsidRPr="004D79FA">
              <w:rPr>
                <w:rFonts w:ascii="Arial" w:eastAsia="Times New Roman" w:hAnsi="Arial" w:cs="Arial"/>
                <w:sz w:val="20"/>
                <w:szCs w:val="20"/>
              </w:rPr>
              <w:t>254.47</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mm</w:t>
            </w:r>
            <w:r w:rsidRPr="004D79FA">
              <w:rPr>
                <w:rFonts w:ascii="Arial" w:eastAsia="Times New Roman" w:hAnsi="Arial" w:cs="Arial"/>
                <w:sz w:val="20"/>
                <w:szCs w:val="20"/>
                <w:vertAlign w:val="superscript"/>
              </w:rPr>
              <w:t>2</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color w:val="FF0000"/>
                <w:sz w:val="20"/>
                <w:szCs w:val="20"/>
              </w:rPr>
            </w:pPr>
            <w:r w:rsidRPr="004D79FA">
              <w:rPr>
                <w:rFonts w:ascii="Arial" w:eastAsia="Times New Roman" w:hAnsi="Arial" w:cs="Arial"/>
                <w:color w:val="FF0000"/>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color w:val="FF0000"/>
                <w:sz w:val="20"/>
                <w:szCs w:val="20"/>
              </w:rPr>
            </w:pPr>
            <w:r w:rsidRPr="004D79FA">
              <w:rPr>
                <w:rFonts w:ascii="Arial" w:eastAsia="Times New Roman" w:hAnsi="Arial" w:cs="Arial"/>
                <w:color w:val="FF0000"/>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3043" w:type="dxa"/>
            <w:gridSpan w:val="3"/>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As=M/(</w:t>
            </w:r>
            <w:proofErr w:type="spellStart"/>
            <w:r w:rsidRPr="004D79FA">
              <w:rPr>
                <w:rFonts w:ascii="Arial" w:eastAsia="Times New Roman" w:hAnsi="Arial" w:cs="Arial"/>
                <w:sz w:val="20"/>
                <w:szCs w:val="20"/>
              </w:rPr>
              <w:t>jfsd</w:t>
            </w:r>
            <w:proofErr w:type="spellEnd"/>
            <w:r w:rsidRPr="004D79FA">
              <w:rPr>
                <w:rFonts w:ascii="Arial" w:eastAsia="Times New Roman" w:hAnsi="Arial" w:cs="Arial"/>
                <w:sz w:val="20"/>
                <w:szCs w:val="20"/>
              </w:rPr>
              <w:t>)</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Assume j</w:t>
            </w:r>
          </w:p>
        </w:tc>
        <w:tc>
          <w:tcPr>
            <w:tcW w:w="717" w:type="dxa"/>
            <w:tcBorders>
              <w:top w:val="nil"/>
              <w:left w:val="nil"/>
              <w:bottom w:val="nil"/>
              <w:right w:val="nil"/>
            </w:tcBorders>
            <w:shd w:val="clear" w:color="auto" w:fill="auto"/>
            <w:noWrap/>
            <w:vAlign w:val="bottom"/>
            <w:hideMark/>
          </w:tcPr>
          <w:p w:rsidR="004D79FA" w:rsidRPr="004D79FA" w:rsidRDefault="004D79FA" w:rsidP="004D79FA">
            <w:pPr>
              <w:spacing w:after="0" w:line="240" w:lineRule="auto"/>
              <w:jc w:val="center"/>
              <w:rPr>
                <w:rFonts w:eastAsia="Times New Roman"/>
                <w:color w:val="000000"/>
              </w:rPr>
            </w:pPr>
            <w:r w:rsidRPr="004D79FA">
              <w:rPr>
                <w:rFonts w:eastAsia="Times New Roman"/>
                <w:color w:val="000000"/>
              </w:rPr>
              <w:t>=</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right"/>
              <w:rPr>
                <w:rFonts w:ascii="Arial" w:eastAsia="Times New Roman" w:hAnsi="Arial" w:cs="Arial"/>
                <w:sz w:val="20"/>
                <w:szCs w:val="20"/>
              </w:rPr>
            </w:pPr>
            <w:r w:rsidRPr="004D79FA">
              <w:rPr>
                <w:rFonts w:ascii="Arial" w:eastAsia="Times New Roman" w:hAnsi="Arial" w:cs="Arial"/>
                <w:sz w:val="20"/>
                <w:szCs w:val="20"/>
              </w:rPr>
              <w:t>0.875</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fs = 0.6fy</w:t>
            </w:r>
          </w:p>
        </w:tc>
        <w:tc>
          <w:tcPr>
            <w:tcW w:w="71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center"/>
              <w:rPr>
                <w:rFonts w:ascii="Arial" w:eastAsia="Times New Roman" w:hAnsi="Arial" w:cs="Arial"/>
                <w:sz w:val="20"/>
                <w:szCs w:val="20"/>
              </w:rPr>
            </w:pPr>
            <w:r w:rsidRPr="004D79FA">
              <w:rPr>
                <w:rFonts w:ascii="Arial" w:eastAsia="Times New Roman" w:hAnsi="Arial" w:cs="Arial"/>
                <w:sz w:val="20"/>
                <w:szCs w:val="20"/>
              </w:rPr>
              <w:t>=</w:t>
            </w:r>
          </w:p>
        </w:tc>
        <w:tc>
          <w:tcPr>
            <w:tcW w:w="1387" w:type="dxa"/>
            <w:tcBorders>
              <w:top w:val="nil"/>
              <w:left w:val="nil"/>
              <w:bottom w:val="nil"/>
              <w:right w:val="nil"/>
            </w:tcBorders>
            <w:shd w:val="clear" w:color="auto" w:fill="auto"/>
            <w:noWrap/>
            <w:vAlign w:val="bottom"/>
            <w:hideMark/>
          </w:tcPr>
          <w:p w:rsidR="004D79FA" w:rsidRPr="004D79FA" w:rsidRDefault="004D79FA" w:rsidP="004D79FA">
            <w:pPr>
              <w:spacing w:after="0" w:line="240" w:lineRule="auto"/>
              <w:jc w:val="right"/>
              <w:rPr>
                <w:rFonts w:eastAsia="Times New Roman"/>
                <w:color w:val="000000"/>
              </w:rPr>
            </w:pPr>
            <w:r w:rsidRPr="004D79FA">
              <w:rPr>
                <w:rFonts w:eastAsia="Times New Roman"/>
                <w:color w:val="000000"/>
              </w:rPr>
              <w:t>165.60</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proofErr w:type="spellStart"/>
            <w:r w:rsidRPr="004D79FA">
              <w:rPr>
                <w:rFonts w:ascii="Arial" w:eastAsia="Times New Roman" w:hAnsi="Arial" w:cs="Arial"/>
                <w:sz w:val="20"/>
                <w:szCs w:val="20"/>
              </w:rPr>
              <w:t>Mpa</w:t>
            </w:r>
            <w:proofErr w:type="spellEnd"/>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As</w:t>
            </w:r>
          </w:p>
        </w:tc>
        <w:tc>
          <w:tcPr>
            <w:tcW w:w="71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center"/>
              <w:rPr>
                <w:rFonts w:eastAsia="Times New Roman"/>
                <w:color w:val="000000"/>
              </w:rPr>
            </w:pPr>
            <w:r w:rsidRPr="004D79FA">
              <w:rPr>
                <w:rFonts w:eastAsia="Times New Roman"/>
                <w:color w:val="000000"/>
              </w:rPr>
              <w:t>=</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color w:val="FF0000"/>
                <w:sz w:val="20"/>
                <w:szCs w:val="20"/>
              </w:rPr>
            </w:pPr>
            <w:r w:rsidRPr="004D79FA">
              <w:rPr>
                <w:rFonts w:ascii="Arial" w:eastAsia="Times New Roman" w:hAnsi="Arial" w:cs="Arial"/>
                <w:color w:val="FF0000"/>
                <w:sz w:val="20"/>
                <w:szCs w:val="20"/>
              </w:rPr>
              <w:t xml:space="preserve">                   905.24 </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mm</w:t>
            </w:r>
            <w:r w:rsidRPr="004D79FA">
              <w:rPr>
                <w:rFonts w:ascii="Arial" w:eastAsia="Times New Roman" w:hAnsi="Arial" w:cs="Arial"/>
                <w:sz w:val="20"/>
                <w:szCs w:val="20"/>
                <w:vertAlign w:val="superscript"/>
              </w:rPr>
              <w:t>2</w:t>
            </w:r>
            <w:r w:rsidRPr="004D79FA">
              <w:rPr>
                <w:rFonts w:ascii="Arial" w:eastAsia="Times New Roman" w:hAnsi="Arial" w:cs="Arial"/>
                <w:sz w:val="20"/>
                <w:szCs w:val="20"/>
              </w:rPr>
              <w:t>/m</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Spacing</w:t>
            </w:r>
          </w:p>
        </w:tc>
        <w:tc>
          <w:tcPr>
            <w:tcW w:w="71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center"/>
              <w:rPr>
                <w:rFonts w:eastAsia="Times New Roman"/>
                <w:color w:val="000000"/>
              </w:rPr>
            </w:pPr>
            <w:r w:rsidRPr="004D79FA">
              <w:rPr>
                <w:rFonts w:eastAsia="Times New Roman"/>
                <w:color w:val="000000"/>
              </w:rPr>
              <w:t>=</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right"/>
              <w:rPr>
                <w:rFonts w:ascii="Arial" w:eastAsia="Times New Roman" w:hAnsi="Arial" w:cs="Arial"/>
                <w:sz w:val="20"/>
                <w:szCs w:val="20"/>
              </w:rPr>
            </w:pPr>
            <w:r w:rsidRPr="004D79FA">
              <w:rPr>
                <w:rFonts w:ascii="Arial" w:eastAsia="Times New Roman" w:hAnsi="Arial" w:cs="Arial"/>
                <w:sz w:val="20"/>
                <w:szCs w:val="20"/>
              </w:rPr>
              <w:t>281.11</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mm</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402"/>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xml:space="preserve">Use </w:t>
            </w:r>
            <w:proofErr w:type="spellStart"/>
            <w:r w:rsidRPr="004D79FA">
              <w:rPr>
                <w:rFonts w:ascii="Arial" w:eastAsia="Times New Roman" w:hAnsi="Arial" w:cs="Arial"/>
                <w:sz w:val="20"/>
                <w:szCs w:val="20"/>
              </w:rPr>
              <w:lastRenderedPageBreak/>
              <w:t>diam</w:t>
            </w:r>
            <w:proofErr w:type="spellEnd"/>
            <w:r w:rsidRPr="004D79FA">
              <w:rPr>
                <w:rFonts w:ascii="Arial" w:eastAsia="Times New Roman" w:hAnsi="Arial" w:cs="Arial"/>
                <w:sz w:val="20"/>
                <w:szCs w:val="20"/>
              </w:rPr>
              <w:t xml:space="preserve"> </w:t>
            </w:r>
          </w:p>
        </w:tc>
        <w:tc>
          <w:tcPr>
            <w:tcW w:w="717"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4D79FA" w:rsidRPr="004D79FA" w:rsidRDefault="004D79FA" w:rsidP="004D79FA">
            <w:pPr>
              <w:spacing w:after="0" w:line="240" w:lineRule="auto"/>
              <w:jc w:val="center"/>
              <w:rPr>
                <w:rFonts w:ascii="Arial" w:eastAsia="Times New Roman" w:hAnsi="Arial" w:cs="Arial"/>
                <w:sz w:val="20"/>
                <w:szCs w:val="20"/>
              </w:rPr>
            </w:pPr>
            <w:r w:rsidRPr="004D79FA">
              <w:rPr>
                <w:rFonts w:ascii="Arial" w:eastAsia="Times New Roman" w:hAnsi="Arial" w:cs="Arial"/>
                <w:sz w:val="20"/>
                <w:szCs w:val="20"/>
              </w:rPr>
              <w:lastRenderedPageBreak/>
              <w:t>18.00</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center"/>
              <w:rPr>
                <w:rFonts w:ascii="Arial" w:eastAsia="Times New Roman" w:hAnsi="Arial" w:cs="Arial"/>
                <w:sz w:val="20"/>
                <w:szCs w:val="20"/>
              </w:rPr>
            </w:pPr>
            <w:r w:rsidRPr="004D79FA">
              <w:rPr>
                <w:rFonts w:ascii="Arial" w:eastAsia="Times New Roman" w:hAnsi="Arial" w:cs="Arial"/>
                <w:sz w:val="20"/>
                <w:szCs w:val="20"/>
              </w:rPr>
              <w:t>mm bar c/c</w:t>
            </w:r>
          </w:p>
        </w:tc>
        <w:tc>
          <w:tcPr>
            <w:tcW w:w="1450"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4D79FA" w:rsidRPr="004D79FA" w:rsidRDefault="004D79FA" w:rsidP="004D79FA">
            <w:pPr>
              <w:spacing w:after="0" w:line="240" w:lineRule="auto"/>
              <w:jc w:val="center"/>
              <w:rPr>
                <w:rFonts w:ascii="Arial" w:eastAsia="Times New Roman" w:hAnsi="Arial" w:cs="Arial"/>
                <w:color w:val="FF0000"/>
                <w:sz w:val="20"/>
                <w:szCs w:val="20"/>
              </w:rPr>
            </w:pPr>
            <w:r w:rsidRPr="004D79FA">
              <w:rPr>
                <w:rFonts w:ascii="Arial" w:eastAsia="Times New Roman" w:hAnsi="Arial" w:cs="Arial"/>
                <w:color w:val="FF0000"/>
                <w:sz w:val="20"/>
                <w:szCs w:val="20"/>
              </w:rPr>
              <w:t>120.00</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xml:space="preserve">mm for the </w:t>
            </w:r>
            <w:r w:rsidRPr="004D79FA">
              <w:rPr>
                <w:rFonts w:ascii="Arial" w:eastAsia="Times New Roman" w:hAnsi="Arial" w:cs="Arial"/>
                <w:sz w:val="20"/>
                <w:szCs w:val="20"/>
              </w:rPr>
              <w:lastRenderedPageBreak/>
              <w:t xml:space="preserve">bottom of the slab </w:t>
            </w:r>
          </w:p>
        </w:tc>
        <w:tc>
          <w:tcPr>
            <w:tcW w:w="698" w:type="dxa"/>
            <w:tcBorders>
              <w:top w:val="nil"/>
              <w:left w:val="nil"/>
              <w:bottom w:val="nil"/>
              <w:right w:val="nil"/>
            </w:tcBorders>
            <w:shd w:val="clear" w:color="auto" w:fill="auto"/>
            <w:noWrap/>
            <w:vAlign w:val="bottom"/>
            <w:hideMark/>
          </w:tcPr>
          <w:p w:rsidR="004D79FA" w:rsidRPr="004D79FA" w:rsidRDefault="004D79FA" w:rsidP="004D79FA">
            <w:pPr>
              <w:spacing w:after="0" w:line="240" w:lineRule="auto"/>
              <w:rPr>
                <w:rFonts w:eastAsia="Times New Roman"/>
                <w:color w:val="000000"/>
              </w:rPr>
            </w:pP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402"/>
        </w:trPr>
        <w:tc>
          <w:tcPr>
            <w:tcW w:w="1656" w:type="dxa"/>
            <w:gridSpan w:val="2"/>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center"/>
              <w:rPr>
                <w:rFonts w:ascii="Arial" w:eastAsia="Times New Roman" w:hAnsi="Arial" w:cs="Arial"/>
                <w:sz w:val="20"/>
                <w:szCs w:val="20"/>
              </w:rPr>
            </w:pPr>
            <w:r w:rsidRPr="004D79FA">
              <w:rPr>
                <w:rFonts w:ascii="Arial" w:eastAsia="Times New Roman" w:hAnsi="Arial" w:cs="Arial"/>
                <w:sz w:val="20"/>
                <w:szCs w:val="20"/>
              </w:rPr>
              <w:lastRenderedPageBreak/>
              <w:t>As (Provided)</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right"/>
              <w:rPr>
                <w:rFonts w:ascii="Arial" w:eastAsia="Times New Roman" w:hAnsi="Arial" w:cs="Arial"/>
                <w:sz w:val="20"/>
                <w:szCs w:val="20"/>
              </w:rPr>
            </w:pPr>
            <w:r w:rsidRPr="004D79FA">
              <w:rPr>
                <w:rFonts w:ascii="Arial" w:eastAsia="Times New Roman" w:hAnsi="Arial" w:cs="Arial"/>
                <w:sz w:val="20"/>
                <w:szCs w:val="20"/>
              </w:rPr>
              <w:t>2120.58</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color w:val="FF0000"/>
                <w:sz w:val="20"/>
                <w:szCs w:val="20"/>
              </w:rPr>
            </w:pPr>
            <w:r w:rsidRPr="004D79FA">
              <w:rPr>
                <w:rFonts w:ascii="Arial" w:eastAsia="Times New Roman" w:hAnsi="Arial" w:cs="Arial"/>
                <w:color w:val="FF0000"/>
                <w:sz w:val="20"/>
                <w:szCs w:val="20"/>
              </w:rPr>
              <w:t>mm</w:t>
            </w:r>
            <w:r w:rsidRPr="004D79FA">
              <w:rPr>
                <w:rFonts w:ascii="Arial" w:eastAsia="Times New Roman" w:hAnsi="Arial" w:cs="Arial"/>
                <w:color w:val="FF0000"/>
                <w:sz w:val="20"/>
                <w:szCs w:val="20"/>
                <w:vertAlign w:val="superscript"/>
              </w:rPr>
              <w:t>2</w:t>
            </w:r>
            <w:r w:rsidRPr="004D79FA">
              <w:rPr>
                <w:rFonts w:ascii="Arial" w:eastAsia="Times New Roman" w:hAnsi="Arial" w:cs="Arial"/>
                <w:color w:val="FF0000"/>
                <w:sz w:val="20"/>
                <w:szCs w:val="20"/>
              </w:rPr>
              <w:t>/m</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color w:val="FF0000"/>
                <w:sz w:val="20"/>
                <w:szCs w:val="20"/>
              </w:rPr>
            </w:pPr>
            <w:r w:rsidRPr="004D79FA">
              <w:rPr>
                <w:rFonts w:ascii="Arial" w:eastAsia="Times New Roman" w:hAnsi="Arial" w:cs="Arial"/>
                <w:color w:val="FF0000"/>
                <w:sz w:val="20"/>
                <w:szCs w:val="20"/>
              </w:rPr>
              <w:t> </w:t>
            </w:r>
          </w:p>
        </w:tc>
        <w:tc>
          <w:tcPr>
            <w:tcW w:w="622" w:type="dxa"/>
            <w:tcBorders>
              <w:top w:val="nil"/>
              <w:left w:val="nil"/>
              <w:bottom w:val="nil"/>
              <w:right w:val="nil"/>
            </w:tcBorders>
            <w:shd w:val="clear" w:color="auto" w:fill="auto"/>
            <w:noWrap/>
            <w:vAlign w:val="bottom"/>
            <w:hideMark/>
          </w:tcPr>
          <w:p w:rsidR="004D79FA" w:rsidRPr="004D79FA" w:rsidRDefault="004D79FA" w:rsidP="004D79FA">
            <w:pPr>
              <w:spacing w:after="0" w:line="240" w:lineRule="auto"/>
              <w:rPr>
                <w:rFonts w:eastAsia="Times New Roman"/>
                <w:color w:val="000000"/>
              </w:rPr>
            </w:pP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71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6165" w:type="dxa"/>
            <w:gridSpan w:val="5"/>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b/>
                <w:bCs/>
                <w:i/>
                <w:iCs/>
                <w:sz w:val="18"/>
                <w:szCs w:val="18"/>
                <w:u w:val="single"/>
              </w:rPr>
            </w:pPr>
            <w:r w:rsidRPr="004D79FA">
              <w:rPr>
                <w:rFonts w:ascii="Arial" w:eastAsia="Times New Roman" w:hAnsi="Arial" w:cs="Arial"/>
                <w:b/>
                <w:bCs/>
                <w:i/>
                <w:iCs/>
                <w:sz w:val="18"/>
                <w:szCs w:val="18"/>
                <w:u w:val="single"/>
              </w:rPr>
              <w:t>2.0 Control of Crack</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939" w:type="dxa"/>
            <w:tcBorders>
              <w:top w:val="nil"/>
              <w:left w:val="nil"/>
              <w:bottom w:val="nil"/>
              <w:right w:val="nil"/>
            </w:tcBorders>
            <w:shd w:val="clear" w:color="auto" w:fill="auto"/>
            <w:noWrap/>
            <w:vAlign w:val="bottom"/>
            <w:hideMark/>
          </w:tcPr>
          <w:p w:rsidR="004D79FA" w:rsidRPr="004D79FA" w:rsidRDefault="004D79FA" w:rsidP="004D79FA">
            <w:pPr>
              <w:spacing w:after="0" w:line="240" w:lineRule="auto"/>
              <w:rPr>
                <w:rFonts w:ascii="Garamond" w:eastAsia="Times New Roman" w:hAnsi="Garamond"/>
                <w:sz w:val="20"/>
                <w:szCs w:val="20"/>
                <w:u w:val="single"/>
              </w:rPr>
            </w:pPr>
          </w:p>
        </w:tc>
        <w:tc>
          <w:tcPr>
            <w:tcW w:w="71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8107" w:type="dxa"/>
            <w:gridSpan w:val="8"/>
            <w:tcBorders>
              <w:top w:val="nil"/>
              <w:left w:val="nil"/>
              <w:bottom w:val="nil"/>
              <w:right w:val="nil"/>
            </w:tcBorders>
            <w:shd w:val="clear" w:color="000000" w:fill="FFFFFF"/>
            <w:noWrap/>
            <w:vAlign w:val="center"/>
            <w:hideMark/>
          </w:tcPr>
          <w:p w:rsidR="004D79FA" w:rsidRPr="004D79FA" w:rsidRDefault="004D79FA" w:rsidP="004D79FA">
            <w:pPr>
              <w:spacing w:after="0" w:line="240" w:lineRule="auto"/>
              <w:rPr>
                <w:rFonts w:ascii="Arial" w:eastAsia="Times New Roman" w:hAnsi="Arial" w:cs="Arial"/>
                <w:sz w:val="24"/>
                <w:szCs w:val="24"/>
              </w:rPr>
            </w:pPr>
            <w:r w:rsidRPr="004D79FA">
              <w:rPr>
                <w:rFonts w:ascii="Arial" w:eastAsia="Times New Roman" w:hAnsi="Arial" w:cs="Arial"/>
                <w:sz w:val="24"/>
                <w:szCs w:val="24"/>
              </w:rPr>
              <w:t xml:space="preserve">Structure components should be proportioned that the tensile stress in the reinforcement  </w:t>
            </w:r>
          </w:p>
        </w:tc>
      </w:tr>
      <w:tr w:rsidR="004D79FA" w:rsidRPr="004D79FA" w:rsidTr="004D79FA">
        <w:trPr>
          <w:trHeight w:val="402"/>
        </w:trPr>
        <w:tc>
          <w:tcPr>
            <w:tcW w:w="4493" w:type="dxa"/>
            <w:gridSpan w:val="4"/>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4"/>
                <w:szCs w:val="24"/>
              </w:rPr>
            </w:pPr>
            <w:r w:rsidRPr="004D79FA">
              <w:rPr>
                <w:rFonts w:ascii="Arial" w:eastAsia="Times New Roman" w:hAnsi="Arial" w:cs="Arial"/>
                <w:sz w:val="24"/>
                <w:szCs w:val="24"/>
              </w:rPr>
              <w:t xml:space="preserve">steel fs  should be less than </w:t>
            </w:r>
            <w:proofErr w:type="spellStart"/>
            <w:r w:rsidRPr="004D79FA">
              <w:rPr>
                <w:rFonts w:ascii="Arial" w:eastAsia="Times New Roman" w:hAnsi="Arial" w:cs="Arial"/>
                <w:sz w:val="24"/>
                <w:szCs w:val="24"/>
              </w:rPr>
              <w:t>fsa</w:t>
            </w:r>
            <w:proofErr w:type="spellEnd"/>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71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402"/>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3554" w:type="dxa"/>
            <w:gridSpan w:val="3"/>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4"/>
                <w:szCs w:val="24"/>
              </w:rPr>
            </w:pPr>
            <w:r w:rsidRPr="004D79FA">
              <w:rPr>
                <w:rFonts w:ascii="Arial" w:eastAsia="Times New Roman" w:hAnsi="Arial" w:cs="Arial"/>
                <w:sz w:val="24"/>
                <w:szCs w:val="24"/>
              </w:rPr>
              <w:t>fs&lt;</w:t>
            </w:r>
            <w:proofErr w:type="spellStart"/>
            <w:r w:rsidRPr="004D79FA">
              <w:rPr>
                <w:rFonts w:ascii="Arial" w:eastAsia="Times New Roman" w:hAnsi="Arial" w:cs="Arial"/>
                <w:sz w:val="24"/>
                <w:szCs w:val="24"/>
              </w:rPr>
              <w:t>fsa</w:t>
            </w:r>
            <w:proofErr w:type="spellEnd"/>
            <w:r w:rsidRPr="004D79FA">
              <w:rPr>
                <w:rFonts w:ascii="Arial" w:eastAsia="Times New Roman" w:hAnsi="Arial" w:cs="Arial"/>
                <w:sz w:val="24"/>
                <w:szCs w:val="24"/>
              </w:rPr>
              <w:t xml:space="preserve">, where </w:t>
            </w:r>
            <w:proofErr w:type="spellStart"/>
            <w:r w:rsidRPr="004D79FA">
              <w:rPr>
                <w:rFonts w:ascii="Arial" w:eastAsia="Times New Roman" w:hAnsi="Arial" w:cs="Arial"/>
                <w:sz w:val="24"/>
                <w:szCs w:val="24"/>
              </w:rPr>
              <w:t>fsa</w:t>
            </w:r>
            <w:proofErr w:type="spellEnd"/>
            <w:r w:rsidRPr="004D79FA">
              <w:rPr>
                <w:rFonts w:ascii="Arial" w:eastAsia="Times New Roman" w:hAnsi="Arial" w:cs="Arial"/>
                <w:sz w:val="24"/>
                <w:szCs w:val="24"/>
              </w:rPr>
              <w:t>=z/(</w:t>
            </w:r>
            <w:proofErr w:type="spellStart"/>
            <w:r w:rsidRPr="004D79FA">
              <w:rPr>
                <w:rFonts w:ascii="Arial" w:eastAsia="Times New Roman" w:hAnsi="Arial" w:cs="Arial"/>
                <w:sz w:val="24"/>
                <w:szCs w:val="24"/>
              </w:rPr>
              <w:t>dcA</w:t>
            </w:r>
            <w:proofErr w:type="spellEnd"/>
            <w:r w:rsidRPr="004D79FA">
              <w:rPr>
                <w:rFonts w:ascii="Arial" w:eastAsia="Times New Roman" w:hAnsi="Arial" w:cs="Arial"/>
                <w:sz w:val="24"/>
                <w:szCs w:val="24"/>
              </w:rPr>
              <w:t>)1/3&lt;0.6fy</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71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4493" w:type="dxa"/>
            <w:gridSpan w:val="4"/>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Z= crack width parameter(N/mm)=23000N/mm for serve exposure</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6863" w:type="dxa"/>
            <w:gridSpan w:val="6"/>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proofErr w:type="gramStart"/>
            <w:r w:rsidRPr="004D79FA">
              <w:rPr>
                <w:rFonts w:ascii="Arial" w:eastAsia="Times New Roman" w:hAnsi="Arial" w:cs="Arial"/>
                <w:sz w:val="20"/>
                <w:szCs w:val="20"/>
              </w:rPr>
              <w:t>dc</w:t>
            </w:r>
            <w:proofErr w:type="gramEnd"/>
            <w:r w:rsidRPr="004D79FA">
              <w:rPr>
                <w:rFonts w:ascii="Arial" w:eastAsia="Times New Roman" w:hAnsi="Arial" w:cs="Arial"/>
                <w:sz w:val="20"/>
                <w:szCs w:val="20"/>
              </w:rPr>
              <w:t xml:space="preserve">= depth of concert from extreme fiber to </w:t>
            </w:r>
            <w:proofErr w:type="spellStart"/>
            <w:r w:rsidRPr="004D79FA">
              <w:rPr>
                <w:rFonts w:ascii="Arial" w:eastAsia="Times New Roman" w:hAnsi="Arial" w:cs="Arial"/>
                <w:sz w:val="20"/>
                <w:szCs w:val="20"/>
              </w:rPr>
              <w:t>centre</w:t>
            </w:r>
            <w:proofErr w:type="spellEnd"/>
            <w:r w:rsidRPr="004D79FA">
              <w:rPr>
                <w:rFonts w:ascii="Arial" w:eastAsia="Times New Roman" w:hAnsi="Arial" w:cs="Arial"/>
                <w:sz w:val="20"/>
                <w:szCs w:val="20"/>
              </w:rPr>
              <w:t xml:space="preserve"> of the bar located closest to there to.</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1656" w:type="dxa"/>
            <w:gridSpan w:val="2"/>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color w:val="FF0000"/>
                <w:sz w:val="20"/>
                <w:szCs w:val="20"/>
              </w:rPr>
            </w:pPr>
            <w:r w:rsidRPr="004D79FA">
              <w:rPr>
                <w:rFonts w:ascii="Arial" w:eastAsia="Times New Roman" w:hAnsi="Arial" w:cs="Arial"/>
                <w:color w:val="FF0000"/>
                <w:sz w:val="20"/>
                <w:szCs w:val="20"/>
              </w:rPr>
              <w:t>dc=&lt; 50mm</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7485" w:type="dxa"/>
            <w:gridSpan w:val="7"/>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xml:space="preserve">A= is area of concrete having the same </w:t>
            </w:r>
            <w:proofErr w:type="spellStart"/>
            <w:r w:rsidRPr="004D79FA">
              <w:rPr>
                <w:rFonts w:ascii="Arial" w:eastAsia="Times New Roman" w:hAnsi="Arial" w:cs="Arial"/>
                <w:sz w:val="20"/>
                <w:szCs w:val="20"/>
              </w:rPr>
              <w:t>cent</w:t>
            </w:r>
            <w:r>
              <w:rPr>
                <w:rFonts w:ascii="Arial" w:eastAsia="Times New Roman" w:hAnsi="Arial" w:cs="Arial"/>
                <w:sz w:val="20"/>
                <w:szCs w:val="20"/>
              </w:rPr>
              <w:t>er</w:t>
            </w:r>
            <w:r w:rsidRPr="004D79FA">
              <w:rPr>
                <w:rFonts w:ascii="Arial" w:eastAsia="Times New Roman" w:hAnsi="Arial" w:cs="Arial"/>
                <w:sz w:val="20"/>
                <w:szCs w:val="20"/>
              </w:rPr>
              <w:t>o</w:t>
            </w:r>
            <w:r>
              <w:rPr>
                <w:rFonts w:ascii="Arial" w:eastAsia="Times New Roman" w:hAnsi="Arial" w:cs="Arial"/>
                <w:sz w:val="20"/>
                <w:szCs w:val="20"/>
              </w:rPr>
              <w:t>i</w:t>
            </w:r>
            <w:r w:rsidRPr="004D79FA">
              <w:rPr>
                <w:rFonts w:ascii="Arial" w:eastAsia="Times New Roman" w:hAnsi="Arial" w:cs="Arial"/>
                <w:sz w:val="20"/>
                <w:szCs w:val="20"/>
              </w:rPr>
              <w:t>d</w:t>
            </w:r>
            <w:proofErr w:type="spellEnd"/>
            <w:r w:rsidRPr="004D79FA">
              <w:rPr>
                <w:rFonts w:ascii="Arial" w:eastAsia="Times New Roman" w:hAnsi="Arial" w:cs="Arial"/>
                <w:sz w:val="20"/>
                <w:szCs w:val="20"/>
              </w:rPr>
              <w:t xml:space="preserve"> as the principal tensile reinforcement and bounded by</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71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8107" w:type="dxa"/>
            <w:gridSpan w:val="8"/>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the surfaces of the cross</w:t>
            </w:r>
            <w:r>
              <w:rPr>
                <w:rFonts w:ascii="Arial" w:eastAsia="Times New Roman" w:hAnsi="Arial" w:cs="Arial"/>
                <w:sz w:val="20"/>
                <w:szCs w:val="20"/>
              </w:rPr>
              <w:t xml:space="preserve"> s</w:t>
            </w:r>
            <w:r w:rsidRPr="004D79FA">
              <w:rPr>
                <w:rFonts w:ascii="Arial" w:eastAsia="Times New Roman" w:hAnsi="Arial" w:cs="Arial"/>
                <w:sz w:val="20"/>
                <w:szCs w:val="20"/>
              </w:rPr>
              <w:t xml:space="preserve">ection and line parallel to the </w:t>
            </w:r>
            <w:proofErr w:type="spellStart"/>
            <w:r w:rsidRPr="004D79FA">
              <w:rPr>
                <w:rFonts w:ascii="Arial" w:eastAsia="Times New Roman" w:hAnsi="Arial" w:cs="Arial"/>
                <w:sz w:val="20"/>
                <w:szCs w:val="20"/>
              </w:rPr>
              <w:t>the</w:t>
            </w:r>
            <w:proofErr w:type="spellEnd"/>
            <w:r w:rsidRPr="004D79FA">
              <w:rPr>
                <w:rFonts w:ascii="Arial" w:eastAsia="Times New Roman" w:hAnsi="Arial" w:cs="Arial"/>
                <w:sz w:val="20"/>
                <w:szCs w:val="20"/>
              </w:rPr>
              <w:t xml:space="preserve"> neutral axis divided by the number of bars(mm2),</w:t>
            </w:r>
          </w:p>
        </w:tc>
      </w:tr>
      <w:tr w:rsidR="004D79FA" w:rsidRPr="004D79FA" w:rsidTr="004D79FA">
        <w:trPr>
          <w:trHeight w:val="383"/>
        </w:trPr>
        <w:tc>
          <w:tcPr>
            <w:tcW w:w="1656" w:type="dxa"/>
            <w:gridSpan w:val="2"/>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color w:val="FF0000"/>
                <w:sz w:val="20"/>
                <w:szCs w:val="20"/>
              </w:rPr>
            </w:pPr>
            <w:r w:rsidRPr="004D79FA">
              <w:rPr>
                <w:rFonts w:ascii="Arial" w:eastAsia="Times New Roman" w:hAnsi="Arial" w:cs="Arial"/>
                <w:color w:val="FF0000"/>
                <w:sz w:val="20"/>
                <w:szCs w:val="20"/>
              </w:rPr>
              <w:t>clear cover &lt;=50mm</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6165" w:type="dxa"/>
            <w:gridSpan w:val="5"/>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Check whether the section at service load has cracked or not against 0.8fr</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3043" w:type="dxa"/>
            <w:gridSpan w:val="3"/>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proofErr w:type="spellStart"/>
            <w:r w:rsidRPr="004D79FA">
              <w:rPr>
                <w:rFonts w:ascii="Arial" w:eastAsia="Times New Roman" w:hAnsi="Arial" w:cs="Arial"/>
                <w:sz w:val="20"/>
                <w:szCs w:val="20"/>
              </w:rPr>
              <w:t>fr</w:t>
            </w:r>
            <w:proofErr w:type="spellEnd"/>
            <w:r w:rsidRPr="004D79FA">
              <w:rPr>
                <w:rFonts w:ascii="Arial" w:eastAsia="Times New Roman" w:hAnsi="Arial" w:cs="Arial"/>
                <w:sz w:val="20"/>
                <w:szCs w:val="20"/>
              </w:rPr>
              <w:t>=the rupture stress = 0.63√f'c =</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right"/>
              <w:rPr>
                <w:rFonts w:ascii="Arial" w:eastAsia="Times New Roman" w:hAnsi="Arial" w:cs="Arial"/>
                <w:sz w:val="20"/>
                <w:szCs w:val="20"/>
              </w:rPr>
            </w:pPr>
            <w:r w:rsidRPr="004D79FA">
              <w:rPr>
                <w:rFonts w:ascii="Arial" w:eastAsia="Times New Roman" w:hAnsi="Arial" w:cs="Arial"/>
                <w:sz w:val="20"/>
                <w:szCs w:val="20"/>
              </w:rPr>
              <w:t>3.15</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proofErr w:type="spellStart"/>
            <w:r w:rsidRPr="004D79FA">
              <w:rPr>
                <w:rFonts w:ascii="Arial" w:eastAsia="Times New Roman" w:hAnsi="Arial" w:cs="Arial"/>
                <w:sz w:val="20"/>
                <w:szCs w:val="20"/>
              </w:rPr>
              <w:t>Mpa</w:t>
            </w:r>
            <w:proofErr w:type="spellEnd"/>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r>
      <w:tr w:rsidR="004D79FA" w:rsidRPr="004D79FA" w:rsidTr="004D79FA">
        <w:trPr>
          <w:trHeight w:val="383"/>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Mu</w:t>
            </w:r>
          </w:p>
        </w:tc>
        <w:tc>
          <w:tcPr>
            <w:tcW w:w="717" w:type="dxa"/>
            <w:tcBorders>
              <w:top w:val="nil"/>
              <w:left w:val="nil"/>
              <w:bottom w:val="nil"/>
              <w:right w:val="nil"/>
            </w:tcBorders>
            <w:shd w:val="clear" w:color="auto" w:fill="auto"/>
            <w:noWrap/>
            <w:vAlign w:val="bottom"/>
            <w:hideMark/>
          </w:tcPr>
          <w:p w:rsidR="004D79FA" w:rsidRPr="004D79FA" w:rsidRDefault="004D79FA" w:rsidP="004D79FA">
            <w:pPr>
              <w:spacing w:after="0" w:line="240" w:lineRule="auto"/>
              <w:rPr>
                <w:rFonts w:eastAsia="Times New Roman"/>
                <w:color w:val="000000"/>
              </w:rPr>
            </w:pP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center"/>
              <w:rPr>
                <w:rFonts w:ascii="Arial" w:eastAsia="Times New Roman" w:hAnsi="Arial" w:cs="Arial"/>
                <w:sz w:val="20"/>
                <w:szCs w:val="20"/>
              </w:rPr>
            </w:pPr>
            <w:r w:rsidRPr="004D79FA">
              <w:rPr>
                <w:rFonts w:ascii="Arial" w:eastAsia="Times New Roman" w:hAnsi="Arial" w:cs="Arial"/>
                <w:sz w:val="20"/>
                <w:szCs w:val="20"/>
              </w:rPr>
              <w:t>=</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right"/>
              <w:rPr>
                <w:rFonts w:ascii="Arial" w:eastAsia="Times New Roman" w:hAnsi="Arial" w:cs="Arial"/>
                <w:sz w:val="20"/>
                <w:szCs w:val="20"/>
              </w:rPr>
            </w:pPr>
            <w:r w:rsidRPr="004D79FA">
              <w:rPr>
                <w:rFonts w:ascii="Arial" w:eastAsia="Times New Roman" w:hAnsi="Arial" w:cs="Arial"/>
                <w:sz w:val="20"/>
                <w:szCs w:val="20"/>
              </w:rPr>
              <w:t>100.38</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proofErr w:type="spellStart"/>
            <w:r w:rsidRPr="004D79FA">
              <w:rPr>
                <w:rFonts w:ascii="Arial" w:eastAsia="Times New Roman" w:hAnsi="Arial" w:cs="Arial"/>
                <w:sz w:val="20"/>
                <w:szCs w:val="20"/>
              </w:rPr>
              <w:t>KNm</w:t>
            </w:r>
            <w:proofErr w:type="spellEnd"/>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rPr>
            </w:pPr>
            <w:r w:rsidRPr="004D79FA">
              <w:rPr>
                <w:rFonts w:eastAsia="Times New Roman"/>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rPr>
            </w:pPr>
            <w:r w:rsidRPr="004D79FA">
              <w:rPr>
                <w:rFonts w:eastAsia="Times New Roman"/>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rPr>
            </w:pPr>
            <w:r w:rsidRPr="004D79FA">
              <w:rPr>
                <w:rFonts w:eastAsia="Times New Roman"/>
              </w:rPr>
              <w:t> </w:t>
            </w:r>
          </w:p>
        </w:tc>
      </w:tr>
      <w:tr w:rsidR="004D79FA" w:rsidRPr="004D79FA" w:rsidTr="004D79FA">
        <w:trPr>
          <w:trHeight w:val="402"/>
        </w:trPr>
        <w:tc>
          <w:tcPr>
            <w:tcW w:w="1656" w:type="dxa"/>
            <w:gridSpan w:val="2"/>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proofErr w:type="spellStart"/>
            <w:r w:rsidRPr="004D79FA">
              <w:rPr>
                <w:rFonts w:ascii="Arial" w:eastAsia="Times New Roman" w:hAnsi="Arial" w:cs="Arial"/>
                <w:sz w:val="20"/>
                <w:szCs w:val="20"/>
              </w:rPr>
              <w:t>fctm</w:t>
            </w:r>
            <w:proofErr w:type="spellEnd"/>
            <w:r w:rsidRPr="004D79FA">
              <w:rPr>
                <w:rFonts w:ascii="Arial" w:eastAsia="Times New Roman" w:hAnsi="Arial" w:cs="Arial"/>
                <w:sz w:val="20"/>
                <w:szCs w:val="20"/>
              </w:rPr>
              <w:t>=M/(1/6bh</w:t>
            </w:r>
            <w:r w:rsidRPr="004D79FA">
              <w:rPr>
                <w:rFonts w:ascii="Garamond" w:eastAsia="Times New Roman" w:hAnsi="Garamond" w:cs="Arial"/>
                <w:sz w:val="20"/>
                <w:szCs w:val="20"/>
                <w:vertAlign w:val="superscript"/>
              </w:rPr>
              <w:t>2</w:t>
            </w:r>
            <w:r w:rsidRPr="004D79FA">
              <w:rPr>
                <w:rFonts w:ascii="Garamond" w:eastAsia="Times New Roman" w:hAnsi="Garamond" w:cs="Arial"/>
                <w:sz w:val="20"/>
                <w:szCs w:val="20"/>
              </w:rPr>
              <w:t>)</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center"/>
              <w:rPr>
                <w:rFonts w:eastAsia="Times New Roman"/>
                <w:color w:val="000000"/>
              </w:rPr>
            </w:pPr>
            <w:r w:rsidRPr="004D79FA">
              <w:rPr>
                <w:rFonts w:eastAsia="Times New Roman"/>
                <w:color w:val="000000"/>
              </w:rPr>
              <w:t>=</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right"/>
              <w:rPr>
                <w:rFonts w:ascii="Arial" w:eastAsia="Times New Roman" w:hAnsi="Arial" w:cs="Arial"/>
                <w:sz w:val="20"/>
                <w:szCs w:val="20"/>
              </w:rPr>
            </w:pPr>
            <w:r w:rsidRPr="004D79FA">
              <w:rPr>
                <w:rFonts w:ascii="Arial" w:eastAsia="Times New Roman" w:hAnsi="Arial" w:cs="Arial"/>
                <w:sz w:val="20"/>
                <w:szCs w:val="20"/>
              </w:rPr>
              <w:t>0.76</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proofErr w:type="spellStart"/>
            <w:r w:rsidRPr="004D79FA">
              <w:rPr>
                <w:rFonts w:ascii="Arial" w:eastAsia="Times New Roman" w:hAnsi="Arial" w:cs="Arial"/>
                <w:sz w:val="20"/>
                <w:szCs w:val="20"/>
              </w:rPr>
              <w:t>Mpa</w:t>
            </w:r>
            <w:proofErr w:type="spellEnd"/>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b/>
                <w:bCs/>
                <w:sz w:val="24"/>
                <w:szCs w:val="24"/>
              </w:rPr>
            </w:pPr>
            <w:r w:rsidRPr="004D79FA">
              <w:rPr>
                <w:rFonts w:eastAsia="Times New Roman"/>
                <w:b/>
                <w:bCs/>
                <w:sz w:val="24"/>
                <w:szCs w:val="24"/>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rPr>
            </w:pPr>
            <w:r w:rsidRPr="004D79FA">
              <w:rPr>
                <w:rFonts w:eastAsia="Times New Roman"/>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rPr>
            </w:pPr>
            <w:r w:rsidRPr="004D79FA">
              <w:rPr>
                <w:rFonts w:eastAsia="Times New Roman"/>
              </w:rPr>
              <w:t> </w:t>
            </w:r>
          </w:p>
        </w:tc>
      </w:tr>
      <w:tr w:rsidR="004D79FA" w:rsidRPr="004D79FA" w:rsidTr="004D79FA">
        <w:trPr>
          <w:trHeight w:val="383"/>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0.8fr</w:t>
            </w:r>
          </w:p>
        </w:tc>
        <w:tc>
          <w:tcPr>
            <w:tcW w:w="717" w:type="dxa"/>
            <w:tcBorders>
              <w:top w:val="nil"/>
              <w:left w:val="nil"/>
              <w:bottom w:val="nil"/>
              <w:right w:val="nil"/>
            </w:tcBorders>
            <w:shd w:val="clear" w:color="auto" w:fill="auto"/>
            <w:noWrap/>
            <w:vAlign w:val="bottom"/>
            <w:hideMark/>
          </w:tcPr>
          <w:p w:rsidR="004D79FA" w:rsidRPr="004D79FA" w:rsidRDefault="004D79FA" w:rsidP="004D79FA">
            <w:pPr>
              <w:spacing w:after="0" w:line="240" w:lineRule="auto"/>
              <w:rPr>
                <w:rFonts w:eastAsia="Times New Roman"/>
                <w:color w:val="000000"/>
              </w:rPr>
            </w:pP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center"/>
              <w:rPr>
                <w:rFonts w:eastAsia="Times New Roman"/>
                <w:color w:val="000000"/>
              </w:rPr>
            </w:pPr>
            <w:r w:rsidRPr="004D79FA">
              <w:rPr>
                <w:rFonts w:eastAsia="Times New Roman"/>
                <w:color w:val="000000"/>
              </w:rPr>
              <w:t>=</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jc w:val="right"/>
              <w:rPr>
                <w:rFonts w:ascii="Arial" w:eastAsia="Times New Roman" w:hAnsi="Arial" w:cs="Arial"/>
                <w:sz w:val="20"/>
                <w:szCs w:val="20"/>
              </w:rPr>
            </w:pPr>
            <w:r w:rsidRPr="004D79FA">
              <w:rPr>
                <w:rFonts w:ascii="Arial" w:eastAsia="Times New Roman" w:hAnsi="Arial" w:cs="Arial"/>
                <w:sz w:val="20"/>
                <w:szCs w:val="20"/>
              </w:rPr>
              <w:t>2.52</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proofErr w:type="spellStart"/>
            <w:r w:rsidRPr="004D79FA">
              <w:rPr>
                <w:rFonts w:ascii="Arial" w:eastAsia="Times New Roman" w:hAnsi="Arial" w:cs="Arial"/>
                <w:sz w:val="20"/>
                <w:szCs w:val="20"/>
              </w:rPr>
              <w:t>Mpa</w:t>
            </w:r>
            <w:proofErr w:type="spellEnd"/>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rPr>
            </w:pPr>
            <w:r w:rsidRPr="004D79FA">
              <w:rPr>
                <w:rFonts w:eastAsia="Times New Roman"/>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rPr>
            </w:pPr>
            <w:r w:rsidRPr="004D79FA">
              <w:rPr>
                <w:rFonts w:eastAsia="Times New Roman"/>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rPr>
            </w:pPr>
            <w:r w:rsidRPr="004D79FA">
              <w:rPr>
                <w:rFonts w:eastAsia="Times New Roman"/>
              </w:rPr>
              <w:t> </w:t>
            </w:r>
          </w:p>
        </w:tc>
      </w:tr>
      <w:tr w:rsidR="004D79FA" w:rsidRPr="004D79FA" w:rsidTr="004D79FA">
        <w:trPr>
          <w:trHeight w:val="402"/>
        </w:trPr>
        <w:tc>
          <w:tcPr>
            <w:tcW w:w="3043" w:type="dxa"/>
            <w:gridSpan w:val="3"/>
            <w:tcBorders>
              <w:top w:val="single" w:sz="4" w:space="0" w:color="FF0000"/>
              <w:left w:val="single" w:sz="4" w:space="0" w:color="FF0000"/>
              <w:bottom w:val="double" w:sz="6" w:space="0" w:color="FF0000"/>
              <w:right w:val="double" w:sz="6" w:space="0" w:color="FF0000"/>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the section hasn't cracked</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rPr>
            </w:pPr>
            <w:r w:rsidRPr="004D79FA">
              <w:rPr>
                <w:rFonts w:eastAsia="Times New Roman"/>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rPr>
            </w:pPr>
            <w:r w:rsidRPr="004D79FA">
              <w:rPr>
                <w:rFonts w:eastAsia="Times New Roman"/>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rPr>
            </w:pPr>
            <w:r w:rsidRPr="004D79FA">
              <w:rPr>
                <w:rFonts w:eastAsia="Times New Roman"/>
              </w:rPr>
              <w:t> </w:t>
            </w:r>
          </w:p>
        </w:tc>
      </w:tr>
      <w:tr w:rsidR="004D79FA" w:rsidRPr="004D79FA" w:rsidTr="004D79FA">
        <w:trPr>
          <w:trHeight w:val="402"/>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71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38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ascii="Arial" w:eastAsia="Times New Roman" w:hAnsi="Arial" w:cs="Arial"/>
                <w:sz w:val="20"/>
                <w:szCs w:val="20"/>
              </w:rPr>
            </w:pPr>
            <w:r w:rsidRPr="004D79FA">
              <w:rPr>
                <w:rFonts w:ascii="Arial" w:eastAsia="Times New Roman" w:hAnsi="Arial" w:cs="Arial"/>
                <w:sz w:val="20"/>
                <w:szCs w:val="2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 </w:t>
            </w:r>
          </w:p>
        </w:tc>
      </w:tr>
      <w:tr w:rsidR="004D79FA" w:rsidRPr="004D79FA" w:rsidTr="004D79FA">
        <w:trPr>
          <w:trHeight w:val="383"/>
        </w:trPr>
        <w:tc>
          <w:tcPr>
            <w:tcW w:w="939"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 </w:t>
            </w:r>
          </w:p>
        </w:tc>
        <w:tc>
          <w:tcPr>
            <w:tcW w:w="717"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 </w:t>
            </w:r>
          </w:p>
        </w:tc>
        <w:tc>
          <w:tcPr>
            <w:tcW w:w="1387" w:type="dxa"/>
            <w:tcBorders>
              <w:top w:val="nil"/>
              <w:left w:val="nil"/>
              <w:bottom w:val="nil"/>
              <w:right w:val="nil"/>
            </w:tcBorders>
            <w:shd w:val="clear" w:color="000000" w:fill="FFFFFF"/>
            <w:noWrap/>
            <w:vAlign w:val="bottom"/>
            <w:hideMark/>
          </w:tcPr>
          <w:p w:rsidR="004D79FA" w:rsidRDefault="004D79FA" w:rsidP="004D79FA">
            <w:pPr>
              <w:spacing w:after="0" w:line="240" w:lineRule="auto"/>
              <w:rPr>
                <w:rFonts w:eastAsia="Times New Roman"/>
                <w:color w:val="000000"/>
              </w:rPr>
            </w:pPr>
            <w:r w:rsidRPr="004D79FA">
              <w:rPr>
                <w:rFonts w:eastAsia="Times New Roman"/>
                <w:color w:val="000000"/>
              </w:rPr>
              <w:t> </w:t>
            </w:r>
          </w:p>
          <w:p w:rsidR="0019755D" w:rsidRDefault="0019755D" w:rsidP="004D79FA">
            <w:pPr>
              <w:spacing w:after="0" w:line="240" w:lineRule="auto"/>
              <w:rPr>
                <w:rFonts w:eastAsia="Times New Roman"/>
                <w:color w:val="000000"/>
              </w:rPr>
            </w:pPr>
          </w:p>
          <w:p w:rsidR="0019755D" w:rsidRDefault="00074006" w:rsidP="004D79FA">
            <w:pPr>
              <w:spacing w:after="0" w:line="240" w:lineRule="auto"/>
              <w:rPr>
                <w:rFonts w:eastAsia="Times New Roman"/>
                <w:color w:val="000000"/>
              </w:rPr>
            </w:pPr>
            <w:r>
              <w:rPr>
                <w:rFonts w:eastAsia="Times New Roman"/>
                <w:noProof/>
                <w:color w:val="000000"/>
              </w:rPr>
              <w:pict>
                <v:shape id="_x0000_s1221" type="#_x0000_t75" style="position:absolute;margin-left:-36.7pt;margin-top:-6pt;width:287.5pt;height:109.15pt;z-index:251738112" filled="t" stroked="t">
                  <v:imagedata r:id="rId53" o:title=""/>
                </v:shape>
                <o:OLEObject Type="Embed" ProgID="AutoCAD.Drawing.18" ShapeID="_x0000_s1221" DrawAspect="Content" ObjectID="_1544436023" r:id="rId54"/>
              </w:pict>
            </w:r>
          </w:p>
          <w:p w:rsidR="0019755D" w:rsidRPr="004D79FA" w:rsidRDefault="0019755D" w:rsidP="004D79FA">
            <w:pPr>
              <w:spacing w:after="0" w:line="240" w:lineRule="auto"/>
              <w:rPr>
                <w:rFonts w:eastAsia="Times New Roman"/>
                <w:color w:val="000000"/>
              </w:rPr>
            </w:pPr>
          </w:p>
        </w:tc>
        <w:tc>
          <w:tcPr>
            <w:tcW w:w="1450"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 </w:t>
            </w:r>
          </w:p>
        </w:tc>
        <w:tc>
          <w:tcPr>
            <w:tcW w:w="167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 </w:t>
            </w:r>
          </w:p>
        </w:tc>
        <w:tc>
          <w:tcPr>
            <w:tcW w:w="698"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 </w:t>
            </w:r>
          </w:p>
        </w:tc>
        <w:tc>
          <w:tcPr>
            <w:tcW w:w="622" w:type="dxa"/>
            <w:tcBorders>
              <w:top w:val="nil"/>
              <w:left w:val="nil"/>
              <w:bottom w:val="nil"/>
              <w:right w:val="nil"/>
            </w:tcBorders>
            <w:shd w:val="clear" w:color="000000" w:fill="FFFFFF"/>
            <w:noWrap/>
            <w:vAlign w:val="bottom"/>
            <w:hideMark/>
          </w:tcPr>
          <w:p w:rsidR="004D79FA" w:rsidRPr="004D79FA" w:rsidRDefault="004D79FA" w:rsidP="004D79FA">
            <w:pPr>
              <w:spacing w:after="0" w:line="240" w:lineRule="auto"/>
              <w:rPr>
                <w:rFonts w:eastAsia="Times New Roman"/>
                <w:color w:val="000000"/>
              </w:rPr>
            </w:pPr>
            <w:r w:rsidRPr="004D79FA">
              <w:rPr>
                <w:rFonts w:eastAsia="Times New Roman"/>
                <w:color w:val="000000"/>
              </w:rPr>
              <w:t> </w:t>
            </w:r>
          </w:p>
        </w:tc>
      </w:tr>
    </w:tbl>
    <w:p w:rsidR="003345A0" w:rsidRDefault="003345A0" w:rsidP="00323C24">
      <w:pPr>
        <w:rPr>
          <w:lang w:bidi="en-US"/>
        </w:rPr>
      </w:pPr>
    </w:p>
    <w:p w:rsidR="0019755D" w:rsidRDefault="0019755D" w:rsidP="00323C24">
      <w:pPr>
        <w:rPr>
          <w:lang w:bidi="en-US"/>
        </w:rPr>
      </w:pPr>
    </w:p>
    <w:p w:rsidR="0019755D" w:rsidRDefault="0019755D" w:rsidP="00323C24">
      <w:pPr>
        <w:rPr>
          <w:lang w:bidi="en-US"/>
        </w:rPr>
      </w:pPr>
    </w:p>
    <w:p w:rsidR="0019755D" w:rsidRDefault="00074006" w:rsidP="00323C24">
      <w:pPr>
        <w:rPr>
          <w:lang w:bidi="en-US"/>
        </w:rPr>
      </w:pPr>
      <w:r>
        <w:rPr>
          <w:noProof/>
        </w:rPr>
        <w:lastRenderedPageBreak/>
        <w:pict>
          <v:shape id="_x0000_s1222" type="#_x0000_t75" style="position:absolute;margin-left:70.85pt;margin-top:15.95pt;width:112pt;height:33pt;z-index:251739136" filled="t" stroked="t">
            <v:imagedata r:id="rId55" o:title=""/>
          </v:shape>
          <o:OLEObject Type="Embed" ProgID="Equation.3" ShapeID="_x0000_s1222" DrawAspect="Content" ObjectID="_1544436024" r:id="rId56"/>
        </w:pict>
      </w:r>
    </w:p>
    <w:p w:rsidR="0019755D" w:rsidRDefault="0019755D" w:rsidP="00323C24">
      <w:pPr>
        <w:rPr>
          <w:lang w:bidi="en-US"/>
        </w:rPr>
      </w:pPr>
    </w:p>
    <w:p w:rsidR="0019755D" w:rsidRDefault="00074006" w:rsidP="00323C24">
      <w:pPr>
        <w:rPr>
          <w:lang w:bidi="en-US"/>
        </w:rPr>
      </w:pPr>
      <w:r>
        <w:rPr>
          <w:noProof/>
        </w:rPr>
        <w:pict>
          <v:shape id="_x0000_s1224" type="#_x0000_t75" style="position:absolute;margin-left:81.35pt;margin-top:15.45pt;width:64pt;height:13.95pt;z-index:251741184;mso-wrap-style:tight" filled="t" stroked="t">
            <v:imagedata r:id="rId57" o:title=""/>
          </v:shape>
          <o:OLEObject Type="Embed" ProgID="Equation.3" ShapeID="_x0000_s1224" DrawAspect="Content" ObjectID="_1544436025" r:id="rId58"/>
        </w:pict>
      </w:r>
    </w:p>
    <w:p w:rsidR="0019755D" w:rsidRDefault="00074006" w:rsidP="00323C24">
      <w:pPr>
        <w:rPr>
          <w:lang w:bidi="en-US"/>
        </w:rPr>
      </w:pPr>
      <w:r>
        <w:rPr>
          <w:noProof/>
        </w:rPr>
        <w:pict>
          <v:shape id="_x0000_s1223" type="#_x0000_t75" style="position:absolute;margin-left:70.85pt;margin-top:16.25pt;width:108pt;height:35pt;z-index:251740160" filled="t" stroked="t">
            <v:imagedata r:id="rId59" o:title=""/>
          </v:shape>
          <o:OLEObject Type="Embed" ProgID="Equation.3" ShapeID="_x0000_s1223" DrawAspect="Content" ObjectID="_1544436026" r:id="rId60"/>
        </w:pict>
      </w:r>
    </w:p>
    <w:p w:rsidR="0019755D" w:rsidRDefault="0019755D" w:rsidP="00323C24">
      <w:pPr>
        <w:rPr>
          <w:lang w:bidi="en-US"/>
        </w:rPr>
      </w:pPr>
    </w:p>
    <w:p w:rsidR="0019755D" w:rsidRDefault="0019755D" w:rsidP="00323C24">
      <w:pPr>
        <w:rPr>
          <w:lang w:bidi="en-US"/>
        </w:rPr>
      </w:pPr>
    </w:p>
    <w:tbl>
      <w:tblPr>
        <w:tblW w:w="9162" w:type="dxa"/>
        <w:tblInd w:w="108" w:type="dxa"/>
        <w:tblLook w:val="04A0" w:firstRow="1" w:lastRow="0" w:firstColumn="1" w:lastColumn="0" w:noHBand="0" w:noVBand="1"/>
      </w:tblPr>
      <w:tblGrid>
        <w:gridCol w:w="1022"/>
        <w:gridCol w:w="1040"/>
        <w:gridCol w:w="1886"/>
        <w:gridCol w:w="1885"/>
        <w:gridCol w:w="1139"/>
        <w:gridCol w:w="1158"/>
        <w:gridCol w:w="1032"/>
      </w:tblGrid>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s</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bookmarkStart w:id="178" w:name="RANGE!H78"/>
            <w:r w:rsidRPr="0019755D">
              <w:rPr>
                <w:rFonts w:eastAsia="Times New Roman"/>
                <w:color w:val="000000"/>
              </w:rPr>
              <w:t>170</w:t>
            </w:r>
            <w:bookmarkEnd w:id="178"/>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mm</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t</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bookmarkStart w:id="179" w:name="RANGE!H79"/>
            <w:r w:rsidRPr="0019755D">
              <w:rPr>
                <w:rFonts w:eastAsia="Times New Roman"/>
                <w:color w:val="000000"/>
              </w:rPr>
              <w:t>170</w:t>
            </w:r>
            <w:bookmarkEnd w:id="179"/>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mm</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D</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970</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mm</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b</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bookmarkStart w:id="180" w:name="RANGE!H81"/>
            <w:r w:rsidRPr="0019755D">
              <w:rPr>
                <w:rFonts w:eastAsia="Times New Roman"/>
                <w:color w:val="000000"/>
              </w:rPr>
              <w:t>500.00</w:t>
            </w:r>
            <w:bookmarkEnd w:id="180"/>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mm</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B</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840.00</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mm</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r>
      <w:tr w:rsidR="0019755D" w:rsidRPr="0019755D" w:rsidTr="0019755D">
        <w:trPr>
          <w:trHeight w:val="38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A</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bookmarkStart w:id="181" w:name="RANGE!H85"/>
            <w:r w:rsidRPr="0019755D">
              <w:rPr>
                <w:rFonts w:eastAsia="Times New Roman"/>
                <w:color w:val="000000"/>
              </w:rPr>
              <w:t>244800</w:t>
            </w:r>
            <w:bookmarkEnd w:id="181"/>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mm</w:t>
            </w:r>
            <w:r w:rsidRPr="0019755D">
              <w:rPr>
                <w:rFonts w:eastAsia="Times New Roman"/>
                <w:color w:val="000000"/>
                <w:vertAlign w:val="superscript"/>
              </w:rPr>
              <w:t>2</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proofErr w:type="spellStart"/>
            <w:r w:rsidRPr="0019755D">
              <w:rPr>
                <w:rFonts w:eastAsia="Times New Roman"/>
                <w:color w:val="000000"/>
              </w:rPr>
              <w:t>Cx</w:t>
            </w:r>
            <w:proofErr w:type="spellEnd"/>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bookmarkStart w:id="182" w:name="RANGE!H86"/>
            <w:r w:rsidRPr="0019755D">
              <w:rPr>
                <w:rFonts w:eastAsia="Times New Roman"/>
                <w:color w:val="000000"/>
              </w:rPr>
              <w:t>403.03</w:t>
            </w:r>
            <w:bookmarkEnd w:id="182"/>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mm</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r>
      <w:tr w:rsidR="0019755D" w:rsidRPr="0019755D" w:rsidTr="0019755D">
        <w:trPr>
          <w:trHeight w:val="38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Ig</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bookmarkStart w:id="183" w:name="RANGE!H87"/>
            <w:r w:rsidRPr="0019755D">
              <w:rPr>
                <w:rFonts w:eastAsia="Times New Roman"/>
                <w:color w:val="000000"/>
              </w:rPr>
              <w:t xml:space="preserve">   64,490,914,062.53 </w:t>
            </w:r>
            <w:bookmarkEnd w:id="183"/>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mm</w:t>
            </w:r>
            <w:r w:rsidRPr="0019755D">
              <w:rPr>
                <w:rFonts w:eastAsia="Times New Roman"/>
                <w:color w:val="000000"/>
                <w:vertAlign w:val="superscript"/>
              </w:rPr>
              <w:t>4</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eastAsia="Times New Roman"/>
                <w:color w:val="000000"/>
              </w:rPr>
            </w:pPr>
            <w:r w:rsidRPr="0019755D">
              <w:rPr>
                <w:rFonts w:eastAsia="Times New Roman"/>
                <w:color w:val="000000"/>
              </w:rPr>
              <w:t> </w:t>
            </w:r>
          </w:p>
        </w:tc>
      </w:tr>
      <w:tr w:rsidR="0019755D" w:rsidRPr="0019755D" w:rsidTr="0019755D">
        <w:trPr>
          <w:trHeight w:val="334"/>
        </w:trPr>
        <w:tc>
          <w:tcPr>
            <w:tcW w:w="5833" w:type="dxa"/>
            <w:gridSpan w:val="4"/>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xml:space="preserve">Determine x from the equilibrium of moment areas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ascii="Arial" w:eastAsia="Times New Roman" w:hAnsi="Arial" w:cs="Arial"/>
                <w:sz w:val="20"/>
                <w:szCs w:val="20"/>
              </w:rPr>
            </w:pPr>
            <w:r w:rsidRPr="0019755D">
              <w:rPr>
                <w:rFonts w:ascii="Arial" w:eastAsia="Times New Roman" w:hAnsi="Arial" w:cs="Arial"/>
                <w:sz w:val="20"/>
                <w:szCs w:val="20"/>
              </w:rPr>
              <w:t>n</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ascii="Arial" w:eastAsia="Times New Roman" w:hAnsi="Arial" w:cs="Arial"/>
                <w:sz w:val="20"/>
                <w:szCs w:val="20"/>
              </w:rPr>
            </w:pPr>
            <w:r w:rsidRPr="0019755D">
              <w:rPr>
                <w:rFonts w:ascii="Arial" w:eastAsia="Times New Roman" w:hAnsi="Arial" w:cs="Arial"/>
                <w:sz w:val="20"/>
                <w:szCs w:val="20"/>
              </w:rPr>
              <w:t>=</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right"/>
              <w:rPr>
                <w:rFonts w:ascii="Arial" w:eastAsia="Times New Roman" w:hAnsi="Arial" w:cs="Arial"/>
                <w:sz w:val="20"/>
                <w:szCs w:val="20"/>
              </w:rPr>
            </w:pPr>
            <w:r w:rsidRPr="0019755D">
              <w:rPr>
                <w:rFonts w:ascii="Arial" w:eastAsia="Times New Roman" w:hAnsi="Arial" w:cs="Arial"/>
                <w:sz w:val="20"/>
                <w:szCs w:val="20"/>
              </w:rPr>
              <w:t>7.91</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3948" w:type="dxa"/>
            <w:gridSpan w:val="3"/>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Steel Stress is then,</w:t>
            </w:r>
            <w:r>
              <w:rPr>
                <w:rFonts w:ascii="Arial" w:eastAsia="Times New Roman" w:hAnsi="Arial" w:cs="Arial"/>
                <w:sz w:val="20"/>
                <w:szCs w:val="20"/>
              </w:rPr>
              <w:t xml:space="preserve"> </w:t>
            </w:r>
            <w:r w:rsidRPr="0019755D">
              <w:rPr>
                <w:rFonts w:ascii="Arial" w:eastAsia="Times New Roman" w:hAnsi="Arial" w:cs="Arial"/>
                <w:sz w:val="20"/>
                <w:szCs w:val="20"/>
              </w:rPr>
              <w:t>fs/n=M(d/2)/I</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ascii="Arial" w:eastAsia="Times New Roman" w:hAnsi="Arial" w:cs="Arial"/>
                <w:sz w:val="20"/>
                <w:szCs w:val="20"/>
              </w:rPr>
            </w:pPr>
            <w:r w:rsidRPr="0019755D">
              <w:rPr>
                <w:rFonts w:ascii="Arial" w:eastAsia="Times New Roman" w:hAnsi="Arial" w:cs="Arial"/>
                <w:sz w:val="20"/>
                <w:szCs w:val="20"/>
              </w:rPr>
              <w:t>=</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right"/>
              <w:rPr>
                <w:rFonts w:ascii="Arial" w:eastAsia="Times New Roman" w:hAnsi="Arial" w:cs="Arial"/>
                <w:sz w:val="20"/>
                <w:szCs w:val="20"/>
              </w:rPr>
            </w:pPr>
            <w:r w:rsidRPr="0019755D">
              <w:rPr>
                <w:rFonts w:ascii="Arial" w:eastAsia="Times New Roman" w:hAnsi="Arial" w:cs="Arial"/>
                <w:sz w:val="20"/>
                <w:szCs w:val="20"/>
              </w:rPr>
              <w:t>0.71</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proofErr w:type="spellStart"/>
            <w:r w:rsidRPr="0019755D">
              <w:rPr>
                <w:rFonts w:ascii="Arial" w:eastAsia="Times New Roman" w:hAnsi="Arial" w:cs="Arial"/>
                <w:sz w:val="20"/>
                <w:szCs w:val="20"/>
              </w:rPr>
              <w:t>Mpa</w:t>
            </w:r>
            <w:proofErr w:type="spellEnd"/>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ascii="Arial" w:eastAsia="Times New Roman" w:hAnsi="Arial" w:cs="Arial"/>
                <w:sz w:val="20"/>
                <w:szCs w:val="20"/>
              </w:rPr>
            </w:pPr>
            <w:r w:rsidRPr="0019755D">
              <w:rPr>
                <w:rFonts w:ascii="Arial" w:eastAsia="Times New Roman" w:hAnsi="Arial" w:cs="Arial"/>
                <w:sz w:val="20"/>
                <w:szCs w:val="20"/>
              </w:rPr>
              <w:t>fs</w:t>
            </w:r>
          </w:p>
        </w:tc>
        <w:tc>
          <w:tcPr>
            <w:tcW w:w="1040" w:type="dxa"/>
            <w:tcBorders>
              <w:top w:val="nil"/>
              <w:left w:val="nil"/>
              <w:bottom w:val="nil"/>
              <w:right w:val="nil"/>
            </w:tcBorders>
            <w:shd w:val="clear" w:color="auto" w:fill="auto"/>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right"/>
              <w:rPr>
                <w:rFonts w:ascii="Arial" w:eastAsia="Times New Roman" w:hAnsi="Arial" w:cs="Arial"/>
                <w:sz w:val="20"/>
                <w:szCs w:val="20"/>
              </w:rPr>
            </w:pPr>
            <w:r w:rsidRPr="0019755D">
              <w:rPr>
                <w:rFonts w:ascii="Arial" w:eastAsia="Times New Roman" w:hAnsi="Arial" w:cs="Arial"/>
                <w:sz w:val="20"/>
                <w:szCs w:val="20"/>
              </w:rPr>
              <w:t>5.61</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proofErr w:type="spellStart"/>
            <w:r w:rsidRPr="0019755D">
              <w:rPr>
                <w:rFonts w:ascii="Arial" w:eastAsia="Times New Roman" w:hAnsi="Arial" w:cs="Arial"/>
                <w:sz w:val="20"/>
                <w:szCs w:val="20"/>
              </w:rPr>
              <w:t>Mpa</w:t>
            </w:r>
            <w:proofErr w:type="spellEnd"/>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2062" w:type="dxa"/>
            <w:gridSpan w:val="2"/>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proofErr w:type="spellStart"/>
            <w:r w:rsidRPr="0019755D">
              <w:rPr>
                <w:rFonts w:ascii="Arial" w:eastAsia="Times New Roman" w:hAnsi="Arial" w:cs="Arial"/>
                <w:sz w:val="20"/>
                <w:szCs w:val="20"/>
              </w:rPr>
              <w:t>fsa</w:t>
            </w:r>
            <w:proofErr w:type="spellEnd"/>
            <w:r w:rsidRPr="0019755D">
              <w:rPr>
                <w:rFonts w:ascii="Arial" w:eastAsia="Times New Roman" w:hAnsi="Arial" w:cs="Arial"/>
                <w:sz w:val="20"/>
                <w:szCs w:val="20"/>
              </w:rPr>
              <w:t>=z/(</w:t>
            </w:r>
            <w:proofErr w:type="spellStart"/>
            <w:r w:rsidRPr="0019755D">
              <w:rPr>
                <w:rFonts w:ascii="Arial" w:eastAsia="Times New Roman" w:hAnsi="Arial" w:cs="Arial"/>
                <w:sz w:val="20"/>
                <w:szCs w:val="20"/>
              </w:rPr>
              <w:t>dcA</w:t>
            </w:r>
            <w:proofErr w:type="spellEnd"/>
            <w:r w:rsidRPr="0019755D">
              <w:rPr>
                <w:rFonts w:ascii="Arial" w:eastAsia="Times New Roman" w:hAnsi="Arial" w:cs="Arial"/>
                <w:sz w:val="20"/>
                <w:szCs w:val="20"/>
              </w:rPr>
              <w:t>)1/3&lt;0.6fy</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Z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right"/>
              <w:rPr>
                <w:rFonts w:ascii="Arial" w:eastAsia="Times New Roman" w:hAnsi="Arial" w:cs="Arial"/>
                <w:sz w:val="20"/>
                <w:szCs w:val="20"/>
              </w:rPr>
            </w:pPr>
            <w:r w:rsidRPr="0019755D">
              <w:rPr>
                <w:rFonts w:ascii="Arial" w:eastAsia="Times New Roman" w:hAnsi="Arial" w:cs="Arial"/>
                <w:sz w:val="20"/>
                <w:szCs w:val="20"/>
              </w:rPr>
              <w:t>23000</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N/mm</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dc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right"/>
              <w:rPr>
                <w:rFonts w:ascii="Arial" w:eastAsia="Times New Roman" w:hAnsi="Arial" w:cs="Arial"/>
                <w:sz w:val="20"/>
                <w:szCs w:val="20"/>
              </w:rPr>
            </w:pPr>
            <w:r w:rsidRPr="0019755D">
              <w:rPr>
                <w:rFonts w:ascii="Arial" w:eastAsia="Times New Roman" w:hAnsi="Arial" w:cs="Arial"/>
                <w:sz w:val="20"/>
                <w:szCs w:val="20"/>
              </w:rPr>
              <w:t>50</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mm</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Ac=2dc*S=</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right"/>
              <w:rPr>
                <w:rFonts w:ascii="Arial" w:eastAsia="Times New Roman" w:hAnsi="Arial" w:cs="Arial"/>
                <w:sz w:val="20"/>
                <w:szCs w:val="20"/>
              </w:rPr>
            </w:pPr>
            <w:r w:rsidRPr="0019755D">
              <w:rPr>
                <w:rFonts w:ascii="Arial" w:eastAsia="Times New Roman" w:hAnsi="Arial" w:cs="Arial"/>
                <w:sz w:val="20"/>
                <w:szCs w:val="20"/>
              </w:rPr>
              <w:t>1</w:t>
            </w:r>
            <w:r w:rsidR="008500A8">
              <w:rPr>
                <w:rFonts w:ascii="Arial" w:eastAsia="Times New Roman" w:hAnsi="Arial" w:cs="Arial"/>
                <w:sz w:val="20"/>
                <w:szCs w:val="20"/>
              </w:rPr>
              <w:t>198</w:t>
            </w:r>
            <w:r w:rsidRPr="0019755D">
              <w:rPr>
                <w:rFonts w:ascii="Arial" w:eastAsia="Times New Roman" w:hAnsi="Arial" w:cs="Arial"/>
                <w:sz w:val="20"/>
                <w:szCs w:val="20"/>
              </w:rPr>
              <w:t>0</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mm2</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s = spacing</w:t>
            </w:r>
          </w:p>
        </w:tc>
        <w:tc>
          <w:tcPr>
            <w:tcW w:w="1158" w:type="dxa"/>
            <w:tcBorders>
              <w:top w:val="nil"/>
              <w:left w:val="nil"/>
              <w:bottom w:val="nil"/>
              <w:right w:val="nil"/>
            </w:tcBorders>
            <w:shd w:val="clear" w:color="auto" w:fill="auto"/>
            <w:noWrap/>
            <w:vAlign w:val="bottom"/>
            <w:hideMark/>
          </w:tcPr>
          <w:p w:rsidR="0019755D" w:rsidRPr="0019755D" w:rsidRDefault="0019755D" w:rsidP="0019755D">
            <w:pPr>
              <w:spacing w:after="0" w:line="240" w:lineRule="auto"/>
              <w:rPr>
                <w:rFonts w:eastAsia="Times New Roman"/>
                <w:color w:val="000000"/>
              </w:rPr>
            </w:pP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proofErr w:type="spellStart"/>
            <w:r w:rsidRPr="0019755D">
              <w:rPr>
                <w:rFonts w:ascii="Arial" w:eastAsia="Times New Roman" w:hAnsi="Arial" w:cs="Arial"/>
                <w:sz w:val="20"/>
                <w:szCs w:val="20"/>
              </w:rPr>
              <w:t>fsa</w:t>
            </w:r>
            <w:proofErr w:type="spellEnd"/>
            <w:r w:rsidRPr="0019755D">
              <w:rPr>
                <w:rFonts w:ascii="Arial" w:eastAsia="Times New Roman" w:hAnsi="Arial" w:cs="Arial"/>
                <w:sz w:val="20"/>
                <w:szCs w:val="20"/>
              </w:rPr>
              <w:t>=</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right"/>
              <w:rPr>
                <w:rFonts w:ascii="Arial" w:eastAsia="Times New Roman" w:hAnsi="Arial" w:cs="Arial"/>
                <w:sz w:val="20"/>
                <w:szCs w:val="20"/>
              </w:rPr>
            </w:pPr>
            <w:r w:rsidRPr="0019755D">
              <w:rPr>
                <w:rFonts w:ascii="Arial" w:eastAsia="Times New Roman" w:hAnsi="Arial" w:cs="Arial"/>
                <w:sz w:val="20"/>
                <w:szCs w:val="20"/>
              </w:rPr>
              <w:t>272.70</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proofErr w:type="spellStart"/>
            <w:r w:rsidRPr="0019755D">
              <w:rPr>
                <w:rFonts w:ascii="Arial" w:eastAsia="Times New Roman" w:hAnsi="Arial" w:cs="Arial"/>
                <w:sz w:val="20"/>
                <w:szCs w:val="20"/>
              </w:rPr>
              <w:t>Mpa</w:t>
            </w:r>
            <w:proofErr w:type="spellEnd"/>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xml:space="preserve">&gt;0.6fy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ascii="Arial" w:eastAsia="Times New Roman" w:hAnsi="Arial" w:cs="Arial"/>
                <w:sz w:val="20"/>
                <w:szCs w:val="20"/>
              </w:rPr>
            </w:pPr>
            <w:r w:rsidRPr="0019755D">
              <w:rPr>
                <w:rFonts w:ascii="Arial" w:eastAsia="Times New Roman" w:hAnsi="Arial" w:cs="Arial"/>
                <w:sz w:val="20"/>
                <w:szCs w:val="20"/>
              </w:rPr>
              <w:t>=</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right"/>
              <w:rPr>
                <w:rFonts w:ascii="Arial" w:eastAsia="Times New Roman" w:hAnsi="Arial" w:cs="Arial"/>
                <w:sz w:val="20"/>
                <w:szCs w:val="20"/>
              </w:rPr>
            </w:pPr>
            <w:r w:rsidRPr="0019755D">
              <w:rPr>
                <w:rFonts w:ascii="Arial" w:eastAsia="Times New Roman" w:hAnsi="Arial" w:cs="Arial"/>
                <w:sz w:val="20"/>
                <w:szCs w:val="20"/>
              </w:rPr>
              <w:t>165.60</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proofErr w:type="spellStart"/>
            <w:r w:rsidRPr="0019755D">
              <w:rPr>
                <w:rFonts w:ascii="Arial" w:eastAsia="Times New Roman" w:hAnsi="Arial" w:cs="Arial"/>
                <w:sz w:val="20"/>
                <w:szCs w:val="20"/>
              </w:rPr>
              <w:t>Mpa</w:t>
            </w:r>
            <w:proofErr w:type="spellEnd"/>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51"/>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fs=</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right"/>
              <w:rPr>
                <w:rFonts w:ascii="Arial" w:eastAsia="Times New Roman" w:hAnsi="Arial" w:cs="Arial"/>
                <w:sz w:val="20"/>
                <w:szCs w:val="20"/>
              </w:rPr>
            </w:pPr>
            <w:r w:rsidRPr="0019755D">
              <w:rPr>
                <w:rFonts w:ascii="Arial" w:eastAsia="Times New Roman" w:hAnsi="Arial" w:cs="Arial"/>
                <w:sz w:val="20"/>
                <w:szCs w:val="20"/>
              </w:rPr>
              <w:t>5.61</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proofErr w:type="spellStart"/>
            <w:r w:rsidRPr="0019755D">
              <w:rPr>
                <w:rFonts w:ascii="Arial" w:eastAsia="Times New Roman" w:hAnsi="Arial" w:cs="Arial"/>
                <w:sz w:val="20"/>
                <w:szCs w:val="20"/>
              </w:rPr>
              <w:t>Mpa</w:t>
            </w:r>
            <w:proofErr w:type="spellEnd"/>
          </w:p>
        </w:tc>
        <w:tc>
          <w:tcPr>
            <w:tcW w:w="1885" w:type="dxa"/>
            <w:tcBorders>
              <w:top w:val="single" w:sz="4" w:space="0" w:color="FF0000"/>
              <w:left w:val="single" w:sz="4" w:space="0" w:color="FF0000"/>
              <w:bottom w:val="double" w:sz="6" w:space="0" w:color="FF0000"/>
              <w:right w:val="double" w:sz="6" w:space="0" w:color="FF0000"/>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xml:space="preserve">&lt; </w:t>
            </w:r>
            <w:proofErr w:type="spellStart"/>
            <w:r w:rsidRPr="0019755D">
              <w:rPr>
                <w:rFonts w:ascii="Arial" w:eastAsia="Times New Roman" w:hAnsi="Arial" w:cs="Arial"/>
                <w:sz w:val="20"/>
                <w:szCs w:val="20"/>
              </w:rPr>
              <w:t>fsa</w:t>
            </w:r>
            <w:proofErr w:type="spellEnd"/>
            <w:r w:rsidRPr="0019755D">
              <w:rPr>
                <w:rFonts w:ascii="Arial" w:eastAsia="Times New Roman" w:hAnsi="Arial" w:cs="Arial"/>
                <w:sz w:val="20"/>
                <w:szCs w:val="20"/>
              </w:rPr>
              <w:t xml:space="preserve"> OK</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51"/>
        </w:trPr>
        <w:tc>
          <w:tcPr>
            <w:tcW w:w="1022" w:type="dxa"/>
            <w:tcBorders>
              <w:top w:val="nil"/>
              <w:left w:val="nil"/>
              <w:bottom w:val="nil"/>
              <w:right w:val="nil"/>
            </w:tcBorders>
            <w:shd w:val="clear" w:color="000000" w:fill="FFFFFF"/>
            <w:noWrap/>
            <w:vAlign w:val="bottom"/>
            <w:hideMark/>
          </w:tcPr>
          <w:p w:rsid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p w:rsidR="0019755D" w:rsidRDefault="0019755D" w:rsidP="0019755D">
            <w:pPr>
              <w:spacing w:after="0" w:line="240" w:lineRule="auto"/>
              <w:rPr>
                <w:rFonts w:ascii="Arial" w:eastAsia="Times New Roman" w:hAnsi="Arial" w:cs="Arial"/>
                <w:sz w:val="20"/>
                <w:szCs w:val="20"/>
              </w:rPr>
            </w:pPr>
          </w:p>
          <w:p w:rsidR="0019755D" w:rsidRPr="0019755D" w:rsidRDefault="0019755D" w:rsidP="0019755D">
            <w:pPr>
              <w:spacing w:after="0" w:line="240" w:lineRule="auto"/>
              <w:rPr>
                <w:rFonts w:ascii="Arial" w:eastAsia="Times New Roman" w:hAnsi="Arial" w:cs="Arial"/>
                <w:sz w:val="20"/>
                <w:szCs w:val="20"/>
              </w:rPr>
            </w:pP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5833" w:type="dxa"/>
            <w:gridSpan w:val="4"/>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b/>
                <w:bCs/>
                <w:i/>
                <w:iCs/>
                <w:sz w:val="20"/>
                <w:szCs w:val="20"/>
                <w:u w:val="single"/>
              </w:rPr>
            </w:pPr>
            <w:r w:rsidRPr="0019755D">
              <w:rPr>
                <w:rFonts w:ascii="Arial" w:eastAsia="Times New Roman" w:hAnsi="Arial" w:cs="Arial"/>
                <w:b/>
                <w:bCs/>
                <w:i/>
                <w:iCs/>
                <w:sz w:val="20"/>
                <w:szCs w:val="20"/>
                <w:u w:val="single"/>
              </w:rPr>
              <w:t>6.0 Deflection and camber</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5833" w:type="dxa"/>
            <w:gridSpan w:val="4"/>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Total dead load of flume is considered in the design:</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4811" w:type="dxa"/>
            <w:gridSpan w:val="3"/>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Flume U Section dead load</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right"/>
              <w:rPr>
                <w:rFonts w:ascii="Arial" w:eastAsia="Times New Roman" w:hAnsi="Arial" w:cs="Arial"/>
                <w:sz w:val="20"/>
                <w:szCs w:val="20"/>
              </w:rPr>
            </w:pPr>
            <w:r w:rsidRPr="0019755D">
              <w:rPr>
                <w:rFonts w:ascii="Arial" w:eastAsia="Times New Roman" w:hAnsi="Arial" w:cs="Arial"/>
                <w:sz w:val="20"/>
                <w:szCs w:val="20"/>
              </w:rPr>
              <w:t>9.96</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KN/m</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Water load</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right"/>
              <w:rPr>
                <w:rFonts w:ascii="Arial" w:eastAsia="Times New Roman" w:hAnsi="Arial" w:cs="Arial"/>
                <w:sz w:val="20"/>
                <w:szCs w:val="20"/>
              </w:rPr>
            </w:pPr>
            <w:r w:rsidRPr="0019755D">
              <w:rPr>
                <w:rFonts w:ascii="Arial" w:eastAsia="Times New Roman" w:hAnsi="Arial" w:cs="Arial"/>
                <w:sz w:val="20"/>
                <w:szCs w:val="20"/>
              </w:rPr>
              <w:t>3.92</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KN/m</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lastRenderedPageBreak/>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Total</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right"/>
              <w:rPr>
                <w:rFonts w:ascii="Arial" w:eastAsia="Times New Roman" w:hAnsi="Arial" w:cs="Arial"/>
                <w:sz w:val="20"/>
                <w:szCs w:val="20"/>
              </w:rPr>
            </w:pPr>
            <w:r w:rsidRPr="0019755D">
              <w:rPr>
                <w:rFonts w:ascii="Arial" w:eastAsia="Times New Roman" w:hAnsi="Arial" w:cs="Arial"/>
                <w:sz w:val="20"/>
                <w:szCs w:val="20"/>
              </w:rPr>
              <w:t>13.88</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KN/m</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51"/>
        </w:trPr>
        <w:tc>
          <w:tcPr>
            <w:tcW w:w="2062" w:type="dxa"/>
            <w:gridSpan w:val="2"/>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proofErr w:type="spellStart"/>
            <w:r w:rsidRPr="0019755D">
              <w:rPr>
                <w:rFonts w:ascii="Arial" w:eastAsia="Times New Roman" w:hAnsi="Arial" w:cs="Arial"/>
                <w:sz w:val="20"/>
                <w:szCs w:val="20"/>
              </w:rPr>
              <w:t>Mdl</w:t>
            </w:r>
            <w:proofErr w:type="spellEnd"/>
            <w:r w:rsidRPr="0019755D">
              <w:rPr>
                <w:rFonts w:ascii="Arial" w:eastAsia="Times New Roman" w:hAnsi="Arial" w:cs="Arial"/>
                <w:sz w:val="20"/>
                <w:szCs w:val="20"/>
              </w:rPr>
              <w:t>=W</w:t>
            </w:r>
            <w:r w:rsidRPr="0019755D">
              <w:rPr>
                <w:rFonts w:ascii="Garamond" w:eastAsia="Times New Roman" w:hAnsi="Garamond" w:cs="Arial"/>
                <w:sz w:val="20"/>
                <w:szCs w:val="20"/>
                <w:vertAlign w:val="subscript"/>
              </w:rPr>
              <w:t>DL</w:t>
            </w:r>
            <w:r w:rsidRPr="0019755D">
              <w:rPr>
                <w:rFonts w:ascii="Garamond" w:eastAsia="Times New Roman" w:hAnsi="Garamond" w:cs="Arial"/>
                <w:sz w:val="20"/>
                <w:szCs w:val="20"/>
              </w:rPr>
              <w:t>L</w:t>
            </w:r>
            <w:r w:rsidRPr="0019755D">
              <w:rPr>
                <w:rFonts w:ascii="Garamond" w:eastAsia="Times New Roman" w:hAnsi="Garamond" w:cs="Arial"/>
                <w:sz w:val="20"/>
                <w:szCs w:val="20"/>
                <w:vertAlign w:val="superscript"/>
              </w:rPr>
              <w:t>2</w:t>
            </w:r>
            <w:r w:rsidRPr="0019755D">
              <w:rPr>
                <w:rFonts w:ascii="Garamond" w:eastAsia="Times New Roman" w:hAnsi="Garamond" w:cs="Arial"/>
                <w:sz w:val="20"/>
                <w:szCs w:val="20"/>
              </w:rPr>
              <w:t>/8=</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right"/>
              <w:rPr>
                <w:rFonts w:ascii="Arial" w:eastAsia="Times New Roman" w:hAnsi="Arial" w:cs="Arial"/>
                <w:sz w:val="20"/>
                <w:szCs w:val="20"/>
              </w:rPr>
            </w:pPr>
            <w:r w:rsidRPr="0019755D">
              <w:rPr>
                <w:rFonts w:ascii="Arial" w:eastAsia="Times New Roman" w:hAnsi="Arial" w:cs="Arial"/>
                <w:sz w:val="20"/>
                <w:szCs w:val="20"/>
              </w:rPr>
              <w:t>100.38</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proofErr w:type="spellStart"/>
            <w:r w:rsidRPr="0019755D">
              <w:rPr>
                <w:rFonts w:ascii="Arial" w:eastAsia="Times New Roman" w:hAnsi="Arial" w:cs="Arial"/>
                <w:sz w:val="20"/>
                <w:szCs w:val="20"/>
              </w:rPr>
              <w:t>KNm</w:t>
            </w:r>
            <w:proofErr w:type="spellEnd"/>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435"/>
        </w:trPr>
        <w:tc>
          <w:tcPr>
            <w:tcW w:w="9162" w:type="dxa"/>
            <w:gridSpan w:val="7"/>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4"/>
                <w:szCs w:val="24"/>
              </w:rPr>
            </w:pPr>
            <w:r w:rsidRPr="0019755D">
              <w:rPr>
                <w:rFonts w:ascii="Arial" w:eastAsia="Times New Roman" w:hAnsi="Arial" w:cs="Arial"/>
                <w:sz w:val="24"/>
                <w:szCs w:val="24"/>
              </w:rPr>
              <w:t xml:space="preserve">Using the </w:t>
            </w:r>
            <w:proofErr w:type="spellStart"/>
            <w:r w:rsidRPr="0019755D">
              <w:rPr>
                <w:rFonts w:ascii="Arial" w:eastAsia="Times New Roman" w:hAnsi="Arial" w:cs="Arial"/>
                <w:sz w:val="24"/>
                <w:szCs w:val="24"/>
              </w:rPr>
              <w:t>Ig,</w:t>
            </w:r>
            <w:r w:rsidRPr="0019755D">
              <w:rPr>
                <w:rFonts w:ascii="Garamond" w:eastAsia="Times New Roman" w:hAnsi="Garamond" w:cs="Arial"/>
                <w:sz w:val="24"/>
                <w:szCs w:val="24"/>
              </w:rPr>
              <w:t>ΔDL</w:t>
            </w:r>
            <w:proofErr w:type="spellEnd"/>
            <w:r w:rsidRPr="0019755D">
              <w:rPr>
                <w:rFonts w:ascii="Garamond" w:eastAsia="Times New Roman" w:hAnsi="Garamond" w:cs="Arial"/>
                <w:sz w:val="24"/>
                <w:szCs w:val="24"/>
              </w:rPr>
              <w:t>=5*W</w:t>
            </w:r>
            <w:r w:rsidRPr="0019755D">
              <w:rPr>
                <w:rFonts w:ascii="Garamond" w:eastAsia="Times New Roman" w:hAnsi="Garamond" w:cs="Arial"/>
                <w:sz w:val="24"/>
                <w:szCs w:val="24"/>
                <w:vertAlign w:val="subscript"/>
              </w:rPr>
              <w:t>DL</w:t>
            </w:r>
            <w:r w:rsidRPr="0019755D">
              <w:rPr>
                <w:rFonts w:ascii="Garamond" w:eastAsia="Times New Roman" w:hAnsi="Garamond" w:cs="Arial"/>
                <w:sz w:val="24"/>
                <w:szCs w:val="24"/>
              </w:rPr>
              <w:t>L</w:t>
            </w:r>
            <w:r w:rsidRPr="0019755D">
              <w:rPr>
                <w:rFonts w:ascii="Garamond" w:eastAsia="Times New Roman" w:hAnsi="Garamond" w:cs="Arial"/>
                <w:sz w:val="24"/>
                <w:szCs w:val="24"/>
                <w:vertAlign w:val="superscript"/>
              </w:rPr>
              <w:t>4</w:t>
            </w:r>
            <w:r w:rsidRPr="0019755D">
              <w:rPr>
                <w:rFonts w:ascii="Garamond" w:eastAsia="Times New Roman" w:hAnsi="Garamond" w:cs="Arial"/>
                <w:sz w:val="24"/>
                <w:szCs w:val="24"/>
              </w:rPr>
              <w:t xml:space="preserve">/384EcIg, for </w:t>
            </w:r>
            <w:proofErr w:type="spellStart"/>
            <w:r w:rsidRPr="0019755D">
              <w:rPr>
                <w:rFonts w:ascii="Garamond" w:eastAsia="Times New Roman" w:hAnsi="Garamond" w:cs="Arial"/>
                <w:sz w:val="24"/>
                <w:szCs w:val="24"/>
              </w:rPr>
              <w:t>defelcetion</w:t>
            </w:r>
            <w:proofErr w:type="spellEnd"/>
            <w:r w:rsidRPr="0019755D">
              <w:rPr>
                <w:rFonts w:ascii="Garamond" w:eastAsia="Times New Roman" w:hAnsi="Garamond" w:cs="Arial"/>
                <w:sz w:val="24"/>
                <w:szCs w:val="24"/>
              </w:rPr>
              <w:t xml:space="preserve"> at </w:t>
            </w:r>
            <w:proofErr w:type="spellStart"/>
            <w:r w:rsidRPr="0019755D">
              <w:rPr>
                <w:rFonts w:ascii="Garamond" w:eastAsia="Times New Roman" w:hAnsi="Garamond" w:cs="Arial"/>
                <w:sz w:val="24"/>
                <w:szCs w:val="24"/>
              </w:rPr>
              <w:t>centre</w:t>
            </w:r>
            <w:proofErr w:type="spellEnd"/>
            <w:r w:rsidRPr="0019755D">
              <w:rPr>
                <w:rFonts w:ascii="Garamond" w:eastAsia="Times New Roman" w:hAnsi="Garamond" w:cs="Arial"/>
                <w:sz w:val="24"/>
                <w:szCs w:val="24"/>
              </w:rPr>
              <w:t xml:space="preserve"> of a simply supported beam</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2062" w:type="dxa"/>
            <w:gridSpan w:val="2"/>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ascii="Arial" w:eastAsia="Times New Roman" w:hAnsi="Arial" w:cs="Arial"/>
                <w:sz w:val="20"/>
                <w:szCs w:val="20"/>
              </w:rPr>
            </w:pPr>
            <w:r w:rsidRPr="0019755D">
              <w:rPr>
                <w:rFonts w:ascii="Arial" w:eastAsia="Times New Roman" w:hAnsi="Arial" w:cs="Arial"/>
                <w:sz w:val="20"/>
                <w:szCs w:val="20"/>
              </w:rPr>
              <w:t>Flume U Section, Ig</w:t>
            </w:r>
          </w:p>
        </w:tc>
        <w:tc>
          <w:tcPr>
            <w:tcW w:w="1886" w:type="dxa"/>
            <w:tcBorders>
              <w:top w:val="nil"/>
              <w:left w:val="nil"/>
              <w:bottom w:val="nil"/>
              <w:right w:val="nil"/>
            </w:tcBorders>
            <w:shd w:val="clear" w:color="auto" w:fill="auto"/>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xml:space="preserve">        64,490,914,062.53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mm</w:t>
            </w:r>
            <w:r w:rsidRPr="0019755D">
              <w:rPr>
                <w:rFonts w:ascii="Arial" w:eastAsia="Times New Roman" w:hAnsi="Arial" w:cs="Arial"/>
                <w:sz w:val="20"/>
                <w:szCs w:val="20"/>
                <w:vertAlign w:val="superscript"/>
              </w:rPr>
              <w:t>4</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51"/>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2926" w:type="dxa"/>
            <w:gridSpan w:val="2"/>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ΔDL=(5*W</w:t>
            </w:r>
            <w:r w:rsidRPr="0019755D">
              <w:rPr>
                <w:rFonts w:ascii="Garamond" w:eastAsia="Times New Roman" w:hAnsi="Garamond" w:cs="Arial"/>
                <w:sz w:val="20"/>
                <w:szCs w:val="20"/>
                <w:vertAlign w:val="subscript"/>
              </w:rPr>
              <w:t>DL</w:t>
            </w:r>
            <w:r w:rsidRPr="0019755D">
              <w:rPr>
                <w:rFonts w:ascii="Garamond" w:eastAsia="Times New Roman" w:hAnsi="Garamond" w:cs="Arial"/>
                <w:sz w:val="20"/>
                <w:szCs w:val="20"/>
              </w:rPr>
              <w:t>L</w:t>
            </w:r>
            <w:r w:rsidRPr="0019755D">
              <w:rPr>
                <w:rFonts w:ascii="Garamond" w:eastAsia="Times New Roman" w:hAnsi="Garamond" w:cs="Arial"/>
                <w:sz w:val="20"/>
                <w:szCs w:val="20"/>
                <w:vertAlign w:val="superscript"/>
              </w:rPr>
              <w:t>4</w:t>
            </w:r>
            <w:r w:rsidRPr="0019755D">
              <w:rPr>
                <w:rFonts w:ascii="Garamond" w:eastAsia="Times New Roman" w:hAnsi="Garamond" w:cs="Arial"/>
                <w:sz w:val="20"/>
                <w:szCs w:val="20"/>
              </w:rPr>
              <w:t>/384EcIg)</w:t>
            </w:r>
          </w:p>
        </w:tc>
        <w:tc>
          <w:tcPr>
            <w:tcW w:w="1885" w:type="dxa"/>
            <w:tcBorders>
              <w:top w:val="nil"/>
              <w:left w:val="nil"/>
              <w:bottom w:val="nil"/>
              <w:right w:val="nil"/>
            </w:tcBorders>
            <w:shd w:val="clear" w:color="auto" w:fill="auto"/>
            <w:noWrap/>
            <w:vAlign w:val="bottom"/>
            <w:hideMark/>
          </w:tcPr>
          <w:p w:rsidR="0019755D" w:rsidRPr="0019755D" w:rsidRDefault="0019755D" w:rsidP="0019755D">
            <w:pPr>
              <w:spacing w:after="0" w:line="240" w:lineRule="auto"/>
              <w:jc w:val="center"/>
              <w:rPr>
                <w:rFonts w:eastAsia="Times New Roman"/>
                <w:color w:val="000000"/>
              </w:rPr>
            </w:pPr>
            <w:r w:rsidRPr="0019755D">
              <w:rPr>
                <w:rFonts w:eastAsia="Times New Roman"/>
                <w:color w:val="000000"/>
              </w:rPr>
              <w:t>=</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right"/>
              <w:rPr>
                <w:rFonts w:ascii="Arial" w:eastAsia="Times New Roman" w:hAnsi="Arial" w:cs="Arial"/>
                <w:sz w:val="20"/>
                <w:szCs w:val="20"/>
              </w:rPr>
            </w:pPr>
            <w:r w:rsidRPr="0019755D">
              <w:rPr>
                <w:rFonts w:ascii="Arial" w:eastAsia="Times New Roman" w:hAnsi="Arial" w:cs="Arial"/>
                <w:sz w:val="20"/>
                <w:szCs w:val="20"/>
              </w:rPr>
              <w:t>0.37</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mm</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4811" w:type="dxa"/>
            <w:gridSpan w:val="3"/>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Long term deflection for As'=0,  3.0-As'/As=3.0</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4811" w:type="dxa"/>
            <w:gridSpan w:val="3"/>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Long-term deflection is =3*Immediate=</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right"/>
              <w:rPr>
                <w:rFonts w:ascii="Arial" w:eastAsia="Times New Roman" w:hAnsi="Arial" w:cs="Arial"/>
                <w:sz w:val="20"/>
                <w:szCs w:val="20"/>
              </w:rPr>
            </w:pPr>
            <w:r w:rsidRPr="0019755D">
              <w:rPr>
                <w:rFonts w:ascii="Arial" w:eastAsia="Times New Roman" w:hAnsi="Arial" w:cs="Arial"/>
                <w:sz w:val="20"/>
                <w:szCs w:val="20"/>
              </w:rPr>
              <w:t>1.11</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mm</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51"/>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2926" w:type="dxa"/>
            <w:gridSpan w:val="2"/>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xml:space="preserve">Provide a camber of </w:t>
            </w:r>
          </w:p>
        </w:tc>
        <w:tc>
          <w:tcPr>
            <w:tcW w:w="1885"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19755D" w:rsidRPr="0019755D" w:rsidRDefault="0019755D" w:rsidP="0019755D">
            <w:pPr>
              <w:spacing w:after="0" w:line="240" w:lineRule="auto"/>
              <w:jc w:val="center"/>
              <w:rPr>
                <w:rFonts w:ascii="Arial" w:eastAsia="Times New Roman" w:hAnsi="Arial" w:cs="Arial"/>
                <w:sz w:val="20"/>
                <w:szCs w:val="20"/>
              </w:rPr>
            </w:pPr>
            <w:r w:rsidRPr="0019755D">
              <w:rPr>
                <w:rFonts w:ascii="Arial" w:eastAsia="Times New Roman" w:hAnsi="Arial" w:cs="Arial"/>
                <w:sz w:val="20"/>
                <w:szCs w:val="20"/>
              </w:rPr>
              <w:t>0.00</w:t>
            </w:r>
          </w:p>
        </w:tc>
        <w:tc>
          <w:tcPr>
            <w:tcW w:w="3329" w:type="dxa"/>
            <w:gridSpan w:val="3"/>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mm at the center, since the deflection is small</w:t>
            </w:r>
          </w:p>
        </w:tc>
      </w:tr>
      <w:tr w:rsidR="0019755D" w:rsidRPr="0019755D" w:rsidTr="0019755D">
        <w:trPr>
          <w:trHeight w:val="351"/>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jc w:val="center"/>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3948" w:type="dxa"/>
            <w:gridSpan w:val="3"/>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b/>
                <w:bCs/>
                <w:i/>
                <w:iCs/>
                <w:sz w:val="20"/>
                <w:szCs w:val="20"/>
                <w:u w:val="single"/>
              </w:rPr>
            </w:pPr>
            <w:r w:rsidRPr="0019755D">
              <w:rPr>
                <w:rFonts w:ascii="Arial" w:eastAsia="Times New Roman" w:hAnsi="Arial" w:cs="Arial"/>
                <w:b/>
                <w:bCs/>
                <w:i/>
                <w:iCs/>
                <w:sz w:val="20"/>
                <w:szCs w:val="20"/>
                <w:u w:val="single"/>
              </w:rPr>
              <w:t xml:space="preserve">Check for crack width control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b/>
                <w:bCs/>
                <w:i/>
                <w:iCs/>
                <w:sz w:val="20"/>
                <w:szCs w:val="20"/>
                <w:u w:val="single"/>
              </w:rPr>
            </w:pPr>
            <w:r w:rsidRPr="0019755D">
              <w:rPr>
                <w:rFonts w:ascii="Arial" w:eastAsia="Times New Roman" w:hAnsi="Arial" w:cs="Arial"/>
                <w:b/>
                <w:bCs/>
                <w:i/>
                <w:iCs/>
                <w:sz w:val="20"/>
                <w:szCs w:val="20"/>
                <w:u w:val="single"/>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9162" w:type="dxa"/>
            <w:gridSpan w:val="7"/>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xml:space="preserve">The limit of cracking is satisfied by insuring that the maximum calculated surface width of cracks </w:t>
            </w:r>
          </w:p>
        </w:tc>
      </w:tr>
      <w:tr w:rsidR="0019755D" w:rsidRPr="0019755D" w:rsidTr="0019755D">
        <w:trPr>
          <w:trHeight w:val="334"/>
        </w:trPr>
        <w:tc>
          <w:tcPr>
            <w:tcW w:w="8130" w:type="dxa"/>
            <w:gridSpan w:val="6"/>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xml:space="preserve">is not greater than the specified value, depending on the degree of exposure of the member for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5833" w:type="dxa"/>
            <w:gridSpan w:val="4"/>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xml:space="preserve">The case under consideration equal to </w:t>
            </w:r>
            <w:r w:rsidRPr="0019755D">
              <w:rPr>
                <w:rFonts w:ascii="Arial" w:eastAsia="Times New Roman" w:hAnsi="Arial" w:cs="Arial"/>
                <w:b/>
                <w:bCs/>
                <w:sz w:val="20"/>
                <w:szCs w:val="20"/>
              </w:rPr>
              <w:t>0.2mm.</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6972" w:type="dxa"/>
            <w:gridSpan w:val="5"/>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To check the surface crack width, the following procedure is necessary:</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auto" w:fill="auto"/>
            <w:noWrap/>
            <w:vAlign w:val="bottom"/>
            <w:hideMark/>
          </w:tcPr>
          <w:p w:rsidR="0019755D" w:rsidRPr="0019755D" w:rsidRDefault="0019755D" w:rsidP="0019755D">
            <w:pPr>
              <w:spacing w:after="0" w:line="240" w:lineRule="auto"/>
              <w:rPr>
                <w:rFonts w:eastAsia="Times New Roman"/>
                <w:color w:val="000000"/>
              </w:rPr>
            </w:pP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4811" w:type="dxa"/>
            <w:gridSpan w:val="3"/>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(a) Calculate the service bending moment.</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8140" w:type="dxa"/>
            <w:gridSpan w:val="6"/>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xml:space="preserve">(b) Calculate the depth of the neutral axis, lever arm and steel stress by elastic theory.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7108" w:type="dxa"/>
            <w:gridSpan w:val="5"/>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c)  Calculate the surface strain allowing for the stiffening effect of the concrete</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2926" w:type="dxa"/>
            <w:gridSpan w:val="2"/>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(d) Calculate the crack width</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40"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8130" w:type="dxa"/>
            <w:gridSpan w:val="6"/>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xml:space="preserve">The maximum service bending moment is calculated using characteristics loads with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r w:rsidR="0019755D" w:rsidRPr="0019755D" w:rsidTr="0019755D">
        <w:trPr>
          <w:trHeight w:val="334"/>
        </w:trPr>
        <w:tc>
          <w:tcPr>
            <w:tcW w:w="102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Load factor=1.</w:t>
            </w:r>
          </w:p>
        </w:tc>
        <w:tc>
          <w:tcPr>
            <w:tcW w:w="1040" w:type="dxa"/>
            <w:tcBorders>
              <w:top w:val="nil"/>
              <w:left w:val="nil"/>
              <w:bottom w:val="nil"/>
              <w:right w:val="nil"/>
            </w:tcBorders>
            <w:shd w:val="clear" w:color="auto" w:fill="auto"/>
            <w:noWrap/>
            <w:vAlign w:val="bottom"/>
            <w:hideMark/>
          </w:tcPr>
          <w:p w:rsidR="0019755D" w:rsidRPr="0019755D" w:rsidRDefault="0019755D" w:rsidP="0019755D">
            <w:pPr>
              <w:spacing w:after="0" w:line="240" w:lineRule="auto"/>
              <w:rPr>
                <w:rFonts w:eastAsia="Times New Roman"/>
                <w:color w:val="000000"/>
              </w:rPr>
            </w:pPr>
          </w:p>
        </w:tc>
        <w:tc>
          <w:tcPr>
            <w:tcW w:w="1886"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885"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39"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158"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c>
          <w:tcPr>
            <w:tcW w:w="1032" w:type="dxa"/>
            <w:tcBorders>
              <w:top w:val="nil"/>
              <w:left w:val="nil"/>
              <w:bottom w:val="nil"/>
              <w:right w:val="nil"/>
            </w:tcBorders>
            <w:shd w:val="clear" w:color="000000" w:fill="FFFFFF"/>
            <w:noWrap/>
            <w:vAlign w:val="bottom"/>
            <w:hideMark/>
          </w:tcPr>
          <w:p w:rsidR="0019755D" w:rsidRPr="0019755D" w:rsidRDefault="0019755D" w:rsidP="0019755D">
            <w:pPr>
              <w:spacing w:after="0" w:line="240" w:lineRule="auto"/>
              <w:rPr>
                <w:rFonts w:ascii="Arial" w:eastAsia="Times New Roman" w:hAnsi="Arial" w:cs="Arial"/>
                <w:sz w:val="20"/>
                <w:szCs w:val="20"/>
              </w:rPr>
            </w:pPr>
            <w:r w:rsidRPr="0019755D">
              <w:rPr>
                <w:rFonts w:ascii="Arial" w:eastAsia="Times New Roman" w:hAnsi="Arial" w:cs="Arial"/>
                <w:sz w:val="20"/>
                <w:szCs w:val="20"/>
              </w:rPr>
              <w:t> </w:t>
            </w:r>
          </w:p>
        </w:tc>
      </w:tr>
    </w:tbl>
    <w:p w:rsidR="0019755D" w:rsidRDefault="0019755D" w:rsidP="00323C24">
      <w:pPr>
        <w:rPr>
          <w:lang w:bidi="en-US"/>
        </w:rPr>
      </w:pPr>
    </w:p>
    <w:p w:rsidR="0019755D" w:rsidRDefault="0019755D" w:rsidP="00323C24">
      <w:pPr>
        <w:rPr>
          <w:lang w:bidi="en-US"/>
        </w:rPr>
      </w:pPr>
    </w:p>
    <w:p w:rsidR="0019755D" w:rsidRDefault="002A3DE8" w:rsidP="00323C24">
      <w:pPr>
        <w:rPr>
          <w:lang w:bidi="en-US"/>
        </w:rPr>
      </w:pPr>
      <w:r w:rsidRPr="002A3DE8">
        <w:rPr>
          <w:noProof/>
        </w:rPr>
        <w:lastRenderedPageBreak/>
        <w:drawing>
          <wp:inline distT="0" distB="0" distL="0" distR="0" wp14:anchorId="1B146D84" wp14:editId="79BA0EBB">
            <wp:extent cx="4362450" cy="1695450"/>
            <wp:effectExtent l="19050" t="19050" r="19050" b="19050"/>
            <wp:docPr id="3" name="Picture 2"/>
            <wp:cNvGraphicFramePr/>
            <a:graphic xmlns:a="http://schemas.openxmlformats.org/drawingml/2006/main">
              <a:graphicData uri="http://schemas.openxmlformats.org/drawingml/2006/picture">
                <pic:pic xmlns:pic="http://schemas.openxmlformats.org/drawingml/2006/picture">
                  <pic:nvPicPr>
                    <pic:cNvPr id="11" name="Picture 461"/>
                    <pic:cNvPicPr>
                      <a:picLocks noChangeAspect="1" noChangeArrowheads="1"/>
                    </pic:cNvPicPr>
                  </pic:nvPicPr>
                  <pic:blipFill>
                    <a:blip r:embed="rId61" cstate="print"/>
                    <a:srcRect l="34962" t="9615" r="22877" b="34135"/>
                    <a:stretch>
                      <a:fillRect/>
                    </a:stretch>
                  </pic:blipFill>
                  <pic:spPr bwMode="auto">
                    <a:xfrm>
                      <a:off x="0" y="0"/>
                      <a:ext cx="4362281" cy="1695384"/>
                    </a:xfrm>
                    <a:prstGeom prst="rect">
                      <a:avLst/>
                    </a:prstGeom>
                    <a:solidFill>
                      <a:srgbClr val="FFFFFF"/>
                    </a:solidFill>
                    <a:ln w="9525">
                      <a:solidFill>
                        <a:srgbClr val="000000"/>
                      </a:solidFill>
                      <a:miter lim="800000"/>
                      <a:headEnd/>
                      <a:tailEnd/>
                    </a:ln>
                  </pic:spPr>
                </pic:pic>
              </a:graphicData>
            </a:graphic>
          </wp:inline>
        </w:drawing>
      </w:r>
    </w:p>
    <w:p w:rsidR="0019755D" w:rsidRDefault="002A3DE8" w:rsidP="00323C24">
      <w:pPr>
        <w:rPr>
          <w:rFonts w:ascii="Arial" w:eastAsia="Times New Roman" w:hAnsi="Arial" w:cs="Arial"/>
          <w:b/>
          <w:bCs/>
          <w:sz w:val="20"/>
          <w:szCs w:val="20"/>
        </w:rPr>
      </w:pPr>
      <w:r w:rsidRPr="002A3DE8">
        <w:rPr>
          <w:rFonts w:ascii="Arial" w:eastAsia="Times New Roman" w:hAnsi="Arial" w:cs="Arial"/>
          <w:b/>
          <w:bCs/>
          <w:sz w:val="20"/>
          <w:szCs w:val="20"/>
        </w:rPr>
        <w:t xml:space="preserve">    Figure-2-6: Assumed stress &amp; strain diagram-cracked section-elastic design</w:t>
      </w:r>
    </w:p>
    <w:p w:rsidR="002A3DE8" w:rsidRDefault="002A3DE8" w:rsidP="00323C24">
      <w:pPr>
        <w:rPr>
          <w:lang w:bidi="en-US"/>
        </w:rPr>
      </w:pPr>
      <w:r w:rsidRPr="002A3DE8">
        <w:rPr>
          <w:rFonts w:ascii="Arial" w:eastAsia="Times New Roman" w:hAnsi="Arial" w:cs="Arial"/>
          <w:sz w:val="20"/>
          <w:szCs w:val="20"/>
        </w:rPr>
        <w:t>The depth of neutral axis x is calculated using the usual assumptions for modular ratio design.</w:t>
      </w:r>
    </w:p>
    <w:p w:rsidR="0019755D" w:rsidRDefault="00074006" w:rsidP="00323C24">
      <w:pPr>
        <w:rPr>
          <w:lang w:bidi="en-US"/>
        </w:rPr>
      </w:pPr>
      <w:r>
        <w:rPr>
          <w:noProof/>
        </w:rPr>
        <w:pict>
          <v:shape id="_x0000_s1225" type="#_x0000_t75" style="position:absolute;margin-left:114.35pt;margin-top:10.6pt;width:111pt;height:38pt;z-index:251742208;mso-wrap-style:tight" filled="t" stroked="t">
            <v:imagedata r:id="rId62" o:title=""/>
          </v:shape>
          <o:OLEObject Type="Embed" ProgID="Equation.3" ShapeID="_x0000_s1225" DrawAspect="Content" ObjectID="_1544436027" r:id="rId63"/>
        </w:pict>
      </w:r>
    </w:p>
    <w:p w:rsidR="0019755D" w:rsidRDefault="0019755D" w:rsidP="00323C24">
      <w:pPr>
        <w:rPr>
          <w:lang w:bidi="en-US"/>
        </w:rPr>
      </w:pPr>
    </w:p>
    <w:p w:rsidR="0019755D" w:rsidRDefault="00074006" w:rsidP="00323C24">
      <w:pPr>
        <w:rPr>
          <w:lang w:bidi="en-US"/>
        </w:rPr>
      </w:pPr>
      <w:r>
        <w:rPr>
          <w:noProof/>
        </w:rPr>
        <w:pict>
          <v:shape id="_x0000_s1226" type="#_x0000_t75" style="position:absolute;margin-left:142.1pt;margin-top:18.2pt;width:39pt;height:31pt;z-index:251743232;mso-wrap-style:tight" filled="t" stroked="t">
            <v:imagedata r:id="rId64" o:title=""/>
          </v:shape>
          <o:OLEObject Type="Embed" ProgID="Equation.3" ShapeID="_x0000_s1226" DrawAspect="Content" ObjectID="_1544436028" r:id="rId65"/>
        </w:pict>
      </w:r>
    </w:p>
    <w:p w:rsidR="0019755D" w:rsidRDefault="0019755D" w:rsidP="00323C24">
      <w:pPr>
        <w:rPr>
          <w:lang w:bidi="en-US"/>
        </w:rPr>
      </w:pPr>
    </w:p>
    <w:p w:rsidR="0019755D" w:rsidRDefault="00074006" w:rsidP="00323C24">
      <w:pPr>
        <w:rPr>
          <w:lang w:bidi="en-US"/>
        </w:rPr>
      </w:pPr>
      <w:r>
        <w:rPr>
          <w:noProof/>
        </w:rPr>
        <w:pict>
          <v:shape id="_x0000_s1227" type="#_x0000_t75" style="position:absolute;margin-left:48.1pt;margin-top:8.6pt;width:278pt;height:34pt;z-index:251744256;mso-wrap-style:tight" filled="t" stroked="t">
            <v:imagedata r:id="rId66" o:title=""/>
          </v:shape>
          <o:OLEObject Type="Embed" ProgID="Equation.3" ShapeID="_x0000_s1227" DrawAspect="Content" ObjectID="_1544436029" r:id="rId67"/>
        </w:pict>
      </w:r>
    </w:p>
    <w:p w:rsidR="0019755D" w:rsidRDefault="0019755D" w:rsidP="00323C24">
      <w:pPr>
        <w:rPr>
          <w:lang w:bidi="en-US"/>
        </w:rPr>
      </w:pPr>
    </w:p>
    <w:p w:rsidR="0019755D" w:rsidRDefault="00074006" w:rsidP="00323C24">
      <w:pPr>
        <w:rPr>
          <w:lang w:bidi="en-US"/>
        </w:rPr>
      </w:pPr>
      <w:r>
        <w:rPr>
          <w:noProof/>
        </w:rPr>
        <w:pict>
          <v:shape id="_x0000_s1228" type="#_x0000_t75" style="position:absolute;margin-left:142.1pt;margin-top:4.2pt;width:48pt;height:31pt;z-index:251745280" filled="t" stroked="t">
            <v:imagedata r:id="rId68" o:title=""/>
          </v:shape>
          <o:OLEObject Type="Embed" ProgID="Equation.3" ShapeID="_x0000_s1228" DrawAspect="Content" ObjectID="_1544436030" r:id="rId69"/>
        </w:pict>
      </w:r>
    </w:p>
    <w:p w:rsidR="0019755D" w:rsidRDefault="0019755D" w:rsidP="00323C24">
      <w:pPr>
        <w:rPr>
          <w:lang w:bidi="en-US"/>
        </w:rPr>
      </w:pPr>
    </w:p>
    <w:p w:rsidR="0019755D" w:rsidRDefault="00074006" w:rsidP="00323C24">
      <w:pPr>
        <w:rPr>
          <w:lang w:bidi="en-US"/>
        </w:rPr>
      </w:pPr>
      <w:r>
        <w:rPr>
          <w:noProof/>
        </w:rPr>
        <w:pict>
          <v:shape id="_x0000_s1229" type="#_x0000_t75" style="position:absolute;margin-left:149.6pt;margin-top:.55pt;width:45pt;height:34pt;z-index:251746304" filled="t" stroked="t">
            <v:imagedata r:id="rId70" o:title=""/>
          </v:shape>
          <o:OLEObject Type="Embed" ProgID="Equation.3" ShapeID="_x0000_s1229" DrawAspect="Content" ObjectID="_1544436031" r:id="rId71"/>
        </w:pict>
      </w:r>
    </w:p>
    <w:p w:rsidR="0019755D" w:rsidRDefault="00074006" w:rsidP="00323C24">
      <w:pPr>
        <w:rPr>
          <w:lang w:bidi="en-US"/>
        </w:rPr>
      </w:pPr>
      <w:r>
        <w:rPr>
          <w:noProof/>
        </w:rPr>
        <w:pict>
          <v:shape id="_x0000_s1230" type="#_x0000_t75" style="position:absolute;margin-left:142.1pt;margin-top:16.25pt;width:54pt;height:31pt;z-index:251747328" filled="t" stroked="t">
            <v:imagedata r:id="rId72" o:title=""/>
          </v:shape>
          <o:OLEObject Type="Embed" ProgID="Equation.3" ShapeID="_x0000_s1230" DrawAspect="Content" ObjectID="_1544436032" r:id="rId73"/>
        </w:pict>
      </w:r>
    </w:p>
    <w:p w:rsidR="0019755D" w:rsidRDefault="0019755D" w:rsidP="00323C24">
      <w:pPr>
        <w:rPr>
          <w:lang w:bidi="en-US"/>
        </w:rPr>
      </w:pPr>
    </w:p>
    <w:tbl>
      <w:tblPr>
        <w:tblW w:w="8590" w:type="dxa"/>
        <w:tblInd w:w="108" w:type="dxa"/>
        <w:tblLook w:val="04A0" w:firstRow="1" w:lastRow="0" w:firstColumn="1" w:lastColumn="0" w:noHBand="0" w:noVBand="1"/>
      </w:tblPr>
      <w:tblGrid>
        <w:gridCol w:w="8590"/>
      </w:tblGrid>
      <w:tr w:rsidR="008C495B" w:rsidRPr="008C495B" w:rsidTr="008C495B">
        <w:trPr>
          <w:trHeight w:val="306"/>
        </w:trPr>
        <w:tc>
          <w:tcPr>
            <w:tcW w:w="8590" w:type="dxa"/>
            <w:tcBorders>
              <w:top w:val="nil"/>
              <w:left w:val="nil"/>
              <w:bottom w:val="nil"/>
              <w:right w:val="nil"/>
            </w:tcBorders>
            <w:shd w:val="clear" w:color="000000" w:fill="FFFFFF"/>
            <w:noWrap/>
            <w:vAlign w:val="bottom"/>
            <w:hideMark/>
          </w:tcPr>
          <w:p w:rsidR="008C495B" w:rsidRPr="008C495B" w:rsidRDefault="008C495B" w:rsidP="008C495B">
            <w:pPr>
              <w:spacing w:after="0" w:line="240" w:lineRule="auto"/>
              <w:rPr>
                <w:rFonts w:ascii="Arial" w:eastAsia="Times New Roman" w:hAnsi="Arial" w:cs="Arial"/>
                <w:sz w:val="20"/>
                <w:szCs w:val="20"/>
              </w:rPr>
            </w:pPr>
            <w:r w:rsidRPr="008C495B">
              <w:rPr>
                <w:rFonts w:ascii="Arial" w:eastAsia="Times New Roman" w:hAnsi="Arial" w:cs="Arial"/>
                <w:sz w:val="20"/>
                <w:szCs w:val="20"/>
              </w:rPr>
              <w:t>For the crack width formula to be valid, the compressive stress in the concrete and the steel</w:t>
            </w:r>
          </w:p>
        </w:tc>
      </w:tr>
      <w:tr w:rsidR="008C495B" w:rsidRPr="008C495B" w:rsidTr="008C495B">
        <w:trPr>
          <w:trHeight w:val="306"/>
        </w:trPr>
        <w:tc>
          <w:tcPr>
            <w:tcW w:w="8590" w:type="dxa"/>
            <w:tcBorders>
              <w:top w:val="nil"/>
              <w:left w:val="nil"/>
              <w:bottom w:val="nil"/>
              <w:right w:val="nil"/>
            </w:tcBorders>
            <w:shd w:val="clear" w:color="000000" w:fill="FFFFFF"/>
            <w:noWrap/>
            <w:vAlign w:val="bottom"/>
            <w:hideMark/>
          </w:tcPr>
          <w:p w:rsidR="008C495B" w:rsidRPr="008C495B" w:rsidRDefault="008C495B" w:rsidP="008C495B">
            <w:pPr>
              <w:spacing w:after="0" w:line="240" w:lineRule="auto"/>
              <w:rPr>
                <w:rFonts w:ascii="Arial" w:eastAsia="Times New Roman" w:hAnsi="Arial" w:cs="Arial"/>
                <w:sz w:val="20"/>
                <w:szCs w:val="20"/>
              </w:rPr>
            </w:pPr>
            <w:r w:rsidRPr="008C495B">
              <w:rPr>
                <w:rFonts w:ascii="Arial" w:eastAsia="Times New Roman" w:hAnsi="Arial" w:cs="Arial"/>
                <w:sz w:val="20"/>
                <w:szCs w:val="20"/>
              </w:rPr>
              <w:t xml:space="preserve">under service conditions must be less than the limiting values as follows: </w:t>
            </w:r>
          </w:p>
        </w:tc>
      </w:tr>
    </w:tbl>
    <w:p w:rsidR="008C495B" w:rsidRDefault="00074006" w:rsidP="008C495B">
      <w:pPr>
        <w:spacing w:after="0" w:line="240" w:lineRule="auto"/>
        <w:rPr>
          <w:rFonts w:ascii="Arial" w:eastAsia="Times New Roman" w:hAnsi="Arial" w:cs="Arial"/>
          <w:sz w:val="20"/>
          <w:szCs w:val="20"/>
        </w:rPr>
      </w:pPr>
      <w:r>
        <w:rPr>
          <w:noProof/>
        </w:rPr>
        <w:pict>
          <v:shape id="_x0000_s1231" type="#_x0000_t75" style="position:absolute;margin-left:85.6pt;margin-top:6.9pt;width:64pt;height:18pt;z-index:251748352;mso-wrap-style:tight;mso-position-horizontal-relative:text;mso-position-vertical-relative:text" filled="t" stroked="t">
            <v:imagedata r:id="rId74" o:title=""/>
          </v:shape>
          <o:OLEObject Type="Embed" ProgID="Equation.3" ShapeID="_x0000_s1231" DrawAspect="Content" ObjectID="_1544436033" r:id="rId75"/>
        </w:pict>
      </w:r>
      <w:r>
        <w:rPr>
          <w:noProof/>
        </w:rPr>
        <w:pict>
          <v:shape id="_x0000_s1232" type="#_x0000_t75" style="position:absolute;margin-left:92.35pt;margin-top:36.15pt;width:49pt;height:19pt;z-index:251749376;mso-wrap-style:tight;mso-position-horizontal-relative:text;mso-position-vertical-relative:text" filled="t" stroked="t">
            <v:imagedata r:id="rId76" o:title=""/>
          </v:shape>
          <o:OLEObject Type="Embed" ProgID="Equation.3" ShapeID="_x0000_s1232" DrawAspect="Content" ObjectID="_1544436034" r:id="rId77"/>
        </w:pict>
      </w:r>
    </w:p>
    <w:p w:rsidR="008C495B" w:rsidRPr="008C495B" w:rsidRDefault="008C495B" w:rsidP="008C495B">
      <w:pPr>
        <w:spacing w:after="0" w:line="240" w:lineRule="auto"/>
        <w:rPr>
          <w:rFonts w:ascii="Arial" w:eastAsia="Times New Roman" w:hAnsi="Arial" w:cs="Arial"/>
          <w:sz w:val="20"/>
          <w:szCs w:val="20"/>
        </w:rPr>
      </w:pPr>
      <w:r w:rsidRPr="008C495B">
        <w:rPr>
          <w:rFonts w:ascii="Arial" w:eastAsia="Times New Roman" w:hAnsi="Arial" w:cs="Arial"/>
          <w:sz w:val="20"/>
          <w:szCs w:val="20"/>
        </w:rPr>
        <w:t xml:space="preserve">Concrete </w:t>
      </w:r>
    </w:p>
    <w:p w:rsidR="0019755D" w:rsidRDefault="0019755D" w:rsidP="00323C24">
      <w:pPr>
        <w:rPr>
          <w:lang w:bidi="en-US"/>
        </w:rPr>
      </w:pPr>
    </w:p>
    <w:p w:rsidR="0019755D" w:rsidRDefault="0019755D" w:rsidP="00323C24">
      <w:pPr>
        <w:rPr>
          <w:lang w:bidi="en-US"/>
        </w:rPr>
      </w:pPr>
    </w:p>
    <w:p w:rsidR="0019755D" w:rsidRDefault="00437A45" w:rsidP="00323C24">
      <w:pPr>
        <w:rPr>
          <w:lang w:bidi="en-US"/>
        </w:rPr>
      </w:pPr>
      <w:r w:rsidRPr="00437A45">
        <w:rPr>
          <w:noProof/>
        </w:rPr>
        <w:lastRenderedPageBreak/>
        <w:drawing>
          <wp:inline distT="0" distB="0" distL="0" distR="0" wp14:anchorId="71D41B75" wp14:editId="712E5D8C">
            <wp:extent cx="6036110" cy="1550625"/>
            <wp:effectExtent l="19050" t="0" r="2740" b="0"/>
            <wp:docPr id="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8" cstate="print"/>
                    <a:srcRect l="27674" t="52762" r="26617" b="26379"/>
                    <a:stretch>
                      <a:fillRect/>
                    </a:stretch>
                  </pic:blipFill>
                  <pic:spPr bwMode="auto">
                    <a:xfrm>
                      <a:off x="0" y="0"/>
                      <a:ext cx="6038614" cy="1551268"/>
                    </a:xfrm>
                    <a:prstGeom prst="rect">
                      <a:avLst/>
                    </a:prstGeom>
                    <a:noFill/>
                    <a:ln w="9525">
                      <a:noFill/>
                      <a:miter lim="800000"/>
                      <a:headEnd/>
                      <a:tailEnd/>
                    </a:ln>
                  </pic:spPr>
                </pic:pic>
              </a:graphicData>
            </a:graphic>
          </wp:inline>
        </w:drawing>
      </w:r>
    </w:p>
    <w:p w:rsidR="0019755D" w:rsidRDefault="00437A45" w:rsidP="00323C24">
      <w:pPr>
        <w:rPr>
          <w:lang w:bidi="en-US"/>
        </w:rPr>
      </w:pPr>
      <w:r>
        <w:rPr>
          <w:noProof/>
        </w:rPr>
        <w:drawing>
          <wp:inline distT="0" distB="0" distL="0" distR="0" wp14:anchorId="1AC7C26A" wp14:editId="7C7A2E67">
            <wp:extent cx="5924550" cy="3352266"/>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9" cstate="print"/>
                    <a:srcRect l="27829" t="26519" r="16667" b="17680"/>
                    <a:stretch>
                      <a:fillRect/>
                    </a:stretch>
                  </pic:blipFill>
                  <pic:spPr bwMode="auto">
                    <a:xfrm>
                      <a:off x="0" y="0"/>
                      <a:ext cx="5928336" cy="3354408"/>
                    </a:xfrm>
                    <a:prstGeom prst="rect">
                      <a:avLst/>
                    </a:prstGeom>
                    <a:noFill/>
                    <a:ln w="9525">
                      <a:noFill/>
                      <a:miter lim="800000"/>
                      <a:headEnd/>
                      <a:tailEnd/>
                    </a:ln>
                  </pic:spPr>
                </pic:pic>
              </a:graphicData>
            </a:graphic>
          </wp:inline>
        </w:drawing>
      </w:r>
    </w:p>
    <w:tbl>
      <w:tblPr>
        <w:tblW w:w="7987" w:type="dxa"/>
        <w:tblInd w:w="108" w:type="dxa"/>
        <w:tblLook w:val="04A0" w:firstRow="1" w:lastRow="0" w:firstColumn="1" w:lastColumn="0" w:noHBand="0" w:noVBand="1"/>
      </w:tblPr>
      <w:tblGrid>
        <w:gridCol w:w="3150"/>
        <w:gridCol w:w="1100"/>
        <w:gridCol w:w="1811"/>
        <w:gridCol w:w="326"/>
        <w:gridCol w:w="939"/>
        <w:gridCol w:w="661"/>
      </w:tblGrid>
      <w:tr w:rsidR="00437A45" w:rsidRPr="00437A45" w:rsidTr="00437A45">
        <w:trPr>
          <w:trHeight w:val="314"/>
        </w:trPr>
        <w:tc>
          <w:tcPr>
            <w:tcW w:w="3150"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1100"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proofErr w:type="spellStart"/>
            <w:r w:rsidRPr="00437A45">
              <w:rPr>
                <w:rFonts w:ascii="Arial" w:eastAsia="Times New Roman" w:hAnsi="Arial" w:cs="Arial"/>
                <w:sz w:val="20"/>
                <w:szCs w:val="20"/>
              </w:rPr>
              <w:t>a</w:t>
            </w:r>
            <w:r w:rsidRPr="00437A45">
              <w:rPr>
                <w:rFonts w:ascii="Garamond" w:eastAsia="Times New Roman" w:hAnsi="Garamond" w:cs="Arial"/>
                <w:color w:val="000000"/>
                <w:vertAlign w:val="subscript"/>
              </w:rPr>
              <w:t>cr</w:t>
            </w:r>
            <w:proofErr w:type="spellEnd"/>
          </w:p>
        </w:tc>
        <w:tc>
          <w:tcPr>
            <w:tcW w:w="3737" w:type="dxa"/>
            <w:gridSpan w:val="4"/>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xml:space="preserve">is the distance b/n the point considered and the surface the </w:t>
            </w:r>
          </w:p>
        </w:tc>
      </w:tr>
      <w:tr w:rsidR="00437A45" w:rsidRPr="00437A45" w:rsidTr="00437A45">
        <w:trPr>
          <w:trHeight w:val="262"/>
        </w:trPr>
        <w:tc>
          <w:tcPr>
            <w:tcW w:w="3150"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1100"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181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nearest longitudinal bar</w:t>
            </w:r>
          </w:p>
        </w:tc>
        <w:tc>
          <w:tcPr>
            <w:tcW w:w="326"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939"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66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r>
      <w:tr w:rsidR="00437A45" w:rsidRPr="00437A45" w:rsidTr="00437A45">
        <w:trPr>
          <w:trHeight w:val="314"/>
        </w:trPr>
        <w:tc>
          <w:tcPr>
            <w:tcW w:w="3150"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1100"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proofErr w:type="spellStart"/>
            <w:r w:rsidRPr="00437A45">
              <w:rPr>
                <w:rFonts w:ascii="Arial" w:eastAsia="Times New Roman" w:hAnsi="Arial" w:cs="Arial"/>
                <w:sz w:val="20"/>
                <w:szCs w:val="20"/>
              </w:rPr>
              <w:t>c</w:t>
            </w:r>
            <w:r w:rsidRPr="00437A45">
              <w:rPr>
                <w:rFonts w:ascii="Garamond" w:eastAsia="Times New Roman" w:hAnsi="Garamond" w:cs="Arial"/>
                <w:color w:val="000000"/>
                <w:vertAlign w:val="subscript"/>
              </w:rPr>
              <w:t>min</w:t>
            </w:r>
            <w:proofErr w:type="spellEnd"/>
          </w:p>
        </w:tc>
        <w:tc>
          <w:tcPr>
            <w:tcW w:w="3076" w:type="dxa"/>
            <w:gridSpan w:val="3"/>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xml:space="preserve">The minimum cover over the tension steel </w:t>
            </w:r>
          </w:p>
        </w:tc>
        <w:tc>
          <w:tcPr>
            <w:tcW w:w="66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r>
      <w:tr w:rsidR="00437A45" w:rsidRPr="00437A45" w:rsidTr="00437A45">
        <w:trPr>
          <w:trHeight w:val="80"/>
        </w:trPr>
        <w:tc>
          <w:tcPr>
            <w:tcW w:w="3150"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1100"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181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326"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939"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66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r>
      <w:tr w:rsidR="00437A45" w:rsidRPr="00437A45" w:rsidTr="00437A45">
        <w:trPr>
          <w:trHeight w:val="262"/>
        </w:trPr>
        <w:tc>
          <w:tcPr>
            <w:tcW w:w="3150"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Check for crack width control ( Assumed crack width=0.2mm)</w:t>
            </w:r>
          </w:p>
        </w:tc>
        <w:tc>
          <w:tcPr>
            <w:tcW w:w="1100" w:type="dxa"/>
            <w:tcBorders>
              <w:top w:val="nil"/>
              <w:left w:val="nil"/>
              <w:bottom w:val="nil"/>
              <w:right w:val="nil"/>
            </w:tcBorders>
            <w:shd w:val="clear" w:color="auto" w:fill="auto"/>
            <w:noWrap/>
            <w:vAlign w:val="bottom"/>
            <w:hideMark/>
          </w:tcPr>
          <w:p w:rsidR="00437A45" w:rsidRPr="00437A45" w:rsidRDefault="00437A45" w:rsidP="00437A45">
            <w:pPr>
              <w:spacing w:after="0" w:line="240" w:lineRule="auto"/>
              <w:rPr>
                <w:rFonts w:eastAsia="Times New Roman"/>
                <w:color w:val="000000"/>
              </w:rPr>
            </w:pPr>
          </w:p>
        </w:tc>
        <w:tc>
          <w:tcPr>
            <w:tcW w:w="181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326"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939"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66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r>
      <w:tr w:rsidR="00437A45" w:rsidRPr="00437A45" w:rsidTr="00437A45">
        <w:trPr>
          <w:trHeight w:val="262"/>
        </w:trPr>
        <w:tc>
          <w:tcPr>
            <w:tcW w:w="3150" w:type="dxa"/>
            <w:tcBorders>
              <w:top w:val="nil"/>
              <w:left w:val="nil"/>
              <w:bottom w:val="single" w:sz="4" w:space="0" w:color="auto"/>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xml:space="preserve">Description </w:t>
            </w:r>
          </w:p>
        </w:tc>
        <w:tc>
          <w:tcPr>
            <w:tcW w:w="1100" w:type="dxa"/>
            <w:tcBorders>
              <w:top w:val="nil"/>
              <w:left w:val="nil"/>
              <w:bottom w:val="single" w:sz="4" w:space="0" w:color="auto"/>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1811" w:type="dxa"/>
            <w:tcBorders>
              <w:top w:val="nil"/>
              <w:left w:val="nil"/>
              <w:bottom w:val="single" w:sz="4" w:space="0" w:color="auto"/>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326" w:type="dxa"/>
            <w:tcBorders>
              <w:top w:val="nil"/>
              <w:left w:val="nil"/>
              <w:bottom w:val="single" w:sz="4" w:space="0" w:color="auto"/>
              <w:right w:val="nil"/>
            </w:tcBorders>
            <w:shd w:val="clear" w:color="000000" w:fill="FFFFFF"/>
            <w:noWrap/>
            <w:vAlign w:val="bottom"/>
            <w:hideMark/>
          </w:tcPr>
          <w:p w:rsidR="00437A45" w:rsidRPr="00437A45" w:rsidRDefault="00437A45" w:rsidP="00437A45">
            <w:pPr>
              <w:spacing w:after="0" w:line="240" w:lineRule="auto"/>
              <w:rPr>
                <w:rFonts w:eastAsia="Times New Roman"/>
                <w:color w:val="000000"/>
              </w:rPr>
            </w:pPr>
            <w:r w:rsidRPr="00437A45">
              <w:rPr>
                <w:rFonts w:eastAsia="Times New Roman"/>
                <w:color w:val="000000"/>
              </w:rPr>
              <w:t> </w:t>
            </w:r>
          </w:p>
        </w:tc>
        <w:tc>
          <w:tcPr>
            <w:tcW w:w="939" w:type="dxa"/>
            <w:tcBorders>
              <w:top w:val="nil"/>
              <w:left w:val="nil"/>
              <w:bottom w:val="single" w:sz="4" w:space="0" w:color="auto"/>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xml:space="preserve">Value </w:t>
            </w:r>
          </w:p>
        </w:tc>
        <w:tc>
          <w:tcPr>
            <w:tcW w:w="661" w:type="dxa"/>
            <w:tcBorders>
              <w:top w:val="nil"/>
              <w:left w:val="nil"/>
              <w:bottom w:val="single" w:sz="4" w:space="0" w:color="auto"/>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xml:space="preserve">Unit </w:t>
            </w:r>
          </w:p>
        </w:tc>
      </w:tr>
      <w:tr w:rsidR="00437A45" w:rsidRPr="00437A45" w:rsidTr="00437A45">
        <w:trPr>
          <w:trHeight w:val="262"/>
        </w:trPr>
        <w:tc>
          <w:tcPr>
            <w:tcW w:w="4250" w:type="dxa"/>
            <w:gridSpan w:val="2"/>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proofErr w:type="spellStart"/>
            <w:r w:rsidRPr="00437A45">
              <w:rPr>
                <w:rFonts w:ascii="Arial" w:eastAsia="Times New Roman" w:hAnsi="Arial" w:cs="Arial"/>
                <w:sz w:val="20"/>
                <w:szCs w:val="20"/>
              </w:rPr>
              <w:t>Ms</w:t>
            </w:r>
            <w:proofErr w:type="spellEnd"/>
            <w:r w:rsidRPr="00437A45">
              <w:rPr>
                <w:rFonts w:ascii="Arial" w:eastAsia="Times New Roman" w:hAnsi="Arial" w:cs="Arial"/>
                <w:sz w:val="20"/>
                <w:szCs w:val="20"/>
              </w:rPr>
              <w:t xml:space="preserve">(Service Bending Moment)) </w:t>
            </w:r>
          </w:p>
        </w:tc>
        <w:tc>
          <w:tcPr>
            <w:tcW w:w="181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326"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eastAsia="Times New Roman"/>
                <w:color w:val="000000"/>
              </w:rPr>
            </w:pPr>
            <w:r w:rsidRPr="00437A45">
              <w:rPr>
                <w:rFonts w:eastAsia="Times New Roman"/>
                <w:color w:val="000000"/>
              </w:rPr>
              <w:t>=</w:t>
            </w:r>
          </w:p>
        </w:tc>
        <w:tc>
          <w:tcPr>
            <w:tcW w:w="939"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xml:space="preserve">      100.38 </w:t>
            </w:r>
          </w:p>
        </w:tc>
        <w:tc>
          <w:tcPr>
            <w:tcW w:w="66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proofErr w:type="spellStart"/>
            <w:r w:rsidRPr="00437A45">
              <w:rPr>
                <w:rFonts w:ascii="Arial" w:eastAsia="Times New Roman" w:hAnsi="Arial" w:cs="Arial"/>
                <w:sz w:val="20"/>
                <w:szCs w:val="20"/>
              </w:rPr>
              <w:t>KNm</w:t>
            </w:r>
            <w:proofErr w:type="spellEnd"/>
          </w:p>
        </w:tc>
      </w:tr>
      <w:tr w:rsidR="00437A45" w:rsidRPr="00437A45" w:rsidTr="00437A45">
        <w:trPr>
          <w:trHeight w:val="262"/>
        </w:trPr>
        <w:tc>
          <w:tcPr>
            <w:tcW w:w="4250" w:type="dxa"/>
            <w:gridSpan w:val="2"/>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Section Height (h)</w:t>
            </w:r>
          </w:p>
        </w:tc>
        <w:tc>
          <w:tcPr>
            <w:tcW w:w="181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326"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eastAsia="Times New Roman"/>
                <w:color w:val="000000"/>
              </w:rPr>
            </w:pPr>
            <w:r w:rsidRPr="00437A45">
              <w:rPr>
                <w:rFonts w:eastAsia="Times New Roman"/>
                <w:color w:val="000000"/>
              </w:rPr>
              <w:t>=</w:t>
            </w:r>
          </w:p>
        </w:tc>
        <w:tc>
          <w:tcPr>
            <w:tcW w:w="939"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jc w:val="right"/>
              <w:rPr>
                <w:rFonts w:ascii="Arial" w:eastAsia="Times New Roman" w:hAnsi="Arial" w:cs="Arial"/>
                <w:sz w:val="20"/>
                <w:szCs w:val="20"/>
              </w:rPr>
            </w:pPr>
            <w:r w:rsidRPr="00437A45">
              <w:rPr>
                <w:rFonts w:ascii="Arial" w:eastAsia="Times New Roman" w:hAnsi="Arial" w:cs="Arial"/>
                <w:sz w:val="20"/>
                <w:szCs w:val="20"/>
              </w:rPr>
              <w:t>970</w:t>
            </w:r>
          </w:p>
        </w:tc>
        <w:tc>
          <w:tcPr>
            <w:tcW w:w="66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mm</w:t>
            </w:r>
          </w:p>
        </w:tc>
      </w:tr>
      <w:tr w:rsidR="00437A45" w:rsidRPr="00437A45" w:rsidTr="00437A45">
        <w:trPr>
          <w:trHeight w:val="262"/>
        </w:trPr>
        <w:tc>
          <w:tcPr>
            <w:tcW w:w="4250" w:type="dxa"/>
            <w:gridSpan w:val="2"/>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Section Width (w)</w:t>
            </w:r>
          </w:p>
        </w:tc>
        <w:tc>
          <w:tcPr>
            <w:tcW w:w="181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326"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eastAsia="Times New Roman"/>
                <w:color w:val="000000"/>
              </w:rPr>
            </w:pPr>
            <w:r w:rsidRPr="00437A45">
              <w:rPr>
                <w:rFonts w:eastAsia="Times New Roman"/>
                <w:color w:val="000000"/>
              </w:rPr>
              <w:t>=</w:t>
            </w:r>
          </w:p>
        </w:tc>
        <w:tc>
          <w:tcPr>
            <w:tcW w:w="939"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jc w:val="right"/>
              <w:rPr>
                <w:rFonts w:ascii="Arial" w:eastAsia="Times New Roman" w:hAnsi="Arial" w:cs="Arial"/>
                <w:sz w:val="20"/>
                <w:szCs w:val="20"/>
              </w:rPr>
            </w:pPr>
            <w:r w:rsidRPr="00437A45">
              <w:rPr>
                <w:rFonts w:ascii="Arial" w:eastAsia="Times New Roman" w:hAnsi="Arial" w:cs="Arial"/>
                <w:sz w:val="20"/>
                <w:szCs w:val="20"/>
              </w:rPr>
              <w:t>840</w:t>
            </w:r>
          </w:p>
        </w:tc>
        <w:tc>
          <w:tcPr>
            <w:tcW w:w="66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mm</w:t>
            </w:r>
          </w:p>
        </w:tc>
      </w:tr>
      <w:tr w:rsidR="00437A45" w:rsidRPr="00437A45" w:rsidTr="00437A45">
        <w:trPr>
          <w:trHeight w:val="262"/>
        </w:trPr>
        <w:tc>
          <w:tcPr>
            <w:tcW w:w="4250" w:type="dxa"/>
            <w:gridSpan w:val="2"/>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Concrete Cover(</w:t>
            </w:r>
            <w:proofErr w:type="spellStart"/>
            <w:r w:rsidRPr="00437A45">
              <w:rPr>
                <w:rFonts w:ascii="Arial" w:eastAsia="Times New Roman" w:hAnsi="Arial" w:cs="Arial"/>
                <w:sz w:val="20"/>
                <w:szCs w:val="20"/>
              </w:rPr>
              <w:t>c</w:t>
            </w:r>
            <w:r w:rsidRPr="00437A45">
              <w:rPr>
                <w:rFonts w:ascii="Garamond" w:eastAsia="Times New Roman" w:hAnsi="Garamond" w:cs="Arial"/>
                <w:color w:val="000000"/>
                <w:sz w:val="18"/>
                <w:szCs w:val="18"/>
                <w:vertAlign w:val="subscript"/>
              </w:rPr>
              <w:t>min</w:t>
            </w:r>
            <w:proofErr w:type="spellEnd"/>
            <w:r w:rsidRPr="00437A45">
              <w:rPr>
                <w:rFonts w:ascii="Garamond" w:eastAsia="Times New Roman" w:hAnsi="Garamond" w:cs="Arial"/>
                <w:color w:val="000000"/>
                <w:sz w:val="18"/>
                <w:szCs w:val="18"/>
              </w:rPr>
              <w:t>)</w:t>
            </w:r>
          </w:p>
        </w:tc>
        <w:tc>
          <w:tcPr>
            <w:tcW w:w="181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326"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eastAsia="Times New Roman"/>
                <w:color w:val="000000"/>
              </w:rPr>
            </w:pPr>
            <w:r w:rsidRPr="00437A45">
              <w:rPr>
                <w:rFonts w:eastAsia="Times New Roman"/>
                <w:color w:val="000000"/>
              </w:rPr>
              <w:t>=</w:t>
            </w:r>
          </w:p>
        </w:tc>
        <w:tc>
          <w:tcPr>
            <w:tcW w:w="939"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jc w:val="right"/>
              <w:rPr>
                <w:rFonts w:ascii="Arial" w:eastAsia="Times New Roman" w:hAnsi="Arial" w:cs="Arial"/>
                <w:sz w:val="20"/>
                <w:szCs w:val="20"/>
              </w:rPr>
            </w:pPr>
            <w:r w:rsidRPr="00437A45">
              <w:rPr>
                <w:rFonts w:ascii="Arial" w:eastAsia="Times New Roman" w:hAnsi="Arial" w:cs="Arial"/>
                <w:sz w:val="20"/>
                <w:szCs w:val="20"/>
              </w:rPr>
              <w:t>50</w:t>
            </w:r>
          </w:p>
        </w:tc>
        <w:tc>
          <w:tcPr>
            <w:tcW w:w="66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mm</w:t>
            </w:r>
          </w:p>
        </w:tc>
      </w:tr>
      <w:tr w:rsidR="00437A45" w:rsidRPr="00437A45" w:rsidTr="00437A45">
        <w:trPr>
          <w:trHeight w:val="262"/>
        </w:trPr>
        <w:tc>
          <w:tcPr>
            <w:tcW w:w="4250" w:type="dxa"/>
            <w:gridSpan w:val="2"/>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effective depth(d)</w:t>
            </w:r>
          </w:p>
        </w:tc>
        <w:tc>
          <w:tcPr>
            <w:tcW w:w="181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326"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eastAsia="Times New Roman"/>
                <w:color w:val="000000"/>
              </w:rPr>
            </w:pPr>
            <w:r w:rsidRPr="00437A45">
              <w:rPr>
                <w:rFonts w:eastAsia="Times New Roman"/>
                <w:color w:val="000000"/>
              </w:rPr>
              <w:t>=</w:t>
            </w:r>
          </w:p>
        </w:tc>
        <w:tc>
          <w:tcPr>
            <w:tcW w:w="939"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jc w:val="right"/>
              <w:rPr>
                <w:rFonts w:ascii="Arial" w:eastAsia="Times New Roman" w:hAnsi="Arial" w:cs="Arial"/>
                <w:sz w:val="20"/>
                <w:szCs w:val="20"/>
              </w:rPr>
            </w:pPr>
            <w:r w:rsidRPr="00437A45">
              <w:rPr>
                <w:rFonts w:ascii="Arial" w:eastAsia="Times New Roman" w:hAnsi="Arial" w:cs="Arial"/>
                <w:sz w:val="20"/>
                <w:szCs w:val="20"/>
              </w:rPr>
              <w:t>911</w:t>
            </w:r>
          </w:p>
        </w:tc>
        <w:tc>
          <w:tcPr>
            <w:tcW w:w="66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mm</w:t>
            </w:r>
          </w:p>
        </w:tc>
      </w:tr>
      <w:tr w:rsidR="00437A45" w:rsidRPr="00437A45" w:rsidTr="00437A45">
        <w:trPr>
          <w:trHeight w:val="262"/>
        </w:trPr>
        <w:tc>
          <w:tcPr>
            <w:tcW w:w="3150"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Bar Dia.</w:t>
            </w:r>
          </w:p>
        </w:tc>
        <w:tc>
          <w:tcPr>
            <w:tcW w:w="1100"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181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326"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eastAsia="Times New Roman"/>
                <w:color w:val="000000"/>
              </w:rPr>
            </w:pPr>
            <w:r w:rsidRPr="00437A45">
              <w:rPr>
                <w:rFonts w:eastAsia="Times New Roman"/>
                <w:color w:val="000000"/>
              </w:rPr>
              <w:t>=</w:t>
            </w:r>
          </w:p>
        </w:tc>
        <w:tc>
          <w:tcPr>
            <w:tcW w:w="939"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jc w:val="right"/>
              <w:rPr>
                <w:rFonts w:ascii="Arial" w:eastAsia="Times New Roman" w:hAnsi="Arial" w:cs="Arial"/>
                <w:sz w:val="20"/>
                <w:szCs w:val="20"/>
              </w:rPr>
            </w:pPr>
            <w:r w:rsidRPr="00437A45">
              <w:rPr>
                <w:rFonts w:ascii="Arial" w:eastAsia="Times New Roman" w:hAnsi="Arial" w:cs="Arial"/>
                <w:sz w:val="20"/>
                <w:szCs w:val="20"/>
              </w:rPr>
              <w:t>18</w:t>
            </w:r>
          </w:p>
        </w:tc>
        <w:tc>
          <w:tcPr>
            <w:tcW w:w="66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mm</w:t>
            </w:r>
          </w:p>
        </w:tc>
      </w:tr>
      <w:tr w:rsidR="00437A45" w:rsidRPr="00437A45" w:rsidTr="00437A45">
        <w:trPr>
          <w:trHeight w:val="262"/>
        </w:trPr>
        <w:tc>
          <w:tcPr>
            <w:tcW w:w="3150"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Spacing</w:t>
            </w:r>
          </w:p>
        </w:tc>
        <w:tc>
          <w:tcPr>
            <w:tcW w:w="1100"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181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326"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eastAsia="Times New Roman"/>
                <w:color w:val="000000"/>
              </w:rPr>
            </w:pPr>
            <w:r w:rsidRPr="00437A45">
              <w:rPr>
                <w:rFonts w:eastAsia="Times New Roman"/>
                <w:color w:val="000000"/>
              </w:rPr>
              <w:t>=</w:t>
            </w:r>
          </w:p>
        </w:tc>
        <w:tc>
          <w:tcPr>
            <w:tcW w:w="939"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jc w:val="right"/>
              <w:rPr>
                <w:rFonts w:ascii="Arial" w:eastAsia="Times New Roman" w:hAnsi="Arial" w:cs="Arial"/>
                <w:sz w:val="20"/>
                <w:szCs w:val="20"/>
              </w:rPr>
            </w:pPr>
            <w:r w:rsidRPr="00437A45">
              <w:rPr>
                <w:rFonts w:ascii="Arial" w:eastAsia="Times New Roman" w:hAnsi="Arial" w:cs="Arial"/>
                <w:sz w:val="20"/>
                <w:szCs w:val="20"/>
              </w:rPr>
              <w:t>120.00</w:t>
            </w:r>
          </w:p>
        </w:tc>
        <w:tc>
          <w:tcPr>
            <w:tcW w:w="66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mm</w:t>
            </w:r>
          </w:p>
        </w:tc>
      </w:tr>
      <w:tr w:rsidR="00437A45" w:rsidRPr="00437A45" w:rsidTr="00437A45">
        <w:trPr>
          <w:trHeight w:val="327"/>
        </w:trPr>
        <w:tc>
          <w:tcPr>
            <w:tcW w:w="3150"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A</w:t>
            </w:r>
            <w:r w:rsidRPr="00437A45">
              <w:rPr>
                <w:rFonts w:ascii="Garamond" w:eastAsia="Times New Roman" w:hAnsi="Garamond" w:cs="Arial"/>
                <w:color w:val="000000"/>
                <w:vertAlign w:val="subscript"/>
              </w:rPr>
              <w:t>s</w:t>
            </w:r>
          </w:p>
        </w:tc>
        <w:tc>
          <w:tcPr>
            <w:tcW w:w="1100"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181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 </w:t>
            </w:r>
          </w:p>
        </w:tc>
        <w:tc>
          <w:tcPr>
            <w:tcW w:w="326"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eastAsia="Times New Roman"/>
                <w:color w:val="000000"/>
              </w:rPr>
            </w:pPr>
            <w:r w:rsidRPr="00437A45">
              <w:rPr>
                <w:rFonts w:eastAsia="Times New Roman"/>
                <w:color w:val="000000"/>
              </w:rPr>
              <w:t>=</w:t>
            </w:r>
          </w:p>
        </w:tc>
        <w:tc>
          <w:tcPr>
            <w:tcW w:w="939"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jc w:val="right"/>
              <w:rPr>
                <w:rFonts w:ascii="Arial" w:eastAsia="Times New Roman" w:hAnsi="Arial" w:cs="Arial"/>
                <w:sz w:val="20"/>
                <w:szCs w:val="20"/>
              </w:rPr>
            </w:pPr>
            <w:r w:rsidRPr="00437A45">
              <w:rPr>
                <w:rFonts w:ascii="Arial" w:eastAsia="Times New Roman" w:hAnsi="Arial" w:cs="Arial"/>
                <w:sz w:val="20"/>
                <w:szCs w:val="20"/>
              </w:rPr>
              <w:t>1780.38</w:t>
            </w:r>
          </w:p>
        </w:tc>
        <w:tc>
          <w:tcPr>
            <w:tcW w:w="661" w:type="dxa"/>
            <w:tcBorders>
              <w:top w:val="nil"/>
              <w:left w:val="nil"/>
              <w:bottom w:val="nil"/>
              <w:right w:val="nil"/>
            </w:tcBorders>
            <w:shd w:val="clear" w:color="000000" w:fill="FFFFFF"/>
            <w:noWrap/>
            <w:vAlign w:val="bottom"/>
            <w:hideMark/>
          </w:tcPr>
          <w:p w:rsidR="00437A45" w:rsidRPr="00437A45" w:rsidRDefault="00437A45" w:rsidP="00437A45">
            <w:pPr>
              <w:spacing w:after="0" w:line="240" w:lineRule="auto"/>
              <w:rPr>
                <w:rFonts w:ascii="Arial" w:eastAsia="Times New Roman" w:hAnsi="Arial" w:cs="Arial"/>
                <w:sz w:val="20"/>
                <w:szCs w:val="20"/>
              </w:rPr>
            </w:pPr>
            <w:r w:rsidRPr="00437A45">
              <w:rPr>
                <w:rFonts w:ascii="Arial" w:eastAsia="Times New Roman" w:hAnsi="Arial" w:cs="Arial"/>
                <w:sz w:val="20"/>
                <w:szCs w:val="20"/>
              </w:rPr>
              <w:t>mm</w:t>
            </w:r>
            <w:r w:rsidRPr="00437A45">
              <w:rPr>
                <w:rFonts w:ascii="Garamond" w:eastAsia="Times New Roman" w:hAnsi="Garamond" w:cs="Arial"/>
                <w:color w:val="000000"/>
                <w:vertAlign w:val="superscript"/>
              </w:rPr>
              <w:t>2</w:t>
            </w:r>
          </w:p>
        </w:tc>
      </w:tr>
    </w:tbl>
    <w:p w:rsidR="00437A45" w:rsidRDefault="00437A45" w:rsidP="00437A45">
      <w:pPr>
        <w:ind w:left="-630" w:right="288"/>
        <w:rPr>
          <w:lang w:bidi="en-US"/>
        </w:rPr>
      </w:pPr>
      <w:r>
        <w:rPr>
          <w:noProof/>
        </w:rPr>
        <w:lastRenderedPageBreak/>
        <w:drawing>
          <wp:inline distT="0" distB="0" distL="0" distR="0" wp14:anchorId="765313B6" wp14:editId="6C281557">
            <wp:extent cx="6425045" cy="3810000"/>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0" cstate="print"/>
                    <a:srcRect l="27363" t="27625" r="14956" b="11602"/>
                    <a:stretch>
                      <a:fillRect/>
                    </a:stretch>
                  </pic:blipFill>
                  <pic:spPr bwMode="auto">
                    <a:xfrm>
                      <a:off x="0" y="0"/>
                      <a:ext cx="6425045" cy="3810000"/>
                    </a:xfrm>
                    <a:prstGeom prst="rect">
                      <a:avLst/>
                    </a:prstGeom>
                    <a:noFill/>
                    <a:ln w="9525">
                      <a:noFill/>
                      <a:miter lim="800000"/>
                      <a:headEnd/>
                      <a:tailEnd/>
                    </a:ln>
                  </pic:spPr>
                </pic:pic>
              </a:graphicData>
            </a:graphic>
          </wp:inline>
        </w:drawing>
      </w:r>
    </w:p>
    <w:p w:rsidR="0019755D" w:rsidRDefault="00AB7367" w:rsidP="00323C24">
      <w:pPr>
        <w:rPr>
          <w:lang w:bidi="en-US"/>
        </w:rPr>
      </w:pPr>
      <w:r>
        <w:rPr>
          <w:noProof/>
        </w:rPr>
        <w:drawing>
          <wp:inline distT="0" distB="0" distL="0" distR="0" wp14:anchorId="58C79DEB" wp14:editId="7D022F30">
            <wp:extent cx="4552950" cy="3541183"/>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1" cstate="print"/>
                    <a:srcRect l="32494" t="32044" r="28327" b="13812"/>
                    <a:stretch>
                      <a:fillRect/>
                    </a:stretch>
                  </pic:blipFill>
                  <pic:spPr bwMode="auto">
                    <a:xfrm>
                      <a:off x="0" y="0"/>
                      <a:ext cx="4552950" cy="3541183"/>
                    </a:xfrm>
                    <a:prstGeom prst="rect">
                      <a:avLst/>
                    </a:prstGeom>
                    <a:noFill/>
                    <a:ln w="9525">
                      <a:noFill/>
                      <a:miter lim="800000"/>
                      <a:headEnd/>
                      <a:tailEnd/>
                    </a:ln>
                  </pic:spPr>
                </pic:pic>
              </a:graphicData>
            </a:graphic>
          </wp:inline>
        </w:drawing>
      </w:r>
    </w:p>
    <w:p w:rsidR="0019755D" w:rsidRDefault="0019755D" w:rsidP="00323C24">
      <w:pPr>
        <w:rPr>
          <w:lang w:bidi="en-US"/>
        </w:rPr>
      </w:pPr>
    </w:p>
    <w:p w:rsidR="00893B36" w:rsidRDefault="00893B36" w:rsidP="00323C24">
      <w:pPr>
        <w:rPr>
          <w:lang w:bidi="en-US"/>
        </w:rPr>
      </w:pPr>
    </w:p>
    <w:p w:rsidR="00893B36" w:rsidRDefault="00893B36" w:rsidP="00323C24">
      <w:pPr>
        <w:rPr>
          <w:lang w:bidi="en-US"/>
        </w:rPr>
      </w:pPr>
    </w:p>
    <w:tbl>
      <w:tblPr>
        <w:tblW w:w="9215" w:type="dxa"/>
        <w:tblInd w:w="108" w:type="dxa"/>
        <w:tblLook w:val="04A0" w:firstRow="1" w:lastRow="0" w:firstColumn="1" w:lastColumn="0" w:noHBand="0" w:noVBand="1"/>
      </w:tblPr>
      <w:tblGrid>
        <w:gridCol w:w="666"/>
        <w:gridCol w:w="1056"/>
        <w:gridCol w:w="1056"/>
        <w:gridCol w:w="1696"/>
        <w:gridCol w:w="939"/>
        <w:gridCol w:w="1250"/>
        <w:gridCol w:w="883"/>
        <w:gridCol w:w="828"/>
        <w:gridCol w:w="661"/>
        <w:gridCol w:w="550"/>
      </w:tblGrid>
      <w:tr w:rsidR="00893B36"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999" w:type="dxa"/>
            <w:gridSpan w:val="8"/>
            <w:tcBorders>
              <w:top w:val="nil"/>
              <w:left w:val="nil"/>
              <w:bottom w:val="nil"/>
              <w:right w:val="nil"/>
            </w:tcBorders>
            <w:shd w:val="clear" w:color="000000" w:fill="C00000"/>
            <w:noWrap/>
            <w:vAlign w:val="bottom"/>
            <w:hideMark/>
          </w:tcPr>
          <w:p w:rsidR="00893B36" w:rsidRPr="00893B36" w:rsidRDefault="00893B36" w:rsidP="00893B36">
            <w:pPr>
              <w:spacing w:after="0" w:line="240" w:lineRule="auto"/>
              <w:jc w:val="center"/>
              <w:rPr>
                <w:rFonts w:ascii="Arial" w:eastAsia="Times New Roman" w:hAnsi="Arial" w:cs="Arial"/>
                <w:b/>
                <w:bCs/>
                <w:sz w:val="24"/>
                <w:szCs w:val="24"/>
              </w:rPr>
            </w:pPr>
            <w:r w:rsidRPr="00893B36">
              <w:rPr>
                <w:rFonts w:ascii="Arial" w:eastAsia="Times New Roman" w:hAnsi="Arial" w:cs="Arial"/>
                <w:b/>
                <w:bCs/>
                <w:sz w:val="24"/>
                <w:szCs w:val="24"/>
              </w:rPr>
              <w:t>SERVICE LIMIT DESIGN</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3691" w:type="dxa"/>
            <w:gridSpan w:val="3"/>
            <w:tcBorders>
              <w:top w:val="nil"/>
              <w:left w:val="nil"/>
              <w:bottom w:val="nil"/>
              <w:right w:val="nil"/>
            </w:tcBorders>
            <w:shd w:val="clear" w:color="000000" w:fill="0070C0"/>
            <w:noWrap/>
            <w:vAlign w:val="bottom"/>
            <w:hideMark/>
          </w:tcPr>
          <w:p w:rsidR="00893B36" w:rsidRPr="00893B36" w:rsidRDefault="00893B36" w:rsidP="00893B36">
            <w:pPr>
              <w:spacing w:after="0" w:line="240" w:lineRule="auto"/>
              <w:rPr>
                <w:rFonts w:ascii="Arial" w:eastAsia="Times New Roman" w:hAnsi="Arial" w:cs="Arial"/>
                <w:b/>
                <w:bCs/>
                <w:color w:val="FFFFFF"/>
                <w:sz w:val="20"/>
                <w:szCs w:val="20"/>
                <w:u w:val="single"/>
              </w:rPr>
            </w:pPr>
            <w:r w:rsidRPr="00893B36">
              <w:rPr>
                <w:rFonts w:ascii="Arial" w:eastAsia="Times New Roman" w:hAnsi="Arial" w:cs="Arial"/>
                <w:b/>
                <w:bCs/>
                <w:color w:val="FFFFFF"/>
                <w:sz w:val="20"/>
                <w:szCs w:val="20"/>
                <w:u w:val="single"/>
              </w:rPr>
              <w:t>I. Longitudinal Direction</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2694"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Channel Effective Span</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7.61</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Water Load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3.92</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KN/m</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Dead Load</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9.96</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KN/m</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rPr>
            </w:pPr>
            <w:r w:rsidRPr="00893B36">
              <w:rPr>
                <w:rFonts w:ascii="Arial" w:eastAsia="Times New Roman" w:hAnsi="Arial" w:cs="Arial"/>
                <w:b/>
                <w:bCs/>
                <w:i/>
                <w:iCs/>
                <w:sz w:val="20"/>
                <w:szCs w:val="20"/>
              </w:rPr>
              <w:t xml:space="preserve">Load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V</w:t>
            </w:r>
            <w:r w:rsidRPr="00893B36">
              <w:rPr>
                <w:rFonts w:ascii="Garamond" w:eastAsia="Times New Roman" w:hAnsi="Garamond" w:cs="Arial"/>
                <w:sz w:val="20"/>
                <w:szCs w:val="20"/>
                <w:vertAlign w:val="subscript"/>
              </w:rPr>
              <w:t>CD</w:t>
            </w:r>
            <w:r w:rsidRPr="00893B36">
              <w:rPr>
                <w:rFonts w:ascii="Garamond" w:eastAsia="Times New Roman" w:hAnsi="Garamond" w:cs="Arial"/>
                <w:sz w:val="20"/>
                <w:szCs w:val="20"/>
              </w:rPr>
              <w:t xml:space="preserve">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37.86</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V</w:t>
            </w:r>
            <w:r w:rsidRPr="00893B36">
              <w:rPr>
                <w:rFonts w:ascii="Garamond" w:eastAsia="Times New Roman" w:hAnsi="Garamond" w:cs="Arial"/>
                <w:sz w:val="20"/>
                <w:szCs w:val="20"/>
                <w:vertAlign w:val="subscript"/>
              </w:rPr>
              <w:t>WA</w:t>
            </w:r>
            <w:r w:rsidRPr="00893B36">
              <w:rPr>
                <w:rFonts w:ascii="Garamond" w:eastAsia="Times New Roman" w:hAnsi="Garamond" w:cs="Arial"/>
                <w:sz w:val="20"/>
                <w:szCs w:val="20"/>
              </w:rPr>
              <w:t xml:space="preserve">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14.92</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w:t>
            </w:r>
            <w:r w:rsidRPr="00893B36">
              <w:rPr>
                <w:rFonts w:ascii="Garamond" w:eastAsia="Times New Roman" w:hAnsi="Garamond" w:cs="Arial"/>
                <w:sz w:val="20"/>
                <w:szCs w:val="20"/>
                <w:vertAlign w:val="subscript"/>
              </w:rPr>
              <w:t>CD</w:t>
            </w:r>
            <w:r w:rsidRPr="00893B36">
              <w:rPr>
                <w:rFonts w:ascii="Garamond" w:eastAsia="Times New Roman" w:hAnsi="Garamond" w:cs="Arial"/>
                <w:sz w:val="20"/>
                <w:szCs w:val="20"/>
              </w:rPr>
              <w:t xml:space="preserve">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72.00</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w:t>
            </w:r>
            <w:r w:rsidRPr="00893B36">
              <w:rPr>
                <w:rFonts w:ascii="Garamond" w:eastAsia="Times New Roman" w:hAnsi="Garamond" w:cs="Arial"/>
                <w:sz w:val="20"/>
                <w:szCs w:val="20"/>
                <w:vertAlign w:val="subscript"/>
              </w:rPr>
              <w:t>WA</w:t>
            </w:r>
            <w:r w:rsidRPr="00893B36">
              <w:rPr>
                <w:rFonts w:ascii="Garamond" w:eastAsia="Times New Roman" w:hAnsi="Garamond" w:cs="Arial"/>
                <w:sz w:val="20"/>
                <w:szCs w:val="20"/>
              </w:rPr>
              <w:t xml:space="preserve">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28.38</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rPr>
            </w:pPr>
            <w:r w:rsidRPr="00893B36">
              <w:rPr>
                <w:rFonts w:ascii="Arial" w:eastAsia="Times New Roman" w:hAnsi="Arial" w:cs="Arial"/>
                <w:b/>
                <w:bCs/>
                <w:i/>
                <w:iCs/>
                <w:sz w:val="20"/>
                <w:szCs w:val="20"/>
              </w:rPr>
              <w:t>Strength - I Design</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V</w:t>
            </w:r>
            <w:r w:rsidRPr="00893B36">
              <w:rPr>
                <w:rFonts w:ascii="Garamond" w:eastAsia="Times New Roman" w:hAnsi="Garamond" w:cs="Arial"/>
                <w:sz w:val="20"/>
                <w:szCs w:val="20"/>
                <w:vertAlign w:val="subscript"/>
              </w:rPr>
              <w:t xml:space="preserve">U </w:t>
            </w:r>
            <w:r w:rsidRPr="00893B36">
              <w:rPr>
                <w:rFonts w:ascii="Garamond" w:eastAsia="Times New Roman" w:hAnsi="Garamond" w:cs="Arial"/>
                <w:sz w:val="20"/>
                <w:szCs w:val="20"/>
              </w:rPr>
              <w:t>=</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73.20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w:t>
            </w:r>
            <w:r w:rsidRPr="00893B36">
              <w:rPr>
                <w:rFonts w:ascii="Garamond" w:eastAsia="Times New Roman" w:hAnsi="Garamond" w:cs="Arial"/>
                <w:sz w:val="20"/>
                <w:szCs w:val="20"/>
                <w:vertAlign w:val="subscript"/>
              </w:rPr>
              <w:t xml:space="preserve">U </w:t>
            </w:r>
            <w:r w:rsidRPr="00893B36">
              <w:rPr>
                <w:rFonts w:ascii="Garamond" w:eastAsia="Times New Roman" w:hAnsi="Garamond" w:cs="Arial"/>
                <w:sz w:val="20"/>
                <w:szCs w:val="20"/>
              </w:rPr>
              <w:t>=</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139.19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3691" w:type="dxa"/>
            <w:gridSpan w:val="3"/>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sz w:val="20"/>
                <w:szCs w:val="20"/>
              </w:rPr>
            </w:pPr>
            <w:r w:rsidRPr="00893B36">
              <w:rPr>
                <w:rFonts w:ascii="Arial" w:eastAsia="Times New Roman" w:hAnsi="Arial" w:cs="Arial"/>
                <w:b/>
                <w:bCs/>
                <w:sz w:val="20"/>
                <w:szCs w:val="20"/>
              </w:rPr>
              <w:t>Reinforcement for Flexure</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 u=</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139.19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r w:rsidRPr="00893B36">
              <w:rPr>
                <w:rFonts w:ascii="Arial" w:eastAsia="Times New Roman" w:hAnsi="Arial" w:cs="Arial"/>
                <w:sz w:val="20"/>
                <w:szCs w:val="20"/>
              </w:rPr>
              <w:t>/m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Bar Dia.</w:t>
            </w:r>
          </w:p>
        </w:tc>
        <w:tc>
          <w:tcPr>
            <w:tcW w:w="997"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18.00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fy</w:t>
            </w:r>
            <w:proofErr w:type="spellEnd"/>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276.00</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Mpa</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Spacing</w:t>
            </w:r>
          </w:p>
        </w:tc>
        <w:tc>
          <w:tcPr>
            <w:tcW w:w="997"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120.00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fc'</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25.00</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Mpa</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1,781.28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r w:rsidRPr="00893B36">
              <w:rPr>
                <w:rFonts w:ascii="Arial" w:eastAsia="Times New Roman" w:hAnsi="Arial" w:cs="Arial"/>
                <w:sz w:val="20"/>
                <w:szCs w:val="20"/>
                <w:vertAlign w:val="superscript"/>
              </w:rPr>
              <w:t>2</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b=</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340.00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2068"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Considering 2*t</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c = </w:t>
            </w:r>
          </w:p>
        </w:tc>
        <w:tc>
          <w:tcPr>
            <w:tcW w:w="2694"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Asfy</w:t>
            </w:r>
            <w:proofErr w:type="spellEnd"/>
            <w:r w:rsidRPr="00893B36">
              <w:rPr>
                <w:rFonts w:ascii="Arial" w:eastAsia="Times New Roman" w:hAnsi="Arial" w:cs="Arial"/>
                <w:sz w:val="20"/>
                <w:szCs w:val="20"/>
              </w:rPr>
              <w:t>/(0.85fc</w:t>
            </w:r>
            <w:r w:rsidRPr="00893B36">
              <w:rPr>
                <w:rFonts w:ascii="GreekC" w:eastAsia="Times New Roman" w:hAnsi="GreekC" w:cs="GreekC"/>
                <w:sz w:val="20"/>
                <w:szCs w:val="20"/>
              </w:rPr>
              <w:t>b</w:t>
            </w:r>
            <w:r w:rsidRPr="00893B36">
              <w:rPr>
                <w:rFonts w:ascii="Garamond" w:eastAsia="Times New Roman" w:hAnsi="Garamond" w:cs="Arial"/>
                <w:sz w:val="23"/>
                <w:szCs w:val="23"/>
              </w:rPr>
              <w:t>b)</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80.05</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68.05</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d'=</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911.00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d=</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111.00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c/d=</w:t>
            </w:r>
          </w:p>
        </w:tc>
        <w:tc>
          <w:tcPr>
            <w:tcW w:w="99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jc w:val="right"/>
              <w:rPr>
                <w:rFonts w:ascii="Arial" w:eastAsia="Times New Roman" w:hAnsi="Arial" w:cs="Arial"/>
                <w:color w:val="FF0000"/>
                <w:sz w:val="20"/>
                <w:szCs w:val="20"/>
              </w:rPr>
            </w:pPr>
            <w:r w:rsidRPr="00893B36">
              <w:rPr>
                <w:rFonts w:ascii="Arial" w:eastAsia="Times New Roman" w:hAnsi="Arial" w:cs="Arial"/>
                <w:color w:val="FF0000"/>
                <w:sz w:val="20"/>
                <w:szCs w:val="20"/>
              </w:rPr>
              <w:t>0.09</w:t>
            </w:r>
          </w:p>
        </w:tc>
        <w:tc>
          <w:tcPr>
            <w:tcW w:w="1696"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&lt; 0.42 Ok! For ductility requirement</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593" w:type="dxa"/>
            <w:gridSpan w:val="6"/>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Maximum  reinforcement is limited by ductility requirement, which is given by</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βc</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c/d=&lt;</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0.42</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a=&lt;0.42βd</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β=</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0.85</w:t>
            </w:r>
          </w:p>
        </w:tc>
        <w:tc>
          <w:tcPr>
            <w:tcW w:w="1616"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for </w:t>
            </w:r>
            <w:proofErr w:type="spellStart"/>
            <w:r w:rsidRPr="00893B36">
              <w:rPr>
                <w:rFonts w:ascii="Arial" w:eastAsia="Times New Roman" w:hAnsi="Arial" w:cs="Arial"/>
                <w:sz w:val="20"/>
                <w:szCs w:val="20"/>
              </w:rPr>
              <w:t>f'c</w:t>
            </w:r>
            <w:proofErr w:type="spellEnd"/>
            <w:r w:rsidRPr="00893B36">
              <w:rPr>
                <w:rFonts w:ascii="Arial" w:eastAsia="Times New Roman" w:hAnsi="Arial" w:cs="Arial"/>
                <w:sz w:val="20"/>
                <w:szCs w:val="20"/>
              </w:rPr>
              <w:t xml:space="preserve">&lt;=28 </w:t>
            </w:r>
            <w:proofErr w:type="spellStart"/>
            <w:r w:rsidRPr="00893B36">
              <w:rPr>
                <w:rFonts w:ascii="Arial" w:eastAsia="Times New Roman" w:hAnsi="Arial" w:cs="Arial"/>
                <w:sz w:val="20"/>
                <w:szCs w:val="20"/>
              </w:rPr>
              <w:t>Mpa</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16"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Art.5.7.2.2</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Φ=</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0.90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For Flexure</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p w:rsidR="00AF52E8" w:rsidRPr="00893B36" w:rsidRDefault="00AF52E8" w:rsidP="00893B36">
            <w:pPr>
              <w:spacing w:after="0" w:line="240" w:lineRule="auto"/>
              <w:rPr>
                <w:rFonts w:ascii="Arial" w:eastAsia="Times New Roman" w:hAnsi="Arial" w:cs="Arial"/>
                <w:sz w:val="20"/>
                <w:szCs w:val="20"/>
              </w:rPr>
            </w:pP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lastRenderedPageBreak/>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Reinforcement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GreekC" w:eastAsia="Times New Roman" w:hAnsi="GreekC" w:cs="GreekC"/>
                <w:sz w:val="20"/>
                <w:szCs w:val="20"/>
              </w:rPr>
              <w:t>ρ</w:t>
            </w:r>
            <w:r w:rsidRPr="00893B36">
              <w:rPr>
                <w:rFonts w:ascii="Garamond" w:eastAsia="Times New Roman" w:hAnsi="Garamond" w:cs="Arial"/>
                <w:sz w:val="23"/>
                <w:szCs w:val="23"/>
              </w:rPr>
              <w:t xml:space="preserve">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w:t>
            </w:r>
            <w:proofErr w:type="spellStart"/>
            <w:r w:rsidRPr="00893B36">
              <w:rPr>
                <w:rFonts w:ascii="Arial" w:eastAsia="Times New Roman" w:hAnsi="Arial" w:cs="Arial"/>
                <w:sz w:val="20"/>
                <w:szCs w:val="20"/>
              </w:rPr>
              <w:t>bd</w:t>
            </w:r>
            <w:proofErr w:type="spellEnd"/>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0.0058</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71"/>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GreekC" w:eastAsia="Times New Roman" w:hAnsi="GreekC" w:cs="GreekC"/>
                <w:sz w:val="20"/>
                <w:szCs w:val="20"/>
              </w:rPr>
              <w:t>ρ</w:t>
            </w:r>
            <w:r w:rsidRPr="00893B36">
              <w:rPr>
                <w:rFonts w:ascii="Arial" w:eastAsia="Times New Roman" w:hAnsi="Arial" w:cs="Arial"/>
                <w:sz w:val="20"/>
                <w:szCs w:val="20"/>
                <w:vertAlign w:val="subscript"/>
              </w:rPr>
              <w:t>min</w:t>
            </w:r>
            <w:proofErr w:type="spellEnd"/>
            <w:r w:rsidRPr="00893B36">
              <w:rPr>
                <w:rFonts w:ascii="Arial" w:eastAsia="Times New Roman" w:hAnsi="Arial" w:cs="Arial"/>
                <w:sz w:val="20"/>
                <w:szCs w:val="20"/>
              </w:rPr>
              <w: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0.03*(</w:t>
            </w:r>
            <w:proofErr w:type="spellStart"/>
            <w:r w:rsidRPr="00893B36">
              <w:rPr>
                <w:rFonts w:ascii="Arial" w:eastAsia="Times New Roman" w:hAnsi="Arial" w:cs="Arial"/>
                <w:sz w:val="20"/>
                <w:szCs w:val="20"/>
              </w:rPr>
              <w:t>fck</w:t>
            </w:r>
            <w:proofErr w:type="spellEnd"/>
            <w:r w:rsidRPr="00893B36">
              <w:rPr>
                <w:rFonts w:ascii="Arial" w:eastAsia="Times New Roman" w:hAnsi="Arial" w:cs="Arial"/>
                <w:sz w:val="20"/>
                <w:szCs w:val="20"/>
              </w:rPr>
              <w:t>/</w:t>
            </w:r>
            <w:proofErr w:type="spellStart"/>
            <w:r w:rsidRPr="00893B36">
              <w:rPr>
                <w:rFonts w:ascii="Arial" w:eastAsia="Times New Roman" w:hAnsi="Arial" w:cs="Arial"/>
                <w:sz w:val="20"/>
                <w:szCs w:val="20"/>
              </w:rPr>
              <w:t>fy</w:t>
            </w:r>
            <w:proofErr w:type="spellEnd"/>
            <w:r w:rsidRPr="00893B36">
              <w:rPr>
                <w:rFonts w:ascii="Arial" w:eastAsia="Times New Roman" w:hAnsi="Arial" w:cs="Arial"/>
                <w:sz w:val="20"/>
                <w:szCs w:val="20"/>
              </w:rPr>
              <w:t>)</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0.0027</w:t>
            </w:r>
          </w:p>
        </w:tc>
        <w:tc>
          <w:tcPr>
            <w:tcW w:w="782" w:type="dxa"/>
            <w:tcBorders>
              <w:top w:val="single" w:sz="4" w:space="0" w:color="FF0000"/>
              <w:left w:val="single" w:sz="4" w:space="0" w:color="FF0000"/>
              <w:bottom w:val="double" w:sz="6" w:space="0" w:color="FF0000"/>
              <w:right w:val="double" w:sz="6" w:space="0" w:color="FF0000"/>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&lt;</w:t>
            </w:r>
            <w:r w:rsidRPr="00893B36">
              <w:rPr>
                <w:rFonts w:ascii="GreekC" w:eastAsia="Times New Roman" w:hAnsi="GreekC" w:cs="GreekC"/>
                <w:sz w:val="20"/>
                <w:szCs w:val="20"/>
              </w:rPr>
              <w:t xml:space="preserve">ρ </w:t>
            </w:r>
            <w:r w:rsidRPr="00893B36">
              <w:rPr>
                <w:rFonts w:ascii="Garamond" w:eastAsia="Times New Roman" w:hAnsi="Garamond" w:cs="Arial"/>
                <w:sz w:val="20"/>
                <w:szCs w:val="20"/>
              </w:rPr>
              <w:t>ok!</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4578" w:type="dxa"/>
            <w:gridSpan w:val="4"/>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Moment Carrying Capacity of the section = </w:t>
            </w:r>
            <w:proofErr w:type="spellStart"/>
            <w:r w:rsidRPr="00893B36">
              <w:rPr>
                <w:rFonts w:ascii="Arial" w:eastAsia="Times New Roman" w:hAnsi="Arial" w:cs="Arial"/>
                <w:sz w:val="20"/>
                <w:szCs w:val="20"/>
              </w:rPr>
              <w:t>Mn</w:t>
            </w:r>
            <w:proofErr w:type="spellEnd"/>
            <w:r w:rsidRPr="00893B36">
              <w:rPr>
                <w:rFonts w:ascii="Arial" w:eastAsia="Times New Roman" w:hAnsi="Arial" w:cs="Arial"/>
                <w:sz w:val="20"/>
                <w:szCs w:val="20"/>
              </w:rPr>
              <w:t xml:space="preserve">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w:t>
            </w:r>
            <w:proofErr w:type="spellStart"/>
            <w:r w:rsidRPr="00893B36">
              <w:rPr>
                <w:rFonts w:ascii="Arial" w:eastAsia="Times New Roman" w:hAnsi="Arial" w:cs="Arial"/>
                <w:sz w:val="20"/>
                <w:szCs w:val="20"/>
              </w:rPr>
              <w:t>fy</w:t>
            </w:r>
            <w:proofErr w:type="spellEnd"/>
            <w:r w:rsidRPr="00893B36">
              <w:rPr>
                <w:rFonts w:ascii="Arial" w:eastAsia="Times New Roman" w:hAnsi="Arial" w:cs="Arial"/>
                <w:sz w:val="20"/>
                <w:szCs w:val="20"/>
              </w:rPr>
              <w:t>(d-a/2)</w:t>
            </w:r>
          </w:p>
        </w:tc>
        <w:tc>
          <w:tcPr>
            <w:tcW w:w="834" w:type="dxa"/>
            <w:tcBorders>
              <w:top w:val="nil"/>
              <w:left w:val="nil"/>
              <w:bottom w:val="nil"/>
              <w:right w:val="nil"/>
            </w:tcBorders>
            <w:shd w:val="clear" w:color="auto" w:fill="auto"/>
            <w:noWrap/>
            <w:vAlign w:val="bottom"/>
            <w:hideMark/>
          </w:tcPr>
          <w:p w:rsidR="00893B36" w:rsidRPr="00893B36" w:rsidRDefault="00893B36" w:rsidP="00893B36">
            <w:pPr>
              <w:spacing w:after="0" w:line="240" w:lineRule="auto"/>
              <w:jc w:val="center"/>
              <w:rPr>
                <w:rFonts w:eastAsia="Times New Roman"/>
                <w:color w:val="000000"/>
              </w:rPr>
            </w:pPr>
            <w:r w:rsidRPr="00893B36">
              <w:rPr>
                <w:rFonts w:eastAsia="Times New Roman"/>
                <w:color w:val="000000"/>
              </w:rPr>
              <w:t>=</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431.15</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Factored Resistance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0.9*</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Mn</w:t>
            </w:r>
            <w:proofErr w:type="spellEnd"/>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388.04</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&gt;Mu</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139.19</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16" w:type="dxa"/>
            <w:gridSpan w:val="2"/>
            <w:tcBorders>
              <w:top w:val="double" w:sz="6" w:space="0" w:color="FF0000"/>
              <w:left w:val="double" w:sz="6" w:space="0" w:color="FF0000"/>
              <w:bottom w:val="double" w:sz="6" w:space="0" w:color="FF0000"/>
              <w:right w:val="double" w:sz="6" w:space="0" w:color="FF0000"/>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&lt;0.9*</w:t>
            </w:r>
            <w:proofErr w:type="spellStart"/>
            <w:r w:rsidRPr="00893B36">
              <w:rPr>
                <w:rFonts w:ascii="Arial" w:eastAsia="Times New Roman" w:hAnsi="Arial" w:cs="Arial"/>
                <w:sz w:val="20"/>
                <w:szCs w:val="20"/>
              </w:rPr>
              <w:t>Mn</w:t>
            </w:r>
            <w:proofErr w:type="spellEnd"/>
            <w:r w:rsidRPr="00893B36">
              <w:rPr>
                <w:rFonts w:ascii="Arial" w:eastAsia="Times New Roman" w:hAnsi="Arial" w:cs="Arial"/>
                <w:sz w:val="20"/>
                <w:szCs w:val="20"/>
              </w:rPr>
              <w:t>, ok!</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759" w:type="dxa"/>
            <w:gridSpan w:val="5"/>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u w:val="single"/>
              </w:rPr>
            </w:pPr>
            <w:r w:rsidRPr="00893B36">
              <w:rPr>
                <w:rFonts w:ascii="Arial" w:eastAsia="Times New Roman" w:hAnsi="Arial" w:cs="Arial"/>
                <w:b/>
                <w:bCs/>
                <w:i/>
                <w:iCs/>
                <w:sz w:val="20"/>
                <w:szCs w:val="20"/>
                <w:u w:val="single"/>
              </w:rPr>
              <w:t>Distribution bar for slab</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4578" w:type="dxa"/>
            <w:gridSpan w:val="4"/>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For longitudinal reinforced concrete construction</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Art.5.14.4.1</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4578" w:type="dxa"/>
            <w:gridSpan w:val="4"/>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of transverse </w:t>
            </w:r>
            <w:proofErr w:type="spellStart"/>
            <w:r w:rsidRPr="00893B36">
              <w:rPr>
                <w:rFonts w:ascii="Arial" w:eastAsia="Times New Roman" w:hAnsi="Arial" w:cs="Arial"/>
                <w:sz w:val="20"/>
                <w:szCs w:val="20"/>
              </w:rPr>
              <w:t>dist.reinf</w:t>
            </w:r>
            <w:proofErr w:type="spellEnd"/>
            <w:r w:rsidRPr="00893B36">
              <w:rPr>
                <w:rFonts w:ascii="Arial" w:eastAsia="Times New Roman" w:hAnsi="Arial" w:cs="Arial"/>
                <w:sz w:val="20"/>
                <w:szCs w:val="20"/>
              </w:rPr>
              <w:t>=1750/</w:t>
            </w:r>
            <w:proofErr w:type="spellStart"/>
            <w:r w:rsidRPr="00893B36">
              <w:rPr>
                <w:rFonts w:ascii="Arial" w:eastAsia="Times New Roman" w:hAnsi="Arial" w:cs="Arial"/>
                <w:sz w:val="20"/>
                <w:szCs w:val="20"/>
              </w:rPr>
              <w:t>Sqrt</w:t>
            </w:r>
            <w:proofErr w:type="spellEnd"/>
            <w:r w:rsidRPr="00893B36">
              <w:rPr>
                <w:rFonts w:ascii="Arial" w:eastAsia="Times New Roman" w:hAnsi="Arial" w:cs="Arial"/>
                <w:sz w:val="20"/>
                <w:szCs w:val="20"/>
              </w:rPr>
              <w:t>(L)&lt;=50%</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w:t>
            </w:r>
            <w:proofErr w:type="spellStart"/>
            <w:r w:rsidRPr="00893B36">
              <w:rPr>
                <w:rFonts w:ascii="Arial" w:eastAsia="Times New Roman" w:hAnsi="Arial" w:cs="Arial"/>
                <w:sz w:val="20"/>
                <w:szCs w:val="20"/>
              </w:rPr>
              <w:t>reinf</w:t>
            </w:r>
            <w:proofErr w:type="spellEnd"/>
            <w:r w:rsidR="00AF52E8"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20.07</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&lt;50%</w:t>
            </w:r>
          </w:p>
        </w:tc>
        <w:tc>
          <w:tcPr>
            <w:tcW w:w="2068"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L= C/C Span Length(mm)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w:t>
            </w:r>
            <w:proofErr w:type="spellStart"/>
            <w:r w:rsidRPr="00893B36">
              <w:rPr>
                <w:rFonts w:ascii="Arial" w:eastAsia="Times New Roman" w:hAnsi="Arial" w:cs="Arial"/>
                <w:sz w:val="20"/>
                <w:szCs w:val="20"/>
              </w:rPr>
              <w:t>reinf</w:t>
            </w:r>
            <w:proofErr w:type="spellEnd"/>
            <w:r w:rsidR="00AF52E8"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425.50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r w:rsidRPr="00893B36">
              <w:rPr>
                <w:rFonts w:ascii="Garamond" w:eastAsia="Times New Roman" w:hAnsi="Garamond" w:cs="Arial"/>
                <w:sz w:val="20"/>
                <w:szCs w:val="20"/>
                <w:vertAlign w:val="superscript"/>
              </w:rPr>
              <w:t>2</w:t>
            </w:r>
            <w:r w:rsidRPr="00893B36">
              <w:rPr>
                <w:rFonts w:ascii="Garamond" w:eastAsia="Times New Roman" w:hAnsi="Garamond" w:cs="Arial"/>
                <w:sz w:val="20"/>
                <w:szCs w:val="20"/>
              </w:rPr>
              <w:t>/m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759" w:type="dxa"/>
            <w:gridSpan w:val="5"/>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rPr>
            </w:pPr>
            <w:r w:rsidRPr="00893B36">
              <w:rPr>
                <w:rFonts w:ascii="Arial" w:eastAsia="Times New Roman" w:hAnsi="Arial" w:cs="Arial"/>
                <w:b/>
                <w:bCs/>
                <w:i/>
                <w:iCs/>
                <w:sz w:val="20"/>
                <w:szCs w:val="20"/>
              </w:rPr>
              <w:t xml:space="preserve">Minimum Reinforcement for crack control of </w:t>
            </w:r>
            <w:proofErr w:type="spellStart"/>
            <w:r w:rsidRPr="00893B36">
              <w:rPr>
                <w:rFonts w:ascii="Arial" w:eastAsia="Times New Roman" w:hAnsi="Arial" w:cs="Arial"/>
                <w:b/>
                <w:bCs/>
                <w:i/>
                <w:iCs/>
                <w:sz w:val="20"/>
                <w:szCs w:val="20"/>
              </w:rPr>
              <w:t>imature</w:t>
            </w:r>
            <w:proofErr w:type="spellEnd"/>
            <w:r w:rsidRPr="00893B36">
              <w:rPr>
                <w:rFonts w:ascii="Arial" w:eastAsia="Times New Roman" w:hAnsi="Arial" w:cs="Arial"/>
                <w:b/>
                <w:bCs/>
                <w:i/>
                <w:iCs/>
                <w:sz w:val="20"/>
                <w:szCs w:val="20"/>
              </w:rPr>
              <w:t xml:space="preserve"> concrete  </w:t>
            </w:r>
          </w:p>
        </w:tc>
        <w:tc>
          <w:tcPr>
            <w:tcW w:w="1616"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(None water side)</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w:t>
            </w:r>
            <w:proofErr w:type="spellStart"/>
            <w:r w:rsidRPr="00893B36">
              <w:rPr>
                <w:rFonts w:ascii="Arial" w:eastAsia="Times New Roman" w:hAnsi="Arial" w:cs="Arial"/>
                <w:sz w:val="20"/>
                <w:szCs w:val="20"/>
              </w:rPr>
              <w:t>reinf</w:t>
            </w:r>
            <w:proofErr w:type="spellEnd"/>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0.20% </w:t>
            </w:r>
            <w:proofErr w:type="spellStart"/>
            <w:r w:rsidRPr="00893B36">
              <w:rPr>
                <w:rFonts w:ascii="Arial" w:eastAsia="Times New Roman" w:hAnsi="Arial" w:cs="Arial"/>
                <w:sz w:val="20"/>
                <w:szCs w:val="20"/>
              </w:rPr>
              <w:t>bd</w:t>
            </w:r>
            <w:proofErr w:type="spellEnd"/>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186.48</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Use Dia. </w:t>
            </w:r>
          </w:p>
        </w:tc>
        <w:tc>
          <w:tcPr>
            <w:tcW w:w="997" w:type="dxa"/>
            <w:tcBorders>
              <w:top w:val="single" w:sz="4" w:space="0" w:color="0000FF"/>
              <w:left w:val="single" w:sz="4" w:space="0" w:color="0000FF"/>
              <w:bottom w:val="double" w:sz="6" w:space="0" w:color="0000FF"/>
              <w:right w:val="double" w:sz="6" w:space="0" w:color="0000FF"/>
            </w:tcBorders>
            <w:shd w:val="clear" w:color="000000" w:fill="FFFF00"/>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12.00</w:t>
            </w:r>
          </w:p>
        </w:tc>
        <w:tc>
          <w:tcPr>
            <w:tcW w:w="1696" w:type="dxa"/>
            <w:tcBorders>
              <w:top w:val="nil"/>
              <w:left w:val="nil"/>
              <w:bottom w:val="nil"/>
              <w:right w:val="nil"/>
            </w:tcBorders>
            <w:shd w:val="clear" w:color="auto" w:fill="auto"/>
            <w:noWrap/>
            <w:vAlign w:val="bottom"/>
            <w:hideMark/>
          </w:tcPr>
          <w:p w:rsidR="00893B36" w:rsidRPr="00893B36" w:rsidRDefault="00893B36" w:rsidP="00893B36">
            <w:pPr>
              <w:spacing w:after="0" w:line="240" w:lineRule="auto"/>
              <w:jc w:val="center"/>
              <w:rPr>
                <w:rFonts w:eastAsia="Times New Roman"/>
                <w:color w:val="000000"/>
              </w:rPr>
            </w:pPr>
            <w:r w:rsidRPr="00893B36">
              <w:rPr>
                <w:rFonts w:eastAsia="Times New Roman"/>
                <w:color w:val="000000"/>
              </w:rPr>
              <w:t>Re-bar, as=</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113.10</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mm2</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Spacing  =</w:t>
            </w:r>
          </w:p>
        </w:tc>
        <w:tc>
          <w:tcPr>
            <w:tcW w:w="997" w:type="dxa"/>
            <w:tcBorders>
              <w:top w:val="single" w:sz="4" w:space="0" w:color="0000FF"/>
              <w:left w:val="single" w:sz="4" w:space="0" w:color="0000FF"/>
              <w:bottom w:val="double" w:sz="6" w:space="0" w:color="0000FF"/>
              <w:right w:val="double" w:sz="6" w:space="0" w:color="0000FF"/>
            </w:tcBorders>
            <w:shd w:val="clear" w:color="000000" w:fill="92D050"/>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265.80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3684" w:type="dxa"/>
            <w:gridSpan w:val="4"/>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(Taking the maximum of distribution and crack)</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Use Φ </w:t>
            </w:r>
          </w:p>
        </w:tc>
        <w:tc>
          <w:tcPr>
            <w:tcW w:w="997" w:type="dxa"/>
            <w:tcBorders>
              <w:top w:val="single" w:sz="4" w:space="0" w:color="0000FF"/>
              <w:left w:val="single" w:sz="4" w:space="0" w:color="0000FF"/>
              <w:bottom w:val="double" w:sz="6" w:space="0" w:color="0000FF"/>
              <w:right w:val="double" w:sz="6" w:space="0" w:color="0000FF"/>
            </w:tcBorders>
            <w:shd w:val="clear" w:color="000000" w:fill="92D050"/>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12.00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mm bar C/C</w:t>
            </w:r>
          </w:p>
        </w:tc>
        <w:tc>
          <w:tcPr>
            <w:tcW w:w="887" w:type="dxa"/>
            <w:tcBorders>
              <w:top w:val="single" w:sz="4" w:space="0" w:color="0000FF"/>
              <w:left w:val="single" w:sz="4" w:space="0" w:color="0000FF"/>
              <w:bottom w:val="double" w:sz="6" w:space="0" w:color="0000FF"/>
              <w:right w:val="double" w:sz="6" w:space="0" w:color="0000FF"/>
            </w:tcBorders>
            <w:shd w:val="clear" w:color="000000" w:fill="92D050"/>
            <w:noWrap/>
            <w:vAlign w:val="bottom"/>
            <w:hideMark/>
          </w:tcPr>
          <w:p w:rsidR="00893B36" w:rsidRPr="00893B36" w:rsidRDefault="00B23C99" w:rsidP="00893B36">
            <w:pPr>
              <w:spacing w:after="0" w:line="240" w:lineRule="auto"/>
              <w:jc w:val="center"/>
              <w:rPr>
                <w:rFonts w:ascii="Arial" w:eastAsia="Times New Roman" w:hAnsi="Arial" w:cs="Arial"/>
                <w:sz w:val="20"/>
                <w:szCs w:val="20"/>
              </w:rPr>
            </w:pPr>
            <w:r>
              <w:rPr>
                <w:rFonts w:ascii="Arial" w:eastAsia="Times New Roman" w:hAnsi="Arial" w:cs="Arial"/>
                <w:sz w:val="20"/>
                <w:szCs w:val="20"/>
              </w:rPr>
              <w:t>275</w:t>
            </w:r>
            <w:r w:rsidR="00893B36" w:rsidRPr="00893B36">
              <w:rPr>
                <w:rFonts w:ascii="Arial" w:eastAsia="Times New Roman" w:hAnsi="Arial" w:cs="Arial"/>
                <w:sz w:val="20"/>
                <w:szCs w:val="20"/>
              </w:rPr>
              <w:t>.00</w:t>
            </w:r>
          </w:p>
        </w:tc>
        <w:tc>
          <w:tcPr>
            <w:tcW w:w="3421" w:type="dxa"/>
            <w:gridSpan w:val="4"/>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 on  bottom of slab as Distribution Bar</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759" w:type="dxa"/>
            <w:gridSpan w:val="5"/>
            <w:tcBorders>
              <w:top w:val="nil"/>
              <w:left w:val="nil"/>
              <w:bottom w:val="nil"/>
              <w:right w:val="nil"/>
            </w:tcBorders>
            <w:shd w:val="clear" w:color="000000" w:fill="FFFFFF"/>
            <w:noWrap/>
            <w:vAlign w:val="bottom"/>
            <w:hideMark/>
          </w:tcPr>
          <w:p w:rsidR="00893B36" w:rsidRPr="00893B36" w:rsidRDefault="00893B36" w:rsidP="00AF52E8">
            <w:pPr>
              <w:spacing w:after="0" w:line="240" w:lineRule="auto"/>
              <w:rPr>
                <w:rFonts w:ascii="Arial" w:eastAsia="Times New Roman" w:hAnsi="Arial" w:cs="Arial"/>
                <w:b/>
                <w:bCs/>
                <w:i/>
                <w:iCs/>
                <w:color w:val="7030A0"/>
                <w:sz w:val="20"/>
                <w:szCs w:val="20"/>
              </w:rPr>
            </w:pPr>
            <w:r w:rsidRPr="00893B36">
              <w:rPr>
                <w:rFonts w:ascii="Arial" w:eastAsia="Times New Roman" w:hAnsi="Arial" w:cs="Arial"/>
                <w:b/>
                <w:bCs/>
                <w:i/>
                <w:iCs/>
                <w:color w:val="7030A0"/>
                <w:sz w:val="20"/>
                <w:szCs w:val="20"/>
              </w:rPr>
              <w:t>Temperature and shrinkage Reinforcement for slab ( water</w:t>
            </w:r>
            <w:r w:rsidR="00AF52E8">
              <w:rPr>
                <w:rFonts w:ascii="Arial" w:eastAsia="Times New Roman" w:hAnsi="Arial" w:cs="Arial"/>
                <w:b/>
                <w:bCs/>
                <w:i/>
                <w:iCs/>
                <w:color w:val="7030A0"/>
                <w:sz w:val="20"/>
                <w:szCs w:val="20"/>
              </w:rPr>
              <w:t xml:space="preserve"> </w:t>
            </w:r>
            <w:r w:rsidR="00AF52E8" w:rsidRPr="00893B36">
              <w:rPr>
                <w:rFonts w:ascii="Arial" w:eastAsia="Times New Roman" w:hAnsi="Arial" w:cs="Arial"/>
                <w:b/>
                <w:bCs/>
                <w:i/>
                <w:iCs/>
                <w:color w:val="7030A0"/>
                <w:sz w:val="20"/>
                <w:szCs w:val="20"/>
              </w:rPr>
              <w:t>side)</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4578" w:type="dxa"/>
            <w:gridSpan w:val="4"/>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Transverse reinforcement on the top of slab</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2694"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As&gt;=0.75Ag/</w:t>
            </w:r>
            <w:proofErr w:type="spellStart"/>
            <w:r w:rsidRPr="00893B36">
              <w:rPr>
                <w:rFonts w:ascii="Arial" w:eastAsia="Times New Roman" w:hAnsi="Arial" w:cs="Arial"/>
                <w:sz w:val="20"/>
                <w:szCs w:val="20"/>
              </w:rPr>
              <w:t>fy</w:t>
            </w:r>
            <w:proofErr w:type="spellEnd"/>
            <w:r w:rsidRPr="00893B36">
              <w:rPr>
                <w:rFonts w:ascii="Arial" w:eastAsia="Times New Roman" w:hAnsi="Arial" w:cs="Arial"/>
                <w:sz w:val="20"/>
                <w:szCs w:val="20"/>
              </w:rPr>
              <w:t>=</w:t>
            </w:r>
          </w:p>
        </w:tc>
        <w:tc>
          <w:tcPr>
            <w:tcW w:w="88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102.55</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r w:rsidRPr="00893B36">
              <w:rPr>
                <w:rFonts w:ascii="Garamond" w:eastAsia="Times New Roman" w:hAnsi="Garamond" w:cs="Arial"/>
                <w:sz w:val="20"/>
                <w:szCs w:val="20"/>
                <w:vertAlign w:val="superscript"/>
              </w:rPr>
              <w:t>2</w:t>
            </w:r>
            <w:r w:rsidRPr="00893B36">
              <w:rPr>
                <w:rFonts w:ascii="Garamond" w:eastAsia="Times New Roman" w:hAnsi="Garamond" w:cs="Arial"/>
                <w:sz w:val="20"/>
                <w:szCs w:val="20"/>
              </w:rPr>
              <w:t>/m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 for each face</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51.28</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Using </w:t>
            </w:r>
          </w:p>
        </w:tc>
        <w:tc>
          <w:tcPr>
            <w:tcW w:w="997" w:type="dxa"/>
            <w:tcBorders>
              <w:top w:val="single" w:sz="4" w:space="0" w:color="0000FF"/>
              <w:left w:val="single" w:sz="4" w:space="0" w:color="0000FF"/>
              <w:bottom w:val="double" w:sz="6" w:space="0" w:color="0000FF"/>
              <w:right w:val="double" w:sz="6" w:space="0" w:color="0000FF"/>
            </w:tcBorders>
            <w:shd w:val="clear" w:color="000000" w:fill="FFFF00"/>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12.00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bar </w:t>
            </w:r>
            <w:proofErr w:type="spellStart"/>
            <w:r w:rsidRPr="00893B36">
              <w:rPr>
                <w:rFonts w:ascii="Arial" w:eastAsia="Times New Roman" w:hAnsi="Arial" w:cs="Arial"/>
                <w:sz w:val="20"/>
                <w:szCs w:val="20"/>
              </w:rPr>
              <w:t>diam</w:t>
            </w:r>
            <w:proofErr w:type="spellEnd"/>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w:t>
            </w:r>
          </w:p>
        </w:tc>
        <w:tc>
          <w:tcPr>
            <w:tcW w:w="118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113.10</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r w:rsidRPr="00893B36">
              <w:rPr>
                <w:rFonts w:ascii="Garamond" w:eastAsia="Times New Roman" w:hAnsi="Garamond" w:cs="Arial"/>
                <w:sz w:val="20"/>
                <w:szCs w:val="20"/>
                <w:vertAlign w:val="superscript"/>
              </w:rPr>
              <w:t>2</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Spacing=</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2,205.61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Use </w:t>
            </w:r>
            <w:proofErr w:type="spellStart"/>
            <w:r w:rsidRPr="00893B36">
              <w:rPr>
                <w:rFonts w:ascii="Arial" w:eastAsia="Times New Roman" w:hAnsi="Arial" w:cs="Arial"/>
                <w:sz w:val="20"/>
                <w:szCs w:val="20"/>
              </w:rPr>
              <w:t>diam</w:t>
            </w:r>
            <w:proofErr w:type="spellEnd"/>
            <w:r w:rsidRPr="00893B36">
              <w:rPr>
                <w:rFonts w:ascii="Arial" w:eastAsia="Times New Roman" w:hAnsi="Arial" w:cs="Arial"/>
                <w:sz w:val="20"/>
                <w:szCs w:val="20"/>
              </w:rPr>
              <w:t xml:space="preserve"> </w:t>
            </w:r>
          </w:p>
        </w:tc>
        <w:tc>
          <w:tcPr>
            <w:tcW w:w="997" w:type="dxa"/>
            <w:tcBorders>
              <w:top w:val="single" w:sz="4" w:space="0" w:color="0000FF"/>
              <w:left w:val="single" w:sz="4" w:space="0" w:color="0000FF"/>
              <w:bottom w:val="double" w:sz="6" w:space="0" w:color="0000FF"/>
              <w:right w:val="double" w:sz="6" w:space="0" w:color="0000FF"/>
            </w:tcBorders>
            <w:shd w:val="clear" w:color="000000" w:fill="92D050"/>
            <w:noWrap/>
            <w:vAlign w:val="bottom"/>
            <w:hideMark/>
          </w:tcPr>
          <w:p w:rsidR="00893B36" w:rsidRPr="00893B36" w:rsidRDefault="00893B36" w:rsidP="00893B36">
            <w:pPr>
              <w:spacing w:after="0" w:line="240" w:lineRule="auto"/>
              <w:jc w:val="center"/>
              <w:rPr>
                <w:rFonts w:ascii="Arial" w:eastAsia="Times New Roman" w:hAnsi="Arial" w:cs="Arial"/>
                <w:color w:val="FF0000"/>
                <w:sz w:val="20"/>
                <w:szCs w:val="20"/>
              </w:rPr>
            </w:pPr>
            <w:r w:rsidRPr="00893B36">
              <w:rPr>
                <w:rFonts w:ascii="Arial" w:eastAsia="Times New Roman" w:hAnsi="Arial" w:cs="Arial"/>
                <w:color w:val="FF0000"/>
                <w:sz w:val="20"/>
                <w:szCs w:val="20"/>
              </w:rPr>
              <w:t>10.00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bars C/C </w:t>
            </w:r>
          </w:p>
        </w:tc>
        <w:tc>
          <w:tcPr>
            <w:tcW w:w="887" w:type="dxa"/>
            <w:tcBorders>
              <w:top w:val="single" w:sz="4" w:space="0" w:color="0000FF"/>
              <w:left w:val="single" w:sz="4" w:space="0" w:color="0000FF"/>
              <w:bottom w:val="double" w:sz="6" w:space="0" w:color="0000FF"/>
              <w:right w:val="double" w:sz="6" w:space="0" w:color="0000FF"/>
            </w:tcBorders>
            <w:shd w:val="clear" w:color="000000" w:fill="92D050"/>
            <w:noWrap/>
            <w:vAlign w:val="bottom"/>
            <w:hideMark/>
          </w:tcPr>
          <w:p w:rsidR="00893B36" w:rsidRPr="00893B36" w:rsidRDefault="00B23C99" w:rsidP="00893B36">
            <w:pPr>
              <w:spacing w:after="0" w:line="240" w:lineRule="auto"/>
              <w:jc w:val="center"/>
              <w:rPr>
                <w:rFonts w:ascii="Arial" w:eastAsia="Times New Roman" w:hAnsi="Arial" w:cs="Arial"/>
                <w:color w:val="FF0000"/>
                <w:sz w:val="20"/>
                <w:szCs w:val="20"/>
              </w:rPr>
            </w:pPr>
            <w:r>
              <w:rPr>
                <w:rFonts w:ascii="Arial" w:eastAsia="Times New Roman" w:hAnsi="Arial" w:cs="Arial"/>
                <w:color w:val="FF0000"/>
                <w:sz w:val="20"/>
                <w:szCs w:val="20"/>
              </w:rPr>
              <w:t>275</w:t>
            </w:r>
            <w:r w:rsidR="00893B36" w:rsidRPr="00893B36">
              <w:rPr>
                <w:rFonts w:ascii="Arial" w:eastAsia="Times New Roman" w:hAnsi="Arial" w:cs="Arial"/>
                <w:color w:val="FF0000"/>
                <w:sz w:val="20"/>
                <w:szCs w:val="20"/>
              </w:rPr>
              <w:t>.00</w:t>
            </w:r>
          </w:p>
        </w:tc>
        <w:tc>
          <w:tcPr>
            <w:tcW w:w="3421" w:type="dxa"/>
            <w:gridSpan w:val="4"/>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mm in long directions, crack control for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lastRenderedPageBreak/>
              <w:t> </w:t>
            </w:r>
          </w:p>
        </w:tc>
        <w:tc>
          <w:tcPr>
            <w:tcW w:w="3691" w:type="dxa"/>
            <w:gridSpan w:val="3"/>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immature concrete requirement will govern</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759" w:type="dxa"/>
            <w:gridSpan w:val="5"/>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u w:val="single"/>
              </w:rPr>
            </w:pPr>
            <w:r w:rsidRPr="00893B36">
              <w:rPr>
                <w:rFonts w:ascii="Arial" w:eastAsia="Times New Roman" w:hAnsi="Arial" w:cs="Arial"/>
                <w:b/>
                <w:bCs/>
                <w:i/>
                <w:iCs/>
                <w:sz w:val="20"/>
                <w:szCs w:val="20"/>
                <w:u w:val="single"/>
              </w:rPr>
              <w:t>Flexural resistance Check at base slab during construction stage</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Span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eastAsia="Times New Roman"/>
                <w:color w:val="000000"/>
              </w:rPr>
            </w:pPr>
            <w:r w:rsidRPr="00893B36">
              <w:rPr>
                <w:rFonts w:eastAsia="Times New Roman"/>
                <w:color w:val="000000"/>
              </w:rPr>
              <w:t>=</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7.61</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D</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eastAsia="Times New Roman"/>
                <w:color w:val="000000"/>
              </w:rPr>
            </w:pPr>
            <w:r w:rsidRPr="00893B36">
              <w:rPr>
                <w:rFonts w:eastAsia="Times New Roman"/>
                <w:color w:val="000000"/>
              </w:rPr>
              <w:t>=</w:t>
            </w:r>
          </w:p>
        </w:tc>
        <w:tc>
          <w:tcPr>
            <w:tcW w:w="887" w:type="dxa"/>
            <w:tcBorders>
              <w:top w:val="nil"/>
              <w:left w:val="nil"/>
              <w:bottom w:val="nil"/>
              <w:right w:val="nil"/>
            </w:tcBorders>
            <w:shd w:val="clear" w:color="000000" w:fill="FFFF00"/>
            <w:noWrap/>
            <w:vAlign w:val="bottom"/>
            <w:hideMark/>
          </w:tcPr>
          <w:p w:rsidR="00893B36" w:rsidRPr="00893B36" w:rsidRDefault="008500A8" w:rsidP="00893B36">
            <w:pPr>
              <w:spacing w:after="0" w:line="240" w:lineRule="auto"/>
              <w:jc w:val="right"/>
              <w:rPr>
                <w:rFonts w:ascii="Arial" w:eastAsia="Times New Roman" w:hAnsi="Arial" w:cs="Arial"/>
                <w:b/>
                <w:bCs/>
                <w:color w:val="7030A0"/>
                <w:sz w:val="20"/>
                <w:szCs w:val="20"/>
              </w:rPr>
            </w:pPr>
            <w:r>
              <w:rPr>
                <w:rFonts w:ascii="Arial" w:eastAsia="Times New Roman" w:hAnsi="Arial" w:cs="Arial"/>
                <w:b/>
                <w:bCs/>
                <w:color w:val="7030A0"/>
                <w:sz w:val="20"/>
                <w:szCs w:val="20"/>
              </w:rPr>
              <w:t>198</w:t>
            </w:r>
            <w:r w:rsidR="00893B36" w:rsidRPr="00893B36">
              <w:rPr>
                <w:rFonts w:ascii="Arial" w:eastAsia="Times New Roman" w:hAnsi="Arial" w:cs="Arial"/>
                <w:b/>
                <w:bCs/>
                <w:color w:val="7030A0"/>
                <w:sz w:val="20"/>
                <w:szCs w:val="20"/>
              </w:rPr>
              <w:t>.00</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b</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eastAsia="Times New Roman"/>
                <w:color w:val="000000"/>
              </w:rPr>
            </w:pPr>
            <w:r w:rsidRPr="00893B36">
              <w:rPr>
                <w:rFonts w:eastAsia="Times New Roman"/>
                <w:color w:val="000000"/>
              </w:rPr>
              <w:t>=</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840.00</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2694"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Assume Live Load</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1.00</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KN/m2</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Dead Load</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4.03</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Service Load</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5.03</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3691" w:type="dxa"/>
            <w:gridSpan w:val="3"/>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Factored Load = 1.35*DL+1.5*LL</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6.94</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r w:rsidRPr="00893B36">
              <w:rPr>
                <w:rFonts w:ascii="Arial" w:eastAsia="Times New Roman" w:hAnsi="Arial" w:cs="Arial"/>
                <w:sz w:val="20"/>
                <w:szCs w:val="20"/>
              </w:rPr>
              <w:t>/m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V</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19.14</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36.39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Vu</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26.41</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Mu</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50.21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r w:rsidRPr="00893B36">
              <w:rPr>
                <w:rFonts w:ascii="Arial" w:eastAsia="Times New Roman" w:hAnsi="Arial" w:cs="Arial"/>
                <w:sz w:val="20"/>
                <w:szCs w:val="20"/>
              </w:rPr>
              <w:t>/m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3691" w:type="dxa"/>
            <w:gridSpan w:val="3"/>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rPr>
            </w:pPr>
            <w:r w:rsidRPr="00893B36">
              <w:rPr>
                <w:rFonts w:ascii="Arial" w:eastAsia="Times New Roman" w:hAnsi="Arial" w:cs="Arial"/>
                <w:b/>
                <w:bCs/>
                <w:i/>
                <w:iCs/>
                <w:sz w:val="20"/>
                <w:szCs w:val="20"/>
              </w:rPr>
              <w:t>Reinforcement for Flexure</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 u=</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50.21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r w:rsidRPr="00893B36">
              <w:rPr>
                <w:rFonts w:ascii="Arial" w:eastAsia="Times New Roman" w:hAnsi="Arial" w:cs="Arial"/>
                <w:sz w:val="20"/>
                <w:szCs w:val="20"/>
              </w:rPr>
              <w:t>/m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Bar Dia.</w:t>
            </w:r>
          </w:p>
        </w:tc>
        <w:tc>
          <w:tcPr>
            <w:tcW w:w="997"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18.00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proofErr w:type="spellStart"/>
            <w:r w:rsidRPr="00893B36">
              <w:rPr>
                <w:rFonts w:ascii="Arial" w:eastAsia="Times New Roman" w:hAnsi="Arial" w:cs="Arial"/>
                <w:sz w:val="20"/>
                <w:szCs w:val="20"/>
              </w:rPr>
              <w:t>fy</w:t>
            </w:r>
            <w:proofErr w:type="spellEnd"/>
            <w:r w:rsidRPr="00893B36">
              <w:rPr>
                <w:rFonts w:ascii="Arial" w:eastAsia="Times New Roman" w:hAnsi="Arial" w:cs="Arial"/>
                <w:sz w:val="20"/>
                <w:szCs w:val="20"/>
              </w:rPr>
              <w:t xml:space="preserve">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276.00</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Mpa</w:t>
            </w:r>
            <w:proofErr w:type="spellEnd"/>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Spacing</w:t>
            </w:r>
          </w:p>
        </w:tc>
        <w:tc>
          <w:tcPr>
            <w:tcW w:w="997"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120.00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fc'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25.00</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Mpa</w:t>
            </w:r>
            <w:proofErr w:type="spellEnd"/>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2,120.58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mm2/m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b=</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1000.00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c = </w:t>
            </w:r>
          </w:p>
        </w:tc>
        <w:tc>
          <w:tcPr>
            <w:tcW w:w="2694"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Asfy</w:t>
            </w:r>
            <w:proofErr w:type="spellEnd"/>
            <w:r w:rsidRPr="00893B36">
              <w:rPr>
                <w:rFonts w:ascii="Arial" w:eastAsia="Times New Roman" w:hAnsi="Arial" w:cs="Arial"/>
                <w:sz w:val="20"/>
                <w:szCs w:val="20"/>
              </w:rPr>
              <w:t>/(0.85fc</w:t>
            </w:r>
            <w:r w:rsidRPr="00893B36">
              <w:rPr>
                <w:rFonts w:ascii="GreekC" w:eastAsia="Times New Roman" w:hAnsi="GreekC" w:cs="GreekC"/>
                <w:sz w:val="20"/>
                <w:szCs w:val="20"/>
              </w:rPr>
              <w:t>b</w:t>
            </w:r>
            <w:r w:rsidRPr="00893B36">
              <w:rPr>
                <w:rFonts w:ascii="Garamond" w:eastAsia="Times New Roman" w:hAnsi="Garamond" w:cs="Arial"/>
                <w:sz w:val="23"/>
                <w:szCs w:val="23"/>
              </w:rPr>
              <w:t>b)=</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32.40</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27.54</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d=</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111.00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c/d=</w:t>
            </w:r>
          </w:p>
        </w:tc>
        <w:tc>
          <w:tcPr>
            <w:tcW w:w="99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jc w:val="right"/>
              <w:rPr>
                <w:rFonts w:ascii="Arial" w:eastAsia="Times New Roman" w:hAnsi="Arial" w:cs="Arial"/>
                <w:color w:val="FF0000"/>
                <w:sz w:val="20"/>
                <w:szCs w:val="20"/>
              </w:rPr>
            </w:pPr>
            <w:r w:rsidRPr="00893B36">
              <w:rPr>
                <w:rFonts w:ascii="Arial" w:eastAsia="Times New Roman" w:hAnsi="Arial" w:cs="Arial"/>
                <w:color w:val="FF0000"/>
                <w:sz w:val="20"/>
                <w:szCs w:val="20"/>
              </w:rPr>
              <w:t>0.29</w:t>
            </w:r>
          </w:p>
        </w:tc>
        <w:tc>
          <w:tcPr>
            <w:tcW w:w="3764" w:type="dxa"/>
            <w:gridSpan w:val="3"/>
            <w:tcBorders>
              <w:top w:val="double" w:sz="6" w:space="0" w:color="FF0000"/>
              <w:left w:val="double" w:sz="6" w:space="0" w:color="FF0000"/>
              <w:bottom w:val="double" w:sz="6" w:space="0" w:color="FF0000"/>
              <w:right w:val="double" w:sz="6" w:space="0" w:color="FF0000"/>
            </w:tcBorders>
            <w:shd w:val="clear" w:color="000000" w:fill="FFFF00"/>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&lt; 0.42: Ok! For ductility requirement</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 </w:t>
            </w:r>
          </w:p>
        </w:tc>
        <w:tc>
          <w:tcPr>
            <w:tcW w:w="99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 </w:t>
            </w:r>
          </w:p>
        </w:tc>
        <w:tc>
          <w:tcPr>
            <w:tcW w:w="1696"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 </w:t>
            </w:r>
          </w:p>
        </w:tc>
        <w:tc>
          <w:tcPr>
            <w:tcW w:w="88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 </w:t>
            </w:r>
          </w:p>
        </w:tc>
        <w:tc>
          <w:tcPr>
            <w:tcW w:w="1181"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593" w:type="dxa"/>
            <w:gridSpan w:val="6"/>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Maximum  reinforcement is limited by ductility requirement, which is given by</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βc</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c/d=&lt;</w:t>
            </w:r>
          </w:p>
        </w:tc>
        <w:tc>
          <w:tcPr>
            <w:tcW w:w="2694" w:type="dxa"/>
            <w:gridSpan w:val="2"/>
            <w:tcBorders>
              <w:top w:val="nil"/>
              <w:left w:val="nil"/>
              <w:bottom w:val="nil"/>
              <w:right w:val="nil"/>
            </w:tcBorders>
            <w:shd w:val="clear" w:color="000000" w:fill="FFFFFF"/>
            <w:noWrap/>
            <w:vAlign w:val="center"/>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0.42 a=&lt;0.42βd</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β=</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0.85</w:t>
            </w:r>
          </w:p>
        </w:tc>
        <w:tc>
          <w:tcPr>
            <w:tcW w:w="1616"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for </w:t>
            </w:r>
            <w:proofErr w:type="spellStart"/>
            <w:r w:rsidRPr="00893B36">
              <w:rPr>
                <w:rFonts w:ascii="Arial" w:eastAsia="Times New Roman" w:hAnsi="Arial" w:cs="Arial"/>
                <w:sz w:val="20"/>
                <w:szCs w:val="20"/>
              </w:rPr>
              <w:t>f'c</w:t>
            </w:r>
            <w:proofErr w:type="spellEnd"/>
            <w:r w:rsidRPr="00893B36">
              <w:rPr>
                <w:rFonts w:ascii="Arial" w:eastAsia="Times New Roman" w:hAnsi="Arial" w:cs="Arial"/>
                <w:sz w:val="20"/>
                <w:szCs w:val="20"/>
              </w:rPr>
              <w:t xml:space="preserve">&lt;=28 </w:t>
            </w:r>
            <w:proofErr w:type="spellStart"/>
            <w:r w:rsidRPr="00893B36">
              <w:rPr>
                <w:rFonts w:ascii="Arial" w:eastAsia="Times New Roman" w:hAnsi="Arial" w:cs="Arial"/>
                <w:sz w:val="20"/>
                <w:szCs w:val="20"/>
              </w:rPr>
              <w:t>Mpa</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16"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Art.5.7.2.2</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Φ=</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0.90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For Flexure</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Reinforcement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71"/>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GreekC" w:eastAsia="Times New Roman" w:hAnsi="GreekC" w:cs="GreekC"/>
                <w:sz w:val="20"/>
                <w:szCs w:val="20"/>
              </w:rPr>
              <w:t>ρ</w:t>
            </w:r>
            <w:r w:rsidRPr="00893B36">
              <w:rPr>
                <w:rFonts w:ascii="Garamond" w:eastAsia="Times New Roman" w:hAnsi="Garamond" w:cs="Arial"/>
                <w:sz w:val="23"/>
                <w:szCs w:val="23"/>
              </w:rPr>
              <w:t xml:space="preserve">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w:t>
            </w:r>
            <w:proofErr w:type="spellStart"/>
            <w:r w:rsidRPr="00893B36">
              <w:rPr>
                <w:rFonts w:ascii="Arial" w:eastAsia="Times New Roman" w:hAnsi="Arial" w:cs="Arial"/>
                <w:sz w:val="20"/>
                <w:szCs w:val="20"/>
              </w:rPr>
              <w:t>bd</w:t>
            </w:r>
            <w:proofErr w:type="spellEnd"/>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0.0191</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40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GreekC" w:eastAsia="Times New Roman" w:hAnsi="GreekC" w:cs="GreekC"/>
                <w:sz w:val="20"/>
                <w:szCs w:val="20"/>
              </w:rPr>
              <w:t>ρ</w:t>
            </w:r>
            <w:r w:rsidRPr="00893B36">
              <w:rPr>
                <w:rFonts w:ascii="Arial" w:eastAsia="Times New Roman" w:hAnsi="Arial" w:cs="Arial"/>
                <w:sz w:val="20"/>
                <w:szCs w:val="20"/>
                <w:vertAlign w:val="subscript"/>
              </w:rPr>
              <w:t>min</w:t>
            </w:r>
            <w:proofErr w:type="spellEnd"/>
            <w:r w:rsidRPr="00893B36">
              <w:rPr>
                <w:rFonts w:ascii="Arial" w:eastAsia="Times New Roman" w:hAnsi="Arial" w:cs="Arial"/>
                <w:sz w:val="20"/>
                <w:szCs w:val="20"/>
              </w:rPr>
              <w: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0.03*(</w:t>
            </w:r>
            <w:proofErr w:type="spellStart"/>
            <w:r w:rsidRPr="00893B36">
              <w:rPr>
                <w:rFonts w:ascii="Arial" w:eastAsia="Times New Roman" w:hAnsi="Arial" w:cs="Arial"/>
                <w:sz w:val="20"/>
                <w:szCs w:val="20"/>
              </w:rPr>
              <w:t>fck</w:t>
            </w:r>
            <w:proofErr w:type="spellEnd"/>
            <w:r w:rsidRPr="00893B36">
              <w:rPr>
                <w:rFonts w:ascii="Arial" w:eastAsia="Times New Roman" w:hAnsi="Arial" w:cs="Arial"/>
                <w:sz w:val="20"/>
                <w:szCs w:val="20"/>
              </w:rPr>
              <w:t>/</w:t>
            </w:r>
            <w:proofErr w:type="spellStart"/>
            <w:r w:rsidRPr="00893B36">
              <w:rPr>
                <w:rFonts w:ascii="Arial" w:eastAsia="Times New Roman" w:hAnsi="Arial" w:cs="Arial"/>
                <w:sz w:val="20"/>
                <w:szCs w:val="20"/>
              </w:rPr>
              <w:t>fy</w:t>
            </w:r>
            <w:proofErr w:type="spellEnd"/>
            <w:r w:rsidRPr="00893B36">
              <w:rPr>
                <w:rFonts w:ascii="Arial" w:eastAsia="Times New Roman" w:hAnsi="Arial" w:cs="Arial"/>
                <w:sz w:val="20"/>
                <w:szCs w:val="20"/>
              </w:rPr>
              <w:t>)</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0.0027</w:t>
            </w:r>
          </w:p>
        </w:tc>
        <w:tc>
          <w:tcPr>
            <w:tcW w:w="2015" w:type="dxa"/>
            <w:gridSpan w:val="2"/>
            <w:tcBorders>
              <w:top w:val="double" w:sz="6" w:space="0" w:color="FF0000"/>
              <w:left w:val="double" w:sz="6" w:space="0" w:color="FF0000"/>
              <w:bottom w:val="double" w:sz="6" w:space="0" w:color="FF0000"/>
              <w:right w:val="double" w:sz="6" w:space="0" w:color="FF0000"/>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4"/>
                <w:szCs w:val="24"/>
              </w:rPr>
            </w:pPr>
            <w:r w:rsidRPr="00893B36">
              <w:rPr>
                <w:rFonts w:ascii="Arial" w:eastAsia="Times New Roman" w:hAnsi="Arial" w:cs="Arial"/>
                <w:sz w:val="24"/>
                <w:szCs w:val="24"/>
              </w:rPr>
              <w:t xml:space="preserve">&lt; </w:t>
            </w:r>
            <w:proofErr w:type="gramStart"/>
            <w:r w:rsidRPr="00893B36">
              <w:rPr>
                <w:rFonts w:ascii="Arial" w:eastAsia="Times New Roman" w:hAnsi="Arial" w:cs="Arial"/>
                <w:sz w:val="24"/>
                <w:szCs w:val="24"/>
              </w:rPr>
              <w:t>ρ</w:t>
            </w:r>
            <w:proofErr w:type="gramEnd"/>
            <w:r w:rsidRPr="00893B36">
              <w:rPr>
                <w:rFonts w:ascii="Arial" w:eastAsia="Times New Roman" w:hAnsi="Arial" w:cs="Arial"/>
                <w:sz w:val="24"/>
                <w:szCs w:val="24"/>
              </w:rPr>
              <w:t xml:space="preserve"> ok!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4578" w:type="dxa"/>
            <w:gridSpan w:val="4"/>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Moment Carrying Capacity of the section = </w:t>
            </w:r>
            <w:proofErr w:type="spellStart"/>
            <w:r w:rsidRPr="00893B36">
              <w:rPr>
                <w:rFonts w:ascii="Arial" w:eastAsia="Times New Roman" w:hAnsi="Arial" w:cs="Arial"/>
                <w:sz w:val="20"/>
                <w:szCs w:val="20"/>
              </w:rPr>
              <w:t>Mn</w:t>
            </w:r>
            <w:proofErr w:type="spellEnd"/>
            <w:r w:rsidRPr="00893B36">
              <w:rPr>
                <w:rFonts w:ascii="Arial" w:eastAsia="Times New Roman" w:hAnsi="Arial" w:cs="Arial"/>
                <w:sz w:val="20"/>
                <w:szCs w:val="20"/>
              </w:rPr>
              <w:t xml:space="preserve">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w:t>
            </w:r>
            <w:proofErr w:type="spellStart"/>
            <w:r w:rsidRPr="00893B36">
              <w:rPr>
                <w:rFonts w:ascii="Arial" w:eastAsia="Times New Roman" w:hAnsi="Arial" w:cs="Arial"/>
                <w:sz w:val="20"/>
                <w:szCs w:val="20"/>
              </w:rPr>
              <w:t>fy</w:t>
            </w:r>
            <w:proofErr w:type="spellEnd"/>
            <w:r w:rsidRPr="00893B36">
              <w:rPr>
                <w:rFonts w:ascii="Arial" w:eastAsia="Times New Roman" w:hAnsi="Arial" w:cs="Arial"/>
                <w:sz w:val="20"/>
                <w:szCs w:val="20"/>
              </w:rPr>
              <w:t>(d-</w:t>
            </w:r>
            <w:r w:rsidRPr="00893B36">
              <w:rPr>
                <w:rFonts w:ascii="Arial" w:eastAsia="Times New Roman" w:hAnsi="Arial" w:cs="Arial"/>
                <w:sz w:val="20"/>
                <w:szCs w:val="20"/>
              </w:rPr>
              <w:lastRenderedPageBreak/>
              <w:t>a/2)</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lastRenderedPageBreak/>
              <w:t>56.91</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lastRenderedPageBreak/>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Factored Resistance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0.9*</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Mn</w:t>
            </w:r>
            <w:proofErr w:type="spellEnd"/>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51.22</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&gt;Mu</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50.21</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579"/>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16" w:type="dxa"/>
            <w:gridSpan w:val="2"/>
            <w:tcBorders>
              <w:top w:val="double" w:sz="6" w:space="0" w:color="FF0000"/>
              <w:left w:val="double" w:sz="6" w:space="0" w:color="FF0000"/>
              <w:bottom w:val="double" w:sz="6" w:space="0" w:color="FF0000"/>
              <w:right w:val="double" w:sz="6" w:space="0" w:color="FF0000"/>
            </w:tcBorders>
            <w:shd w:val="clear" w:color="000000" w:fill="FFFF00"/>
            <w:noWrap/>
            <w:vAlign w:val="bottom"/>
            <w:hideMark/>
          </w:tcPr>
          <w:p w:rsidR="00893B36" w:rsidRPr="00893B36" w:rsidRDefault="00893B36" w:rsidP="00893B36">
            <w:pPr>
              <w:spacing w:after="0" w:line="240" w:lineRule="auto"/>
              <w:jc w:val="center"/>
              <w:rPr>
                <w:rFonts w:ascii="Arial" w:eastAsia="Times New Roman" w:hAnsi="Arial" w:cs="Arial"/>
                <w:color w:val="FF0000"/>
                <w:sz w:val="20"/>
                <w:szCs w:val="20"/>
              </w:rPr>
            </w:pPr>
            <w:r w:rsidRPr="00893B36">
              <w:rPr>
                <w:rFonts w:ascii="Arial" w:eastAsia="Times New Roman" w:hAnsi="Arial" w:cs="Arial"/>
                <w:color w:val="FF0000"/>
                <w:sz w:val="20"/>
                <w:szCs w:val="20"/>
              </w:rPr>
              <w:t>&lt;0.9*</w:t>
            </w:r>
            <w:proofErr w:type="spellStart"/>
            <w:r w:rsidRPr="00893B36">
              <w:rPr>
                <w:rFonts w:ascii="Arial" w:eastAsia="Times New Roman" w:hAnsi="Arial" w:cs="Arial"/>
                <w:color w:val="FF0000"/>
                <w:sz w:val="20"/>
                <w:szCs w:val="20"/>
              </w:rPr>
              <w:t>Mn</w:t>
            </w:r>
            <w:proofErr w:type="spellEnd"/>
            <w:r w:rsidRPr="00893B36">
              <w:rPr>
                <w:rFonts w:ascii="Arial" w:eastAsia="Times New Roman" w:hAnsi="Arial" w:cs="Arial"/>
                <w:color w:val="FF0000"/>
                <w:sz w:val="20"/>
                <w:szCs w:val="20"/>
              </w:rPr>
              <w:t>, ok!</w:t>
            </w:r>
          </w:p>
        </w:tc>
        <w:tc>
          <w:tcPr>
            <w:tcW w:w="624"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40"/>
                <w:szCs w:val="40"/>
              </w:rPr>
            </w:pPr>
            <w:r w:rsidRPr="00893B36">
              <w:rPr>
                <w:rFonts w:ascii="Arial" w:eastAsia="Times New Roman" w:hAnsi="Arial" w:cs="Arial"/>
                <w:color w:val="FF0000"/>
                <w:sz w:val="40"/>
                <w:szCs w:val="4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375" w:type="dxa"/>
            <w:gridSpan w:val="7"/>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sz w:val="20"/>
                <w:szCs w:val="20"/>
              </w:rPr>
            </w:pPr>
            <w:r w:rsidRPr="00893B36">
              <w:rPr>
                <w:rFonts w:ascii="Arial" w:eastAsia="Times New Roman" w:hAnsi="Arial" w:cs="Arial"/>
                <w:b/>
                <w:bCs/>
                <w:sz w:val="20"/>
                <w:szCs w:val="20"/>
              </w:rPr>
              <w:t>Shear Carrying Capacity of Section  (Check for bottom slab during construction)</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Vn</w:t>
            </w:r>
            <w:proofErr w:type="spellEnd"/>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166.00</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KN/m</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0.85Vn</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141.10</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KN/m</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&gt; Vu =</w:t>
            </w:r>
          </w:p>
        </w:tc>
        <w:tc>
          <w:tcPr>
            <w:tcW w:w="1696"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jc w:val="right"/>
              <w:rPr>
                <w:rFonts w:ascii="Arial" w:eastAsia="Times New Roman" w:hAnsi="Arial" w:cs="Arial"/>
                <w:color w:val="FF0000"/>
                <w:sz w:val="20"/>
                <w:szCs w:val="20"/>
              </w:rPr>
            </w:pPr>
            <w:r w:rsidRPr="00893B36">
              <w:rPr>
                <w:rFonts w:ascii="Arial" w:eastAsia="Times New Roman" w:hAnsi="Arial" w:cs="Arial"/>
                <w:color w:val="FF0000"/>
                <w:sz w:val="20"/>
                <w:szCs w:val="20"/>
              </w:rPr>
              <w:t>26.41</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KN/m</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 </w:t>
            </w:r>
          </w:p>
        </w:tc>
        <w:tc>
          <w:tcPr>
            <w:tcW w:w="1696"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Ok!</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893B36"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999" w:type="dxa"/>
            <w:gridSpan w:val="8"/>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system design</w:t>
            </w:r>
            <w:r w:rsidRPr="00893B36">
              <w:rPr>
                <w:rFonts w:ascii="Arial" w:eastAsia="Times New Roman" w:hAnsi="Arial" w:cs="Arial"/>
                <w:color w:val="FF0000"/>
                <w:sz w:val="20"/>
                <w:szCs w:val="20"/>
              </w:rPr>
              <w:t xml:space="preserve"> shall be improved to dia. 18 @ 120mm</w:t>
            </w:r>
            <w:r w:rsidRPr="00893B36">
              <w:rPr>
                <w:rFonts w:ascii="Arial" w:eastAsia="Times New Roman" w:hAnsi="Arial" w:cs="Arial"/>
                <w:sz w:val="20"/>
                <w:szCs w:val="20"/>
              </w:rPr>
              <w:t xml:space="preserve"> due considering the uncertainty during construction stage</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375" w:type="dxa"/>
            <w:gridSpan w:val="7"/>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such as partially demolishing of base slab formwork before completion of the total work,</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375" w:type="dxa"/>
            <w:gridSpan w:val="7"/>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Formwork support removal due to flooding is some of the possible uncertainties.</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FF0000"/>
              </w:rPr>
            </w:pPr>
            <w:r w:rsidRPr="00893B36">
              <w:rPr>
                <w:rFonts w:eastAsia="Times New Roman"/>
                <w:color w:val="FF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eastAsia="Times New Roman"/>
                <w:b/>
                <w:bCs/>
                <w:color w:val="000000"/>
                <w:sz w:val="24"/>
                <w:szCs w:val="24"/>
              </w:rPr>
            </w:pPr>
            <w:r w:rsidRPr="00893B36">
              <w:rPr>
                <w:rFonts w:eastAsia="Times New Roman"/>
                <w:b/>
                <w:bCs/>
                <w:color w:val="000000"/>
                <w:sz w:val="24"/>
                <w:szCs w:val="24"/>
              </w:rPr>
              <w:t>2</w:t>
            </w:r>
          </w:p>
        </w:tc>
        <w:tc>
          <w:tcPr>
            <w:tcW w:w="5759" w:type="dxa"/>
            <w:gridSpan w:val="5"/>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sz w:val="20"/>
                <w:szCs w:val="20"/>
              </w:rPr>
            </w:pPr>
            <w:r w:rsidRPr="00893B36">
              <w:rPr>
                <w:rFonts w:ascii="Arial" w:eastAsia="Times New Roman" w:hAnsi="Arial" w:cs="Arial"/>
                <w:b/>
                <w:bCs/>
                <w:sz w:val="20"/>
                <w:szCs w:val="20"/>
              </w:rPr>
              <w:t>Reinforcement for trough wall for water &amp; wind lateral loads</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rPr>
            </w:pPr>
            <w:r w:rsidRPr="00893B36">
              <w:rPr>
                <w:rFonts w:ascii="Arial" w:eastAsia="Times New Roman" w:hAnsi="Arial" w:cs="Arial"/>
                <w:b/>
                <w:bCs/>
                <w:i/>
                <w:iCs/>
                <w:sz w:val="20"/>
                <w:szCs w:val="20"/>
              </w:rPr>
              <w:t xml:space="preserve">Water Load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h (cantilever height)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eastAsia="Times New Roman"/>
                <w:color w:val="000000"/>
              </w:rPr>
            </w:pPr>
            <w:r w:rsidRPr="00893B36">
              <w:rPr>
                <w:rFonts w:eastAsia="Times New Roman"/>
                <w:color w:val="000000"/>
              </w:rPr>
              <w:t>=</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0.80</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Vu</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eastAsia="Times New Roman"/>
                <w:color w:val="000000"/>
              </w:rPr>
            </w:pPr>
            <w:r w:rsidRPr="00893B36">
              <w:rPr>
                <w:rFonts w:eastAsia="Times New Roman"/>
                <w:color w:val="000000"/>
              </w:rPr>
              <w:t>=</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23.63</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Mu</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eastAsia="Times New Roman"/>
                <w:color w:val="000000"/>
              </w:rPr>
            </w:pPr>
            <w:r w:rsidRPr="00893B36">
              <w:rPr>
                <w:rFonts w:eastAsia="Times New Roman"/>
                <w:color w:val="000000"/>
              </w:rPr>
              <w:t>=</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15.75</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r w:rsidRPr="00893B36">
              <w:rPr>
                <w:rFonts w:ascii="Arial" w:eastAsia="Times New Roman" w:hAnsi="Arial" w:cs="Arial"/>
                <w:sz w:val="20"/>
                <w:szCs w:val="20"/>
              </w:rPr>
              <w:t>/m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rPr>
            </w:pPr>
            <w:r w:rsidRPr="00893B36">
              <w:rPr>
                <w:rFonts w:ascii="Arial" w:eastAsia="Times New Roman" w:hAnsi="Arial" w:cs="Arial"/>
                <w:b/>
                <w:bCs/>
                <w:i/>
                <w:iCs/>
                <w:sz w:val="20"/>
                <w:szCs w:val="20"/>
              </w:rPr>
              <w:t>Wind Load</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3691" w:type="dxa"/>
            <w:gridSpan w:val="3"/>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Wind Pressure on super structure</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eastAsia="Times New Roman"/>
                <w:color w:val="000000"/>
              </w:rPr>
            </w:pPr>
            <w:r w:rsidRPr="00893B36">
              <w:rPr>
                <w:rFonts w:eastAsia="Times New Roman"/>
                <w:color w:val="000000"/>
              </w:rPr>
              <w:t>=</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2.40</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KN/m2</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Vu</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eastAsia="Times New Roman"/>
                <w:color w:val="000000"/>
              </w:rPr>
            </w:pPr>
            <w:r w:rsidRPr="00893B36">
              <w:rPr>
                <w:rFonts w:eastAsia="Times New Roman"/>
                <w:color w:val="000000"/>
              </w:rPr>
              <w:t>=</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9.07</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KN/m</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Mu</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eastAsia="Times New Roman"/>
                <w:color w:val="000000"/>
              </w:rPr>
            </w:pPr>
            <w:r w:rsidRPr="00893B36">
              <w:rPr>
                <w:rFonts w:eastAsia="Times New Roman"/>
                <w:color w:val="000000"/>
              </w:rPr>
              <w:t>=</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1.21</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r w:rsidRPr="00893B36">
              <w:rPr>
                <w:rFonts w:ascii="Arial" w:eastAsia="Times New Roman" w:hAnsi="Arial" w:cs="Arial"/>
                <w:sz w:val="20"/>
                <w:szCs w:val="20"/>
              </w:rPr>
              <w:t>/m</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375" w:type="dxa"/>
            <w:gridSpan w:val="7"/>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Water pressure exceeds the wind pressure &amp; shall be designed for water pressure</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3691" w:type="dxa"/>
            <w:gridSpan w:val="3"/>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sz w:val="20"/>
                <w:szCs w:val="20"/>
              </w:rPr>
            </w:pPr>
            <w:r w:rsidRPr="00893B36">
              <w:rPr>
                <w:rFonts w:ascii="Arial" w:eastAsia="Times New Roman" w:hAnsi="Arial" w:cs="Arial"/>
                <w:b/>
                <w:bCs/>
                <w:sz w:val="20"/>
                <w:szCs w:val="20"/>
              </w:rPr>
              <w:t>Reinforcement for Flexure</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 u=</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15.75</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r w:rsidRPr="00893B36">
              <w:rPr>
                <w:rFonts w:ascii="Arial" w:eastAsia="Times New Roman" w:hAnsi="Arial" w:cs="Arial"/>
                <w:sz w:val="20"/>
                <w:szCs w:val="20"/>
              </w:rPr>
              <w:t>/m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Bar Dia.</w:t>
            </w:r>
          </w:p>
        </w:tc>
        <w:tc>
          <w:tcPr>
            <w:tcW w:w="997"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12.00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proofErr w:type="spellStart"/>
            <w:r w:rsidRPr="00893B36">
              <w:rPr>
                <w:rFonts w:ascii="Arial" w:eastAsia="Times New Roman" w:hAnsi="Arial" w:cs="Arial"/>
                <w:sz w:val="20"/>
                <w:szCs w:val="20"/>
              </w:rPr>
              <w:t>fy</w:t>
            </w:r>
            <w:proofErr w:type="spellEnd"/>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276.00</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Mpa</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Spacing</w:t>
            </w:r>
          </w:p>
        </w:tc>
        <w:tc>
          <w:tcPr>
            <w:tcW w:w="997"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150.00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fc'</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25.00</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Mpa</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753.98</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mm2/m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b=</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800.00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c = </w:t>
            </w:r>
          </w:p>
        </w:tc>
        <w:tc>
          <w:tcPr>
            <w:tcW w:w="2694"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Asfy</w:t>
            </w:r>
            <w:proofErr w:type="spellEnd"/>
            <w:r w:rsidRPr="00893B36">
              <w:rPr>
                <w:rFonts w:ascii="Arial" w:eastAsia="Times New Roman" w:hAnsi="Arial" w:cs="Arial"/>
                <w:sz w:val="20"/>
                <w:szCs w:val="20"/>
              </w:rPr>
              <w:t>/(0.85fc</w:t>
            </w:r>
            <w:r w:rsidRPr="00893B36">
              <w:rPr>
                <w:rFonts w:ascii="GreekC" w:eastAsia="Times New Roman" w:hAnsi="GreekC" w:cs="GreekC"/>
                <w:sz w:val="20"/>
                <w:szCs w:val="20"/>
              </w:rPr>
              <w:t>b</w:t>
            </w:r>
            <w:r w:rsidRPr="00893B36">
              <w:rPr>
                <w:rFonts w:ascii="Garamond" w:eastAsia="Times New Roman" w:hAnsi="Garamond" w:cs="Arial"/>
                <w:sz w:val="23"/>
                <w:szCs w:val="23"/>
              </w:rPr>
              <w:t>b)</w:t>
            </w:r>
          </w:p>
        </w:tc>
        <w:tc>
          <w:tcPr>
            <w:tcW w:w="887" w:type="dxa"/>
            <w:tcBorders>
              <w:top w:val="nil"/>
              <w:left w:val="nil"/>
              <w:bottom w:val="nil"/>
              <w:right w:val="nil"/>
            </w:tcBorders>
            <w:shd w:val="clear" w:color="auto" w:fill="auto"/>
            <w:noWrap/>
            <w:vAlign w:val="bottom"/>
            <w:hideMark/>
          </w:tcPr>
          <w:p w:rsidR="00893B36" w:rsidRPr="00893B36" w:rsidRDefault="00893B36" w:rsidP="00893B36">
            <w:pPr>
              <w:spacing w:after="0" w:line="240" w:lineRule="auto"/>
              <w:jc w:val="center"/>
              <w:rPr>
                <w:rFonts w:eastAsia="Times New Roman"/>
                <w:color w:val="000000"/>
              </w:rPr>
            </w:pPr>
            <w:r w:rsidRPr="00893B36">
              <w:rPr>
                <w:rFonts w:eastAsia="Times New Roman"/>
                <w:color w:val="000000"/>
              </w:rPr>
              <w:t>=</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14.40</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12.24</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d=</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111.00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c/d=</w:t>
            </w:r>
          </w:p>
        </w:tc>
        <w:tc>
          <w:tcPr>
            <w:tcW w:w="99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jc w:val="right"/>
              <w:rPr>
                <w:rFonts w:ascii="Arial" w:eastAsia="Times New Roman" w:hAnsi="Arial" w:cs="Arial"/>
                <w:color w:val="FF0000"/>
                <w:sz w:val="20"/>
                <w:szCs w:val="20"/>
              </w:rPr>
            </w:pPr>
            <w:r w:rsidRPr="00893B36">
              <w:rPr>
                <w:rFonts w:ascii="Arial" w:eastAsia="Times New Roman" w:hAnsi="Arial" w:cs="Arial"/>
                <w:color w:val="FF0000"/>
                <w:sz w:val="20"/>
                <w:szCs w:val="20"/>
              </w:rPr>
              <w:t>0.13</w:t>
            </w:r>
          </w:p>
        </w:tc>
        <w:tc>
          <w:tcPr>
            <w:tcW w:w="2583" w:type="dxa"/>
            <w:gridSpan w:val="2"/>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&lt; 0.42 Ok! For ductility requirement</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lastRenderedPageBreak/>
              <w:t> </w:t>
            </w:r>
          </w:p>
        </w:tc>
        <w:tc>
          <w:tcPr>
            <w:tcW w:w="6593" w:type="dxa"/>
            <w:gridSpan w:val="6"/>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Maximum  reinforcement is limited by ductility requirement, which is given by</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βc</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c/d=&lt;</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0.42</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a=&lt;0.42βd</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β=</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0.85</w:t>
            </w:r>
          </w:p>
        </w:tc>
        <w:tc>
          <w:tcPr>
            <w:tcW w:w="1616"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for </w:t>
            </w:r>
            <w:proofErr w:type="spellStart"/>
            <w:r w:rsidRPr="00893B36">
              <w:rPr>
                <w:rFonts w:ascii="Arial" w:eastAsia="Times New Roman" w:hAnsi="Arial" w:cs="Arial"/>
                <w:sz w:val="20"/>
                <w:szCs w:val="20"/>
              </w:rPr>
              <w:t>f'c</w:t>
            </w:r>
            <w:proofErr w:type="spellEnd"/>
            <w:r w:rsidRPr="00893B36">
              <w:rPr>
                <w:rFonts w:ascii="Arial" w:eastAsia="Times New Roman" w:hAnsi="Arial" w:cs="Arial"/>
                <w:sz w:val="20"/>
                <w:szCs w:val="20"/>
              </w:rPr>
              <w:t xml:space="preserve">&lt;=28 </w:t>
            </w:r>
            <w:proofErr w:type="spellStart"/>
            <w:r w:rsidRPr="00893B36">
              <w:rPr>
                <w:rFonts w:ascii="Arial" w:eastAsia="Times New Roman" w:hAnsi="Arial" w:cs="Arial"/>
                <w:sz w:val="20"/>
                <w:szCs w:val="20"/>
              </w:rPr>
              <w:t>Mpa</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16"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Art.5.7.2.2</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Φ=</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0.90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For Flexure</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Reinforcement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GreekC" w:eastAsia="Times New Roman" w:hAnsi="GreekC" w:cs="GreekC"/>
                <w:sz w:val="20"/>
                <w:szCs w:val="20"/>
              </w:rPr>
              <w:t>ρ</w:t>
            </w:r>
            <w:r w:rsidRPr="00893B36">
              <w:rPr>
                <w:rFonts w:ascii="Garamond" w:eastAsia="Times New Roman" w:hAnsi="Garamond" w:cs="Arial"/>
                <w:sz w:val="23"/>
                <w:szCs w:val="23"/>
              </w:rPr>
              <w:t xml:space="preserve">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w:t>
            </w:r>
            <w:proofErr w:type="spellStart"/>
            <w:r w:rsidRPr="00893B36">
              <w:rPr>
                <w:rFonts w:ascii="Arial" w:eastAsia="Times New Roman" w:hAnsi="Arial" w:cs="Arial"/>
                <w:sz w:val="20"/>
                <w:szCs w:val="20"/>
              </w:rPr>
              <w:t>bd</w:t>
            </w:r>
            <w:proofErr w:type="spellEnd"/>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0.0085</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GreekC" w:eastAsia="Times New Roman" w:hAnsi="GreekC" w:cs="GreekC"/>
                <w:sz w:val="20"/>
                <w:szCs w:val="20"/>
              </w:rPr>
              <w:t>ρ</w:t>
            </w:r>
            <w:r w:rsidRPr="00893B36">
              <w:rPr>
                <w:rFonts w:ascii="Arial" w:eastAsia="Times New Roman" w:hAnsi="Arial" w:cs="Arial"/>
                <w:sz w:val="20"/>
                <w:szCs w:val="20"/>
                <w:vertAlign w:val="subscript"/>
              </w:rPr>
              <w:t>min</w:t>
            </w:r>
            <w:proofErr w:type="spellEnd"/>
            <w:r w:rsidRPr="00893B36">
              <w:rPr>
                <w:rFonts w:ascii="Arial" w:eastAsia="Times New Roman" w:hAnsi="Arial" w:cs="Arial"/>
                <w:sz w:val="20"/>
                <w:szCs w:val="20"/>
              </w:rPr>
              <w: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0.03*(</w:t>
            </w:r>
            <w:proofErr w:type="spellStart"/>
            <w:r w:rsidRPr="00893B36">
              <w:rPr>
                <w:rFonts w:ascii="Arial" w:eastAsia="Times New Roman" w:hAnsi="Arial" w:cs="Arial"/>
                <w:sz w:val="20"/>
                <w:szCs w:val="20"/>
              </w:rPr>
              <w:t>fck</w:t>
            </w:r>
            <w:proofErr w:type="spellEnd"/>
            <w:r w:rsidRPr="00893B36">
              <w:rPr>
                <w:rFonts w:ascii="Arial" w:eastAsia="Times New Roman" w:hAnsi="Arial" w:cs="Arial"/>
                <w:sz w:val="20"/>
                <w:szCs w:val="20"/>
              </w:rPr>
              <w:t>/</w:t>
            </w:r>
            <w:proofErr w:type="spellStart"/>
            <w:r w:rsidRPr="00893B36">
              <w:rPr>
                <w:rFonts w:ascii="Arial" w:eastAsia="Times New Roman" w:hAnsi="Arial" w:cs="Arial"/>
                <w:sz w:val="20"/>
                <w:szCs w:val="20"/>
              </w:rPr>
              <w:t>fy</w:t>
            </w:r>
            <w:proofErr w:type="spellEnd"/>
            <w:r w:rsidRPr="00893B36">
              <w:rPr>
                <w:rFonts w:ascii="Arial" w:eastAsia="Times New Roman" w:hAnsi="Arial" w:cs="Arial"/>
                <w:sz w:val="20"/>
                <w:szCs w:val="20"/>
              </w:rPr>
              <w:t>)</w:t>
            </w:r>
          </w:p>
        </w:tc>
        <w:tc>
          <w:tcPr>
            <w:tcW w:w="88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jc w:val="right"/>
              <w:rPr>
                <w:rFonts w:ascii="Arial" w:eastAsia="Times New Roman" w:hAnsi="Arial" w:cs="Arial"/>
                <w:color w:val="FF0000"/>
                <w:sz w:val="20"/>
                <w:szCs w:val="20"/>
              </w:rPr>
            </w:pPr>
            <w:r w:rsidRPr="00893B36">
              <w:rPr>
                <w:rFonts w:ascii="Arial" w:eastAsia="Times New Roman" w:hAnsi="Arial" w:cs="Arial"/>
                <w:color w:val="FF0000"/>
                <w:sz w:val="20"/>
                <w:szCs w:val="20"/>
              </w:rPr>
              <w:t>0.0027</w:t>
            </w:r>
          </w:p>
        </w:tc>
        <w:tc>
          <w:tcPr>
            <w:tcW w:w="1181"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&lt;</w:t>
            </w:r>
            <w:r w:rsidRPr="00893B36">
              <w:rPr>
                <w:rFonts w:ascii="GreekC" w:eastAsia="Times New Roman" w:hAnsi="GreekC" w:cs="GreekC"/>
                <w:color w:val="FF0000"/>
                <w:sz w:val="20"/>
                <w:szCs w:val="20"/>
              </w:rPr>
              <w:t xml:space="preserve">ρ </w:t>
            </w:r>
            <w:r w:rsidRPr="00893B36">
              <w:rPr>
                <w:rFonts w:ascii="Garamond" w:eastAsia="Times New Roman" w:hAnsi="Garamond" w:cs="Arial"/>
                <w:color w:val="FF0000"/>
                <w:sz w:val="20"/>
                <w:szCs w:val="20"/>
              </w:rPr>
              <w:t>ok!</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4578" w:type="dxa"/>
            <w:gridSpan w:val="4"/>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Moment Carrying Capacity of the section = </w:t>
            </w:r>
            <w:proofErr w:type="spellStart"/>
            <w:r w:rsidRPr="00893B36">
              <w:rPr>
                <w:rFonts w:ascii="Arial" w:eastAsia="Times New Roman" w:hAnsi="Arial" w:cs="Arial"/>
                <w:sz w:val="20"/>
                <w:szCs w:val="20"/>
              </w:rPr>
              <w:t>Mn</w:t>
            </w:r>
            <w:proofErr w:type="spellEnd"/>
            <w:r w:rsidRPr="00893B36">
              <w:rPr>
                <w:rFonts w:ascii="Arial" w:eastAsia="Times New Roman" w:hAnsi="Arial" w:cs="Arial"/>
                <w:sz w:val="20"/>
                <w:szCs w:val="20"/>
              </w:rPr>
              <w:t xml:space="preserve">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w:t>
            </w:r>
            <w:proofErr w:type="spellStart"/>
            <w:r w:rsidRPr="00893B36">
              <w:rPr>
                <w:rFonts w:ascii="Arial" w:eastAsia="Times New Roman" w:hAnsi="Arial" w:cs="Arial"/>
                <w:sz w:val="20"/>
                <w:szCs w:val="20"/>
              </w:rPr>
              <w:t>fy</w:t>
            </w:r>
            <w:proofErr w:type="spellEnd"/>
            <w:r w:rsidRPr="00893B36">
              <w:rPr>
                <w:rFonts w:ascii="Arial" w:eastAsia="Times New Roman" w:hAnsi="Arial" w:cs="Arial"/>
                <w:sz w:val="20"/>
                <w:szCs w:val="20"/>
              </w:rPr>
              <w:t>(d-a/2)</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21.83</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Factored Resistance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0.9*</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Mn</w:t>
            </w:r>
            <w:proofErr w:type="spellEnd"/>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19.64</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&gt;Mu</w:t>
            </w:r>
          </w:p>
        </w:tc>
        <w:tc>
          <w:tcPr>
            <w:tcW w:w="834"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jc w:val="right"/>
              <w:rPr>
                <w:rFonts w:ascii="Arial" w:eastAsia="Times New Roman" w:hAnsi="Arial" w:cs="Arial"/>
                <w:color w:val="FF0000"/>
                <w:sz w:val="20"/>
                <w:szCs w:val="20"/>
              </w:rPr>
            </w:pPr>
            <w:r w:rsidRPr="00893B36">
              <w:rPr>
                <w:rFonts w:ascii="Arial" w:eastAsia="Times New Roman" w:hAnsi="Arial" w:cs="Arial"/>
                <w:color w:val="FF0000"/>
                <w:sz w:val="20"/>
                <w:szCs w:val="20"/>
              </w:rPr>
              <w:t>15.75</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 </w:t>
            </w:r>
          </w:p>
        </w:tc>
        <w:tc>
          <w:tcPr>
            <w:tcW w:w="834"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proofErr w:type="gramStart"/>
            <w:r w:rsidRPr="00893B36">
              <w:rPr>
                <w:rFonts w:ascii="Arial" w:eastAsia="Times New Roman" w:hAnsi="Arial" w:cs="Arial"/>
                <w:color w:val="FF0000"/>
                <w:sz w:val="20"/>
                <w:szCs w:val="20"/>
              </w:rPr>
              <w:t>ok</w:t>
            </w:r>
            <w:proofErr w:type="gramEnd"/>
            <w:r w:rsidRPr="00893B36">
              <w:rPr>
                <w:rFonts w:ascii="Arial" w:eastAsia="Times New Roman" w:hAnsi="Arial" w:cs="Arial"/>
                <w:color w:val="FF0000"/>
                <w:sz w:val="20"/>
                <w:szCs w:val="20"/>
              </w:rPr>
              <w:t>!</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Φ=</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0.90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For Flexure</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759" w:type="dxa"/>
            <w:gridSpan w:val="5"/>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u w:val="single"/>
              </w:rPr>
            </w:pPr>
            <w:r w:rsidRPr="00893B36">
              <w:rPr>
                <w:rFonts w:ascii="Arial" w:eastAsia="Times New Roman" w:hAnsi="Arial" w:cs="Arial"/>
                <w:b/>
                <w:bCs/>
                <w:i/>
                <w:iCs/>
                <w:sz w:val="20"/>
                <w:szCs w:val="20"/>
                <w:u w:val="single"/>
              </w:rPr>
              <w:t>Distribution bar for trough wall</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4578" w:type="dxa"/>
            <w:gridSpan w:val="4"/>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For longitudinal reinforced concrete construction</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Art.5.14.4.1</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4578" w:type="dxa"/>
            <w:gridSpan w:val="4"/>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of </w:t>
            </w:r>
            <w:r w:rsidR="00AF52E8" w:rsidRPr="00893B36">
              <w:rPr>
                <w:rFonts w:ascii="Arial" w:eastAsia="Times New Roman" w:hAnsi="Arial" w:cs="Arial"/>
                <w:sz w:val="20"/>
                <w:szCs w:val="20"/>
              </w:rPr>
              <w:t>transverse</w:t>
            </w:r>
            <w:r w:rsidRPr="00893B36">
              <w:rPr>
                <w:rFonts w:ascii="Arial" w:eastAsia="Times New Roman" w:hAnsi="Arial" w:cs="Arial"/>
                <w:sz w:val="20"/>
                <w:szCs w:val="20"/>
              </w:rPr>
              <w:t xml:space="preserve"> </w:t>
            </w:r>
            <w:proofErr w:type="spellStart"/>
            <w:r w:rsidRPr="00893B36">
              <w:rPr>
                <w:rFonts w:ascii="Arial" w:eastAsia="Times New Roman" w:hAnsi="Arial" w:cs="Arial"/>
                <w:sz w:val="20"/>
                <w:szCs w:val="20"/>
              </w:rPr>
              <w:t>dist.reinf</w:t>
            </w:r>
            <w:proofErr w:type="spellEnd"/>
            <w:r w:rsidRPr="00893B36">
              <w:rPr>
                <w:rFonts w:ascii="Arial" w:eastAsia="Times New Roman" w:hAnsi="Arial" w:cs="Arial"/>
                <w:sz w:val="20"/>
                <w:szCs w:val="20"/>
              </w:rPr>
              <w:t>=1750/</w:t>
            </w:r>
            <w:proofErr w:type="spellStart"/>
            <w:r w:rsidRPr="00893B36">
              <w:rPr>
                <w:rFonts w:ascii="Arial" w:eastAsia="Times New Roman" w:hAnsi="Arial" w:cs="Arial"/>
                <w:sz w:val="20"/>
                <w:szCs w:val="20"/>
              </w:rPr>
              <w:t>Sqrt</w:t>
            </w:r>
            <w:proofErr w:type="spellEnd"/>
            <w:r w:rsidRPr="00893B36">
              <w:rPr>
                <w:rFonts w:ascii="Arial" w:eastAsia="Times New Roman" w:hAnsi="Arial" w:cs="Arial"/>
                <w:sz w:val="20"/>
                <w:szCs w:val="20"/>
              </w:rPr>
              <w:t>(L)&lt;=50%</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w:t>
            </w:r>
            <w:proofErr w:type="spellStart"/>
            <w:r w:rsidRPr="00893B36">
              <w:rPr>
                <w:rFonts w:ascii="Arial" w:eastAsia="Times New Roman" w:hAnsi="Arial" w:cs="Arial"/>
                <w:sz w:val="20"/>
                <w:szCs w:val="20"/>
              </w:rPr>
              <w:t>reinf</w:t>
            </w:r>
            <w:proofErr w:type="spellEnd"/>
            <w:proofErr w:type="gramStart"/>
            <w:r w:rsidRPr="00893B36">
              <w:rPr>
                <w:rFonts w:ascii="Arial" w:eastAsia="Times New Roman" w:hAnsi="Arial" w:cs="Arial"/>
                <w:sz w:val="20"/>
                <w:szCs w:val="20"/>
              </w:rPr>
              <w:t>.=</w:t>
            </w:r>
            <w:proofErr w:type="gramEnd"/>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20.07</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&lt;50%</w:t>
            </w:r>
          </w:p>
        </w:tc>
        <w:tc>
          <w:tcPr>
            <w:tcW w:w="2068"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L= C/C Span Length(mm)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w:t>
            </w:r>
            <w:proofErr w:type="spellStart"/>
            <w:r w:rsidRPr="00893B36">
              <w:rPr>
                <w:rFonts w:ascii="Arial" w:eastAsia="Times New Roman" w:hAnsi="Arial" w:cs="Arial"/>
                <w:sz w:val="20"/>
                <w:szCs w:val="20"/>
              </w:rPr>
              <w:t>reinf</w:t>
            </w:r>
            <w:proofErr w:type="spellEnd"/>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151.29</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r w:rsidRPr="00893B36">
              <w:rPr>
                <w:rFonts w:ascii="Garamond" w:eastAsia="Times New Roman" w:hAnsi="Garamond" w:cs="Arial"/>
                <w:sz w:val="20"/>
                <w:szCs w:val="20"/>
                <w:vertAlign w:val="superscript"/>
              </w:rPr>
              <w:t>2</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759" w:type="dxa"/>
            <w:gridSpan w:val="5"/>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rPr>
            </w:pPr>
            <w:r w:rsidRPr="00893B36">
              <w:rPr>
                <w:rFonts w:ascii="Arial" w:eastAsia="Times New Roman" w:hAnsi="Arial" w:cs="Arial"/>
                <w:b/>
                <w:bCs/>
                <w:i/>
                <w:iCs/>
                <w:sz w:val="20"/>
                <w:szCs w:val="20"/>
              </w:rPr>
              <w:t xml:space="preserve">Minimum Reinforcement for crack control of </w:t>
            </w:r>
            <w:r w:rsidR="00AF52E8" w:rsidRPr="00893B36">
              <w:rPr>
                <w:rFonts w:ascii="Arial" w:eastAsia="Times New Roman" w:hAnsi="Arial" w:cs="Arial"/>
                <w:b/>
                <w:bCs/>
                <w:i/>
                <w:iCs/>
                <w:sz w:val="20"/>
                <w:szCs w:val="20"/>
              </w:rPr>
              <w:t>immature</w:t>
            </w:r>
            <w:r w:rsidRPr="00893B36">
              <w:rPr>
                <w:rFonts w:ascii="Arial" w:eastAsia="Times New Roman" w:hAnsi="Arial" w:cs="Arial"/>
                <w:b/>
                <w:bCs/>
                <w:i/>
                <w:iCs/>
                <w:sz w:val="20"/>
                <w:szCs w:val="20"/>
              </w:rPr>
              <w:t xml:space="preserve"> concrete</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w:t>
            </w:r>
            <w:proofErr w:type="spellStart"/>
            <w:r w:rsidRPr="00893B36">
              <w:rPr>
                <w:rFonts w:ascii="Arial" w:eastAsia="Times New Roman" w:hAnsi="Arial" w:cs="Arial"/>
                <w:sz w:val="20"/>
                <w:szCs w:val="20"/>
              </w:rPr>
              <w:t>reinf</w:t>
            </w:r>
            <w:proofErr w:type="spellEnd"/>
            <w:r w:rsidR="00AF52E8"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.20% </w:t>
            </w:r>
            <w:proofErr w:type="spellStart"/>
            <w:r w:rsidRPr="00893B36">
              <w:rPr>
                <w:rFonts w:ascii="Arial" w:eastAsia="Times New Roman" w:hAnsi="Arial" w:cs="Arial"/>
                <w:sz w:val="20"/>
                <w:szCs w:val="20"/>
              </w:rPr>
              <w:t>bd</w:t>
            </w:r>
            <w:proofErr w:type="spellEnd"/>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177.60</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Use Dia. </w:t>
            </w:r>
          </w:p>
        </w:tc>
        <w:tc>
          <w:tcPr>
            <w:tcW w:w="997" w:type="dxa"/>
            <w:tcBorders>
              <w:top w:val="single" w:sz="4" w:space="0" w:color="0000FF"/>
              <w:left w:val="single" w:sz="4" w:space="0" w:color="0000FF"/>
              <w:bottom w:val="double" w:sz="6" w:space="0" w:color="0000FF"/>
              <w:right w:val="double" w:sz="6" w:space="0" w:color="0000FF"/>
            </w:tcBorders>
            <w:shd w:val="clear" w:color="000000" w:fill="FFFF00"/>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10.00</w:t>
            </w:r>
          </w:p>
        </w:tc>
        <w:tc>
          <w:tcPr>
            <w:tcW w:w="1696" w:type="dxa"/>
            <w:tcBorders>
              <w:top w:val="nil"/>
              <w:left w:val="nil"/>
              <w:bottom w:val="nil"/>
              <w:right w:val="nil"/>
            </w:tcBorders>
            <w:shd w:val="clear" w:color="auto" w:fill="auto"/>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Re-bar, as=</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78.54</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mm2</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Spacing=</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442.23</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Use Φ </w:t>
            </w:r>
          </w:p>
        </w:tc>
        <w:tc>
          <w:tcPr>
            <w:tcW w:w="997" w:type="dxa"/>
            <w:tcBorders>
              <w:top w:val="single" w:sz="4" w:space="0" w:color="0000FF"/>
              <w:left w:val="single" w:sz="4" w:space="0" w:color="0000FF"/>
              <w:bottom w:val="double" w:sz="6" w:space="0" w:color="0000FF"/>
              <w:right w:val="double" w:sz="6" w:space="0" w:color="0000FF"/>
            </w:tcBorders>
            <w:shd w:val="clear" w:color="000000" w:fill="92D050"/>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10.00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mm bar C/C</w:t>
            </w:r>
          </w:p>
        </w:tc>
        <w:tc>
          <w:tcPr>
            <w:tcW w:w="887" w:type="dxa"/>
            <w:tcBorders>
              <w:top w:val="single" w:sz="4" w:space="0" w:color="0000FF"/>
              <w:left w:val="single" w:sz="4" w:space="0" w:color="0000FF"/>
              <w:bottom w:val="double" w:sz="6" w:space="0" w:color="0000FF"/>
              <w:right w:val="double" w:sz="6" w:space="0" w:color="0000FF"/>
            </w:tcBorders>
            <w:shd w:val="clear" w:color="000000" w:fill="92D050"/>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300.00</w:t>
            </w:r>
          </w:p>
        </w:tc>
        <w:tc>
          <w:tcPr>
            <w:tcW w:w="3971" w:type="dxa"/>
            <w:gridSpan w:val="5"/>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color w:val="7030A0"/>
              </w:rPr>
            </w:pPr>
            <w:r w:rsidRPr="00893B36">
              <w:rPr>
                <w:rFonts w:ascii="Arial" w:eastAsia="Times New Roman" w:hAnsi="Arial" w:cs="Arial"/>
                <w:b/>
                <w:bCs/>
                <w:color w:val="7030A0"/>
              </w:rPr>
              <w:t>mm on  water side of wall as Distribution Bar</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p w:rsidR="00BA46A3" w:rsidRDefault="00BA46A3" w:rsidP="00893B36">
            <w:pPr>
              <w:spacing w:after="0" w:line="240" w:lineRule="auto"/>
              <w:rPr>
                <w:rFonts w:ascii="Arial" w:eastAsia="Times New Roman" w:hAnsi="Arial" w:cs="Arial"/>
                <w:sz w:val="20"/>
                <w:szCs w:val="20"/>
              </w:rPr>
            </w:pPr>
          </w:p>
          <w:p w:rsidR="00BA46A3" w:rsidRPr="00893B36" w:rsidRDefault="00BA46A3" w:rsidP="00893B36">
            <w:pPr>
              <w:spacing w:after="0" w:line="240" w:lineRule="auto"/>
              <w:rPr>
                <w:rFonts w:ascii="Arial" w:eastAsia="Times New Roman" w:hAnsi="Arial" w:cs="Arial"/>
                <w:sz w:val="20"/>
                <w:szCs w:val="20"/>
              </w:rPr>
            </w:pP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lastRenderedPageBreak/>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lastRenderedPageBreak/>
              <w:t> </w:t>
            </w:r>
          </w:p>
        </w:tc>
        <w:tc>
          <w:tcPr>
            <w:tcW w:w="5759" w:type="dxa"/>
            <w:gridSpan w:val="5"/>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rPr>
            </w:pPr>
            <w:r w:rsidRPr="00893B36">
              <w:rPr>
                <w:rFonts w:ascii="Arial" w:eastAsia="Times New Roman" w:hAnsi="Arial" w:cs="Arial"/>
                <w:b/>
                <w:bCs/>
                <w:i/>
                <w:iCs/>
                <w:sz w:val="20"/>
                <w:szCs w:val="20"/>
              </w:rPr>
              <w:t>Temperature and shrinkage Reinforcement for trough wall</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375" w:type="dxa"/>
            <w:gridSpan w:val="7"/>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color w:val="7030A0"/>
              </w:rPr>
            </w:pPr>
            <w:r w:rsidRPr="00893B36">
              <w:rPr>
                <w:rFonts w:ascii="Arial" w:eastAsia="Times New Roman" w:hAnsi="Arial" w:cs="Arial"/>
                <w:b/>
                <w:bCs/>
                <w:color w:val="7030A0"/>
              </w:rPr>
              <w:t>Transverse reinforcement on the outer face of the wall (non-water side)</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2694"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As&gt;=0.75Ag/</w:t>
            </w:r>
            <w:proofErr w:type="spellStart"/>
            <w:r w:rsidRPr="00893B36">
              <w:rPr>
                <w:rFonts w:ascii="Arial" w:eastAsia="Times New Roman" w:hAnsi="Arial" w:cs="Arial"/>
                <w:sz w:val="20"/>
                <w:szCs w:val="20"/>
              </w:rPr>
              <w:t>fy</w:t>
            </w:r>
            <w:proofErr w:type="spellEnd"/>
            <w:r w:rsidRPr="00893B36">
              <w:rPr>
                <w:rFonts w:ascii="Arial" w:eastAsia="Times New Roman" w:hAnsi="Arial" w:cs="Arial"/>
                <w:sz w:val="20"/>
                <w:szCs w:val="20"/>
              </w:rPr>
              <w:t>=</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241.30</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r w:rsidRPr="00893B36">
              <w:rPr>
                <w:rFonts w:ascii="Garamond" w:eastAsia="Times New Roman" w:hAnsi="Garamond" w:cs="Arial"/>
                <w:sz w:val="20"/>
                <w:szCs w:val="20"/>
                <w:vertAlign w:val="superscript"/>
              </w:rPr>
              <w:t>2</w:t>
            </w:r>
            <w:r w:rsidRPr="00893B36">
              <w:rPr>
                <w:rFonts w:ascii="Garamond" w:eastAsia="Times New Roman" w:hAnsi="Garamond" w:cs="Arial"/>
                <w:sz w:val="20"/>
                <w:szCs w:val="20"/>
              </w:rPr>
              <w:t>/m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 for each face</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120.65</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Using </w:t>
            </w:r>
          </w:p>
        </w:tc>
        <w:tc>
          <w:tcPr>
            <w:tcW w:w="997" w:type="dxa"/>
            <w:tcBorders>
              <w:top w:val="single" w:sz="4" w:space="0" w:color="0000FF"/>
              <w:left w:val="single" w:sz="4" w:space="0" w:color="0000FF"/>
              <w:bottom w:val="double" w:sz="6" w:space="0" w:color="0000FF"/>
              <w:right w:val="double" w:sz="6" w:space="0" w:color="0000FF"/>
            </w:tcBorders>
            <w:shd w:val="clear" w:color="000000" w:fill="FFFF00"/>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10.00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bar </w:t>
            </w:r>
            <w:proofErr w:type="spellStart"/>
            <w:r w:rsidRPr="00893B36">
              <w:rPr>
                <w:rFonts w:ascii="Arial" w:eastAsia="Times New Roman" w:hAnsi="Arial" w:cs="Arial"/>
                <w:sz w:val="20"/>
                <w:szCs w:val="20"/>
              </w:rPr>
              <w:t>diam</w:t>
            </w:r>
            <w:proofErr w:type="spellEnd"/>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w:t>
            </w:r>
          </w:p>
        </w:tc>
        <w:tc>
          <w:tcPr>
            <w:tcW w:w="1181"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78.54</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r w:rsidRPr="00893B36">
              <w:rPr>
                <w:rFonts w:ascii="Garamond" w:eastAsia="Times New Roman" w:hAnsi="Garamond" w:cs="Arial"/>
                <w:sz w:val="20"/>
                <w:szCs w:val="20"/>
                <w:vertAlign w:val="superscript"/>
              </w:rPr>
              <w:t>2</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Spacing=</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650.96</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Use </w:t>
            </w:r>
            <w:proofErr w:type="spellStart"/>
            <w:r w:rsidRPr="00893B36">
              <w:rPr>
                <w:rFonts w:ascii="Arial" w:eastAsia="Times New Roman" w:hAnsi="Arial" w:cs="Arial"/>
                <w:sz w:val="20"/>
                <w:szCs w:val="20"/>
              </w:rPr>
              <w:t>diam</w:t>
            </w:r>
            <w:proofErr w:type="spellEnd"/>
            <w:r w:rsidRPr="00893B36">
              <w:rPr>
                <w:rFonts w:ascii="Arial" w:eastAsia="Times New Roman" w:hAnsi="Arial" w:cs="Arial"/>
                <w:sz w:val="20"/>
                <w:szCs w:val="20"/>
              </w:rPr>
              <w:t xml:space="preserve"> </w:t>
            </w:r>
          </w:p>
        </w:tc>
        <w:tc>
          <w:tcPr>
            <w:tcW w:w="997" w:type="dxa"/>
            <w:tcBorders>
              <w:top w:val="single" w:sz="4" w:space="0" w:color="0000FF"/>
              <w:left w:val="single" w:sz="4" w:space="0" w:color="0000FF"/>
              <w:bottom w:val="double" w:sz="6" w:space="0" w:color="0000FF"/>
              <w:right w:val="double" w:sz="6" w:space="0" w:color="0000FF"/>
            </w:tcBorders>
            <w:shd w:val="clear" w:color="000000" w:fill="92D050"/>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10.00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bars C/C </w:t>
            </w:r>
          </w:p>
        </w:tc>
        <w:tc>
          <w:tcPr>
            <w:tcW w:w="887" w:type="dxa"/>
            <w:tcBorders>
              <w:top w:val="single" w:sz="4" w:space="0" w:color="0000FF"/>
              <w:left w:val="single" w:sz="4" w:space="0" w:color="0000FF"/>
              <w:bottom w:val="double" w:sz="6" w:space="0" w:color="0000FF"/>
              <w:right w:val="double" w:sz="6" w:space="0" w:color="0000FF"/>
            </w:tcBorders>
            <w:shd w:val="clear" w:color="000000" w:fill="92D050"/>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300.00</w:t>
            </w:r>
          </w:p>
        </w:tc>
        <w:tc>
          <w:tcPr>
            <w:tcW w:w="3421" w:type="dxa"/>
            <w:gridSpan w:val="4"/>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mm in long directions, crack control for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3691" w:type="dxa"/>
            <w:gridSpan w:val="3"/>
            <w:tcBorders>
              <w:top w:val="nil"/>
              <w:left w:val="nil"/>
              <w:bottom w:val="nil"/>
              <w:right w:val="nil"/>
            </w:tcBorders>
            <w:shd w:val="clear" w:color="000000" w:fill="FFFFFF"/>
            <w:noWrap/>
            <w:vAlign w:val="bottom"/>
            <w:hideMark/>
          </w:tcPr>
          <w:p w:rsidR="00893B36" w:rsidRPr="00893B36" w:rsidRDefault="00AF52E8"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immature</w:t>
            </w:r>
            <w:r w:rsidR="00893B36" w:rsidRPr="00893B36">
              <w:rPr>
                <w:rFonts w:ascii="Arial" w:eastAsia="Times New Roman" w:hAnsi="Arial" w:cs="Arial"/>
                <w:sz w:val="20"/>
                <w:szCs w:val="20"/>
              </w:rPr>
              <w:t xml:space="preserve"> </w:t>
            </w:r>
            <w:r w:rsidRPr="00893B36">
              <w:rPr>
                <w:rFonts w:ascii="Arial" w:eastAsia="Times New Roman" w:hAnsi="Arial" w:cs="Arial"/>
                <w:sz w:val="20"/>
                <w:szCs w:val="20"/>
              </w:rPr>
              <w:t>concrete</w:t>
            </w:r>
            <w:r w:rsidR="00893B36" w:rsidRPr="00893B36">
              <w:rPr>
                <w:rFonts w:ascii="Arial" w:eastAsia="Times New Roman" w:hAnsi="Arial" w:cs="Arial"/>
                <w:sz w:val="20"/>
                <w:szCs w:val="20"/>
              </w:rPr>
              <w:t xml:space="preserve"> requirement will govern</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375" w:type="dxa"/>
            <w:gridSpan w:val="7"/>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u w:val="single"/>
              </w:rPr>
            </w:pPr>
            <w:r w:rsidRPr="00893B36">
              <w:rPr>
                <w:rFonts w:ascii="Arial" w:eastAsia="Times New Roman" w:hAnsi="Arial" w:cs="Arial"/>
                <w:b/>
                <w:bCs/>
                <w:i/>
                <w:iCs/>
                <w:sz w:val="20"/>
                <w:szCs w:val="20"/>
                <w:u w:val="single"/>
              </w:rPr>
              <w:t xml:space="preserve">Check  for Shear (for U-section for loading in the </w:t>
            </w:r>
            <w:proofErr w:type="spellStart"/>
            <w:r w:rsidRPr="00893B36">
              <w:rPr>
                <w:rFonts w:ascii="Arial" w:eastAsia="Times New Roman" w:hAnsi="Arial" w:cs="Arial"/>
                <w:b/>
                <w:bCs/>
                <w:i/>
                <w:iCs/>
                <w:sz w:val="20"/>
                <w:szCs w:val="20"/>
                <w:u w:val="single"/>
              </w:rPr>
              <w:t>longutidinal</w:t>
            </w:r>
            <w:proofErr w:type="spellEnd"/>
            <w:r w:rsidRPr="00893B36">
              <w:rPr>
                <w:rFonts w:ascii="Arial" w:eastAsia="Times New Roman" w:hAnsi="Arial" w:cs="Arial"/>
                <w:b/>
                <w:bCs/>
                <w:i/>
                <w:iCs/>
                <w:sz w:val="20"/>
                <w:szCs w:val="20"/>
                <w:u w:val="single"/>
              </w:rPr>
              <w:t xml:space="preserve"> direction)</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40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3691" w:type="dxa"/>
            <w:gridSpan w:val="3"/>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V</w:t>
            </w:r>
            <w:r w:rsidRPr="00893B36">
              <w:rPr>
                <w:rFonts w:ascii="Times New Roman" w:eastAsia="Times New Roman" w:hAnsi="Times New Roman"/>
                <w:sz w:val="24"/>
                <w:szCs w:val="24"/>
                <w:vertAlign w:val="subscript"/>
              </w:rPr>
              <w:t>n</w:t>
            </w:r>
            <w:proofErr w:type="spellEnd"/>
            <w:r w:rsidRPr="00893B36">
              <w:rPr>
                <w:rFonts w:ascii="Times New Roman" w:eastAsia="Times New Roman" w:hAnsi="Times New Roman"/>
                <w:sz w:val="24"/>
                <w:szCs w:val="24"/>
              </w:rPr>
              <w:t xml:space="preserve"> = </w:t>
            </w:r>
            <w:proofErr w:type="spellStart"/>
            <w:r w:rsidRPr="00893B36">
              <w:rPr>
                <w:rFonts w:ascii="Times New Roman" w:eastAsia="Times New Roman" w:hAnsi="Times New Roman"/>
                <w:sz w:val="24"/>
                <w:szCs w:val="24"/>
              </w:rPr>
              <w:t>V</w:t>
            </w:r>
            <w:r w:rsidRPr="00893B36">
              <w:rPr>
                <w:rFonts w:ascii="Times New Roman" w:eastAsia="Times New Roman" w:hAnsi="Times New Roman"/>
                <w:sz w:val="24"/>
                <w:szCs w:val="24"/>
                <w:vertAlign w:val="subscript"/>
              </w:rPr>
              <w:t>c</w:t>
            </w:r>
            <w:proofErr w:type="spellEnd"/>
            <w:r w:rsidRPr="00893B36">
              <w:rPr>
                <w:rFonts w:ascii="Times New Roman" w:eastAsia="Times New Roman" w:hAnsi="Times New Roman"/>
                <w:sz w:val="24"/>
                <w:szCs w:val="24"/>
              </w:rPr>
              <w:t xml:space="preserve"> + V</w:t>
            </w:r>
            <w:r w:rsidRPr="00893B36">
              <w:rPr>
                <w:rFonts w:ascii="Times New Roman" w:eastAsia="Times New Roman" w:hAnsi="Times New Roman"/>
                <w:sz w:val="24"/>
                <w:szCs w:val="24"/>
                <w:vertAlign w:val="subscript"/>
              </w:rPr>
              <w:t>s</w:t>
            </w:r>
            <w:r w:rsidRPr="00893B36">
              <w:rPr>
                <w:rFonts w:ascii="Times New Roman" w:eastAsia="Times New Roman" w:hAnsi="Times New Roman"/>
                <w:sz w:val="24"/>
                <w:szCs w:val="24"/>
              </w:rPr>
              <w:t xml:space="preserve"> </w:t>
            </w:r>
            <w:r w:rsidRPr="00893B36">
              <w:rPr>
                <w:rFonts w:ascii="Symbol" w:eastAsia="Times New Roman" w:hAnsi="Symbol" w:cs="Arial"/>
                <w:sz w:val="24"/>
                <w:szCs w:val="24"/>
              </w:rPr>
              <w:t></w:t>
            </w:r>
            <w:r w:rsidRPr="00893B36">
              <w:rPr>
                <w:rFonts w:ascii="Times New Roman" w:eastAsia="Times New Roman" w:hAnsi="Times New Roman"/>
                <w:sz w:val="24"/>
                <w:szCs w:val="24"/>
              </w:rPr>
              <w:t xml:space="preserve">  0.504    </w:t>
            </w:r>
            <w:proofErr w:type="spellStart"/>
            <w:r w:rsidRPr="00893B36">
              <w:rPr>
                <w:rFonts w:ascii="Times New Roman" w:eastAsia="Times New Roman" w:hAnsi="Times New Roman"/>
                <w:sz w:val="24"/>
                <w:szCs w:val="24"/>
              </w:rPr>
              <w:t>f</w:t>
            </w:r>
            <w:r w:rsidRPr="00893B36">
              <w:rPr>
                <w:rFonts w:ascii="Symbol" w:eastAsia="Times New Roman" w:hAnsi="Symbol" w:cs="Arial"/>
                <w:sz w:val="24"/>
                <w:szCs w:val="24"/>
              </w:rPr>
              <w:t></w:t>
            </w:r>
            <w:r w:rsidRPr="00893B36">
              <w:rPr>
                <w:rFonts w:ascii="Times New Roman" w:eastAsia="Times New Roman" w:hAnsi="Times New Roman"/>
                <w:sz w:val="24"/>
                <w:szCs w:val="24"/>
                <w:vertAlign w:val="subscript"/>
              </w:rPr>
              <w:t>c</w:t>
            </w:r>
            <w:proofErr w:type="spellEnd"/>
            <w:r w:rsidRPr="00893B36">
              <w:rPr>
                <w:rFonts w:ascii="Times New Roman" w:eastAsia="Times New Roman" w:hAnsi="Times New Roman"/>
                <w:sz w:val="24"/>
                <w:szCs w:val="24"/>
                <w:vertAlign w:val="subscript"/>
              </w:rPr>
              <w:t xml:space="preserve"> </w:t>
            </w:r>
            <w:r w:rsidRPr="00893B36">
              <w:rPr>
                <w:rFonts w:ascii="Times New Roman" w:eastAsia="Times New Roman" w:hAnsi="Times New Roman"/>
                <w:sz w:val="24"/>
                <w:szCs w:val="24"/>
              </w:rPr>
              <w:t>*</w:t>
            </w:r>
            <w:proofErr w:type="spellStart"/>
            <w:r w:rsidRPr="00893B36">
              <w:rPr>
                <w:rFonts w:ascii="Times New Roman" w:eastAsia="Times New Roman" w:hAnsi="Times New Roman"/>
                <w:sz w:val="24"/>
                <w:szCs w:val="24"/>
              </w:rPr>
              <w:t>b</w:t>
            </w:r>
            <w:r w:rsidRPr="00893B36">
              <w:rPr>
                <w:rFonts w:ascii="Times New Roman" w:eastAsia="Times New Roman" w:hAnsi="Times New Roman"/>
                <w:sz w:val="24"/>
                <w:szCs w:val="24"/>
                <w:vertAlign w:val="subscript"/>
              </w:rPr>
              <w:t>o</w:t>
            </w:r>
            <w:proofErr w:type="spellEnd"/>
            <w:r w:rsidRPr="00893B36">
              <w:rPr>
                <w:rFonts w:ascii="Times New Roman" w:eastAsia="Times New Roman" w:hAnsi="Times New Roman"/>
                <w:sz w:val="24"/>
                <w:szCs w:val="24"/>
                <w:vertAlign w:val="subscript"/>
              </w:rPr>
              <w:t xml:space="preserve"> </w:t>
            </w:r>
            <w:r w:rsidRPr="00893B36">
              <w:rPr>
                <w:rFonts w:ascii="Times New Roman" w:eastAsia="Times New Roman" w:hAnsi="Times New Roman"/>
                <w:sz w:val="24"/>
                <w:szCs w:val="24"/>
              </w:rPr>
              <w:t>d</w:t>
            </w:r>
            <w:r w:rsidRPr="00893B36">
              <w:rPr>
                <w:rFonts w:ascii="Times New Roman" w:eastAsia="Times New Roman" w:hAnsi="Times New Roman"/>
                <w:sz w:val="24"/>
                <w:szCs w:val="24"/>
                <w:vertAlign w:val="subscript"/>
              </w:rPr>
              <w:t>v</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40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4578" w:type="dxa"/>
            <w:gridSpan w:val="4"/>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for which:    </w:t>
            </w:r>
            <w:proofErr w:type="spellStart"/>
            <w:r w:rsidRPr="00893B36">
              <w:rPr>
                <w:rFonts w:ascii="Arial" w:eastAsia="Times New Roman" w:hAnsi="Arial" w:cs="Arial"/>
                <w:sz w:val="20"/>
                <w:szCs w:val="20"/>
              </w:rPr>
              <w:t>V</w:t>
            </w:r>
            <w:r w:rsidRPr="00893B36">
              <w:rPr>
                <w:rFonts w:ascii="Times New Roman" w:eastAsia="Times New Roman" w:hAnsi="Times New Roman"/>
                <w:sz w:val="24"/>
                <w:szCs w:val="24"/>
                <w:vertAlign w:val="subscript"/>
              </w:rPr>
              <w:t>c</w:t>
            </w:r>
            <w:proofErr w:type="spellEnd"/>
            <w:r w:rsidRPr="00893B36">
              <w:rPr>
                <w:rFonts w:ascii="Times New Roman" w:eastAsia="Times New Roman" w:hAnsi="Times New Roman"/>
                <w:sz w:val="24"/>
                <w:szCs w:val="24"/>
              </w:rPr>
              <w:t xml:space="preserve"> = 0.166   </w:t>
            </w:r>
            <w:proofErr w:type="spellStart"/>
            <w:r w:rsidRPr="00893B36">
              <w:rPr>
                <w:rFonts w:ascii="Times New Roman" w:eastAsia="Times New Roman" w:hAnsi="Times New Roman"/>
                <w:sz w:val="24"/>
                <w:szCs w:val="24"/>
              </w:rPr>
              <w:t>Sqrt</w:t>
            </w:r>
            <w:proofErr w:type="spellEnd"/>
            <w:r w:rsidRPr="00893B36">
              <w:rPr>
                <w:rFonts w:ascii="Times New Roman" w:eastAsia="Times New Roman" w:hAnsi="Times New Roman"/>
                <w:sz w:val="24"/>
                <w:szCs w:val="24"/>
              </w:rPr>
              <w:t>(</w:t>
            </w:r>
            <w:proofErr w:type="spellStart"/>
            <w:r w:rsidRPr="00893B36">
              <w:rPr>
                <w:rFonts w:ascii="Times New Roman" w:eastAsia="Times New Roman" w:hAnsi="Times New Roman"/>
                <w:sz w:val="24"/>
                <w:szCs w:val="24"/>
              </w:rPr>
              <w:t>f</w:t>
            </w:r>
            <w:r w:rsidRPr="00893B36">
              <w:rPr>
                <w:rFonts w:ascii="Symbol" w:eastAsia="Times New Roman" w:hAnsi="Symbol" w:cs="Arial"/>
                <w:sz w:val="24"/>
                <w:szCs w:val="24"/>
              </w:rPr>
              <w:t></w:t>
            </w:r>
            <w:r w:rsidRPr="00893B36">
              <w:rPr>
                <w:rFonts w:ascii="Times New Roman" w:eastAsia="Times New Roman" w:hAnsi="Times New Roman"/>
                <w:sz w:val="24"/>
                <w:szCs w:val="24"/>
                <w:vertAlign w:val="subscript"/>
              </w:rPr>
              <w:t>c</w:t>
            </w:r>
            <w:proofErr w:type="spellEnd"/>
            <w:r w:rsidRPr="00893B36">
              <w:rPr>
                <w:rFonts w:ascii="Times New Roman" w:eastAsia="Times New Roman" w:hAnsi="Times New Roman"/>
                <w:sz w:val="24"/>
                <w:szCs w:val="24"/>
              </w:rPr>
              <w:t xml:space="preserve"> )*</w:t>
            </w:r>
            <w:proofErr w:type="spellStart"/>
            <w:r w:rsidRPr="00893B36">
              <w:rPr>
                <w:rFonts w:ascii="Times New Roman" w:eastAsia="Times New Roman" w:hAnsi="Times New Roman"/>
                <w:sz w:val="24"/>
                <w:szCs w:val="24"/>
              </w:rPr>
              <w:t>b</w:t>
            </w:r>
            <w:r w:rsidRPr="00893B36">
              <w:rPr>
                <w:rFonts w:ascii="Times New Roman" w:eastAsia="Times New Roman" w:hAnsi="Times New Roman"/>
                <w:sz w:val="24"/>
                <w:szCs w:val="24"/>
                <w:vertAlign w:val="subscript"/>
              </w:rPr>
              <w:t>o</w:t>
            </w:r>
            <w:proofErr w:type="spellEnd"/>
            <w:r w:rsidRPr="00893B36">
              <w:rPr>
                <w:rFonts w:ascii="Times New Roman" w:eastAsia="Times New Roman" w:hAnsi="Times New Roman"/>
                <w:sz w:val="24"/>
                <w:szCs w:val="24"/>
                <w:vertAlign w:val="subscript"/>
              </w:rPr>
              <w:t xml:space="preserve"> </w:t>
            </w:r>
            <w:r w:rsidRPr="00893B36">
              <w:rPr>
                <w:rFonts w:ascii="Times New Roman" w:eastAsia="Times New Roman" w:hAnsi="Times New Roman"/>
                <w:sz w:val="24"/>
                <w:szCs w:val="24"/>
              </w:rPr>
              <w:t>d</w:t>
            </w:r>
            <w:r w:rsidRPr="00893B36">
              <w:rPr>
                <w:rFonts w:ascii="Times New Roman" w:eastAsia="Times New Roman" w:hAnsi="Times New Roman"/>
                <w:sz w:val="24"/>
                <w:szCs w:val="24"/>
                <w:vertAlign w:val="subscript"/>
              </w:rPr>
              <w:t>v</w:t>
            </w:r>
            <w:r w:rsidRPr="00893B36">
              <w:rPr>
                <w:rFonts w:ascii="Times New Roman" w:eastAsia="Times New Roman" w:hAnsi="Times New Roman"/>
                <w:sz w:val="24"/>
                <w:szCs w:val="24"/>
              </w:rPr>
              <w:t xml:space="preserve">    , and</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40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V</w:t>
            </w:r>
            <w:r w:rsidRPr="00893B36">
              <w:rPr>
                <w:rFonts w:ascii="Times New Roman" w:eastAsia="Times New Roman" w:hAnsi="Times New Roman"/>
                <w:sz w:val="24"/>
                <w:szCs w:val="24"/>
                <w:vertAlign w:val="subscript"/>
              </w:rPr>
              <w:t>s</w:t>
            </w:r>
            <w:r w:rsidRPr="00893B36">
              <w:rPr>
                <w:rFonts w:ascii="Times New Roman" w:eastAsia="Times New Roman" w:hAnsi="Times New Roman"/>
                <w:sz w:val="24"/>
                <w:szCs w:val="24"/>
              </w:rPr>
              <w:t xml:space="preserve"> =  A</w:t>
            </w:r>
            <w:r w:rsidRPr="00893B36">
              <w:rPr>
                <w:rFonts w:ascii="Times New Roman" w:eastAsia="Times New Roman" w:hAnsi="Times New Roman"/>
                <w:sz w:val="24"/>
                <w:szCs w:val="24"/>
                <w:vertAlign w:val="subscript"/>
              </w:rPr>
              <w:t xml:space="preserve">v </w:t>
            </w:r>
            <w:proofErr w:type="spellStart"/>
            <w:r w:rsidRPr="00893B36">
              <w:rPr>
                <w:rFonts w:ascii="Times New Roman" w:eastAsia="Times New Roman" w:hAnsi="Times New Roman"/>
                <w:sz w:val="24"/>
                <w:szCs w:val="24"/>
              </w:rPr>
              <w:t>f</w:t>
            </w:r>
            <w:r w:rsidRPr="00893B36">
              <w:rPr>
                <w:rFonts w:ascii="Times New Roman" w:eastAsia="Times New Roman" w:hAnsi="Times New Roman"/>
                <w:sz w:val="24"/>
                <w:szCs w:val="24"/>
                <w:vertAlign w:val="subscript"/>
              </w:rPr>
              <w:t>y</w:t>
            </w:r>
            <w:proofErr w:type="spellEnd"/>
            <w:r w:rsidRPr="00893B36">
              <w:rPr>
                <w:rFonts w:ascii="Times New Roman" w:eastAsia="Times New Roman" w:hAnsi="Times New Roman"/>
                <w:sz w:val="24"/>
                <w:szCs w:val="24"/>
                <w:vertAlign w:val="subscript"/>
              </w:rPr>
              <w:t xml:space="preserve"> </w:t>
            </w:r>
            <w:r w:rsidRPr="00893B36">
              <w:rPr>
                <w:rFonts w:ascii="Times New Roman" w:eastAsia="Times New Roman" w:hAnsi="Times New Roman"/>
                <w:sz w:val="24"/>
                <w:szCs w:val="24"/>
              </w:rPr>
              <w:t>d</w:t>
            </w:r>
            <w:r w:rsidRPr="00893B36">
              <w:rPr>
                <w:rFonts w:ascii="Times New Roman" w:eastAsia="Times New Roman" w:hAnsi="Times New Roman"/>
                <w:sz w:val="24"/>
                <w:szCs w:val="24"/>
                <w:vertAlign w:val="subscript"/>
              </w:rPr>
              <w:t xml:space="preserve">v </w:t>
            </w:r>
            <w:r w:rsidRPr="00893B36">
              <w:rPr>
                <w:rFonts w:ascii="Times New Roman" w:eastAsia="Times New Roman" w:hAnsi="Times New Roman"/>
                <w:sz w:val="24"/>
                <w:szCs w:val="24"/>
              </w:rPr>
              <w:t>/ s</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fc'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25.00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Mpa</w:t>
            </w:r>
            <w:proofErr w:type="spellEnd"/>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bo</w:t>
            </w:r>
            <w:proofErr w:type="spellEnd"/>
            <w:r w:rsidRPr="00893B36">
              <w:rPr>
                <w:rFonts w:ascii="Arial" w:eastAsia="Times New Roman" w:hAnsi="Arial" w:cs="Arial"/>
                <w:sz w:val="20"/>
                <w:szCs w:val="20"/>
              </w:rPr>
              <w:t xml:space="preserve">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840.00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2068"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(channel width out to out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bo</w:t>
            </w:r>
            <w:proofErr w:type="spellEnd"/>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500.00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2068"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(channel width in to in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h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970.00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2068"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(channel height out to out)</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h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800.00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2068"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(channel height in to in)</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Bottom Slab</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Vc</w:t>
            </w:r>
            <w:proofErr w:type="spellEnd"/>
            <w:r w:rsidRPr="00893B36">
              <w:rPr>
                <w:rFonts w:ascii="Arial" w:eastAsia="Times New Roman" w:hAnsi="Arial" w:cs="Arial"/>
                <w:sz w:val="20"/>
                <w:szCs w:val="20"/>
              </w:rPr>
              <w:t xml:space="preserve">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344.28</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Vn</w:t>
            </w:r>
            <w:proofErr w:type="spellEnd"/>
            <w:r w:rsidRPr="00893B36">
              <w:rPr>
                <w:rFonts w:ascii="Arial" w:eastAsia="Times New Roman" w:hAnsi="Arial" w:cs="Arial"/>
                <w:sz w:val="20"/>
                <w:szCs w:val="20"/>
              </w:rPr>
              <w:t xml:space="preserve">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0.85Vc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292.64</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KN</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&gt;</w:t>
            </w:r>
          </w:p>
        </w:tc>
        <w:tc>
          <w:tcPr>
            <w:tcW w:w="99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Vu        =</w:t>
            </w:r>
          </w:p>
        </w:tc>
        <w:tc>
          <w:tcPr>
            <w:tcW w:w="1696"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jc w:val="right"/>
              <w:rPr>
                <w:rFonts w:ascii="Arial" w:eastAsia="Times New Roman" w:hAnsi="Arial" w:cs="Arial"/>
                <w:color w:val="FF0000"/>
                <w:sz w:val="20"/>
                <w:szCs w:val="20"/>
              </w:rPr>
            </w:pPr>
            <w:r w:rsidRPr="00893B36">
              <w:rPr>
                <w:rFonts w:ascii="Arial" w:eastAsia="Times New Roman" w:hAnsi="Arial" w:cs="Arial"/>
                <w:color w:val="FF0000"/>
                <w:sz w:val="20"/>
                <w:szCs w:val="20"/>
              </w:rPr>
              <w:t>73.20</w:t>
            </w:r>
          </w:p>
        </w:tc>
        <w:tc>
          <w:tcPr>
            <w:tcW w:w="88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KN</w:t>
            </w:r>
          </w:p>
        </w:tc>
        <w:tc>
          <w:tcPr>
            <w:tcW w:w="1181" w:type="dxa"/>
            <w:tcBorders>
              <w:top w:val="nil"/>
              <w:left w:val="nil"/>
              <w:bottom w:val="nil"/>
              <w:right w:val="nil"/>
            </w:tcBorders>
            <w:shd w:val="clear" w:color="000000" w:fill="FFFF00"/>
            <w:noWrap/>
            <w:vAlign w:val="bottom"/>
            <w:hideMark/>
          </w:tcPr>
          <w:p w:rsidR="00893B36" w:rsidRPr="00893B36" w:rsidRDefault="00BA46A3"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Ok</w:t>
            </w:r>
            <w:r w:rsidR="00893B36" w:rsidRPr="00893B36">
              <w:rPr>
                <w:rFonts w:ascii="Arial" w:eastAsia="Times New Roman" w:hAnsi="Arial" w:cs="Arial"/>
                <w:color w:val="FF0000"/>
                <w:sz w:val="20"/>
                <w:szCs w:val="20"/>
              </w:rPr>
              <w:t>!</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BA46A3" w:rsidRPr="00893B36" w:rsidRDefault="00BA46A3" w:rsidP="00893B36">
            <w:pPr>
              <w:spacing w:after="0" w:line="240" w:lineRule="auto"/>
              <w:rPr>
                <w:rFonts w:eastAsia="Times New Roman"/>
                <w:color w:val="000000"/>
              </w:rPr>
            </w:pPr>
          </w:p>
        </w:tc>
        <w:tc>
          <w:tcPr>
            <w:tcW w:w="997" w:type="dxa"/>
            <w:tcBorders>
              <w:top w:val="nil"/>
              <w:left w:val="nil"/>
              <w:bottom w:val="nil"/>
              <w:right w:val="nil"/>
            </w:tcBorders>
            <w:shd w:val="clear" w:color="000000" w:fill="FFFFFF"/>
            <w:noWrap/>
            <w:vAlign w:val="bottom"/>
            <w:hideMark/>
          </w:tcPr>
          <w:p w:rsidR="00BA46A3" w:rsidRPr="00893B36" w:rsidRDefault="00BA46A3" w:rsidP="00893B36">
            <w:pPr>
              <w:spacing w:after="0" w:line="240" w:lineRule="auto"/>
              <w:rPr>
                <w:rFonts w:eastAsia="Times New Roman"/>
                <w:color w:val="000000"/>
              </w:rPr>
            </w:pPr>
          </w:p>
        </w:tc>
        <w:tc>
          <w:tcPr>
            <w:tcW w:w="1696" w:type="dxa"/>
            <w:tcBorders>
              <w:top w:val="nil"/>
              <w:left w:val="nil"/>
              <w:bottom w:val="nil"/>
              <w:right w:val="nil"/>
            </w:tcBorders>
            <w:shd w:val="clear" w:color="000000" w:fill="FFFFFF"/>
            <w:noWrap/>
            <w:vAlign w:val="bottom"/>
            <w:hideMark/>
          </w:tcPr>
          <w:p w:rsidR="00BA46A3" w:rsidRPr="00893B36" w:rsidRDefault="00BA46A3" w:rsidP="00893B36">
            <w:pPr>
              <w:spacing w:after="0" w:line="240" w:lineRule="auto"/>
              <w:rPr>
                <w:rFonts w:eastAsia="Times New Roman"/>
                <w:color w:val="000000"/>
              </w:rPr>
            </w:pP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3691" w:type="dxa"/>
            <w:gridSpan w:val="3"/>
            <w:tcBorders>
              <w:top w:val="nil"/>
              <w:left w:val="nil"/>
              <w:bottom w:val="nil"/>
              <w:right w:val="nil"/>
            </w:tcBorders>
            <w:shd w:val="clear" w:color="000000" w:fill="0070C0"/>
            <w:noWrap/>
            <w:vAlign w:val="bottom"/>
            <w:hideMark/>
          </w:tcPr>
          <w:p w:rsidR="00893B36" w:rsidRPr="00893B36" w:rsidRDefault="00893B36" w:rsidP="00893B36">
            <w:pPr>
              <w:spacing w:after="0" w:line="240" w:lineRule="auto"/>
              <w:rPr>
                <w:rFonts w:ascii="Arial" w:eastAsia="Times New Roman" w:hAnsi="Arial" w:cs="Arial"/>
                <w:b/>
                <w:bCs/>
                <w:color w:val="FFFFFF"/>
                <w:sz w:val="20"/>
                <w:szCs w:val="20"/>
                <w:u w:val="single"/>
              </w:rPr>
            </w:pPr>
            <w:r w:rsidRPr="00893B36">
              <w:rPr>
                <w:rFonts w:ascii="Arial" w:eastAsia="Times New Roman" w:hAnsi="Arial" w:cs="Arial"/>
                <w:b/>
                <w:bCs/>
                <w:color w:val="FFFFFF"/>
                <w:sz w:val="20"/>
                <w:szCs w:val="20"/>
                <w:u w:val="single"/>
              </w:rPr>
              <w:t>I. Transverse Direction</w:t>
            </w:r>
          </w:p>
        </w:tc>
        <w:tc>
          <w:tcPr>
            <w:tcW w:w="2902" w:type="dxa"/>
            <w:gridSpan w:val="3"/>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xml:space="preserve">of course it is not much relevant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759" w:type="dxa"/>
            <w:gridSpan w:val="5"/>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u w:val="single"/>
              </w:rPr>
            </w:pPr>
            <w:r w:rsidRPr="00893B36">
              <w:rPr>
                <w:rFonts w:ascii="Arial" w:eastAsia="Times New Roman" w:hAnsi="Arial" w:cs="Arial"/>
                <w:b/>
                <w:bCs/>
                <w:i/>
                <w:iCs/>
                <w:sz w:val="20"/>
                <w:szCs w:val="20"/>
                <w:u w:val="single"/>
              </w:rPr>
              <w:t>Reinforcement for Flexure in transverse Direction</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3691" w:type="dxa"/>
            <w:gridSpan w:val="3"/>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rPr>
            </w:pPr>
            <w:r w:rsidRPr="00893B36">
              <w:rPr>
                <w:rFonts w:ascii="Arial" w:eastAsia="Times New Roman" w:hAnsi="Arial" w:cs="Arial"/>
                <w:b/>
                <w:bCs/>
                <w:i/>
                <w:iCs/>
                <w:sz w:val="20"/>
                <w:szCs w:val="20"/>
              </w:rPr>
              <w:t>a) For Bottom Slab</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lastRenderedPageBreak/>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rPr>
            </w:pPr>
            <w:r w:rsidRPr="00893B36">
              <w:rPr>
                <w:rFonts w:ascii="Arial" w:eastAsia="Times New Roman" w:hAnsi="Arial" w:cs="Arial"/>
                <w:b/>
                <w:bCs/>
                <w:i/>
                <w:iCs/>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rPr>
            </w:pPr>
            <w:r w:rsidRPr="00893B36">
              <w:rPr>
                <w:rFonts w:ascii="Arial" w:eastAsia="Times New Roman" w:hAnsi="Arial" w:cs="Arial"/>
                <w:b/>
                <w:bCs/>
                <w:i/>
                <w:iCs/>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rPr>
            </w:pPr>
            <w:r w:rsidRPr="00893B36">
              <w:rPr>
                <w:rFonts w:ascii="Arial" w:eastAsia="Times New Roman" w:hAnsi="Arial" w:cs="Arial"/>
                <w:b/>
                <w:bCs/>
                <w:i/>
                <w:iCs/>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AF52E8">
            <w:pPr>
              <w:spacing w:after="0" w:line="240" w:lineRule="auto"/>
              <w:rPr>
                <w:rFonts w:ascii="Arial" w:eastAsia="Times New Roman" w:hAnsi="Arial" w:cs="Arial"/>
                <w:b/>
                <w:bCs/>
                <w:i/>
                <w:iCs/>
                <w:sz w:val="20"/>
                <w:szCs w:val="20"/>
              </w:rPr>
            </w:pPr>
            <w:proofErr w:type="spellStart"/>
            <w:r w:rsidRPr="00893B36">
              <w:rPr>
                <w:rFonts w:ascii="Arial" w:eastAsia="Times New Roman" w:hAnsi="Arial" w:cs="Arial"/>
                <w:b/>
                <w:bCs/>
                <w:i/>
                <w:iCs/>
                <w:sz w:val="20"/>
                <w:szCs w:val="20"/>
              </w:rPr>
              <w:t>i</w:t>
            </w:r>
            <w:proofErr w:type="spellEnd"/>
            <w:r w:rsidRPr="00893B36">
              <w:rPr>
                <w:rFonts w:ascii="Arial" w:eastAsia="Times New Roman" w:hAnsi="Arial" w:cs="Arial"/>
                <w:b/>
                <w:bCs/>
                <w:i/>
                <w:iCs/>
                <w:sz w:val="20"/>
                <w:szCs w:val="20"/>
              </w:rPr>
              <w:t xml:space="preserve">. </w:t>
            </w:r>
            <w:r w:rsidR="00AF52E8">
              <w:rPr>
                <w:rFonts w:ascii="Arial" w:eastAsia="Times New Roman" w:hAnsi="Arial" w:cs="Arial"/>
                <w:b/>
                <w:bCs/>
                <w:i/>
                <w:iCs/>
                <w:sz w:val="20"/>
                <w:szCs w:val="20"/>
              </w:rPr>
              <w:t>S</w:t>
            </w:r>
            <w:r w:rsidR="00AF52E8" w:rsidRPr="00893B36">
              <w:rPr>
                <w:rFonts w:ascii="Arial" w:eastAsia="Times New Roman" w:hAnsi="Arial" w:cs="Arial"/>
                <w:b/>
                <w:bCs/>
                <w:i/>
                <w:iCs/>
                <w:sz w:val="20"/>
                <w:szCs w:val="20"/>
              </w:rPr>
              <w:t>upport</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 u(</w:t>
            </w:r>
            <w:r w:rsidR="00AF52E8" w:rsidRPr="00893B36">
              <w:rPr>
                <w:rFonts w:ascii="Arial" w:eastAsia="Times New Roman" w:hAnsi="Arial" w:cs="Arial"/>
                <w:sz w:val="20"/>
                <w:szCs w:val="20"/>
              </w:rPr>
              <w:t>Support</w:t>
            </w:r>
            <w:r w:rsidRPr="00893B36">
              <w:rPr>
                <w:rFonts w:ascii="Arial" w:eastAsia="Times New Roman" w:hAnsi="Arial" w:cs="Arial"/>
                <w:sz w:val="20"/>
                <w:szCs w:val="20"/>
              </w:rPr>
              <w: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26.87</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r w:rsidRPr="00893B36">
              <w:rPr>
                <w:rFonts w:ascii="Arial" w:eastAsia="Times New Roman" w:hAnsi="Arial" w:cs="Arial"/>
                <w:sz w:val="20"/>
                <w:szCs w:val="20"/>
              </w:rPr>
              <w:t>/m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Bar Dia.</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887"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18.00</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fy</w:t>
            </w:r>
            <w:proofErr w:type="spellEnd"/>
            <w:r w:rsidRPr="00893B36">
              <w:rPr>
                <w:rFonts w:ascii="Arial" w:eastAsia="Times New Roman" w:hAnsi="Arial" w:cs="Arial"/>
                <w:sz w:val="20"/>
                <w:szCs w:val="20"/>
              </w:rPr>
              <w:t xml:space="preserve">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276.00</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Mpa</w:t>
            </w:r>
            <w:proofErr w:type="spellEnd"/>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Spacing</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887"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120.00</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fc'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25.00</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Mpa</w:t>
            </w:r>
            <w:proofErr w:type="spellEnd"/>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 xml:space="preserve">As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2120.58</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mm2/m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b</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1000.00</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c</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2068"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w:t>
            </w:r>
            <w:proofErr w:type="spellStart"/>
            <w:r w:rsidRPr="00893B36">
              <w:rPr>
                <w:rFonts w:ascii="Arial" w:eastAsia="Times New Roman" w:hAnsi="Arial" w:cs="Arial"/>
                <w:sz w:val="20"/>
                <w:szCs w:val="20"/>
              </w:rPr>
              <w:t>Asfy</w:t>
            </w:r>
            <w:proofErr w:type="spellEnd"/>
            <w:r w:rsidRPr="00893B36">
              <w:rPr>
                <w:rFonts w:ascii="Arial" w:eastAsia="Times New Roman" w:hAnsi="Arial" w:cs="Arial"/>
                <w:sz w:val="20"/>
                <w:szCs w:val="20"/>
              </w:rPr>
              <w:t>/(0.85fc</w:t>
            </w:r>
            <w:r w:rsidRPr="00893B36">
              <w:rPr>
                <w:rFonts w:ascii="GreekC" w:eastAsia="Times New Roman" w:hAnsi="GreekC" w:cs="GreekC"/>
                <w:sz w:val="20"/>
                <w:szCs w:val="20"/>
              </w:rPr>
              <w:t>b</w:t>
            </w:r>
            <w:r w:rsidRPr="00893B36">
              <w:rPr>
                <w:rFonts w:ascii="Garamond" w:eastAsia="Times New Roman" w:hAnsi="Garamond" w:cs="Arial"/>
                <w:sz w:val="23"/>
                <w:szCs w:val="23"/>
              </w:rPr>
              <w:t>b)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32.40</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a</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27.54</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d</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111.00</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c/d</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88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jc w:val="right"/>
              <w:rPr>
                <w:rFonts w:ascii="Arial" w:eastAsia="Times New Roman" w:hAnsi="Arial" w:cs="Arial"/>
                <w:color w:val="FF0000"/>
                <w:sz w:val="20"/>
                <w:szCs w:val="20"/>
              </w:rPr>
            </w:pPr>
            <w:r w:rsidRPr="00893B36">
              <w:rPr>
                <w:rFonts w:ascii="Arial" w:eastAsia="Times New Roman" w:hAnsi="Arial" w:cs="Arial"/>
                <w:color w:val="FF0000"/>
                <w:sz w:val="20"/>
                <w:szCs w:val="20"/>
              </w:rPr>
              <w:t>0.29</w:t>
            </w:r>
          </w:p>
        </w:tc>
        <w:tc>
          <w:tcPr>
            <w:tcW w:w="2797" w:type="dxa"/>
            <w:gridSpan w:val="3"/>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&lt; 0.42 Ok! For ductility requirement</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593" w:type="dxa"/>
            <w:gridSpan w:val="6"/>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Maximum  reinforcement is limited by ductility requirement, which is given by</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βc</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c/d=&lt;</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0.42</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a=&lt;0.42βd</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β=</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0.85</w:t>
            </w:r>
          </w:p>
        </w:tc>
        <w:tc>
          <w:tcPr>
            <w:tcW w:w="1616"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for </w:t>
            </w:r>
            <w:proofErr w:type="spellStart"/>
            <w:r w:rsidRPr="00893B36">
              <w:rPr>
                <w:rFonts w:ascii="Arial" w:eastAsia="Times New Roman" w:hAnsi="Arial" w:cs="Arial"/>
                <w:sz w:val="20"/>
                <w:szCs w:val="20"/>
              </w:rPr>
              <w:t>f'c</w:t>
            </w:r>
            <w:proofErr w:type="spellEnd"/>
            <w:r w:rsidRPr="00893B36">
              <w:rPr>
                <w:rFonts w:ascii="Arial" w:eastAsia="Times New Roman" w:hAnsi="Arial" w:cs="Arial"/>
                <w:sz w:val="20"/>
                <w:szCs w:val="20"/>
              </w:rPr>
              <w:t xml:space="preserve">&lt;=28 </w:t>
            </w:r>
            <w:proofErr w:type="spellStart"/>
            <w:r w:rsidRPr="00893B36">
              <w:rPr>
                <w:rFonts w:ascii="Arial" w:eastAsia="Times New Roman" w:hAnsi="Arial" w:cs="Arial"/>
                <w:sz w:val="20"/>
                <w:szCs w:val="20"/>
              </w:rPr>
              <w:t>Mpa</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16"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Art.5.7.2.2</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Φ=</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0.90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For Flexure</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Reinforcement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GreekC" w:eastAsia="Times New Roman" w:hAnsi="GreekC" w:cs="GreekC"/>
                <w:sz w:val="20"/>
                <w:szCs w:val="20"/>
              </w:rPr>
              <w:t>ρ</w:t>
            </w:r>
            <w:r w:rsidRPr="00893B36">
              <w:rPr>
                <w:rFonts w:ascii="Garamond" w:eastAsia="Times New Roman" w:hAnsi="Garamond" w:cs="Arial"/>
                <w:sz w:val="23"/>
                <w:szCs w:val="23"/>
              </w:rPr>
              <w:t xml:space="preserve">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w:t>
            </w:r>
            <w:proofErr w:type="spellStart"/>
            <w:r w:rsidRPr="00893B36">
              <w:rPr>
                <w:rFonts w:ascii="Arial" w:eastAsia="Times New Roman" w:hAnsi="Arial" w:cs="Arial"/>
                <w:sz w:val="20"/>
                <w:szCs w:val="20"/>
              </w:rPr>
              <w:t>bd</w:t>
            </w:r>
            <w:proofErr w:type="spellEnd"/>
            <w:r w:rsidRPr="00893B36">
              <w:rPr>
                <w:rFonts w:ascii="Arial" w:eastAsia="Times New Roman" w:hAnsi="Arial" w:cs="Arial"/>
                <w:sz w:val="20"/>
                <w:szCs w:val="20"/>
              </w:rPr>
              <w:t xml:space="preserve">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0.0191</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GreekC" w:eastAsia="Times New Roman" w:hAnsi="GreekC" w:cs="GreekC"/>
                <w:sz w:val="20"/>
                <w:szCs w:val="20"/>
              </w:rPr>
              <w:t>ρ</w:t>
            </w:r>
            <w:r w:rsidRPr="00893B36">
              <w:rPr>
                <w:rFonts w:ascii="Arial" w:eastAsia="Times New Roman" w:hAnsi="Arial" w:cs="Arial"/>
                <w:sz w:val="20"/>
                <w:szCs w:val="20"/>
                <w:vertAlign w:val="subscript"/>
              </w:rPr>
              <w:t>min</w:t>
            </w:r>
            <w:proofErr w:type="spellEnd"/>
            <w:r w:rsidRPr="00893B36">
              <w:rPr>
                <w:rFonts w:ascii="Arial" w:eastAsia="Times New Roman" w:hAnsi="Arial" w:cs="Arial"/>
                <w:sz w:val="20"/>
                <w:szCs w:val="20"/>
              </w:rPr>
              <w: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0.03*(</w:t>
            </w:r>
            <w:proofErr w:type="spellStart"/>
            <w:r w:rsidRPr="00893B36">
              <w:rPr>
                <w:rFonts w:ascii="Arial" w:eastAsia="Times New Roman" w:hAnsi="Arial" w:cs="Arial"/>
                <w:sz w:val="20"/>
                <w:szCs w:val="20"/>
              </w:rPr>
              <w:t>fck</w:t>
            </w:r>
            <w:proofErr w:type="spellEnd"/>
            <w:r w:rsidRPr="00893B36">
              <w:rPr>
                <w:rFonts w:ascii="Arial" w:eastAsia="Times New Roman" w:hAnsi="Arial" w:cs="Arial"/>
                <w:sz w:val="20"/>
                <w:szCs w:val="20"/>
              </w:rPr>
              <w:t>/</w:t>
            </w:r>
            <w:proofErr w:type="spellStart"/>
            <w:r w:rsidRPr="00893B36">
              <w:rPr>
                <w:rFonts w:ascii="Arial" w:eastAsia="Times New Roman" w:hAnsi="Arial" w:cs="Arial"/>
                <w:sz w:val="20"/>
                <w:szCs w:val="20"/>
              </w:rPr>
              <w:t>fy</w:t>
            </w:r>
            <w:proofErr w:type="spellEnd"/>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jc w:val="right"/>
              <w:rPr>
                <w:rFonts w:ascii="Arial" w:eastAsia="Times New Roman" w:hAnsi="Arial" w:cs="Arial"/>
                <w:color w:val="FF0000"/>
                <w:sz w:val="20"/>
                <w:szCs w:val="20"/>
              </w:rPr>
            </w:pPr>
            <w:r w:rsidRPr="00893B36">
              <w:rPr>
                <w:rFonts w:ascii="Arial" w:eastAsia="Times New Roman" w:hAnsi="Arial" w:cs="Arial"/>
                <w:color w:val="FF0000"/>
                <w:sz w:val="20"/>
                <w:szCs w:val="20"/>
              </w:rPr>
              <w:t>0.0027</w:t>
            </w:r>
          </w:p>
        </w:tc>
        <w:tc>
          <w:tcPr>
            <w:tcW w:w="1181"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&lt;</w:t>
            </w:r>
            <w:r w:rsidRPr="00893B36">
              <w:rPr>
                <w:rFonts w:ascii="GreekC" w:eastAsia="Times New Roman" w:hAnsi="GreekC" w:cs="GreekC"/>
                <w:color w:val="FF0000"/>
                <w:sz w:val="20"/>
                <w:szCs w:val="20"/>
              </w:rPr>
              <w:t xml:space="preserve">ρ </w:t>
            </w:r>
            <w:r w:rsidRPr="00893B36">
              <w:rPr>
                <w:rFonts w:ascii="Garamond" w:eastAsia="Times New Roman" w:hAnsi="Garamond" w:cs="Arial"/>
                <w:color w:val="FF0000"/>
                <w:sz w:val="20"/>
                <w:szCs w:val="20"/>
              </w:rPr>
              <w:t>ok!</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4578" w:type="dxa"/>
            <w:gridSpan w:val="4"/>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Moment Carrying Capacity of the section = </w:t>
            </w:r>
            <w:proofErr w:type="spellStart"/>
            <w:r w:rsidRPr="00893B36">
              <w:rPr>
                <w:rFonts w:ascii="Arial" w:eastAsia="Times New Roman" w:hAnsi="Arial" w:cs="Arial"/>
                <w:sz w:val="20"/>
                <w:szCs w:val="20"/>
              </w:rPr>
              <w:t>Mn</w:t>
            </w:r>
            <w:proofErr w:type="spellEnd"/>
            <w:r w:rsidRPr="00893B36">
              <w:rPr>
                <w:rFonts w:ascii="Arial" w:eastAsia="Times New Roman" w:hAnsi="Arial" w:cs="Arial"/>
                <w:sz w:val="20"/>
                <w:szCs w:val="20"/>
              </w:rPr>
              <w:t xml:space="preserve">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w:t>
            </w:r>
            <w:proofErr w:type="spellStart"/>
            <w:r w:rsidRPr="00893B36">
              <w:rPr>
                <w:rFonts w:ascii="Arial" w:eastAsia="Times New Roman" w:hAnsi="Arial" w:cs="Arial"/>
                <w:sz w:val="20"/>
                <w:szCs w:val="20"/>
              </w:rPr>
              <w:t>fy</w:t>
            </w:r>
            <w:proofErr w:type="spellEnd"/>
            <w:r w:rsidRPr="00893B36">
              <w:rPr>
                <w:rFonts w:ascii="Arial" w:eastAsia="Times New Roman" w:hAnsi="Arial" w:cs="Arial"/>
                <w:sz w:val="20"/>
                <w:szCs w:val="20"/>
              </w:rPr>
              <w:t>(d-A/2)</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56.91</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Factored Resistance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0.9*</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Mn</w:t>
            </w:r>
            <w:proofErr w:type="spellEnd"/>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51.22</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&gt;Mu</w:t>
            </w:r>
          </w:p>
        </w:tc>
        <w:tc>
          <w:tcPr>
            <w:tcW w:w="834"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jc w:val="right"/>
              <w:rPr>
                <w:rFonts w:ascii="Arial" w:eastAsia="Times New Roman" w:hAnsi="Arial" w:cs="Arial"/>
                <w:color w:val="FF0000"/>
                <w:sz w:val="20"/>
                <w:szCs w:val="20"/>
              </w:rPr>
            </w:pPr>
            <w:r w:rsidRPr="00893B36">
              <w:rPr>
                <w:rFonts w:ascii="Arial" w:eastAsia="Times New Roman" w:hAnsi="Arial" w:cs="Arial"/>
                <w:color w:val="FF0000"/>
                <w:sz w:val="20"/>
                <w:szCs w:val="20"/>
              </w:rPr>
              <w:t>26.87</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 </w:t>
            </w:r>
          </w:p>
        </w:tc>
        <w:tc>
          <w:tcPr>
            <w:tcW w:w="834"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proofErr w:type="gramStart"/>
            <w:r w:rsidRPr="00893B36">
              <w:rPr>
                <w:rFonts w:ascii="Arial" w:eastAsia="Times New Roman" w:hAnsi="Arial" w:cs="Arial"/>
                <w:color w:val="FF0000"/>
                <w:sz w:val="20"/>
                <w:szCs w:val="20"/>
              </w:rPr>
              <w:t>ok</w:t>
            </w:r>
            <w:proofErr w:type="gramEnd"/>
            <w:r w:rsidRPr="00893B36">
              <w:rPr>
                <w:rFonts w:ascii="Arial" w:eastAsia="Times New Roman" w:hAnsi="Arial" w:cs="Arial"/>
                <w:color w:val="FF0000"/>
                <w:sz w:val="20"/>
                <w:szCs w:val="20"/>
              </w:rPr>
              <w:t>!</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sz w:val="20"/>
                <w:szCs w:val="20"/>
              </w:rPr>
            </w:pPr>
            <w:r w:rsidRPr="00893B36">
              <w:rPr>
                <w:rFonts w:ascii="Arial" w:eastAsia="Times New Roman" w:hAnsi="Arial" w:cs="Arial"/>
                <w:b/>
                <w:bCs/>
                <w:sz w:val="20"/>
                <w:szCs w:val="20"/>
              </w:rPr>
              <w:t>ii. Span</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 u(Span)=</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5.85</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r w:rsidRPr="00893B36">
              <w:rPr>
                <w:rFonts w:ascii="Arial" w:eastAsia="Times New Roman" w:hAnsi="Arial" w:cs="Arial"/>
                <w:sz w:val="20"/>
                <w:szCs w:val="20"/>
              </w:rPr>
              <w:t>/m</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Bar Dia.</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1696"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18.00</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proofErr w:type="spellStart"/>
            <w:r w:rsidRPr="00893B36">
              <w:rPr>
                <w:rFonts w:ascii="Arial" w:eastAsia="Times New Roman" w:hAnsi="Arial" w:cs="Arial"/>
                <w:sz w:val="20"/>
                <w:szCs w:val="20"/>
              </w:rPr>
              <w:t>fy</w:t>
            </w:r>
            <w:proofErr w:type="spellEnd"/>
            <w:r w:rsidRPr="00893B36">
              <w:rPr>
                <w:rFonts w:ascii="Arial" w:eastAsia="Times New Roman" w:hAnsi="Arial" w:cs="Arial"/>
                <w:sz w:val="20"/>
                <w:szCs w:val="20"/>
              </w:rPr>
              <w:t xml:space="preserve">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276.00</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Mpa</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Spacing</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1696" w:type="dxa"/>
            <w:tcBorders>
              <w:top w:val="single" w:sz="4" w:space="0" w:color="0000FF"/>
              <w:left w:val="single" w:sz="4" w:space="0" w:color="0000FF"/>
              <w:bottom w:val="double" w:sz="6" w:space="0" w:color="0000FF"/>
              <w:right w:val="double" w:sz="6" w:space="0" w:color="0000FF"/>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r w:rsidRPr="00893B36">
              <w:rPr>
                <w:rFonts w:ascii="Arial" w:eastAsia="Times New Roman" w:hAnsi="Arial" w:cs="Arial"/>
                <w:sz w:val="20"/>
                <w:szCs w:val="20"/>
              </w:rPr>
              <w:t>120.00</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fc'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25.00</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Mpa</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38"/>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 xml:space="preserve">As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2119.50</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mm2/m</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b</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1000.00</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c</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2583"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ascii="Arial" w:eastAsia="Times New Roman" w:hAnsi="Arial" w:cs="Arial"/>
                <w:sz w:val="20"/>
                <w:szCs w:val="20"/>
              </w:rPr>
            </w:pPr>
            <w:proofErr w:type="spellStart"/>
            <w:r w:rsidRPr="00893B36">
              <w:rPr>
                <w:rFonts w:ascii="Arial" w:eastAsia="Times New Roman" w:hAnsi="Arial" w:cs="Arial"/>
                <w:sz w:val="20"/>
                <w:szCs w:val="20"/>
              </w:rPr>
              <w:t>Asfy</w:t>
            </w:r>
            <w:proofErr w:type="spellEnd"/>
            <w:r w:rsidRPr="00893B36">
              <w:rPr>
                <w:rFonts w:ascii="Arial" w:eastAsia="Times New Roman" w:hAnsi="Arial" w:cs="Arial"/>
                <w:sz w:val="20"/>
                <w:szCs w:val="20"/>
              </w:rPr>
              <w:t>/(0.85fc</w:t>
            </w:r>
            <w:r w:rsidRPr="00893B36">
              <w:rPr>
                <w:rFonts w:ascii="GreekC" w:eastAsia="Times New Roman" w:hAnsi="GreekC" w:cs="GreekC"/>
                <w:sz w:val="20"/>
                <w:szCs w:val="20"/>
              </w:rPr>
              <w:t>b</w:t>
            </w:r>
            <w:r w:rsidRPr="00893B36">
              <w:rPr>
                <w:rFonts w:ascii="Garamond" w:eastAsia="Times New Roman" w:hAnsi="Garamond" w:cs="Arial"/>
                <w:sz w:val="23"/>
                <w:szCs w:val="23"/>
              </w:rPr>
              <w:t>b)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32.39</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a</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27.53</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d</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111.00</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c/d</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w:t>
            </w:r>
          </w:p>
        </w:tc>
        <w:tc>
          <w:tcPr>
            <w:tcW w:w="1696"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jc w:val="right"/>
              <w:rPr>
                <w:rFonts w:ascii="Arial" w:eastAsia="Times New Roman" w:hAnsi="Arial" w:cs="Arial"/>
                <w:color w:val="FF0000"/>
                <w:sz w:val="20"/>
                <w:szCs w:val="20"/>
              </w:rPr>
            </w:pPr>
            <w:r w:rsidRPr="00893B36">
              <w:rPr>
                <w:rFonts w:ascii="Arial" w:eastAsia="Times New Roman" w:hAnsi="Arial" w:cs="Arial"/>
                <w:color w:val="FF0000"/>
                <w:sz w:val="20"/>
                <w:szCs w:val="20"/>
              </w:rPr>
              <w:t>0.29</w:t>
            </w:r>
          </w:p>
        </w:tc>
        <w:tc>
          <w:tcPr>
            <w:tcW w:w="2902" w:type="dxa"/>
            <w:gridSpan w:val="3"/>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&lt; 0.42 Ok! For ductility requirement</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593" w:type="dxa"/>
            <w:gridSpan w:val="6"/>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Maximum  reinforcement is limited by ductility requirement, which is given by</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lastRenderedPageBreak/>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βc</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c/d=&lt;</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0.42</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a=&lt;0.42βd</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β=</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0.85</w:t>
            </w:r>
          </w:p>
        </w:tc>
        <w:tc>
          <w:tcPr>
            <w:tcW w:w="1616"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for </w:t>
            </w:r>
            <w:proofErr w:type="spellStart"/>
            <w:r w:rsidRPr="00893B36">
              <w:rPr>
                <w:rFonts w:ascii="Arial" w:eastAsia="Times New Roman" w:hAnsi="Arial" w:cs="Arial"/>
                <w:sz w:val="20"/>
                <w:szCs w:val="20"/>
              </w:rPr>
              <w:t>f'c</w:t>
            </w:r>
            <w:proofErr w:type="spellEnd"/>
            <w:r w:rsidRPr="00893B36">
              <w:rPr>
                <w:rFonts w:ascii="Arial" w:eastAsia="Times New Roman" w:hAnsi="Arial" w:cs="Arial"/>
                <w:sz w:val="20"/>
                <w:szCs w:val="20"/>
              </w:rPr>
              <w:t xml:space="preserve">&lt;=28 </w:t>
            </w:r>
            <w:proofErr w:type="spellStart"/>
            <w:r w:rsidRPr="00893B36">
              <w:rPr>
                <w:rFonts w:ascii="Arial" w:eastAsia="Times New Roman" w:hAnsi="Arial" w:cs="Arial"/>
                <w:sz w:val="20"/>
                <w:szCs w:val="20"/>
              </w:rPr>
              <w:t>Mpa</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Φ=</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0.90</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For Flexure</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Reinforcement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GreekC" w:eastAsia="Times New Roman" w:hAnsi="GreekC" w:cs="GreekC"/>
                <w:sz w:val="20"/>
                <w:szCs w:val="20"/>
              </w:rPr>
              <w:t>ρ</w:t>
            </w:r>
            <w:r w:rsidRPr="00893B36">
              <w:rPr>
                <w:rFonts w:ascii="Garamond" w:eastAsia="Times New Roman" w:hAnsi="Garamond" w:cs="Arial"/>
                <w:sz w:val="23"/>
                <w:szCs w:val="23"/>
              </w:rPr>
              <w:t xml:space="preserve">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w:t>
            </w:r>
            <w:proofErr w:type="spellStart"/>
            <w:r w:rsidRPr="00893B36">
              <w:rPr>
                <w:rFonts w:ascii="Arial" w:eastAsia="Times New Roman" w:hAnsi="Arial" w:cs="Arial"/>
                <w:sz w:val="20"/>
                <w:szCs w:val="20"/>
              </w:rPr>
              <w:t>bd</w:t>
            </w:r>
            <w:proofErr w:type="spellEnd"/>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0.0191</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54"/>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GreekC" w:eastAsia="Times New Roman" w:hAnsi="GreekC" w:cs="GreekC"/>
                <w:sz w:val="20"/>
                <w:szCs w:val="20"/>
              </w:rPr>
              <w:t>ρ</w:t>
            </w:r>
            <w:r w:rsidRPr="00893B36">
              <w:rPr>
                <w:rFonts w:ascii="Arial" w:eastAsia="Times New Roman" w:hAnsi="Arial" w:cs="Arial"/>
                <w:sz w:val="20"/>
                <w:szCs w:val="20"/>
                <w:vertAlign w:val="subscript"/>
              </w:rPr>
              <w:t>min</w:t>
            </w:r>
            <w:proofErr w:type="spellEnd"/>
            <w:r w:rsidRPr="00893B36">
              <w:rPr>
                <w:rFonts w:ascii="Arial" w:eastAsia="Times New Roman" w:hAnsi="Arial" w:cs="Arial"/>
                <w:sz w:val="20"/>
                <w:szCs w:val="20"/>
              </w:rPr>
              <w: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0.03*(</w:t>
            </w:r>
            <w:proofErr w:type="spellStart"/>
            <w:r w:rsidRPr="00893B36">
              <w:rPr>
                <w:rFonts w:ascii="Arial" w:eastAsia="Times New Roman" w:hAnsi="Arial" w:cs="Arial"/>
                <w:sz w:val="20"/>
                <w:szCs w:val="20"/>
              </w:rPr>
              <w:t>fck</w:t>
            </w:r>
            <w:proofErr w:type="spellEnd"/>
            <w:r w:rsidRPr="00893B36">
              <w:rPr>
                <w:rFonts w:ascii="Arial" w:eastAsia="Times New Roman" w:hAnsi="Arial" w:cs="Arial"/>
                <w:sz w:val="20"/>
                <w:szCs w:val="20"/>
              </w:rPr>
              <w:t>/</w:t>
            </w:r>
            <w:proofErr w:type="spellStart"/>
            <w:r w:rsidRPr="00893B36">
              <w:rPr>
                <w:rFonts w:ascii="Arial" w:eastAsia="Times New Roman" w:hAnsi="Arial" w:cs="Arial"/>
                <w:sz w:val="20"/>
                <w:szCs w:val="20"/>
              </w:rPr>
              <w:t>fy</w:t>
            </w:r>
            <w:proofErr w:type="spellEnd"/>
            <w:r w:rsidRPr="00893B36">
              <w:rPr>
                <w:rFonts w:ascii="Arial" w:eastAsia="Times New Roman" w:hAnsi="Arial" w:cs="Arial"/>
                <w:sz w:val="20"/>
                <w:szCs w:val="20"/>
              </w:rPr>
              <w:t>)</w:t>
            </w:r>
          </w:p>
        </w:tc>
        <w:tc>
          <w:tcPr>
            <w:tcW w:w="887"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jc w:val="right"/>
              <w:rPr>
                <w:rFonts w:ascii="Arial" w:eastAsia="Times New Roman" w:hAnsi="Arial" w:cs="Arial"/>
                <w:color w:val="FF0000"/>
                <w:sz w:val="20"/>
                <w:szCs w:val="20"/>
              </w:rPr>
            </w:pPr>
            <w:r w:rsidRPr="00893B36">
              <w:rPr>
                <w:rFonts w:ascii="Arial" w:eastAsia="Times New Roman" w:hAnsi="Arial" w:cs="Arial"/>
                <w:color w:val="FF0000"/>
                <w:sz w:val="20"/>
                <w:szCs w:val="20"/>
              </w:rPr>
              <w:t>0.0027</w:t>
            </w:r>
          </w:p>
        </w:tc>
        <w:tc>
          <w:tcPr>
            <w:tcW w:w="1181"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&lt;</w:t>
            </w:r>
            <w:r w:rsidRPr="00893B36">
              <w:rPr>
                <w:rFonts w:ascii="GreekC" w:eastAsia="Times New Roman" w:hAnsi="GreekC" w:cs="GreekC"/>
                <w:color w:val="FF0000"/>
                <w:sz w:val="20"/>
                <w:szCs w:val="20"/>
              </w:rPr>
              <w:t xml:space="preserve">ρ </w:t>
            </w:r>
            <w:r w:rsidRPr="00893B36">
              <w:rPr>
                <w:rFonts w:ascii="Garamond" w:eastAsia="Times New Roman" w:hAnsi="Garamond" w:cs="Arial"/>
                <w:color w:val="FF0000"/>
                <w:sz w:val="20"/>
                <w:szCs w:val="20"/>
              </w:rPr>
              <w:t>ok!</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4578" w:type="dxa"/>
            <w:gridSpan w:val="4"/>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Moment Carrying Capacity of the section = </w:t>
            </w:r>
            <w:proofErr w:type="spellStart"/>
            <w:r w:rsidRPr="00893B36">
              <w:rPr>
                <w:rFonts w:ascii="Arial" w:eastAsia="Times New Roman" w:hAnsi="Arial" w:cs="Arial"/>
                <w:sz w:val="20"/>
                <w:szCs w:val="20"/>
              </w:rPr>
              <w:t>Mn</w:t>
            </w:r>
            <w:proofErr w:type="spellEnd"/>
            <w:r w:rsidRPr="00893B36">
              <w:rPr>
                <w:rFonts w:ascii="Arial" w:eastAsia="Times New Roman" w:hAnsi="Arial" w:cs="Arial"/>
                <w:sz w:val="20"/>
                <w:szCs w:val="20"/>
              </w:rPr>
              <w:t xml:space="preserve">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As*</w:t>
            </w:r>
            <w:proofErr w:type="spellStart"/>
            <w:r w:rsidRPr="00893B36">
              <w:rPr>
                <w:rFonts w:ascii="Arial" w:eastAsia="Times New Roman" w:hAnsi="Arial" w:cs="Arial"/>
                <w:sz w:val="20"/>
                <w:szCs w:val="20"/>
              </w:rPr>
              <w:t>fy</w:t>
            </w:r>
            <w:proofErr w:type="spellEnd"/>
            <w:r w:rsidRPr="00893B36">
              <w:rPr>
                <w:rFonts w:ascii="Arial" w:eastAsia="Times New Roman" w:hAnsi="Arial" w:cs="Arial"/>
                <w:sz w:val="20"/>
                <w:szCs w:val="20"/>
              </w:rPr>
              <w:t>(d-a/2)</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56.88</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Factored Resistance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0.9*</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Mn</w:t>
            </w:r>
            <w:proofErr w:type="spellEnd"/>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51.19</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&gt;Mu</w:t>
            </w:r>
          </w:p>
        </w:tc>
        <w:tc>
          <w:tcPr>
            <w:tcW w:w="834"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jc w:val="right"/>
              <w:rPr>
                <w:rFonts w:ascii="Arial" w:eastAsia="Times New Roman" w:hAnsi="Arial" w:cs="Arial"/>
                <w:color w:val="FF0000"/>
                <w:sz w:val="20"/>
                <w:szCs w:val="20"/>
              </w:rPr>
            </w:pPr>
            <w:r w:rsidRPr="00893B36">
              <w:rPr>
                <w:rFonts w:ascii="Arial" w:eastAsia="Times New Roman" w:hAnsi="Arial" w:cs="Arial"/>
                <w:color w:val="FF0000"/>
                <w:sz w:val="20"/>
                <w:szCs w:val="20"/>
              </w:rPr>
              <w:t>5.85</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KNm</w:t>
            </w:r>
            <w:proofErr w:type="spellEnd"/>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r w:rsidRPr="00893B36">
              <w:rPr>
                <w:rFonts w:ascii="Arial" w:eastAsia="Times New Roman" w:hAnsi="Arial" w:cs="Arial"/>
                <w:color w:val="FF0000"/>
                <w:sz w:val="20"/>
                <w:szCs w:val="20"/>
              </w:rPr>
              <w:t> </w:t>
            </w:r>
          </w:p>
        </w:tc>
        <w:tc>
          <w:tcPr>
            <w:tcW w:w="834" w:type="dxa"/>
            <w:tcBorders>
              <w:top w:val="nil"/>
              <w:left w:val="nil"/>
              <w:bottom w:val="nil"/>
              <w:right w:val="nil"/>
            </w:tcBorders>
            <w:shd w:val="clear" w:color="000000" w:fill="FFFF00"/>
            <w:noWrap/>
            <w:vAlign w:val="bottom"/>
            <w:hideMark/>
          </w:tcPr>
          <w:p w:rsidR="00893B36" w:rsidRPr="00893B36" w:rsidRDefault="00893B36" w:rsidP="00893B36">
            <w:pPr>
              <w:spacing w:after="0" w:line="240" w:lineRule="auto"/>
              <w:rPr>
                <w:rFonts w:ascii="Arial" w:eastAsia="Times New Roman" w:hAnsi="Arial" w:cs="Arial"/>
                <w:color w:val="FF0000"/>
                <w:sz w:val="20"/>
                <w:szCs w:val="20"/>
              </w:rPr>
            </w:pPr>
            <w:proofErr w:type="gramStart"/>
            <w:r w:rsidRPr="00893B36">
              <w:rPr>
                <w:rFonts w:ascii="Arial" w:eastAsia="Times New Roman" w:hAnsi="Arial" w:cs="Arial"/>
                <w:color w:val="FF0000"/>
                <w:sz w:val="20"/>
                <w:szCs w:val="20"/>
              </w:rPr>
              <w:t>ok</w:t>
            </w:r>
            <w:proofErr w:type="gramEnd"/>
            <w:r w:rsidRPr="00893B36">
              <w:rPr>
                <w:rFonts w:ascii="Arial" w:eastAsia="Times New Roman" w:hAnsi="Arial" w:cs="Arial"/>
                <w:color w:val="FF0000"/>
                <w:sz w:val="20"/>
                <w:szCs w:val="20"/>
              </w:rPr>
              <w:t>!</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3691" w:type="dxa"/>
            <w:gridSpan w:val="3"/>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b/>
                <w:bCs/>
                <w:i/>
                <w:iCs/>
                <w:sz w:val="20"/>
                <w:szCs w:val="20"/>
                <w:u w:val="single"/>
              </w:rPr>
            </w:pPr>
            <w:r w:rsidRPr="00893B36">
              <w:rPr>
                <w:rFonts w:ascii="Arial" w:eastAsia="Times New Roman" w:hAnsi="Arial" w:cs="Arial"/>
                <w:b/>
                <w:bCs/>
                <w:i/>
                <w:iCs/>
                <w:sz w:val="20"/>
                <w:szCs w:val="20"/>
                <w:u w:val="single"/>
              </w:rPr>
              <w:t>Check  for Shear</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40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3691" w:type="dxa"/>
            <w:gridSpan w:val="3"/>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V</w:t>
            </w:r>
            <w:r w:rsidRPr="00893B36">
              <w:rPr>
                <w:rFonts w:ascii="Times New Roman" w:eastAsia="Times New Roman" w:hAnsi="Times New Roman"/>
                <w:sz w:val="24"/>
                <w:szCs w:val="24"/>
                <w:vertAlign w:val="subscript"/>
              </w:rPr>
              <w:t>n</w:t>
            </w:r>
            <w:proofErr w:type="spellEnd"/>
            <w:r w:rsidRPr="00893B36">
              <w:rPr>
                <w:rFonts w:ascii="Times New Roman" w:eastAsia="Times New Roman" w:hAnsi="Times New Roman"/>
                <w:sz w:val="24"/>
                <w:szCs w:val="24"/>
              </w:rPr>
              <w:t xml:space="preserve"> = </w:t>
            </w:r>
            <w:proofErr w:type="spellStart"/>
            <w:r w:rsidRPr="00893B36">
              <w:rPr>
                <w:rFonts w:ascii="Times New Roman" w:eastAsia="Times New Roman" w:hAnsi="Times New Roman"/>
                <w:sz w:val="24"/>
                <w:szCs w:val="24"/>
              </w:rPr>
              <w:t>V</w:t>
            </w:r>
            <w:r w:rsidRPr="00893B36">
              <w:rPr>
                <w:rFonts w:ascii="Times New Roman" w:eastAsia="Times New Roman" w:hAnsi="Times New Roman"/>
                <w:sz w:val="24"/>
                <w:szCs w:val="24"/>
                <w:vertAlign w:val="subscript"/>
              </w:rPr>
              <w:t>c</w:t>
            </w:r>
            <w:proofErr w:type="spellEnd"/>
            <w:r w:rsidRPr="00893B36">
              <w:rPr>
                <w:rFonts w:ascii="Times New Roman" w:eastAsia="Times New Roman" w:hAnsi="Times New Roman"/>
                <w:sz w:val="24"/>
                <w:szCs w:val="24"/>
              </w:rPr>
              <w:t xml:space="preserve"> + V</w:t>
            </w:r>
            <w:r w:rsidRPr="00893B36">
              <w:rPr>
                <w:rFonts w:ascii="Times New Roman" w:eastAsia="Times New Roman" w:hAnsi="Times New Roman"/>
                <w:sz w:val="24"/>
                <w:szCs w:val="24"/>
                <w:vertAlign w:val="subscript"/>
              </w:rPr>
              <w:t>s</w:t>
            </w:r>
            <w:r w:rsidRPr="00893B36">
              <w:rPr>
                <w:rFonts w:ascii="Times New Roman" w:eastAsia="Times New Roman" w:hAnsi="Times New Roman"/>
                <w:sz w:val="24"/>
                <w:szCs w:val="24"/>
              </w:rPr>
              <w:t xml:space="preserve"> </w:t>
            </w:r>
            <w:r w:rsidRPr="00893B36">
              <w:rPr>
                <w:rFonts w:ascii="Symbol" w:eastAsia="Times New Roman" w:hAnsi="Symbol" w:cs="Arial"/>
                <w:sz w:val="24"/>
                <w:szCs w:val="24"/>
              </w:rPr>
              <w:t></w:t>
            </w:r>
            <w:r w:rsidRPr="00893B36">
              <w:rPr>
                <w:rFonts w:ascii="Times New Roman" w:eastAsia="Times New Roman" w:hAnsi="Times New Roman"/>
                <w:sz w:val="24"/>
                <w:szCs w:val="24"/>
              </w:rPr>
              <w:t xml:space="preserve">  0.504    </w:t>
            </w:r>
            <w:proofErr w:type="spellStart"/>
            <w:r w:rsidRPr="00893B36">
              <w:rPr>
                <w:rFonts w:ascii="Times New Roman" w:eastAsia="Times New Roman" w:hAnsi="Times New Roman"/>
                <w:sz w:val="24"/>
                <w:szCs w:val="24"/>
              </w:rPr>
              <w:t>f</w:t>
            </w:r>
            <w:r w:rsidRPr="00893B36">
              <w:rPr>
                <w:rFonts w:ascii="Symbol" w:eastAsia="Times New Roman" w:hAnsi="Symbol" w:cs="Arial"/>
                <w:sz w:val="24"/>
                <w:szCs w:val="24"/>
              </w:rPr>
              <w:t></w:t>
            </w:r>
            <w:r w:rsidRPr="00893B36">
              <w:rPr>
                <w:rFonts w:ascii="Times New Roman" w:eastAsia="Times New Roman" w:hAnsi="Times New Roman"/>
                <w:sz w:val="24"/>
                <w:szCs w:val="24"/>
                <w:vertAlign w:val="subscript"/>
              </w:rPr>
              <w:t>c</w:t>
            </w:r>
            <w:proofErr w:type="spellEnd"/>
            <w:r w:rsidRPr="00893B36">
              <w:rPr>
                <w:rFonts w:ascii="Times New Roman" w:eastAsia="Times New Roman" w:hAnsi="Times New Roman"/>
                <w:sz w:val="24"/>
                <w:szCs w:val="24"/>
                <w:vertAlign w:val="subscript"/>
              </w:rPr>
              <w:t xml:space="preserve"> </w:t>
            </w:r>
            <w:r w:rsidRPr="00893B36">
              <w:rPr>
                <w:rFonts w:ascii="Times New Roman" w:eastAsia="Times New Roman" w:hAnsi="Times New Roman"/>
                <w:sz w:val="24"/>
                <w:szCs w:val="24"/>
              </w:rPr>
              <w:t>*</w:t>
            </w:r>
            <w:proofErr w:type="spellStart"/>
            <w:r w:rsidRPr="00893B36">
              <w:rPr>
                <w:rFonts w:ascii="Times New Roman" w:eastAsia="Times New Roman" w:hAnsi="Times New Roman"/>
                <w:sz w:val="24"/>
                <w:szCs w:val="24"/>
              </w:rPr>
              <w:t>b</w:t>
            </w:r>
            <w:r w:rsidRPr="00893B36">
              <w:rPr>
                <w:rFonts w:ascii="Times New Roman" w:eastAsia="Times New Roman" w:hAnsi="Times New Roman"/>
                <w:sz w:val="24"/>
                <w:szCs w:val="24"/>
                <w:vertAlign w:val="subscript"/>
              </w:rPr>
              <w:t>o</w:t>
            </w:r>
            <w:proofErr w:type="spellEnd"/>
            <w:r w:rsidRPr="00893B36">
              <w:rPr>
                <w:rFonts w:ascii="Times New Roman" w:eastAsia="Times New Roman" w:hAnsi="Times New Roman"/>
                <w:sz w:val="24"/>
                <w:szCs w:val="24"/>
                <w:vertAlign w:val="subscript"/>
              </w:rPr>
              <w:t xml:space="preserve"> </w:t>
            </w:r>
            <w:r w:rsidRPr="00893B36">
              <w:rPr>
                <w:rFonts w:ascii="Times New Roman" w:eastAsia="Times New Roman" w:hAnsi="Times New Roman"/>
                <w:sz w:val="24"/>
                <w:szCs w:val="24"/>
              </w:rPr>
              <w:t>d</w:t>
            </w:r>
            <w:r w:rsidRPr="00893B36">
              <w:rPr>
                <w:rFonts w:ascii="Times New Roman" w:eastAsia="Times New Roman" w:hAnsi="Times New Roman"/>
                <w:sz w:val="24"/>
                <w:szCs w:val="24"/>
                <w:vertAlign w:val="subscript"/>
              </w:rPr>
              <w:t>v</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AF52E8" w:rsidRPr="00893B36" w:rsidTr="00BA46A3">
        <w:trPr>
          <w:trHeight w:val="40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4578" w:type="dxa"/>
            <w:gridSpan w:val="4"/>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for which:    </w:t>
            </w:r>
            <w:proofErr w:type="spellStart"/>
            <w:r w:rsidRPr="00893B36">
              <w:rPr>
                <w:rFonts w:ascii="Arial" w:eastAsia="Times New Roman" w:hAnsi="Arial" w:cs="Arial"/>
                <w:sz w:val="20"/>
                <w:szCs w:val="20"/>
              </w:rPr>
              <w:t>V</w:t>
            </w:r>
            <w:r w:rsidRPr="00893B36">
              <w:rPr>
                <w:rFonts w:ascii="Times New Roman" w:eastAsia="Times New Roman" w:hAnsi="Times New Roman"/>
                <w:sz w:val="24"/>
                <w:szCs w:val="24"/>
                <w:vertAlign w:val="subscript"/>
              </w:rPr>
              <w:t>c</w:t>
            </w:r>
            <w:proofErr w:type="spellEnd"/>
            <w:r w:rsidRPr="00893B36">
              <w:rPr>
                <w:rFonts w:ascii="Times New Roman" w:eastAsia="Times New Roman" w:hAnsi="Times New Roman"/>
                <w:sz w:val="24"/>
                <w:szCs w:val="24"/>
              </w:rPr>
              <w:t xml:space="preserve"> = 0.166   </w:t>
            </w:r>
            <w:proofErr w:type="spellStart"/>
            <w:r w:rsidRPr="00893B36">
              <w:rPr>
                <w:rFonts w:ascii="Times New Roman" w:eastAsia="Times New Roman" w:hAnsi="Times New Roman"/>
                <w:sz w:val="24"/>
                <w:szCs w:val="24"/>
              </w:rPr>
              <w:t>Sqrt</w:t>
            </w:r>
            <w:proofErr w:type="spellEnd"/>
            <w:r w:rsidRPr="00893B36">
              <w:rPr>
                <w:rFonts w:ascii="Times New Roman" w:eastAsia="Times New Roman" w:hAnsi="Times New Roman"/>
                <w:sz w:val="24"/>
                <w:szCs w:val="24"/>
              </w:rPr>
              <w:t>(</w:t>
            </w:r>
            <w:proofErr w:type="spellStart"/>
            <w:r w:rsidRPr="00893B36">
              <w:rPr>
                <w:rFonts w:ascii="Times New Roman" w:eastAsia="Times New Roman" w:hAnsi="Times New Roman"/>
                <w:sz w:val="24"/>
                <w:szCs w:val="24"/>
              </w:rPr>
              <w:t>f</w:t>
            </w:r>
            <w:r w:rsidRPr="00893B36">
              <w:rPr>
                <w:rFonts w:ascii="Symbol" w:eastAsia="Times New Roman" w:hAnsi="Symbol" w:cs="Arial"/>
                <w:sz w:val="24"/>
                <w:szCs w:val="24"/>
              </w:rPr>
              <w:t></w:t>
            </w:r>
            <w:r w:rsidRPr="00893B36">
              <w:rPr>
                <w:rFonts w:ascii="Times New Roman" w:eastAsia="Times New Roman" w:hAnsi="Times New Roman"/>
                <w:sz w:val="24"/>
                <w:szCs w:val="24"/>
                <w:vertAlign w:val="subscript"/>
              </w:rPr>
              <w:t>c</w:t>
            </w:r>
            <w:proofErr w:type="spellEnd"/>
            <w:r w:rsidRPr="00893B36">
              <w:rPr>
                <w:rFonts w:ascii="Times New Roman" w:eastAsia="Times New Roman" w:hAnsi="Times New Roman"/>
                <w:sz w:val="24"/>
                <w:szCs w:val="24"/>
              </w:rPr>
              <w:t xml:space="preserve"> )*</w:t>
            </w:r>
            <w:proofErr w:type="spellStart"/>
            <w:r w:rsidRPr="00893B36">
              <w:rPr>
                <w:rFonts w:ascii="Times New Roman" w:eastAsia="Times New Roman" w:hAnsi="Times New Roman"/>
                <w:sz w:val="24"/>
                <w:szCs w:val="24"/>
              </w:rPr>
              <w:t>b</w:t>
            </w:r>
            <w:r w:rsidRPr="00893B36">
              <w:rPr>
                <w:rFonts w:ascii="Times New Roman" w:eastAsia="Times New Roman" w:hAnsi="Times New Roman"/>
                <w:sz w:val="24"/>
                <w:szCs w:val="24"/>
                <w:vertAlign w:val="subscript"/>
              </w:rPr>
              <w:t>o</w:t>
            </w:r>
            <w:proofErr w:type="spellEnd"/>
            <w:r w:rsidRPr="00893B36">
              <w:rPr>
                <w:rFonts w:ascii="Times New Roman" w:eastAsia="Times New Roman" w:hAnsi="Times New Roman"/>
                <w:sz w:val="24"/>
                <w:szCs w:val="24"/>
                <w:vertAlign w:val="subscript"/>
              </w:rPr>
              <w:t xml:space="preserve"> </w:t>
            </w:r>
            <w:r w:rsidRPr="00893B36">
              <w:rPr>
                <w:rFonts w:ascii="Times New Roman" w:eastAsia="Times New Roman" w:hAnsi="Times New Roman"/>
                <w:sz w:val="24"/>
                <w:szCs w:val="24"/>
              </w:rPr>
              <w:t>d</w:t>
            </w:r>
            <w:r w:rsidRPr="00893B36">
              <w:rPr>
                <w:rFonts w:ascii="Times New Roman" w:eastAsia="Times New Roman" w:hAnsi="Times New Roman"/>
                <w:sz w:val="24"/>
                <w:szCs w:val="24"/>
                <w:vertAlign w:val="subscript"/>
              </w:rPr>
              <w:t>v</w:t>
            </w:r>
            <w:r w:rsidRPr="00893B36">
              <w:rPr>
                <w:rFonts w:ascii="Times New Roman" w:eastAsia="Times New Roman" w:hAnsi="Times New Roman"/>
                <w:sz w:val="24"/>
                <w:szCs w:val="24"/>
              </w:rPr>
              <w:t xml:space="preserve">    , and</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40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1995" w:type="dxa"/>
            <w:gridSpan w:val="2"/>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V</w:t>
            </w:r>
            <w:r w:rsidRPr="00893B36">
              <w:rPr>
                <w:rFonts w:ascii="Times New Roman" w:eastAsia="Times New Roman" w:hAnsi="Times New Roman"/>
                <w:sz w:val="24"/>
                <w:szCs w:val="24"/>
                <w:vertAlign w:val="subscript"/>
              </w:rPr>
              <w:t>s</w:t>
            </w:r>
            <w:r w:rsidRPr="00893B36">
              <w:rPr>
                <w:rFonts w:ascii="Times New Roman" w:eastAsia="Times New Roman" w:hAnsi="Times New Roman"/>
                <w:sz w:val="24"/>
                <w:szCs w:val="24"/>
              </w:rPr>
              <w:t xml:space="preserve"> =  A</w:t>
            </w:r>
            <w:r w:rsidRPr="00893B36">
              <w:rPr>
                <w:rFonts w:ascii="Times New Roman" w:eastAsia="Times New Roman" w:hAnsi="Times New Roman"/>
                <w:sz w:val="24"/>
                <w:szCs w:val="24"/>
                <w:vertAlign w:val="subscript"/>
              </w:rPr>
              <w:t xml:space="preserve">v </w:t>
            </w:r>
            <w:proofErr w:type="spellStart"/>
            <w:r w:rsidRPr="00893B36">
              <w:rPr>
                <w:rFonts w:ascii="Times New Roman" w:eastAsia="Times New Roman" w:hAnsi="Times New Roman"/>
                <w:sz w:val="24"/>
                <w:szCs w:val="24"/>
              </w:rPr>
              <w:t>f</w:t>
            </w:r>
            <w:r w:rsidRPr="00893B36">
              <w:rPr>
                <w:rFonts w:ascii="Times New Roman" w:eastAsia="Times New Roman" w:hAnsi="Times New Roman"/>
                <w:sz w:val="24"/>
                <w:szCs w:val="24"/>
                <w:vertAlign w:val="subscript"/>
              </w:rPr>
              <w:t>y</w:t>
            </w:r>
            <w:proofErr w:type="spellEnd"/>
            <w:r w:rsidRPr="00893B36">
              <w:rPr>
                <w:rFonts w:ascii="Times New Roman" w:eastAsia="Times New Roman" w:hAnsi="Times New Roman"/>
                <w:sz w:val="24"/>
                <w:szCs w:val="24"/>
                <w:vertAlign w:val="subscript"/>
              </w:rPr>
              <w:t xml:space="preserve"> </w:t>
            </w:r>
            <w:r w:rsidRPr="00893B36">
              <w:rPr>
                <w:rFonts w:ascii="Times New Roman" w:eastAsia="Times New Roman" w:hAnsi="Times New Roman"/>
                <w:sz w:val="24"/>
                <w:szCs w:val="24"/>
              </w:rPr>
              <w:t>d</w:t>
            </w:r>
            <w:r w:rsidRPr="00893B36">
              <w:rPr>
                <w:rFonts w:ascii="Times New Roman" w:eastAsia="Times New Roman" w:hAnsi="Times New Roman"/>
                <w:sz w:val="24"/>
                <w:szCs w:val="24"/>
                <w:vertAlign w:val="subscript"/>
              </w:rPr>
              <w:t xml:space="preserve">v </w:t>
            </w:r>
            <w:r w:rsidRPr="00893B36">
              <w:rPr>
                <w:rFonts w:ascii="Times New Roman" w:eastAsia="Times New Roman" w:hAnsi="Times New Roman"/>
                <w:sz w:val="24"/>
                <w:szCs w:val="24"/>
              </w:rPr>
              <w:t>/ s</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xml:space="preserve">fc'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eastAsia="Times New Roman"/>
                <w:color w:val="000000"/>
              </w:rPr>
            </w:pPr>
            <w:r w:rsidRPr="00893B36">
              <w:rPr>
                <w:rFonts w:eastAsia="Times New Roman"/>
                <w:color w:val="000000"/>
              </w:rPr>
              <w: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25.00</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Mpa</w:t>
            </w:r>
            <w:proofErr w:type="spellEnd"/>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proofErr w:type="spellStart"/>
            <w:r w:rsidRPr="00893B36">
              <w:rPr>
                <w:rFonts w:ascii="Arial" w:eastAsia="Times New Roman" w:hAnsi="Arial" w:cs="Arial"/>
                <w:sz w:val="20"/>
                <w:szCs w:val="20"/>
              </w:rPr>
              <w:t>bo</w:t>
            </w:r>
            <w:proofErr w:type="spellEnd"/>
            <w:r w:rsidRPr="00893B36">
              <w:rPr>
                <w:rFonts w:ascii="Arial" w:eastAsia="Times New Roman" w:hAnsi="Arial" w:cs="Arial"/>
                <w:sz w:val="20"/>
                <w:szCs w:val="20"/>
              </w:rPr>
              <w:t xml:space="preserve">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eastAsia="Times New Roman"/>
                <w:color w:val="000000"/>
              </w:rPr>
            </w:pPr>
            <w:r w:rsidRPr="00893B36">
              <w:rPr>
                <w:rFonts w:eastAsia="Times New Roman"/>
                <w:color w:val="000000"/>
              </w:rPr>
              <w: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1000.00</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mm</w:t>
            </w:r>
          </w:p>
        </w:tc>
        <w:tc>
          <w:tcPr>
            <w:tcW w:w="1181"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r w:rsidR="00BA46A3" w:rsidRPr="00893B36" w:rsidTr="00BA46A3">
        <w:trPr>
          <w:trHeight w:val="322"/>
        </w:trPr>
        <w:tc>
          <w:tcPr>
            <w:tcW w:w="66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dv(B. Slab)</w:t>
            </w:r>
          </w:p>
        </w:tc>
        <w:tc>
          <w:tcPr>
            <w:tcW w:w="99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center"/>
              <w:rPr>
                <w:rFonts w:eastAsia="Times New Roman"/>
                <w:color w:val="000000"/>
              </w:rPr>
            </w:pPr>
            <w:r w:rsidRPr="00893B36">
              <w:rPr>
                <w:rFonts w:eastAsia="Times New Roman"/>
                <w:color w:val="000000"/>
              </w:rPr>
              <w:t>=</w:t>
            </w:r>
          </w:p>
        </w:tc>
        <w:tc>
          <w:tcPr>
            <w:tcW w:w="1696"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jc w:val="right"/>
              <w:rPr>
                <w:rFonts w:ascii="Arial" w:eastAsia="Times New Roman" w:hAnsi="Arial" w:cs="Arial"/>
                <w:sz w:val="20"/>
                <w:szCs w:val="20"/>
              </w:rPr>
            </w:pPr>
            <w:r w:rsidRPr="00893B36">
              <w:rPr>
                <w:rFonts w:ascii="Arial" w:eastAsia="Times New Roman" w:hAnsi="Arial" w:cs="Arial"/>
                <w:sz w:val="20"/>
                <w:szCs w:val="20"/>
              </w:rPr>
              <w:t>111.00</w:t>
            </w:r>
          </w:p>
        </w:tc>
        <w:tc>
          <w:tcPr>
            <w:tcW w:w="887"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 </w:t>
            </w:r>
          </w:p>
        </w:tc>
        <w:tc>
          <w:tcPr>
            <w:tcW w:w="1181" w:type="dxa"/>
            <w:tcBorders>
              <w:top w:val="nil"/>
              <w:left w:val="nil"/>
              <w:bottom w:val="nil"/>
              <w:right w:val="nil"/>
            </w:tcBorders>
            <w:shd w:val="clear" w:color="auto" w:fill="auto"/>
            <w:noWrap/>
            <w:vAlign w:val="bottom"/>
            <w:hideMark/>
          </w:tcPr>
          <w:p w:rsidR="00893B36" w:rsidRPr="00893B36" w:rsidRDefault="00893B36" w:rsidP="00893B36">
            <w:pPr>
              <w:spacing w:after="0" w:line="240" w:lineRule="auto"/>
              <w:rPr>
                <w:rFonts w:eastAsia="Times New Roman"/>
                <w:color w:val="000000"/>
              </w:rPr>
            </w:pPr>
          </w:p>
        </w:tc>
        <w:tc>
          <w:tcPr>
            <w:tcW w:w="83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ascii="Arial" w:eastAsia="Times New Roman" w:hAnsi="Arial" w:cs="Arial"/>
                <w:sz w:val="20"/>
                <w:szCs w:val="20"/>
              </w:rPr>
            </w:pPr>
            <w:r w:rsidRPr="00893B36">
              <w:rPr>
                <w:rFonts w:ascii="Arial" w:eastAsia="Times New Roman" w:hAnsi="Arial" w:cs="Arial"/>
                <w:sz w:val="20"/>
                <w:szCs w:val="20"/>
              </w:rPr>
              <w:t>b-bottom</w:t>
            </w:r>
          </w:p>
        </w:tc>
        <w:tc>
          <w:tcPr>
            <w:tcW w:w="782"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624"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c>
          <w:tcPr>
            <w:tcW w:w="550" w:type="dxa"/>
            <w:tcBorders>
              <w:top w:val="nil"/>
              <w:left w:val="nil"/>
              <w:bottom w:val="nil"/>
              <w:right w:val="nil"/>
            </w:tcBorders>
            <w:shd w:val="clear" w:color="000000" w:fill="FFFFFF"/>
            <w:noWrap/>
            <w:vAlign w:val="bottom"/>
            <w:hideMark/>
          </w:tcPr>
          <w:p w:rsidR="00893B36" w:rsidRPr="00893B36" w:rsidRDefault="00893B36" w:rsidP="00893B36">
            <w:pPr>
              <w:spacing w:after="0" w:line="240" w:lineRule="auto"/>
              <w:rPr>
                <w:rFonts w:eastAsia="Times New Roman"/>
                <w:color w:val="000000"/>
              </w:rPr>
            </w:pPr>
            <w:r w:rsidRPr="00893B36">
              <w:rPr>
                <w:rFonts w:eastAsia="Times New Roman"/>
                <w:color w:val="000000"/>
              </w:rPr>
              <w:t> </w:t>
            </w:r>
          </w:p>
        </w:tc>
      </w:tr>
    </w:tbl>
    <w:p w:rsidR="00893B36" w:rsidRDefault="00893B36" w:rsidP="00323C24">
      <w:pPr>
        <w:rPr>
          <w:lang w:bidi="en-US"/>
        </w:rPr>
      </w:pPr>
    </w:p>
    <w:p w:rsidR="00BA46A3" w:rsidRDefault="00BA46A3" w:rsidP="00323C24">
      <w:pPr>
        <w:rPr>
          <w:lang w:bidi="en-US"/>
        </w:rPr>
      </w:pPr>
    </w:p>
    <w:p w:rsidR="00BA46A3" w:rsidRDefault="002C0601" w:rsidP="002C0601">
      <w:pPr>
        <w:pStyle w:val="Heading3"/>
        <w:spacing w:before="240" w:after="240" w:line="360" w:lineRule="auto"/>
        <w:ind w:left="0" w:firstLine="0"/>
        <w:rPr>
          <w:lang w:bidi="en-US"/>
        </w:rPr>
      </w:pPr>
      <w:bookmarkStart w:id="184" w:name="_Toc395189225"/>
      <w:r>
        <w:rPr>
          <w:lang w:bidi="en-US"/>
        </w:rPr>
        <w:t>Pier design</w:t>
      </w:r>
      <w:bookmarkEnd w:id="184"/>
      <w:r>
        <w:rPr>
          <w:lang w:bidi="en-US"/>
        </w:rPr>
        <w:t xml:space="preserve"> </w:t>
      </w:r>
    </w:p>
    <w:tbl>
      <w:tblPr>
        <w:tblW w:w="9370" w:type="dxa"/>
        <w:tblInd w:w="103" w:type="dxa"/>
        <w:tblLook w:val="04A0" w:firstRow="1" w:lastRow="0" w:firstColumn="1" w:lastColumn="0" w:noHBand="0" w:noVBand="1"/>
      </w:tblPr>
      <w:tblGrid>
        <w:gridCol w:w="544"/>
        <w:gridCol w:w="332"/>
        <w:gridCol w:w="992"/>
        <w:gridCol w:w="130"/>
        <w:gridCol w:w="1964"/>
        <w:gridCol w:w="888"/>
        <w:gridCol w:w="600"/>
        <w:gridCol w:w="821"/>
        <w:gridCol w:w="765"/>
        <w:gridCol w:w="344"/>
        <w:gridCol w:w="725"/>
        <w:gridCol w:w="98"/>
        <w:gridCol w:w="778"/>
        <w:gridCol w:w="389"/>
      </w:tblGrid>
      <w:tr w:rsidR="00B27024" w:rsidRPr="008F2F90" w:rsidTr="008F2F90">
        <w:trPr>
          <w:gridAfter w:val="1"/>
          <w:wAfter w:w="389" w:type="dxa"/>
          <w:trHeight w:val="192"/>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5727" w:type="dxa"/>
            <w:gridSpan w:val="7"/>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u w:val="single"/>
              </w:rPr>
            </w:pPr>
            <w:r w:rsidRPr="008F2F90">
              <w:rPr>
                <w:rFonts w:ascii="Times New Roman" w:eastAsia="Times New Roman" w:hAnsi="Times New Roman"/>
                <w:b/>
                <w:bCs/>
                <w:u w:val="single"/>
              </w:rPr>
              <w:t>Sub Structure Design</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 xml:space="preserve">Pier Design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75"/>
        </w:trPr>
        <w:tc>
          <w:tcPr>
            <w:tcW w:w="544" w:type="dxa"/>
            <w:shd w:val="clear" w:color="000000" w:fill="7030A0"/>
            <w:noWrap/>
            <w:vAlign w:val="center"/>
            <w:hideMark/>
          </w:tcPr>
          <w:p w:rsidR="00B27024" w:rsidRPr="008F2F90" w:rsidRDefault="00B27024" w:rsidP="00B27024">
            <w:pPr>
              <w:spacing w:after="0" w:line="240" w:lineRule="auto"/>
              <w:jc w:val="center"/>
              <w:rPr>
                <w:rFonts w:ascii="Times New Roman" w:eastAsia="Times New Roman" w:hAnsi="Times New Roman"/>
                <w:b/>
                <w:bCs/>
              </w:rPr>
            </w:pPr>
            <w:r w:rsidRPr="008F2F90">
              <w:rPr>
                <w:rFonts w:ascii="Times New Roman" w:eastAsia="Times New Roman" w:hAnsi="Times New Roman"/>
                <w:b/>
                <w:bCs/>
              </w:rPr>
              <w:t>1</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Input Data</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000000" w:fill="7030A0"/>
            <w:noWrap/>
            <w:vAlign w:val="center"/>
            <w:hideMark/>
          </w:tcPr>
          <w:p w:rsidR="00B27024" w:rsidRPr="008F2F90" w:rsidRDefault="00B27024" w:rsidP="00B27024">
            <w:pPr>
              <w:spacing w:after="0" w:line="240" w:lineRule="auto"/>
              <w:jc w:val="center"/>
              <w:rPr>
                <w:rFonts w:ascii="Times New Roman" w:eastAsia="Times New Roman" w:hAnsi="Times New Roman"/>
                <w:b/>
                <w:bCs/>
              </w:rPr>
            </w:pPr>
            <w:r w:rsidRPr="008F2F90">
              <w:rPr>
                <w:rFonts w:ascii="Times New Roman" w:eastAsia="Times New Roman" w:hAnsi="Times New Roman"/>
                <w:b/>
                <w:bCs/>
              </w:rPr>
              <w:t>A</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 xml:space="preserve"> Super structure Slab</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xml:space="preserve">Span of Super structure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for both side of pier</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000000" w:fill="FFFF00"/>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7.28</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m</w:t>
            </w:r>
          </w:p>
        </w:tc>
      </w:tr>
      <w:tr w:rsidR="00B27024" w:rsidRPr="008F2F90" w:rsidTr="008F2F90">
        <w:trPr>
          <w:gridAfter w:val="1"/>
          <w:wAfter w:w="389" w:type="dxa"/>
          <w:trHeight w:val="184"/>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Width in Transverse Direction</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84"/>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Flume  width in the transverse direction</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000000" w:fill="FFFF00"/>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1.01</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m</w:t>
            </w:r>
          </w:p>
        </w:tc>
      </w:tr>
      <w:tr w:rsidR="00B27024" w:rsidRPr="008F2F90" w:rsidTr="008F2F90">
        <w:trPr>
          <w:gridAfter w:val="1"/>
          <w:wAfter w:w="389" w:type="dxa"/>
          <w:trHeight w:val="184"/>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color w:val="FF0000"/>
              </w:rPr>
            </w:pPr>
            <w:r w:rsidRPr="008F2F90">
              <w:rPr>
                <w:rFonts w:ascii="Times New Roman" w:eastAsia="Times New Roman" w:hAnsi="Times New Roman"/>
                <w:color w:val="FF0000"/>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color w:val="FF0000"/>
              </w:rPr>
            </w:pPr>
            <w:r w:rsidRPr="008F2F90">
              <w:rPr>
                <w:rFonts w:ascii="Times New Roman" w:eastAsia="Times New Roman" w:hAnsi="Times New Roman"/>
                <w:color w:val="FF0000"/>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color w:val="FF0000"/>
              </w:rPr>
            </w:pPr>
            <w:r w:rsidRPr="008F2F90">
              <w:rPr>
                <w:rFonts w:ascii="Times New Roman" w:eastAsia="Times New Roman" w:hAnsi="Times New Roman"/>
                <w:color w:val="FF0000"/>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color w:val="FF0000"/>
              </w:rPr>
            </w:pPr>
            <w:r w:rsidRPr="008F2F90">
              <w:rPr>
                <w:rFonts w:ascii="Times New Roman" w:eastAsia="Times New Roman" w:hAnsi="Times New Roman"/>
                <w:color w:val="FF0000"/>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color w:val="FF0000"/>
              </w:rPr>
            </w:pPr>
            <w:r w:rsidRPr="008F2F90">
              <w:rPr>
                <w:rFonts w:ascii="Times New Roman" w:eastAsia="Times New Roman" w:hAnsi="Times New Roman"/>
                <w:color w:val="FF0000"/>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Flume Slab Thickness</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lastRenderedPageBreak/>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xml:space="preserve"> Bottom Slab at mid &amp;end  span</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000000" w:fill="FFFF00"/>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1.00</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m</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 xml:space="preserve">Flume Wall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367"/>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530" w:type="dxa"/>
            <w:gridSpan w:val="4"/>
            <w:shd w:val="clear" w:color="auto" w:fill="auto"/>
            <w:vAlign w:val="center"/>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xml:space="preserve">Height including bottom slab </w:t>
            </w:r>
            <w:r w:rsidR="002D3774" w:rsidRPr="008F2F90">
              <w:rPr>
                <w:rFonts w:ascii="Times New Roman" w:eastAsia="Times New Roman" w:hAnsi="Times New Roman"/>
              </w:rPr>
              <w:t>thickness</w:t>
            </w:r>
          </w:p>
        </w:tc>
        <w:tc>
          <w:tcPr>
            <w:tcW w:w="725" w:type="dxa"/>
            <w:shd w:val="clear" w:color="000000" w:fill="FFFF00"/>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1.00</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m</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Wall thickness</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000000" w:fill="FFFF00"/>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0.17</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m</w:t>
            </w:r>
          </w:p>
        </w:tc>
      </w:tr>
      <w:tr w:rsidR="00B27024" w:rsidRPr="008F2F90" w:rsidTr="008F2F90">
        <w:trPr>
          <w:gridAfter w:val="1"/>
          <w:wAfter w:w="389" w:type="dxa"/>
          <w:trHeight w:val="149"/>
        </w:trPr>
        <w:tc>
          <w:tcPr>
            <w:tcW w:w="544" w:type="dxa"/>
            <w:shd w:val="clear" w:color="000000" w:fill="7030A0"/>
            <w:noWrap/>
            <w:vAlign w:val="center"/>
            <w:hideMark/>
          </w:tcPr>
          <w:p w:rsidR="00B27024" w:rsidRPr="008F2F90" w:rsidRDefault="00B27024" w:rsidP="00B27024">
            <w:pPr>
              <w:spacing w:after="0" w:line="240" w:lineRule="auto"/>
              <w:jc w:val="center"/>
              <w:rPr>
                <w:rFonts w:ascii="Times New Roman" w:eastAsia="Times New Roman" w:hAnsi="Times New Roman"/>
                <w:b/>
                <w:bCs/>
              </w:rPr>
            </w:pPr>
            <w:r w:rsidRPr="008F2F90">
              <w:rPr>
                <w:rFonts w:ascii="Times New Roman" w:eastAsia="Times New Roman" w:hAnsi="Times New Roman"/>
                <w:b/>
                <w:bCs/>
              </w:rPr>
              <w:t>B</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Pier Cup</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 xml:space="preserve">pier cup projection from end of side wall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Length in Transverse Dir. In each side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000000" w:fill="FFFF00"/>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0</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Height</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1 to 0.7</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Length in Transverse Dir.</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1.01</w:t>
            </w:r>
          </w:p>
        </w:tc>
        <w:tc>
          <w:tcPr>
            <w:tcW w:w="876" w:type="dxa"/>
            <w:gridSpan w:val="2"/>
            <w:shd w:val="clear" w:color="auto" w:fill="auto"/>
            <w:noWrap/>
            <w:vAlign w:val="center"/>
            <w:hideMark/>
          </w:tcPr>
          <w:p w:rsidR="00B27024" w:rsidRPr="008F2F90" w:rsidRDefault="00B27024" w:rsidP="00B27024">
            <w:pPr>
              <w:spacing w:after="0" w:line="240" w:lineRule="auto"/>
              <w:rPr>
                <w:rFonts w:ascii="Times New Roman" w:eastAsia="Times New Roman" w:hAnsi="Times New Roman"/>
              </w:rPr>
            </w:pP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1.00</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Width in Longitudinal Direction</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000000" w:fill="FFFF00"/>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0.5</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m</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000000" w:fill="7030A0"/>
            <w:noWrap/>
            <w:vAlign w:val="center"/>
            <w:hideMark/>
          </w:tcPr>
          <w:p w:rsidR="00B27024" w:rsidRPr="008F2F90" w:rsidRDefault="00B27024" w:rsidP="00B27024">
            <w:pPr>
              <w:spacing w:after="0" w:line="240" w:lineRule="auto"/>
              <w:jc w:val="center"/>
              <w:rPr>
                <w:rFonts w:ascii="Times New Roman" w:eastAsia="Times New Roman" w:hAnsi="Times New Roman"/>
                <w:b/>
                <w:bCs/>
              </w:rPr>
            </w:pPr>
            <w:r w:rsidRPr="008F2F90">
              <w:rPr>
                <w:rFonts w:ascii="Times New Roman" w:eastAsia="Times New Roman" w:hAnsi="Times New Roman"/>
                <w:b/>
                <w:bCs/>
              </w:rPr>
              <w:t>C</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 xml:space="preserve">Pier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Height</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000000" w:fill="FFFF00"/>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10.06</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m</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Pier Width=</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At Top</w:t>
            </w:r>
          </w:p>
        </w:tc>
        <w:tc>
          <w:tcPr>
            <w:tcW w:w="725" w:type="dxa"/>
            <w:shd w:val="clear" w:color="000000" w:fill="FFFF00"/>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0.50</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m</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At Bottom</w:t>
            </w:r>
          </w:p>
        </w:tc>
        <w:tc>
          <w:tcPr>
            <w:tcW w:w="725" w:type="dxa"/>
            <w:shd w:val="clear" w:color="000000" w:fill="FFFF00"/>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0.50</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m</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Pier Batter</w:t>
            </w:r>
          </w:p>
        </w:tc>
        <w:tc>
          <w:tcPr>
            <w:tcW w:w="725" w:type="dxa"/>
            <w:shd w:val="clear" w:color="auto" w:fill="auto"/>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0.05</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Pier Thickness</w:t>
            </w:r>
          </w:p>
        </w:tc>
        <w:tc>
          <w:tcPr>
            <w:tcW w:w="725" w:type="dxa"/>
            <w:shd w:val="clear" w:color="000000" w:fill="FFFF00"/>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0.50</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m</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000000" w:fill="7030A0"/>
            <w:noWrap/>
            <w:vAlign w:val="center"/>
            <w:hideMark/>
          </w:tcPr>
          <w:p w:rsidR="00B27024" w:rsidRPr="008F2F90" w:rsidRDefault="00B27024" w:rsidP="00B27024">
            <w:pPr>
              <w:spacing w:after="0" w:line="240" w:lineRule="auto"/>
              <w:jc w:val="center"/>
              <w:rPr>
                <w:rFonts w:ascii="Times New Roman" w:eastAsia="Times New Roman" w:hAnsi="Times New Roman"/>
                <w:b/>
                <w:bCs/>
              </w:rPr>
            </w:pPr>
            <w:r w:rsidRPr="008F2F90">
              <w:rPr>
                <w:rFonts w:ascii="Times New Roman" w:eastAsia="Times New Roman" w:hAnsi="Times New Roman"/>
                <w:b/>
                <w:bCs/>
              </w:rPr>
              <w:t>D</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Foundation Slab/Footing ( Dimensions to be revised latter)</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Thickness</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000000" w:fill="FFFF00"/>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0.5</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m</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Width in Transverse Direction</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1.50</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m</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Width in  Longitudinal Direction</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jc w:val="right"/>
              <w:rPr>
                <w:rFonts w:ascii="Times New Roman" w:eastAsia="Times New Roman" w:hAnsi="Times New Roman"/>
              </w:rPr>
            </w:pPr>
            <w:r w:rsidRPr="008F2F90">
              <w:rPr>
                <w:rFonts w:ascii="Times New Roman" w:eastAsia="Times New Roman" w:hAnsi="Times New Roman"/>
              </w:rPr>
              <w:t>1.5</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m</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Foundation  material = Rock</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xml:space="preserve">Allowable Bearing Pressure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KN/m2</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b/>
                <w:bCs/>
              </w:rPr>
            </w:pPr>
            <w:r w:rsidRPr="008F2F90">
              <w:rPr>
                <w:rFonts w:ascii="Times New Roman" w:eastAsia="Times New Roman" w:hAnsi="Times New Roman"/>
                <w:b/>
                <w:bCs/>
              </w:rPr>
              <w:t xml:space="preserve">Material Property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Concrete &amp; Re-bars property shall be same as</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B27024" w:rsidRPr="008F2F90" w:rsidTr="008F2F90">
        <w:trPr>
          <w:gridAfter w:val="1"/>
          <w:wAfter w:w="389" w:type="dxa"/>
          <w:trHeight w:val="149"/>
        </w:trPr>
        <w:tc>
          <w:tcPr>
            <w:tcW w:w="544"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lastRenderedPageBreak/>
              <w:t> </w:t>
            </w:r>
          </w:p>
        </w:tc>
        <w:tc>
          <w:tcPr>
            <w:tcW w:w="1454" w:type="dxa"/>
            <w:gridSpan w:val="3"/>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2852"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xml:space="preserve">super structure </w:t>
            </w:r>
          </w:p>
        </w:tc>
        <w:tc>
          <w:tcPr>
            <w:tcW w:w="1421"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1109"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725" w:type="dxa"/>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c>
          <w:tcPr>
            <w:tcW w:w="876" w:type="dxa"/>
            <w:gridSpan w:val="2"/>
            <w:shd w:val="clear" w:color="auto" w:fill="auto"/>
            <w:noWrap/>
            <w:vAlign w:val="bottom"/>
            <w:hideMark/>
          </w:tcPr>
          <w:p w:rsidR="00B27024" w:rsidRPr="008F2F90" w:rsidRDefault="00B27024" w:rsidP="00B27024">
            <w:pPr>
              <w:spacing w:after="0" w:line="240" w:lineRule="auto"/>
              <w:rPr>
                <w:rFonts w:ascii="Times New Roman" w:eastAsia="Times New Roman" w:hAnsi="Times New Roman"/>
              </w:rPr>
            </w:pPr>
            <w:r w:rsidRPr="008F2F90">
              <w:rPr>
                <w:rFonts w:ascii="Times New Roman" w:eastAsia="Times New Roman" w:hAnsi="Times New Roman"/>
              </w:rPr>
              <w:t> </w:t>
            </w:r>
          </w:p>
        </w:tc>
      </w:tr>
      <w:tr w:rsidR="008F2F90" w:rsidRPr="008F2F90" w:rsidTr="008F2F90">
        <w:trPr>
          <w:trHeight w:val="330"/>
        </w:trPr>
        <w:tc>
          <w:tcPr>
            <w:tcW w:w="876" w:type="dxa"/>
            <w:gridSpan w:val="2"/>
            <w:shd w:val="clear" w:color="000000" w:fill="7030A0"/>
            <w:noWrap/>
            <w:vAlign w:val="center"/>
            <w:hideMark/>
          </w:tcPr>
          <w:p w:rsidR="008F2F90" w:rsidRPr="008F2F90" w:rsidRDefault="008F2F90" w:rsidP="008F2F90">
            <w:pPr>
              <w:spacing w:after="0" w:line="240" w:lineRule="auto"/>
              <w:jc w:val="center"/>
              <w:rPr>
                <w:rFonts w:ascii="Garamond" w:eastAsia="Times New Roman" w:hAnsi="Garamond" w:cs="Arial"/>
                <w:b/>
                <w:bCs/>
              </w:rPr>
            </w:pPr>
            <w:r w:rsidRPr="008F2F90">
              <w:rPr>
                <w:rFonts w:ascii="Garamond" w:eastAsia="Times New Roman" w:hAnsi="Garamond" w:cs="Arial"/>
                <w:b/>
                <w:bCs/>
              </w:rPr>
              <w:t>2</w:t>
            </w:r>
          </w:p>
        </w:tc>
        <w:tc>
          <w:tcPr>
            <w:tcW w:w="4574" w:type="dxa"/>
            <w:gridSpan w:val="5"/>
            <w:shd w:val="clear" w:color="auto" w:fill="auto"/>
            <w:noWrap/>
            <w:vAlign w:val="bottom"/>
            <w:hideMark/>
          </w:tcPr>
          <w:p w:rsidR="008F2F90" w:rsidRPr="008F2F90" w:rsidRDefault="008F2F90" w:rsidP="008F2F90">
            <w:pPr>
              <w:spacing w:after="0" w:line="240" w:lineRule="auto"/>
              <w:rPr>
                <w:rFonts w:ascii="Comic Sans MS" w:eastAsia="Times New Roman" w:hAnsi="Comic Sans MS" w:cs="Arial"/>
                <w:b/>
                <w:bCs/>
                <w:sz w:val="20"/>
                <w:szCs w:val="20"/>
              </w:rPr>
            </w:pPr>
            <w:r w:rsidRPr="008F2F90">
              <w:rPr>
                <w:rFonts w:ascii="Comic Sans MS" w:eastAsia="Times New Roman" w:hAnsi="Comic Sans MS" w:cs="Arial"/>
                <w:b/>
                <w:bCs/>
                <w:sz w:val="20"/>
                <w:szCs w:val="20"/>
              </w:rPr>
              <w:t>Loads From Super Structure</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3"/>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r>
      <w:tr w:rsidR="008F2F90" w:rsidRPr="008F2F90" w:rsidTr="008F2F90">
        <w:trPr>
          <w:trHeight w:val="255"/>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rPr>
                <w:rFonts w:ascii="Garamond" w:eastAsia="Times New Roman" w:hAnsi="Garamond" w:cs="Arial"/>
                <w:b/>
                <w:bCs/>
                <w:sz w:val="20"/>
                <w:szCs w:val="20"/>
              </w:rPr>
            </w:pPr>
            <w:r w:rsidRPr="008F2F90">
              <w:rPr>
                <w:rFonts w:ascii="Garamond" w:eastAsia="Times New Roman" w:hAnsi="Garamond" w:cs="Arial"/>
                <w:b/>
                <w:bCs/>
                <w:sz w:val="20"/>
                <w:szCs w:val="20"/>
              </w:rPr>
              <w:t> </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b/>
                <w:bCs/>
                <w:i/>
                <w:iCs/>
                <w:sz w:val="20"/>
                <w:szCs w:val="20"/>
              </w:rPr>
            </w:pPr>
            <w:r w:rsidRPr="008F2F90">
              <w:rPr>
                <w:rFonts w:ascii="Garamond" w:eastAsia="Times New Roman" w:hAnsi="Garamond" w:cs="Arial"/>
                <w:b/>
                <w:bCs/>
                <w:i/>
                <w:iCs/>
                <w:sz w:val="20"/>
                <w:szCs w:val="20"/>
              </w:rPr>
              <w:t>Dead Loads from one span</w:t>
            </w:r>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3"/>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r>
      <w:tr w:rsidR="008F2F90" w:rsidRPr="008F2F90" w:rsidTr="008F2F90">
        <w:trPr>
          <w:trHeight w:val="285"/>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W</w:t>
            </w:r>
            <w:r w:rsidRPr="008F2F90">
              <w:rPr>
                <w:rFonts w:ascii="Garamond" w:eastAsia="Times New Roman" w:hAnsi="Garamond" w:cs="Arial"/>
                <w:sz w:val="20"/>
                <w:szCs w:val="20"/>
                <w:vertAlign w:val="subscript"/>
              </w:rPr>
              <w:t>DC</w:t>
            </w:r>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proofErr w:type="spellStart"/>
            <w:r w:rsidRPr="008F2F90">
              <w:rPr>
                <w:rFonts w:ascii="Garamond" w:eastAsia="Times New Roman" w:hAnsi="Garamond" w:cs="Arial"/>
                <w:sz w:val="20"/>
                <w:szCs w:val="20"/>
              </w:rPr>
              <w:t>Self Weight</w:t>
            </w:r>
            <w:proofErr w:type="spellEnd"/>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3"/>
            <w:shd w:val="clear" w:color="auto" w:fill="auto"/>
            <w:noWrap/>
            <w:vAlign w:val="bottom"/>
            <w:hideMark/>
          </w:tcPr>
          <w:p w:rsidR="008F2F90" w:rsidRPr="008F2F90" w:rsidRDefault="008F2F90" w:rsidP="008F2F90">
            <w:pPr>
              <w:spacing w:after="0" w:line="240" w:lineRule="auto"/>
              <w:jc w:val="right"/>
              <w:rPr>
                <w:rFonts w:ascii="Garamond" w:eastAsia="Times New Roman" w:hAnsi="Garamond" w:cs="Arial"/>
                <w:sz w:val="20"/>
                <w:szCs w:val="20"/>
              </w:rPr>
            </w:pPr>
            <w:r w:rsidRPr="008F2F90">
              <w:rPr>
                <w:rFonts w:ascii="Garamond" w:eastAsia="Times New Roman" w:hAnsi="Garamond" w:cs="Arial"/>
                <w:sz w:val="20"/>
                <w:szCs w:val="20"/>
              </w:rPr>
              <w:t>87.666</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KN</w:t>
            </w:r>
          </w:p>
        </w:tc>
      </w:tr>
      <w:tr w:rsidR="008F2F90" w:rsidRPr="008F2F90" w:rsidTr="008F2F90">
        <w:trPr>
          <w:trHeight w:val="255"/>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proofErr w:type="spellStart"/>
            <w:r w:rsidRPr="008F2F90">
              <w:rPr>
                <w:rFonts w:ascii="Garamond" w:eastAsia="Times New Roman" w:hAnsi="Garamond" w:cs="Arial"/>
                <w:sz w:val="20"/>
                <w:szCs w:val="20"/>
              </w:rPr>
              <w:t>Wwater</w:t>
            </w:r>
            <w:proofErr w:type="spellEnd"/>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Weight of water</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WWA</w:t>
            </w:r>
          </w:p>
        </w:tc>
        <w:tc>
          <w:tcPr>
            <w:tcW w:w="1167" w:type="dxa"/>
            <w:gridSpan w:val="3"/>
            <w:shd w:val="clear" w:color="auto" w:fill="auto"/>
            <w:noWrap/>
            <w:vAlign w:val="bottom"/>
            <w:hideMark/>
          </w:tcPr>
          <w:p w:rsidR="008F2F90" w:rsidRPr="008F2F90" w:rsidRDefault="008F2F90" w:rsidP="008F2F90">
            <w:pPr>
              <w:spacing w:after="0" w:line="240" w:lineRule="auto"/>
              <w:jc w:val="right"/>
              <w:rPr>
                <w:rFonts w:ascii="Garamond" w:eastAsia="Times New Roman" w:hAnsi="Garamond" w:cs="Arial"/>
                <w:sz w:val="20"/>
                <w:szCs w:val="20"/>
              </w:rPr>
            </w:pPr>
            <w:r w:rsidRPr="008F2F90">
              <w:rPr>
                <w:rFonts w:ascii="Garamond" w:eastAsia="Times New Roman" w:hAnsi="Garamond" w:cs="Arial"/>
                <w:sz w:val="20"/>
                <w:szCs w:val="20"/>
              </w:rPr>
              <w:t>8.923</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KN</w:t>
            </w:r>
          </w:p>
        </w:tc>
      </w:tr>
      <w:tr w:rsidR="008F2F90" w:rsidRPr="008F2F90" w:rsidTr="008F2F90">
        <w:trPr>
          <w:trHeight w:val="285"/>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P</w:t>
            </w:r>
            <w:r w:rsidRPr="008F2F90">
              <w:rPr>
                <w:rFonts w:ascii="Garamond" w:eastAsia="Times New Roman" w:hAnsi="Garamond" w:cs="Arial"/>
                <w:sz w:val="20"/>
                <w:szCs w:val="20"/>
                <w:vertAlign w:val="subscript"/>
              </w:rPr>
              <w:t>DC</w:t>
            </w:r>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3"/>
            <w:shd w:val="clear" w:color="auto" w:fill="auto"/>
            <w:noWrap/>
            <w:vAlign w:val="bottom"/>
            <w:hideMark/>
          </w:tcPr>
          <w:p w:rsidR="008F2F90" w:rsidRPr="008F2F90" w:rsidRDefault="008F2F90" w:rsidP="008F2F90">
            <w:pPr>
              <w:spacing w:after="0" w:line="240" w:lineRule="auto"/>
              <w:jc w:val="right"/>
              <w:rPr>
                <w:rFonts w:ascii="Garamond" w:eastAsia="Times New Roman" w:hAnsi="Garamond" w:cs="Arial"/>
                <w:sz w:val="20"/>
                <w:szCs w:val="20"/>
              </w:rPr>
            </w:pPr>
            <w:r w:rsidRPr="008F2F90">
              <w:rPr>
                <w:rFonts w:ascii="Garamond" w:eastAsia="Times New Roman" w:hAnsi="Garamond" w:cs="Arial"/>
                <w:sz w:val="20"/>
                <w:szCs w:val="20"/>
              </w:rPr>
              <w:t>87.666</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KN</w:t>
            </w:r>
          </w:p>
        </w:tc>
      </w:tr>
      <w:tr w:rsidR="008F2F90" w:rsidRPr="008F2F90" w:rsidTr="008F2F90">
        <w:trPr>
          <w:trHeight w:val="285"/>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proofErr w:type="spellStart"/>
            <w:r w:rsidRPr="008F2F90">
              <w:rPr>
                <w:rFonts w:ascii="Garamond" w:eastAsia="Times New Roman" w:hAnsi="Garamond" w:cs="Arial"/>
                <w:sz w:val="20"/>
                <w:szCs w:val="20"/>
              </w:rPr>
              <w:t>P</w:t>
            </w:r>
            <w:r w:rsidRPr="008F2F90">
              <w:rPr>
                <w:rFonts w:ascii="Garamond" w:eastAsia="Times New Roman" w:hAnsi="Garamond" w:cs="Arial"/>
                <w:sz w:val="20"/>
                <w:szCs w:val="20"/>
                <w:vertAlign w:val="subscript"/>
              </w:rPr>
              <w:t>water</w:t>
            </w:r>
            <w:proofErr w:type="spellEnd"/>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3"/>
            <w:shd w:val="clear" w:color="auto" w:fill="auto"/>
            <w:noWrap/>
            <w:vAlign w:val="bottom"/>
            <w:hideMark/>
          </w:tcPr>
          <w:p w:rsidR="008F2F90" w:rsidRPr="008F2F90" w:rsidRDefault="008F2F90" w:rsidP="008F2F90">
            <w:pPr>
              <w:spacing w:after="0" w:line="240" w:lineRule="auto"/>
              <w:jc w:val="right"/>
              <w:rPr>
                <w:rFonts w:ascii="Garamond" w:eastAsia="Times New Roman" w:hAnsi="Garamond" w:cs="Arial"/>
                <w:sz w:val="20"/>
                <w:szCs w:val="20"/>
              </w:rPr>
            </w:pPr>
            <w:r w:rsidRPr="008F2F90">
              <w:rPr>
                <w:rFonts w:ascii="Garamond" w:eastAsia="Times New Roman" w:hAnsi="Garamond" w:cs="Arial"/>
                <w:sz w:val="20"/>
                <w:szCs w:val="20"/>
              </w:rPr>
              <w:t>8.923</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r>
      <w:tr w:rsidR="008F2F90" w:rsidRPr="008F2F90" w:rsidTr="008F2F90">
        <w:trPr>
          <w:trHeight w:val="255"/>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3"/>
            <w:shd w:val="clear" w:color="000000" w:fill="FFFF00"/>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r>
      <w:tr w:rsidR="008F2F90" w:rsidRPr="008F2F90" w:rsidTr="008F2F90">
        <w:trPr>
          <w:trHeight w:val="285"/>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xml:space="preserve">Total  </w:t>
            </w:r>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R</w:t>
            </w:r>
            <w:r w:rsidRPr="008F2F90">
              <w:rPr>
                <w:rFonts w:ascii="Garamond" w:eastAsia="Times New Roman" w:hAnsi="Garamond" w:cs="Arial"/>
                <w:sz w:val="20"/>
                <w:szCs w:val="20"/>
                <w:vertAlign w:val="subscript"/>
              </w:rPr>
              <w:t>DL</w:t>
            </w:r>
          </w:p>
        </w:tc>
        <w:tc>
          <w:tcPr>
            <w:tcW w:w="1167" w:type="dxa"/>
            <w:gridSpan w:val="3"/>
            <w:shd w:val="clear" w:color="auto" w:fill="auto"/>
            <w:noWrap/>
            <w:vAlign w:val="bottom"/>
            <w:hideMark/>
          </w:tcPr>
          <w:p w:rsidR="008F2F90" w:rsidRPr="008F2F90" w:rsidRDefault="008F2F90" w:rsidP="008F2F90">
            <w:pPr>
              <w:spacing w:after="0" w:line="240" w:lineRule="auto"/>
              <w:jc w:val="right"/>
              <w:rPr>
                <w:rFonts w:ascii="Garamond" w:eastAsia="Times New Roman" w:hAnsi="Garamond" w:cs="Arial"/>
                <w:sz w:val="20"/>
                <w:szCs w:val="20"/>
              </w:rPr>
            </w:pPr>
            <w:r w:rsidRPr="008F2F90">
              <w:rPr>
                <w:rFonts w:ascii="Garamond" w:eastAsia="Times New Roman" w:hAnsi="Garamond" w:cs="Arial"/>
                <w:sz w:val="20"/>
                <w:szCs w:val="20"/>
              </w:rPr>
              <w:t>96.588</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KN</w:t>
            </w:r>
          </w:p>
        </w:tc>
      </w:tr>
      <w:tr w:rsidR="008F2F90" w:rsidRPr="008F2F90" w:rsidTr="008F2F90">
        <w:trPr>
          <w:trHeight w:val="255"/>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b/>
                <w:bCs/>
                <w:i/>
                <w:iCs/>
                <w:sz w:val="20"/>
                <w:szCs w:val="20"/>
              </w:rPr>
            </w:pPr>
            <w:r w:rsidRPr="008F2F90">
              <w:rPr>
                <w:rFonts w:ascii="Garamond" w:eastAsia="Times New Roman" w:hAnsi="Garamond" w:cs="Arial"/>
                <w:b/>
                <w:bCs/>
                <w:i/>
                <w:iCs/>
                <w:sz w:val="20"/>
                <w:szCs w:val="20"/>
              </w:rPr>
              <w:t>Pier &amp; Footing Loads</w:t>
            </w:r>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3"/>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r>
      <w:tr w:rsidR="008F2F90" w:rsidRPr="008F2F90" w:rsidTr="008F2F90">
        <w:trPr>
          <w:trHeight w:val="255"/>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Pier Cup Load</w:t>
            </w:r>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3"/>
            <w:shd w:val="clear" w:color="auto" w:fill="auto"/>
            <w:noWrap/>
            <w:vAlign w:val="bottom"/>
            <w:hideMark/>
          </w:tcPr>
          <w:p w:rsidR="008F2F90" w:rsidRPr="008F2F90" w:rsidRDefault="008F2F90" w:rsidP="008F2F90">
            <w:pPr>
              <w:spacing w:after="0" w:line="240" w:lineRule="auto"/>
              <w:jc w:val="right"/>
              <w:rPr>
                <w:rFonts w:ascii="Garamond" w:eastAsia="Times New Roman" w:hAnsi="Garamond" w:cs="Arial"/>
                <w:sz w:val="20"/>
                <w:szCs w:val="20"/>
              </w:rPr>
            </w:pPr>
            <w:r w:rsidRPr="008F2F90">
              <w:rPr>
                <w:rFonts w:ascii="Garamond" w:eastAsia="Times New Roman" w:hAnsi="Garamond" w:cs="Arial"/>
                <w:sz w:val="20"/>
                <w:szCs w:val="20"/>
              </w:rPr>
              <w:t>8.400</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KN</w:t>
            </w:r>
          </w:p>
        </w:tc>
      </w:tr>
      <w:tr w:rsidR="008F2F90" w:rsidRPr="008F2F90" w:rsidTr="008F2F90">
        <w:trPr>
          <w:trHeight w:val="285"/>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W</w:t>
            </w:r>
            <w:r w:rsidRPr="008F2F90">
              <w:rPr>
                <w:rFonts w:ascii="Garamond" w:eastAsia="Times New Roman" w:hAnsi="Garamond" w:cs="Arial"/>
                <w:sz w:val="20"/>
                <w:szCs w:val="20"/>
                <w:vertAlign w:val="subscript"/>
              </w:rPr>
              <w:t>DC</w:t>
            </w:r>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xml:space="preserve"> Pier Load </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3"/>
            <w:shd w:val="clear" w:color="auto" w:fill="auto"/>
            <w:noWrap/>
            <w:vAlign w:val="bottom"/>
            <w:hideMark/>
          </w:tcPr>
          <w:p w:rsidR="008F2F90" w:rsidRPr="008F2F90" w:rsidRDefault="008F2F90" w:rsidP="008F2F90">
            <w:pPr>
              <w:spacing w:after="0" w:line="240" w:lineRule="auto"/>
              <w:jc w:val="right"/>
              <w:rPr>
                <w:rFonts w:ascii="Garamond" w:eastAsia="Times New Roman" w:hAnsi="Garamond" w:cs="Arial"/>
                <w:sz w:val="20"/>
                <w:szCs w:val="20"/>
              </w:rPr>
            </w:pPr>
            <w:r w:rsidRPr="008F2F90">
              <w:rPr>
                <w:rFonts w:ascii="Garamond" w:eastAsia="Times New Roman" w:hAnsi="Garamond" w:cs="Arial"/>
                <w:sz w:val="20"/>
                <w:szCs w:val="20"/>
              </w:rPr>
              <w:t>60.360</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KN</w:t>
            </w:r>
          </w:p>
        </w:tc>
      </w:tr>
      <w:tr w:rsidR="008F2F90" w:rsidRPr="008F2F90" w:rsidTr="008F2F90">
        <w:trPr>
          <w:trHeight w:val="255"/>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Footing Pad</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3"/>
            <w:shd w:val="clear" w:color="auto" w:fill="auto"/>
            <w:noWrap/>
            <w:vAlign w:val="bottom"/>
            <w:hideMark/>
          </w:tcPr>
          <w:p w:rsidR="008F2F90" w:rsidRPr="008F2F90" w:rsidRDefault="008F2F90" w:rsidP="008F2F90">
            <w:pPr>
              <w:spacing w:after="0" w:line="240" w:lineRule="auto"/>
              <w:jc w:val="right"/>
              <w:rPr>
                <w:rFonts w:ascii="Garamond" w:eastAsia="Times New Roman" w:hAnsi="Garamond" w:cs="Arial"/>
                <w:sz w:val="20"/>
                <w:szCs w:val="20"/>
              </w:rPr>
            </w:pPr>
            <w:r w:rsidRPr="008F2F90">
              <w:rPr>
                <w:rFonts w:ascii="Garamond" w:eastAsia="Times New Roman" w:hAnsi="Garamond" w:cs="Arial"/>
                <w:sz w:val="20"/>
                <w:szCs w:val="20"/>
              </w:rPr>
              <w:t>27.00</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KN</w:t>
            </w:r>
          </w:p>
        </w:tc>
      </w:tr>
      <w:tr w:rsidR="008F2F90" w:rsidRPr="008F2F90" w:rsidTr="008F2F90">
        <w:trPr>
          <w:trHeight w:val="255"/>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b/>
                <w:bCs/>
                <w:i/>
                <w:iCs/>
                <w:sz w:val="20"/>
                <w:szCs w:val="20"/>
              </w:rPr>
            </w:pPr>
            <w:r w:rsidRPr="008F2F90">
              <w:rPr>
                <w:rFonts w:ascii="Garamond" w:eastAsia="Times New Roman" w:hAnsi="Garamond" w:cs="Arial"/>
                <w:b/>
                <w:bCs/>
                <w:i/>
                <w:iCs/>
                <w:sz w:val="20"/>
                <w:szCs w:val="20"/>
              </w:rPr>
              <w:t>Live Loads</w:t>
            </w:r>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3"/>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r>
      <w:tr w:rsidR="008F2F90" w:rsidRPr="008F2F90" w:rsidTr="008F2F90">
        <w:trPr>
          <w:trHeight w:val="255"/>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3"/>
            <w:shd w:val="clear" w:color="000000" w:fill="FFFF00"/>
            <w:noWrap/>
            <w:vAlign w:val="bottom"/>
            <w:hideMark/>
          </w:tcPr>
          <w:p w:rsidR="008F2F90" w:rsidRPr="008F2F90" w:rsidRDefault="008F2F90" w:rsidP="008F2F90">
            <w:pPr>
              <w:spacing w:after="0" w:line="240" w:lineRule="auto"/>
              <w:jc w:val="right"/>
              <w:rPr>
                <w:rFonts w:ascii="Garamond" w:eastAsia="Times New Roman" w:hAnsi="Garamond" w:cs="Arial"/>
                <w:sz w:val="20"/>
                <w:szCs w:val="20"/>
              </w:rPr>
            </w:pPr>
            <w:r w:rsidRPr="008F2F90">
              <w:rPr>
                <w:rFonts w:ascii="Garamond" w:eastAsia="Times New Roman" w:hAnsi="Garamond" w:cs="Arial"/>
                <w:sz w:val="20"/>
                <w:szCs w:val="20"/>
              </w:rPr>
              <w:t>3.00</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KN/m2</w:t>
            </w:r>
          </w:p>
        </w:tc>
      </w:tr>
      <w:tr w:rsidR="008F2F90" w:rsidRPr="008F2F90" w:rsidTr="008F2F90">
        <w:trPr>
          <w:trHeight w:val="255"/>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xml:space="preserve">Live Load </w:t>
            </w:r>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3"/>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r>
      <w:tr w:rsidR="008F2F90" w:rsidRPr="008F2F90" w:rsidTr="008F2F90">
        <w:trPr>
          <w:trHeight w:val="285"/>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From one span (R</w:t>
            </w:r>
            <w:r w:rsidRPr="008F2F90">
              <w:rPr>
                <w:rFonts w:ascii="Garamond" w:eastAsia="Times New Roman" w:hAnsi="Garamond" w:cs="Arial"/>
                <w:sz w:val="20"/>
                <w:szCs w:val="20"/>
                <w:vertAlign w:val="subscript"/>
              </w:rPr>
              <w:t>LL</w:t>
            </w:r>
            <w:r w:rsidRPr="008F2F90">
              <w:rPr>
                <w:rFonts w:ascii="Garamond" w:eastAsia="Times New Roman" w:hAnsi="Garamond" w:cs="Arial"/>
                <w:sz w:val="20"/>
                <w:szCs w:val="20"/>
              </w:rPr>
              <w:t>)</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3"/>
            <w:shd w:val="clear" w:color="auto" w:fill="auto"/>
            <w:noWrap/>
            <w:vAlign w:val="bottom"/>
            <w:hideMark/>
          </w:tcPr>
          <w:p w:rsidR="008F2F90" w:rsidRPr="008F2F90" w:rsidRDefault="008F2F90" w:rsidP="008F2F90">
            <w:pPr>
              <w:spacing w:after="0" w:line="240" w:lineRule="auto"/>
              <w:jc w:val="right"/>
              <w:rPr>
                <w:rFonts w:ascii="Garamond" w:eastAsia="Times New Roman" w:hAnsi="Garamond" w:cs="Arial"/>
                <w:sz w:val="20"/>
                <w:szCs w:val="20"/>
              </w:rPr>
            </w:pPr>
            <w:r w:rsidRPr="008F2F90">
              <w:rPr>
                <w:rFonts w:ascii="Garamond" w:eastAsia="Times New Roman" w:hAnsi="Garamond" w:cs="Arial"/>
                <w:sz w:val="20"/>
                <w:szCs w:val="20"/>
              </w:rPr>
              <w:t>5.325</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KN</w:t>
            </w:r>
          </w:p>
        </w:tc>
      </w:tr>
      <w:tr w:rsidR="008F2F90" w:rsidRPr="008F2F90" w:rsidTr="008F2F90">
        <w:trPr>
          <w:trHeight w:val="330"/>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rPr>
                <w:rFonts w:ascii="Comic Sans MS" w:eastAsia="Times New Roman" w:hAnsi="Comic Sans MS" w:cs="Arial"/>
                <w:b/>
                <w:bCs/>
                <w:sz w:val="20"/>
                <w:szCs w:val="20"/>
                <w:u w:val="single"/>
              </w:rPr>
            </w:pPr>
            <w:r w:rsidRPr="008F2F90">
              <w:rPr>
                <w:rFonts w:ascii="Comic Sans MS" w:eastAsia="Times New Roman" w:hAnsi="Comic Sans MS" w:cs="Arial"/>
                <w:b/>
                <w:bCs/>
                <w:sz w:val="20"/>
                <w:szCs w:val="20"/>
                <w:u w:val="single"/>
              </w:rPr>
              <w:t>Pier Design</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3"/>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r>
      <w:tr w:rsidR="008F2F90" w:rsidRPr="008F2F90" w:rsidTr="008F2F90">
        <w:trPr>
          <w:trHeight w:val="255"/>
        </w:trPr>
        <w:tc>
          <w:tcPr>
            <w:tcW w:w="87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992" w:type="dxa"/>
            <w:shd w:val="clear" w:color="auto" w:fill="auto"/>
            <w:noWrap/>
            <w:vAlign w:val="bottom"/>
            <w:hideMark/>
          </w:tcPr>
          <w:p w:rsidR="008F2F90" w:rsidRPr="008F2F90" w:rsidRDefault="008F2F90" w:rsidP="008F2F90">
            <w:pPr>
              <w:spacing w:after="0" w:line="240" w:lineRule="auto"/>
              <w:jc w:val="right"/>
              <w:rPr>
                <w:rFonts w:ascii="Garamond" w:eastAsia="Times New Roman" w:hAnsi="Garamond" w:cs="Arial"/>
                <w:b/>
                <w:bCs/>
                <w:sz w:val="20"/>
                <w:szCs w:val="20"/>
              </w:rPr>
            </w:pPr>
            <w:proofErr w:type="spellStart"/>
            <w:r w:rsidRPr="008F2F90">
              <w:rPr>
                <w:rFonts w:ascii="Garamond" w:eastAsia="Times New Roman" w:hAnsi="Garamond" w:cs="Arial"/>
                <w:b/>
                <w:bCs/>
                <w:sz w:val="20"/>
                <w:szCs w:val="20"/>
              </w:rPr>
              <w:t>i</w:t>
            </w:r>
            <w:proofErr w:type="spellEnd"/>
            <w:r w:rsidRPr="008F2F90">
              <w:rPr>
                <w:rFonts w:ascii="Garamond" w:eastAsia="Times New Roman" w:hAnsi="Garamond" w:cs="Arial"/>
                <w:b/>
                <w:bCs/>
                <w:sz w:val="20"/>
                <w:szCs w:val="20"/>
              </w:rPr>
              <w:t>)</w:t>
            </w:r>
          </w:p>
        </w:tc>
        <w:tc>
          <w:tcPr>
            <w:tcW w:w="2094"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b/>
                <w:bCs/>
                <w:sz w:val="20"/>
                <w:szCs w:val="20"/>
              </w:rPr>
            </w:pPr>
            <w:r w:rsidRPr="008F2F90">
              <w:rPr>
                <w:rFonts w:ascii="Garamond" w:eastAsia="Times New Roman" w:hAnsi="Garamond" w:cs="Arial"/>
                <w:b/>
                <w:bCs/>
                <w:sz w:val="20"/>
                <w:szCs w:val="20"/>
              </w:rPr>
              <w:t>Stream Flow Pressure</w:t>
            </w:r>
          </w:p>
        </w:tc>
        <w:tc>
          <w:tcPr>
            <w:tcW w:w="1488"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586"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3"/>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c>
          <w:tcPr>
            <w:tcW w:w="1167" w:type="dxa"/>
            <w:gridSpan w:val="2"/>
            <w:shd w:val="clear" w:color="auto" w:fill="auto"/>
            <w:noWrap/>
            <w:vAlign w:val="bottom"/>
            <w:hideMark/>
          </w:tcPr>
          <w:p w:rsidR="008F2F90" w:rsidRPr="008F2F90" w:rsidRDefault="008F2F90" w:rsidP="008F2F90">
            <w:pPr>
              <w:spacing w:after="0" w:line="240" w:lineRule="auto"/>
              <w:rPr>
                <w:rFonts w:ascii="Garamond" w:eastAsia="Times New Roman" w:hAnsi="Garamond" w:cs="Arial"/>
                <w:sz w:val="20"/>
                <w:szCs w:val="20"/>
              </w:rPr>
            </w:pPr>
            <w:r w:rsidRPr="008F2F90">
              <w:rPr>
                <w:rFonts w:ascii="Garamond" w:eastAsia="Times New Roman" w:hAnsi="Garamond" w:cs="Arial"/>
                <w:sz w:val="20"/>
                <w:szCs w:val="20"/>
              </w:rPr>
              <w:t> </w:t>
            </w:r>
          </w:p>
        </w:tc>
      </w:tr>
    </w:tbl>
    <w:p w:rsidR="002C0601" w:rsidRDefault="00074006" w:rsidP="002C0601">
      <w:pPr>
        <w:rPr>
          <w:lang w:bidi="en-US"/>
        </w:rPr>
      </w:pPr>
      <w:r>
        <w:rPr>
          <w:noProof/>
        </w:rPr>
        <w:pict>
          <v:shape id="_x0000_s1236" type="#_x0000_t75" style="position:absolute;margin-left:127.1pt;margin-top:17.25pt;width:42pt;height:18pt;z-index:251750400;mso-wrap-style:tight;mso-position-horizontal-relative:text;mso-position-vertical-relative:text" filled="t" stroked="t">
            <v:imagedata r:id="rId82" o:title=""/>
          </v:shape>
          <o:OLEObject Type="Embed" ProgID="Equation.3" ShapeID="_x0000_s1236" DrawAspect="Content" ObjectID="_1544436035" r:id="rId83"/>
        </w:pict>
      </w:r>
    </w:p>
    <w:tbl>
      <w:tblPr>
        <w:tblW w:w="8913" w:type="dxa"/>
        <w:tblInd w:w="103" w:type="dxa"/>
        <w:tblLook w:val="04A0" w:firstRow="1" w:lastRow="0" w:firstColumn="1" w:lastColumn="0" w:noHBand="0" w:noVBand="1"/>
      </w:tblPr>
      <w:tblGrid>
        <w:gridCol w:w="1451"/>
        <w:gridCol w:w="691"/>
        <w:gridCol w:w="754"/>
        <w:gridCol w:w="321"/>
        <w:gridCol w:w="505"/>
        <w:gridCol w:w="780"/>
        <w:gridCol w:w="960"/>
        <w:gridCol w:w="646"/>
        <w:gridCol w:w="1525"/>
        <w:gridCol w:w="112"/>
        <w:gridCol w:w="1168"/>
      </w:tblGrid>
      <w:tr w:rsidR="008F2F90" w:rsidRPr="008F2F90" w:rsidTr="004D6D01">
        <w:trPr>
          <w:trHeight w:val="255"/>
        </w:trPr>
        <w:tc>
          <w:tcPr>
            <w:tcW w:w="2142"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k=0.35 for circular end</w:t>
            </w:r>
          </w:p>
        </w:tc>
        <w:tc>
          <w:tcPr>
            <w:tcW w:w="1580" w:type="dxa"/>
            <w:gridSpan w:val="3"/>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w:t>
            </w:r>
          </w:p>
        </w:tc>
        <w:tc>
          <w:tcPr>
            <w:tcW w:w="1740"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w:t>
            </w:r>
          </w:p>
        </w:tc>
        <w:tc>
          <w:tcPr>
            <w:tcW w:w="2171"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w:t>
            </w:r>
          </w:p>
        </w:tc>
        <w:tc>
          <w:tcPr>
            <w:tcW w:w="1280"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w:t>
            </w:r>
          </w:p>
        </w:tc>
      </w:tr>
      <w:tr w:rsidR="008F2F90" w:rsidRPr="008F2F90" w:rsidTr="004D6D01">
        <w:trPr>
          <w:trHeight w:val="255"/>
        </w:trPr>
        <w:tc>
          <w:tcPr>
            <w:tcW w:w="2142"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Assume Vmax = 2.5m/sec.</w:t>
            </w:r>
          </w:p>
        </w:tc>
        <w:tc>
          <w:tcPr>
            <w:tcW w:w="1580" w:type="dxa"/>
            <w:gridSpan w:val="3"/>
            <w:shd w:val="clear" w:color="000000" w:fill="FFFF00"/>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w:t>
            </w:r>
          </w:p>
        </w:tc>
        <w:tc>
          <w:tcPr>
            <w:tcW w:w="1740"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Has to be modified</w:t>
            </w:r>
          </w:p>
        </w:tc>
        <w:tc>
          <w:tcPr>
            <w:tcW w:w="2171"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w:t>
            </w:r>
          </w:p>
        </w:tc>
        <w:tc>
          <w:tcPr>
            <w:tcW w:w="1280"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w:t>
            </w:r>
          </w:p>
        </w:tc>
      </w:tr>
      <w:tr w:rsidR="008F2F90" w:rsidRPr="008F2F90" w:rsidTr="004D6D01">
        <w:trPr>
          <w:trHeight w:val="255"/>
        </w:trPr>
        <w:tc>
          <w:tcPr>
            <w:tcW w:w="2142"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w:t>
            </w:r>
          </w:p>
        </w:tc>
        <w:tc>
          <w:tcPr>
            <w:tcW w:w="1580" w:type="dxa"/>
            <w:gridSpan w:val="3"/>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w:t>
            </w:r>
          </w:p>
        </w:tc>
        <w:tc>
          <w:tcPr>
            <w:tcW w:w="1740"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w:t>
            </w:r>
          </w:p>
        </w:tc>
        <w:tc>
          <w:tcPr>
            <w:tcW w:w="2171"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w:t>
            </w:r>
          </w:p>
        </w:tc>
        <w:tc>
          <w:tcPr>
            <w:tcW w:w="1280"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w:t>
            </w:r>
          </w:p>
        </w:tc>
      </w:tr>
      <w:tr w:rsidR="008F2F90" w:rsidRPr="008F2F90" w:rsidTr="004D6D01">
        <w:trPr>
          <w:trHeight w:val="255"/>
        </w:trPr>
        <w:tc>
          <w:tcPr>
            <w:tcW w:w="2142" w:type="dxa"/>
            <w:gridSpan w:val="2"/>
            <w:shd w:val="clear" w:color="auto" w:fill="auto"/>
            <w:noWrap/>
            <w:vAlign w:val="bottom"/>
            <w:hideMark/>
          </w:tcPr>
          <w:p w:rsidR="008F2F90" w:rsidRPr="008F2F90" w:rsidRDefault="008F2F90" w:rsidP="008F2F90">
            <w:pPr>
              <w:spacing w:after="0" w:line="240" w:lineRule="auto"/>
              <w:jc w:val="right"/>
              <w:rPr>
                <w:rFonts w:ascii="Times New Roman" w:eastAsia="Times New Roman" w:hAnsi="Times New Roman"/>
              </w:rPr>
            </w:pPr>
            <w:r w:rsidRPr="008F2F90">
              <w:rPr>
                <w:rFonts w:ascii="Times New Roman" w:eastAsia="Times New Roman" w:hAnsi="Times New Roman"/>
              </w:rPr>
              <w:t xml:space="preserve">p = </w:t>
            </w:r>
          </w:p>
        </w:tc>
        <w:tc>
          <w:tcPr>
            <w:tcW w:w="1580" w:type="dxa"/>
            <w:gridSpan w:val="3"/>
            <w:shd w:val="clear" w:color="auto" w:fill="auto"/>
            <w:noWrap/>
            <w:vAlign w:val="bottom"/>
            <w:hideMark/>
          </w:tcPr>
          <w:p w:rsidR="008F2F90" w:rsidRPr="008F2F90" w:rsidRDefault="008F2F90" w:rsidP="008F2F90">
            <w:pPr>
              <w:spacing w:after="0" w:line="240" w:lineRule="auto"/>
              <w:jc w:val="right"/>
              <w:rPr>
                <w:rFonts w:ascii="Times New Roman" w:eastAsia="Times New Roman" w:hAnsi="Times New Roman"/>
              </w:rPr>
            </w:pPr>
            <w:r w:rsidRPr="008F2F90">
              <w:rPr>
                <w:rFonts w:ascii="Times New Roman" w:eastAsia="Times New Roman" w:hAnsi="Times New Roman"/>
              </w:rPr>
              <w:t>1.74</w:t>
            </w:r>
          </w:p>
        </w:tc>
        <w:tc>
          <w:tcPr>
            <w:tcW w:w="1740"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KN/m2</w:t>
            </w:r>
          </w:p>
        </w:tc>
        <w:tc>
          <w:tcPr>
            <w:tcW w:w="2171"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w:t>
            </w:r>
          </w:p>
        </w:tc>
        <w:tc>
          <w:tcPr>
            <w:tcW w:w="1280"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w:t>
            </w:r>
          </w:p>
        </w:tc>
      </w:tr>
      <w:tr w:rsidR="008F2F90" w:rsidRPr="008F2F90" w:rsidTr="004D6D01">
        <w:trPr>
          <w:trHeight w:val="255"/>
        </w:trPr>
        <w:tc>
          <w:tcPr>
            <w:tcW w:w="2142"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w:t>
            </w:r>
          </w:p>
        </w:tc>
        <w:tc>
          <w:tcPr>
            <w:tcW w:w="1580" w:type="dxa"/>
            <w:gridSpan w:val="3"/>
            <w:shd w:val="clear" w:color="auto" w:fill="auto"/>
            <w:noWrap/>
            <w:vAlign w:val="bottom"/>
            <w:hideMark/>
          </w:tcPr>
          <w:p w:rsidR="008F2F90" w:rsidRPr="008F2F90" w:rsidRDefault="008F2F90" w:rsidP="008F2F90">
            <w:pPr>
              <w:spacing w:after="0" w:line="240" w:lineRule="auto"/>
              <w:jc w:val="right"/>
              <w:rPr>
                <w:rFonts w:ascii="Times New Roman" w:eastAsia="Times New Roman" w:hAnsi="Times New Roman"/>
              </w:rPr>
            </w:pPr>
            <w:r w:rsidRPr="008F2F90">
              <w:rPr>
                <w:rFonts w:ascii="Times New Roman" w:eastAsia="Times New Roman" w:hAnsi="Times New Roman"/>
              </w:rPr>
              <w:t>0.87</w:t>
            </w:r>
          </w:p>
        </w:tc>
        <w:tc>
          <w:tcPr>
            <w:tcW w:w="1740"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KN/m</w:t>
            </w:r>
          </w:p>
        </w:tc>
        <w:tc>
          <w:tcPr>
            <w:tcW w:w="2171"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xml:space="preserve"> for the pier width of 0.50m</w:t>
            </w:r>
          </w:p>
        </w:tc>
        <w:tc>
          <w:tcPr>
            <w:tcW w:w="1280" w:type="dxa"/>
            <w:gridSpan w:val="2"/>
            <w:shd w:val="clear" w:color="auto" w:fill="auto"/>
            <w:noWrap/>
            <w:vAlign w:val="bottom"/>
            <w:hideMark/>
          </w:tcPr>
          <w:p w:rsidR="008F2F90" w:rsidRPr="008F2F90" w:rsidRDefault="008F2F90" w:rsidP="008F2F90">
            <w:pPr>
              <w:spacing w:after="0" w:line="240" w:lineRule="auto"/>
              <w:rPr>
                <w:rFonts w:ascii="Times New Roman" w:eastAsia="Times New Roman" w:hAnsi="Times New Roman"/>
              </w:rPr>
            </w:pPr>
            <w:r w:rsidRPr="008F2F90">
              <w:rPr>
                <w:rFonts w:ascii="Times New Roman" w:eastAsia="Times New Roman" w:hAnsi="Times New Roman"/>
              </w:rPr>
              <w:t> </w:t>
            </w:r>
          </w:p>
        </w:tc>
      </w:tr>
      <w:tr w:rsidR="00206C35" w:rsidRPr="00A91977" w:rsidTr="004D6D01">
        <w:trPr>
          <w:gridAfter w:val="1"/>
          <w:wAfter w:w="1168" w:type="dxa"/>
          <w:trHeight w:val="512"/>
        </w:trPr>
        <w:tc>
          <w:tcPr>
            <w:tcW w:w="7745"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D01" w:rsidRPr="00A91977" w:rsidRDefault="004D6D01" w:rsidP="00206C35">
            <w:pPr>
              <w:spacing w:after="0" w:line="240" w:lineRule="auto"/>
              <w:rPr>
                <w:rFonts w:ascii="Times New Roman" w:eastAsia="Times New Roman" w:hAnsi="Times New Roman"/>
                <w:b/>
                <w:bCs/>
              </w:rPr>
            </w:pPr>
          </w:p>
          <w:p w:rsidR="00206C35" w:rsidRPr="00A91977" w:rsidRDefault="00206C35" w:rsidP="00206C35">
            <w:pPr>
              <w:spacing w:after="0" w:line="240" w:lineRule="auto"/>
              <w:rPr>
                <w:rFonts w:ascii="Times New Roman" w:eastAsia="Times New Roman" w:hAnsi="Times New Roman"/>
                <w:b/>
                <w:bCs/>
              </w:rPr>
            </w:pPr>
            <w:r w:rsidRPr="00206C35">
              <w:rPr>
                <w:rFonts w:ascii="Times New Roman" w:eastAsia="Times New Roman" w:hAnsi="Times New Roman"/>
                <w:b/>
                <w:bCs/>
              </w:rPr>
              <w:t> LOAD COMBINATION FOR PIER &amp; FOOTING DESIGN</w:t>
            </w:r>
          </w:p>
          <w:p w:rsidR="00206C35" w:rsidRPr="00206C35" w:rsidRDefault="00206C35" w:rsidP="00206C35">
            <w:pPr>
              <w:spacing w:after="0" w:line="240" w:lineRule="auto"/>
              <w:rPr>
                <w:rFonts w:ascii="Times New Roman" w:eastAsia="Times New Roman" w:hAnsi="Times New Roman"/>
                <w:b/>
                <w:bCs/>
              </w:rPr>
            </w:pPr>
            <w:r w:rsidRPr="00206C35">
              <w:rPr>
                <w:rFonts w:ascii="Times New Roman" w:eastAsia="Times New Roman" w:hAnsi="Times New Roman"/>
                <w:b/>
                <w:bCs/>
              </w:rPr>
              <w:t> </w:t>
            </w:r>
          </w:p>
        </w:tc>
      </w:tr>
      <w:tr w:rsidR="00206C35" w:rsidRPr="00206C35" w:rsidTr="004D6D01">
        <w:trPr>
          <w:gridAfter w:val="1"/>
          <w:wAfter w:w="1168" w:type="dxa"/>
          <w:trHeight w:val="231"/>
        </w:trPr>
        <w:tc>
          <w:tcPr>
            <w:tcW w:w="45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6C35" w:rsidRPr="00206C35" w:rsidRDefault="00206C35" w:rsidP="00206C35">
            <w:pPr>
              <w:spacing w:after="0" w:line="240" w:lineRule="auto"/>
              <w:jc w:val="center"/>
              <w:rPr>
                <w:rFonts w:ascii="Times New Roman" w:eastAsia="Times New Roman" w:hAnsi="Times New Roman"/>
                <w:b/>
                <w:bCs/>
              </w:rPr>
            </w:pPr>
            <w:r w:rsidRPr="00206C35">
              <w:rPr>
                <w:rFonts w:ascii="Times New Roman" w:eastAsia="Times New Roman" w:hAnsi="Times New Roman"/>
                <w:b/>
                <w:bCs/>
              </w:rPr>
              <w:t>LOAD SUMMARY</w:t>
            </w:r>
          </w:p>
        </w:tc>
        <w:tc>
          <w:tcPr>
            <w:tcW w:w="1606" w:type="dxa"/>
            <w:gridSpan w:val="2"/>
            <w:tcBorders>
              <w:top w:val="nil"/>
              <w:left w:val="nil"/>
              <w:bottom w:val="single" w:sz="4" w:space="0" w:color="auto"/>
              <w:right w:val="single" w:sz="4" w:space="0" w:color="auto"/>
            </w:tcBorders>
            <w:shd w:val="clear" w:color="auto" w:fill="auto"/>
            <w:noWrap/>
            <w:vAlign w:val="bottom"/>
            <w:hideMark/>
          </w:tcPr>
          <w:p w:rsidR="00206C35" w:rsidRPr="00206C35" w:rsidRDefault="00206C35" w:rsidP="00206C35">
            <w:pPr>
              <w:spacing w:after="0" w:line="240" w:lineRule="auto"/>
              <w:jc w:val="center"/>
              <w:rPr>
                <w:rFonts w:ascii="Times New Roman" w:eastAsia="Times New Roman" w:hAnsi="Times New Roman"/>
                <w:b/>
                <w:bCs/>
              </w:rPr>
            </w:pPr>
            <w:r w:rsidRPr="00206C35">
              <w:rPr>
                <w:rFonts w:ascii="Times New Roman" w:eastAsia="Times New Roman" w:hAnsi="Times New Roman"/>
                <w:b/>
                <w:bCs/>
              </w:rPr>
              <w:t> </w:t>
            </w:r>
          </w:p>
        </w:tc>
        <w:tc>
          <w:tcPr>
            <w:tcW w:w="1637" w:type="dxa"/>
            <w:gridSpan w:val="2"/>
            <w:tcBorders>
              <w:top w:val="nil"/>
              <w:left w:val="nil"/>
              <w:bottom w:val="single" w:sz="4" w:space="0" w:color="auto"/>
              <w:right w:val="single" w:sz="4" w:space="0" w:color="auto"/>
            </w:tcBorders>
            <w:shd w:val="clear" w:color="auto" w:fill="auto"/>
            <w:noWrap/>
            <w:vAlign w:val="bottom"/>
            <w:hideMark/>
          </w:tcPr>
          <w:p w:rsidR="00206C35" w:rsidRPr="00206C35" w:rsidRDefault="00206C35" w:rsidP="00206C35">
            <w:pPr>
              <w:spacing w:after="0" w:line="240" w:lineRule="auto"/>
              <w:jc w:val="center"/>
              <w:rPr>
                <w:rFonts w:ascii="Times New Roman" w:eastAsia="Times New Roman" w:hAnsi="Times New Roman"/>
                <w:b/>
                <w:bCs/>
              </w:rPr>
            </w:pPr>
            <w:r w:rsidRPr="00206C35">
              <w:rPr>
                <w:rFonts w:ascii="Times New Roman" w:eastAsia="Times New Roman" w:hAnsi="Times New Roman"/>
                <w:b/>
                <w:bCs/>
              </w:rPr>
              <w:t> </w:t>
            </w:r>
          </w:p>
        </w:tc>
      </w:tr>
      <w:tr w:rsidR="00206C35" w:rsidRPr="00206C35" w:rsidTr="004D6D01">
        <w:trPr>
          <w:gridAfter w:val="1"/>
          <w:wAfter w:w="1168" w:type="dxa"/>
          <w:trHeight w:val="231"/>
        </w:trPr>
        <w:tc>
          <w:tcPr>
            <w:tcW w:w="3217" w:type="dxa"/>
            <w:gridSpan w:val="4"/>
            <w:vMerge w:val="restart"/>
            <w:tcBorders>
              <w:top w:val="single" w:sz="4" w:space="0" w:color="auto"/>
              <w:left w:val="single" w:sz="4" w:space="0" w:color="auto"/>
              <w:bottom w:val="single" w:sz="4" w:space="0" w:color="000000"/>
              <w:right w:val="nil"/>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b/>
                <w:bCs/>
              </w:rPr>
            </w:pPr>
            <w:r w:rsidRPr="00206C35">
              <w:rPr>
                <w:rFonts w:ascii="Times New Roman" w:eastAsia="Times New Roman" w:hAnsi="Times New Roman"/>
                <w:b/>
                <w:bCs/>
              </w:rPr>
              <w:t>When two spans are all loaded with live load</w:t>
            </w:r>
          </w:p>
        </w:tc>
        <w:tc>
          <w:tcPr>
            <w:tcW w:w="1285" w:type="dxa"/>
            <w:gridSpan w:val="2"/>
            <w:tcBorders>
              <w:top w:val="nil"/>
              <w:left w:val="single" w:sz="4" w:space="0" w:color="auto"/>
              <w:bottom w:val="single" w:sz="4" w:space="0" w:color="auto"/>
              <w:right w:val="single" w:sz="4" w:space="0" w:color="auto"/>
            </w:tcBorders>
            <w:shd w:val="clear" w:color="auto" w:fill="auto"/>
            <w:vAlign w:val="center"/>
            <w:hideMark/>
          </w:tcPr>
          <w:p w:rsidR="00206C35" w:rsidRPr="00206C35" w:rsidRDefault="00206C35" w:rsidP="00206C35">
            <w:pPr>
              <w:spacing w:after="0" w:line="240" w:lineRule="auto"/>
              <w:jc w:val="center"/>
              <w:rPr>
                <w:rFonts w:ascii="Times New Roman" w:eastAsia="Times New Roman" w:hAnsi="Times New Roman"/>
                <w:b/>
                <w:bCs/>
              </w:rPr>
            </w:pPr>
            <w:r w:rsidRPr="00206C35">
              <w:rPr>
                <w:rFonts w:ascii="Times New Roman" w:eastAsia="Times New Roman" w:hAnsi="Times New Roman"/>
                <w:b/>
                <w:bCs/>
              </w:rPr>
              <w:t>dead Load in KN</w:t>
            </w:r>
          </w:p>
        </w:tc>
        <w:tc>
          <w:tcPr>
            <w:tcW w:w="1606" w:type="dxa"/>
            <w:gridSpan w:val="2"/>
            <w:tcBorders>
              <w:top w:val="nil"/>
              <w:left w:val="nil"/>
              <w:bottom w:val="single" w:sz="4" w:space="0" w:color="auto"/>
              <w:right w:val="single" w:sz="4" w:space="0" w:color="auto"/>
            </w:tcBorders>
            <w:shd w:val="clear" w:color="auto" w:fill="auto"/>
            <w:vAlign w:val="center"/>
            <w:hideMark/>
          </w:tcPr>
          <w:p w:rsidR="00206C35" w:rsidRPr="00206C35" w:rsidRDefault="00206C35" w:rsidP="00206C35">
            <w:pPr>
              <w:spacing w:after="0" w:line="240" w:lineRule="auto"/>
              <w:jc w:val="center"/>
              <w:rPr>
                <w:rFonts w:ascii="Times New Roman" w:eastAsia="Times New Roman" w:hAnsi="Times New Roman"/>
                <w:b/>
                <w:bCs/>
              </w:rPr>
            </w:pPr>
            <w:r w:rsidRPr="00206C35">
              <w:rPr>
                <w:rFonts w:ascii="Times New Roman" w:eastAsia="Times New Roman" w:hAnsi="Times New Roman"/>
                <w:b/>
                <w:bCs/>
              </w:rPr>
              <w:t xml:space="preserve">Tran. Moment in </w:t>
            </w:r>
            <w:proofErr w:type="spellStart"/>
            <w:r w:rsidRPr="00206C35">
              <w:rPr>
                <w:rFonts w:ascii="Times New Roman" w:eastAsia="Times New Roman" w:hAnsi="Times New Roman"/>
                <w:b/>
                <w:bCs/>
              </w:rPr>
              <w:t>KNm</w:t>
            </w:r>
            <w:proofErr w:type="spellEnd"/>
          </w:p>
        </w:tc>
        <w:tc>
          <w:tcPr>
            <w:tcW w:w="16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06C35" w:rsidRPr="00206C35" w:rsidRDefault="00206C35" w:rsidP="00206C35">
            <w:pPr>
              <w:spacing w:after="0" w:line="240" w:lineRule="auto"/>
              <w:jc w:val="center"/>
              <w:rPr>
                <w:rFonts w:ascii="Times New Roman" w:eastAsia="Times New Roman" w:hAnsi="Times New Roman"/>
                <w:b/>
                <w:bCs/>
              </w:rPr>
            </w:pPr>
            <w:r w:rsidRPr="00206C35">
              <w:rPr>
                <w:rFonts w:ascii="Times New Roman" w:eastAsia="Times New Roman" w:hAnsi="Times New Roman"/>
                <w:b/>
                <w:bCs/>
              </w:rPr>
              <w:t xml:space="preserve">Long. Moment in </w:t>
            </w:r>
            <w:proofErr w:type="spellStart"/>
            <w:r w:rsidRPr="00206C35">
              <w:rPr>
                <w:rFonts w:ascii="Times New Roman" w:eastAsia="Times New Roman" w:hAnsi="Times New Roman"/>
                <w:b/>
                <w:bCs/>
              </w:rPr>
              <w:t>KNm</w:t>
            </w:r>
            <w:proofErr w:type="spellEnd"/>
          </w:p>
        </w:tc>
      </w:tr>
      <w:tr w:rsidR="00206C35" w:rsidRPr="00206C35" w:rsidTr="004D6D01">
        <w:trPr>
          <w:gridAfter w:val="1"/>
          <w:wAfter w:w="1168" w:type="dxa"/>
          <w:trHeight w:val="462"/>
        </w:trPr>
        <w:tc>
          <w:tcPr>
            <w:tcW w:w="3217" w:type="dxa"/>
            <w:gridSpan w:val="4"/>
            <w:vMerge/>
            <w:tcBorders>
              <w:top w:val="single" w:sz="4" w:space="0" w:color="auto"/>
              <w:left w:val="single" w:sz="4" w:space="0" w:color="auto"/>
              <w:bottom w:val="single" w:sz="4" w:space="0" w:color="000000"/>
              <w:right w:val="nil"/>
            </w:tcBorders>
            <w:vAlign w:val="center"/>
            <w:hideMark/>
          </w:tcPr>
          <w:p w:rsidR="00206C35" w:rsidRPr="00206C35" w:rsidRDefault="00206C35" w:rsidP="00206C35">
            <w:pPr>
              <w:spacing w:after="0" w:line="240" w:lineRule="auto"/>
              <w:rPr>
                <w:rFonts w:ascii="Times New Roman" w:eastAsia="Times New Roman" w:hAnsi="Times New Roman"/>
                <w:b/>
                <w:bCs/>
              </w:rPr>
            </w:pPr>
          </w:p>
        </w:tc>
        <w:tc>
          <w:tcPr>
            <w:tcW w:w="1285" w:type="dxa"/>
            <w:gridSpan w:val="2"/>
            <w:tcBorders>
              <w:top w:val="nil"/>
              <w:left w:val="single" w:sz="4" w:space="0" w:color="auto"/>
              <w:bottom w:val="single" w:sz="4" w:space="0" w:color="auto"/>
              <w:right w:val="single" w:sz="4" w:space="0" w:color="auto"/>
            </w:tcBorders>
            <w:shd w:val="clear" w:color="auto" w:fill="auto"/>
            <w:vAlign w:val="center"/>
            <w:hideMark/>
          </w:tcPr>
          <w:p w:rsidR="00206C35" w:rsidRPr="00206C35" w:rsidRDefault="00206C35" w:rsidP="00206C35">
            <w:pPr>
              <w:spacing w:after="0" w:line="240" w:lineRule="auto"/>
              <w:jc w:val="center"/>
              <w:rPr>
                <w:rFonts w:ascii="Times New Roman" w:eastAsia="Times New Roman" w:hAnsi="Times New Roman"/>
                <w:b/>
                <w:bCs/>
              </w:rPr>
            </w:pPr>
            <w:r w:rsidRPr="00206C35">
              <w:rPr>
                <w:rFonts w:ascii="Times New Roman" w:eastAsia="Times New Roman" w:hAnsi="Times New Roman"/>
                <w:b/>
                <w:bCs/>
              </w:rPr>
              <w:t> </w:t>
            </w:r>
          </w:p>
        </w:tc>
        <w:tc>
          <w:tcPr>
            <w:tcW w:w="1606" w:type="dxa"/>
            <w:gridSpan w:val="2"/>
            <w:tcBorders>
              <w:top w:val="nil"/>
              <w:left w:val="nil"/>
              <w:bottom w:val="single" w:sz="4" w:space="0" w:color="auto"/>
              <w:right w:val="single" w:sz="4" w:space="0" w:color="auto"/>
            </w:tcBorders>
            <w:shd w:val="clear" w:color="auto" w:fill="auto"/>
            <w:vAlign w:val="center"/>
            <w:hideMark/>
          </w:tcPr>
          <w:p w:rsidR="00206C35" w:rsidRPr="00206C35" w:rsidRDefault="00206C35" w:rsidP="00206C35">
            <w:pPr>
              <w:spacing w:after="0" w:line="240" w:lineRule="auto"/>
              <w:jc w:val="center"/>
              <w:rPr>
                <w:rFonts w:ascii="Times New Roman" w:eastAsia="Times New Roman" w:hAnsi="Times New Roman"/>
                <w:b/>
                <w:bCs/>
              </w:rPr>
            </w:pPr>
            <w:r w:rsidRPr="00206C35">
              <w:rPr>
                <w:rFonts w:ascii="Times New Roman" w:eastAsia="Times New Roman" w:hAnsi="Times New Roman"/>
                <w:b/>
                <w:bCs/>
              </w:rPr>
              <w:t> </w:t>
            </w:r>
          </w:p>
        </w:tc>
        <w:tc>
          <w:tcPr>
            <w:tcW w:w="1637" w:type="dxa"/>
            <w:gridSpan w:val="2"/>
            <w:vMerge/>
            <w:tcBorders>
              <w:top w:val="nil"/>
              <w:left w:val="single" w:sz="4" w:space="0" w:color="auto"/>
              <w:bottom w:val="single" w:sz="4" w:space="0" w:color="auto"/>
              <w:right w:val="single" w:sz="4" w:space="0" w:color="auto"/>
            </w:tcBorders>
            <w:vAlign w:val="center"/>
            <w:hideMark/>
          </w:tcPr>
          <w:p w:rsidR="00206C35" w:rsidRPr="00206C35" w:rsidRDefault="00206C35" w:rsidP="00206C35">
            <w:pPr>
              <w:spacing w:after="0" w:line="240" w:lineRule="auto"/>
              <w:rPr>
                <w:rFonts w:ascii="Times New Roman" w:eastAsia="Times New Roman" w:hAnsi="Times New Roman"/>
                <w:b/>
                <w:bCs/>
              </w:rPr>
            </w:pPr>
          </w:p>
        </w:tc>
      </w:tr>
      <w:tr w:rsidR="00206C35" w:rsidRPr="00206C35" w:rsidTr="004D6D01">
        <w:trPr>
          <w:gridAfter w:val="1"/>
          <w:wAfter w:w="1168" w:type="dxa"/>
          <w:trHeight w:val="258"/>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206C35" w:rsidRPr="00206C35" w:rsidRDefault="00206C35" w:rsidP="00206C35">
            <w:pPr>
              <w:spacing w:after="0" w:line="240" w:lineRule="auto"/>
              <w:rPr>
                <w:rFonts w:ascii="Times New Roman" w:eastAsia="Times New Roman" w:hAnsi="Times New Roman"/>
              </w:rPr>
            </w:pPr>
            <w:r w:rsidRPr="00206C35">
              <w:rPr>
                <w:rFonts w:ascii="Times New Roman" w:eastAsia="Times New Roman" w:hAnsi="Times New Roman"/>
              </w:rPr>
              <w:t xml:space="preserve">Dead Load </w:t>
            </w:r>
          </w:p>
        </w:tc>
        <w:tc>
          <w:tcPr>
            <w:tcW w:w="1445" w:type="dxa"/>
            <w:gridSpan w:val="2"/>
            <w:tcBorders>
              <w:top w:val="nil"/>
              <w:left w:val="nil"/>
              <w:bottom w:val="single" w:sz="4" w:space="0" w:color="auto"/>
              <w:right w:val="single" w:sz="4" w:space="0" w:color="auto"/>
            </w:tcBorders>
            <w:shd w:val="clear" w:color="auto" w:fill="auto"/>
            <w:noWrap/>
            <w:vAlign w:val="bottom"/>
            <w:hideMark/>
          </w:tcPr>
          <w:p w:rsidR="00206C35" w:rsidRPr="00206C35" w:rsidRDefault="00206C35" w:rsidP="00206C35">
            <w:pPr>
              <w:spacing w:after="0" w:line="240" w:lineRule="auto"/>
              <w:rPr>
                <w:rFonts w:ascii="Times New Roman" w:eastAsia="Times New Roman" w:hAnsi="Times New Roman"/>
              </w:rPr>
            </w:pPr>
            <w:r w:rsidRPr="00206C35">
              <w:rPr>
                <w:rFonts w:ascii="Times New Roman" w:eastAsia="Times New Roman" w:hAnsi="Times New Roman"/>
              </w:rPr>
              <w:t xml:space="preserve">  = DL</w:t>
            </w:r>
            <w:r w:rsidRPr="00206C35">
              <w:rPr>
                <w:rFonts w:ascii="Times New Roman" w:eastAsia="Times New Roman" w:hAnsi="Times New Roman"/>
                <w:vertAlign w:val="subscript"/>
              </w:rPr>
              <w:t xml:space="preserve"> </w:t>
            </w:r>
          </w:p>
        </w:tc>
        <w:tc>
          <w:tcPr>
            <w:tcW w:w="321" w:type="dxa"/>
            <w:tcBorders>
              <w:top w:val="nil"/>
              <w:left w:val="nil"/>
              <w:bottom w:val="single" w:sz="4" w:space="0" w:color="auto"/>
              <w:right w:val="single" w:sz="4" w:space="0" w:color="auto"/>
            </w:tcBorders>
            <w:shd w:val="clear" w:color="auto" w:fill="auto"/>
            <w:noWrap/>
            <w:vAlign w:val="bottom"/>
            <w:hideMark/>
          </w:tcPr>
          <w:p w:rsidR="00206C35" w:rsidRPr="00206C35" w:rsidRDefault="00206C35" w:rsidP="00206C35">
            <w:pPr>
              <w:spacing w:after="0" w:line="240" w:lineRule="auto"/>
              <w:rPr>
                <w:rFonts w:ascii="Times New Roman" w:eastAsia="Times New Roman" w:hAnsi="Times New Roman"/>
              </w:rPr>
            </w:pPr>
            <w:r w:rsidRPr="00206C35">
              <w:rPr>
                <w:rFonts w:ascii="Times New Roman" w:eastAsia="Times New Roman" w:hAnsi="Times New Roman"/>
              </w:rPr>
              <w:t> </w:t>
            </w:r>
          </w:p>
        </w:tc>
        <w:tc>
          <w:tcPr>
            <w:tcW w:w="1285"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288.9</w:t>
            </w:r>
          </w:p>
        </w:tc>
        <w:tc>
          <w:tcPr>
            <w:tcW w:w="1606"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0.0</w:t>
            </w:r>
          </w:p>
        </w:tc>
        <w:tc>
          <w:tcPr>
            <w:tcW w:w="1637"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0.0</w:t>
            </w:r>
          </w:p>
        </w:tc>
      </w:tr>
      <w:tr w:rsidR="00206C35" w:rsidRPr="00206C35" w:rsidTr="004D6D01">
        <w:trPr>
          <w:gridAfter w:val="1"/>
          <w:wAfter w:w="1168" w:type="dxa"/>
          <w:trHeight w:val="231"/>
        </w:trPr>
        <w:tc>
          <w:tcPr>
            <w:tcW w:w="1451" w:type="dxa"/>
            <w:tcBorders>
              <w:top w:val="nil"/>
              <w:left w:val="single" w:sz="4" w:space="0" w:color="auto"/>
              <w:bottom w:val="single" w:sz="4" w:space="0" w:color="auto"/>
              <w:right w:val="single" w:sz="4" w:space="0" w:color="auto"/>
            </w:tcBorders>
            <w:shd w:val="clear" w:color="auto" w:fill="auto"/>
            <w:noWrap/>
            <w:vAlign w:val="bottom"/>
            <w:hideMark/>
          </w:tcPr>
          <w:p w:rsidR="00206C35" w:rsidRPr="00206C35" w:rsidRDefault="00206C35" w:rsidP="00206C35">
            <w:pPr>
              <w:spacing w:after="0" w:line="240" w:lineRule="auto"/>
              <w:rPr>
                <w:rFonts w:ascii="Times New Roman" w:eastAsia="Times New Roman" w:hAnsi="Times New Roman"/>
              </w:rPr>
            </w:pPr>
            <w:r w:rsidRPr="00206C35">
              <w:rPr>
                <w:rFonts w:ascii="Times New Roman" w:eastAsia="Times New Roman" w:hAnsi="Times New Roman"/>
              </w:rPr>
              <w:t>Live Load</w:t>
            </w:r>
          </w:p>
        </w:tc>
        <w:tc>
          <w:tcPr>
            <w:tcW w:w="1445" w:type="dxa"/>
            <w:gridSpan w:val="2"/>
            <w:tcBorders>
              <w:top w:val="nil"/>
              <w:left w:val="nil"/>
              <w:bottom w:val="single" w:sz="4" w:space="0" w:color="auto"/>
              <w:right w:val="single" w:sz="4" w:space="0" w:color="auto"/>
            </w:tcBorders>
            <w:shd w:val="clear" w:color="auto" w:fill="auto"/>
            <w:noWrap/>
            <w:vAlign w:val="bottom"/>
            <w:hideMark/>
          </w:tcPr>
          <w:p w:rsidR="00206C35" w:rsidRPr="00206C35" w:rsidRDefault="00206C35" w:rsidP="00206C35">
            <w:pPr>
              <w:spacing w:after="0" w:line="240" w:lineRule="auto"/>
              <w:rPr>
                <w:rFonts w:ascii="Times New Roman" w:eastAsia="Times New Roman" w:hAnsi="Times New Roman"/>
              </w:rPr>
            </w:pPr>
            <w:r w:rsidRPr="00206C35">
              <w:rPr>
                <w:rFonts w:ascii="Times New Roman" w:eastAsia="Times New Roman" w:hAnsi="Times New Roman"/>
              </w:rPr>
              <w:t xml:space="preserve"> = LL        = </w:t>
            </w:r>
          </w:p>
        </w:tc>
        <w:tc>
          <w:tcPr>
            <w:tcW w:w="321" w:type="dxa"/>
            <w:tcBorders>
              <w:top w:val="nil"/>
              <w:left w:val="nil"/>
              <w:bottom w:val="single" w:sz="4" w:space="0" w:color="auto"/>
              <w:right w:val="single" w:sz="4" w:space="0" w:color="auto"/>
            </w:tcBorders>
            <w:shd w:val="clear" w:color="auto" w:fill="auto"/>
            <w:noWrap/>
            <w:vAlign w:val="bottom"/>
            <w:hideMark/>
          </w:tcPr>
          <w:p w:rsidR="00206C35" w:rsidRPr="00206C35" w:rsidRDefault="00206C35" w:rsidP="00206C35">
            <w:pPr>
              <w:spacing w:after="0" w:line="240" w:lineRule="auto"/>
              <w:rPr>
                <w:rFonts w:ascii="Times New Roman" w:eastAsia="Times New Roman" w:hAnsi="Times New Roman"/>
              </w:rPr>
            </w:pPr>
            <w:r w:rsidRPr="00206C35">
              <w:rPr>
                <w:rFonts w:ascii="Times New Roman" w:eastAsia="Times New Roman" w:hAnsi="Times New Roman"/>
              </w:rPr>
              <w:t> </w:t>
            </w:r>
          </w:p>
        </w:tc>
        <w:tc>
          <w:tcPr>
            <w:tcW w:w="1285"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5.3</w:t>
            </w:r>
          </w:p>
        </w:tc>
        <w:tc>
          <w:tcPr>
            <w:tcW w:w="1606"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0.0</w:t>
            </w:r>
          </w:p>
        </w:tc>
        <w:tc>
          <w:tcPr>
            <w:tcW w:w="1637"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0.0</w:t>
            </w:r>
          </w:p>
        </w:tc>
      </w:tr>
      <w:tr w:rsidR="00206C35" w:rsidRPr="00206C35" w:rsidTr="004D6D01">
        <w:trPr>
          <w:gridAfter w:val="1"/>
          <w:wAfter w:w="1168" w:type="dxa"/>
          <w:trHeight w:val="462"/>
        </w:trPr>
        <w:tc>
          <w:tcPr>
            <w:tcW w:w="1451" w:type="dxa"/>
            <w:tcBorders>
              <w:top w:val="nil"/>
              <w:left w:val="single" w:sz="4" w:space="0" w:color="auto"/>
              <w:bottom w:val="single" w:sz="4" w:space="0" w:color="auto"/>
              <w:right w:val="single" w:sz="4" w:space="0" w:color="auto"/>
            </w:tcBorders>
            <w:shd w:val="clear" w:color="auto" w:fill="auto"/>
            <w:vAlign w:val="bottom"/>
            <w:hideMark/>
          </w:tcPr>
          <w:p w:rsidR="00206C35" w:rsidRPr="00206C35" w:rsidRDefault="00206C35" w:rsidP="00206C35">
            <w:pPr>
              <w:spacing w:after="0" w:line="240" w:lineRule="auto"/>
              <w:rPr>
                <w:rFonts w:ascii="Times New Roman" w:eastAsia="Times New Roman" w:hAnsi="Times New Roman"/>
              </w:rPr>
            </w:pPr>
            <w:r w:rsidRPr="00206C35">
              <w:rPr>
                <w:rFonts w:ascii="Times New Roman" w:eastAsia="Times New Roman" w:hAnsi="Times New Roman"/>
              </w:rPr>
              <w:t>Wind Load on structure</w:t>
            </w:r>
          </w:p>
        </w:tc>
        <w:tc>
          <w:tcPr>
            <w:tcW w:w="1445"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rPr>
                <w:rFonts w:ascii="Times New Roman" w:eastAsia="Times New Roman" w:hAnsi="Times New Roman"/>
              </w:rPr>
            </w:pPr>
            <w:r w:rsidRPr="00206C35">
              <w:rPr>
                <w:rFonts w:ascii="Times New Roman" w:eastAsia="Times New Roman" w:hAnsi="Times New Roman"/>
              </w:rPr>
              <w:t xml:space="preserve"> =    WS     =</w:t>
            </w:r>
          </w:p>
        </w:tc>
        <w:tc>
          <w:tcPr>
            <w:tcW w:w="321" w:type="dxa"/>
            <w:tcBorders>
              <w:top w:val="nil"/>
              <w:left w:val="nil"/>
              <w:bottom w:val="single" w:sz="4" w:space="0" w:color="auto"/>
              <w:right w:val="single" w:sz="4" w:space="0" w:color="auto"/>
            </w:tcBorders>
            <w:shd w:val="clear" w:color="auto" w:fill="auto"/>
            <w:noWrap/>
            <w:vAlign w:val="bottom"/>
            <w:hideMark/>
          </w:tcPr>
          <w:p w:rsidR="00206C35" w:rsidRPr="00206C35" w:rsidRDefault="00206C35" w:rsidP="00206C35">
            <w:pPr>
              <w:spacing w:after="0" w:line="240" w:lineRule="auto"/>
              <w:rPr>
                <w:rFonts w:ascii="Times New Roman" w:eastAsia="Times New Roman" w:hAnsi="Times New Roman"/>
              </w:rPr>
            </w:pPr>
            <w:r w:rsidRPr="00206C35">
              <w:rPr>
                <w:rFonts w:ascii="Times New Roman" w:eastAsia="Times New Roman" w:hAnsi="Times New Roman"/>
              </w:rPr>
              <w:t> </w:t>
            </w:r>
          </w:p>
        </w:tc>
        <w:tc>
          <w:tcPr>
            <w:tcW w:w="1285"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0.0</w:t>
            </w:r>
          </w:p>
        </w:tc>
        <w:tc>
          <w:tcPr>
            <w:tcW w:w="1606"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0.0</w:t>
            </w:r>
          </w:p>
        </w:tc>
        <w:tc>
          <w:tcPr>
            <w:tcW w:w="1637"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0.0</w:t>
            </w:r>
          </w:p>
        </w:tc>
      </w:tr>
      <w:tr w:rsidR="00206C35" w:rsidRPr="00206C35" w:rsidTr="004D6D01">
        <w:trPr>
          <w:gridAfter w:val="1"/>
          <w:wAfter w:w="1168" w:type="dxa"/>
          <w:trHeight w:val="462"/>
        </w:trPr>
        <w:tc>
          <w:tcPr>
            <w:tcW w:w="1451" w:type="dxa"/>
            <w:tcBorders>
              <w:top w:val="nil"/>
              <w:left w:val="single" w:sz="4" w:space="0" w:color="auto"/>
              <w:bottom w:val="single" w:sz="4" w:space="0" w:color="auto"/>
              <w:right w:val="single" w:sz="4" w:space="0" w:color="auto"/>
            </w:tcBorders>
            <w:shd w:val="clear" w:color="auto" w:fill="auto"/>
            <w:vAlign w:val="bottom"/>
            <w:hideMark/>
          </w:tcPr>
          <w:p w:rsidR="00206C35" w:rsidRPr="00206C35" w:rsidRDefault="00206C35" w:rsidP="00206C35">
            <w:pPr>
              <w:spacing w:after="0" w:line="240" w:lineRule="auto"/>
              <w:rPr>
                <w:rFonts w:ascii="Times New Roman" w:eastAsia="Times New Roman" w:hAnsi="Times New Roman"/>
              </w:rPr>
            </w:pPr>
            <w:r w:rsidRPr="00206C35">
              <w:rPr>
                <w:rFonts w:ascii="Times New Roman" w:eastAsia="Times New Roman" w:hAnsi="Times New Roman"/>
              </w:rPr>
              <w:t>Wind Load on Live Load)</w:t>
            </w:r>
          </w:p>
        </w:tc>
        <w:tc>
          <w:tcPr>
            <w:tcW w:w="1445"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rPr>
                <w:rFonts w:ascii="Times New Roman" w:eastAsia="Times New Roman" w:hAnsi="Times New Roman"/>
              </w:rPr>
            </w:pPr>
            <w:r w:rsidRPr="00206C35">
              <w:rPr>
                <w:rFonts w:ascii="Times New Roman" w:eastAsia="Times New Roman" w:hAnsi="Times New Roman"/>
              </w:rPr>
              <w:t xml:space="preserve"> =    WL     =</w:t>
            </w:r>
          </w:p>
        </w:tc>
        <w:tc>
          <w:tcPr>
            <w:tcW w:w="321" w:type="dxa"/>
            <w:tcBorders>
              <w:top w:val="nil"/>
              <w:left w:val="nil"/>
              <w:bottom w:val="single" w:sz="4" w:space="0" w:color="auto"/>
              <w:right w:val="single" w:sz="4" w:space="0" w:color="auto"/>
            </w:tcBorders>
            <w:shd w:val="clear" w:color="auto" w:fill="auto"/>
            <w:noWrap/>
            <w:vAlign w:val="bottom"/>
            <w:hideMark/>
          </w:tcPr>
          <w:p w:rsidR="00206C35" w:rsidRPr="00206C35" w:rsidRDefault="00206C35" w:rsidP="00206C35">
            <w:pPr>
              <w:spacing w:after="0" w:line="240" w:lineRule="auto"/>
              <w:rPr>
                <w:rFonts w:ascii="Times New Roman" w:eastAsia="Times New Roman" w:hAnsi="Times New Roman"/>
              </w:rPr>
            </w:pPr>
            <w:r w:rsidRPr="00206C35">
              <w:rPr>
                <w:rFonts w:ascii="Times New Roman" w:eastAsia="Times New Roman" w:hAnsi="Times New Roman"/>
              </w:rPr>
              <w:t> </w:t>
            </w:r>
          </w:p>
        </w:tc>
        <w:tc>
          <w:tcPr>
            <w:tcW w:w="1285"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0.0</w:t>
            </w:r>
          </w:p>
        </w:tc>
        <w:tc>
          <w:tcPr>
            <w:tcW w:w="1606"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0.0</w:t>
            </w:r>
          </w:p>
        </w:tc>
        <w:tc>
          <w:tcPr>
            <w:tcW w:w="1637"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0.0</w:t>
            </w:r>
          </w:p>
        </w:tc>
      </w:tr>
      <w:tr w:rsidR="00206C35" w:rsidRPr="00206C35" w:rsidTr="004D6D01">
        <w:trPr>
          <w:gridAfter w:val="1"/>
          <w:wAfter w:w="1168" w:type="dxa"/>
          <w:trHeight w:val="462"/>
        </w:trPr>
        <w:tc>
          <w:tcPr>
            <w:tcW w:w="1451" w:type="dxa"/>
            <w:tcBorders>
              <w:top w:val="nil"/>
              <w:left w:val="single" w:sz="4" w:space="0" w:color="auto"/>
              <w:bottom w:val="single" w:sz="4" w:space="0" w:color="auto"/>
              <w:right w:val="single" w:sz="4" w:space="0" w:color="auto"/>
            </w:tcBorders>
            <w:shd w:val="clear" w:color="auto" w:fill="auto"/>
            <w:vAlign w:val="bottom"/>
            <w:hideMark/>
          </w:tcPr>
          <w:p w:rsidR="00206C35" w:rsidRPr="00206C35" w:rsidRDefault="00206C35" w:rsidP="00206C35">
            <w:pPr>
              <w:spacing w:after="0" w:line="240" w:lineRule="auto"/>
              <w:rPr>
                <w:rFonts w:ascii="Times New Roman" w:eastAsia="Times New Roman" w:hAnsi="Times New Roman"/>
              </w:rPr>
            </w:pPr>
            <w:r w:rsidRPr="00A91977">
              <w:rPr>
                <w:rFonts w:ascii="Times New Roman" w:eastAsia="Times New Roman" w:hAnsi="Times New Roman"/>
              </w:rPr>
              <w:t>Longitudinal</w:t>
            </w:r>
            <w:r w:rsidRPr="00206C35">
              <w:rPr>
                <w:rFonts w:ascii="Times New Roman" w:eastAsia="Times New Roman" w:hAnsi="Times New Roman"/>
              </w:rPr>
              <w:t xml:space="preserve"> Force</w:t>
            </w:r>
          </w:p>
        </w:tc>
        <w:tc>
          <w:tcPr>
            <w:tcW w:w="1445"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 xml:space="preserve">  = LF      =</w:t>
            </w:r>
          </w:p>
        </w:tc>
        <w:tc>
          <w:tcPr>
            <w:tcW w:w="321" w:type="dxa"/>
            <w:tcBorders>
              <w:top w:val="nil"/>
              <w:left w:val="nil"/>
              <w:bottom w:val="single" w:sz="4" w:space="0" w:color="auto"/>
              <w:right w:val="single" w:sz="4" w:space="0" w:color="auto"/>
            </w:tcBorders>
            <w:shd w:val="clear" w:color="auto" w:fill="auto"/>
            <w:noWrap/>
            <w:vAlign w:val="bottom"/>
            <w:hideMark/>
          </w:tcPr>
          <w:p w:rsidR="00206C35" w:rsidRPr="00206C35" w:rsidRDefault="00206C35" w:rsidP="00206C35">
            <w:pPr>
              <w:spacing w:after="0" w:line="240" w:lineRule="auto"/>
              <w:rPr>
                <w:rFonts w:ascii="Times New Roman" w:eastAsia="Times New Roman" w:hAnsi="Times New Roman"/>
              </w:rPr>
            </w:pPr>
            <w:r w:rsidRPr="00206C35">
              <w:rPr>
                <w:rFonts w:ascii="Times New Roman" w:eastAsia="Times New Roman" w:hAnsi="Times New Roman"/>
              </w:rPr>
              <w:t> </w:t>
            </w:r>
          </w:p>
        </w:tc>
        <w:tc>
          <w:tcPr>
            <w:tcW w:w="1285"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0.0</w:t>
            </w:r>
          </w:p>
        </w:tc>
        <w:tc>
          <w:tcPr>
            <w:tcW w:w="1606"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0.0</w:t>
            </w:r>
          </w:p>
        </w:tc>
        <w:tc>
          <w:tcPr>
            <w:tcW w:w="1637"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0.0</w:t>
            </w:r>
          </w:p>
        </w:tc>
      </w:tr>
      <w:tr w:rsidR="00206C35" w:rsidRPr="00206C35" w:rsidTr="004D6D01">
        <w:trPr>
          <w:gridAfter w:val="1"/>
          <w:wAfter w:w="1168" w:type="dxa"/>
          <w:trHeight w:val="462"/>
        </w:trPr>
        <w:tc>
          <w:tcPr>
            <w:tcW w:w="1451" w:type="dxa"/>
            <w:tcBorders>
              <w:top w:val="nil"/>
              <w:left w:val="single" w:sz="4" w:space="0" w:color="auto"/>
              <w:bottom w:val="single" w:sz="4" w:space="0" w:color="auto"/>
              <w:right w:val="single" w:sz="4" w:space="0" w:color="auto"/>
            </w:tcBorders>
            <w:shd w:val="clear" w:color="auto" w:fill="auto"/>
            <w:vAlign w:val="bottom"/>
            <w:hideMark/>
          </w:tcPr>
          <w:p w:rsidR="00206C35" w:rsidRPr="00206C35" w:rsidRDefault="00206C35" w:rsidP="00206C35">
            <w:pPr>
              <w:spacing w:after="0" w:line="240" w:lineRule="auto"/>
              <w:rPr>
                <w:rFonts w:ascii="Times New Roman" w:eastAsia="Times New Roman" w:hAnsi="Times New Roman"/>
              </w:rPr>
            </w:pPr>
            <w:r w:rsidRPr="00A91977">
              <w:rPr>
                <w:rFonts w:ascii="Times New Roman" w:eastAsia="Times New Roman" w:hAnsi="Times New Roman"/>
              </w:rPr>
              <w:lastRenderedPageBreak/>
              <w:t>Stream</w:t>
            </w:r>
            <w:r w:rsidRPr="00206C35">
              <w:rPr>
                <w:rFonts w:ascii="Times New Roman" w:eastAsia="Times New Roman" w:hAnsi="Times New Roman"/>
              </w:rPr>
              <w:t xml:space="preserve"> Flow Pressure Load</w:t>
            </w:r>
          </w:p>
        </w:tc>
        <w:tc>
          <w:tcPr>
            <w:tcW w:w="1445"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 xml:space="preserve">  = SF      =</w:t>
            </w:r>
          </w:p>
        </w:tc>
        <w:tc>
          <w:tcPr>
            <w:tcW w:w="321" w:type="dxa"/>
            <w:tcBorders>
              <w:top w:val="nil"/>
              <w:left w:val="nil"/>
              <w:bottom w:val="single" w:sz="4" w:space="0" w:color="auto"/>
              <w:right w:val="single" w:sz="4" w:space="0" w:color="auto"/>
            </w:tcBorders>
            <w:shd w:val="clear" w:color="auto" w:fill="auto"/>
            <w:noWrap/>
            <w:vAlign w:val="bottom"/>
            <w:hideMark/>
          </w:tcPr>
          <w:p w:rsidR="00206C35" w:rsidRPr="00206C35" w:rsidRDefault="00206C35" w:rsidP="00206C35">
            <w:pPr>
              <w:spacing w:after="0" w:line="240" w:lineRule="auto"/>
              <w:rPr>
                <w:rFonts w:ascii="Times New Roman" w:eastAsia="Times New Roman" w:hAnsi="Times New Roman"/>
              </w:rPr>
            </w:pPr>
            <w:r w:rsidRPr="00206C35">
              <w:rPr>
                <w:rFonts w:ascii="Times New Roman" w:eastAsia="Times New Roman" w:hAnsi="Times New Roman"/>
              </w:rPr>
              <w:t> </w:t>
            </w:r>
          </w:p>
        </w:tc>
        <w:tc>
          <w:tcPr>
            <w:tcW w:w="1285"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0.9</w:t>
            </w:r>
          </w:p>
        </w:tc>
        <w:tc>
          <w:tcPr>
            <w:tcW w:w="1606"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0.3</w:t>
            </w:r>
          </w:p>
        </w:tc>
        <w:tc>
          <w:tcPr>
            <w:tcW w:w="1637" w:type="dxa"/>
            <w:gridSpan w:val="2"/>
            <w:tcBorders>
              <w:top w:val="nil"/>
              <w:left w:val="nil"/>
              <w:bottom w:val="single" w:sz="4" w:space="0" w:color="auto"/>
              <w:right w:val="single" w:sz="4" w:space="0" w:color="auto"/>
            </w:tcBorders>
            <w:shd w:val="clear" w:color="auto" w:fill="auto"/>
            <w:noWrap/>
            <w:vAlign w:val="center"/>
            <w:hideMark/>
          </w:tcPr>
          <w:p w:rsidR="00206C35" w:rsidRPr="00206C35" w:rsidRDefault="00206C35" w:rsidP="00206C35">
            <w:pPr>
              <w:spacing w:after="0" w:line="240" w:lineRule="auto"/>
              <w:jc w:val="center"/>
              <w:rPr>
                <w:rFonts w:ascii="Times New Roman" w:eastAsia="Times New Roman" w:hAnsi="Times New Roman"/>
              </w:rPr>
            </w:pPr>
            <w:r w:rsidRPr="00206C35">
              <w:rPr>
                <w:rFonts w:ascii="Times New Roman" w:eastAsia="Times New Roman" w:hAnsi="Times New Roman"/>
              </w:rPr>
              <w:t>0.0</w:t>
            </w:r>
          </w:p>
        </w:tc>
      </w:tr>
    </w:tbl>
    <w:p w:rsidR="002C0601" w:rsidRDefault="002C0601" w:rsidP="002C0601">
      <w:pPr>
        <w:rPr>
          <w:lang w:bidi="en-US"/>
        </w:rPr>
      </w:pPr>
    </w:p>
    <w:tbl>
      <w:tblPr>
        <w:tblW w:w="9335" w:type="dxa"/>
        <w:tblInd w:w="103" w:type="dxa"/>
        <w:tblLook w:val="04A0" w:firstRow="1" w:lastRow="0" w:firstColumn="1" w:lastColumn="0" w:noHBand="0" w:noVBand="1"/>
      </w:tblPr>
      <w:tblGrid>
        <w:gridCol w:w="1450"/>
        <w:gridCol w:w="4229"/>
        <w:gridCol w:w="1294"/>
        <w:gridCol w:w="1198"/>
        <w:gridCol w:w="1164"/>
      </w:tblGrid>
      <w:tr w:rsidR="00A91977" w:rsidRPr="00A91977" w:rsidTr="00A91977">
        <w:trPr>
          <w:trHeight w:val="323"/>
        </w:trPr>
        <w:tc>
          <w:tcPr>
            <w:tcW w:w="5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b/>
                <w:bCs/>
                <w:sz w:val="18"/>
                <w:szCs w:val="20"/>
              </w:rPr>
              <w:t>Load &amp; Resistance Factor Design (LRFD)</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 </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 </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 </w:t>
            </w:r>
          </w:p>
        </w:tc>
      </w:tr>
      <w:tr w:rsidR="00A91977" w:rsidRPr="00A91977" w:rsidTr="00A91977">
        <w:trPr>
          <w:trHeight w:val="404"/>
        </w:trPr>
        <w:tc>
          <w:tcPr>
            <w:tcW w:w="6973" w:type="dxa"/>
            <w:gridSpan w:val="3"/>
            <w:tcBorders>
              <w:top w:val="nil"/>
              <w:left w:val="single" w:sz="4" w:space="0" w:color="auto"/>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b/>
                <w:bCs/>
                <w:sz w:val="18"/>
                <w:szCs w:val="20"/>
              </w:rPr>
              <w:t>Factored Loads for Pier Design</w:t>
            </w:r>
          </w:p>
        </w:tc>
        <w:tc>
          <w:tcPr>
            <w:tcW w:w="1198"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 </w:t>
            </w:r>
          </w:p>
        </w:tc>
        <w:tc>
          <w:tcPr>
            <w:tcW w:w="116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 </w:t>
            </w:r>
          </w:p>
        </w:tc>
      </w:tr>
      <w:tr w:rsidR="00A91977" w:rsidRPr="00A91977" w:rsidTr="00A91977">
        <w:trPr>
          <w:trHeight w:val="253"/>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center"/>
              <w:rPr>
                <w:rFonts w:ascii="Times New Roman" w:eastAsia="Times New Roman" w:hAnsi="Times New Roman"/>
                <w:b/>
                <w:bCs/>
                <w:sz w:val="18"/>
                <w:szCs w:val="20"/>
              </w:rPr>
            </w:pPr>
            <w:r w:rsidRPr="00A91977">
              <w:rPr>
                <w:rFonts w:ascii="Times New Roman" w:eastAsia="Times New Roman" w:hAnsi="Times New Roman"/>
                <w:b/>
                <w:bCs/>
                <w:sz w:val="18"/>
                <w:szCs w:val="20"/>
              </w:rPr>
              <w:t> </w:t>
            </w:r>
          </w:p>
        </w:tc>
        <w:tc>
          <w:tcPr>
            <w:tcW w:w="4229"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center"/>
              <w:rPr>
                <w:rFonts w:ascii="Times New Roman" w:eastAsia="Times New Roman" w:hAnsi="Times New Roman"/>
                <w:b/>
                <w:bCs/>
                <w:sz w:val="18"/>
                <w:szCs w:val="20"/>
              </w:rPr>
            </w:pPr>
            <w:r w:rsidRPr="00A91977">
              <w:rPr>
                <w:rFonts w:ascii="Times New Roman" w:eastAsia="Times New Roman" w:hAnsi="Times New Roman"/>
                <w:b/>
                <w:bCs/>
                <w:sz w:val="18"/>
                <w:szCs w:val="20"/>
              </w:rPr>
              <w:t> </w:t>
            </w:r>
          </w:p>
        </w:tc>
        <w:tc>
          <w:tcPr>
            <w:tcW w:w="3656" w:type="dxa"/>
            <w:gridSpan w:val="3"/>
            <w:tcBorders>
              <w:top w:val="single" w:sz="4" w:space="0" w:color="auto"/>
              <w:left w:val="nil"/>
              <w:bottom w:val="single" w:sz="4" w:space="0" w:color="auto"/>
              <w:right w:val="nil"/>
            </w:tcBorders>
            <w:shd w:val="clear" w:color="auto" w:fill="auto"/>
            <w:noWrap/>
            <w:vAlign w:val="bottom"/>
            <w:hideMark/>
          </w:tcPr>
          <w:p w:rsidR="00A91977" w:rsidRPr="00A91977" w:rsidRDefault="00A91977" w:rsidP="00A91977">
            <w:pPr>
              <w:spacing w:after="0" w:line="240" w:lineRule="auto"/>
              <w:jc w:val="center"/>
              <w:rPr>
                <w:rFonts w:ascii="Times New Roman" w:eastAsia="Times New Roman" w:hAnsi="Times New Roman"/>
                <w:b/>
                <w:bCs/>
                <w:sz w:val="18"/>
                <w:szCs w:val="20"/>
              </w:rPr>
            </w:pPr>
            <w:r w:rsidRPr="00A91977">
              <w:rPr>
                <w:rFonts w:ascii="Times New Roman" w:eastAsia="Times New Roman" w:hAnsi="Times New Roman"/>
                <w:b/>
                <w:bCs/>
                <w:sz w:val="18"/>
                <w:szCs w:val="20"/>
              </w:rPr>
              <w:t>Sum of factored loads</w:t>
            </w:r>
          </w:p>
        </w:tc>
      </w:tr>
      <w:tr w:rsidR="00A91977" w:rsidRPr="00A91977" w:rsidTr="00A91977">
        <w:trPr>
          <w:trHeight w:val="789"/>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center"/>
              <w:rPr>
                <w:rFonts w:ascii="Times New Roman" w:eastAsia="Times New Roman" w:hAnsi="Times New Roman"/>
                <w:b/>
                <w:bCs/>
                <w:sz w:val="18"/>
                <w:szCs w:val="20"/>
              </w:rPr>
            </w:pPr>
            <w:r w:rsidRPr="00A91977">
              <w:rPr>
                <w:rFonts w:ascii="Times New Roman" w:eastAsia="Times New Roman" w:hAnsi="Times New Roman"/>
                <w:b/>
                <w:bCs/>
                <w:sz w:val="18"/>
                <w:szCs w:val="20"/>
              </w:rPr>
              <w:t>LOADING</w:t>
            </w:r>
          </w:p>
        </w:tc>
        <w:tc>
          <w:tcPr>
            <w:tcW w:w="4229"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center"/>
              <w:rPr>
                <w:rFonts w:ascii="Times New Roman" w:eastAsia="Times New Roman" w:hAnsi="Times New Roman"/>
                <w:b/>
                <w:bCs/>
                <w:sz w:val="18"/>
                <w:szCs w:val="20"/>
              </w:rPr>
            </w:pPr>
            <w:r w:rsidRPr="00A91977">
              <w:rPr>
                <w:rFonts w:ascii="Times New Roman" w:eastAsia="Times New Roman" w:hAnsi="Times New Roman"/>
                <w:b/>
                <w:bCs/>
                <w:sz w:val="18"/>
                <w:szCs w:val="20"/>
              </w:rPr>
              <w:t> </w:t>
            </w:r>
          </w:p>
        </w:tc>
        <w:tc>
          <w:tcPr>
            <w:tcW w:w="1294" w:type="dxa"/>
            <w:tcBorders>
              <w:top w:val="nil"/>
              <w:left w:val="nil"/>
              <w:bottom w:val="single" w:sz="4" w:space="0" w:color="auto"/>
              <w:right w:val="single" w:sz="4" w:space="0" w:color="auto"/>
            </w:tcBorders>
            <w:shd w:val="clear" w:color="auto" w:fill="auto"/>
            <w:vAlign w:val="bottom"/>
            <w:hideMark/>
          </w:tcPr>
          <w:p w:rsidR="00A91977" w:rsidRPr="00A91977" w:rsidRDefault="00A91977" w:rsidP="00A91977">
            <w:pPr>
              <w:spacing w:after="0" w:line="240" w:lineRule="auto"/>
              <w:rPr>
                <w:rFonts w:ascii="Times New Roman" w:eastAsia="Times New Roman" w:hAnsi="Times New Roman"/>
                <w:b/>
                <w:bCs/>
                <w:sz w:val="18"/>
                <w:szCs w:val="20"/>
              </w:rPr>
            </w:pPr>
            <w:r w:rsidRPr="00A91977">
              <w:rPr>
                <w:rFonts w:ascii="Times New Roman" w:eastAsia="Times New Roman" w:hAnsi="Times New Roman"/>
                <w:b/>
                <w:bCs/>
                <w:sz w:val="18"/>
                <w:szCs w:val="20"/>
              </w:rPr>
              <w:t>Vertical compression (</w:t>
            </w:r>
            <w:proofErr w:type="spellStart"/>
            <w:r w:rsidRPr="00A91977">
              <w:rPr>
                <w:rFonts w:ascii="Times New Roman" w:eastAsia="Times New Roman" w:hAnsi="Times New Roman"/>
                <w:b/>
                <w:bCs/>
                <w:sz w:val="18"/>
                <w:szCs w:val="20"/>
              </w:rPr>
              <w:t>p</w:t>
            </w:r>
            <w:r w:rsidRPr="00A91977">
              <w:rPr>
                <w:rFonts w:ascii="Times New Roman" w:eastAsia="Times New Roman" w:hAnsi="Times New Roman"/>
                <w:b/>
                <w:bCs/>
                <w:sz w:val="18"/>
                <w:szCs w:val="20"/>
                <w:vertAlign w:val="subscript"/>
              </w:rPr>
              <w:t>u</w:t>
            </w:r>
            <w:proofErr w:type="spellEnd"/>
            <w:r w:rsidRPr="00A91977">
              <w:rPr>
                <w:rFonts w:ascii="Times New Roman" w:eastAsia="Times New Roman" w:hAnsi="Times New Roman"/>
                <w:b/>
                <w:bCs/>
                <w:sz w:val="18"/>
                <w:szCs w:val="20"/>
              </w:rPr>
              <w:t>) in KN</w:t>
            </w:r>
          </w:p>
        </w:tc>
        <w:tc>
          <w:tcPr>
            <w:tcW w:w="1198" w:type="dxa"/>
            <w:tcBorders>
              <w:top w:val="nil"/>
              <w:left w:val="nil"/>
              <w:bottom w:val="single" w:sz="4" w:space="0" w:color="auto"/>
              <w:right w:val="single" w:sz="4" w:space="0" w:color="auto"/>
            </w:tcBorders>
            <w:shd w:val="clear" w:color="auto" w:fill="auto"/>
            <w:vAlign w:val="bottom"/>
            <w:hideMark/>
          </w:tcPr>
          <w:p w:rsidR="00A91977" w:rsidRPr="00A91977" w:rsidRDefault="00A91977" w:rsidP="00A91977">
            <w:pPr>
              <w:spacing w:after="0" w:line="240" w:lineRule="auto"/>
              <w:jc w:val="center"/>
              <w:rPr>
                <w:rFonts w:ascii="Times New Roman" w:eastAsia="Times New Roman" w:hAnsi="Times New Roman"/>
                <w:b/>
                <w:bCs/>
                <w:sz w:val="18"/>
                <w:szCs w:val="20"/>
              </w:rPr>
            </w:pPr>
            <w:r w:rsidRPr="00A91977">
              <w:rPr>
                <w:rFonts w:ascii="Times New Roman" w:eastAsia="Times New Roman" w:hAnsi="Times New Roman"/>
                <w:b/>
                <w:bCs/>
                <w:sz w:val="18"/>
                <w:szCs w:val="20"/>
              </w:rPr>
              <w:t>Moment in Tran. Dir.(</w:t>
            </w:r>
            <w:proofErr w:type="spellStart"/>
            <w:r w:rsidRPr="00A91977">
              <w:rPr>
                <w:rFonts w:ascii="Times New Roman" w:eastAsia="Times New Roman" w:hAnsi="Times New Roman"/>
                <w:b/>
                <w:bCs/>
                <w:sz w:val="18"/>
                <w:szCs w:val="20"/>
              </w:rPr>
              <w:t>KNm</w:t>
            </w:r>
            <w:proofErr w:type="spellEnd"/>
            <w:r w:rsidRPr="00A91977">
              <w:rPr>
                <w:rFonts w:ascii="Times New Roman" w:eastAsia="Times New Roman" w:hAnsi="Times New Roman"/>
                <w:b/>
                <w:bCs/>
                <w:sz w:val="18"/>
                <w:szCs w:val="20"/>
              </w:rPr>
              <w:t>)</w:t>
            </w:r>
          </w:p>
        </w:tc>
        <w:tc>
          <w:tcPr>
            <w:tcW w:w="1164" w:type="dxa"/>
            <w:tcBorders>
              <w:top w:val="nil"/>
              <w:left w:val="nil"/>
              <w:bottom w:val="single" w:sz="4" w:space="0" w:color="auto"/>
              <w:right w:val="single" w:sz="4" w:space="0" w:color="auto"/>
            </w:tcBorders>
            <w:shd w:val="clear" w:color="auto" w:fill="auto"/>
            <w:vAlign w:val="bottom"/>
            <w:hideMark/>
          </w:tcPr>
          <w:p w:rsidR="00A91977" w:rsidRPr="00A91977" w:rsidRDefault="00A91977" w:rsidP="00A91977">
            <w:pPr>
              <w:spacing w:after="0" w:line="240" w:lineRule="auto"/>
              <w:jc w:val="center"/>
              <w:rPr>
                <w:rFonts w:ascii="Times New Roman" w:eastAsia="Times New Roman" w:hAnsi="Times New Roman"/>
                <w:b/>
                <w:bCs/>
                <w:sz w:val="18"/>
                <w:szCs w:val="20"/>
              </w:rPr>
            </w:pPr>
            <w:r w:rsidRPr="00A91977">
              <w:rPr>
                <w:rFonts w:ascii="Times New Roman" w:eastAsia="Times New Roman" w:hAnsi="Times New Roman"/>
                <w:b/>
                <w:bCs/>
                <w:sz w:val="18"/>
                <w:szCs w:val="20"/>
              </w:rPr>
              <w:t>Moment in Long. Dir.(</w:t>
            </w:r>
            <w:proofErr w:type="spellStart"/>
            <w:r w:rsidRPr="00A91977">
              <w:rPr>
                <w:rFonts w:ascii="Times New Roman" w:eastAsia="Times New Roman" w:hAnsi="Times New Roman"/>
                <w:b/>
                <w:bCs/>
                <w:sz w:val="18"/>
                <w:szCs w:val="20"/>
              </w:rPr>
              <w:t>KNm</w:t>
            </w:r>
            <w:proofErr w:type="spellEnd"/>
            <w:r w:rsidRPr="00A91977">
              <w:rPr>
                <w:rFonts w:ascii="Times New Roman" w:eastAsia="Times New Roman" w:hAnsi="Times New Roman"/>
                <w:b/>
                <w:bCs/>
                <w:sz w:val="18"/>
                <w:szCs w:val="20"/>
              </w:rPr>
              <w:t>)</w:t>
            </w:r>
          </w:p>
        </w:tc>
      </w:tr>
      <w:tr w:rsidR="00A91977" w:rsidRPr="00A91977" w:rsidTr="00A91977">
        <w:trPr>
          <w:trHeight w:val="253"/>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Strength-I</w:t>
            </w:r>
          </w:p>
        </w:tc>
        <w:tc>
          <w:tcPr>
            <w:tcW w:w="4229"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 xml:space="preserve"> = 1.25*DL+1.75*(LL+IM+LF)+1*SF</w:t>
            </w:r>
          </w:p>
        </w:tc>
        <w:tc>
          <w:tcPr>
            <w:tcW w:w="129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370.49</w:t>
            </w:r>
          </w:p>
        </w:tc>
        <w:tc>
          <w:tcPr>
            <w:tcW w:w="1198"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0.3</w:t>
            </w:r>
          </w:p>
        </w:tc>
        <w:tc>
          <w:tcPr>
            <w:tcW w:w="116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0</w:t>
            </w:r>
          </w:p>
        </w:tc>
      </w:tr>
      <w:tr w:rsidR="00A91977" w:rsidRPr="00A91977" w:rsidTr="00A91977">
        <w:trPr>
          <w:trHeight w:val="253"/>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Strength-III</w:t>
            </w:r>
          </w:p>
        </w:tc>
        <w:tc>
          <w:tcPr>
            <w:tcW w:w="4229"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 xml:space="preserve"> = 1.25*DL+1*SF+1.4*WS</w:t>
            </w:r>
          </w:p>
        </w:tc>
        <w:tc>
          <w:tcPr>
            <w:tcW w:w="129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361.17</w:t>
            </w:r>
          </w:p>
        </w:tc>
        <w:tc>
          <w:tcPr>
            <w:tcW w:w="1198"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0.3</w:t>
            </w:r>
          </w:p>
        </w:tc>
        <w:tc>
          <w:tcPr>
            <w:tcW w:w="116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0.00</w:t>
            </w:r>
          </w:p>
        </w:tc>
      </w:tr>
      <w:tr w:rsidR="00A91977" w:rsidRPr="00A91977" w:rsidTr="00A91977">
        <w:trPr>
          <w:trHeight w:val="253"/>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Strength-V</w:t>
            </w:r>
          </w:p>
        </w:tc>
        <w:tc>
          <w:tcPr>
            <w:tcW w:w="4229"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=1.25*DL+1.35*(LL+IM+LF)+1*SF+.4WS+.4*WL</w:t>
            </w:r>
          </w:p>
        </w:tc>
        <w:tc>
          <w:tcPr>
            <w:tcW w:w="129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368.36</w:t>
            </w:r>
          </w:p>
        </w:tc>
        <w:tc>
          <w:tcPr>
            <w:tcW w:w="1198"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0.3</w:t>
            </w:r>
          </w:p>
        </w:tc>
        <w:tc>
          <w:tcPr>
            <w:tcW w:w="116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0.00</w:t>
            </w:r>
          </w:p>
        </w:tc>
      </w:tr>
      <w:tr w:rsidR="00A91977" w:rsidRPr="00A91977" w:rsidTr="00A91977">
        <w:trPr>
          <w:trHeight w:val="253"/>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 </w:t>
            </w:r>
          </w:p>
        </w:tc>
        <w:tc>
          <w:tcPr>
            <w:tcW w:w="4229"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b/>
                <w:bCs/>
                <w:sz w:val="18"/>
                <w:szCs w:val="20"/>
              </w:rPr>
            </w:pPr>
            <w:r w:rsidRPr="00A91977">
              <w:rPr>
                <w:rFonts w:ascii="Times New Roman" w:eastAsia="Times New Roman" w:hAnsi="Times New Roman"/>
                <w:b/>
                <w:bCs/>
                <w:sz w:val="18"/>
                <w:szCs w:val="20"/>
              </w:rPr>
              <w:t>Max.  (Design Value)</w:t>
            </w:r>
          </w:p>
        </w:tc>
        <w:tc>
          <w:tcPr>
            <w:tcW w:w="129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b/>
                <w:bCs/>
                <w:sz w:val="18"/>
                <w:szCs w:val="20"/>
              </w:rPr>
            </w:pPr>
            <w:r w:rsidRPr="00A91977">
              <w:rPr>
                <w:rFonts w:ascii="Times New Roman" w:eastAsia="Times New Roman" w:hAnsi="Times New Roman"/>
                <w:b/>
                <w:bCs/>
                <w:sz w:val="18"/>
                <w:szCs w:val="20"/>
              </w:rPr>
              <w:t>370.49</w:t>
            </w:r>
          </w:p>
        </w:tc>
        <w:tc>
          <w:tcPr>
            <w:tcW w:w="1198"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b/>
                <w:bCs/>
                <w:sz w:val="18"/>
                <w:szCs w:val="20"/>
              </w:rPr>
            </w:pPr>
            <w:r w:rsidRPr="00A91977">
              <w:rPr>
                <w:rFonts w:ascii="Times New Roman" w:eastAsia="Times New Roman" w:hAnsi="Times New Roman"/>
                <w:b/>
                <w:bCs/>
                <w:sz w:val="18"/>
                <w:szCs w:val="20"/>
              </w:rPr>
              <w:t>0.30</w:t>
            </w:r>
          </w:p>
        </w:tc>
        <w:tc>
          <w:tcPr>
            <w:tcW w:w="116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b/>
                <w:bCs/>
                <w:sz w:val="18"/>
                <w:szCs w:val="20"/>
              </w:rPr>
            </w:pPr>
            <w:r w:rsidRPr="00A91977">
              <w:rPr>
                <w:rFonts w:ascii="Times New Roman" w:eastAsia="Times New Roman" w:hAnsi="Times New Roman"/>
                <w:b/>
                <w:bCs/>
                <w:sz w:val="18"/>
                <w:szCs w:val="20"/>
              </w:rPr>
              <w:t>0.00</w:t>
            </w:r>
          </w:p>
        </w:tc>
      </w:tr>
      <w:tr w:rsidR="00A91977" w:rsidRPr="00A91977" w:rsidTr="00A91977">
        <w:trPr>
          <w:trHeight w:val="197"/>
        </w:trPr>
        <w:tc>
          <w:tcPr>
            <w:tcW w:w="5679" w:type="dxa"/>
            <w:gridSpan w:val="2"/>
            <w:tcBorders>
              <w:top w:val="nil"/>
              <w:left w:val="single" w:sz="4" w:space="0" w:color="auto"/>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b/>
                <w:bCs/>
                <w:sz w:val="18"/>
                <w:szCs w:val="20"/>
              </w:rPr>
              <w:t>Service  Loads for Pier Design</w:t>
            </w:r>
            <w:r w:rsidRPr="00A91977">
              <w:rPr>
                <w:rFonts w:ascii="Times New Roman" w:eastAsia="Times New Roman" w:hAnsi="Times New Roman"/>
                <w:sz w:val="18"/>
                <w:szCs w:val="20"/>
              </w:rPr>
              <w:t> </w:t>
            </w:r>
          </w:p>
        </w:tc>
        <w:tc>
          <w:tcPr>
            <w:tcW w:w="129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 </w:t>
            </w:r>
          </w:p>
        </w:tc>
        <w:tc>
          <w:tcPr>
            <w:tcW w:w="1198"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 </w:t>
            </w:r>
          </w:p>
        </w:tc>
        <w:tc>
          <w:tcPr>
            <w:tcW w:w="116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 </w:t>
            </w:r>
          </w:p>
        </w:tc>
      </w:tr>
      <w:tr w:rsidR="00A91977" w:rsidRPr="00A91977" w:rsidTr="00A91977">
        <w:trPr>
          <w:trHeight w:val="253"/>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Service-I</w:t>
            </w:r>
          </w:p>
        </w:tc>
        <w:tc>
          <w:tcPr>
            <w:tcW w:w="4229"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 xml:space="preserve"> = 1*DL+1*(LL+IM+LF)+1*SF+0.3WS+0.3WL</w:t>
            </w:r>
          </w:p>
        </w:tc>
        <w:tc>
          <w:tcPr>
            <w:tcW w:w="129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294.26</w:t>
            </w:r>
          </w:p>
        </w:tc>
        <w:tc>
          <w:tcPr>
            <w:tcW w:w="1198"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0.305</w:t>
            </w:r>
          </w:p>
        </w:tc>
        <w:tc>
          <w:tcPr>
            <w:tcW w:w="116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0.00</w:t>
            </w:r>
          </w:p>
        </w:tc>
      </w:tr>
      <w:tr w:rsidR="00A91977" w:rsidRPr="00A91977" w:rsidTr="00A91977">
        <w:trPr>
          <w:trHeight w:val="253"/>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Service-II</w:t>
            </w:r>
          </w:p>
        </w:tc>
        <w:tc>
          <w:tcPr>
            <w:tcW w:w="4229"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 xml:space="preserve"> = 1*DL+1.3*(LL+IM+LF)+1*SF</w:t>
            </w:r>
          </w:p>
        </w:tc>
        <w:tc>
          <w:tcPr>
            <w:tcW w:w="129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295.86</w:t>
            </w:r>
          </w:p>
        </w:tc>
        <w:tc>
          <w:tcPr>
            <w:tcW w:w="1198"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0.304590125</w:t>
            </w:r>
          </w:p>
        </w:tc>
        <w:tc>
          <w:tcPr>
            <w:tcW w:w="116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0.00</w:t>
            </w:r>
          </w:p>
        </w:tc>
      </w:tr>
      <w:tr w:rsidR="00A91977" w:rsidRPr="00A91977" w:rsidTr="00A91977">
        <w:trPr>
          <w:trHeight w:val="253"/>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Service-III</w:t>
            </w:r>
          </w:p>
        </w:tc>
        <w:tc>
          <w:tcPr>
            <w:tcW w:w="4229"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 xml:space="preserve"> = 1*DL+0.8*(LL+IM+LF)+1*SF</w:t>
            </w:r>
          </w:p>
        </w:tc>
        <w:tc>
          <w:tcPr>
            <w:tcW w:w="129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293.20</w:t>
            </w:r>
          </w:p>
        </w:tc>
        <w:tc>
          <w:tcPr>
            <w:tcW w:w="1198"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0.304590125</w:t>
            </w:r>
          </w:p>
        </w:tc>
        <w:tc>
          <w:tcPr>
            <w:tcW w:w="116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sz w:val="18"/>
                <w:szCs w:val="20"/>
              </w:rPr>
            </w:pPr>
            <w:r w:rsidRPr="00A91977">
              <w:rPr>
                <w:rFonts w:ascii="Times New Roman" w:eastAsia="Times New Roman" w:hAnsi="Times New Roman"/>
                <w:sz w:val="18"/>
                <w:szCs w:val="20"/>
              </w:rPr>
              <w:t>0.00</w:t>
            </w:r>
          </w:p>
        </w:tc>
      </w:tr>
      <w:tr w:rsidR="00A91977" w:rsidRPr="00A91977" w:rsidTr="00A91977">
        <w:trPr>
          <w:trHeight w:val="253"/>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sz w:val="18"/>
                <w:szCs w:val="20"/>
              </w:rPr>
            </w:pPr>
            <w:r w:rsidRPr="00A91977">
              <w:rPr>
                <w:rFonts w:ascii="Times New Roman" w:eastAsia="Times New Roman" w:hAnsi="Times New Roman"/>
                <w:sz w:val="18"/>
                <w:szCs w:val="20"/>
              </w:rPr>
              <w:t> </w:t>
            </w:r>
          </w:p>
        </w:tc>
        <w:tc>
          <w:tcPr>
            <w:tcW w:w="4229"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rPr>
                <w:rFonts w:ascii="Times New Roman" w:eastAsia="Times New Roman" w:hAnsi="Times New Roman"/>
                <w:b/>
                <w:bCs/>
                <w:sz w:val="18"/>
                <w:szCs w:val="20"/>
              </w:rPr>
            </w:pPr>
            <w:r w:rsidRPr="00A91977">
              <w:rPr>
                <w:rFonts w:ascii="Times New Roman" w:eastAsia="Times New Roman" w:hAnsi="Times New Roman"/>
                <w:b/>
                <w:bCs/>
                <w:sz w:val="18"/>
                <w:szCs w:val="20"/>
              </w:rPr>
              <w:t>Max.  (Design Value)</w:t>
            </w:r>
          </w:p>
        </w:tc>
        <w:tc>
          <w:tcPr>
            <w:tcW w:w="129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b/>
                <w:bCs/>
                <w:sz w:val="18"/>
                <w:szCs w:val="20"/>
              </w:rPr>
            </w:pPr>
            <w:r w:rsidRPr="00A91977">
              <w:rPr>
                <w:rFonts w:ascii="Times New Roman" w:eastAsia="Times New Roman" w:hAnsi="Times New Roman"/>
                <w:b/>
                <w:bCs/>
                <w:sz w:val="18"/>
                <w:szCs w:val="20"/>
              </w:rPr>
              <w:t>295.86</w:t>
            </w:r>
          </w:p>
        </w:tc>
        <w:tc>
          <w:tcPr>
            <w:tcW w:w="1198"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b/>
                <w:bCs/>
                <w:sz w:val="18"/>
                <w:szCs w:val="20"/>
              </w:rPr>
            </w:pPr>
            <w:r w:rsidRPr="00A91977">
              <w:rPr>
                <w:rFonts w:ascii="Times New Roman" w:eastAsia="Times New Roman" w:hAnsi="Times New Roman"/>
                <w:b/>
                <w:bCs/>
                <w:sz w:val="18"/>
                <w:szCs w:val="20"/>
              </w:rPr>
              <w:t>0.30</w:t>
            </w:r>
          </w:p>
        </w:tc>
        <w:tc>
          <w:tcPr>
            <w:tcW w:w="1164" w:type="dxa"/>
            <w:tcBorders>
              <w:top w:val="nil"/>
              <w:left w:val="nil"/>
              <w:bottom w:val="single" w:sz="4" w:space="0" w:color="auto"/>
              <w:right w:val="single" w:sz="4" w:space="0" w:color="auto"/>
            </w:tcBorders>
            <w:shd w:val="clear" w:color="auto" w:fill="auto"/>
            <w:noWrap/>
            <w:vAlign w:val="bottom"/>
            <w:hideMark/>
          </w:tcPr>
          <w:p w:rsidR="00A91977" w:rsidRPr="00A91977" w:rsidRDefault="00A91977" w:rsidP="00A91977">
            <w:pPr>
              <w:spacing w:after="0" w:line="240" w:lineRule="auto"/>
              <w:jc w:val="right"/>
              <w:rPr>
                <w:rFonts w:ascii="Times New Roman" w:eastAsia="Times New Roman" w:hAnsi="Times New Roman"/>
                <w:b/>
                <w:bCs/>
                <w:sz w:val="18"/>
                <w:szCs w:val="20"/>
              </w:rPr>
            </w:pPr>
            <w:r w:rsidRPr="00A91977">
              <w:rPr>
                <w:rFonts w:ascii="Times New Roman" w:eastAsia="Times New Roman" w:hAnsi="Times New Roman"/>
                <w:b/>
                <w:bCs/>
                <w:sz w:val="18"/>
                <w:szCs w:val="20"/>
              </w:rPr>
              <w:t>0.00</w:t>
            </w:r>
          </w:p>
        </w:tc>
      </w:tr>
    </w:tbl>
    <w:p w:rsidR="002C0601" w:rsidRDefault="002C0601" w:rsidP="002C0601">
      <w:pPr>
        <w:rPr>
          <w:lang w:bidi="en-US"/>
        </w:rPr>
      </w:pPr>
    </w:p>
    <w:tbl>
      <w:tblPr>
        <w:tblW w:w="7624" w:type="dxa"/>
        <w:tblInd w:w="103" w:type="dxa"/>
        <w:tblLook w:val="04A0" w:firstRow="1" w:lastRow="0" w:firstColumn="1" w:lastColumn="0" w:noHBand="0" w:noVBand="1"/>
      </w:tblPr>
      <w:tblGrid>
        <w:gridCol w:w="4033"/>
        <w:gridCol w:w="1903"/>
        <w:gridCol w:w="898"/>
        <w:gridCol w:w="790"/>
      </w:tblGrid>
      <w:tr w:rsidR="00E60328" w:rsidRPr="00E60328" w:rsidTr="00E60328">
        <w:trPr>
          <w:trHeight w:val="214"/>
        </w:trPr>
        <w:tc>
          <w:tcPr>
            <w:tcW w:w="4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b/>
                <w:bCs/>
                <w:sz w:val="20"/>
                <w:szCs w:val="20"/>
              </w:rPr>
            </w:pPr>
            <w:r w:rsidRPr="00E60328">
              <w:rPr>
                <w:rFonts w:ascii="Garamond" w:eastAsia="Times New Roman" w:hAnsi="Garamond" w:cs="Arial"/>
                <w:b/>
                <w:bCs/>
                <w:sz w:val="20"/>
                <w:szCs w:val="20"/>
              </w:rPr>
              <w:t>Pier Design</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The pier is designed as rectangular section shown in the figure.</w:t>
            </w:r>
          </w:p>
        </w:tc>
        <w:tc>
          <w:tcPr>
            <w:tcW w:w="1903"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1903"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xml:space="preserve">Gross area of pier section = </w:t>
            </w:r>
          </w:p>
        </w:tc>
        <w:tc>
          <w:tcPr>
            <w:tcW w:w="1903"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r w:rsidRPr="00E60328">
              <w:rPr>
                <w:rFonts w:ascii="Garamond" w:eastAsia="Times New Roman" w:hAnsi="Garamond" w:cs="Arial"/>
                <w:sz w:val="16"/>
                <w:szCs w:val="16"/>
              </w:rPr>
              <w:t>(8400*1000)*(0.6*1000)</w:t>
            </w:r>
          </w:p>
        </w:tc>
        <w:tc>
          <w:tcPr>
            <w:tcW w:w="898" w:type="dxa"/>
            <w:tcBorders>
              <w:top w:val="nil"/>
              <w:left w:val="nil"/>
              <w:bottom w:val="single" w:sz="4" w:space="0" w:color="auto"/>
              <w:right w:val="single" w:sz="4" w:space="0" w:color="auto"/>
            </w:tcBorders>
            <w:shd w:val="clear" w:color="auto" w:fill="auto"/>
            <w:vAlign w:val="bottom"/>
          </w:tcPr>
          <w:p w:rsidR="00E60328" w:rsidRPr="00E60328" w:rsidRDefault="00B23C99" w:rsidP="00577013">
            <w:pPr>
              <w:spacing w:after="0" w:line="240" w:lineRule="auto"/>
              <w:rPr>
                <w:rFonts w:ascii="Garamond" w:eastAsia="Times New Roman" w:hAnsi="Garamond" w:cs="Arial"/>
                <w:sz w:val="20"/>
                <w:szCs w:val="20"/>
              </w:rPr>
            </w:pPr>
            <w:r>
              <w:rPr>
                <w:rFonts w:ascii="Garamond" w:eastAsia="Times New Roman" w:hAnsi="Garamond" w:cs="Arial"/>
                <w:sz w:val="20"/>
                <w:szCs w:val="20"/>
              </w:rPr>
              <w:t>275</w:t>
            </w:r>
            <w:r w:rsidR="00E60328" w:rsidRPr="00E60328">
              <w:rPr>
                <w:rFonts w:ascii="Garamond" w:eastAsia="Times New Roman" w:hAnsi="Garamond" w:cs="Arial"/>
                <w:sz w:val="20"/>
                <w:szCs w:val="20"/>
              </w:rPr>
              <w:t>000</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mm2</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1903"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xml:space="preserve">Since the column is very short and thick we can assume </w:t>
            </w:r>
          </w:p>
        </w:tc>
        <w:tc>
          <w:tcPr>
            <w:tcW w:w="1903"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r w:rsidR="00E60328" w:rsidRPr="00E60328" w:rsidTr="00E60328">
        <w:trPr>
          <w:trHeight w:val="239"/>
        </w:trPr>
        <w:tc>
          <w:tcPr>
            <w:tcW w:w="4033" w:type="dxa"/>
            <w:tcBorders>
              <w:top w:val="nil"/>
              <w:left w:val="single" w:sz="4" w:space="0" w:color="auto"/>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xml:space="preserve"> minimum percentage of reinforcement = 1%  =A</w:t>
            </w:r>
            <w:r w:rsidRPr="00E60328">
              <w:rPr>
                <w:rFonts w:ascii="Garamond" w:eastAsia="Times New Roman" w:hAnsi="Garamond" w:cs="Arial"/>
                <w:sz w:val="20"/>
                <w:szCs w:val="20"/>
                <w:vertAlign w:val="subscript"/>
              </w:rPr>
              <w:t>s</w:t>
            </w:r>
          </w:p>
        </w:tc>
        <w:tc>
          <w:tcPr>
            <w:tcW w:w="1903"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B23C99" w:rsidP="00E60328">
            <w:pPr>
              <w:spacing w:after="0" w:line="240" w:lineRule="auto"/>
              <w:jc w:val="right"/>
              <w:rPr>
                <w:rFonts w:ascii="Garamond" w:eastAsia="Times New Roman" w:hAnsi="Garamond" w:cs="Arial"/>
                <w:sz w:val="20"/>
                <w:szCs w:val="20"/>
              </w:rPr>
            </w:pPr>
            <w:r>
              <w:rPr>
                <w:rFonts w:ascii="Garamond" w:eastAsia="Times New Roman" w:hAnsi="Garamond" w:cs="Arial"/>
                <w:sz w:val="20"/>
                <w:szCs w:val="20"/>
              </w:rPr>
              <w:t>275</w:t>
            </w:r>
            <w:r w:rsidR="00E60328" w:rsidRPr="00E60328">
              <w:rPr>
                <w:rFonts w:ascii="Garamond" w:eastAsia="Times New Roman" w:hAnsi="Garamond" w:cs="Arial"/>
                <w:sz w:val="20"/>
                <w:szCs w:val="20"/>
              </w:rPr>
              <w:t>0</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mm2</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1903"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As = As' ( 50%  for each face)</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jc w:val="right"/>
              <w:rPr>
                <w:rFonts w:ascii="Garamond" w:eastAsia="Times New Roman" w:hAnsi="Garamond" w:cs="Arial"/>
                <w:sz w:val="20"/>
                <w:szCs w:val="20"/>
              </w:rPr>
            </w:pPr>
            <w:r w:rsidRPr="00E60328">
              <w:rPr>
                <w:rFonts w:ascii="Garamond" w:eastAsia="Times New Roman" w:hAnsi="Garamond" w:cs="Arial"/>
                <w:sz w:val="20"/>
                <w:szCs w:val="20"/>
              </w:rPr>
              <w:t>1</w:t>
            </w:r>
            <w:r w:rsidR="00B23C99">
              <w:rPr>
                <w:rFonts w:ascii="Garamond" w:eastAsia="Times New Roman" w:hAnsi="Garamond" w:cs="Arial"/>
                <w:sz w:val="20"/>
                <w:szCs w:val="20"/>
              </w:rPr>
              <w:t>275</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mm2</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1903"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000000" w:fill="FFFF00"/>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xml:space="preserve">Using Dia. 20mm Re-bar, No. bars for one face </w:t>
            </w:r>
          </w:p>
        </w:tc>
        <w:tc>
          <w:tcPr>
            <w:tcW w:w="1903" w:type="dxa"/>
            <w:tcBorders>
              <w:top w:val="nil"/>
              <w:left w:val="nil"/>
              <w:bottom w:val="single" w:sz="4" w:space="0" w:color="auto"/>
              <w:right w:val="single" w:sz="4" w:space="0" w:color="auto"/>
            </w:tcBorders>
            <w:shd w:val="clear" w:color="000000" w:fill="FFFF00"/>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jc w:val="right"/>
              <w:rPr>
                <w:rFonts w:ascii="Garamond" w:eastAsia="Times New Roman" w:hAnsi="Garamond" w:cs="Arial"/>
                <w:sz w:val="20"/>
                <w:szCs w:val="20"/>
              </w:rPr>
            </w:pPr>
            <w:r w:rsidRPr="00E60328">
              <w:rPr>
                <w:rFonts w:ascii="Garamond" w:eastAsia="Times New Roman" w:hAnsi="Garamond" w:cs="Arial"/>
                <w:sz w:val="20"/>
                <w:szCs w:val="20"/>
              </w:rPr>
              <w:t>3.98</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000000" w:fill="FFFF00"/>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xml:space="preserve">Spacing </w:t>
            </w:r>
          </w:p>
        </w:tc>
        <w:tc>
          <w:tcPr>
            <w:tcW w:w="1903" w:type="dxa"/>
            <w:tcBorders>
              <w:top w:val="nil"/>
              <w:left w:val="nil"/>
              <w:bottom w:val="single" w:sz="4" w:space="0" w:color="auto"/>
              <w:right w:val="single" w:sz="4" w:space="0" w:color="auto"/>
            </w:tcBorders>
            <w:shd w:val="clear" w:color="000000" w:fill="FFFF00"/>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jc w:val="right"/>
              <w:rPr>
                <w:rFonts w:ascii="Garamond" w:eastAsia="Times New Roman" w:hAnsi="Garamond" w:cs="Arial"/>
                <w:sz w:val="20"/>
                <w:szCs w:val="20"/>
              </w:rPr>
            </w:pPr>
            <w:r w:rsidRPr="00E60328">
              <w:rPr>
                <w:rFonts w:ascii="Garamond" w:eastAsia="Times New Roman" w:hAnsi="Garamond" w:cs="Arial"/>
                <w:sz w:val="20"/>
                <w:szCs w:val="20"/>
              </w:rPr>
              <w:t>2964.55</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000000" w:fill="FFFF00"/>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1903" w:type="dxa"/>
            <w:tcBorders>
              <w:top w:val="nil"/>
              <w:left w:val="nil"/>
              <w:bottom w:val="single" w:sz="4" w:space="0" w:color="auto"/>
              <w:right w:val="single" w:sz="4" w:space="0" w:color="auto"/>
            </w:tcBorders>
            <w:shd w:val="clear" w:color="000000" w:fill="FFFF00"/>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jc w:val="right"/>
              <w:rPr>
                <w:rFonts w:ascii="Garamond" w:eastAsia="Times New Roman" w:hAnsi="Garamond" w:cs="Arial"/>
                <w:sz w:val="20"/>
                <w:szCs w:val="20"/>
              </w:rPr>
            </w:pPr>
            <w:r w:rsidRPr="00E60328">
              <w:rPr>
                <w:rFonts w:ascii="Garamond" w:eastAsia="Times New Roman" w:hAnsi="Garamond" w:cs="Arial"/>
                <w:sz w:val="20"/>
                <w:szCs w:val="20"/>
              </w:rPr>
              <w:t>125.60</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000000" w:fill="FFFF00"/>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xml:space="preserve">Provide Dia. 20mm @ a spacing of 125mm c/c </w:t>
            </w:r>
          </w:p>
        </w:tc>
        <w:tc>
          <w:tcPr>
            <w:tcW w:w="1903" w:type="dxa"/>
            <w:tcBorders>
              <w:top w:val="nil"/>
              <w:left w:val="nil"/>
              <w:bottom w:val="single" w:sz="4" w:space="0" w:color="auto"/>
              <w:right w:val="single" w:sz="4" w:space="0" w:color="auto"/>
            </w:tcBorders>
            <w:shd w:val="clear" w:color="000000" w:fill="FFFF00"/>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000000" w:fill="FFFF00"/>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Provide also stirrup @ a spacing of 125mm c/c</w:t>
            </w:r>
          </w:p>
        </w:tc>
        <w:tc>
          <w:tcPr>
            <w:tcW w:w="1903" w:type="dxa"/>
            <w:tcBorders>
              <w:top w:val="nil"/>
              <w:left w:val="nil"/>
              <w:bottom w:val="single" w:sz="4" w:space="0" w:color="auto"/>
              <w:right w:val="single" w:sz="4" w:space="0" w:color="auto"/>
            </w:tcBorders>
            <w:shd w:val="clear" w:color="000000" w:fill="FFFF00"/>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1903"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xml:space="preserve">The Pier can be designed as </w:t>
            </w:r>
            <w:proofErr w:type="spellStart"/>
            <w:r w:rsidRPr="00E60328">
              <w:rPr>
                <w:rFonts w:ascii="Garamond" w:eastAsia="Times New Roman" w:hAnsi="Garamond" w:cs="Arial"/>
                <w:sz w:val="20"/>
                <w:szCs w:val="20"/>
              </w:rPr>
              <w:t>unaxial</w:t>
            </w:r>
            <w:proofErr w:type="spellEnd"/>
            <w:r w:rsidRPr="00E60328">
              <w:rPr>
                <w:rFonts w:ascii="Garamond" w:eastAsia="Times New Roman" w:hAnsi="Garamond" w:cs="Arial"/>
                <w:sz w:val="20"/>
                <w:szCs w:val="20"/>
              </w:rPr>
              <w:t xml:space="preserve"> member b/c the major axis of bending along </w:t>
            </w:r>
          </w:p>
        </w:tc>
        <w:tc>
          <w:tcPr>
            <w:tcW w:w="1903"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xml:space="preserve">Transverse direction    is dominant over the axis along the longitudinal. </w:t>
            </w:r>
          </w:p>
        </w:tc>
        <w:tc>
          <w:tcPr>
            <w:tcW w:w="1903"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xml:space="preserve">Therefore , the Pier can be designed as </w:t>
            </w:r>
            <w:proofErr w:type="spellStart"/>
            <w:r w:rsidRPr="00E60328">
              <w:rPr>
                <w:rFonts w:ascii="Garamond" w:eastAsia="Times New Roman" w:hAnsi="Garamond" w:cs="Arial"/>
                <w:sz w:val="20"/>
                <w:szCs w:val="20"/>
              </w:rPr>
              <w:t>unaxial</w:t>
            </w:r>
            <w:proofErr w:type="spellEnd"/>
            <w:r w:rsidRPr="00E60328">
              <w:rPr>
                <w:rFonts w:ascii="Garamond" w:eastAsia="Times New Roman" w:hAnsi="Garamond" w:cs="Arial"/>
                <w:sz w:val="20"/>
                <w:szCs w:val="20"/>
              </w:rPr>
              <w:t xml:space="preserve"> member and detail of the analysis is </w:t>
            </w:r>
          </w:p>
        </w:tc>
        <w:tc>
          <w:tcPr>
            <w:tcW w:w="1903"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proofErr w:type="gramStart"/>
            <w:r w:rsidRPr="00E60328">
              <w:rPr>
                <w:rFonts w:ascii="Garamond" w:eastAsia="Times New Roman" w:hAnsi="Garamond" w:cs="Arial"/>
                <w:sz w:val="20"/>
                <w:szCs w:val="20"/>
              </w:rPr>
              <w:t>as</w:t>
            </w:r>
            <w:proofErr w:type="gramEnd"/>
            <w:r w:rsidRPr="00E60328">
              <w:rPr>
                <w:rFonts w:ascii="Garamond" w:eastAsia="Times New Roman" w:hAnsi="Garamond" w:cs="Arial"/>
                <w:sz w:val="20"/>
                <w:szCs w:val="20"/>
              </w:rPr>
              <w:t xml:space="preserve"> here in below.</w:t>
            </w:r>
          </w:p>
        </w:tc>
        <w:tc>
          <w:tcPr>
            <w:tcW w:w="1903"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r w:rsidR="00E60328" w:rsidRPr="00E60328" w:rsidTr="00E60328">
        <w:trPr>
          <w:trHeight w:val="214"/>
        </w:trPr>
        <w:tc>
          <w:tcPr>
            <w:tcW w:w="4033" w:type="dxa"/>
            <w:tcBorders>
              <w:top w:val="nil"/>
              <w:left w:val="single" w:sz="4" w:space="0" w:color="auto"/>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xml:space="preserve">Parameters </w:t>
            </w:r>
          </w:p>
        </w:tc>
        <w:tc>
          <w:tcPr>
            <w:tcW w:w="1903"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898"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rsidR="00E60328" w:rsidRPr="00E60328" w:rsidRDefault="00E60328" w:rsidP="00E60328">
            <w:pPr>
              <w:spacing w:after="0" w:line="240" w:lineRule="auto"/>
              <w:rPr>
                <w:rFonts w:ascii="Garamond" w:eastAsia="Times New Roman" w:hAnsi="Garamond" w:cs="Arial"/>
                <w:sz w:val="20"/>
                <w:szCs w:val="20"/>
              </w:rPr>
            </w:pPr>
            <w:r w:rsidRPr="00E60328">
              <w:rPr>
                <w:rFonts w:ascii="Garamond" w:eastAsia="Times New Roman" w:hAnsi="Garamond" w:cs="Arial"/>
                <w:sz w:val="20"/>
                <w:szCs w:val="20"/>
              </w:rPr>
              <w:t> </w:t>
            </w:r>
          </w:p>
        </w:tc>
      </w:tr>
    </w:tbl>
    <w:p w:rsidR="002C0601" w:rsidRDefault="002C0601" w:rsidP="002C0601">
      <w:pPr>
        <w:rPr>
          <w:lang w:bidi="en-US"/>
        </w:rPr>
      </w:pPr>
    </w:p>
    <w:p w:rsidR="0018104D" w:rsidRDefault="00D45183" w:rsidP="002C0601">
      <w:pPr>
        <w:rPr>
          <w:lang w:bidi="en-US"/>
        </w:rPr>
      </w:pPr>
      <w:r>
        <w:rPr>
          <w:noProof/>
        </w:rPr>
        <w:lastRenderedPageBreak/>
        <w:drawing>
          <wp:inline distT="0" distB="0" distL="0" distR="0" wp14:anchorId="5335F517" wp14:editId="580848D9">
            <wp:extent cx="4954772" cy="3232297"/>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4" cstate="print"/>
                    <a:srcRect l="15120" t="35185" r="39405" b="12037"/>
                    <a:stretch>
                      <a:fillRect/>
                    </a:stretch>
                  </pic:blipFill>
                  <pic:spPr bwMode="auto">
                    <a:xfrm>
                      <a:off x="0" y="0"/>
                      <a:ext cx="4954772" cy="3232297"/>
                    </a:xfrm>
                    <a:prstGeom prst="rect">
                      <a:avLst/>
                    </a:prstGeom>
                    <a:noFill/>
                    <a:ln w="9525">
                      <a:noFill/>
                      <a:miter lim="800000"/>
                      <a:headEnd/>
                      <a:tailEnd/>
                    </a:ln>
                  </pic:spPr>
                </pic:pic>
              </a:graphicData>
            </a:graphic>
          </wp:inline>
        </w:drawing>
      </w:r>
    </w:p>
    <w:p w:rsidR="002C0601" w:rsidRDefault="0018104D" w:rsidP="0018104D">
      <w:pPr>
        <w:tabs>
          <w:tab w:val="left" w:pos="2980"/>
        </w:tabs>
        <w:rPr>
          <w:lang w:bidi="en-US"/>
        </w:rPr>
      </w:pPr>
      <w:r>
        <w:rPr>
          <w:lang w:bidi="en-US"/>
        </w:rPr>
        <w:tab/>
      </w:r>
    </w:p>
    <w:p w:rsidR="0018104D" w:rsidRDefault="0018104D" w:rsidP="0018104D">
      <w:pPr>
        <w:tabs>
          <w:tab w:val="left" w:pos="2980"/>
        </w:tabs>
        <w:rPr>
          <w:lang w:bidi="en-US"/>
        </w:rPr>
      </w:pPr>
    </w:p>
    <w:p w:rsidR="0018104D" w:rsidRDefault="0018104D" w:rsidP="0018104D">
      <w:pPr>
        <w:tabs>
          <w:tab w:val="left" w:pos="2980"/>
        </w:tabs>
        <w:rPr>
          <w:lang w:bidi="en-US"/>
        </w:rPr>
      </w:pPr>
    </w:p>
    <w:p w:rsidR="0018104D" w:rsidRDefault="0018104D" w:rsidP="0018104D">
      <w:pPr>
        <w:tabs>
          <w:tab w:val="left" w:pos="2980"/>
        </w:tabs>
        <w:rPr>
          <w:lang w:bidi="en-US"/>
        </w:rPr>
      </w:pPr>
      <w:r>
        <w:rPr>
          <w:noProof/>
        </w:rPr>
        <w:lastRenderedPageBreak/>
        <w:drawing>
          <wp:inline distT="0" distB="0" distL="0" distR="0" wp14:anchorId="50DF9056" wp14:editId="2BB1157A">
            <wp:extent cx="6007394" cy="4008474"/>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5" cstate="print"/>
                    <a:srcRect l="21215" t="32099" r="31954" b="12328"/>
                    <a:stretch>
                      <a:fillRect/>
                    </a:stretch>
                  </pic:blipFill>
                  <pic:spPr bwMode="auto">
                    <a:xfrm>
                      <a:off x="0" y="0"/>
                      <a:ext cx="6023023" cy="4018903"/>
                    </a:xfrm>
                    <a:prstGeom prst="rect">
                      <a:avLst/>
                    </a:prstGeom>
                    <a:noFill/>
                    <a:ln w="9525">
                      <a:noFill/>
                      <a:miter lim="800000"/>
                      <a:headEnd/>
                      <a:tailEnd/>
                    </a:ln>
                  </pic:spPr>
                </pic:pic>
              </a:graphicData>
            </a:graphic>
          </wp:inline>
        </w:drawing>
      </w:r>
    </w:p>
    <w:p w:rsidR="0018104D" w:rsidRDefault="0018104D" w:rsidP="0018104D">
      <w:pPr>
        <w:tabs>
          <w:tab w:val="left" w:pos="2980"/>
        </w:tabs>
        <w:rPr>
          <w:lang w:bidi="en-US"/>
        </w:rPr>
      </w:pPr>
      <w:r>
        <w:rPr>
          <w:noProof/>
        </w:rPr>
        <w:drawing>
          <wp:inline distT="0" distB="0" distL="0" distR="0" wp14:anchorId="4391A1D1" wp14:editId="44F9A71E">
            <wp:extent cx="5541778" cy="3785570"/>
            <wp:effectExtent l="19050" t="0" r="1772"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6" cstate="print"/>
                    <a:srcRect l="17909" t="31790" r="39160" b="16008"/>
                    <a:stretch>
                      <a:fillRect/>
                    </a:stretch>
                  </pic:blipFill>
                  <pic:spPr bwMode="auto">
                    <a:xfrm>
                      <a:off x="0" y="0"/>
                      <a:ext cx="5543484" cy="3786735"/>
                    </a:xfrm>
                    <a:prstGeom prst="rect">
                      <a:avLst/>
                    </a:prstGeom>
                    <a:noFill/>
                    <a:ln w="9525">
                      <a:noFill/>
                      <a:miter lim="800000"/>
                      <a:headEnd/>
                      <a:tailEnd/>
                    </a:ln>
                  </pic:spPr>
                </pic:pic>
              </a:graphicData>
            </a:graphic>
          </wp:inline>
        </w:drawing>
      </w:r>
    </w:p>
    <w:p w:rsidR="0018104D" w:rsidRDefault="00FB5CA1" w:rsidP="00FB5CA1">
      <w:pPr>
        <w:tabs>
          <w:tab w:val="left" w:pos="2980"/>
        </w:tabs>
        <w:jc w:val="center"/>
        <w:rPr>
          <w:lang w:bidi="en-US"/>
        </w:rPr>
      </w:pPr>
      <w:r>
        <w:rPr>
          <w:noProof/>
        </w:rPr>
        <w:lastRenderedPageBreak/>
        <w:drawing>
          <wp:inline distT="0" distB="0" distL="0" distR="0" wp14:anchorId="388CFBB9" wp14:editId="13A1A92C">
            <wp:extent cx="4333875" cy="4073817"/>
            <wp:effectExtent l="1905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7" cstate="print"/>
                    <a:srcRect l="17763" t="29321" r="47219" b="12057"/>
                    <a:stretch>
                      <a:fillRect/>
                    </a:stretch>
                  </pic:blipFill>
                  <pic:spPr bwMode="auto">
                    <a:xfrm>
                      <a:off x="0" y="0"/>
                      <a:ext cx="4333875" cy="4073817"/>
                    </a:xfrm>
                    <a:prstGeom prst="rect">
                      <a:avLst/>
                    </a:prstGeom>
                    <a:noFill/>
                    <a:ln w="9525">
                      <a:noFill/>
                      <a:miter lim="800000"/>
                      <a:headEnd/>
                      <a:tailEnd/>
                    </a:ln>
                  </pic:spPr>
                </pic:pic>
              </a:graphicData>
            </a:graphic>
          </wp:inline>
        </w:drawing>
      </w:r>
      <w:r>
        <w:rPr>
          <w:noProof/>
        </w:rPr>
        <w:drawing>
          <wp:inline distT="0" distB="0" distL="0" distR="0" wp14:anchorId="3BE3C2F8" wp14:editId="2BBB7099">
            <wp:extent cx="5162550" cy="3344435"/>
            <wp:effectExtent l="1905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8" cstate="print"/>
                    <a:srcRect l="17568" t="31215" r="46673" b="27624"/>
                    <a:stretch>
                      <a:fillRect/>
                    </a:stretch>
                  </pic:blipFill>
                  <pic:spPr bwMode="auto">
                    <a:xfrm>
                      <a:off x="0" y="0"/>
                      <a:ext cx="5162550" cy="3344435"/>
                    </a:xfrm>
                    <a:prstGeom prst="rect">
                      <a:avLst/>
                    </a:prstGeom>
                    <a:noFill/>
                    <a:ln w="9525">
                      <a:noFill/>
                      <a:miter lim="800000"/>
                      <a:headEnd/>
                      <a:tailEnd/>
                    </a:ln>
                  </pic:spPr>
                </pic:pic>
              </a:graphicData>
            </a:graphic>
          </wp:inline>
        </w:drawing>
      </w:r>
    </w:p>
    <w:p w:rsidR="0018104D" w:rsidRDefault="0018104D" w:rsidP="0018104D">
      <w:pPr>
        <w:tabs>
          <w:tab w:val="left" w:pos="2980"/>
        </w:tabs>
        <w:rPr>
          <w:lang w:bidi="en-US"/>
        </w:rPr>
      </w:pPr>
    </w:p>
    <w:p w:rsidR="0018104D" w:rsidRDefault="0018104D" w:rsidP="0018104D">
      <w:pPr>
        <w:tabs>
          <w:tab w:val="left" w:pos="2980"/>
        </w:tabs>
        <w:rPr>
          <w:lang w:bidi="en-US"/>
        </w:rPr>
      </w:pPr>
    </w:p>
    <w:p w:rsidR="00FB5CA1" w:rsidRDefault="00FB5CA1" w:rsidP="0018104D">
      <w:pPr>
        <w:tabs>
          <w:tab w:val="left" w:pos="2980"/>
        </w:tabs>
        <w:rPr>
          <w:lang w:bidi="en-US"/>
        </w:rPr>
      </w:pPr>
    </w:p>
    <w:p w:rsidR="00FB5CA1" w:rsidRDefault="00010D7C" w:rsidP="0018104D">
      <w:pPr>
        <w:tabs>
          <w:tab w:val="left" w:pos="2980"/>
        </w:tabs>
        <w:rPr>
          <w:lang w:bidi="en-US"/>
        </w:rPr>
      </w:pPr>
      <w:r>
        <w:rPr>
          <w:noProof/>
        </w:rPr>
        <w:drawing>
          <wp:inline distT="0" distB="0" distL="0" distR="0" wp14:anchorId="50DB6284" wp14:editId="0B5F3FFE">
            <wp:extent cx="5760300" cy="2009775"/>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9" cstate="print"/>
                    <a:srcRect l="12127" t="29006" r="31281" b="35911"/>
                    <a:stretch>
                      <a:fillRect/>
                    </a:stretch>
                  </pic:blipFill>
                  <pic:spPr bwMode="auto">
                    <a:xfrm>
                      <a:off x="0" y="0"/>
                      <a:ext cx="5760150" cy="2009723"/>
                    </a:xfrm>
                    <a:prstGeom prst="rect">
                      <a:avLst/>
                    </a:prstGeom>
                    <a:noFill/>
                    <a:ln w="9525">
                      <a:noFill/>
                      <a:miter lim="800000"/>
                      <a:headEnd/>
                      <a:tailEnd/>
                    </a:ln>
                  </pic:spPr>
                </pic:pic>
              </a:graphicData>
            </a:graphic>
          </wp:inline>
        </w:drawing>
      </w:r>
    </w:p>
    <w:p w:rsidR="0018104D" w:rsidRDefault="00F07676" w:rsidP="0018104D">
      <w:pPr>
        <w:tabs>
          <w:tab w:val="left" w:pos="2980"/>
        </w:tabs>
        <w:rPr>
          <w:lang w:bidi="en-US"/>
        </w:rPr>
      </w:pPr>
      <w:r>
        <w:rPr>
          <w:noProof/>
        </w:rPr>
        <w:drawing>
          <wp:inline distT="0" distB="0" distL="0" distR="0" wp14:anchorId="6026A52D" wp14:editId="459B8823">
            <wp:extent cx="5500688" cy="4200525"/>
            <wp:effectExtent l="19050" t="0" r="4762"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0" cstate="print"/>
                    <a:srcRect l="7618" t="28453" r="56157" b="16851"/>
                    <a:stretch>
                      <a:fillRect/>
                    </a:stretch>
                  </pic:blipFill>
                  <pic:spPr bwMode="auto">
                    <a:xfrm>
                      <a:off x="0" y="0"/>
                      <a:ext cx="5504061" cy="4203100"/>
                    </a:xfrm>
                    <a:prstGeom prst="rect">
                      <a:avLst/>
                    </a:prstGeom>
                    <a:noFill/>
                    <a:ln w="9525">
                      <a:noFill/>
                      <a:miter lim="800000"/>
                      <a:headEnd/>
                      <a:tailEnd/>
                    </a:ln>
                  </pic:spPr>
                </pic:pic>
              </a:graphicData>
            </a:graphic>
          </wp:inline>
        </w:drawing>
      </w:r>
    </w:p>
    <w:p w:rsidR="0018104D" w:rsidRDefault="0018104D" w:rsidP="0018104D">
      <w:pPr>
        <w:tabs>
          <w:tab w:val="left" w:pos="2980"/>
        </w:tabs>
        <w:rPr>
          <w:lang w:bidi="en-US"/>
        </w:rPr>
      </w:pPr>
    </w:p>
    <w:p w:rsidR="00E02D57" w:rsidRDefault="00E02D57" w:rsidP="0018104D">
      <w:pPr>
        <w:tabs>
          <w:tab w:val="left" w:pos="2980"/>
        </w:tabs>
        <w:rPr>
          <w:lang w:bidi="en-US"/>
        </w:rPr>
      </w:pPr>
    </w:p>
    <w:p w:rsidR="00E02D57" w:rsidRDefault="00E02D57" w:rsidP="0018104D">
      <w:pPr>
        <w:tabs>
          <w:tab w:val="left" w:pos="2980"/>
        </w:tabs>
        <w:rPr>
          <w:lang w:bidi="en-US"/>
        </w:rPr>
      </w:pPr>
    </w:p>
    <w:p w:rsidR="00E02D57" w:rsidRDefault="00E02D57" w:rsidP="0018104D">
      <w:pPr>
        <w:tabs>
          <w:tab w:val="left" w:pos="2980"/>
        </w:tabs>
        <w:rPr>
          <w:lang w:bidi="en-US"/>
        </w:rPr>
      </w:pPr>
    </w:p>
    <w:p w:rsidR="00E02D57" w:rsidRDefault="00E02D57" w:rsidP="0018104D">
      <w:pPr>
        <w:tabs>
          <w:tab w:val="left" w:pos="2980"/>
        </w:tabs>
        <w:rPr>
          <w:lang w:bidi="en-US"/>
        </w:rPr>
      </w:pPr>
      <w:r>
        <w:rPr>
          <w:noProof/>
        </w:rPr>
        <w:lastRenderedPageBreak/>
        <w:drawing>
          <wp:inline distT="0" distB="0" distL="0" distR="0" wp14:anchorId="7AC289EB" wp14:editId="1431E918">
            <wp:extent cx="4953000" cy="4116780"/>
            <wp:effectExtent l="1905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1" cstate="print"/>
                    <a:srcRect l="1555" t="28213" r="62531" b="18680"/>
                    <a:stretch>
                      <a:fillRect/>
                    </a:stretch>
                  </pic:blipFill>
                  <pic:spPr bwMode="auto">
                    <a:xfrm>
                      <a:off x="0" y="0"/>
                      <a:ext cx="4955383" cy="4118760"/>
                    </a:xfrm>
                    <a:prstGeom prst="rect">
                      <a:avLst/>
                    </a:prstGeom>
                    <a:noFill/>
                    <a:ln w="9525">
                      <a:noFill/>
                      <a:miter lim="800000"/>
                      <a:headEnd/>
                      <a:tailEnd/>
                    </a:ln>
                  </pic:spPr>
                </pic:pic>
              </a:graphicData>
            </a:graphic>
          </wp:inline>
        </w:drawing>
      </w:r>
      <w:r w:rsidR="00095FD2">
        <w:rPr>
          <w:noProof/>
        </w:rPr>
        <w:drawing>
          <wp:inline distT="0" distB="0" distL="0" distR="0" wp14:anchorId="59C806C6" wp14:editId="69B8B796">
            <wp:extent cx="5000896" cy="3552825"/>
            <wp:effectExtent l="19050" t="0" r="9254"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2" cstate="print"/>
                    <a:srcRect l="1710" t="30939" r="52114" b="10774"/>
                    <a:stretch>
                      <a:fillRect/>
                    </a:stretch>
                  </pic:blipFill>
                  <pic:spPr bwMode="auto">
                    <a:xfrm>
                      <a:off x="0" y="0"/>
                      <a:ext cx="5000896" cy="3552825"/>
                    </a:xfrm>
                    <a:prstGeom prst="rect">
                      <a:avLst/>
                    </a:prstGeom>
                    <a:noFill/>
                    <a:ln w="9525">
                      <a:noFill/>
                      <a:miter lim="800000"/>
                      <a:headEnd/>
                      <a:tailEnd/>
                    </a:ln>
                  </pic:spPr>
                </pic:pic>
              </a:graphicData>
            </a:graphic>
          </wp:inline>
        </w:drawing>
      </w:r>
    </w:p>
    <w:p w:rsidR="00846C55" w:rsidRDefault="00846C55" w:rsidP="0018104D">
      <w:pPr>
        <w:tabs>
          <w:tab w:val="left" w:pos="2980"/>
        </w:tabs>
        <w:rPr>
          <w:lang w:bidi="en-US"/>
        </w:rPr>
      </w:pPr>
    </w:p>
    <w:p w:rsidR="00846C55" w:rsidRDefault="00846C55" w:rsidP="0018104D">
      <w:pPr>
        <w:tabs>
          <w:tab w:val="left" w:pos="2980"/>
        </w:tabs>
        <w:rPr>
          <w:lang w:bidi="en-US"/>
        </w:rPr>
      </w:pPr>
      <w:r>
        <w:rPr>
          <w:noProof/>
        </w:rPr>
        <w:lastRenderedPageBreak/>
        <w:drawing>
          <wp:inline distT="0" distB="0" distL="0" distR="0" wp14:anchorId="6E67F7A4" wp14:editId="25943BFA">
            <wp:extent cx="4924425" cy="3953116"/>
            <wp:effectExtent l="1905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3" cstate="print"/>
                    <a:srcRect l="4820" t="27072" r="51648" b="10845"/>
                    <a:stretch>
                      <a:fillRect/>
                    </a:stretch>
                  </pic:blipFill>
                  <pic:spPr bwMode="auto">
                    <a:xfrm>
                      <a:off x="0" y="0"/>
                      <a:ext cx="4925193" cy="3953733"/>
                    </a:xfrm>
                    <a:prstGeom prst="rect">
                      <a:avLst/>
                    </a:prstGeom>
                    <a:noFill/>
                    <a:ln w="9525">
                      <a:noFill/>
                      <a:miter lim="800000"/>
                      <a:headEnd/>
                      <a:tailEnd/>
                    </a:ln>
                  </pic:spPr>
                </pic:pic>
              </a:graphicData>
            </a:graphic>
          </wp:inline>
        </w:drawing>
      </w:r>
    </w:p>
    <w:p w:rsidR="00E02D57" w:rsidRDefault="00E01DBC" w:rsidP="0018104D">
      <w:pPr>
        <w:tabs>
          <w:tab w:val="left" w:pos="2980"/>
        </w:tabs>
        <w:rPr>
          <w:lang w:bidi="en-US"/>
        </w:rPr>
      </w:pPr>
      <w:r>
        <w:rPr>
          <w:noProof/>
        </w:rPr>
        <w:drawing>
          <wp:inline distT="0" distB="0" distL="0" distR="0" wp14:anchorId="42CDA0CA" wp14:editId="659E3D59">
            <wp:extent cx="3886200" cy="3904619"/>
            <wp:effectExtent l="1905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4" cstate="print"/>
                    <a:srcRect l="4820" t="30663" r="62376" b="10773"/>
                    <a:stretch>
                      <a:fillRect/>
                    </a:stretch>
                  </pic:blipFill>
                  <pic:spPr bwMode="auto">
                    <a:xfrm>
                      <a:off x="0" y="0"/>
                      <a:ext cx="3886200" cy="3904619"/>
                    </a:xfrm>
                    <a:prstGeom prst="rect">
                      <a:avLst/>
                    </a:prstGeom>
                    <a:noFill/>
                    <a:ln w="9525">
                      <a:noFill/>
                      <a:miter lim="800000"/>
                      <a:headEnd/>
                      <a:tailEnd/>
                    </a:ln>
                  </pic:spPr>
                </pic:pic>
              </a:graphicData>
            </a:graphic>
          </wp:inline>
        </w:drawing>
      </w:r>
    </w:p>
    <w:p w:rsidR="005D0055" w:rsidRDefault="00C704EC" w:rsidP="0018104D">
      <w:pPr>
        <w:tabs>
          <w:tab w:val="left" w:pos="2980"/>
        </w:tabs>
        <w:rPr>
          <w:lang w:bidi="en-US"/>
        </w:rPr>
      </w:pPr>
      <w:r>
        <w:rPr>
          <w:noProof/>
        </w:rPr>
        <w:lastRenderedPageBreak/>
        <w:drawing>
          <wp:inline distT="0" distB="0" distL="0" distR="0" wp14:anchorId="02A4629E" wp14:editId="7767EE5C">
            <wp:extent cx="5278296" cy="2057400"/>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5" cstate="print"/>
                    <a:srcRect l="6841" t="40884" r="35323" b="19061"/>
                    <a:stretch>
                      <a:fillRect/>
                    </a:stretch>
                  </pic:blipFill>
                  <pic:spPr bwMode="auto">
                    <a:xfrm>
                      <a:off x="0" y="0"/>
                      <a:ext cx="5278296" cy="2057400"/>
                    </a:xfrm>
                    <a:prstGeom prst="rect">
                      <a:avLst/>
                    </a:prstGeom>
                    <a:noFill/>
                    <a:ln w="9525">
                      <a:noFill/>
                      <a:miter lim="800000"/>
                      <a:headEnd/>
                      <a:tailEnd/>
                    </a:ln>
                  </pic:spPr>
                </pic:pic>
              </a:graphicData>
            </a:graphic>
          </wp:inline>
        </w:drawing>
      </w:r>
      <w:r w:rsidR="00064D6F">
        <w:rPr>
          <w:noProof/>
        </w:rPr>
        <w:drawing>
          <wp:inline distT="0" distB="0" distL="0" distR="0" wp14:anchorId="69302AA5" wp14:editId="77E0EA02">
            <wp:extent cx="4381500" cy="3571875"/>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6" cstate="print"/>
                    <a:srcRect l="11971" t="29614" r="46673" b="10497"/>
                    <a:stretch>
                      <a:fillRect/>
                    </a:stretch>
                  </pic:blipFill>
                  <pic:spPr bwMode="auto">
                    <a:xfrm>
                      <a:off x="0" y="0"/>
                      <a:ext cx="4381500" cy="3571875"/>
                    </a:xfrm>
                    <a:prstGeom prst="rect">
                      <a:avLst/>
                    </a:prstGeom>
                    <a:noFill/>
                    <a:ln w="9525">
                      <a:noFill/>
                      <a:miter lim="800000"/>
                      <a:headEnd/>
                      <a:tailEnd/>
                    </a:ln>
                  </pic:spPr>
                </pic:pic>
              </a:graphicData>
            </a:graphic>
          </wp:inline>
        </w:drawing>
      </w:r>
      <w:r w:rsidR="005D0055">
        <w:rPr>
          <w:noProof/>
        </w:rPr>
        <w:drawing>
          <wp:inline distT="0" distB="0" distL="0" distR="0" wp14:anchorId="0A7E486A" wp14:editId="29ACBD63">
            <wp:extent cx="3190875" cy="2530693"/>
            <wp:effectExtent l="1905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7" cstate="print"/>
                    <a:srcRect l="5753" t="29834" r="53669" b="12983"/>
                    <a:stretch>
                      <a:fillRect/>
                    </a:stretch>
                  </pic:blipFill>
                  <pic:spPr bwMode="auto">
                    <a:xfrm>
                      <a:off x="0" y="0"/>
                      <a:ext cx="3190259" cy="2530204"/>
                    </a:xfrm>
                    <a:prstGeom prst="rect">
                      <a:avLst/>
                    </a:prstGeom>
                    <a:noFill/>
                    <a:ln w="9525">
                      <a:noFill/>
                      <a:miter lim="800000"/>
                      <a:headEnd/>
                      <a:tailEnd/>
                    </a:ln>
                  </pic:spPr>
                </pic:pic>
              </a:graphicData>
            </a:graphic>
          </wp:inline>
        </w:drawing>
      </w:r>
    </w:p>
    <w:p w:rsidR="002C0601" w:rsidRPr="002C0601" w:rsidRDefault="002C0601" w:rsidP="002C0601">
      <w:pPr>
        <w:pStyle w:val="Heading3"/>
        <w:spacing w:before="240" w:after="240" w:line="360" w:lineRule="auto"/>
        <w:ind w:left="0" w:firstLine="0"/>
        <w:rPr>
          <w:lang w:bidi="en-US"/>
        </w:rPr>
      </w:pPr>
      <w:bookmarkStart w:id="185" w:name="_Toc395189226"/>
      <w:r>
        <w:rPr>
          <w:lang w:bidi="en-US"/>
        </w:rPr>
        <w:lastRenderedPageBreak/>
        <w:t>Abutment design</w:t>
      </w:r>
      <w:bookmarkEnd w:id="185"/>
      <w:r>
        <w:rPr>
          <w:lang w:bidi="en-US"/>
        </w:rPr>
        <w:t xml:space="preserve"> </w:t>
      </w:r>
    </w:p>
    <w:tbl>
      <w:tblPr>
        <w:tblW w:w="8954" w:type="dxa"/>
        <w:tblInd w:w="108" w:type="dxa"/>
        <w:tblLook w:val="04A0" w:firstRow="1" w:lastRow="0" w:firstColumn="1" w:lastColumn="0" w:noHBand="0" w:noVBand="1"/>
      </w:tblPr>
      <w:tblGrid>
        <w:gridCol w:w="771"/>
        <w:gridCol w:w="771"/>
        <w:gridCol w:w="771"/>
        <w:gridCol w:w="771"/>
        <w:gridCol w:w="1447"/>
        <w:gridCol w:w="2364"/>
        <w:gridCol w:w="2059"/>
      </w:tblGrid>
      <w:tr w:rsidR="004A458E" w:rsidRPr="004A458E" w:rsidTr="004A458E">
        <w:trPr>
          <w:trHeight w:val="384"/>
        </w:trPr>
        <w:tc>
          <w:tcPr>
            <w:tcW w:w="8953" w:type="dxa"/>
            <w:gridSpan w:val="7"/>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b/>
                <w:bCs/>
                <w:color w:val="000000"/>
                <w:sz w:val="28"/>
                <w:szCs w:val="28"/>
              </w:rPr>
            </w:pPr>
            <w:r w:rsidRPr="004A458E">
              <w:rPr>
                <w:rFonts w:eastAsia="Times New Roman"/>
                <w:b/>
                <w:bCs/>
                <w:color w:val="000000"/>
                <w:sz w:val="28"/>
                <w:szCs w:val="28"/>
              </w:rPr>
              <w:t>Design of Abutment</w:t>
            </w:r>
          </w:p>
        </w:tc>
      </w:tr>
      <w:tr w:rsidR="004A458E" w:rsidRPr="004A458E" w:rsidTr="004A458E">
        <w:trPr>
          <w:trHeight w:val="322"/>
        </w:trPr>
        <w:tc>
          <w:tcPr>
            <w:tcW w:w="771"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b/>
                <w:bCs/>
                <w:color w:val="000000"/>
                <w:sz w:val="24"/>
                <w:szCs w:val="24"/>
              </w:rPr>
            </w:pPr>
            <w:r w:rsidRPr="004A458E">
              <w:rPr>
                <w:rFonts w:eastAsia="Times New Roman"/>
                <w:b/>
                <w:bCs/>
                <w:color w:val="000000"/>
                <w:sz w:val="24"/>
                <w:szCs w:val="24"/>
              </w:rPr>
              <w:t> </w:t>
            </w:r>
          </w:p>
        </w:tc>
        <w:tc>
          <w:tcPr>
            <w:tcW w:w="771"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b/>
                <w:bCs/>
                <w:color w:val="000000"/>
                <w:sz w:val="24"/>
                <w:szCs w:val="24"/>
              </w:rPr>
            </w:pPr>
            <w:r w:rsidRPr="004A458E">
              <w:rPr>
                <w:rFonts w:eastAsia="Times New Roman"/>
                <w:b/>
                <w:bCs/>
                <w:color w:val="000000"/>
                <w:sz w:val="24"/>
                <w:szCs w:val="24"/>
              </w:rPr>
              <w:t> </w:t>
            </w:r>
          </w:p>
        </w:tc>
        <w:tc>
          <w:tcPr>
            <w:tcW w:w="771"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b/>
                <w:bCs/>
                <w:color w:val="000000"/>
                <w:sz w:val="24"/>
                <w:szCs w:val="24"/>
              </w:rPr>
            </w:pPr>
            <w:r w:rsidRPr="004A458E">
              <w:rPr>
                <w:rFonts w:eastAsia="Times New Roman"/>
                <w:b/>
                <w:bCs/>
                <w:color w:val="000000"/>
                <w:sz w:val="24"/>
                <w:szCs w:val="24"/>
              </w:rPr>
              <w:t> </w:t>
            </w:r>
          </w:p>
        </w:tc>
        <w:tc>
          <w:tcPr>
            <w:tcW w:w="771"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b/>
                <w:bCs/>
                <w:color w:val="000000"/>
                <w:sz w:val="24"/>
                <w:szCs w:val="24"/>
              </w:rPr>
            </w:pPr>
            <w:r w:rsidRPr="004A458E">
              <w:rPr>
                <w:rFonts w:eastAsia="Times New Roman"/>
                <w:b/>
                <w:bCs/>
                <w:color w:val="000000"/>
                <w:sz w:val="24"/>
                <w:szCs w:val="24"/>
              </w:rPr>
              <w:t> </w:t>
            </w:r>
          </w:p>
        </w:tc>
        <w:tc>
          <w:tcPr>
            <w:tcW w:w="1447"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b/>
                <w:bCs/>
                <w:color w:val="000000"/>
                <w:sz w:val="24"/>
                <w:szCs w:val="24"/>
              </w:rPr>
            </w:pPr>
            <w:r w:rsidRPr="004A458E">
              <w:rPr>
                <w:rFonts w:eastAsia="Times New Roman"/>
                <w:b/>
                <w:bCs/>
                <w:color w:val="000000"/>
                <w:sz w:val="24"/>
                <w:szCs w:val="24"/>
              </w:rPr>
              <w:t> </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color w:val="000000"/>
              </w:rPr>
            </w:pPr>
            <w:r w:rsidRPr="004A458E">
              <w:rPr>
                <w:rFonts w:eastAsia="Times New Roman"/>
                <w:color w:val="000000"/>
              </w:rPr>
              <w:t> </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 </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b/>
                <w:bCs/>
                <w:color w:val="000000"/>
              </w:rPr>
            </w:pPr>
            <w:r w:rsidRPr="004A458E">
              <w:rPr>
                <w:rFonts w:eastAsia="Times New Roman"/>
                <w:b/>
                <w:bCs/>
                <w:color w:val="000000"/>
              </w:rPr>
              <w:t>1.1. Hydraulics data</w:t>
            </w:r>
          </w:p>
        </w:tc>
        <w:tc>
          <w:tcPr>
            <w:tcW w:w="1447"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b/>
                <w:bCs/>
                <w:color w:val="000000"/>
              </w:rPr>
            </w:pPr>
            <w:r w:rsidRPr="004A458E">
              <w:rPr>
                <w:rFonts w:eastAsia="Times New Roman"/>
                <w:b/>
                <w:bCs/>
                <w:color w:val="000000"/>
              </w:rPr>
              <w:t> </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color w:val="000000"/>
              </w:rPr>
            </w:pPr>
            <w:r w:rsidRPr="004A458E">
              <w:rPr>
                <w:rFonts w:eastAsia="Times New Roman"/>
                <w:color w:val="000000"/>
              </w:rPr>
              <w:t> </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 </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63"/>
              <w:rPr>
                <w:rFonts w:eastAsia="Times New Roman"/>
                <w:b/>
                <w:bCs/>
                <w:color w:val="000000"/>
              </w:rPr>
            </w:pPr>
            <w:r w:rsidRPr="004A458E">
              <w:rPr>
                <w:rFonts w:eastAsia="Times New Roman"/>
                <w:b/>
                <w:bCs/>
                <w:color w:val="000000"/>
              </w:rPr>
              <w:t> </w:t>
            </w:r>
          </w:p>
        </w:tc>
        <w:tc>
          <w:tcPr>
            <w:tcW w:w="1447"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b/>
                <w:bCs/>
                <w:color w:val="000000"/>
              </w:rPr>
            </w:pPr>
            <w:r w:rsidRPr="004A458E">
              <w:rPr>
                <w:rFonts w:eastAsia="Times New Roman"/>
                <w:b/>
                <w:bCs/>
                <w:color w:val="000000"/>
              </w:rPr>
              <w:t> </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color w:val="000000"/>
              </w:rPr>
            </w:pPr>
            <w:r w:rsidRPr="004A458E">
              <w:rPr>
                <w:rFonts w:eastAsia="Times New Roman"/>
                <w:color w:val="000000"/>
              </w:rPr>
              <w:t> </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 </w:t>
            </w:r>
          </w:p>
        </w:tc>
      </w:tr>
      <w:tr w:rsidR="004A458E" w:rsidRPr="004A458E" w:rsidTr="004A458E">
        <w:trPr>
          <w:trHeight w:val="322"/>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River bed level</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single" w:sz="4" w:space="0" w:color="00B0F0"/>
              <w:left w:val="single" w:sz="4" w:space="0" w:color="00B0F0"/>
              <w:bottom w:val="double" w:sz="6" w:space="0" w:color="00B0F0"/>
              <w:right w:val="double" w:sz="6" w:space="0" w:color="00B0F0"/>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2438.84</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m</w:t>
            </w:r>
          </w:p>
        </w:tc>
      </w:tr>
      <w:tr w:rsidR="004A458E" w:rsidRPr="004A458E" w:rsidTr="004A458E">
        <w:trPr>
          <w:trHeight w:val="338"/>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HFL</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single" w:sz="4" w:space="0" w:color="00B0F0"/>
              <w:left w:val="single" w:sz="4" w:space="0" w:color="00B0F0"/>
              <w:bottom w:val="double" w:sz="6" w:space="0" w:color="00B0F0"/>
              <w:right w:val="double" w:sz="6" w:space="0" w:color="00B0F0"/>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2439.24</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m</w:t>
            </w:r>
          </w:p>
        </w:tc>
      </w:tr>
      <w:tr w:rsidR="004A458E" w:rsidRPr="004A458E" w:rsidTr="004A458E">
        <w:trPr>
          <w:trHeight w:val="338"/>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Free board</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single" w:sz="4" w:space="0" w:color="00B0F0"/>
              <w:left w:val="single" w:sz="4" w:space="0" w:color="00B0F0"/>
              <w:bottom w:val="double" w:sz="6" w:space="0" w:color="00B0F0"/>
              <w:right w:val="double" w:sz="6" w:space="0" w:color="00B0F0"/>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0.80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m</w:t>
            </w:r>
          </w:p>
        </w:tc>
      </w:tr>
      <w:tr w:rsidR="004A458E" w:rsidRPr="004A458E" w:rsidTr="004A458E">
        <w:trPr>
          <w:trHeight w:val="338"/>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Foundation depth, FD</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single" w:sz="4" w:space="0" w:color="00B0F0"/>
              <w:left w:val="single" w:sz="4" w:space="0" w:color="00B0F0"/>
              <w:bottom w:val="double" w:sz="6" w:space="0" w:color="00B0F0"/>
              <w:right w:val="double" w:sz="6" w:space="0" w:color="00B0F0"/>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1.50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m</w:t>
            </w:r>
          </w:p>
        </w:tc>
      </w:tr>
      <w:tr w:rsidR="004A458E" w:rsidRPr="004A458E" w:rsidTr="004A458E">
        <w:trPr>
          <w:trHeight w:val="338"/>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 xml:space="preserve">Depth of saturated bottom soil, </w:t>
            </w:r>
            <w:proofErr w:type="spellStart"/>
            <w:r w:rsidRPr="004A458E">
              <w:rPr>
                <w:rFonts w:ascii="Arial" w:eastAsia="Times New Roman" w:hAnsi="Arial" w:cs="Arial"/>
                <w:color w:val="000000"/>
                <w:sz w:val="20"/>
                <w:szCs w:val="20"/>
              </w:rPr>
              <w:t>H</w:t>
            </w:r>
            <w:r w:rsidRPr="004A458E">
              <w:rPr>
                <w:rFonts w:ascii="Arial" w:eastAsia="Times New Roman" w:hAnsi="Arial" w:cs="Arial"/>
                <w:color w:val="000000"/>
                <w:sz w:val="20"/>
                <w:szCs w:val="20"/>
                <w:vertAlign w:val="subscript"/>
              </w:rPr>
              <w:t>satu</w:t>
            </w:r>
            <w:proofErr w:type="spellEnd"/>
            <w:r w:rsidRPr="004A458E">
              <w:rPr>
                <w:rFonts w:ascii="Arial" w:eastAsia="Times New Roman" w:hAnsi="Arial" w:cs="Arial"/>
                <w:color w:val="000000"/>
                <w:sz w:val="20"/>
                <w:szCs w:val="20"/>
                <w:vertAlign w:val="subscript"/>
              </w:rPr>
              <w:t>.</w:t>
            </w:r>
            <w:r w:rsidRPr="004A458E">
              <w:rPr>
                <w:rFonts w:ascii="Arial" w:eastAsia="Times New Roman" w:hAnsi="Arial" w:cs="Arial"/>
                <w:color w:val="000000"/>
                <w:sz w:val="20"/>
                <w:szCs w:val="20"/>
              </w:rPr>
              <w:t>= 2/3*H</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1.53</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m</w:t>
            </w:r>
          </w:p>
        </w:tc>
      </w:tr>
      <w:tr w:rsidR="004A458E" w:rsidRPr="004A458E" w:rsidTr="004A458E">
        <w:trPr>
          <w:trHeight w:val="322"/>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 xml:space="preserve">Depth of moistened upper soil, </w:t>
            </w:r>
            <w:proofErr w:type="spellStart"/>
            <w:r w:rsidRPr="004A458E">
              <w:rPr>
                <w:rFonts w:ascii="Arial" w:eastAsia="Times New Roman" w:hAnsi="Arial" w:cs="Arial"/>
                <w:color w:val="000000"/>
                <w:sz w:val="20"/>
                <w:szCs w:val="20"/>
              </w:rPr>
              <w:t>H</w:t>
            </w:r>
            <w:r w:rsidRPr="004A458E">
              <w:rPr>
                <w:rFonts w:ascii="Arial" w:eastAsia="Times New Roman" w:hAnsi="Arial" w:cs="Arial"/>
                <w:color w:val="000000"/>
                <w:sz w:val="20"/>
                <w:szCs w:val="20"/>
                <w:vertAlign w:val="subscript"/>
              </w:rPr>
              <w:t>mois</w:t>
            </w:r>
            <w:proofErr w:type="spellEnd"/>
            <w:r w:rsidRPr="004A458E">
              <w:rPr>
                <w:rFonts w:ascii="Arial" w:eastAsia="Times New Roman" w:hAnsi="Arial" w:cs="Arial"/>
                <w:color w:val="000000"/>
                <w:sz w:val="20"/>
                <w:szCs w:val="20"/>
                <w:vertAlign w:val="subscript"/>
              </w:rPr>
              <w:t xml:space="preserve">. </w:t>
            </w:r>
            <w:r w:rsidRPr="004A458E">
              <w:rPr>
                <w:rFonts w:ascii="Arial" w:eastAsia="Times New Roman" w:hAnsi="Arial" w:cs="Arial"/>
                <w:color w:val="000000"/>
                <w:sz w:val="20"/>
                <w:szCs w:val="20"/>
              </w:rPr>
              <w:t xml:space="preserve">= H - </w:t>
            </w:r>
            <w:proofErr w:type="spellStart"/>
            <w:r w:rsidRPr="004A458E">
              <w:rPr>
                <w:rFonts w:ascii="Arial" w:eastAsia="Times New Roman" w:hAnsi="Arial" w:cs="Arial"/>
                <w:color w:val="000000"/>
                <w:sz w:val="20"/>
                <w:szCs w:val="20"/>
              </w:rPr>
              <w:t>H</w:t>
            </w:r>
            <w:r w:rsidRPr="004A458E">
              <w:rPr>
                <w:rFonts w:ascii="Arial" w:eastAsia="Times New Roman" w:hAnsi="Arial" w:cs="Arial"/>
                <w:color w:val="000000"/>
                <w:sz w:val="20"/>
                <w:szCs w:val="20"/>
                <w:vertAlign w:val="subscript"/>
              </w:rPr>
              <w:t>satu</w:t>
            </w:r>
            <w:proofErr w:type="spellEnd"/>
            <w:r w:rsidRPr="004A458E">
              <w:rPr>
                <w:rFonts w:ascii="Arial" w:eastAsia="Times New Roman" w:hAnsi="Arial" w:cs="Arial"/>
                <w:color w:val="000000"/>
                <w:sz w:val="20"/>
                <w:szCs w:val="20"/>
                <w:vertAlign w:val="subscript"/>
              </w:rPr>
              <w:t>.</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0.77</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m</w:t>
            </w:r>
          </w:p>
        </w:tc>
      </w:tr>
      <w:tr w:rsidR="004A458E" w:rsidRPr="004A458E" w:rsidTr="004A458E">
        <w:trPr>
          <w:trHeight w:val="322"/>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 xml:space="preserve">Width b/n moist and saturated soil, </w:t>
            </w:r>
            <w:proofErr w:type="spellStart"/>
            <w:r w:rsidRPr="004A458E">
              <w:rPr>
                <w:rFonts w:ascii="Arial" w:eastAsia="Times New Roman" w:hAnsi="Arial" w:cs="Arial"/>
                <w:color w:val="000000"/>
                <w:sz w:val="20"/>
                <w:szCs w:val="20"/>
              </w:rPr>
              <w:t>W</w:t>
            </w:r>
            <w:r w:rsidRPr="004A458E">
              <w:rPr>
                <w:rFonts w:ascii="Arial" w:eastAsia="Times New Roman" w:hAnsi="Arial" w:cs="Arial"/>
                <w:color w:val="000000"/>
                <w:sz w:val="20"/>
                <w:szCs w:val="20"/>
                <w:vertAlign w:val="subscript"/>
              </w:rPr>
              <w:t>ms</w:t>
            </w:r>
            <w:proofErr w:type="spellEnd"/>
            <w:r w:rsidRPr="004A458E">
              <w:rPr>
                <w:rFonts w:ascii="Arial" w:eastAsia="Times New Roman" w:hAnsi="Arial" w:cs="Arial"/>
                <w:color w:val="000000"/>
                <w:sz w:val="20"/>
                <w:szCs w:val="20"/>
                <w:vertAlign w:val="subscript"/>
              </w:rPr>
              <w:t>.</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0.81</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m</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 </w:t>
            </w:r>
          </w:p>
        </w:tc>
        <w:tc>
          <w:tcPr>
            <w:tcW w:w="1447"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 </w:t>
            </w:r>
          </w:p>
        </w:tc>
        <w:tc>
          <w:tcPr>
            <w:tcW w:w="2364"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 </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 </w:t>
            </w:r>
          </w:p>
        </w:tc>
      </w:tr>
      <w:tr w:rsidR="004A458E" w:rsidRPr="004A458E" w:rsidTr="004A458E">
        <w:trPr>
          <w:trHeight w:val="307"/>
        </w:trPr>
        <w:tc>
          <w:tcPr>
            <w:tcW w:w="4530" w:type="dxa"/>
            <w:gridSpan w:val="5"/>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b/>
                <w:bCs/>
                <w:color w:val="000000"/>
              </w:rPr>
            </w:pPr>
            <w:r w:rsidRPr="004A458E">
              <w:rPr>
                <w:rFonts w:eastAsia="Times New Roman"/>
                <w:b/>
                <w:bCs/>
                <w:color w:val="000000"/>
              </w:rPr>
              <w:t>1.2. Material data</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color w:val="000000"/>
              </w:rPr>
            </w:pPr>
            <w:r w:rsidRPr="004A458E">
              <w:rPr>
                <w:rFonts w:eastAsia="Times New Roman"/>
                <w:color w:val="000000"/>
              </w:rPr>
              <w:t> </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 </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 </w:t>
            </w:r>
          </w:p>
        </w:tc>
        <w:tc>
          <w:tcPr>
            <w:tcW w:w="1447"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63"/>
              <w:rPr>
                <w:rFonts w:eastAsia="Times New Roman"/>
                <w:b/>
                <w:bCs/>
                <w:color w:val="000000"/>
              </w:rPr>
            </w:pPr>
            <w:r w:rsidRPr="004A458E">
              <w:rPr>
                <w:rFonts w:eastAsia="Times New Roman"/>
                <w:b/>
                <w:bCs/>
                <w:color w:val="000000"/>
              </w:rPr>
              <w:t> </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color w:val="000000"/>
              </w:rPr>
            </w:pPr>
            <w:r w:rsidRPr="004A458E">
              <w:rPr>
                <w:rFonts w:eastAsia="Times New Roman"/>
                <w:color w:val="000000"/>
              </w:rPr>
              <w:t> </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 </w:t>
            </w:r>
          </w:p>
        </w:tc>
      </w:tr>
      <w:tr w:rsidR="004A458E" w:rsidRPr="004A458E" w:rsidTr="004A458E">
        <w:trPr>
          <w:trHeight w:val="399"/>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Unit weight of masonry (</w:t>
            </w:r>
            <w:proofErr w:type="spellStart"/>
            <w:r w:rsidRPr="004A458E">
              <w:rPr>
                <w:rFonts w:ascii="GreekC" w:eastAsia="Times New Roman" w:hAnsi="GreekC" w:cs="GreekC"/>
                <w:color w:val="000000"/>
              </w:rPr>
              <w:t>g</w:t>
            </w:r>
            <w:r w:rsidRPr="004A458E">
              <w:rPr>
                <w:rFonts w:eastAsia="Times New Roman" w:cs="Arial"/>
                <w:color w:val="000000"/>
                <w:vertAlign w:val="subscript"/>
              </w:rPr>
              <w:t>masn</w:t>
            </w:r>
            <w:proofErr w:type="spellEnd"/>
            <w:r w:rsidRPr="004A458E">
              <w:rPr>
                <w:rFonts w:eastAsia="Times New Roman" w:cs="Arial"/>
                <w:color w:val="000000"/>
                <w:vertAlign w:val="subscript"/>
              </w:rPr>
              <w:t>.</w:t>
            </w:r>
            <w:r w:rsidRPr="004A458E">
              <w:rPr>
                <w:rFonts w:eastAsia="Times New Roman" w:cs="Arial"/>
                <w:color w:val="000000"/>
              </w:rPr>
              <w:t>)</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24.00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KN/m</w:t>
            </w:r>
            <w:r w:rsidRPr="004A458E">
              <w:rPr>
                <w:rFonts w:eastAsia="Times New Roman" w:cs="Arial"/>
                <w:color w:val="000000"/>
                <w:vertAlign w:val="superscript"/>
              </w:rPr>
              <w:t>3</w:t>
            </w:r>
          </w:p>
        </w:tc>
      </w:tr>
      <w:tr w:rsidR="004A458E" w:rsidRPr="004A458E" w:rsidTr="004A458E">
        <w:trPr>
          <w:trHeight w:val="399"/>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Unit weight of bedding concrete (</w:t>
            </w:r>
            <w:proofErr w:type="spellStart"/>
            <w:r w:rsidRPr="004A458E">
              <w:rPr>
                <w:rFonts w:ascii="GreekC" w:eastAsia="Times New Roman" w:hAnsi="GreekC" w:cs="GreekC"/>
                <w:color w:val="000000"/>
              </w:rPr>
              <w:t>g</w:t>
            </w:r>
            <w:r w:rsidRPr="004A458E">
              <w:rPr>
                <w:rFonts w:eastAsia="Times New Roman" w:cs="Arial"/>
                <w:color w:val="000000"/>
                <w:vertAlign w:val="subscript"/>
              </w:rPr>
              <w:t>conc</w:t>
            </w:r>
            <w:proofErr w:type="spellEnd"/>
            <w:r w:rsidRPr="004A458E">
              <w:rPr>
                <w:rFonts w:eastAsia="Times New Roman" w:cs="Arial"/>
                <w:color w:val="000000"/>
                <w:vertAlign w:val="subscript"/>
              </w:rPr>
              <w:t>.</w:t>
            </w:r>
            <w:r w:rsidRPr="004A458E">
              <w:rPr>
                <w:rFonts w:eastAsia="Times New Roman" w:cs="Arial"/>
                <w:color w:val="000000"/>
              </w:rPr>
              <w:t>)</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rPr>
            </w:pPr>
            <w:r w:rsidRPr="004A458E">
              <w:rPr>
                <w:rFonts w:eastAsia="Times New Roman"/>
              </w:rPr>
              <w:t>23.00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KN/m</w:t>
            </w:r>
            <w:r w:rsidRPr="004A458E">
              <w:rPr>
                <w:rFonts w:eastAsia="Times New Roman" w:cs="Arial"/>
                <w:color w:val="000000"/>
                <w:vertAlign w:val="superscript"/>
              </w:rPr>
              <w:t>3</w:t>
            </w:r>
          </w:p>
        </w:tc>
      </w:tr>
      <w:tr w:rsidR="004A458E" w:rsidRPr="004A458E" w:rsidTr="004A458E">
        <w:trPr>
          <w:trHeight w:val="399"/>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Moist unit weight of backfill (</w:t>
            </w:r>
            <w:proofErr w:type="spellStart"/>
            <w:r w:rsidRPr="004A458E">
              <w:rPr>
                <w:rFonts w:ascii="GreekC" w:eastAsia="Times New Roman" w:hAnsi="GreekC" w:cs="GreekC"/>
                <w:color w:val="000000"/>
              </w:rPr>
              <w:t>g</w:t>
            </w:r>
            <w:r w:rsidRPr="004A458E">
              <w:rPr>
                <w:rFonts w:eastAsia="Times New Roman" w:cs="Arial"/>
                <w:color w:val="000000"/>
                <w:vertAlign w:val="subscript"/>
              </w:rPr>
              <w:t>mois</w:t>
            </w:r>
            <w:proofErr w:type="spellEnd"/>
            <w:r w:rsidRPr="004A458E">
              <w:rPr>
                <w:rFonts w:eastAsia="Times New Roman" w:cs="Arial"/>
                <w:color w:val="000000"/>
                <w:vertAlign w:val="subscript"/>
              </w:rPr>
              <w:t>.</w:t>
            </w:r>
            <w:r w:rsidRPr="004A458E">
              <w:rPr>
                <w:rFonts w:eastAsia="Times New Roman" w:cs="Arial"/>
                <w:color w:val="000000"/>
              </w:rPr>
              <w:t>)</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18.00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KN/m</w:t>
            </w:r>
            <w:r w:rsidRPr="004A458E">
              <w:rPr>
                <w:rFonts w:eastAsia="Times New Roman" w:cs="Arial"/>
                <w:color w:val="000000"/>
                <w:vertAlign w:val="superscript"/>
              </w:rPr>
              <w:t>3</w:t>
            </w:r>
          </w:p>
        </w:tc>
      </w:tr>
      <w:tr w:rsidR="004A458E" w:rsidRPr="004A458E" w:rsidTr="004A458E">
        <w:trPr>
          <w:trHeight w:val="399"/>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Saturated unit weight of backfill (</w:t>
            </w:r>
            <w:proofErr w:type="spellStart"/>
            <w:r w:rsidRPr="004A458E">
              <w:rPr>
                <w:rFonts w:ascii="GreekC" w:eastAsia="Times New Roman" w:hAnsi="GreekC" w:cs="GreekC"/>
                <w:color w:val="000000"/>
              </w:rPr>
              <w:t>g</w:t>
            </w:r>
            <w:r w:rsidRPr="004A458E">
              <w:rPr>
                <w:rFonts w:eastAsia="Times New Roman" w:cs="Arial"/>
                <w:color w:val="000000"/>
                <w:vertAlign w:val="subscript"/>
              </w:rPr>
              <w:t>sat</w:t>
            </w:r>
            <w:proofErr w:type="spellEnd"/>
            <w:r w:rsidRPr="004A458E">
              <w:rPr>
                <w:rFonts w:eastAsia="Times New Roman" w:cs="Arial"/>
                <w:color w:val="000000"/>
                <w:vertAlign w:val="subscript"/>
              </w:rPr>
              <w:t>.</w:t>
            </w:r>
            <w:r w:rsidRPr="004A458E">
              <w:rPr>
                <w:rFonts w:eastAsia="Times New Roman" w:cs="Arial"/>
                <w:color w:val="000000"/>
              </w:rPr>
              <w:t>)</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20.00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KN/m</w:t>
            </w:r>
            <w:r w:rsidRPr="004A458E">
              <w:rPr>
                <w:rFonts w:eastAsia="Times New Roman" w:cs="Arial"/>
                <w:color w:val="000000"/>
                <w:vertAlign w:val="superscript"/>
              </w:rPr>
              <w:t>3</w:t>
            </w:r>
          </w:p>
        </w:tc>
      </w:tr>
      <w:tr w:rsidR="004A458E" w:rsidRPr="004A458E" w:rsidTr="004A458E">
        <w:trPr>
          <w:trHeight w:val="399"/>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Submerged unit weight of backfill (</w:t>
            </w:r>
            <w:proofErr w:type="spellStart"/>
            <w:r w:rsidRPr="004A458E">
              <w:rPr>
                <w:rFonts w:ascii="GreekC" w:eastAsia="Times New Roman" w:hAnsi="GreekC" w:cs="GreekC"/>
                <w:color w:val="000000"/>
              </w:rPr>
              <w:t>g</w:t>
            </w:r>
            <w:r w:rsidRPr="004A458E">
              <w:rPr>
                <w:rFonts w:eastAsia="Times New Roman" w:cs="Arial"/>
                <w:color w:val="000000"/>
                <w:vertAlign w:val="subscript"/>
              </w:rPr>
              <w:t>sub</w:t>
            </w:r>
            <w:proofErr w:type="spellEnd"/>
            <w:r w:rsidRPr="004A458E">
              <w:rPr>
                <w:rFonts w:eastAsia="Times New Roman" w:cs="Arial"/>
                <w:color w:val="000000"/>
                <w:vertAlign w:val="subscript"/>
              </w:rPr>
              <w:t>.</w:t>
            </w:r>
            <w:r w:rsidRPr="004A458E">
              <w:rPr>
                <w:rFonts w:eastAsia="Times New Roman" w:cs="Arial"/>
                <w:color w:val="000000"/>
              </w:rPr>
              <w:t>)</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10.20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KN/m</w:t>
            </w:r>
            <w:r w:rsidRPr="004A458E">
              <w:rPr>
                <w:rFonts w:eastAsia="Times New Roman" w:cs="Arial"/>
                <w:color w:val="000000"/>
                <w:vertAlign w:val="superscript"/>
              </w:rPr>
              <w:t>3</w:t>
            </w:r>
          </w:p>
        </w:tc>
      </w:tr>
      <w:tr w:rsidR="004A458E" w:rsidRPr="004A458E" w:rsidTr="004A458E">
        <w:trPr>
          <w:trHeight w:val="399"/>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Unit weight of water (</w:t>
            </w:r>
            <w:proofErr w:type="spellStart"/>
            <w:r w:rsidRPr="004A458E">
              <w:rPr>
                <w:rFonts w:ascii="GreekC" w:eastAsia="Times New Roman" w:hAnsi="GreekC" w:cs="GreekC"/>
                <w:color w:val="000000"/>
              </w:rPr>
              <w:t>g</w:t>
            </w:r>
            <w:r w:rsidRPr="004A458E">
              <w:rPr>
                <w:rFonts w:eastAsia="Times New Roman" w:cs="Arial"/>
                <w:color w:val="000000"/>
                <w:vertAlign w:val="subscript"/>
              </w:rPr>
              <w:t>wat</w:t>
            </w:r>
            <w:proofErr w:type="spellEnd"/>
            <w:r w:rsidRPr="004A458E">
              <w:rPr>
                <w:rFonts w:eastAsia="Times New Roman" w:cs="Arial"/>
                <w:color w:val="000000"/>
                <w:vertAlign w:val="subscript"/>
              </w:rPr>
              <w:t>.</w:t>
            </w:r>
            <w:r w:rsidRPr="004A458E">
              <w:rPr>
                <w:rFonts w:eastAsia="Times New Roman" w:cs="Arial"/>
                <w:color w:val="000000"/>
              </w:rPr>
              <w:t>)</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9.80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KN/m</w:t>
            </w:r>
            <w:r w:rsidRPr="004A458E">
              <w:rPr>
                <w:rFonts w:eastAsia="Times New Roman" w:cs="Arial"/>
                <w:color w:val="000000"/>
                <w:vertAlign w:val="superscript"/>
              </w:rPr>
              <w:t>3</w:t>
            </w:r>
          </w:p>
        </w:tc>
      </w:tr>
      <w:tr w:rsidR="004A458E" w:rsidRPr="004A458E" w:rsidTr="004A458E">
        <w:trPr>
          <w:trHeight w:val="368"/>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Angle of internal friction (</w:t>
            </w:r>
            <w:r w:rsidRPr="004A458E">
              <w:rPr>
                <w:rFonts w:ascii="GreekC" w:eastAsia="Times New Roman" w:hAnsi="GreekC" w:cs="GreekC"/>
                <w:color w:val="000000"/>
              </w:rPr>
              <w:t>∅</w:t>
            </w:r>
            <w:r w:rsidRPr="004A458E">
              <w:rPr>
                <w:rFonts w:eastAsia="Times New Roman" w:cs="Arial"/>
                <w:color w:val="000000"/>
              </w:rPr>
              <w:t>)</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30.00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Degree</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Active internal friction coefficient (</w:t>
            </w:r>
            <w:proofErr w:type="spellStart"/>
            <w:r w:rsidRPr="004A458E">
              <w:rPr>
                <w:rFonts w:ascii="Arial" w:eastAsia="Times New Roman" w:hAnsi="Arial" w:cs="Arial"/>
                <w:color w:val="000000"/>
                <w:sz w:val="20"/>
                <w:szCs w:val="20"/>
              </w:rPr>
              <w:t>Ka</w:t>
            </w:r>
            <w:proofErr w:type="spellEnd"/>
            <w:r w:rsidRPr="004A458E">
              <w:rPr>
                <w:rFonts w:ascii="Arial" w:eastAsia="Times New Roman" w:hAnsi="Arial" w:cs="Arial"/>
                <w:color w:val="000000"/>
                <w:sz w:val="20"/>
                <w:szCs w:val="20"/>
              </w:rPr>
              <w:t>)</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0.33</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 </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The friction angle b/n masonry &amp; concrete</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ascii="Arial" w:eastAsia="Times New Roman" w:hAnsi="Arial" w:cs="Arial"/>
                <w:color w:val="000000"/>
                <w:sz w:val="20"/>
                <w:szCs w:val="20"/>
              </w:rPr>
            </w:pPr>
            <w:r w:rsidRPr="004A458E">
              <w:rPr>
                <w:rFonts w:ascii="Arial" w:eastAsia="Times New Roman" w:hAnsi="Arial" w:cs="Arial"/>
                <w:color w:val="000000"/>
                <w:sz w:val="20"/>
                <w:szCs w:val="20"/>
              </w:rPr>
              <w:t>33.00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Degree</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The friction angle b/n concrete &amp; soil</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ascii="Arial" w:eastAsia="Times New Roman" w:hAnsi="Arial" w:cs="Arial"/>
                <w:color w:val="000000"/>
                <w:sz w:val="20"/>
                <w:szCs w:val="20"/>
              </w:rPr>
            </w:pPr>
            <w:r w:rsidRPr="004A458E">
              <w:rPr>
                <w:rFonts w:ascii="Arial" w:eastAsia="Times New Roman" w:hAnsi="Arial" w:cs="Arial"/>
                <w:color w:val="000000"/>
                <w:sz w:val="20"/>
                <w:szCs w:val="20"/>
              </w:rPr>
              <w:t>20.00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Degree</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 xml:space="preserve">Maximum allowable compressive strength in masonry </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1.00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N/mm</w:t>
            </w:r>
            <w:r w:rsidRPr="004A458E">
              <w:rPr>
                <w:rFonts w:ascii="Arial" w:eastAsia="Times New Roman" w:hAnsi="Arial" w:cs="Arial"/>
                <w:color w:val="000000"/>
                <w:sz w:val="20"/>
                <w:szCs w:val="20"/>
                <w:vertAlign w:val="superscript"/>
              </w:rPr>
              <w:t>2</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Maximum allowable tensile strength in masonry</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0.10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N/mm</w:t>
            </w:r>
            <w:r w:rsidRPr="004A458E">
              <w:rPr>
                <w:rFonts w:ascii="Arial" w:eastAsia="Times New Roman" w:hAnsi="Arial" w:cs="Arial"/>
                <w:color w:val="000000"/>
                <w:sz w:val="20"/>
                <w:szCs w:val="20"/>
                <w:vertAlign w:val="superscript"/>
              </w:rPr>
              <w:t>2</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 xml:space="preserve">Maximum allowable compressive strength in concrete </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20.00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N/mm</w:t>
            </w:r>
            <w:r w:rsidRPr="004A458E">
              <w:rPr>
                <w:rFonts w:ascii="Arial" w:eastAsia="Times New Roman" w:hAnsi="Arial" w:cs="Arial"/>
                <w:color w:val="000000"/>
                <w:sz w:val="20"/>
                <w:szCs w:val="20"/>
                <w:vertAlign w:val="superscript"/>
              </w:rPr>
              <w:t>2</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lastRenderedPageBreak/>
              <w:t>Maximum allowable tensile strength in concrete</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3.00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r w:rsidRPr="004A458E">
              <w:rPr>
                <w:rFonts w:ascii="Arial" w:eastAsia="Times New Roman" w:hAnsi="Arial" w:cs="Arial"/>
                <w:color w:val="000000"/>
                <w:sz w:val="20"/>
                <w:szCs w:val="20"/>
              </w:rPr>
              <w:t>N/mm</w:t>
            </w:r>
            <w:r w:rsidRPr="004A458E">
              <w:rPr>
                <w:rFonts w:ascii="Arial" w:eastAsia="Times New Roman" w:hAnsi="Arial" w:cs="Arial"/>
                <w:color w:val="000000"/>
                <w:sz w:val="20"/>
                <w:szCs w:val="20"/>
                <w:vertAlign w:val="superscript"/>
              </w:rPr>
              <w:t>2</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Maximum soil bearing pressure</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00"/>
            <w:noWrap/>
            <w:vAlign w:val="bottom"/>
            <w:hideMark/>
          </w:tcPr>
          <w:p w:rsidR="004A458E" w:rsidRPr="004A458E" w:rsidRDefault="004A458E" w:rsidP="004A458E">
            <w:pPr>
              <w:spacing w:after="0" w:line="240" w:lineRule="auto"/>
              <w:jc w:val="center"/>
              <w:rPr>
                <w:rFonts w:eastAsia="Times New Roman"/>
                <w:color w:val="FF0000"/>
              </w:rPr>
            </w:pPr>
            <w:r w:rsidRPr="004A458E">
              <w:rPr>
                <w:rFonts w:eastAsia="Times New Roman"/>
                <w:color w:val="FF0000"/>
              </w:rPr>
              <w:t>150.00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ascii="Arial" w:eastAsia="Times New Roman" w:hAnsi="Arial" w:cs="Arial"/>
                <w:color w:val="000000"/>
                <w:sz w:val="20"/>
                <w:szCs w:val="20"/>
              </w:rPr>
            </w:pPr>
            <w:proofErr w:type="spellStart"/>
            <w:r w:rsidRPr="004A458E">
              <w:rPr>
                <w:rFonts w:ascii="Arial" w:eastAsia="Times New Roman" w:hAnsi="Arial" w:cs="Arial"/>
                <w:color w:val="000000"/>
                <w:sz w:val="20"/>
                <w:szCs w:val="20"/>
              </w:rPr>
              <w:t>kN</w:t>
            </w:r>
            <w:proofErr w:type="spellEnd"/>
            <w:r w:rsidRPr="004A458E">
              <w:rPr>
                <w:rFonts w:ascii="Arial" w:eastAsia="Times New Roman" w:hAnsi="Arial" w:cs="Arial"/>
                <w:color w:val="000000"/>
                <w:sz w:val="20"/>
                <w:szCs w:val="20"/>
              </w:rPr>
              <w:t>/m</w:t>
            </w:r>
            <w:r w:rsidRPr="004A458E">
              <w:rPr>
                <w:rFonts w:ascii="Arial" w:eastAsia="Times New Roman" w:hAnsi="Arial" w:cs="Arial"/>
                <w:color w:val="000000"/>
                <w:sz w:val="20"/>
                <w:szCs w:val="20"/>
                <w:vertAlign w:val="superscript"/>
              </w:rPr>
              <w:t>2</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 </w:t>
            </w:r>
          </w:p>
        </w:tc>
        <w:tc>
          <w:tcPr>
            <w:tcW w:w="1447"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60"/>
              <w:rPr>
                <w:rFonts w:eastAsia="Times New Roman"/>
                <w:color w:val="000000"/>
              </w:rPr>
            </w:pPr>
            <w:r w:rsidRPr="004A458E">
              <w:rPr>
                <w:rFonts w:eastAsia="Times New Roman"/>
                <w:color w:val="000000"/>
              </w:rPr>
              <w:t> </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color w:val="000000"/>
              </w:rPr>
            </w:pPr>
            <w:r w:rsidRPr="004A458E">
              <w:rPr>
                <w:rFonts w:eastAsia="Times New Roman"/>
                <w:color w:val="000000"/>
              </w:rPr>
              <w:t> </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 </w:t>
            </w:r>
          </w:p>
        </w:tc>
      </w:tr>
      <w:tr w:rsidR="004A458E" w:rsidRPr="004A458E" w:rsidTr="004A458E">
        <w:trPr>
          <w:trHeight w:val="307"/>
        </w:trPr>
        <w:tc>
          <w:tcPr>
            <w:tcW w:w="4530" w:type="dxa"/>
            <w:gridSpan w:val="5"/>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b/>
                <w:bCs/>
                <w:color w:val="000000"/>
              </w:rPr>
            </w:pPr>
            <w:r w:rsidRPr="004A458E">
              <w:rPr>
                <w:rFonts w:eastAsia="Times New Roman"/>
                <w:b/>
                <w:bCs/>
                <w:color w:val="000000"/>
              </w:rPr>
              <w:t xml:space="preserve">1.3.Required dimensions of the retaining wall for stability consideration </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color w:val="000000"/>
              </w:rPr>
            </w:pPr>
            <w:r w:rsidRPr="004A458E">
              <w:rPr>
                <w:rFonts w:eastAsia="Times New Roman"/>
                <w:color w:val="000000"/>
              </w:rPr>
              <w:t> </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 </w:t>
            </w:r>
          </w:p>
        </w:tc>
      </w:tr>
      <w:tr w:rsidR="004A458E" w:rsidRPr="004A458E" w:rsidTr="004A458E">
        <w:trPr>
          <w:trHeight w:val="307"/>
        </w:trPr>
        <w:tc>
          <w:tcPr>
            <w:tcW w:w="771"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color w:val="000000"/>
              </w:rPr>
            </w:pPr>
            <w:r w:rsidRPr="004A458E">
              <w:rPr>
                <w:rFonts w:eastAsia="Times New Roman"/>
                <w:color w:val="000000"/>
              </w:rPr>
              <w:t> </w:t>
            </w:r>
          </w:p>
        </w:tc>
        <w:tc>
          <w:tcPr>
            <w:tcW w:w="771"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color w:val="000000"/>
              </w:rPr>
            </w:pPr>
            <w:r w:rsidRPr="004A458E">
              <w:rPr>
                <w:rFonts w:eastAsia="Times New Roman"/>
                <w:color w:val="000000"/>
              </w:rPr>
              <w:t> </w:t>
            </w:r>
          </w:p>
        </w:tc>
        <w:tc>
          <w:tcPr>
            <w:tcW w:w="771"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color w:val="000000"/>
              </w:rPr>
            </w:pPr>
            <w:r w:rsidRPr="004A458E">
              <w:rPr>
                <w:rFonts w:eastAsia="Times New Roman"/>
                <w:color w:val="000000"/>
              </w:rPr>
              <w:t> </w:t>
            </w:r>
          </w:p>
        </w:tc>
        <w:tc>
          <w:tcPr>
            <w:tcW w:w="771"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color w:val="000000"/>
              </w:rPr>
            </w:pPr>
            <w:r w:rsidRPr="004A458E">
              <w:rPr>
                <w:rFonts w:eastAsia="Times New Roman"/>
                <w:color w:val="000000"/>
              </w:rPr>
              <w:t> </w:t>
            </w:r>
          </w:p>
        </w:tc>
        <w:tc>
          <w:tcPr>
            <w:tcW w:w="1447"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color w:val="000000"/>
              </w:rPr>
            </w:pPr>
            <w:r w:rsidRPr="004A458E">
              <w:rPr>
                <w:rFonts w:eastAsia="Times New Roman"/>
                <w:color w:val="000000"/>
              </w:rPr>
              <w:t> </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rPr>
                <w:rFonts w:eastAsia="Times New Roman"/>
                <w:color w:val="000000"/>
              </w:rPr>
            </w:pPr>
            <w:r w:rsidRPr="004A458E">
              <w:rPr>
                <w:rFonts w:eastAsia="Times New Roman"/>
                <w:color w:val="000000"/>
              </w:rPr>
              <w:t> </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jc w:val="center"/>
              <w:rPr>
                <w:rFonts w:eastAsia="Times New Roman"/>
                <w:color w:val="000000"/>
              </w:rPr>
            </w:pPr>
            <w:r w:rsidRPr="004A458E">
              <w:rPr>
                <w:rFonts w:eastAsia="Times New Roman"/>
                <w:color w:val="000000"/>
              </w:rPr>
              <w:t> </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100" w:firstLine="201"/>
              <w:rPr>
                <w:rFonts w:ascii="Arial" w:eastAsia="Times New Roman" w:hAnsi="Arial" w:cs="Arial"/>
                <w:b/>
                <w:bCs/>
                <w:color w:val="000000"/>
                <w:sz w:val="20"/>
                <w:szCs w:val="20"/>
              </w:rPr>
            </w:pPr>
            <w:r w:rsidRPr="004A458E">
              <w:rPr>
                <w:rFonts w:ascii="Arial" w:eastAsia="Times New Roman" w:hAnsi="Arial" w:cs="Arial"/>
                <w:b/>
                <w:bCs/>
                <w:color w:val="000000"/>
                <w:sz w:val="20"/>
                <w:szCs w:val="20"/>
              </w:rPr>
              <w:t>Masonry</w:t>
            </w:r>
          </w:p>
        </w:tc>
        <w:tc>
          <w:tcPr>
            <w:tcW w:w="1447"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2"/>
              <w:rPr>
                <w:rFonts w:ascii="Arial" w:eastAsia="Times New Roman" w:hAnsi="Arial" w:cs="Arial"/>
                <w:b/>
                <w:bCs/>
                <w:color w:val="000000"/>
                <w:sz w:val="20"/>
                <w:szCs w:val="20"/>
              </w:rPr>
            </w:pPr>
            <w:r w:rsidRPr="004A458E">
              <w:rPr>
                <w:rFonts w:ascii="Arial" w:eastAsia="Times New Roman" w:hAnsi="Arial" w:cs="Arial"/>
                <w:b/>
                <w:bCs/>
                <w:color w:val="000000"/>
                <w:sz w:val="20"/>
                <w:szCs w:val="20"/>
              </w:rPr>
              <w:t> </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40"/>
              <w:rPr>
                <w:rFonts w:eastAsia="Times New Roman"/>
                <w:color w:val="000000"/>
              </w:rPr>
            </w:pPr>
            <w:r w:rsidRPr="004A458E">
              <w:rPr>
                <w:rFonts w:eastAsia="Times New Roman"/>
                <w:color w:val="000000"/>
              </w:rPr>
              <w:t> </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40"/>
              <w:rPr>
                <w:rFonts w:eastAsia="Times New Roman"/>
                <w:color w:val="000000"/>
              </w:rPr>
            </w:pPr>
            <w:r w:rsidRPr="004A458E">
              <w:rPr>
                <w:rFonts w:eastAsia="Times New Roman"/>
                <w:color w:val="000000"/>
              </w:rPr>
              <w:t> </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Top width, b</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ind w:firstLineChars="200" w:firstLine="440"/>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000000"/>
                <w:sz w:val="20"/>
                <w:szCs w:val="20"/>
              </w:rPr>
            </w:pPr>
            <w:r w:rsidRPr="004A458E">
              <w:rPr>
                <w:rFonts w:ascii="Arial" w:eastAsia="Times New Roman" w:hAnsi="Arial" w:cs="Arial"/>
                <w:color w:val="000000"/>
                <w:sz w:val="20"/>
                <w:szCs w:val="20"/>
              </w:rPr>
              <w:t>0.50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000000"/>
                <w:sz w:val="20"/>
                <w:szCs w:val="20"/>
              </w:rPr>
            </w:pPr>
            <w:r w:rsidRPr="004A458E">
              <w:rPr>
                <w:rFonts w:ascii="Arial" w:eastAsia="Times New Roman" w:hAnsi="Arial" w:cs="Arial"/>
                <w:color w:val="000000"/>
                <w:sz w:val="20"/>
                <w:szCs w:val="20"/>
              </w:rPr>
              <w:t>m</w:t>
            </w:r>
          </w:p>
        </w:tc>
      </w:tr>
      <w:tr w:rsidR="004A458E" w:rsidRPr="004A458E" w:rsidTr="004A458E">
        <w:trPr>
          <w:trHeight w:val="322"/>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Bottom width, C</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ind w:firstLineChars="200" w:firstLine="440"/>
              <w:rPr>
                <w:rFonts w:eastAsia="Times New Roman"/>
                <w:color w:val="000000"/>
              </w:rPr>
            </w:pPr>
            <w:r w:rsidRPr="004A458E">
              <w:rPr>
                <w:rFonts w:eastAsia="Times New Roman"/>
                <w:color w:val="000000"/>
              </w:rPr>
              <w:t>=</w:t>
            </w:r>
          </w:p>
        </w:tc>
        <w:tc>
          <w:tcPr>
            <w:tcW w:w="2364" w:type="dxa"/>
            <w:tcBorders>
              <w:top w:val="single" w:sz="4" w:space="0" w:color="00B0F0"/>
              <w:left w:val="single" w:sz="4" w:space="0" w:color="00B0F0"/>
              <w:bottom w:val="double" w:sz="6" w:space="0" w:color="00B0F0"/>
              <w:right w:val="double" w:sz="6" w:space="0" w:color="00B0F0"/>
            </w:tcBorders>
            <w:shd w:val="clear" w:color="000000" w:fill="FFFFFF"/>
            <w:noWrap/>
            <w:vAlign w:val="bottom"/>
            <w:hideMark/>
          </w:tcPr>
          <w:p w:rsidR="004A458E" w:rsidRPr="004A458E" w:rsidRDefault="004A458E" w:rsidP="004A458E">
            <w:pPr>
              <w:spacing w:after="0" w:line="240" w:lineRule="auto"/>
              <w:ind w:firstLineChars="200" w:firstLine="440"/>
              <w:rPr>
                <w:rFonts w:eastAsia="Times New Roman"/>
                <w:color w:val="000000"/>
              </w:rPr>
            </w:pPr>
            <w:r w:rsidRPr="004A458E">
              <w:rPr>
                <w:rFonts w:eastAsia="Times New Roman"/>
                <w:color w:val="000000"/>
              </w:rPr>
              <w:t>1.50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000000"/>
                <w:sz w:val="20"/>
                <w:szCs w:val="20"/>
              </w:rPr>
            </w:pPr>
            <w:r w:rsidRPr="004A458E">
              <w:rPr>
                <w:rFonts w:ascii="Arial" w:eastAsia="Times New Roman" w:hAnsi="Arial" w:cs="Arial"/>
                <w:color w:val="000000"/>
                <w:sz w:val="20"/>
                <w:szCs w:val="20"/>
              </w:rPr>
              <w:t>m</w:t>
            </w:r>
          </w:p>
        </w:tc>
      </w:tr>
      <w:tr w:rsidR="004A458E" w:rsidRPr="004A458E" w:rsidTr="004A458E">
        <w:trPr>
          <w:trHeight w:val="322"/>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Top section height, h</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ind w:firstLineChars="200" w:firstLine="440"/>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000000"/>
                <w:sz w:val="20"/>
                <w:szCs w:val="20"/>
              </w:rPr>
            </w:pPr>
            <w:r w:rsidRPr="004A458E">
              <w:rPr>
                <w:rFonts w:ascii="Arial" w:eastAsia="Times New Roman" w:hAnsi="Arial" w:cs="Arial"/>
                <w:color w:val="000000"/>
                <w:sz w:val="20"/>
                <w:szCs w:val="20"/>
              </w:rPr>
              <w:t>0.40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000000"/>
                <w:sz w:val="20"/>
                <w:szCs w:val="20"/>
              </w:rPr>
            </w:pPr>
            <w:r w:rsidRPr="004A458E">
              <w:rPr>
                <w:rFonts w:ascii="Arial" w:eastAsia="Times New Roman" w:hAnsi="Arial" w:cs="Arial"/>
                <w:color w:val="000000"/>
                <w:sz w:val="20"/>
                <w:szCs w:val="20"/>
              </w:rPr>
              <w:t>m</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7030A0"/>
                <w:sz w:val="20"/>
                <w:szCs w:val="20"/>
              </w:rPr>
            </w:pPr>
            <w:r w:rsidRPr="004A458E">
              <w:rPr>
                <w:rFonts w:ascii="Arial" w:eastAsia="Times New Roman" w:hAnsi="Arial" w:cs="Arial"/>
                <w:color w:val="7030A0"/>
                <w:sz w:val="20"/>
                <w:szCs w:val="20"/>
              </w:rPr>
              <w:t>Total height, H=U/S HFL- River bed level + FB + FD-D</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ind w:firstLineChars="200" w:firstLine="440"/>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7030A0"/>
                <w:sz w:val="20"/>
                <w:szCs w:val="20"/>
              </w:rPr>
            </w:pPr>
            <w:r w:rsidRPr="004A458E">
              <w:rPr>
                <w:rFonts w:ascii="Arial" w:eastAsia="Times New Roman" w:hAnsi="Arial" w:cs="Arial"/>
                <w:color w:val="7030A0"/>
                <w:sz w:val="20"/>
                <w:szCs w:val="20"/>
              </w:rPr>
              <w:t>4.69</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000000"/>
                <w:sz w:val="20"/>
                <w:szCs w:val="20"/>
              </w:rPr>
            </w:pPr>
            <w:r w:rsidRPr="004A458E">
              <w:rPr>
                <w:rFonts w:ascii="Arial" w:eastAsia="Times New Roman" w:hAnsi="Arial" w:cs="Arial"/>
                <w:color w:val="000000"/>
                <w:sz w:val="20"/>
                <w:szCs w:val="20"/>
              </w:rPr>
              <w:t>m</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100" w:firstLine="201"/>
              <w:rPr>
                <w:rFonts w:ascii="Arial" w:eastAsia="Times New Roman" w:hAnsi="Arial" w:cs="Arial"/>
                <w:b/>
                <w:bCs/>
                <w:color w:val="000000"/>
                <w:sz w:val="20"/>
                <w:szCs w:val="20"/>
              </w:rPr>
            </w:pPr>
            <w:r w:rsidRPr="004A458E">
              <w:rPr>
                <w:rFonts w:ascii="Arial" w:eastAsia="Times New Roman" w:hAnsi="Arial" w:cs="Arial"/>
                <w:b/>
                <w:bCs/>
                <w:color w:val="000000"/>
                <w:sz w:val="20"/>
                <w:szCs w:val="20"/>
              </w:rPr>
              <w:t>Concrete base</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ind w:firstLineChars="200" w:firstLine="440"/>
              <w:rPr>
                <w:rFonts w:eastAsia="Times New Roman"/>
                <w:color w:val="000000"/>
              </w:rPr>
            </w:pPr>
            <w:r w:rsidRPr="004A458E">
              <w:rPr>
                <w:rFonts w:eastAsia="Times New Roman"/>
                <w:color w:val="000000"/>
              </w:rPr>
              <w:t> </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000000"/>
                <w:sz w:val="20"/>
                <w:szCs w:val="20"/>
              </w:rPr>
            </w:pPr>
            <w:r w:rsidRPr="004A458E">
              <w:rPr>
                <w:rFonts w:ascii="Arial" w:eastAsia="Times New Roman" w:hAnsi="Arial" w:cs="Arial"/>
                <w:color w:val="000000"/>
                <w:sz w:val="20"/>
                <w:szCs w:val="20"/>
              </w:rPr>
              <w:t> </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000000"/>
                <w:sz w:val="20"/>
                <w:szCs w:val="20"/>
              </w:rPr>
            </w:pPr>
            <w:r w:rsidRPr="004A458E">
              <w:rPr>
                <w:rFonts w:ascii="Arial" w:eastAsia="Times New Roman" w:hAnsi="Arial" w:cs="Arial"/>
                <w:color w:val="000000"/>
                <w:sz w:val="20"/>
                <w:szCs w:val="20"/>
              </w:rPr>
              <w:t> </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Thickness of concrete base, D=H/8 to H/6</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ind w:firstLineChars="200" w:firstLine="440"/>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000000"/>
                <w:sz w:val="20"/>
                <w:szCs w:val="20"/>
              </w:rPr>
            </w:pPr>
            <w:r w:rsidRPr="004A458E">
              <w:rPr>
                <w:rFonts w:ascii="Arial" w:eastAsia="Times New Roman" w:hAnsi="Arial" w:cs="Arial"/>
                <w:color w:val="000000"/>
                <w:sz w:val="20"/>
                <w:szCs w:val="20"/>
              </w:rPr>
              <w:t>0.40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000000"/>
                <w:sz w:val="20"/>
                <w:szCs w:val="20"/>
              </w:rPr>
            </w:pPr>
            <w:r w:rsidRPr="004A458E">
              <w:rPr>
                <w:rFonts w:ascii="Arial" w:eastAsia="Times New Roman" w:hAnsi="Arial" w:cs="Arial"/>
                <w:color w:val="000000"/>
                <w:sz w:val="20"/>
                <w:szCs w:val="20"/>
              </w:rPr>
              <w:t>m</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 xml:space="preserve">Width of left side concrete base, </w:t>
            </w:r>
            <w:proofErr w:type="spellStart"/>
            <w:r w:rsidRPr="004A458E">
              <w:rPr>
                <w:rFonts w:ascii="Arial" w:eastAsia="Times New Roman" w:hAnsi="Arial" w:cs="Arial"/>
                <w:color w:val="000000"/>
                <w:sz w:val="20"/>
                <w:szCs w:val="20"/>
              </w:rPr>
              <w:t>Bl</w:t>
            </w:r>
            <w:proofErr w:type="spellEnd"/>
            <w:r w:rsidRPr="004A458E">
              <w:rPr>
                <w:rFonts w:ascii="Arial" w:eastAsia="Times New Roman" w:hAnsi="Arial" w:cs="Arial"/>
                <w:color w:val="000000"/>
                <w:sz w:val="20"/>
                <w:szCs w:val="20"/>
              </w:rPr>
              <w:t>=D/2 to D</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ind w:firstLineChars="200" w:firstLine="440"/>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000000"/>
                <w:sz w:val="20"/>
                <w:szCs w:val="20"/>
              </w:rPr>
            </w:pPr>
            <w:r w:rsidRPr="004A458E">
              <w:rPr>
                <w:rFonts w:ascii="Arial" w:eastAsia="Times New Roman" w:hAnsi="Arial" w:cs="Arial"/>
                <w:color w:val="000000"/>
                <w:sz w:val="20"/>
                <w:szCs w:val="20"/>
              </w:rPr>
              <w:t>0.40</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000000"/>
                <w:sz w:val="20"/>
                <w:szCs w:val="20"/>
              </w:rPr>
            </w:pPr>
            <w:r w:rsidRPr="004A458E">
              <w:rPr>
                <w:rFonts w:ascii="Arial" w:eastAsia="Times New Roman" w:hAnsi="Arial" w:cs="Arial"/>
                <w:color w:val="000000"/>
                <w:sz w:val="20"/>
                <w:szCs w:val="20"/>
              </w:rPr>
              <w:t>m</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Width of right side concrete base, Br=10 to 15 cm</w:t>
            </w:r>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ind w:firstLineChars="200" w:firstLine="440"/>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000000"/>
                <w:sz w:val="20"/>
                <w:szCs w:val="20"/>
              </w:rPr>
            </w:pPr>
            <w:r w:rsidRPr="004A458E">
              <w:rPr>
                <w:rFonts w:ascii="Arial" w:eastAsia="Times New Roman" w:hAnsi="Arial" w:cs="Arial"/>
                <w:color w:val="000000"/>
                <w:sz w:val="20"/>
                <w:szCs w:val="20"/>
              </w:rPr>
              <w:t>0.15</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000000"/>
                <w:sz w:val="20"/>
                <w:szCs w:val="20"/>
              </w:rPr>
            </w:pPr>
            <w:r w:rsidRPr="004A458E">
              <w:rPr>
                <w:rFonts w:ascii="Arial" w:eastAsia="Times New Roman" w:hAnsi="Arial" w:cs="Arial"/>
                <w:color w:val="000000"/>
                <w:sz w:val="20"/>
                <w:szCs w:val="20"/>
              </w:rPr>
              <w:t>m</w:t>
            </w:r>
          </w:p>
        </w:tc>
      </w:tr>
      <w:tr w:rsidR="004A458E" w:rsidRPr="004A458E" w:rsidTr="004A458E">
        <w:trPr>
          <w:trHeight w:val="307"/>
        </w:trPr>
        <w:tc>
          <w:tcPr>
            <w:tcW w:w="3083" w:type="dxa"/>
            <w:gridSpan w:val="4"/>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300" w:firstLine="600"/>
              <w:rPr>
                <w:rFonts w:ascii="Arial" w:eastAsia="Times New Roman" w:hAnsi="Arial" w:cs="Arial"/>
                <w:color w:val="000000"/>
                <w:sz w:val="20"/>
                <w:szCs w:val="20"/>
              </w:rPr>
            </w:pPr>
            <w:r w:rsidRPr="004A458E">
              <w:rPr>
                <w:rFonts w:ascii="Arial" w:eastAsia="Times New Roman" w:hAnsi="Arial" w:cs="Arial"/>
                <w:color w:val="000000"/>
                <w:sz w:val="20"/>
                <w:szCs w:val="20"/>
              </w:rPr>
              <w:t>Total width of concrete base, B=</w:t>
            </w:r>
            <w:proofErr w:type="spellStart"/>
            <w:r w:rsidRPr="004A458E">
              <w:rPr>
                <w:rFonts w:ascii="Arial" w:eastAsia="Times New Roman" w:hAnsi="Arial" w:cs="Arial"/>
                <w:color w:val="000000"/>
                <w:sz w:val="20"/>
                <w:szCs w:val="20"/>
              </w:rPr>
              <w:t>C+Bl+Br</w:t>
            </w:r>
            <w:proofErr w:type="spellEnd"/>
          </w:p>
        </w:tc>
        <w:tc>
          <w:tcPr>
            <w:tcW w:w="1447" w:type="dxa"/>
            <w:tcBorders>
              <w:top w:val="nil"/>
              <w:left w:val="nil"/>
              <w:bottom w:val="nil"/>
              <w:right w:val="nil"/>
            </w:tcBorders>
            <w:shd w:val="clear" w:color="000000" w:fill="FFFFFF"/>
            <w:noWrap/>
            <w:vAlign w:val="center"/>
            <w:hideMark/>
          </w:tcPr>
          <w:p w:rsidR="004A458E" w:rsidRPr="004A458E" w:rsidRDefault="004A458E" w:rsidP="004A458E">
            <w:pPr>
              <w:spacing w:after="0" w:line="240" w:lineRule="auto"/>
              <w:ind w:firstLineChars="200" w:firstLine="440"/>
              <w:rPr>
                <w:rFonts w:eastAsia="Times New Roman"/>
                <w:color w:val="000000"/>
              </w:rPr>
            </w:pPr>
            <w:r w:rsidRPr="004A458E">
              <w:rPr>
                <w:rFonts w:eastAsia="Times New Roman"/>
                <w:color w:val="000000"/>
              </w:rPr>
              <w:t>=</w:t>
            </w:r>
          </w:p>
        </w:tc>
        <w:tc>
          <w:tcPr>
            <w:tcW w:w="2364"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000000"/>
                <w:sz w:val="20"/>
                <w:szCs w:val="20"/>
              </w:rPr>
            </w:pPr>
            <w:r w:rsidRPr="004A458E">
              <w:rPr>
                <w:rFonts w:ascii="Arial" w:eastAsia="Times New Roman" w:hAnsi="Arial" w:cs="Arial"/>
                <w:color w:val="000000"/>
                <w:sz w:val="20"/>
                <w:szCs w:val="20"/>
              </w:rPr>
              <w:t>2.05</w:t>
            </w:r>
          </w:p>
        </w:tc>
        <w:tc>
          <w:tcPr>
            <w:tcW w:w="2059" w:type="dxa"/>
            <w:tcBorders>
              <w:top w:val="nil"/>
              <w:left w:val="nil"/>
              <w:bottom w:val="nil"/>
              <w:right w:val="nil"/>
            </w:tcBorders>
            <w:shd w:val="clear" w:color="000000" w:fill="FFFFFF"/>
            <w:noWrap/>
            <w:vAlign w:val="bottom"/>
            <w:hideMark/>
          </w:tcPr>
          <w:p w:rsidR="004A458E" w:rsidRPr="004A458E" w:rsidRDefault="004A458E" w:rsidP="004A458E">
            <w:pPr>
              <w:spacing w:after="0" w:line="240" w:lineRule="auto"/>
              <w:ind w:firstLineChars="200" w:firstLine="400"/>
              <w:rPr>
                <w:rFonts w:ascii="Arial" w:eastAsia="Times New Roman" w:hAnsi="Arial" w:cs="Arial"/>
                <w:color w:val="000000"/>
                <w:sz w:val="20"/>
                <w:szCs w:val="20"/>
              </w:rPr>
            </w:pPr>
            <w:r w:rsidRPr="004A458E">
              <w:rPr>
                <w:rFonts w:ascii="Arial" w:eastAsia="Times New Roman" w:hAnsi="Arial" w:cs="Arial"/>
                <w:color w:val="000000"/>
                <w:sz w:val="20"/>
                <w:szCs w:val="20"/>
              </w:rPr>
              <w:t>m</w:t>
            </w:r>
          </w:p>
        </w:tc>
      </w:tr>
    </w:tbl>
    <w:p w:rsidR="00BA46A3" w:rsidRDefault="00BA46A3" w:rsidP="00323C24">
      <w:pPr>
        <w:rPr>
          <w:lang w:bidi="en-US"/>
        </w:rPr>
      </w:pPr>
    </w:p>
    <w:tbl>
      <w:tblPr>
        <w:tblW w:w="8432" w:type="dxa"/>
        <w:tblInd w:w="108" w:type="dxa"/>
        <w:tblLook w:val="04A0" w:firstRow="1" w:lastRow="0" w:firstColumn="1" w:lastColumn="0" w:noHBand="0" w:noVBand="1"/>
      </w:tblPr>
      <w:tblGrid>
        <w:gridCol w:w="2661"/>
        <w:gridCol w:w="2661"/>
        <w:gridCol w:w="783"/>
        <w:gridCol w:w="556"/>
        <w:gridCol w:w="854"/>
        <w:gridCol w:w="463"/>
        <w:gridCol w:w="454"/>
      </w:tblGrid>
      <w:tr w:rsidR="00B27F0F" w:rsidRPr="00B27F0F" w:rsidTr="00B27F0F">
        <w:trPr>
          <w:trHeight w:val="303"/>
        </w:trPr>
        <w:tc>
          <w:tcPr>
            <w:tcW w:w="6661" w:type="dxa"/>
            <w:gridSpan w:val="4"/>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eastAsia="Times New Roman"/>
                <w:b/>
                <w:bCs/>
                <w:color w:val="000000"/>
              </w:rPr>
            </w:pPr>
            <w:r w:rsidRPr="00B27F0F">
              <w:rPr>
                <w:rFonts w:eastAsia="Times New Roman"/>
                <w:b/>
                <w:bCs/>
                <w:color w:val="000000"/>
              </w:rPr>
              <w:t>2.0. Loading and satiability analysis</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eastAsia="Times New Roman"/>
                <w:b/>
                <w:bCs/>
                <w:color w:val="000000"/>
              </w:rPr>
            </w:pPr>
            <w:r w:rsidRPr="00B27F0F">
              <w:rPr>
                <w:rFonts w:eastAsia="Times New Roman"/>
                <w:b/>
                <w:bCs/>
                <w:color w:val="00000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r w:rsidR="00B27F0F" w:rsidRPr="00B27F0F" w:rsidTr="00B27F0F">
        <w:trPr>
          <w:trHeight w:val="303"/>
        </w:trPr>
        <w:tc>
          <w:tcPr>
            <w:tcW w:w="2661" w:type="dxa"/>
            <w:tcBorders>
              <w:top w:val="nil"/>
              <w:left w:val="nil"/>
              <w:bottom w:val="nil"/>
              <w:right w:val="nil"/>
            </w:tcBorders>
            <w:shd w:val="clear" w:color="auto" w:fill="auto"/>
            <w:noWrap/>
            <w:vAlign w:val="bottom"/>
            <w:hideMark/>
          </w:tcPr>
          <w:p w:rsidR="00B27F0F" w:rsidRPr="00B27F0F" w:rsidRDefault="00B27F0F" w:rsidP="00B27F0F">
            <w:pPr>
              <w:spacing w:after="0" w:line="240" w:lineRule="auto"/>
              <w:rPr>
                <w:rFonts w:eastAsia="Times New Roman"/>
                <w:color w:val="000000"/>
              </w:rPr>
            </w:pPr>
            <w:r>
              <w:rPr>
                <w:rFonts w:eastAsia="Times New Roman"/>
                <w:noProof/>
                <w:color w:val="000000"/>
              </w:rPr>
              <mc:AlternateContent>
                <mc:Choice Requires="wpg">
                  <w:drawing>
                    <wp:anchor distT="0" distB="0" distL="114300" distR="114300" simplePos="0" relativeHeight="251752448" behindDoc="0" locked="0" layoutInCell="1" allowOverlap="1" wp14:anchorId="62EA3F40" wp14:editId="4F89749B">
                      <wp:simplePos x="0" y="0"/>
                      <wp:positionH relativeFrom="column">
                        <wp:posOffset>275590</wp:posOffset>
                      </wp:positionH>
                      <wp:positionV relativeFrom="paragraph">
                        <wp:posOffset>148590</wp:posOffset>
                      </wp:positionV>
                      <wp:extent cx="4370070" cy="2956560"/>
                      <wp:effectExtent l="0" t="0" r="1992630" b="148590"/>
                      <wp:wrapNone/>
                      <wp:docPr id="17" name="Group 17"/>
                      <wp:cNvGraphicFramePr/>
                      <a:graphic xmlns:a="http://schemas.openxmlformats.org/drawingml/2006/main">
                        <a:graphicData uri="http://schemas.microsoft.com/office/word/2010/wordprocessingGroup">
                          <wpg:wgp>
                            <wpg:cNvGrpSpPr/>
                            <wpg:grpSpPr>
                              <a:xfrm>
                                <a:off x="0" y="0"/>
                                <a:ext cx="6343650" cy="3086100"/>
                                <a:chOff x="-2724150" y="-9305925"/>
                                <a:chExt cx="6343650" cy="3086100"/>
                              </a:xfrm>
                            </wpg:grpSpPr>
                            <wpg:grpSp>
                              <wpg:cNvPr id="50" name="Group 50"/>
                              <wpg:cNvGrpSpPr/>
                              <wpg:grpSpPr>
                                <a:xfrm>
                                  <a:off x="-2517486" y="-9077322"/>
                                  <a:ext cx="6115381" cy="2762251"/>
                                  <a:chOff x="-2517486" y="-9077322"/>
                                  <a:chExt cx="6115381" cy="2762251"/>
                                </a:xfrm>
                              </wpg:grpSpPr>
                              <wpg:grpSp>
                                <wpg:cNvPr id="52" name="Group 52"/>
                                <wpg:cNvGrpSpPr/>
                                <wpg:grpSpPr>
                                  <a:xfrm>
                                    <a:off x="-2517486" y="-9077322"/>
                                    <a:ext cx="6115381" cy="2762251"/>
                                    <a:chOff x="-2517486" y="-9077322"/>
                                    <a:chExt cx="6115381" cy="2762251"/>
                                  </a:xfrm>
                                </wpg:grpSpPr>
                                <wps:wsp>
                                  <wps:cNvPr id="54" name="Straight Arrow Connector 54"/>
                                  <wps:cNvCnPr/>
                                  <wps:spPr>
                                    <a:xfrm rot="5400000">
                                      <a:off x="1046830" y="-7539036"/>
                                      <a:ext cx="200028"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55" name="Group 55"/>
                                  <wpg:cNvGrpSpPr/>
                                  <wpg:grpSpPr>
                                    <a:xfrm>
                                      <a:off x="-2517486" y="-9077322"/>
                                      <a:ext cx="6115381" cy="2762251"/>
                                      <a:chOff x="-2517486" y="-9077322"/>
                                      <a:chExt cx="6115381" cy="2762251"/>
                                    </a:xfrm>
                                  </wpg:grpSpPr>
                                  <wpg:grpSp>
                                    <wpg:cNvPr id="56" name="Group 56"/>
                                    <wpg:cNvGrpSpPr/>
                                    <wpg:grpSpPr>
                                      <a:xfrm>
                                        <a:off x="-2517486" y="-9077322"/>
                                        <a:ext cx="6115381" cy="2762251"/>
                                        <a:chOff x="-2517486" y="-9077322"/>
                                        <a:chExt cx="6115381" cy="2762251"/>
                                      </a:xfrm>
                                    </wpg:grpSpPr>
                                    <wpg:grpSp>
                                      <wpg:cNvPr id="58" name="Group 58"/>
                                      <wpg:cNvGrpSpPr/>
                                      <wpg:grpSpPr>
                                        <a:xfrm>
                                          <a:off x="-2517486" y="-9077322"/>
                                          <a:ext cx="6115381" cy="2762251"/>
                                          <a:chOff x="-2517486" y="-9077322"/>
                                          <a:chExt cx="6115381" cy="2762251"/>
                                        </a:xfrm>
                                      </wpg:grpSpPr>
                                      <wpg:grpSp>
                                        <wpg:cNvPr id="60" name="Group 60"/>
                                        <wpg:cNvGrpSpPr/>
                                        <wpg:grpSpPr>
                                          <a:xfrm>
                                            <a:off x="-2517486" y="-9077322"/>
                                            <a:ext cx="6115381" cy="2762251"/>
                                            <a:chOff x="-2517483" y="-9077322"/>
                                            <a:chExt cx="5611883" cy="2609850"/>
                                          </a:xfrm>
                                        </wpg:grpSpPr>
                                        <wps:wsp>
                                          <wps:cNvPr id="62" name="Straight Arrow Connector 62"/>
                                          <wps:cNvCnPr/>
                                          <wps:spPr>
                                            <a:xfrm rot="5400000">
                                              <a:off x="-621516" y="-8082492"/>
                                              <a:ext cx="276225" cy="107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63" name="Group 63"/>
                                          <wpg:cNvGrpSpPr/>
                                          <wpg:grpSpPr>
                                            <a:xfrm>
                                              <a:off x="-2517483" y="-9077322"/>
                                              <a:ext cx="5611883" cy="2609850"/>
                                              <a:chOff x="-2517483" y="-9077322"/>
                                              <a:chExt cx="5611883" cy="2609850"/>
                                            </a:xfrm>
                                          </wpg:grpSpPr>
                                          <wpg:grpSp>
                                            <wpg:cNvPr id="64" name="Group 64"/>
                                            <wpg:cNvGrpSpPr/>
                                            <wpg:grpSpPr>
                                              <a:xfrm>
                                                <a:off x="-2517483" y="-9077322"/>
                                                <a:ext cx="5611883" cy="2609850"/>
                                                <a:chOff x="-2517483" y="-9077322"/>
                                                <a:chExt cx="5611883" cy="2609850"/>
                                              </a:xfrm>
                                            </wpg:grpSpPr>
                                            <wpg:grpSp>
                                              <wpg:cNvPr id="66" name="Group 66"/>
                                              <wpg:cNvGrpSpPr/>
                                              <wpg:grpSpPr>
                                                <a:xfrm>
                                                  <a:off x="-2517483" y="-9077322"/>
                                                  <a:ext cx="5611883" cy="2609850"/>
                                                  <a:chOff x="-2517483" y="-9077322"/>
                                                  <a:chExt cx="5524500" cy="2609850"/>
                                                </a:xfrm>
                                              </wpg:grpSpPr>
                                              <wpg:grpSp>
                                                <wpg:cNvPr id="68" name="Group 68"/>
                                                <wpg:cNvGrpSpPr/>
                                                <wpg:grpSpPr>
                                                  <a:xfrm>
                                                    <a:off x="-2517483" y="-9077322"/>
                                                    <a:ext cx="5524500" cy="2609850"/>
                                                    <a:chOff x="-2517483" y="-9077322"/>
                                                    <a:chExt cx="5524500" cy="2609850"/>
                                                  </a:xfrm>
                                                </wpg:grpSpPr>
                                                <wpg:grpSp>
                                                  <wpg:cNvPr id="70" name="Group 70"/>
                                                  <wpg:cNvGrpSpPr/>
                                                  <wpg:grpSpPr>
                                                    <a:xfrm>
                                                      <a:off x="-2517483" y="-9077322"/>
                                                      <a:ext cx="5524500" cy="2609850"/>
                                                      <a:chOff x="-2517483" y="-9077322"/>
                                                      <a:chExt cx="5524500" cy="2714625"/>
                                                    </a:xfrm>
                                                  </wpg:grpSpPr>
                                                  <wps:wsp>
                                                    <wps:cNvPr id="72" name="Straight Arrow Connector 72"/>
                                                    <wps:cNvCnPr/>
                                                    <wps:spPr>
                                                      <a:xfrm rot="16200000" flipH="1">
                                                        <a:off x="460034" y="-8309603"/>
                                                        <a:ext cx="731520" cy="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cNvPr id="73" name="Group 73"/>
                                                    <wpg:cNvGrpSpPr/>
                                                    <wpg:grpSpPr>
                                                      <a:xfrm>
                                                        <a:off x="-2517483" y="-9077322"/>
                                                        <a:ext cx="5524500" cy="2714625"/>
                                                        <a:chOff x="-2517483" y="-9077322"/>
                                                        <a:chExt cx="5524500" cy="2714625"/>
                                                      </a:xfrm>
                                                    </wpg:grpSpPr>
                                                    <wpg:grpSp>
                                                      <wpg:cNvPr id="74" name="Group 74"/>
                                                      <wpg:cNvGrpSpPr/>
                                                      <wpg:grpSpPr>
                                                        <a:xfrm>
                                                          <a:off x="-2517483" y="-9077322"/>
                                                          <a:ext cx="5524500" cy="2714625"/>
                                                          <a:chOff x="-2517483" y="-9077322"/>
                                                          <a:chExt cx="5524500" cy="2714625"/>
                                                        </a:xfrm>
                                                      </wpg:grpSpPr>
                                                      <wps:wsp>
                                                        <wps:cNvPr id="76" name="Right Triangle 76"/>
                                                        <wps:cNvSpPr/>
                                                        <wps:spPr>
                                                          <a:xfrm>
                                                            <a:off x="2168817" y="-8705847"/>
                                                            <a:ext cx="457200" cy="733425"/>
                                                          </a:xfrm>
                                                          <a:prstGeom prst="r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rPr>
                                                                  <w:rFonts w:eastAsia="Times New Roman"/>
                                                                </w:rPr>
                                                              </w:pPr>
                                                            </w:p>
                                                          </w:txbxContent>
                                                        </wps:txbx>
                                                        <wps:bodyPr rtlCol="0" anchor="ctr"/>
                                                      </wps:wsp>
                                                      <wpg:grpSp>
                                                        <wpg:cNvPr id="77" name="Group 77"/>
                                                        <wpg:cNvGrpSpPr/>
                                                        <wpg:grpSpPr>
                                                          <a:xfrm>
                                                            <a:off x="-2517483" y="-9077322"/>
                                                            <a:ext cx="5524500" cy="2714625"/>
                                                            <a:chOff x="-2517483" y="-9077322"/>
                                                            <a:chExt cx="5524500" cy="2714625"/>
                                                          </a:xfrm>
                                                        </wpg:grpSpPr>
                                                        <wps:wsp>
                                                          <wps:cNvPr id="78" name="Straight Arrow Connector 78"/>
                                                          <wps:cNvCnPr/>
                                                          <wps:spPr>
                                                            <a:xfrm rot="10800000">
                                                              <a:off x="2168817" y="-8248647"/>
                                                              <a:ext cx="561975" cy="0"/>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g:grpSp>
                                                          <wpg:cNvPr id="79" name="Group 79"/>
                                                          <wpg:cNvGrpSpPr/>
                                                          <wpg:grpSpPr>
                                                            <a:xfrm>
                                                              <a:off x="-2517483" y="-9077322"/>
                                                              <a:ext cx="5524500" cy="2714625"/>
                                                              <a:chOff x="-2517483" y="-9077322"/>
                                                              <a:chExt cx="5524500" cy="2714625"/>
                                                            </a:xfrm>
                                                          </wpg:grpSpPr>
                                                          <wpg:grpSp>
                                                            <wpg:cNvPr id="80" name="Group 80"/>
                                                            <wpg:cNvGrpSpPr/>
                                                            <wpg:grpSpPr>
                                                              <a:xfrm>
                                                                <a:off x="-2517483" y="-9077322"/>
                                                                <a:ext cx="5524500" cy="2714625"/>
                                                                <a:chOff x="-2517483" y="-9077322"/>
                                                                <a:chExt cx="5524500" cy="2714625"/>
                                                              </a:xfrm>
                                                            </wpg:grpSpPr>
                                                            <wps:wsp>
                                                              <wps:cNvPr id="82" name="Rectangle 82"/>
                                                              <wps:cNvSpPr/>
                                                              <wps:spPr>
                                                                <a:xfrm>
                                                                  <a:off x="2168817" y="-7658097"/>
                                                                  <a:ext cx="8382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PS2</w:t>
                                                                    </w:r>
                                                                  </w:p>
                                                                </w:txbxContent>
                                                              </wps:txbx>
                                                              <wps:bodyPr rtlCol="0" anchor="ctr"/>
                                                            </wps:wsp>
                                                            <wpg:grpSp>
                                                              <wpg:cNvPr id="83" name="Group 83"/>
                                                              <wpg:cNvGrpSpPr/>
                                                              <wpg:grpSpPr>
                                                                <a:xfrm>
                                                                  <a:off x="-2517483" y="-9077322"/>
                                                                  <a:ext cx="5248275" cy="2714625"/>
                                                                  <a:chOff x="-2517483" y="-9077322"/>
                                                                  <a:chExt cx="5248275" cy="2714625"/>
                                                                </a:xfrm>
                                                              </wpg:grpSpPr>
                                                              <wps:wsp>
                                                                <wps:cNvPr id="84" name="Right Triangle 84"/>
                                                                <wps:cNvSpPr/>
                                                                <wps:spPr>
                                                                  <a:xfrm>
                                                                    <a:off x="2178342" y="-7924797"/>
                                                                    <a:ext cx="457200" cy="733425"/>
                                                                  </a:xfrm>
                                                                  <a:prstGeom prst="r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rPr>
                                                                          <w:rFonts w:eastAsia="Times New Roman"/>
                                                                        </w:rPr>
                                                                      </w:pPr>
                                                                    </w:p>
                                                                  </w:txbxContent>
                                                                </wps:txbx>
                                                                <wps:bodyPr rtlCol="0" anchor="ctr"/>
                                                              </wps:wsp>
                                                              <wpg:grpSp>
                                                                <wpg:cNvPr id="85" name="Group 85"/>
                                                                <wpg:cNvGrpSpPr/>
                                                                <wpg:grpSpPr>
                                                                  <a:xfrm>
                                                                    <a:off x="-2517483" y="-9077322"/>
                                                                    <a:ext cx="5248275" cy="2714625"/>
                                                                    <a:chOff x="-2517483" y="-9077322"/>
                                                                    <a:chExt cx="5248275" cy="2714625"/>
                                                                  </a:xfrm>
                                                                </wpg:grpSpPr>
                                                                <wpg:grpSp>
                                                                  <wpg:cNvPr id="86" name="Group 86"/>
                                                                  <wpg:cNvGrpSpPr/>
                                                                  <wpg:grpSpPr>
                                                                    <a:xfrm>
                                                                      <a:off x="-2517483" y="-9077322"/>
                                                                      <a:ext cx="4829175" cy="2714625"/>
                                                                      <a:chOff x="-2517483" y="-9077322"/>
                                                                      <a:chExt cx="4829175" cy="2714625"/>
                                                                    </a:xfrm>
                                                                  </wpg:grpSpPr>
                                                                  <wpg:grpSp>
                                                                    <wpg:cNvPr id="88" name="Group 88"/>
                                                                    <wpg:cNvGrpSpPr/>
                                                                    <wpg:grpSpPr>
                                                                      <a:xfrm>
                                                                        <a:off x="-2517483" y="-9077322"/>
                                                                        <a:ext cx="4610100" cy="2714625"/>
                                                                        <a:chOff x="-2517483" y="-9077322"/>
                                                                        <a:chExt cx="4610100" cy="2714625"/>
                                                                      </a:xfrm>
                                                                    </wpg:grpSpPr>
                                                                    <wpg:grpSp>
                                                                      <wpg:cNvPr id="90" name="Group 90"/>
                                                                      <wpg:cNvGrpSpPr/>
                                                                      <wpg:grpSpPr>
                                                                        <a:xfrm>
                                                                          <a:off x="-2517483" y="-9077322"/>
                                                                          <a:ext cx="4610100" cy="2714625"/>
                                                                          <a:chOff x="-2517483" y="-9077322"/>
                                                                          <a:chExt cx="4610100" cy="2714625"/>
                                                                        </a:xfrm>
                                                                      </wpg:grpSpPr>
                                                                      <wpg:grpSp>
                                                                        <wpg:cNvPr id="92" name="Group 92"/>
                                                                        <wpg:cNvGrpSpPr/>
                                                                        <wpg:grpSpPr>
                                                                          <a:xfrm>
                                                                            <a:off x="-2517483" y="-9077322"/>
                                                                            <a:ext cx="4610100" cy="2714625"/>
                                                                            <a:chOff x="-2517483" y="-9077322"/>
                                                                            <a:chExt cx="4610100" cy="2714625"/>
                                                                          </a:xfrm>
                                                                        </wpg:grpSpPr>
                                                                        <wpg:grpSp>
                                                                          <wpg:cNvPr id="94" name="Group 94"/>
                                                                          <wpg:cNvGrpSpPr/>
                                                                          <wpg:grpSpPr>
                                                                            <a:xfrm>
                                                                              <a:off x="-2298408" y="-9077322"/>
                                                                              <a:ext cx="4391025" cy="2714625"/>
                                                                              <a:chOff x="-2298408" y="-9077322"/>
                                                                              <a:chExt cx="4391025" cy="2714625"/>
                                                                            </a:xfrm>
                                                                          </wpg:grpSpPr>
                                                                          <wpg:grpSp>
                                                                            <wpg:cNvPr id="96" name="Group 96"/>
                                                                            <wpg:cNvGrpSpPr/>
                                                                            <wpg:grpSpPr>
                                                                              <a:xfrm>
                                                                                <a:off x="-2279357" y="-9077322"/>
                                                                                <a:ext cx="4371974" cy="2714625"/>
                                                                                <a:chOff x="-2279357" y="-9077322"/>
                                                                                <a:chExt cx="4371974" cy="2714625"/>
                                                                              </a:xfrm>
                                                                            </wpg:grpSpPr>
                                                                            <wpg:grpSp>
                                                                              <wpg:cNvPr id="98" name="Group 98"/>
                                                                              <wpg:cNvGrpSpPr/>
                                                                              <wpg:grpSpPr>
                                                                                <a:xfrm>
                                                                                  <a:off x="-2279357" y="-9077322"/>
                                                                                  <a:ext cx="4371974" cy="2714625"/>
                                                                                  <a:chOff x="-2279357" y="-9077322"/>
                                                                                  <a:chExt cx="4371974" cy="2714625"/>
                                                                                </a:xfrm>
                                                                              </wpg:grpSpPr>
                                                                              <wpg:grpSp>
                                                                                <wpg:cNvPr id="100" name="Group 100"/>
                                                                                <wpg:cNvGrpSpPr/>
                                                                                <wpg:grpSpPr>
                                                                                  <a:xfrm>
                                                                                    <a:off x="-2279357" y="-9077322"/>
                                                                                    <a:ext cx="4371974" cy="2714625"/>
                                                                                    <a:chOff x="-2279357" y="-9077322"/>
                                                                                    <a:chExt cx="4371974" cy="2714625"/>
                                                                                  </a:xfrm>
                                                                                </wpg:grpSpPr>
                                                                                <wpg:grpSp>
                                                                                  <wpg:cNvPr id="102" name="Group 102"/>
                                                                                  <wpg:cNvGrpSpPr/>
                                                                                  <wpg:grpSpPr>
                                                                                    <a:xfrm>
                                                                                      <a:off x="-2279357" y="-9077322"/>
                                                                                      <a:ext cx="4371974" cy="2714625"/>
                                                                                      <a:chOff x="-2279357" y="-9077322"/>
                                                                                      <a:chExt cx="4371974" cy="2714625"/>
                                                                                    </a:xfrm>
                                                                                  </wpg:grpSpPr>
                                                                                  <wpg:grpSp>
                                                                                    <wpg:cNvPr id="104" name="Group 104"/>
                                                                                    <wpg:cNvGrpSpPr/>
                                                                                    <wpg:grpSpPr>
                                                                                      <a:xfrm>
                                                                                        <a:off x="-2098382" y="-9077322"/>
                                                                                        <a:ext cx="4190999" cy="2714625"/>
                                                                                        <a:chOff x="-2098382" y="-9077322"/>
                                                                                        <a:chExt cx="4190999" cy="2714625"/>
                                                                                      </a:xfrm>
                                                                                    </wpg:grpSpPr>
                                                                                    <wpg:grpSp>
                                                                                      <wpg:cNvPr id="106" name="Group 106"/>
                                                                                      <wpg:cNvGrpSpPr/>
                                                                                      <wpg:grpSpPr>
                                                                                        <a:xfrm>
                                                                                          <a:off x="-2098382" y="-9077322"/>
                                                                                          <a:ext cx="4190999" cy="2714625"/>
                                                                                          <a:chOff x="-2098382" y="-9077322"/>
                                                                                          <a:chExt cx="4190999" cy="2714625"/>
                                                                                        </a:xfrm>
                                                                                      </wpg:grpSpPr>
                                                                                      <wpg:grpSp>
                                                                                        <wpg:cNvPr id="108" name="Group 108"/>
                                                                                        <wpg:cNvGrpSpPr/>
                                                                                        <wpg:grpSpPr>
                                                                                          <a:xfrm>
                                                                                            <a:off x="-2098382" y="-9077322"/>
                                                                                            <a:ext cx="4190999" cy="2714625"/>
                                                                                            <a:chOff x="-2098382" y="-9077322"/>
                                                                                            <a:chExt cx="4190999" cy="2714625"/>
                                                                                          </a:xfrm>
                                                                                        </wpg:grpSpPr>
                                                                                        <wps:wsp>
                                                                                          <wps:cNvPr id="110" name="Rectangle 110"/>
                                                                                          <wps:cNvSpPr/>
                                                                                          <wps:spPr>
                                                                                            <a:xfrm>
                                                                                              <a:off x="-1688808" y="-7153272"/>
                                                                                              <a:ext cx="2790825" cy="314325"/>
                                                                                            </a:xfrm>
                                                                                            <a:prstGeom prst="rect">
                                                                                              <a:avLst/>
                                                                                            </a:prstGeom>
                                                                                            <a:blipFill>
                                                                                              <a:blip r:embed="rId98" cstate="print"/>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rPr>
                                                                                                    <w:rFonts w:eastAsia="Times New Roman"/>
                                                                                                  </w:rPr>
                                                                                                </w:pPr>
                                                                                              </w:p>
                                                                                            </w:txbxContent>
                                                                                          </wps:txbx>
                                                                                          <wps:bodyPr rtlCol="0" anchor="ctr"/>
                                                                                        </wps:wsp>
                                                                                        <wpg:grpSp>
                                                                                          <wpg:cNvPr id="111" name="Group 111"/>
                                                                                          <wpg:cNvGrpSpPr/>
                                                                                          <wpg:grpSpPr>
                                                                                            <a:xfrm>
                                                                                              <a:off x="-2098382" y="-9077322"/>
                                                                                              <a:ext cx="4190999" cy="2714625"/>
                                                                                              <a:chOff x="-2098382" y="-9077322"/>
                                                                                              <a:chExt cx="4190999" cy="2714625"/>
                                                                                            </a:xfrm>
                                                                                          </wpg:grpSpPr>
                                                                                          <wpg:grpSp>
                                                                                            <wpg:cNvPr id="112" name="Group 112"/>
                                                                                            <wpg:cNvGrpSpPr/>
                                                                                            <wpg:grpSpPr>
                                                                                              <a:xfrm>
                                                                                                <a:off x="-2098382" y="-9077322"/>
                                                                                                <a:ext cx="3667125" cy="2714625"/>
                                                                                                <a:chOff x="-2098382" y="-9077322"/>
                                                                                                <a:chExt cx="3667125" cy="2714625"/>
                                                                                              </a:xfrm>
                                                                                            </wpg:grpSpPr>
                                                                                            <wpg:grpSp>
                                                                                              <wpg:cNvPr id="115" name="Group 115"/>
                                                                                              <wpg:cNvGrpSpPr/>
                                                                                              <wpg:grpSpPr>
                                                                                                <a:xfrm>
                                                                                                  <a:off x="-1736432" y="-7429497"/>
                                                                                                  <a:ext cx="3305175" cy="523875"/>
                                                                                                  <a:chOff x="-1736432" y="-7429497"/>
                                                                                                  <a:chExt cx="3305175" cy="523875"/>
                                                                                                </a:xfrm>
                                                                                              </wpg:grpSpPr>
                                                                                              <wps:wsp>
                                                                                                <wps:cNvPr id="164" name="Rectangle 164"/>
                                                                                                <wps:cNvSpPr/>
                                                                                                <wps:spPr>
                                                                                                  <a:xfrm>
                                                                                                    <a:off x="730543" y="-7429497"/>
                                                                                                    <a:ext cx="40005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Br</w:t>
                                                                                                      </w:r>
                                                                                                    </w:p>
                                                                                                  </w:txbxContent>
                                                                                                </wps:txbx>
                                                                                                <wps:bodyPr rtlCol="0" anchor="ctr"/>
                                                                                              </wps:wsp>
                                                                                              <wps:wsp>
                                                                                                <wps:cNvPr id="165" name="Rectangle 165"/>
                                                                                                <wps:cNvSpPr/>
                                                                                                <wps:spPr>
                                                                                                  <a:xfrm>
                                                                                                    <a:off x="-1736432" y="-7419972"/>
                                                                                                    <a:ext cx="40005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proofErr w:type="spellStart"/>
                                                                                                      <w:r>
                                                                                                        <w:rPr>
                                                                                                          <w:rFonts w:asciiTheme="minorHAnsi" w:hAnsi="Calibri" w:cstheme="minorBidi"/>
                                                                                                          <w:color w:val="000000"/>
                                                                                                          <w:sz w:val="22"/>
                                                                                                          <w:szCs w:val="22"/>
                                                                                                        </w:rPr>
                                                                                                        <w:t>Bl</w:t>
                                                                                                      </w:r>
                                                                                                      <w:proofErr w:type="spellEnd"/>
                                                                                                    </w:p>
                                                                                                  </w:txbxContent>
                                                                                                </wps:txbx>
                                                                                                <wps:bodyPr rtlCol="0" anchor="ctr"/>
                                                                                              </wps:wsp>
                                                                                              <wps:wsp>
                                                                                                <wps:cNvPr id="166" name="Rectangle 166"/>
                                                                                                <wps:cNvSpPr/>
                                                                                                <wps:spPr>
                                                                                                  <a:xfrm>
                                                                                                    <a:off x="1168693" y="-7115172"/>
                                                                                                    <a:ext cx="40005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pPr>
                                                                                                      <w:r>
                                                                                                        <w:rPr>
                                                                                                          <w:rFonts w:asciiTheme="minorHAnsi" w:hAnsi="Calibri" w:cstheme="minorBidi"/>
                                                                                                          <w:color w:val="000000"/>
                                                                                                          <w:sz w:val="22"/>
                                                                                                          <w:szCs w:val="22"/>
                                                                                                        </w:rPr>
                                                                                                        <w:t>D</w:t>
                                                                                                      </w:r>
                                                                                                    </w:p>
                                                                                                  </w:txbxContent>
                                                                                                </wps:txbx>
                                                                                                <wps:bodyPr rtlCol="0" anchor="t"/>
                                                                                              </wps:wsp>
                                                                                            </wpg:grpSp>
                                                                                            <wpg:grpSp>
                                                                                              <wpg:cNvPr id="116" name="Group 116"/>
                                                                                              <wpg:cNvGrpSpPr/>
                                                                                              <wpg:grpSpPr>
                                                                                                <a:xfrm>
                                                                                                  <a:off x="-2098382" y="-9077322"/>
                                                                                                  <a:ext cx="3541394" cy="2714625"/>
                                                                                                  <a:chOff x="-2098382" y="-9077322"/>
                                                                                                  <a:chExt cx="3541394" cy="2714625"/>
                                                                                                </a:xfrm>
                                                                                              </wpg:grpSpPr>
                                                                                              <wps:wsp>
                                                                                                <wps:cNvPr id="117" name="Straight Connector 117"/>
                                                                                                <wps:cNvCnPr/>
                                                                                                <wps:spPr>
                                                                                                  <a:xfrm rot="16200000" flipH="1">
                                                                                                    <a:off x="-1298283" y="-7734298"/>
                                                                                                    <a:ext cx="1171575" cy="95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18" name="Group 118"/>
                                                                                                <wpg:cNvGrpSpPr/>
                                                                                                <wpg:grpSpPr>
                                                                                                  <a:xfrm>
                                                                                                    <a:off x="-2098382" y="-9077322"/>
                                                                                                    <a:ext cx="3541394" cy="2714625"/>
                                                                                                    <a:chOff x="-2098382" y="-9077322"/>
                                                                                                    <a:chExt cx="3541394" cy="2714625"/>
                                                                                                  </a:xfrm>
                                                                                                </wpg:grpSpPr>
                                                                                                <wps:wsp>
                                                                                                  <wps:cNvPr id="119" name="Rectangle 119"/>
                                                                                                  <wps:cNvSpPr/>
                                                                                                  <wps:spPr>
                                                                                                    <a:xfrm>
                                                                                                      <a:off x="-1250657" y="-8000997"/>
                                                                                                      <a:ext cx="40005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W1</w:t>
                                                                                                        </w:r>
                                                                                                      </w:p>
                                                                                                    </w:txbxContent>
                                                                                                  </wps:txbx>
                                                                                                  <wps:bodyPr rtlCol="0" anchor="ctr"/>
                                                                                                </wps:wsp>
                                                                                                <wpg:grpSp>
                                                                                                  <wpg:cNvPr id="120" name="Group 120"/>
                                                                                                  <wpg:cNvGrpSpPr/>
                                                                                                  <wpg:grpSpPr>
                                                                                                    <a:xfrm>
                                                                                                      <a:off x="-2098382" y="-9077322"/>
                                                                                                      <a:ext cx="3541394" cy="2714625"/>
                                                                                                      <a:chOff x="-2098382" y="-9077322"/>
                                                                                                      <a:chExt cx="3541394" cy="2714625"/>
                                                                                                    </a:xfrm>
                                                                                                  </wpg:grpSpPr>
                                                                                                  <wps:wsp>
                                                                                                    <wps:cNvPr id="121" name="Straight Arrow Connector 121"/>
                                                                                                    <wps:cNvCnPr/>
                                                                                                    <wps:spPr>
                                                                                                      <a:xfrm rot="5400000">
                                                                                                        <a:off x="-1169695" y="-7710484"/>
                                                                                                        <a:ext cx="219075"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22" name="Group 122"/>
                                                                                                    <wpg:cNvGrpSpPr/>
                                                                                                    <wpg:grpSpPr>
                                                                                                      <a:xfrm>
                                                                                                        <a:off x="-698207" y="-8696322"/>
                                                                                                        <a:ext cx="1352550" cy="1391445"/>
                                                                                                        <a:chOff x="-698207" y="-8696322"/>
                                                                                                        <a:chExt cx="1352550" cy="1391445"/>
                                                                                                      </a:xfrm>
                                                                                                    </wpg:grpSpPr>
                                                                                                    <wpg:grpSp>
                                                                                                      <wpg:cNvPr id="149" name="Group 149"/>
                                                                                                      <wpg:cNvGrpSpPr/>
                                                                                                      <wpg:grpSpPr>
                                                                                                        <a:xfrm>
                                                                                                          <a:off x="-517232" y="-8696322"/>
                                                                                                          <a:ext cx="1171575" cy="1391445"/>
                                                                                                          <a:chOff x="-517232" y="-8696322"/>
                                                                                                          <a:chExt cx="1171575" cy="1391445"/>
                                                                                                        </a:xfrm>
                                                                                                      </wpg:grpSpPr>
                                                                                                      <wpg:grpSp>
                                                                                                        <wpg:cNvPr id="151" name="Group 151"/>
                                                                                                        <wpg:cNvGrpSpPr/>
                                                                                                        <wpg:grpSpPr>
                                                                                                          <a:xfrm>
                                                                                                            <a:off x="-517232" y="-7867647"/>
                                                                                                            <a:ext cx="1171575" cy="562770"/>
                                                                                                            <a:chOff x="-517232" y="-7867647"/>
                                                                                                            <a:chExt cx="1171575" cy="562770"/>
                                                                                                          </a:xfrm>
                                                                                                        </wpg:grpSpPr>
                                                                                                        <wps:wsp>
                                                                                                          <wps:cNvPr id="159" name="Rectangle 159"/>
                                                                                                          <wps:cNvSpPr/>
                                                                                                          <wps:spPr>
                                                                                                            <a:xfrm>
                                                                                                              <a:off x="-517232" y="-7686672"/>
                                                                                                              <a:ext cx="40005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W2</w:t>
                                                                                                                </w:r>
                                                                                                              </w:p>
                                                                                                            </w:txbxContent>
                                                                                                          </wps:txbx>
                                                                                                          <wps:bodyPr rtlCol="0" anchor="ctr"/>
                                                                                                        </wps:wsp>
                                                                                                        <wps:wsp>
                                                                                                          <wps:cNvPr id="160" name="Rectangle 160"/>
                                                                                                          <wps:cNvSpPr/>
                                                                                                          <wps:spPr>
                                                                                                            <a:xfrm>
                                                                                                              <a:off x="254293" y="-7867647"/>
                                                                                                              <a:ext cx="40005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W6</w:t>
                                                                                                                </w:r>
                                                                                                              </w:p>
                                                                                                            </w:txbxContent>
                                                                                                          </wps:txbx>
                                                                                                          <wps:bodyPr rtlCol="0" anchor="ctr"/>
                                                                                                        </wps:wsp>
                                                                                                        <wps:wsp>
                                                                                                          <wps:cNvPr id="162" name="Straight Arrow Connector 162"/>
                                                                                                          <wps:cNvCnPr/>
                                                                                                          <wps:spPr>
                                                                                                            <a:xfrm rot="5400000">
                                                                                                              <a:off x="373355" y="-7605708"/>
                                                                                                              <a:ext cx="219075"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3" name="Straight Arrow Connector 163"/>
                                                                                                          <wps:cNvCnPr/>
                                                                                                          <wps:spPr>
                                                                                                            <a:xfrm rot="5400000">
                                                                                                              <a:off x="-436270" y="-7415208"/>
                                                                                                              <a:ext cx="219075"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152" name="Group 152"/>
                                                                                                        <wpg:cNvGrpSpPr/>
                                                                                                        <wpg:grpSpPr>
                                                                                                          <a:xfrm>
                                                                                                            <a:off x="-202907" y="-8696322"/>
                                                                                                            <a:ext cx="542925" cy="753270"/>
                                                                                                            <a:chOff x="-202907" y="-8696322"/>
                                                                                                            <a:chExt cx="542925" cy="753270"/>
                                                                                                          </a:xfrm>
                                                                                                        </wpg:grpSpPr>
                                                                                                        <wps:wsp>
                                                                                                          <wps:cNvPr id="153" name="Rectangle 153"/>
                                                                                                          <wps:cNvSpPr/>
                                                                                                          <wps:spPr>
                                                                                                            <a:xfrm>
                                                                                                              <a:off x="-202907" y="-8696322"/>
                                                                                                              <a:ext cx="40005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W3</w:t>
                                                                                                                </w:r>
                                                                                                              </w:p>
                                                                                                            </w:txbxContent>
                                                                                                          </wps:txbx>
                                                                                                          <wps:bodyPr rtlCol="0" anchor="ctr"/>
                                                                                                        </wps:wsp>
                                                                                                        <wps:wsp>
                                                                                                          <wps:cNvPr id="154" name="Rectangle 154"/>
                                                                                                          <wps:cNvSpPr/>
                                                                                                          <wps:spPr>
                                                                                                            <a:xfrm>
                                                                                                              <a:off x="-60032" y="-8305797"/>
                                                                                                              <a:ext cx="40005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W5</w:t>
                                                                                                                </w:r>
                                                                                                              </w:p>
                                                                                                            </w:txbxContent>
                                                                                                          </wps:txbx>
                                                                                                          <wps:bodyPr rtlCol="0" anchor="ctr"/>
                                                                                                        </wps:wsp>
                                                                                                        <wps:wsp>
                                                                                                          <wps:cNvPr id="156" name="Straight Arrow Connector 156"/>
                                                                                                          <wps:cNvCnPr/>
                                                                                                          <wps:spPr>
                                                                                                            <a:xfrm rot="5400000">
                                                                                                              <a:off x="30455" y="-8053383"/>
                                                                                                              <a:ext cx="219075"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7" name="Straight Arrow Connector 157"/>
                                                                                                          <wps:cNvCnPr/>
                                                                                                          <wps:spPr>
                                                                                                            <a:xfrm rot="5400000">
                                                                                                              <a:off x="-121945" y="-8424858"/>
                                                                                                              <a:ext cx="219075"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150" name="Rectangle 150"/>
                                                                                                      <wps:cNvSpPr/>
                                                                                                      <wps:spPr>
                                                                                                        <a:xfrm>
                                                                                                          <a:off x="-698207" y="-8572497"/>
                                                                                                          <a:ext cx="40005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proofErr w:type="gramStart"/>
                                                                                                            <w:r>
                                                                                                              <w:rPr>
                                                                                                                <w:rFonts w:asciiTheme="minorHAnsi" w:hAnsi="Calibri" w:cstheme="minorBidi"/>
                                                                                                                <w:color w:val="000000"/>
                                                                                                                <w:sz w:val="22"/>
                                                                                                                <w:szCs w:val="22"/>
                                                                                                              </w:rPr>
                                                                                                              <w:t>h</w:t>
                                                                                                            </w:r>
                                                                                                            <w:proofErr w:type="gramEnd"/>
                                                                                                          </w:p>
                                                                                                        </w:txbxContent>
                                                                                                      </wps:txbx>
                                                                                                      <wps:bodyPr rtlCol="0" anchor="ctr"/>
                                                                                                    </wps:wsp>
                                                                                                  </wpg:grpSp>
                                                                                                  <wpg:grpSp>
                                                                                                    <wpg:cNvPr id="123" name="Group 123"/>
                                                                                                    <wpg:cNvGrpSpPr/>
                                                                                                    <wpg:grpSpPr>
                                                                                                      <a:xfrm>
                                                                                                        <a:off x="-2098382" y="-9077322"/>
                                                                                                        <a:ext cx="3541394" cy="2714625"/>
                                                                                                        <a:chOff x="-2098382" y="-9077322"/>
                                                                                                        <a:chExt cx="3541394" cy="2714625"/>
                                                                                                      </a:xfrm>
                                                                                                    </wpg:grpSpPr>
                                                                                                    <wps:wsp>
                                                                                                      <wps:cNvPr id="124" name="Rectangle 124"/>
                                                                                                      <wps:cNvSpPr/>
                                                                                                      <wps:spPr>
                                                                                                        <a:xfrm>
                                                                                                          <a:off x="-2098382" y="-8115297"/>
                                                                                                          <a:ext cx="40005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H</w:t>
                                                                                                            </w:r>
                                                                                                          </w:p>
                                                                                                        </w:txbxContent>
                                                                                                      </wps:txbx>
                                                                                                      <wps:bodyPr rtlCol="0" anchor="ctr"/>
                                                                                                    </wps:wsp>
                                                                                                    <wps:wsp>
                                                                                                      <wps:cNvPr id="125" name="Rectangle 125"/>
                                                                                                      <wps:cNvSpPr/>
                                                                                                      <wps:spPr>
                                                                                                        <a:xfrm>
                                                                                                          <a:off x="-1164932" y="-9077322"/>
                                                                                                          <a:ext cx="40005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proofErr w:type="gramStart"/>
                                                                                                            <w:r>
                                                                                                              <w:rPr>
                                                                                                                <w:rFonts w:asciiTheme="minorHAnsi" w:hAnsi="Calibri" w:cstheme="minorBidi"/>
                                                                                                                <w:color w:val="000000"/>
                                                                                                                <w:sz w:val="22"/>
                                                                                                                <w:szCs w:val="22"/>
                                                                                                              </w:rPr>
                                                                                                              <w:t>b</w:t>
                                                                                                            </w:r>
                                                                                                            <w:proofErr w:type="gramEnd"/>
                                                                                                          </w:p>
                                                                                                        </w:txbxContent>
                                                                                                      </wps:txbx>
                                                                                                      <wps:bodyPr rtlCol="0" anchor="ctr"/>
                                                                                                    </wps:wsp>
                                                                                                    <wpg:grpSp>
                                                                                                      <wpg:cNvPr id="126" name="Group 126"/>
                                                                                                      <wpg:cNvGrpSpPr/>
                                                                                                      <wpg:grpSpPr>
                                                                                                        <a:xfrm>
                                                                                                          <a:off x="-1812633" y="-8867772"/>
                                                                                                          <a:ext cx="3255645" cy="2505075"/>
                                                                                                          <a:chOff x="-1812633" y="-8867772"/>
                                                                                                          <a:chExt cx="3255645" cy="2505075"/>
                                                                                                        </a:xfrm>
                                                                                                      </wpg:grpSpPr>
                                                                                                      <wps:wsp>
                                                                                                        <wps:cNvPr id="127" name="Straight Connector 127"/>
                                                                                                        <wps:cNvCnPr/>
                                                                                                        <wps:spPr>
                                                                                                          <a:xfrm rot="5400000">
                                                                                                            <a:off x="-36220" y="-7929560"/>
                                                                                                            <a:ext cx="1514474" cy="1588"/>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flipV="1">
                                                                                                            <a:off x="-687889" y="-8305797"/>
                                                                                                            <a:ext cx="1408906" cy="794"/>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29" name="Group 129"/>
                                                                                                        <wpg:cNvGrpSpPr/>
                                                                                                        <wpg:grpSpPr>
                                                                                                          <a:xfrm>
                                                                                                            <a:off x="-1812633" y="-8867772"/>
                                                                                                            <a:ext cx="3255645" cy="2505075"/>
                                                                                                            <a:chOff x="-1812633" y="-8867772"/>
                                                                                                            <a:chExt cx="3255645" cy="2505075"/>
                                                                                                          </a:xfrm>
                                                                                                        </wpg:grpSpPr>
                                                                                                        <wpg:grpSp>
                                                                                                          <wpg:cNvPr id="130" name="Group 130"/>
                                                                                                          <wpg:cNvGrpSpPr/>
                                                                                                          <wpg:grpSpPr>
                                                                                                            <a:xfrm>
                                                                                                              <a:off x="-1812633" y="-8867772"/>
                                                                                                              <a:ext cx="3255645" cy="2362200"/>
                                                                                                              <a:chOff x="-1812633" y="-8867772"/>
                                                                                                              <a:chExt cx="3255645" cy="2362200"/>
                                                                                                            </a:xfrm>
                                                                                                          </wpg:grpSpPr>
                                                                                                          <wps:wsp>
                                                                                                            <wps:cNvPr id="135" name="Straight Connector 135"/>
                                                                                                            <wps:cNvCnPr/>
                                                                                                            <wps:spPr>
                                                                                                              <a:xfrm rot="5400000">
                                                                                                                <a:off x="-2069808" y="-7924796"/>
                                                                                                                <a:ext cx="15049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Straight Arrow Connector 136"/>
                                                                                                            <wps:cNvCnPr/>
                                                                                                            <wps:spPr>
                                                                                                              <a:xfrm rot="16200000" flipH="1">
                                                                                                                <a:off x="-2589873" y="-7930512"/>
                                                                                                                <a:ext cx="1554480" cy="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1307809" y="-8677272"/>
                                                                                                                <a:ext cx="5943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rot="5400000">
                                                                                                                <a:off x="-910682" y="-8482261"/>
                                                                                                                <a:ext cx="38843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711397" y="-8300005"/>
                                                                                                                <a:ext cx="1441939" cy="114673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Straight Arrow Connector 140"/>
                                                                                                            <wps:cNvCnPr/>
                                                                                                            <wps:spPr>
                                                                                                              <a:xfrm>
                                                                                                                <a:off x="-1317333" y="-8867772"/>
                                                                                                                <a:ext cx="628650" cy="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wps:cNvCnPr/>
                                                                                                            <wps:spPr>
                                                                                                              <a:xfrm>
                                                                                                                <a:off x="-1707858" y="-6505572"/>
                                                                                                                <a:ext cx="2838450" cy="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rot="5400000">
                                                                                                                <a:off x="1049629" y="-6986584"/>
                                                                                                                <a:ext cx="371475" cy="1588"/>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rot="5400000">
                                                                                                                <a:off x="-757263" y="-8503917"/>
                                                                                                                <a:ext cx="365760" cy="1588"/>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4" name="Straight Arrow Connector 144"/>
                                                                                                            <wps:cNvCnPr/>
                                                                                                            <wps:spPr>
                                                                                                              <a:xfrm flipV="1">
                                                                                                                <a:off x="-1326859" y="-7077072"/>
                                                                                                                <a:ext cx="2076451" cy="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5" name="Straight Arrow Connector 145"/>
                                                                                                            <wps:cNvCnPr/>
                                                                                                            <wps:spPr>
                                                                                                              <a:xfrm>
                                                                                                                <a:off x="721017" y="-7238997"/>
                                                                                                                <a:ext cx="371475" cy="1588"/>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6" name="Straight Arrow Connector 146"/>
                                                                                                            <wps:cNvCnPr/>
                                                                                                            <wps:spPr>
                                                                                                              <a:xfrm flipV="1">
                                                                                                                <a:off x="-1707858" y="-7219947"/>
                                                                                                                <a:ext cx="352425" cy="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7" name="Straight Connector 147"/>
                                                                                                            <wps:cNvCnPr/>
                                                                                                            <wps:spPr>
                                                                                                              <a:xfrm>
                                                                                                                <a:off x="-717258" y="-8686797"/>
                                                                                                                <a:ext cx="210312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flipV="1">
                                                                                                                <a:off x="-202908" y="-7934322"/>
                                                                                                                <a:ext cx="1645920" cy="0"/>
                                                                                                              </a:xfrm>
                                                                                                              <a:prstGeom prst="line">
                                                                                                                <a:avLst/>
                                                                                                              </a:prstGeom>
                                                                                                              <a:ln>
                                                                                                                <a:solidFill>
                                                                                                                  <a:srgbClr val="00B0F0"/>
                                                                                                                </a:solidFill>
                                                                                                                <a:prstDash val="dashDot"/>
                                                                                                              </a:ln>
                                                                                                            </wps:spPr>
                                                                                                            <wps:style>
                                                                                                              <a:lnRef idx="1">
                                                                                                                <a:schemeClr val="accent1"/>
                                                                                                              </a:lnRef>
                                                                                                              <a:fillRef idx="0">
                                                                                                                <a:schemeClr val="accent1"/>
                                                                                                              </a:fillRef>
                                                                                                              <a:effectRef idx="0">
                                                                                                                <a:schemeClr val="accent1"/>
                                                                                                              </a:effectRef>
                                                                                                              <a:fontRef idx="minor">
                                                                                                                <a:schemeClr val="tx1"/>
                                                                                                              </a:fontRef>
                                                                                                            </wps:style>
                                                                                                            <wps:bodyPr/>
                                                                                                          </wps:wsp>
                                                                                                        </wpg:grpSp>
                                                                                                        <wps:wsp>
                                                                                                          <wps:cNvPr id="131" name="Rectangle 131"/>
                                                                                                          <wps:cNvSpPr/>
                                                                                                          <wps:spPr>
                                                                                                            <a:xfrm>
                                                                                                              <a:off x="-732798" y="-7058022"/>
                                                                                                              <a:ext cx="40005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W7</w:t>
                                                                                                                </w:r>
                                                                                                              </w:p>
                                                                                                            </w:txbxContent>
                                                                                                          </wps:txbx>
                                                                                                          <wps:bodyPr rtlCol="0" anchor="ctr"/>
                                                                                                        </wps:wsp>
                                                                                                        <wps:wsp>
                                                                                                          <wps:cNvPr id="132" name="Rectangle 132"/>
                                                                                                          <wps:cNvSpPr/>
                                                                                                          <wps:spPr>
                                                                                                            <a:xfrm>
                                                                                                              <a:off x="-377820" y="-7124697"/>
                                                                                                              <a:ext cx="40005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C</w:t>
                                                                                                                </w:r>
                                                                                                              </w:p>
                                                                                                            </w:txbxContent>
                                                                                                          </wps:txbx>
                                                                                                          <wps:bodyPr rtlCol="0" anchor="ctr"/>
                                                                                                        </wps:wsp>
                                                                                                        <wps:wsp>
                                                                                                          <wps:cNvPr id="133" name="Rectangle 133"/>
                                                                                                          <wps:cNvSpPr/>
                                                                                                          <wps:spPr>
                                                                                                            <a:xfrm>
                                                                                                              <a:off x="-449691" y="-6572247"/>
                                                                                                              <a:ext cx="40005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B</w:t>
                                                                                                                </w:r>
                                                                                                              </w:p>
                                                                                                            </w:txbxContent>
                                                                                                          </wps:txbx>
                                                                                                          <wps:bodyPr rtlCol="0" anchor="t"/>
                                                                                                        </wps:wsp>
                                                                                                        <wps:wsp>
                                                                                                          <wps:cNvPr id="134" name="Straight Arrow Connector 134"/>
                                                                                                          <wps:cNvCnPr/>
                                                                                                          <wps:spPr>
                                                                                                            <a:xfrm rot="5400000">
                                                                                                              <a:off x="-452813" y="-6905539"/>
                                                                                                              <a:ext cx="219074" cy="15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grpSp>
                                                                                          <wps:wsp>
                                                                                            <wps:cNvPr id="113" name="Rectangle 113"/>
                                                                                            <wps:cNvSpPr/>
                                                                                            <wps:spPr>
                                                                                              <a:xfrm>
                                                                                                <a:off x="549567" y="-8896347"/>
                                                                                                <a:ext cx="15430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Ground level</w:t>
                                                                                                  </w:r>
                                                                                                </w:p>
                                                                                              </w:txbxContent>
                                                                                            </wps:txbx>
                                                                                            <wps:bodyPr rtlCol="0" anchor="ctr"/>
                                                                                          </wps:wsp>
                                                                                          <wps:wsp>
                                                                                            <wps:cNvPr id="114" name="Rectangle 114"/>
                                                                                            <wps:cNvSpPr/>
                                                                                            <wps:spPr>
                                                                                              <a:xfrm>
                                                                                                <a:off x="520992" y="-8124822"/>
                                                                                                <a:ext cx="15430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Water table</w:t>
                                                                                                  </w:r>
                                                                                                </w:p>
                                                                                              </w:txbxContent>
                                                                                            </wps:txbx>
                                                                                            <wps:bodyPr rtlCol="0" anchor="ctr"/>
                                                                                          </wps:wsp>
                                                                                        </wpg:grpSp>
                                                                                      </wpg:grpSp>
                                                                                      <wps:wsp>
                                                                                        <wps:cNvPr id="109" name="Straight Arrow Connector 109"/>
                                                                                        <wps:cNvCnPr/>
                                                                                        <wps:spPr>
                                                                                          <a:xfrm rot="5400000">
                                                                                            <a:off x="744830" y="-7539035"/>
                                                                                            <a:ext cx="771525" cy="1588"/>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107" name="Rectangle 107"/>
                                                                                      <wps:cNvSpPr/>
                                                                                      <wps:spPr>
                                                                                        <a:xfrm>
                                                                                          <a:off x="1054392" y="-7734297"/>
                                                                                          <a:ext cx="4953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proofErr w:type="gramStart"/>
                                                                                            <w:r>
                                                                                              <w:rPr>
                                                                                                <w:rFonts w:asciiTheme="minorHAnsi" w:hAnsi="Calibri" w:cstheme="minorBidi"/>
                                                                                                <w:color w:val="000000"/>
                                                                                                <w:sz w:val="22"/>
                                                                                                <w:szCs w:val="22"/>
                                                                                              </w:rPr>
                                                                                              <w:t>H</w:t>
                                                                                            </w:r>
                                                                                            <w:proofErr w:type="spellStart"/>
                                                                                            <w:r>
                                                                                              <w:rPr>
                                                                                                <w:rFonts w:asciiTheme="minorHAnsi" w:hAnsi="Calibri" w:cstheme="minorBidi"/>
                                                                                                <w:color w:val="000000"/>
                                                                                                <w:position w:val="-6"/>
                                                                                                <w:sz w:val="22"/>
                                                                                                <w:szCs w:val="22"/>
                                                                                                <w:vertAlign w:val="subscript"/>
                                                                                              </w:rPr>
                                                                                              <w:t>satu</w:t>
                                                                                            </w:r>
                                                                                            <w:proofErr w:type="spellEnd"/>
                                                                                            <w:r>
                                                                                              <w:rPr>
                                                                                                <w:rFonts w:asciiTheme="minorHAnsi" w:hAnsi="Calibri" w:cstheme="minorBidi"/>
                                                                                                <w:color w:val="000000"/>
                                                                                                <w:position w:val="-6"/>
                                                                                                <w:sz w:val="22"/>
                                                                                                <w:szCs w:val="22"/>
                                                                                                <w:vertAlign w:val="subscript"/>
                                                                                              </w:rPr>
                                                                                              <w:t>.</w:t>
                                                                                            </w:r>
                                                                                            <w:proofErr w:type="gramEnd"/>
                                                                                          </w:p>
                                                                                        </w:txbxContent>
                                                                                      </wps:txbx>
                                                                                      <wps:bodyPr rtlCol="0" anchor="ctr"/>
                                                                                    </wps:wsp>
                                                                                  </wpg:grpSp>
                                                                                  <wps:wsp>
                                                                                    <wps:cNvPr id="105" name="Straight Connector 105"/>
                                                                                    <wps:cNvCnPr/>
                                                                                    <wps:spPr>
                                                                                      <a:xfrm rot="10800000" flipV="1">
                                                                                        <a:off x="-2279357" y="-7458074"/>
                                                                                        <a:ext cx="962025" cy="0"/>
                                                                                      </a:xfrm>
                                                                                      <a:prstGeom prst="line">
                                                                                        <a:avLst/>
                                                                                      </a:prstGeom>
                                                                                      <a:ln w="28575">
                                                                                        <a:solidFill>
                                                                                          <a:sysClr val="windowText" lastClr="000000"/>
                                                                                        </a:solidFill>
                                                                                        <a:prstDash val="lgDashDot"/>
                                                                                      </a:ln>
                                                                                    </wps:spPr>
                                                                                    <wps:style>
                                                                                      <a:lnRef idx="1">
                                                                                        <a:schemeClr val="accent1"/>
                                                                                      </a:lnRef>
                                                                                      <a:fillRef idx="0">
                                                                                        <a:schemeClr val="accent1"/>
                                                                                      </a:fillRef>
                                                                                      <a:effectRef idx="0">
                                                                                        <a:schemeClr val="accent1"/>
                                                                                      </a:effectRef>
                                                                                      <a:fontRef idx="minor">
                                                                                        <a:schemeClr val="tx1"/>
                                                                                      </a:fontRef>
                                                                                    </wps:style>
                                                                                    <wps:bodyPr/>
                                                                                  </wps:wsp>
                                                                                </wpg:grpSp>
                                                                                <wps:wsp>
                                                                                  <wps:cNvPr id="103" name="Rectangle 103"/>
                                                                                  <wps:cNvSpPr/>
                                                                                  <wps:spPr>
                                                                                    <a:xfrm>
                                                                                      <a:off x="-2260308" y="-7696197"/>
                                                                                      <a:ext cx="838199"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proofErr w:type="gramStart"/>
                                                                                        <w:r>
                                                                                          <w:rPr>
                                                                                            <w:rFonts w:asciiTheme="minorHAnsi" w:hAnsi="Calibri" w:cstheme="minorBidi"/>
                                                                                            <w:color w:val="000000"/>
                                                                                            <w:sz w:val="22"/>
                                                                                            <w:szCs w:val="22"/>
                                                                                          </w:rPr>
                                                                                          <w:t>River  bed</w:t>
                                                                                        </w:r>
                                                                                        <w:proofErr w:type="gramEnd"/>
                                                                                        <w:r>
                                                                                          <w:rPr>
                                                                                            <w:rFonts w:asciiTheme="minorHAnsi" w:hAnsi="Calibri" w:cstheme="minorBidi"/>
                                                                                            <w:color w:val="000000"/>
                                                                                            <w:sz w:val="22"/>
                                                                                            <w:szCs w:val="22"/>
                                                                                          </w:rPr>
                                                                                          <w:t xml:space="preserve"> </w:t>
                                                                                        </w:r>
                                                                                      </w:p>
                                                                                    </w:txbxContent>
                                                                                  </wps:txbx>
                                                                                  <wps:bodyPr rtlCol="0" anchor="ctr"/>
                                                                                </wps:wsp>
                                                                              </wpg:grpSp>
                                                                              <wps:wsp>
                                                                                <wps:cNvPr id="101" name="Straight Arrow Connector 101"/>
                                                                                <wps:cNvCnPr/>
                                                                                <wps:spPr>
                                                                                  <a:xfrm rot="5400000">
                                                                                    <a:off x="-2493670" y="-7119935"/>
                                                                                    <a:ext cx="619125" cy="1588"/>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99" name="Rectangle 99"/>
                                                                              <wps:cNvSpPr/>
                                                                              <wps:spPr>
                                                                                <a:xfrm>
                                                                                  <a:off x="-2241258" y="-7248521"/>
                                                                                  <a:ext cx="371475"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FD</w:t>
                                                                                    </w:r>
                                                                                  </w:p>
                                                                                </w:txbxContent>
                                                                              </wps:txbx>
                                                                              <wps:bodyPr rtlCol="0" anchor="ctr"/>
                                                                            </wps:wsp>
                                                                          </wpg:grpSp>
                                                                          <wps:wsp>
                                                                            <wps:cNvPr id="97" name="Straight Connector 97"/>
                                                                            <wps:cNvCnPr/>
                                                                            <wps:spPr>
                                                                              <a:xfrm>
                                                                                <a:off x="-2298408" y="-8315322"/>
                                                                                <a:ext cx="988695" cy="1588"/>
                                                                              </a:xfrm>
                                                                              <a:prstGeom prst="line">
                                                                                <a:avLst/>
                                                                              </a:prstGeom>
                                                                              <a:ln>
                                                                                <a:solidFill>
                                                                                  <a:srgbClr val="00B0F0"/>
                                                                                </a:solidFill>
                                                                                <a:prstDash val="dashDot"/>
                                                                              </a:ln>
                                                                            </wps:spPr>
                                                                            <wps:style>
                                                                              <a:lnRef idx="1">
                                                                                <a:schemeClr val="accent1"/>
                                                                              </a:lnRef>
                                                                              <a:fillRef idx="0">
                                                                                <a:schemeClr val="accent1"/>
                                                                              </a:fillRef>
                                                                              <a:effectRef idx="0">
                                                                                <a:schemeClr val="accent1"/>
                                                                              </a:effectRef>
                                                                              <a:fontRef idx="minor">
                                                                                <a:schemeClr val="tx1"/>
                                                                              </a:fontRef>
                                                                            </wps:style>
                                                                            <wps:bodyPr/>
                                                                          </wps:wsp>
                                                                        </wpg:grpSp>
                                                                        <wps:wsp>
                                                                          <wps:cNvPr id="95" name="Rectangle 95"/>
                                                                          <wps:cNvSpPr/>
                                                                          <wps:spPr>
                                                                            <a:xfrm>
                                                                              <a:off x="-2517483" y="-8524872"/>
                                                                              <a:ext cx="8382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U/s HFL</w:t>
                                                                                </w:r>
                                                                              </w:p>
                                                                            </w:txbxContent>
                                                                          </wps:txbx>
                                                                          <wps:bodyPr rtlCol="0" anchor="ctr"/>
                                                                        </wps:wsp>
                                                                      </wpg:grpSp>
                                                                      <wps:wsp>
                                                                        <wps:cNvPr id="93" name="Right Triangle 93"/>
                                                                        <wps:cNvSpPr/>
                                                                        <wps:spPr>
                                                                          <a:xfrm>
                                                                            <a:off x="1502067" y="-7915272"/>
                                                                            <a:ext cx="457200" cy="733425"/>
                                                                          </a:xfrm>
                                                                          <a:prstGeom prst="rtTriangle">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rPr>
                                                                                  <w:rFonts w:eastAsia="Times New Roman"/>
                                                                                </w:rPr>
                                                                              </w:pPr>
                                                                            </w:p>
                                                                          </w:txbxContent>
                                                                        </wps:txbx>
                                                                        <wps:bodyPr rtlCol="0" anchor="ctr"/>
                                                                      </wps:wsp>
                                                                    </wpg:grpSp>
                                                                    <wps:wsp>
                                                                      <wps:cNvPr id="91" name="Straight Arrow Connector 91"/>
                                                                      <wps:cNvCnPr/>
                                                                      <wps:spPr>
                                                                        <a:xfrm rot="10800000">
                                                                          <a:off x="1511593" y="-7453309"/>
                                                                          <a:ext cx="561975" cy="0"/>
                                                                        </a:xfrm>
                                                                        <a:prstGeom prst="straightConnector1">
                                                                          <a:avLst/>
                                                                        </a:prstGeom>
                                                                        <a:ln w="28575">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89" name="Rectangle 89"/>
                                                                    <wps:cNvSpPr/>
                                                                    <wps:spPr>
                                                                      <a:xfrm>
                                                                        <a:off x="1473492" y="-7686672"/>
                                                                        <a:ext cx="8382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PW</w:t>
                                                                          </w:r>
                                                                        </w:p>
                                                                      </w:txbxContent>
                                                                    </wps:txbx>
                                                                    <wps:bodyPr rtlCol="0" anchor="ctr"/>
                                                                  </wps:wsp>
                                                                </wpg:grpSp>
                                                                <wps:wsp>
                                                                  <wps:cNvPr id="87" name="Straight Arrow Connector 87"/>
                                                                  <wps:cNvCnPr/>
                                                                  <wps:spPr>
                                                                    <a:xfrm rot="10800000">
                                                                      <a:off x="2168817" y="-7439022"/>
                                                                      <a:ext cx="561975" cy="0"/>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s:wsp>
                                                            <wps:cNvPr id="81" name="Rectangle 81"/>
                                                            <wps:cNvSpPr/>
                                                            <wps:spPr>
                                                              <a:xfrm>
                                                                <a:off x="2121192" y="-8486772"/>
                                                                <a:ext cx="8382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PS1</w:t>
                                                                  </w:r>
                                                                </w:p>
                                                              </w:txbxContent>
                                                            </wps:txbx>
                                                            <wps:bodyPr rtlCol="0" anchor="ctr"/>
                                                          </wps:wsp>
                                                        </wpg:grpSp>
                                                      </wpg:grpSp>
                                                    </wpg:grpSp>
                                                    <wps:wsp>
                                                      <wps:cNvPr id="75" name="Rectangle 75"/>
                                                      <wps:cNvSpPr/>
                                                      <wps:spPr>
                                                        <a:xfrm>
                                                          <a:off x="740067" y="-8448672"/>
                                                          <a:ext cx="4953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proofErr w:type="gramStart"/>
                                                            <w:r>
                                                              <w:rPr>
                                                                <w:rFonts w:asciiTheme="minorHAnsi" w:hAnsi="Calibri" w:cstheme="minorBidi"/>
                                                                <w:color w:val="000000"/>
                                                                <w:sz w:val="22"/>
                                                                <w:szCs w:val="22"/>
                                                              </w:rPr>
                                                              <w:t>H</w:t>
                                                            </w:r>
                                                            <w:proofErr w:type="spellStart"/>
                                                            <w:r>
                                                              <w:rPr>
                                                                <w:rFonts w:asciiTheme="minorHAnsi" w:hAnsi="Calibri" w:cstheme="minorBidi"/>
                                                                <w:color w:val="000000"/>
                                                                <w:position w:val="-6"/>
                                                                <w:sz w:val="22"/>
                                                                <w:szCs w:val="22"/>
                                                                <w:vertAlign w:val="subscript"/>
                                                              </w:rPr>
                                                              <w:t>mois</w:t>
                                                            </w:r>
                                                            <w:proofErr w:type="spellEnd"/>
                                                            <w:r>
                                                              <w:rPr>
                                                                <w:rFonts w:asciiTheme="minorHAnsi" w:hAnsi="Calibri" w:cstheme="minorBidi"/>
                                                                <w:color w:val="000000"/>
                                                                <w:position w:val="-6"/>
                                                                <w:sz w:val="22"/>
                                                                <w:szCs w:val="22"/>
                                                                <w:vertAlign w:val="subscript"/>
                                                              </w:rPr>
                                                              <w:t>.</w:t>
                                                            </w:r>
                                                            <w:proofErr w:type="gramEnd"/>
                                                          </w:p>
                                                        </w:txbxContent>
                                                      </wps:txbx>
                                                      <wps:bodyPr rtlCol="0" anchor="ctr"/>
                                                    </wps:wsp>
                                                  </wpg:grpSp>
                                                </wpg:grpSp>
                                                <wps:wsp>
                                                  <wps:cNvPr id="71" name="Straight Arrow Connector 71"/>
                                                  <wps:cNvCnPr/>
                                                  <wps:spPr>
                                                    <a:xfrm>
                                                      <a:off x="-302592" y="-7534270"/>
                                                      <a:ext cx="942975" cy="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69" name="Rectangle 69"/>
                                                <wps:cNvSpPr/>
                                                <wps:spPr>
                                                  <a:xfrm>
                                                    <a:off x="-178767" y="-7562846"/>
                                                    <a:ext cx="533400" cy="1714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position w:val="-6"/>
                                                          <w:sz w:val="22"/>
                                                          <w:szCs w:val="22"/>
                                                          <w:vertAlign w:val="subscript"/>
                                                        </w:rPr>
                                                        <w:t xml:space="preserve"> </w:t>
                                                      </w:r>
                                                      <w:r>
                                                        <w:rPr>
                                                          <w:rFonts w:asciiTheme="minorHAnsi" w:hAnsi="Calibri" w:cstheme="minorBidi"/>
                                                          <w:color w:val="000000"/>
                                                          <w:sz w:val="22"/>
                                                          <w:szCs w:val="22"/>
                                                        </w:rPr>
                                                        <w:t>W</w:t>
                                                      </w:r>
                                                      <w:proofErr w:type="spellStart"/>
                                                      <w:r>
                                                        <w:rPr>
                                                          <w:rFonts w:asciiTheme="minorHAnsi" w:hAnsi="Calibri" w:cstheme="minorBidi"/>
                                                          <w:color w:val="000000"/>
                                                          <w:position w:val="-6"/>
                                                          <w:sz w:val="22"/>
                                                          <w:szCs w:val="22"/>
                                                          <w:vertAlign w:val="subscript"/>
                                                        </w:rPr>
                                                        <w:t>ms</w:t>
                                                      </w:r>
                                                      <w:proofErr w:type="spellEnd"/>
                                                    </w:p>
                                                  </w:txbxContent>
                                                </wps:txbx>
                                                <wps:bodyPr rtlCol="0" anchor="ctr"/>
                                              </wps:wsp>
                                            </wpg:grpSp>
                                            <wps:wsp>
                                              <wps:cNvPr id="67" name="Straight Connector 67"/>
                                              <wps:cNvCnPr/>
                                              <wps:spPr>
                                                <a:xfrm rot="16200000" flipH="1">
                                                  <a:off x="-452506" y="-8165776"/>
                                                  <a:ext cx="337184" cy="1"/>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65" name="Rectangle 65"/>
                                            <wps:cNvSpPr/>
                                            <wps:spPr>
                                              <a:xfrm>
                                                <a:off x="-636339" y="-8353420"/>
                                                <a:ext cx="398670" cy="2014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W4</w:t>
                                                  </w:r>
                                                </w:p>
                                              </w:txbxContent>
                                            </wps:txbx>
                                            <wps:bodyPr rtlCol="0" anchor="ctr"/>
                                          </wps:wsp>
                                        </wpg:grpSp>
                                      </wpg:grpSp>
                                      <wps:wsp>
                                        <wps:cNvPr id="61" name="Rectangle 61"/>
                                        <wps:cNvSpPr/>
                                        <wps:spPr>
                                          <a:xfrm>
                                            <a:off x="1085850" y="-8696325"/>
                                            <a:ext cx="434537" cy="2132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W8</w:t>
                                              </w:r>
                                            </w:p>
                                          </w:txbxContent>
                                        </wps:txbx>
                                        <wps:bodyPr rtlCol="0" anchor="ctr"/>
                                      </wps:wsp>
                                    </wpg:grpSp>
                                    <wps:wsp>
                                      <wps:cNvPr id="59" name="Rectangle 59"/>
                                      <wps:cNvSpPr/>
                                      <wps:spPr>
                                        <a:xfrm>
                                          <a:off x="923925" y="-7781925"/>
                                          <a:ext cx="434537" cy="2132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W9</w:t>
                                            </w:r>
                                          </w:p>
                                        </w:txbxContent>
                                      </wps:txbx>
                                      <wps:bodyPr rtlCol="0" anchor="ctr"/>
                                    </wps:wsp>
                                  </wpg:grpSp>
                                  <wps:wsp>
                                    <wps:cNvPr id="57" name="Straight Arrow Connector 57"/>
                                    <wps:cNvCnPr/>
                                    <wps:spPr>
                                      <a:xfrm rot="5400000">
                                        <a:off x="1178259" y="-8398209"/>
                                        <a:ext cx="200029" cy="384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53" name="Straight Connector 53"/>
                                <wps:cNvCnPr/>
                                <wps:spPr>
                                  <a:xfrm rot="16200000" flipH="1">
                                    <a:off x="611406" y="-7892412"/>
                                    <a:ext cx="155448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51" name="Rectangle 51"/>
                              <wps:cNvSpPr/>
                              <wps:spPr>
                                <a:xfrm>
                                  <a:off x="-2724150" y="-9305925"/>
                                  <a:ext cx="6343650" cy="3086100"/>
                                </a:xfrm>
                                <a:prstGeom prst="rect">
                                  <a:avLst/>
                                </a:prstGeom>
                                <a:noFill/>
                                <a:ln w="1270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1289" w:rsidRDefault="00D01289" w:rsidP="006C3256">
                                    <w:pPr>
                                      <w:rPr>
                                        <w:rFonts w:eastAsia="Times New Roman"/>
                                      </w:rPr>
                                    </w:pPr>
                                  </w:p>
                                </w:txbxContent>
                              </wps:txbx>
                              <wps:bodyPr rtlCol="0" anchor="ctr"/>
                            </wps:wsp>
                          </wpg:wgp>
                        </a:graphicData>
                      </a:graphic>
                    </wp:anchor>
                  </w:drawing>
                </mc:Choice>
                <mc:Fallback>
                  <w:pict>
                    <v:group id="Group 17" o:spid="_x0000_s1029" style="position:absolute;margin-left:21.7pt;margin-top:11.7pt;width:344.1pt;height:232.8pt;z-index:251752448" coordorigin="-27241,-93059" coordsize="63436,30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">
                      <v:group id="Group 50" o:spid="_x0000_s1030" style="position:absolute;left:-25174;top:-90773;width:61152;height:27623" coordorigin="-25174,-90773" coordsize="61153,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52" o:spid="_x0000_s1031" style="position:absolute;left:-25174;top:-90773;width:61152;height:27623" coordorigin="-25174,-90773" coordsize="61153,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54" o:spid="_x0000_s1032" type="#_x0000_t32" style="position:absolute;left:10468;top:-75390;width:200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rp6scAAADbAAAADwAAAGRycy9kb3ducmV2LnhtbESPT2vCQBTE70K/w/IKvUiz8U9DTbOK&#10;FNTipTQKtrdH9jUJzb4N2VXjt+8KgsdhZn7DZIveNOJEnastKxhFMQjiwuqaSwX73er5FYTzyBob&#10;y6TgQg4W84dBhqm2Z/6iU+5LESDsUlRQed+mUrqiIoMusi1x8H5tZ9AH2ZVSd3gOcNPIcRwn0mDN&#10;YaHClt4rKv7yo1GwLg4/x635HK42CTbfs/wwniUTpZ4e++UbCE+9v4dv7Q+t4GUK1y/hB8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KunqxwAAANsAAAAPAAAAAAAA&#10;AAAAAAAAAKECAABkcnMvZG93bnJldi54bWxQSwUGAAAAAAQABAD5AAAAlQMAAAAA&#10;" strokecolor="black [3213]" strokeweight="2.25pt">
                            <v:stroke endarrow="open"/>
                          </v:shape>
                          <v:group id="Group 55" o:spid="_x0000_s1033" style="position:absolute;left:-25174;top:-90773;width:61152;height:27623" coordorigin="-25174,-90773" coordsize="61153,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56" o:spid="_x0000_s1034" style="position:absolute;left:-25174;top:-90773;width:61152;height:27623" coordorigin="-25174,-90773" coordsize="61153,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58" o:spid="_x0000_s1035" style="position:absolute;left:-25174;top:-90773;width:61152;height:27623" coordorigin="-25174,-90773" coordsize="61153,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60" o:spid="_x0000_s1036" style="position:absolute;left:-25174;top:-90773;width:61152;height:27623" coordorigin="-25174,-90773" coordsize="56118,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Straight Arrow Connector 62" o:spid="_x0000_s1037" type="#_x0000_t32" style="position:absolute;left:-6214;top:-80825;width:2762;height:1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MeuMQAAADbAAAADwAAAGRycy9kb3ducmV2LnhtbESPQWvCQBSE7wX/w/KEXopuGiFodBUp&#10;WMVLMQrq7ZF9JsHs25BdNf57t1DocZiZb5jZojO1uFPrKssKPocRCOLc6ooLBYf9ajAG4Tyyxtoy&#10;KXiSg8W89zbDVNsH7+ie+UIECLsUFZTeN6mULi/JoBvahjh4F9sa9EG2hdQtPgLc1DKOokQarDgs&#10;lNjQV0n5NbsZBd/58Xzbmp+P1TrB+jTJjvEkGSn13u+WUxCeOv8f/mtvtIIkht8v4Qf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x64xAAAANsAAAAPAAAAAAAAAAAA&#10;AAAAAKECAABkcnMvZG93bnJldi54bWxQSwUGAAAAAAQABAD5AAAAkgMAAAAA&#10;" strokecolor="black [3213]" strokeweight="2.25pt">
                                    <v:stroke endarrow="open"/>
                                  </v:shape>
                                  <v:group id="Group 63" o:spid="_x0000_s1038" style="position:absolute;left:-25174;top:-90773;width:56118;height:26099" coordorigin="-25174,-90773" coordsize="56118,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64" o:spid="_x0000_s1039" style="position:absolute;left:-25174;top:-90773;width:56118;height:26099" coordorigin="-25174,-90773" coordsize="56118,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66" o:spid="_x0000_s1040" style="position:absolute;left:-25174;top:-90773;width:56118;height:26099" coordorigin="-25174,-90773" coordsize="55245,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8" o:spid="_x0000_s1041" style="position:absolute;left:-25174;top:-90773;width:55244;height:26099" coordorigin="-25174,-90773" coordsize="55245,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70" o:spid="_x0000_s1042" style="position:absolute;left:-25174;top:-90773;width:55244;height:26099" coordorigin="-25174,-90773" coordsize="55245,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Straight Arrow Connector 72" o:spid="_x0000_s1043" type="#_x0000_t32" style="position:absolute;left:4599;top:-83095;width:731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oJdr8AAADbAAAADwAAAGRycy9kb3ducmV2LnhtbERPTYvCMBC9C/6HMMLeNLUHK9VUiiCI&#10;ntZdBG9DM7alzaQkUeu/3yws7PHxvre70fTiSc63lhUsFwkI4srqlmsF31+H+RqED8gae8uk4E0e&#10;dsV0ssVc2xd/0vMSahFD2OeooAlhyKX0VUMG/cIOxJG7W2cwROhqqR2+YrjpZZokK2mw5djQ4ED7&#10;hqru8jAKZPnIsvv1VJ67W2qqm1sncZRSH7Ox3IAINIZ/8Z/7qBVkKfx+iT9AF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XoJdr8AAADbAAAADwAAAAAAAAAAAAAAAACh&#10;AgAAZHJzL2Rvd25yZXYueG1sUEsFBgAAAAAEAAQA+QAAAI0DAAAAAA==&#10;" strokecolor="red">
                                              <v:stroke startarrow="open" endarrow="open"/>
                                            </v:shape>
                                            <v:group id="Group 73" o:spid="_x0000_s1044" style="position:absolute;left:-25174;top:-90773;width:55244;height:27147" coordorigin="-25174,-90773" coordsize="55245,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74" o:spid="_x0000_s1045" style="position:absolute;left:-25174;top:-90773;width:55244;height:27147" coordorigin="-25174,-90773" coordsize="55245,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type id="_x0000_t6" coordsize="21600,21600" o:spt="6" path="m,l,21600r21600,xe">
                                                  <v:stroke joinstyle="miter"/>
                                                  <v:path gradientshapeok="t" o:connecttype="custom" o:connectlocs="0,0;0,10800;0,21600;10800,21600;21600,21600;10800,10800" textboxrect="1800,12600,12600,19800"/>
                                                </v:shapetype>
                                                <v:shape id="Right Triangle 76" o:spid="_x0000_s1046" type="#_x0000_t6" style="position:absolute;left:21688;top:-87058;width:4572;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dIcYA&#10;AADbAAAADwAAAGRycy9kb3ducmV2LnhtbESPW2vCQBSE34X+h+UUfBHdeEEluooUFVH64AX08ZA9&#10;TUKzZ9PsGtN/3xWEPg4z8w0zXzamEDVVLresoN+LQBAnVuecKricN90pCOeRNRaWScEvOVgu3lpz&#10;jLV98JHqk09FgLCLUUHmfRlL6ZKMDLqeLYmD92Urgz7IKpW6wkeAm0IOomgsDeYcFjIs6SOj5Pt0&#10;Nwr0+fCpbefe367rn9X1th1Nh/ubUu33ZjUD4anx/+FXe6cVTMbw/B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WdIcYAAADbAAAADwAAAAAAAAAAAAAAAACYAgAAZHJz&#10;L2Rvd25yZXYueG1sUEsFBgAAAAAEAAQA9QAAAIsDAAAAAA==&#10;" filled="f" strokecolor="#ffc000" strokeweight="1pt">
                                                  <v:textbox>
                                                    <w:txbxContent>
                                                      <w:p w:rsidR="00D01289" w:rsidRDefault="00D01289" w:rsidP="006C3256">
                                                        <w:pPr>
                                                          <w:rPr>
                                                            <w:rFonts w:eastAsia="Times New Roman"/>
                                                          </w:rPr>
                                                        </w:pPr>
                                                      </w:p>
                                                    </w:txbxContent>
                                                  </v:textbox>
                                                </v:shape>
                                                <v:group id="Group 77" o:spid="_x0000_s1047" style="position:absolute;left:-25174;top:-90773;width:55244;height:27147" coordorigin="-25174,-90773" coordsize="55245,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Straight Arrow Connector 78" o:spid="_x0000_s1048" type="#_x0000_t32" style="position:absolute;left:21688;top:-82486;width:561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u9cAAAADbAAAADwAAAGRycy9kb3ducmV2LnhtbERP3WrCMBS+F/YO4Qy8s2nH0NEZZVMG&#10;vVLs+gCH5iwta05KE2v16c2F4OXH97/eTrYTIw2+dawgS1IQxLXTLRsF1e/P4gOED8gaO8ek4Eoe&#10;tpuX2Rpz7S58orEMRsQQ9jkqaELocyl93ZBFn7ieOHJ/brAYIhyM1ANeYrjt5FuaLqXFlmNDgz3t&#10;Gqr/y7NVsJ8OYyWzYpe+fx+v1a00RVYbpeav09cniEBTeIof7kIrWMWx8Uv8AXJ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pbvXAAAAA2wAAAA8AAAAAAAAAAAAAAAAA&#10;oQIAAGRycy9kb3ducmV2LnhtbFBLBQYAAAAABAAEAPkAAACOAwAAAAA=&#10;" strokecolor="#ffc000" strokeweight="2.25pt">
                                                    <v:stroke endarrow="open"/>
                                                  </v:shape>
                                                  <v:group id="Group 79" o:spid="_x0000_s1049" style="position:absolute;left:-25174;top:-90773;width:55244;height:27147" coordorigin="-25174,-90773" coordsize="55245,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80" o:spid="_x0000_s1050" style="position:absolute;left:-25174;top:-90773;width:55244;height:27147" coordorigin="-25174,-90773" coordsize="55245,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82" o:spid="_x0000_s1051" style="position:absolute;left:21688;top:-76580;width:83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cwcEA&#10;AADbAAAADwAAAGRycy9kb3ducmV2LnhtbESPQYvCMBSE74L/ITzBm6aKiHSNUsRd9KgVZG/P5m3b&#10;tXkpTaz13xtB8DjMzDfMct2ZSrTUuNKygsk4AkGcWV1yruCUfo8WIJxH1lhZJgUPcrBe9XtLjLW9&#10;84Hao89FgLCLUUHhfR1L6bKCDLqxrYmD92cbgz7IJpe6wXuAm0pOo2guDZYcFgqsaVNQdj3ejAJ3&#10;affpo07O/78uuyRbNuls/6PUcNAlXyA8df4Tfrd3WsFiCq8v4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MnMHBAAAA2wAAAA8AAAAAAAAAAAAAAAAAmAIAAGRycy9kb3du&#10;cmV2LnhtbFBLBQYAAAAABAAEAPUAAACGAw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PS2</w:t>
                                                              </w:r>
                                                            </w:p>
                                                          </w:txbxContent>
                                                        </v:textbox>
                                                      </v:rect>
                                                      <v:group id="Group 83" o:spid="_x0000_s1052" style="position:absolute;left:-25174;top:-90773;width:52481;height:27147" coordorigin="-25174,-90773" coordsize="52482,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Right Triangle 84" o:spid="_x0000_s1053" type="#_x0000_t6" style="position:absolute;left:21783;top:-79247;width:4572;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W6sYA&#10;AADbAAAADwAAAGRycy9kb3ducmV2LnhtbESPQWvCQBSE7wX/w/IKXorZaEVCzCoiVaTSQ2OhHh/Z&#10;ZxKafZtm15j++65Q6HGYmW+YbD2YRvTUudqygmkUgyAurK65VPBx2k0SEM4ja2wsk4IfcrBejR4y&#10;TLW98Tv1uS9FgLBLUUHlfZtK6YqKDLrItsTBu9jOoA+yK6Xu8BbgppGzOF5IgzWHhQpb2lZUfOVX&#10;o0Cfjm/aPl2n+5f+e/N53s+T59ezUuPHYbME4Wnw/+G/9kErSOZw/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7W6sYAAADbAAAADwAAAAAAAAAAAAAAAACYAgAAZHJz&#10;L2Rvd25yZXYueG1sUEsFBgAAAAAEAAQA9QAAAIsDAAAAAA==&#10;" filled="f" strokecolor="#ffc000" strokeweight="1pt">
                                                          <v:textbox>
                                                            <w:txbxContent>
                                                              <w:p w:rsidR="00D01289" w:rsidRDefault="00D01289" w:rsidP="006C3256">
                                                                <w:pPr>
                                                                  <w:rPr>
                                                                    <w:rFonts w:eastAsia="Times New Roman"/>
                                                                  </w:rPr>
                                                                </w:pPr>
                                                              </w:p>
                                                            </w:txbxContent>
                                                          </v:textbox>
                                                        </v:shape>
                                                        <v:group id="Group 85" o:spid="_x0000_s1054" style="position:absolute;left:-25174;top:-90773;width:52481;height:27147" coordorigin="-25174,-90773" coordsize="52482,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86" o:spid="_x0000_s1055" style="position:absolute;left:-25174;top:-90773;width:48290;height:27147" coordorigin="-25174,-90773" coordsize="48291,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88" o:spid="_x0000_s1056" style="position:absolute;left:-25174;top:-90773;width:46100;height:27147" coordorigin="-25174,-90773" coordsize="46101,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90" o:spid="_x0000_s1057" style="position:absolute;left:-25174;top:-90773;width:46100;height:27147" coordorigin="-25174,-90773" coordsize="46101,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92" o:spid="_x0000_s1058" style="position:absolute;left:-25174;top:-90773;width:46100;height:27147" coordorigin="-25174,-90773" coordsize="46101,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94" o:spid="_x0000_s1059" style="position:absolute;left:-22984;top:-90773;width:43910;height:27147" coordorigin="-22984,-90773" coordsize="43910,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oup 96" o:spid="_x0000_s1060" style="position:absolute;left:-22793;top:-90773;width:43719;height:27147" coordorigin="-22793,-90773" coordsize="43719,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98" o:spid="_x0000_s1061" style="position:absolute;left:-22793;top:-90773;width:43719;height:27147" coordorigin="-22793,-90773" coordsize="43719,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100" o:spid="_x0000_s1062" style="position:absolute;left:-22793;top:-90773;width:43719;height:27147" coordorigin="-22793,-90773" coordsize="43719,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 102" o:spid="_x0000_s1063" style="position:absolute;left:-22793;top:-90773;width:43719;height:27147" coordorigin="-22793,-90773" coordsize="43719,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4" o:spid="_x0000_s1064" style="position:absolute;left:-20983;top:-90773;width:41909;height:27147" coordorigin="-20983,-90773" coordsize="41909,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106" o:spid="_x0000_s1065" style="position:absolute;left:-20983;top:-90773;width:41909;height:27147" coordorigin="-20983,-90773" coordsize="41909,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108" o:spid="_x0000_s1066" style="position:absolute;left:-20983;top:-90773;width:41909;height:27147" coordorigin="-20983,-90773" coordsize="41909,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Rectangle 110" o:spid="_x0000_s1067" style="position:absolute;left:-16888;top:-71532;width:27908;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6OsUA&#10;AADcAAAADwAAAGRycy9kb3ducmV2LnhtbESPQWvCQBCF7wX/wzKCt7oxBympazCiRSkWtF68Ddkx&#10;CWZnQ3araX9951DobYb35r1vFvngWnWnPjSeDcymCSji0tuGKwPnz+3zC6gQkS22nsnANwXIl6On&#10;BWbWP/hI91OslIRwyNBAHWOXaR3KmhyGqe+IRbv63mGUta+07fEh4a7VaZLMtcOGpaHGjtY1lbfT&#10;lzOQFocyTTbN+8F/2J/9sXD2Yt+MmYyH1SuoSEP8N/9d76zgzwRf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vo6xQAAANwAAAAPAAAAAAAAAAAAAAAAAJgCAABkcnMv&#10;ZG93bnJldi54bWxQSwUGAAAAAAQABAD1AAAAigMAAAAA&#10;" strokecolor="#243f60 [1604]" strokeweight="2pt">
                                                                                    <v:fill r:id="rId99" o:title="" recolor="t" rotate="t" type="tile"/>
                                                                                    <v:textbox>
                                                                                      <w:txbxContent>
                                                                                        <w:p w:rsidR="00D01289" w:rsidRDefault="00D01289" w:rsidP="006C3256">
                                                                                          <w:pPr>
                                                                                            <w:rPr>
                                                                                              <w:rFonts w:eastAsia="Times New Roman"/>
                                                                                            </w:rPr>
                                                                                          </w:pPr>
                                                                                        </w:p>
                                                                                      </w:txbxContent>
                                                                                    </v:textbox>
                                                                                  </v:rect>
                                                                                  <v:group id="Group 111" o:spid="_x0000_s1068" style="position:absolute;left:-20983;top:-90773;width:41909;height:27147" coordorigin="-20983,-90773" coordsize="41909,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 112" o:spid="_x0000_s1069" style="position:absolute;left:-20983;top:-90773;width:36670;height:27147" coordorigin="-20983,-90773" coordsize="36671,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 115" o:spid="_x0000_s1070" style="position:absolute;left:-17364;top:-74294;width:33051;height:5238" coordorigin="-17364,-74294" coordsize="33051,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rect id="Rectangle 164" o:spid="_x0000_s1071" style="position:absolute;left:7305;top:-74294;width:4000;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GAMEA&#10;AADcAAAADwAAAGRycy9kb3ducmV2LnhtbERPTYvCMBC9L/gfwgjetqmLiHSNUsQVPWoF2dvYzLZd&#10;m0lpYq3/3giCt3m8z5kve1OLjlpXWVYwjmIQxLnVFRcKjtnP5wyE88gaa8uk4E4OlovBxxwTbW+8&#10;p+7gCxFC2CWooPS+SaR0eUkGXWQb4sD92dagD7AtpG7xFsJNLb/ieCoNVhwaSmxoVVJ+OVyNAnfu&#10;dtm9SU//vy4/p2s22WS3UWo07NNvEJ56/xa/3Fsd5k8n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6xgDBAAAA3AAAAA8AAAAAAAAAAAAAAAAAmAIAAGRycy9kb3du&#10;cmV2LnhtbFBLBQYAAAAABAAEAPUAAACGAw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Br</w:t>
                                                                                                </w:r>
                                                                                              </w:p>
                                                                                            </w:txbxContent>
                                                                                          </v:textbox>
                                                                                        </v:rect>
                                                                                        <v:rect id="Rectangle 165" o:spid="_x0000_s1072" style="position:absolute;left:-17364;top:-74199;width:4001;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m8EA&#10;AADcAAAADwAAAGRycy9kb3ducmV2LnhtbERPTYvCMBC9C/6HMII3TRUV6RqliIoe1wqyt7GZbbs2&#10;k9LEWv/9ZmHB2zze56w2nalES40rLSuYjCMQxJnVJecKLul+tAThPLLGyjIpeJGDzbrfW2Gs7ZM/&#10;qT37XIQQdjEqKLyvYyldVpBBN7Y1ceC+bWPQB9jkUjf4DOGmktMoWkiDJYeGAmvaFpTdzw+jwN3a&#10;U/qqk+vPl8tuyY5NOjsdlBoOuuQDhKfOv8X/7qMO8xdz+HsmXC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2Y5vBAAAA3AAAAA8AAAAAAAAAAAAAAAAAmAIAAGRycy9kb3du&#10;cmV2LnhtbFBLBQYAAAAABAAEAPUAAACGAw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Bl</w:t>
                                                                                                </w:r>
                                                                                              </w:p>
                                                                                            </w:txbxContent>
                                                                                          </v:textbox>
                                                                                        </v:rect>
                                                                                        <v:rect id="Rectangle 166" o:spid="_x0000_s1073" style="position:absolute;left:11686;top:-71151;width:400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aisEA&#10;AADcAAAADwAAAGRycy9kb3ducmV2LnhtbERPTWvCQBC9C/6HZYTedKNCKKkbKUIgRTyo6X3ITjah&#10;2dmQXU3677uFQm/zeJ9zOM62F08afedYwXaTgCCune7YKKjuxfoVhA/IGnvHpOCbPBzz5eKAmXYT&#10;X+l5C0bEEPYZKmhDGDIpfd2SRb9xA3HkGjdaDBGORuoRpxhue7lLklRa7Dg2tDjQqaX66/awCpqp&#10;2O2rS2U+sTPlxZznj+39qtTLan5/AxFoDv/iP3ep4/w0hd9n4gU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WorBAAAA3AAAAA8AAAAAAAAAAAAAAAAAmAIAAGRycy9kb3du&#10;cmV2LnhtbFBLBQYAAAAABAAEAPUAAACGAwAAAAA=&#10;" filled="f" stroked="f" strokeweight="2pt">
                                                                                          <v:textbox>
                                                                                            <w:txbxContent>
                                                                                              <w:p w:rsidR="00D01289" w:rsidRDefault="00D01289" w:rsidP="006C3256">
                                                                                                <w:pPr>
                                                                                                  <w:pStyle w:val="NormalWeb"/>
                                                                                                  <w:spacing w:before="0" w:beforeAutospacing="0" w:after="0" w:afterAutospacing="0"/>
                                                                                                </w:pPr>
                                                                                                <w:r>
                                                                                                  <w:rPr>
                                                                                                    <w:rFonts w:asciiTheme="minorHAnsi" w:hAnsi="Calibri" w:cstheme="minorBidi"/>
                                                                                                    <w:color w:val="000000"/>
                                                                                                    <w:sz w:val="22"/>
                                                                                                    <w:szCs w:val="22"/>
                                                                                                  </w:rPr>
                                                                                                  <w:t>D</w:t>
                                                                                                </w:r>
                                                                                              </w:p>
                                                                                            </w:txbxContent>
                                                                                          </v:textbox>
                                                                                        </v:rect>
                                                                                      </v:group>
                                                                                      <v:group id="Group 116" o:spid="_x0000_s1074" style="position:absolute;left:-20983;top:-90773;width:35413;height:27147" coordorigin="-20983,-90773" coordsize="35413,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Straight Connector 117" o:spid="_x0000_s1075" style="position:absolute;rotation:90;flip:x;visibility:visible;mso-wrap-style:square" from="-12982,-77343" to="-1266,-77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0oVsIAAADcAAAADwAAAGRycy9kb3ducmV2LnhtbERP22oCMRB9L/gPYYS+1aylXliNIgVp&#10;2T516weMm3GzuJmsm6jRrzeFQt/mcK6zXEfbigv1vnGsYDzKQBBXTjdcK9j9bF/mIHxA1tg6JgU3&#10;8rBeDZ6WmGt35W+6lKEWKYR9jgpMCF0upa8MWfQj1xEn7uB6iyHBvpa6x2sKt618zbKptNhwajDY&#10;0buh6lierYL9rCvupyKGr7fiYz/FSSzNJir1PIybBYhAMfyL/9yfOs0fz+D3mXSB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0oVsIAAADcAAAADwAAAAAAAAAAAAAA&#10;AAChAgAAZHJzL2Rvd25yZXYueG1sUEsFBgAAAAAEAAQA+QAAAJADAAAAAA==&#10;" strokecolor="black [3213]">
                                                                                          <v:stroke dashstyle="3 1"/>
                                                                                        </v:line>
                                                                                        <v:group id="Group 118" o:spid="_x0000_s1076" style="position:absolute;left:-20983;top:-90773;width:35413;height:27147" coordorigin="-20983,-90773" coordsize="35413,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tangle 119" o:spid="_x0000_s1077" style="position:absolute;left:-12506;top:-80009;width:4000;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a48IA&#10;AADcAAAADwAAAGRycy9kb3ducmV2LnhtbERPS2vCQBC+C/6HZQrezMYixaauEqSKHmsKpbdJdpqk&#10;zc6G7JrHv+8WhN7m43vOdj+aRvTUudqyglUUgyAurK65VPCeHZcbEM4ja2wsk4KJHOx389kWE20H&#10;fqP+6ksRQtglqKDyvk2kdEVFBl1kW+LAfdnOoA+wK6XucAjhppGPcfwkDdYcGips6VBR8XO9GQUu&#10;7y/Z1KYf35+uyNNXNtn6clJq8TCmLyA8jf5ffHefdZi/eoa/Z8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rjwgAAANwAAAAPAAAAAAAAAAAAAAAAAJgCAABkcnMvZG93&#10;bnJldi54bWxQSwUGAAAAAAQABAD1AAAAhw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W1</w:t>
                                                                                                  </w:r>
                                                                                                </w:p>
                                                                                              </w:txbxContent>
                                                                                            </v:textbox>
                                                                                          </v:rect>
                                                                                          <v:group id="Group 120" o:spid="_x0000_s1078" style="position:absolute;left:-20983;top:-90773;width:35413;height:27147" coordorigin="-20983,-90773" coordsize="35413,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Straight Arrow Connector 121" o:spid="_x0000_s1079" type="#_x0000_t32" style="position:absolute;left:-11697;top:-77104;width:2191;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FeRsQAAADcAAAADwAAAGRycy9kb3ducmV2LnhtbERPTWvCQBC9F/oflin0IroxQmhiNlIK&#10;VulFmhbU25CdJqHZ2ZBdNf77riD0No/3OflqNJ040+BaywrmswgEcWV1y7WC76/19AWE88gaO8uk&#10;4EoOVsXjQ46Zthf+pHPpaxFC2GWooPG+z6R0VUMG3cz2xIH7sYNBH+BQSz3gJYSbTsZRlEiDLYeG&#10;Bnt6a6j6LU9GwXu1P54+zG6y3iTYHdJyH6fJQqnnp/F1CcLT6P/Fd/dWh/nxHG7PhAt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V5GxAAAANwAAAAPAAAAAAAAAAAA&#10;AAAAAKECAABkcnMvZG93bnJldi54bWxQSwUGAAAAAAQABAD5AAAAkgMAAAAA&#10;" strokecolor="black [3213]" strokeweight="2.25pt">
                                                                                              <v:stroke endarrow="open"/>
                                                                                            </v:shape>
                                                                                            <v:group id="Group 122" o:spid="_x0000_s1080" style="position:absolute;left:-6982;top:-86963;width:13525;height:13915" coordorigin="-6982,-86963" coordsize="13525,13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149" o:spid="_x0000_s1081" style="position:absolute;left:-5172;top:-86963;width:11715;height:13915" coordorigin="-5172,-86963" coordsize="11715,13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151" o:spid="_x0000_s1082" style="position:absolute;left:-5172;top:-78676;width:11715;height:5628" coordorigin="-5172,-78676" coordsize="11715,5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159" o:spid="_x0000_s1083" style="position:absolute;left:-5172;top:-76866;width:4001;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jI8IA&#10;AADcAAAADwAAAGRycy9kb3ducmV2LnhtbERPTWvCQBC9C/6HZYTezMZii0ZXCVJLPdYI4m3Mjkk0&#10;Oxuy2xj/fbdQ8DaP9znLdW9q0VHrKssKJlEMgji3uuJCwSHbjmcgnEfWWFsmBQ9ysF4NB0tMtL3z&#10;N3V7X4gQwi5BBaX3TSKly0sy6CLbEAfuYluDPsC2kLrFewg3tXyN43dpsOLQUGJDm5Ly2/7HKHDn&#10;bpc9mvR4Pbn8nH6wyaa7T6VeRn26AOGp90/xv/tLh/lvc/h7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6MjwgAAANwAAAAPAAAAAAAAAAAAAAAAAJgCAABkcnMvZG93&#10;bnJldi54bWxQSwUGAAAAAAQABAD1AAAAhw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W2</w:t>
                                                                                                          </w:r>
                                                                                                        </w:p>
                                                                                                      </w:txbxContent>
                                                                                                    </v:textbox>
                                                                                                  </v:rect>
                                                                                                  <v:rect id="Rectangle 160" o:spid="_x0000_s1084" style="position:absolute;left:2542;top:-78676;width:4001;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AA8QA&#10;AADcAAAADwAAAGRycy9kb3ducmV2LnhtbESPQWvCQBCF7wX/wzJCb3VjESnRVYJY0WNNoXgbs2MS&#10;zc6G7Brjv+8cCr3N8N68981yPbhG9dSF2rOB6SQBRVx4W3Np4Dv/fPsAFSKyxcYzGXhSgPVq9LLE&#10;1PoHf1F/jKWSEA4pGqhibFOtQ1GRwzDxLbFoF985jLJ2pbYdPiTcNfo9SebaYc3SUGFLm4qK2/Hu&#10;DIRzf8ifbfZzPYXinG3Z5bPDzpjX8ZAtQEUa4r/573pvBX8u+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wAPEAAAA3AAAAA8AAAAAAAAAAAAAAAAAmAIAAGRycy9k&#10;b3ducmV2LnhtbFBLBQYAAAAABAAEAPUAAACJAw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W6</w:t>
                                                                                                          </w:r>
                                                                                                        </w:p>
                                                                                                      </w:txbxContent>
                                                                                                    </v:textbox>
                                                                                                  </v:rect>
                                                                                                  <v:shape id="Straight Arrow Connector 162" o:spid="_x0000_s1085" type="#_x0000_t32" style="position:absolute;left:3732;top:-76056;width:2191;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l58cMAAADcAAAADwAAAGRycy9kb3ducmV2LnhtbERPTWvCQBC9F/wPywi9FN00QtDoKlKw&#10;ipdiFNTbkB2TYHY2ZFeN/94tFHqbx/uc2aIztbhT6yrLCj6HEQji3OqKCwWH/WowBuE8ssbaMil4&#10;koPFvPc2w1TbB+/onvlChBB2KSoovW9SKV1ekkE3tA1x4C62NegDbAupW3yEcFPLOIoSabDi0FBi&#10;Q18l5dfsZhR858fzbWt+PlbrBOvTJDvGk2Sk1Hu/W05BeOr8v/jPvdFhfhLD7zPhA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JefHDAAAA3AAAAA8AAAAAAAAAAAAA&#10;AAAAoQIAAGRycy9kb3ducmV2LnhtbFBLBQYAAAAABAAEAPkAAACRAwAAAAA=&#10;" strokecolor="black [3213]" strokeweight="2.25pt">
                                                                                                    <v:stroke endarrow="open"/>
                                                                                                  </v:shape>
                                                                                                  <v:shape id="Straight Arrow Connector 163" o:spid="_x0000_s1086" type="#_x0000_t32" style="position:absolute;left:-4363;top:-74151;width:2191;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casQAAADcAAAADwAAAGRycy9kb3ducmV2LnhtbERPTWvCQBC9C/6HZYReim4aIdToKiKk&#10;Lb1I04J6G7LTJDQ7G7KbmP77rlDwNo/3OZvdaBoxUOdqywqeFhEI4sLqmksFX5/Z/BmE88gaG8uk&#10;4Jcc7LbTyQZTba/8QUPuSxFC2KWooPK+TaV0RUUG3cK2xIH7tp1BH2BXSt3hNYSbRsZRlEiDNYeG&#10;Cls6VFT85L1R8FKcLv27OT5mrwk251V+ilfJUqmH2bhfg/A0+rv43/2mw/xkCbdnwgV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xdxqxAAAANwAAAAPAAAAAAAAAAAA&#10;AAAAAKECAABkcnMvZG93bnJldi54bWxQSwUGAAAAAAQABAD5AAAAkgMAAAAA&#10;" strokecolor="black [3213]" strokeweight="2.25pt">
                                                                                                    <v:stroke endarrow="open"/>
                                                                                                  </v:shape>
                                                                                                </v:group>
                                                                                                <v:group id="Group 152" o:spid="_x0000_s1087" style="position:absolute;left:-2029;top:-86963;width:5429;height:7533" coordorigin="-2029,-86963" coordsize="5429,7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153" o:spid="_x0000_s1088" style="position:absolute;left:-2029;top:-86963;width:4000;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ycIA&#10;AADcAAAADwAAAGRycy9kb3ducmV2LnhtbERPTWvCQBC9C/6HZYTezMbaikRXCVJLPdYI4m3Mjkk0&#10;Oxuy2xj/fbdQ8DaP9znLdW9q0VHrKssKJlEMgji3uuJCwSHbjucgnEfWWFsmBQ9ysF4NB0tMtL3z&#10;N3V7X4gQwi5BBaX3TSKly0sy6CLbEAfuYluDPsC2kLrFewg3tXyN45k0WHFoKLGhTUn5bf9jFLhz&#10;t8seTXq8nlx+Tj/YZG+7T6VeRn26AOGp90/xv/tLh/nvU/h7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5TJwgAAANwAAAAPAAAAAAAAAAAAAAAAAJgCAABkcnMvZG93&#10;bnJldi54bWxQSwUGAAAAAAQABAD1AAAAhw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W3</w:t>
                                                                                                          </w:r>
                                                                                                        </w:p>
                                                                                                      </w:txbxContent>
                                                                                                    </v:textbox>
                                                                                                  </v:rect>
                                                                                                  <v:rect id="Rectangle 154" o:spid="_x0000_s1089" style="position:absolute;left:-600;top:-83057;width:4000;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MvcEA&#10;AADcAAAADwAAAGRycy9kb3ducmV2LnhtbERPTYvCMBC9L/gfwgh7W1NFF6lGKaKyHtcK4m1sxrba&#10;TEoTa/33ZmHB2zze58yXnalES40rLSsYDiIQxJnVJecKDunmawrCeWSNlWVS8CQHy0XvY46xtg/+&#10;pXbvcxFC2MWooPC+jqV0WUEG3cDWxIG72MagD7DJpW7wEcJNJUdR9C0NlhwaCqxpVVB229+NAndu&#10;d+mzTo7Xk8vOyZpNOt5tlfrsd8kMhKfOv8X/7h8d5k/G8Pd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WDL3BAAAA3AAAAA8AAAAAAAAAAAAAAAAAmAIAAGRycy9kb3du&#10;cmV2LnhtbFBLBQYAAAAABAAEAPUAAACGAw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W5</w:t>
                                                                                                          </w:r>
                                                                                                        </w:p>
                                                                                                      </w:txbxContent>
                                                                                                    </v:textbox>
                                                                                                  </v:rect>
                                                                                                  <v:shape id="Straight Arrow Connector 156" o:spid="_x0000_s1090" type="#_x0000_t32" style="position:absolute;left:303;top:-80533;width:2191;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61T8QAAADcAAAADwAAAGRycy9kb3ducmV2LnhtbERPTWvCQBC9F/wPywi9FN2oGEzqKlKw&#10;LV6kqaC9DdkxCWZnQ3bV+O+7guBtHu9z5svO1OJCrassKxgNIxDEudUVFwp2v+vBDITzyBpry6Tg&#10;Rg6Wi97LHFNtr/xDl8wXIoSwS1FB6X2TSunykgy6oW2IA3e0rUEfYFtI3eI1hJtajqMolgYrDg0l&#10;NvRRUn7KzkbBZ77/O2/M9m39FWN9SLL9OIknSr32u9U7CE+df4of7m8d5k9juD8TL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rVPxAAAANwAAAAPAAAAAAAAAAAA&#10;AAAAAKECAABkcnMvZG93bnJldi54bWxQSwUGAAAAAAQABAD5AAAAkgMAAAAA&#10;" strokecolor="black [3213]" strokeweight="2.25pt">
                                                                                                    <v:stroke endarrow="open"/>
                                                                                                  </v:shape>
                                                                                                  <v:shape id="Straight Arrow Connector 157" o:spid="_x0000_s1091" type="#_x0000_t32" style="position:absolute;left:-1220;top:-84248;width:2191;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Q1MQAAADcAAAADwAAAGRycy9kb3ducmV2LnhtbERPTWvCQBC9F/oflil4Kbqp0qjRVUpB&#10;LV7EKKi3ITsmodnZkF01/nu3UPA2j/c503lrKnGlxpWWFXz0IhDEmdUl5wr2u0V3BMJ5ZI2VZVJw&#10;Jwfz2evLFBNtb7yla+pzEULYJaig8L5OpHRZQQZdz9bEgTvbxqAPsMmlbvAWwk0l+1EUS4Mlh4YC&#10;a/ouKPtNL0bBMjucLmuzeV+sYqyO4/TQH8cDpTpv7dcEhKfWP8X/7h8d5n8O4e+ZcIG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hDUxAAAANwAAAAPAAAAAAAAAAAA&#10;AAAAAKECAABkcnMvZG93bnJldi54bWxQSwUGAAAAAAQABAD5AAAAkgMAAAAA&#10;" strokecolor="black [3213]" strokeweight="2.25pt">
                                                                                                    <v:stroke endarrow="open"/>
                                                                                                  </v:shape>
                                                                                                </v:group>
                                                                                              </v:group>
                                                                                              <v:rect id="Rectangle 150" o:spid="_x0000_s1092" style="position:absolute;left:-6982;top:-85724;width:4001;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KvsQA&#10;AADcAAAADwAAAGRycy9kb3ducmV2LnhtbESPQWvCQBCF70L/wzKF3nRTaYtEVwnFlnrUCOJtzI5J&#10;NDsbstsY/33nIPQ2w3vz3jeL1eAa1VMXas8GXicJKOLC25pLA/v8azwDFSKyxcYzGbhTgNXyabTA&#10;1Pobb6nfxVJJCIcUDVQxtqnWoajIYZj4lli0s+8cRlm7UtsObxLuGj1Nkg/tsGZpqLClz4qK6+7X&#10;GQinfpPf2+xwOYbilK3Z5W+bb2NenodsDirSEP/Nj+sfK/j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tCr7EAAAA3AAAAA8AAAAAAAAAAAAAAAAAmAIAAGRycy9k&#10;b3ducmV2LnhtbFBLBQYAAAAABAAEAPUAAACJAw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h</w:t>
                                                                                                      </w:r>
                                                                                                    </w:p>
                                                                                                  </w:txbxContent>
                                                                                                </v:textbox>
                                                                                              </v:rect>
                                                                                            </v:group>
                                                                                            <v:group id="Group 123" o:spid="_x0000_s1093" style="position:absolute;left:-20983;top:-90773;width:35413;height:27147" coordorigin="-20983,-90773" coordsize="35413,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Rectangle 124" o:spid="_x0000_s1094" style="position:absolute;left:-20983;top:-81152;width:4000;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B/wMIA&#10;AADcAAAADwAAAGRycy9kb3ducmV2LnhtbERPTWuDQBC9B/IflinkFteGEIp1EySkpR4TC6W30Z2q&#10;jTsr7lbNv88WCr3N431OephNJ0YaXGtZwWMUgyCurG65VvBevKyfQDiPrLGzTApu5OCwXy5STLSd&#10;+EzjxdcihLBLUEHjfZ9I6aqGDLrI9sSB+7KDQR/gUEs94BTCTSc3cbyTBlsODQ32dGyoul5+jAJX&#10;jnlx67OP709XldmJTbHNX5VaPczZMwhPs/8X/7nfdJi/2cLvM+EC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H/AwgAAANwAAAAPAAAAAAAAAAAAAAAAAJgCAABkcnMvZG93&#10;bnJldi54bWxQSwUGAAAAAAQABAD1AAAAhw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H</w:t>
                                                                                                      </w:r>
                                                                                                    </w:p>
                                                                                                  </w:txbxContent>
                                                                                                </v:textbox>
                                                                                              </v:rect>
                                                                                              <v:rect id="Rectangle 125" o:spid="_x0000_s1095" style="position:absolute;left:-11649;top:-90773;width:4001;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aW8IA&#10;AADcAAAADwAAAGRycy9kb3ducmV2LnhtbERPTWvCQBC9C/0PyxS8mY1SpaSuEsQWc2xSKL1NstMk&#10;NTsbstsY/71bEHqbx/uc7X4ynRhpcK1lBcsoBkFcWd1yreCjeF08g3AeWWNnmRRcycF+9zDbYqLt&#10;hd9pzH0tQgi7BBU03veJlK5qyKCLbE8cuG87GPQBDrXUA15CuOnkKo430mDLoaHBng4NVef81yhw&#10;5ZgV1z79/PlyVZke2RRP2ZtS88cpfQHhafL/4rv7pMP81Rr+ngkX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NpbwgAAANwAAAAPAAAAAAAAAAAAAAAAAJgCAABkcnMvZG93&#10;bnJldi54bWxQSwUGAAAAAAQABAD1AAAAhw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b</w:t>
                                                                                                      </w:r>
                                                                                                    </w:p>
                                                                                                  </w:txbxContent>
                                                                                                </v:textbox>
                                                                                              </v:rect>
                                                                                              <v:group id="Group 126" o:spid="_x0000_s1096" style="position:absolute;left:-18126;top:-88677;width:32556;height:25051" coordorigin="-18126,-88677" coordsize="32556,2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line id="Straight Connector 127" o:spid="_x0000_s1097" style="position:absolute;rotation:90;visibility:visible;mso-wrap-style:square" from="-363,-79295" to="14782,-7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HA9sMAAADcAAAADwAAAGRycy9kb3ducmV2LnhtbERP20rDQBB9L/gPywi+FLMxQisxm1AK&#10;gkXoVXwesmMSkp2N2W2b/r1bKPRtDuc6WTGaTpxocI1lBS9RDIK4tLrhSsH34eP5DYTzyBo7y6Tg&#10;Qg6K/GGSYartmXd02vtKhBB2KSqove9TKV1Zk0EX2Z44cL92MOgDHCqpBzyHcNPJJI5n0mDDoaHG&#10;npY1le3+aBT8oLwkq69XW6253bTbv2M8X02VenocF+8gPI3+Lr65P3WYn8zh+ky4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xwPbDAAAA3AAAAA8AAAAAAAAAAAAA&#10;AAAAoQIAAGRycy9kb3ducmV2LnhtbFBLBQYAAAAABAAEAPkAAACRAwAAAAA=&#10;" strokecolor="black [3213]">
                                                                                                  <v:stroke dashstyle="3 1"/>
                                                                                                </v:line>
                                                                                                <v:line id="Straight Connector 128" o:spid="_x0000_s1098" style="position:absolute;flip:y;visibility:visible;mso-wrap-style:square" from="-6878,-83057" to="7210,-8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UpKMUAAADcAAAADwAAAGRycy9kb3ducmV2LnhtbESPQW/CMAyF75P2HyJP2m2k6wFQISBY&#10;NTEukwaIs9WYNqJxuiaj5d/Ph0m72XrP731erkffqhv10QU28DrJQBFXwTquDZyO7y9zUDEhW2wD&#10;k4E7RVivHh+WWNgw8BfdDqlWEsKxQANNSl2hdawa8hgnoSMW7RJ6j0nWvta2x0HCfavzLJtqj46l&#10;ocGO3hqqrocfb2BalbvS3efbIXOz3Xd+/iz9nox5fho3C1CJxvRv/rv+sIKfC608Ix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UpKMUAAADcAAAADwAAAAAAAAAA&#10;AAAAAAChAgAAZHJzL2Rvd25yZXYueG1sUEsFBgAAAAAEAAQA+QAAAJMDAAAAAA==&#10;" strokecolor="black [3213]">
                                                                                                  <v:stroke dashstyle="3 1"/>
                                                                                                </v:line>
                                                                                                <v:group id="Group 129" o:spid="_x0000_s1099" style="position:absolute;left:-18126;top:-88677;width:32556;height:25051" coordorigin="-18126,-88677" coordsize="32556,2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 130" o:spid="_x0000_s1100" style="position:absolute;left:-18126;top:-88677;width:32556;height:23622" coordorigin="-18126,-88677" coordsize="32556,2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line id="Straight Connector 135" o:spid="_x0000_s1101" style="position:absolute;rotation:90;visibility:visible;mso-wrap-style:square" from="-20698,-79247" to="-5649,-79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MzMIAAADcAAAADwAAAGRycy9kb3ducmV2LnhtbERPS2vCQBC+F/oflin0VjftopXoKhIo&#10;tBfBx6HHITsmsdnZmN3m8e9dQfA2H99zluvB1qKj1leONbxPEhDEuTMVFxqOh6+3OQgfkA3WjknD&#10;SB7Wq+enJabG9byjbh8KEUPYp6ihDKFJpfR5SRb9xDXEkTu51mKIsC2kabGP4baWH0kykxYrjg0l&#10;NpSVlP/t/62G7WFQv9nWngv0P7vx8qm8apTWry/DZgEi0BAe4rv728T5agq3Z+IF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MzMIAAADcAAAADwAAAAAAAAAAAAAA&#10;AAChAgAAZHJzL2Rvd25yZXYueG1sUEsFBgAAAAAEAAQA+QAAAJADAAAAAA==&#10;" strokecolor="black [3213]" strokeweight="2.25pt"/>
                                                                                                    <v:shape id="Straight Arrow Connector 136" o:spid="_x0000_s1102" type="#_x0000_t32" style="position:absolute;left:-25899;top:-79304;width:1554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lU8QAAADcAAAADwAAAGRycy9kb3ducmV2LnhtbESPT4vCMBDF78J+hzALe7OpLqhUUymC&#10;sKwn/yB4G5qxLW0mJYna/fYbQfA2w3vz3m9W68F04k7ON5YVTJIUBHFpdcOVgtNxO16A8AFZY2eZ&#10;FPyRh3X+MVphpu2D93Q/hErEEPYZKqhD6DMpfVmTQZ/YnjhqV+sMhri6SmqHjxhuOjlN05k02HBs&#10;qLGnTU1le7gZBbK4zefX82+xay9TU17cIo1QSn19DsUSRKAhvM2v6x8d8b9n8HwmTi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yVTxAAAANwAAAAPAAAAAAAAAAAA&#10;AAAAAKECAABkcnMvZG93bnJldi54bWxQSwUGAAAAAAQABAD5AAAAkgMAAAAA&#10;" strokecolor="red">
                                                                                                      <v:stroke startarrow="open" endarrow="open"/>
                                                                                                    </v:shape>
                                                                                                    <v:line id="Straight Connector 137" o:spid="_x0000_s1103" style="position:absolute;visibility:visible;mso-wrap-style:square" from="-13078,-86772" to="-7134,-8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TGsAAAADcAAAADwAAAGRycy9kb3ducmV2LnhtbERPTYvCMBC9L/gfwgje1lQFXapRRCgI&#10;soquB49DMzbFZlKaWOu/3wiCt3m8z1msOluJlhpfOlYwGiYgiHOnSy4UnP+y7x8QPiBrrByTgid5&#10;WC17XwtMtXvwkdpTKEQMYZ+iAhNCnUrpc0MW/dDVxJG7usZiiLAppG7wEcNtJcdJMpUWS44NBmva&#10;GMpvp7tVUFxI2915e5i1v+31dthkyd5kSg363XoOIlAXPuK3e6vj/MkMXs/EC+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TUxrAAAAA3AAAAA8AAAAAAAAAAAAAAAAA&#10;oQIAAGRycy9kb3ducmV2LnhtbFBLBQYAAAAABAAEAPkAAACOAwAAAAA=&#10;" strokecolor="black [3213]" strokeweight="2.25pt"/>
                                                                                                    <v:line id="Straight Connector 138" o:spid="_x0000_s1104" style="position:absolute;rotation:90;visibility:visible;mso-wrap-style:square" from="-9106,-84822" to="-5222,-8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GjUsQAAADcAAAADwAAAGRycy9kb3ducmV2LnhtbESPT2vCQBDF7wW/wzKCt7qxC61EVxFB&#10;aC+Cfw4eh+yYRLOzMbvV+O2dQ6G3Gd6b934zX/a+UXfqYh3YwmScgSIugqu5tHA8bN6noGJCdtgE&#10;JgtPirBcDN7mmLvw4B3d96lUEsIxRwtVSm2udSwq8hjHoSUW7Rw6j0nWrtSuw4eE+0Z/ZNmn9liz&#10;NFTY0rqi4rr/9Ra2h96c1lt/KTH+7J63LxNNa6wdDfvVDFSiPv2b/66/neAboZVnZAK9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aNSxAAAANwAAAAPAAAAAAAAAAAA&#10;AAAAAKECAABkcnMvZG93bnJldi54bWxQSwUGAAAAAAQABAD5AAAAkgMAAAAA&#10;" strokecolor="black [3213]" strokeweight="2.25pt"/>
                                                                                                    <v:line id="Straight Connector 139" o:spid="_x0000_s1105" style="position:absolute;visibility:visible;mso-wrap-style:square" from="-7113,-83000" to="7305,-7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Bi88MAAADcAAAADwAAAGRycy9kb3ducmV2LnhtbERPTWvCQBC9C/0PyxR6001bqDa6CUUI&#10;CMUGrQePQ3bMBrOzIbtN0n/vFgre5vE+Z5NPthUD9b5xrOB5kYAgrpxuuFZw+i7mKxA+IGtsHZOC&#10;X/KQZw+zDabajXyg4RhqEUPYp6jAhNClUvrKkEW/cB1x5C6utxgi7GupexxjuG3lS5K8SYsNxwaD&#10;HW0NVdfjj1VQn0nbz9OuXA774XItt0XyZQqlnh6njzWIQFO4i//dOx3nv77D3zPxAp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AYvPDAAAA3AAAAA8AAAAAAAAAAAAA&#10;AAAAoQIAAGRycy9kb3ducmV2LnhtbFBLBQYAAAAABAAEAPkAAACRAwAAAAA=&#10;" strokecolor="black [3213]" strokeweight="2.25pt"/>
                                                                                                    <v:shape id="Straight Arrow Connector 140" o:spid="_x0000_s1106" type="#_x0000_t32" style="position:absolute;left:-13173;top:-88677;width:6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OFr8YAAADcAAAADwAAAGRycy9kb3ducmV2LnhtbESPQWvCQBCF74X+h2UKXkrdGFopqauI&#10;IFropeqltyE7zcZmZ0N2NdFf3zkI3mZ4b977ZrYYfKPO1MU6sIHJOANFXAZbc2XgsF+/vIOKCdli&#10;E5gMXCjCYv74MMPChp6/6bxLlZIQjgUacCm1hdaxdOQxjkNLLNpv6DwmWbtK2w57CfeNzrNsqj3W&#10;LA0OW1o5Kv92J2/getz3qSqfjz9N7jb559u6DV8TY0ZPw/IDVKIh3c23660V/FfBl2dkAj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ha/GAAAA3AAAAA8AAAAAAAAA&#10;AAAAAAAAoQIAAGRycy9kb3ducmV2LnhtbFBLBQYAAAAABAAEAPkAAACUAwAAAAA=&#10;" strokecolor="red">
                                                                                                      <v:stroke startarrow="open" endarrow="open"/>
                                                                                                    </v:shape>
                                                                                                    <v:shape id="Straight Arrow Connector 141" o:spid="_x0000_s1107" type="#_x0000_t32" style="position:absolute;left:-17078;top:-65055;width:28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8gNMQAAADcAAAADwAAAGRycy9kb3ducmV2LnhtbERPTWvCQBC9F/oflil4KbpJaEViVhFB&#10;tNBL1Yu3ITvNJs3Ohuxq0v76bqHgbR7vc4r1aFtxo97XjhWkswQEcel0zZWC82k3XYDwAVlj65gU&#10;fJOH9erxocBcu4E/6HYMlYgh7HNUYELocil9aciin7mOOHKfrrcYIuwrqXscYrhtZZYkc2mx5thg&#10;sKOtofLreLUKfprTEKryubm0mdlnb6+7zr2nSk2exs0SRKAx3MX/7oOO819S+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yA0xAAAANwAAAAPAAAAAAAAAAAA&#10;AAAAAKECAABkcnMvZG93bnJldi54bWxQSwUGAAAAAAQABAD5AAAAkgMAAAAA&#10;" strokecolor="red">
                                                                                                      <v:stroke startarrow="open" endarrow="open"/>
                                                                                                    </v:shape>
                                                                                                    <v:shape id="Straight Arrow Connector 142" o:spid="_x0000_s1108" type="#_x0000_t32" style="position:absolute;left:10495;top:-69865;width:3715;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Eb+sQAAADcAAAADwAAAGRycy9kb3ducmV2LnhtbERPTWvCQBC9F/oflin0pptq0Ta6SrEW&#10;PChiWsHjkB2TYHZ2yW5j6q93BaG3ebzPmc47U4uWGl9ZVvDST0AQ51ZXXCj4+f7qvYHwAVljbZkU&#10;/JGH+ezxYYqptmfeUZuFQsQQ9ikqKENwqZQ+L8mg71tHHLmjbQyGCJtC6gbPMdzUcpAkI2mw4thQ&#10;oqNFSfkp+zUK3OJwGo4/l91m2ebrocu2l/e9VOr5qfuYgAjUhX/x3b3Scf7rAG7PxAv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Rv6xAAAANwAAAAPAAAAAAAAAAAA&#10;AAAAAKECAABkcnMvZG93bnJldi54bWxQSwUGAAAAAAQABAD5AAAAkgMAAAAA&#10;" strokecolor="red">
                                                                                                      <v:stroke startarrow="open" endarrow="open"/>
                                                                                                    </v:shape>
                                                                                                    <v:shape id="Straight Arrow Connector 143" o:spid="_x0000_s1109" type="#_x0000_t32" style="position:absolute;left:-7572;top:-85039;width:3658;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2+YcUAAADcAAAADwAAAGRycy9kb3ducmV2LnhtbERPTUvDQBC9C/0PyxS82U2NWE27DVIr&#10;eLAU0wo9DtlpEpKdXbJrGv31riB4m8f7nFU+mk4M1PvGsoL5LAFBXFrdcKXgeHi5eQDhA7LGzjIp&#10;+CIP+XpytcJM2wu/01CESsQQ9hkqqENwmZS+rMmgn1lHHLmz7Q2GCPtK6h4vMdx08jZJ7qXBhmND&#10;jY42NZVt8WkUuM2pTRfP23G3Hcq31BX778cPqdT1dHxaggg0hn/xn/tVx/l3Kfw+Ey+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2+YcUAAADcAAAADwAAAAAAAAAA&#10;AAAAAAChAgAAZHJzL2Rvd25yZXYueG1sUEsFBgAAAAAEAAQA+QAAAJMDAAAAAA==&#10;" strokecolor="red">
                                                                                                      <v:stroke startarrow="open" endarrow="open"/>
                                                                                                    </v:shape>
                                                                                                    <v:shape id="Straight Arrow Connector 144" o:spid="_x0000_s1110" type="#_x0000_t32" style="position:absolute;left:-13268;top:-70770;width:2076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9OcYAAADcAAAADwAAAGRycy9kb3ducmV2LnhtbESPT2sCMRDF7wW/Qxiht5pdq7asZqUI&#10;gkh7qFaLt2Ez+4duJssmavrtjVDobYb33m/eLJbBtOJCvWssK0hHCQjiwuqGKwVf+/XTKwjnkTW2&#10;lknBLzlY5oOHBWbaXvmTLjtfiQhhl6GC2vsuk9IVNRl0I9sRR620vUEf176SusdrhJtWjpNkJg02&#10;HC/U2NGqpuJndzaRol8+uBzz+2E6LU/H7XP4TrdBqcdheJuD8BT8v/kvvdGx/mQC92fiBD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jvTnGAAAA3AAAAA8AAAAAAAAA&#10;AAAAAAAAoQIAAGRycy9kb3ducmV2LnhtbFBLBQYAAAAABAAEAPkAAACUAwAAAAA=&#10;" strokecolor="red">
                                                                                                      <v:stroke startarrow="open" endarrow="open"/>
                                                                                                    </v:shape>
                                                                                                    <v:shape id="Straight Arrow Connector 145" o:spid="_x0000_s1111" type="#_x0000_t32" style="position:absolute;left:7210;top:-72389;width:3714;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mN8MAAADcAAAADwAAAGRycy9kb3ducmV2LnhtbERPTYvCMBC9L/gfwgheFk0tukg1iiyI&#10;LnhZ9eJtaMam2kxKk7V1f70RFvY2j/c5i1VnK3GnxpeOFYxHCQji3OmSCwWn42Y4A+EDssbKMSl4&#10;kIfVsve2wEy7lr/pfgiFiCHsM1RgQqgzKX1uyKIfuZo4chfXWAwRNoXUDbYx3FYyTZIPabHk2GCw&#10;pk9D+e3wYxX8Xo9tKPL367lKzTb9mm5qtx8rNeh36zmIQF34F/+5dzrOn0zh9Uy8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0JjfDAAAA3AAAAA8AAAAAAAAAAAAA&#10;AAAAoQIAAGRycy9kb3ducmV2LnhtbFBLBQYAAAAABAAEAPkAAACRAwAAAAA=&#10;" strokecolor="red">
                                                                                                      <v:stroke startarrow="open" endarrow="open"/>
                                                                                                    </v:shape>
                                                                                                    <v:shape id="Straight Arrow Connector 146" o:spid="_x0000_s1112" type="#_x0000_t32" style="position:absolute;left:-17078;top:-72199;width:352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2G1cUAAADcAAAADwAAAGRycy9kb3ducmV2LnhtbESPS2vDMBCE74X+B7GF3Bo57+BaCaUQ&#10;CKE9NK/S22KtH9RaGUtx1H8fBQq97TIz385m62Aa0VPnassKRsMEBHFudc2lguNh87wE4TyyxsYy&#10;KfglB+vV40OGqbZX/qR+70sRIexSVFB536ZSurwig25oW+KoFbYz6OPalVJ3eI1w08hxksylwZrj&#10;hQpbeqso/9lfTKToxQcXY34/zWbF93k3CV+jXVBq8BReX0B4Cv7f/Jfe6lh/Oof7M3EC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2G1cUAAADcAAAADwAAAAAAAAAA&#10;AAAAAAChAgAAZHJzL2Rvd25yZXYueG1sUEsFBgAAAAAEAAQA+QAAAJMDAAAAAA==&#10;" strokecolor="red">
                                                                                                      <v:stroke startarrow="open" endarrow="open"/>
                                                                                                    </v:shape>
                                                                                                    <v:line id="Straight Connector 147" o:spid="_x0000_s1113" style="position:absolute;visibility:visible;mso-wrap-style:square" from="-7172,-86867" to="13858,-86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jcsQAAADcAAAADwAAAGRycy9kb3ducmV2LnhtbERPTWvCQBC9F/oflhG8lLrRBiOpqxSx&#10;oPRU24PHcXeaBLOzIbsmsb++KxS8zeN9znI92Fp01PrKsYLpJAFBrJ2puFDw/fX+vADhA7LB2jEp&#10;uJKH9erxYYm5cT1/UncIhYgh7HNUUIbQ5FJ6XZJFP3ENceR+XGsxRNgW0rTYx3Bby1mSzKXFimND&#10;iQ1tStLnw8Uq0Nten7L0ZZt2s/3vYv6xy56uR6XGo+HtFUSgIdzF/+6difPTDG7PxAv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yNyxAAAANwAAAAPAAAAAAAAAAAA&#10;AAAAAKECAABkcnMvZG93bnJldi54bWxQSwUGAAAAAAQABAD5AAAAkgMAAAAA&#10;" strokecolor="#4579b8 [3044]" strokeweight="2.25pt">
                                                                                                      <v:stroke dashstyle="1 1"/>
                                                                                                    </v:line>
                                                                                                    <v:line id="Straight Connector 148" o:spid="_x0000_s1114" style="position:absolute;flip:y;visibility:visible;mso-wrap-style:square" from="-2029,-79343" to="14430,-7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x98IAAADcAAAADwAAAGRycy9kb3ducmV2LnhtbERPS2vCQBC+F/wPywi9FN20iEp0FRGU&#10;HnrxAV6H7JgNZmfT7GrSf985CN5mvtd8s1z3vlYPamMV2MDnOANFXARbcWngfNqN5qBiQrZYByYD&#10;fxRhvRq8LTG3oeMDPY6pVBLCMUcDLqUm1zoWjjzGcWiIhbuG1mOStS21bbGTcF/rryybao8VywWH&#10;DW0dFbfj3RvYXOiy+9j+xNpd+9T9FvvJTHDzPuw3C1CJ+vQSP93fVupPpK08IxPo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Px98IAAADcAAAADwAAAAAAAAAAAAAA&#10;AAChAgAAZHJzL2Rvd25yZXYueG1sUEsFBgAAAAAEAAQA+QAAAJADAAAAAA==&#10;" strokecolor="#00b0f0">
                                                                                                      <v:stroke dashstyle="dashDot"/>
                                                                                                    </v:line>
                                                                                                  </v:group>
                                                                                                  <v:rect id="Rectangle 131" o:spid="_x0000_s1115" style="position:absolute;left:-7327;top:-70580;width:4000;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5KhcIA&#10;AADcAAAADwAAAGRycy9kb3ducmV2LnhtbERPS2vCQBC+C/6HZQrezMZapKSuEqSKHmsKpbdJdpqk&#10;zc6G7JrHv+8WhN7m43vOdj+aRvTUudqyglUUgyAurK65VPCeHZfPIJxH1thYJgUTOdjv5rMtJtoO&#10;/Eb91ZcihLBLUEHlfZtI6YqKDLrItsSB+7KdQR9gV0rd4RDCTSMf43gjDdYcGips6VBR8XO9GQUu&#10;7y/Z1KYf35+uyNNXNtnT5aTU4mFMX0B4Gv2/+O4+6zB/vYK/Z8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qFwgAAANwAAAAPAAAAAAAAAAAAAAAAAJgCAABkcnMvZG93&#10;bnJldi54bWxQSwUGAAAAAAQABAD1AAAAhw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W7</w:t>
                                                                                                          </w:r>
                                                                                                        </w:p>
                                                                                                      </w:txbxContent>
                                                                                                    </v:textbox>
                                                                                                  </v:rect>
                                                                                                  <v:rect id="Rectangle 132" o:spid="_x0000_s1116" style="position:absolute;left:-3778;top:-71246;width:4000;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U8sIA&#10;AADcAAAADwAAAGRycy9kb3ducmV2LnhtbERPTWvCQBC9C/0PyxS8mY1WpKSuEsQWc2xSKL1NstMk&#10;NTsbstsY/71bEHqbx/uc7X4ynRhpcK1lBcsoBkFcWd1yreCjeF08g3AeWWNnmRRcycF+9zDbYqLt&#10;hd9pzH0tQgi7BBU03veJlK5qyKCLbE8cuG87GPQBDrXUA15CuOnkKo430mDLoaHBng4NVef81yhw&#10;5ZgV1z79/PlyVZke2RTr7E2p+eOUvoDwNPl/8d190mH+0wr+ngkX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NTywgAAANwAAAAPAAAAAAAAAAAAAAAAAJgCAABkcnMvZG93&#10;bnJldi54bWxQSwUGAAAAAAQABAD1AAAAhw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C</w:t>
                                                                                                          </w:r>
                                                                                                        </w:p>
                                                                                                      </w:txbxContent>
                                                                                                    </v:textbox>
                                                                                                  </v:rect>
                                                                                                  <v:rect id="Rectangle 133" o:spid="_x0000_s1117" style="position:absolute;left:-4496;top:-65722;width:4000;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WD78A&#10;AADcAAAADwAAAGRycy9kb3ducmV2LnhtbERPTYvCMBC9C/6HMMLeNNWCSDXKIgjK4kGt96EZ07LN&#10;pDTR1n9vBMHbPN7nrDa9rcWDWl85VjCdJCCIC6crNgryy268AOEDssbaMSl4kofNejhYYaZdxyd6&#10;nIMRMYR9hgrKEJpMSl+UZNFPXEMcuZtrLYYIWyN1i10Mt7WcJclcWqw4NpTY0Lak4v98twpu3W6W&#10;5sfcXLEy+6P56w/Ty0mpn1H/uwQRqA9f8ce913F+msL7mXiB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9YPvwAAANwAAAAPAAAAAAAAAAAAAAAAAJgCAABkcnMvZG93bnJl&#10;di54bWxQSwUGAAAAAAQABAD1AAAAhA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B</w:t>
                                                                                                          </w:r>
                                                                                                        </w:p>
                                                                                                      </w:txbxContent>
                                                                                                    </v:textbox>
                                                                                                  </v:rect>
                                                                                                  <v:shape id="Straight Arrow Connector 134" o:spid="_x0000_s1118" type="#_x0000_t32" style="position:absolute;left:-4527;top:-69055;width:2190;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9rA8UAAADcAAAADwAAAGRycy9kb3ducmV2LnhtbERPTWvCQBC9C/0PyxS8iG4aSzCpaygF&#10;bfEijYJ6G7LTJDQ7G7Krpv++KxR6m8f7nGU+mFZcqXeNZQVPswgEcWl1w5WCw349XYBwHllja5kU&#10;/JCDfPUwWmKm7Y0/6Vr4SoQQdhkqqL3vMildWZNBN7MdceC+bG/QB9hXUvd4C+GmlXEUJdJgw6Gh&#10;xo7eaiq/i4tRsCmP58vW7Cbr9wTbU1oc4zSZKzV+HF5fQHga/L/4z/2hw/z5M9yfCR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9rA8UAAADcAAAADwAAAAAAAAAA&#10;AAAAAAChAgAAZHJzL2Rvd25yZXYueG1sUEsFBgAAAAAEAAQA+QAAAJMDAAAAAA==&#10;" strokecolor="black [3213]" strokeweight="2.25pt">
                                                                                                    <v:stroke endarrow="open"/>
                                                                                                  </v:shape>
                                                                                                </v:group>
                                                                                              </v:group>
                                                                                            </v:group>
                                                                                          </v:group>
                                                                                        </v:group>
                                                                                      </v:group>
                                                                                    </v:group>
                                                                                    <v:rect id="Rectangle 113" o:spid="_x0000_s1119" style="position:absolute;left:5495;top:-88963;width:1543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tCcIA&#10;AADcAAAADwAAAGRycy9kb3ducmV2LnhtbERPS2vCQBC+C/6HZQrezMZapKSuEqSKHmsKpbdJdpqk&#10;zc6G7JrHv+8WhN7m43vOdj+aRvTUudqyglUUgyAurK65VPCeHZfPIJxH1thYJgUTOdjv5rMtJtoO&#10;/Eb91ZcihLBLUEHlfZtI6YqKDLrItsSB+7KdQR9gV0rd4RDCTSMf43gjDdYcGips6VBR8XO9GQUu&#10;7y/Z1KYf35+uyNNXNtnT5aTU4mFMX0B4Gv2/+O4+6zB/tYa/Z8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S0JwgAAANwAAAAPAAAAAAAAAAAAAAAAAJgCAABkcnMvZG93&#10;bnJldi54bWxQSwUGAAAAAAQABAD1AAAAhw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Ground level</w:t>
                                                                                            </w:r>
                                                                                          </w:p>
                                                                                        </w:txbxContent>
                                                                                      </v:textbox>
                                                                                    </v:rect>
                                                                                    <v:rect id="Rectangle 114" o:spid="_x0000_s1120" style="position:absolute;left:5209;top:-81248;width:1543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1fcEA&#10;AADcAAAADwAAAGRycy9kb3ducmV2LnhtbERPTYvCMBC9C/sfwix4s6kislSjlEVlPWoF8TY2Y1u3&#10;mZQmW+u/N4Kwt3m8z1mselOLjlpXWVYwjmIQxLnVFRcKjtlm9AXCeWSNtWVS8CAHq+XHYIGJtnfe&#10;U3fwhQgh7BJUUHrfJFK6vCSDLrINceCutjXoA2wLqVu8h3BTy0kcz6TBikNDiQ19l5T/Hv6MAnfp&#10;dtmjSU+3s8sv6ZpNNt1tlRp+9ukchKfe/4vf7h8d5o+n8HomX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8tX3BAAAA3AAAAA8AAAAAAAAAAAAAAAAAmAIAAGRycy9kb3du&#10;cmV2LnhtbFBLBQYAAAAABAAEAPUAAACGAw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Water table</w:t>
                                                                                            </w:r>
                                                                                          </w:p>
                                                                                        </w:txbxContent>
                                                                                      </v:textbox>
                                                                                    </v:rect>
                                                                                  </v:group>
                                                                                </v:group>
                                                                                <v:shape id="Straight Arrow Connector 109" o:spid="_x0000_s1121" type="#_x0000_t32" style="position:absolute;left:7447;top:-75390;width:7716;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8wS8QAAADcAAAADwAAAGRycy9kb3ducmV2LnhtbERPTWvCQBC9F/wPywje6sYKVqOriFXw&#10;YBHTFnocsmMSzM4u2TVGf323UOhtHu9zFqvO1KKlxleWFYyGCQji3OqKCwWfH7vnKQgfkDXWlknB&#10;nTyslr2nBaba3vhEbRYKEUPYp6igDMGlUvq8JIN+aB1x5M62MRgibAqpG7zFcFPLlySZSIMVx4YS&#10;HW1Kyi/Z1Shwm+/L+PVt271v2/wwdtnxMfuSSg363XoOIlAX/sV/7r2O85MZ/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zBLxAAAANwAAAAPAAAAAAAAAAAA&#10;AAAAAKECAABkcnMvZG93bnJldi54bWxQSwUGAAAAAAQABAD5AAAAkgMAAAAA&#10;" strokecolor="red">
                                                                                  <v:stroke startarrow="open" endarrow="open"/>
                                                                                </v:shape>
                                                                              </v:group>
                                                                              <v:rect id="Rectangle 107" o:spid="_x0000_s1122" style="position:absolute;left:10543;top:-77342;width:495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918IA&#10;AADcAAAADwAAAGRycy9kb3ducmV2LnhtbERPTWvCQBC9F/wPywi9NRuLtJK6SpAqzbFGEG+T7DRJ&#10;m50N2TUm/75bKHibx/uc9XY0rRiod41lBYsoBkFcWt1wpeCU759WIJxH1thaJgUTOdhuZg9rTLS9&#10;8ScNR1+JEMIuQQW1910ipStrMugi2xEH7sv2Bn2AfSV1j7cQblr5HMcv0mDDoaHGjnY1lT/Hq1Hg&#10;iiHLpy49f19cWaTvbPJldlDqcT6mbyA8jf4u/nd/6DA/foW/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73XwgAAANwAAAAPAAAAAAAAAAAAAAAAAJgCAABkcnMvZG93&#10;bnJldi54bWxQSwUGAAAAAAQABAD1AAAAhw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H</w:t>
                                                                                      </w:r>
                                                                                      <w:r>
                                                                                        <w:rPr>
                                                                                          <w:rFonts w:asciiTheme="minorHAnsi" w:hAnsi="Calibri" w:cstheme="minorBidi"/>
                                                                                          <w:color w:val="000000"/>
                                                                                          <w:position w:val="-6"/>
                                                                                          <w:sz w:val="22"/>
                                                                                          <w:szCs w:val="22"/>
                                                                                          <w:vertAlign w:val="subscript"/>
                                                                                        </w:rPr>
                                                                                        <w:t>satu.</w:t>
                                                                                      </w:r>
                                                                                    </w:p>
                                                                                  </w:txbxContent>
                                                                                </v:textbox>
                                                                              </v:rect>
                                                                            </v:group>
                                                                            <v:line id="Straight Connector 105" o:spid="_x0000_s1123" style="position:absolute;rotation:180;flip:y;visibility:visible;mso-wrap-style:square" from="-22793,-74580" to="-13173,-7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0xScIAAADcAAAADwAAAGRycy9kb3ducmV2LnhtbERPTYvCMBC9C/6HMIK3NVVZkWosKiqy&#10;eNhVDx7HZmyLzaQ0qXb//UZY8DaP9znzpDWleFDtCssKhoMIBHFqdcGZgvNp+zEF4TyyxtIyKfgl&#10;B8mi25ljrO2Tf+hx9JkIIexiVJB7X8VSujQng25gK+LA3Wxt0AdYZ1LX+AzhppSjKJpIgwWHhhwr&#10;WueU3o+NUbBKuf2+Ta7GXhoztvJrutvsDkr1e+1yBsJT69/if/deh/nRJ7yeCR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0xScIAAADcAAAADwAAAAAAAAAAAAAA&#10;AAChAgAAZHJzL2Rvd25yZXYueG1sUEsFBgAAAAAEAAQA+QAAAJADAAAAAA==&#10;" strokecolor="windowText" strokeweight="2.25pt">
                                                                              <v:stroke dashstyle="longDashDot"/>
                                                                            </v:line>
                                                                          </v:group>
                                                                          <v:rect id="Rectangle 103" o:spid="_x0000_s1124" style="position:absolute;left:-22603;top:-76961;width:8382;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71MIA&#10;AADcAAAADwAAAGRycy9kb3ducmV2LnhtbERPTWvCQBC9F/wPywi9NRtrKZK6SpAqzbFGEG+T7DRJ&#10;m50N2TUm/75bKHibx/uc9XY0rRiod41lBYsoBkFcWt1wpeCU759WIJxH1thaJgUTOdhuZg9rTLS9&#10;8ScNR1+JEMIuQQW1910ipStrMugi2xEH7sv2Bn2AfSV1j7cQblr5HMev0mDDoaHGjnY1lT/Hq1Hg&#10;iiHLpy49f19cWaTvbPKX7KDU43xM30B4Gv1d/O/+0GF+vIS/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LvUwgAAANwAAAAPAAAAAAAAAAAAAAAAAJgCAABkcnMvZG93&#10;bnJldi54bWxQSwUGAAAAAAQABAD1AAAAhw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 xml:space="preserve">River  bed </w:t>
                                                                                  </w:r>
                                                                                </w:p>
                                                                              </w:txbxContent>
                                                                            </v:textbox>
                                                                          </v:rect>
                                                                        </v:group>
                                                                        <v:shape id="Straight Arrow Connector 101" o:spid="_x0000_s1125" type="#_x0000_t32" style="position:absolute;left:-24937;top:-71199;width:6192;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8TcQAAADcAAAADwAAAGRycy9kb3ducmV2LnhtbERPTWvCQBC9C/0PyxR6MxsVahtdpaiF&#10;HirSVMHjkJ0mwezskt3GtL/eFQRv83ifM1/2phEdtb62rGCUpCCIC6trLhXsv9+HLyB8QNbYWCYF&#10;f+RhuXgYzDHT9sxf1OWhFDGEfYYKqhBcJqUvKjLoE+uII/djW4MhwraUusVzDDeNHKfpszRYc2yo&#10;0NGqouKU/xoFbnU8TabrTb/ddMXnxOW7/9eDVOrpsX+bgQjUh7v45v7QcX46gusz8QK5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TxNxAAAANwAAAAPAAAAAAAAAAAA&#10;AAAAAKECAABkcnMvZG93bnJldi54bWxQSwUGAAAAAAQABAD5AAAAkgMAAAAA&#10;" strokecolor="red">
                                                                          <v:stroke startarrow="open" endarrow="open"/>
                                                                        </v:shape>
                                                                      </v:group>
                                                                      <v:rect id="Rectangle 99" o:spid="_x0000_s1126" style="position:absolute;left:-22412;top:-72485;width:3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YbcIA&#10;AADbAAAADwAAAGRycy9kb3ducmV2LnhtbESPQYvCMBSE74L/ITxhb5q6iGg1SpFdWY/aBfH2bJ5t&#10;tXkpTbbWf28EYY/DzHzDLNedqURLjSstKxiPIhDEmdUl5wp+0+/hDITzyBory6TgQQ7Wq35vibG2&#10;d95Te/C5CBB2MSoovK9jKV1WkEE3sjVx8C62MeiDbHKpG7wHuKnkZxRNpcGSw0KBNW0Kym6HP6PA&#10;ndtd+qiT4/XksnPyxSad7LZKfQy6ZAHCU+f/w+/2j1Ywn8P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ZhtwgAAANsAAAAPAAAAAAAAAAAAAAAAAJgCAABkcnMvZG93&#10;bnJldi54bWxQSwUGAAAAAAQABAD1AAAAhw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FD</w:t>
                                                                              </w:r>
                                                                            </w:p>
                                                                          </w:txbxContent>
                                                                        </v:textbox>
                                                                      </v:rect>
                                                                    </v:group>
                                                                    <v:line id="Straight Connector 97" o:spid="_x0000_s1127" style="position:absolute;visibility:visible;mso-wrap-style:square" from="-22984,-83153" to="-13097,-8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PHcMAAADbAAAADwAAAGRycy9kb3ducmV2LnhtbESPQWsCMRSE7wX/Q3hCbzWrYNV1o1ih&#10;0JutetDbY/M2u7h5STdRt/++KRQ8DjPzDVOse9uKG3WhcaxgPMpAEJdON2wUHA/vL3MQISJrbB2T&#10;gh8KsF4NngrMtbvzF9320YgE4ZCjgjpGn0sZyposhpHzxMmrXGcxJtkZqTu8J7ht5STLXqXFhtNC&#10;jZ62NZWX/dUqmLztjofvZuY/WZvKm9NUnndTpZ6H/WYJIlIfH+H/9odWsJjB35f0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zx3DAAAA2wAAAA8AAAAAAAAAAAAA&#10;AAAAoQIAAGRycy9kb3ducmV2LnhtbFBLBQYAAAAABAAEAPkAAACRAwAAAAA=&#10;" strokecolor="#00b0f0">
                                                                      <v:stroke dashstyle="dashDot"/>
                                                                    </v:line>
                                                                  </v:group>
                                                                  <v:rect id="Rectangle 95" o:spid="_x0000_s1128" style="position:absolute;left:-25174;top:-85248;width:83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SaMMA&#10;AADbAAAADwAAAGRycy9kb3ducmV2LnhtbESPQWvCQBSE74L/YXlCb2ZjsUWjqwSppR5rBPH2zD6T&#10;aPZtyG5j/PfdQsHjMDPfMMt1b2rRUesqywomUQyCOLe64kLBIduOZyCcR9ZYWyYFD3KwXg0HS0y0&#10;vfM3dXtfiABhl6CC0vsmkdLlJRl0kW2Ig3exrUEfZFtI3eI9wE0tX+P4XRqsOCyU2NCmpPy2/zEK&#10;3LnbZY8mPV5PLj+nH2yy6e5TqZdRny5AeOr9M/zf/tIK5m/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ySaMMAAADbAAAADwAAAAAAAAAAAAAAAACYAgAAZHJzL2Rv&#10;d25yZXYueG1sUEsFBgAAAAAEAAQA9QAAAIgDA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U/s HFL</w:t>
                                                                          </w:r>
                                                                        </w:p>
                                                                      </w:txbxContent>
                                                                    </v:textbox>
                                                                  </v:rect>
                                                                </v:group>
                                                                <v:shape id="Right Triangle 93" o:spid="_x0000_s1129" type="#_x0000_t6" style="position:absolute;left:15020;top:-79152;width:4572;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2O3sQA&#10;AADbAAAADwAAAGRycy9kb3ducmV2LnhtbESP0WrCQBRE3wX/YblC33RThWKjq1RFCMU+1PYDLtlr&#10;Es3ejbsbE/++KxR8HGbmDLNc96YWN3K+sqzgdZKAIM6trrhQ8PuzH89B+ICssbZMCu7kYb0aDpaY&#10;atvxN92OoRARwj5FBWUITSqlz0sy6Ce2IY7eyTqDIUpXSO2wi3BTy2mSvEmDFceFEhvalpRfjq1R&#10;MM12mfvSm89zd2nDaSbv7eG6Vepl1H8sQATqwzP83860gvcZPL7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jt7EAAAA2wAAAA8AAAAAAAAAAAAAAAAAmAIAAGRycy9k&#10;b3ducmV2LnhtbFBLBQYAAAAABAAEAPUAAACJAwAAAAA=&#10;" filled="f" strokecolor="#0070c0" strokeweight=".5pt">
                                                                  <v:textbox>
                                                                    <w:txbxContent>
                                                                      <w:p w:rsidR="00D01289" w:rsidRDefault="00D01289" w:rsidP="006C3256">
                                                                        <w:pPr>
                                                                          <w:rPr>
                                                                            <w:rFonts w:eastAsia="Times New Roman"/>
                                                                          </w:rPr>
                                                                        </w:pPr>
                                                                      </w:p>
                                                                    </w:txbxContent>
                                                                  </v:textbox>
                                                                </v:shape>
                                                              </v:group>
                                                              <v:shape id="Straight Arrow Connector 91" o:spid="_x0000_s1130" type="#_x0000_t32" style="position:absolute;left:15115;top:-74533;width:562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Bu8MAAADbAAAADwAAAGRycy9kb3ducmV2LnhtbESPS4vCQBCE7wv+h6GFvenEB6LRUURY&#10;EQ+LL9Bjk2mTYKYnm5lN4r93FoQ9FlX1FbVYtaYQNVUut6xg0I9AECdW55wquJy/elMQziNrLCyT&#10;gic5WC07HwuMtW34SPXJpyJA2MWoIPO+jKV0SUYGXd+WxMG728qgD7JKpa6wCXBTyGEUTaTBnMNC&#10;hiVtMkoep1+j4Hs8Oru8GG5v6dWPD6bBn5r2Sn122/UchKfW/4ff7Z1WMBvA35fwA+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BwbvDAAAA2wAAAA8AAAAAAAAAAAAA&#10;AAAAoQIAAGRycy9kb3ducmV2LnhtbFBLBQYAAAAABAAEAPkAAACRAwAAAAA=&#10;" strokecolor="#0070c0" strokeweight="2.25pt">
                                                                <v:stroke endarrow="open"/>
                                                              </v:shape>
                                                            </v:group>
                                                            <v:rect id="Rectangle 89" o:spid="_x0000_s1131" style="position:absolute;left:14734;top:-76866;width:83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OsMIA&#10;AADbAAAADwAAAGRycy9kb3ducmV2LnhtbESPQYvCMBSE74L/ITzBm6aKiHaNUkRFj2sF2duzedt2&#10;bV5KE2v995uFBY/DzHzDrDadqURLjSstK5iMIxDEmdUl5wou6X60AOE8ssbKMil4kYPNut9bYazt&#10;kz+pPftcBAi7GBUU3texlC4ryKAb25o4eN+2MeiDbHKpG3wGuKnkNIrm0mDJYaHAmrYFZffzwyhw&#10;t/aUvurk+vPlsluyY5POTgelhoMu+QDhqfPv8H/7qBUslvD3Jfw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A6wwgAAANsAAAAPAAAAAAAAAAAAAAAAAJgCAABkcnMvZG93&#10;bnJldi54bWxQSwUGAAAAAAQABAD1AAAAhw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PW</w:t>
                                                                    </w:r>
                                                                  </w:p>
                                                                </w:txbxContent>
                                                              </v:textbox>
                                                            </v:rect>
                                                          </v:group>
                                                          <v:shape id="Straight Arrow Connector 87" o:spid="_x0000_s1132" type="#_x0000_t32" style="position:absolute;left:21688;top:-74390;width:561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KoMQAAADbAAAADwAAAGRycy9kb3ducmV2LnhtbESPwWrDMBBE74X+g9hAb43sUpLgRDGp&#10;Q8CnlDj+gMXayqbWyliq4/Trq0Khx2Fm3jC7fLa9mGj0nWMF6TIBQdw43bFRUF9PzxsQPiBr7B2T&#10;gjt5yPePDzvMtLvxhaYqGBEh7DNU0IYwZFL6piWLfukG4uh9uNFiiHI0Uo94i3Dby5ckWUmLHceF&#10;FgcqWmo+qy+r4Difp1qmZZG8vr3f6+/KlGljlHpazIctiEBz+A//tUutYLOG3y/xB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4qgxAAAANsAAAAPAAAAAAAAAAAA&#10;AAAAAKECAABkcnMvZG93bnJldi54bWxQSwUGAAAAAAQABAD5AAAAkgMAAAAA&#10;" strokecolor="#ffc000" strokeweight="2.25pt">
                                                            <v:stroke endarrow="open"/>
                                                          </v:shape>
                                                        </v:group>
                                                      </v:group>
                                                    </v:group>
                                                    <v:rect id="Rectangle 81" o:spid="_x0000_s1133" style="position:absolute;left:21211;top:-84867;width:83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4CtsIA&#10;AADbAAAADwAAAGRycy9kb3ducmV2LnhtbESPQYvCMBSE7wv+h/AEb9tUkUW6RimioketIHt7Nm/b&#10;rs1LaWKt/94sCB6HmfmGmS97U4uOWldZVjCOYhDEudUVFwpO2eZzBsJ5ZI21ZVLwIAfLxeBjjom2&#10;dz5Qd/SFCBB2CSoovW8SKV1ekkEX2YY4eL+2NeiDbAupW7wHuKnlJI6/pMGKw0KJDa1Kyq/Hm1Hg&#10;Lt0+ezTp+e/H5Zd0zSab7rdKjYZ9+g3CU+/f4Vd7pxXMxvD/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gK2wgAAANsAAAAPAAAAAAAAAAAAAAAAAJgCAABkcnMvZG93&#10;bnJldi54bWxQSwUGAAAAAAQABAD1AAAAhw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PS1</w:t>
                                                            </w:r>
                                                          </w:p>
                                                        </w:txbxContent>
                                                      </v:textbox>
                                                    </v:rect>
                                                  </v:group>
                                                </v:group>
                                              </v:group>
                                              <v:rect id="Rectangle 75" o:spid="_x0000_s1134" style="position:absolute;left:7400;top:-84486;width:495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ksMA&#10;AADbAAAADwAAAGRycy9kb3ducmV2LnhtbESPQWvCQBSE74L/YXlCb2ZjsVWiqwSppR5rBPH2zD6T&#10;aPZtyG5j/PfdQsHjMDPfMMt1b2rRUesqywomUQyCOLe64kLBIduO5yCcR9ZYWyYFD3KwXg0HS0y0&#10;vfM3dXtfiABhl6CC0vsmkdLlJRl0kW2Ig3exrUEfZFtI3eI9wE0tX+P4XRqsOCyU2NCmpPy2/zEK&#10;3LnbZY8mPV5PLj+nH2yy6e5TqZdRny5AeOr9M/zf/tIKZm/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0ksMAAADbAAAADwAAAAAAAAAAAAAAAACYAgAAZHJzL2Rv&#10;d25yZXYueG1sUEsFBgAAAAAEAAQA9QAAAIgDA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H</w:t>
                                                      </w:r>
                                                      <w:r>
                                                        <w:rPr>
                                                          <w:rFonts w:asciiTheme="minorHAnsi" w:hAnsi="Calibri" w:cstheme="minorBidi"/>
                                                          <w:color w:val="000000"/>
                                                          <w:position w:val="-6"/>
                                                          <w:sz w:val="22"/>
                                                          <w:szCs w:val="22"/>
                                                          <w:vertAlign w:val="subscript"/>
                                                        </w:rPr>
                                                        <w:t>mois.</w:t>
                                                      </w:r>
                                                    </w:p>
                                                  </w:txbxContent>
                                                </v:textbox>
                                              </v:rect>
                                            </v:group>
                                          </v:group>
                                          <v:shape id="Straight Arrow Connector 71" o:spid="_x0000_s1135" type="#_x0000_t32" style="position:absolute;left:-3025;top:-75342;width:9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1yhMUAAADbAAAADwAAAGRycy9kb3ducmV2LnhtbESPQWvCQBSE74X+h+UVvBTdJNAqMauI&#10;IFroperF2yP7mk2afRuyq0n767uFgsdhZr5hivVoW3Gj3teOFaSzBARx6XTNlYLzaTddgPABWWPr&#10;mBR8k4f16vGhwFy7gT/odgyViBD2OSowIXS5lL40ZNHPXEccvU/XWwxR9pXUPQ4RbluZJcmrtFhz&#10;XDDY0dZQ+XW8WgU/zWkIVfncXNrM7LO3l13n3lOlJk/jZgki0Bju4f/2QSuYp/D3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1yhMUAAADbAAAADwAAAAAAAAAA&#10;AAAAAAChAgAAZHJzL2Rvd25yZXYueG1sUEsFBgAAAAAEAAQA+QAAAJMDAAAAAA==&#10;" strokecolor="red">
                                            <v:stroke startarrow="open" endarrow="open"/>
                                          </v:shape>
                                        </v:group>
                                        <v:rect id="Rectangle 69" o:spid="_x0000_s1136" style="position:absolute;left:-1787;top:-75628;width:5333;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SsIA&#10;AADbAAAADwAAAGRycy9kb3ducmV2LnhtbESPQYvCMBSE74L/ITzBm6aKyNo1ShEVPa4VZG/P5m3b&#10;tXkpTaz135uFBY/DzHzDLNedqURLjSstK5iMIxDEmdUl5wrO6W70AcJ5ZI2VZVLwJAfrVb+3xFjb&#10;B39Re/K5CBB2MSoovK9jKV1WkEE3tjVx8H5sY9AH2eRSN/gIcFPJaRTNpcGSw0KBNW0Kym6nu1Hg&#10;ru0xfdbJ5ffbZddkyyadHfdKDQdd8gnCU+ff4f/2QSuYL+DvS/g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5OhKwgAAANsAAAAPAAAAAAAAAAAAAAAAAJgCAABkcnMvZG93&#10;bnJldi54bWxQSwUGAAAAAAQABAD1AAAAhw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position w:val="-6"/>
                                                    <w:sz w:val="22"/>
                                                    <w:szCs w:val="22"/>
                                                    <w:vertAlign w:val="subscript"/>
                                                  </w:rPr>
                                                  <w:t xml:space="preserve"> </w:t>
                                                </w:r>
                                                <w:r>
                                                  <w:rPr>
                                                    <w:rFonts w:asciiTheme="minorHAnsi" w:hAnsi="Calibri" w:cstheme="minorBidi"/>
                                                    <w:color w:val="000000"/>
                                                    <w:sz w:val="22"/>
                                                    <w:szCs w:val="22"/>
                                                  </w:rPr>
                                                  <w:t>W</w:t>
                                                </w:r>
                                                <w:r>
                                                  <w:rPr>
                                                    <w:rFonts w:asciiTheme="minorHAnsi" w:hAnsi="Calibri" w:cstheme="minorBidi"/>
                                                    <w:color w:val="000000"/>
                                                    <w:position w:val="-6"/>
                                                    <w:sz w:val="22"/>
                                                    <w:szCs w:val="22"/>
                                                    <w:vertAlign w:val="subscript"/>
                                                  </w:rPr>
                                                  <w:t>ms</w:t>
                                                </w:r>
                                              </w:p>
                                            </w:txbxContent>
                                          </v:textbox>
                                        </v:rect>
                                      </v:group>
                                      <v:line id="Straight Connector 67" o:spid="_x0000_s1137" style="position:absolute;rotation:90;flip:x;visibility:visible;mso-wrap-style:square" from="-4525,-81657" to="-1153,-8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AE8MAAADbAAAADwAAAGRycy9kb3ducmV2LnhtbESPUWvCMBSF3wX/Q7jC3jRVtjo6o4gw&#10;NuqT3X7Atblrypqb2mSa7dcvguDj4ZzzHc5qE20nzjT41rGC+SwDQVw73XKj4PPjdfoMwgdkjZ1j&#10;UvBLHjbr8WiFhXYXPtC5Co1IEPYFKjAh9IWUvjZk0c9cT5y8LzdYDEkOjdQDXhLcdnKRZbm02HJa&#10;MNjTzlD9Xf1YBcdlX/6dyhj2j+XbMcenWJltVOphErcvIALFcA/f2u9aQb6E65f0A+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DgBPDAAAA2wAAAA8AAAAAAAAAAAAA&#10;AAAAoQIAAGRycy9kb3ducmV2LnhtbFBLBQYAAAAABAAEAPkAAACRAwAAAAA=&#10;" strokecolor="black [3213]">
                                        <v:stroke dashstyle="3 1"/>
                                      </v:line>
                                    </v:group>
                                    <v:rect id="Rectangle 65" o:spid="_x0000_s1138" style="position:absolute;left:-6363;top:-83534;width:3987;height:2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iT8IA&#10;AADbAAAADwAAAGRycy9kb3ducmV2LnhtbESPQYvCMBSE74L/ITzBm6aKinSNUkRFj2sF2duzedt2&#10;bV5KE2v995uFBY/DzHzDrDadqURLjSstK5iMIxDEmdUl5wou6X60BOE8ssbKMil4kYPNut9bYazt&#10;kz+pPftcBAi7GBUU3texlC4ryKAb25o4eN+2MeiDbHKpG3wGuKnkNIoW0mDJYaHAmrYFZffzwyhw&#10;t/aUvurk+vPlsluyY5POTgelhoMu+QDhqfPv8H/7qBUs5vD3Jfw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eJPwgAAANsAAAAPAAAAAAAAAAAAAAAAAJgCAABkcnMvZG93&#10;bnJldi54bWxQSwUGAAAAAAQABAD1AAAAhw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W4</w:t>
                                            </w:r>
                                          </w:p>
                                        </w:txbxContent>
                                      </v:textbox>
                                    </v:rect>
                                  </v:group>
                                </v:group>
                                <v:rect id="Rectangle 61" o:spid="_x0000_s1139" style="position:absolute;left:10858;top:-86963;width:4345;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LkTMIA&#10;AADbAAAADwAAAGRycy9kb3ducmV2LnhtbESPQYvCMBSE7wv+h/AEb9tUEZGuUYqo6FG7sOzt2bxt&#10;uzYvpYm1/nsjCB6HmfmGWax6U4uOWldZVjCOYhDEudUVFwq+s+3nHITzyBpry6TgTg5Wy8HHAhNt&#10;b3yk7uQLESDsElRQet8kUrq8JIMusg1x8P5sa9AH2RZSt3gLcFPLSRzPpMGKw0KJDa1Lyi+nq1Hg&#10;zt0huzfpz/+vy8/phk02PeyUGg379AuEp96/w6/2XiuYjeH5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uRMwgAAANsAAAAPAAAAAAAAAAAAAAAAAJgCAABkcnMvZG93&#10;bnJldi54bWxQSwUGAAAAAAQABAD1AAAAhwM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W8</w:t>
                                        </w:r>
                                      </w:p>
                                    </w:txbxContent>
                                  </v:textbox>
                                </v:rect>
                              </v:group>
                              <v:rect id="Rectangle 59" o:spid="_x0000_s1140" style="position:absolute;left:9239;top:-77819;width:4345;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i98MA&#10;AADbAAAADwAAAGRycy9kb3ducmV2LnhtbESPQWvCQBSE74L/YXlCb2ZjsUWjqwSppR5rBPH2zD6T&#10;aPZtyG5j/PfdQsHjMDPfMMt1b2rRUesqywomUQyCOLe64kLBIduOZyCcR9ZYWyYFD3KwXg0HS0y0&#10;vfM3dXtfiABhl6CC0vsmkdLlJRl0kW2Ig3exrUEfZFtI3eI9wE0tX+P4XRqsOCyU2NCmpPy2/zEK&#10;3LnbZY8mPV5PLj+nH2yy6e5TqZdRny5AeOr9M/zf/tIK3ub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gi98MAAADbAAAADwAAAAAAAAAAAAAAAACYAgAAZHJzL2Rv&#10;d25yZXYueG1sUEsFBgAAAAAEAAQA9QAAAIgDAAAAAA==&#10;" filled="f" stroked="f" strokeweight="2pt">
                                <v:textbox>
                                  <w:txbxContent>
                                    <w:p w:rsidR="00D01289" w:rsidRDefault="00D01289" w:rsidP="006C3256">
                                      <w:pPr>
                                        <w:pStyle w:val="NormalWeb"/>
                                        <w:spacing w:before="0" w:beforeAutospacing="0" w:after="0" w:afterAutospacing="0"/>
                                        <w:jc w:val="center"/>
                                      </w:pPr>
                                      <w:r>
                                        <w:rPr>
                                          <w:rFonts w:asciiTheme="minorHAnsi" w:hAnsi="Calibri" w:cstheme="minorBidi"/>
                                          <w:color w:val="000000"/>
                                          <w:sz w:val="22"/>
                                          <w:szCs w:val="22"/>
                                        </w:rPr>
                                        <w:t>W9</w:t>
                                      </w:r>
                                    </w:p>
                                  </w:txbxContent>
                                </v:textbox>
                              </v:rect>
                            </v:group>
                            <v:shape id="Straight Arrow Connector 57" o:spid="_x0000_s1141" type="#_x0000_t32" style="position:absolute;left:11781;top:-83981;width:2001;height:3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3ncYAAADbAAAADwAAAGRycy9kb3ducmV2LnhtbESPQWvCQBSE74L/YXlCL2I2WkxrmlVE&#10;sBUvpbFge3tkX5Ng9m3Irpr++64g9DjMzDdMtupNIy7UudqygmkUgyAurK65VPB52E6eQTiPrLGx&#10;TAp+ycFqORxkmGp75Q+65L4UAcIuRQWV920qpSsqMugi2xIH78d2Bn2QXSl1h9cAN42cxXEiDdYc&#10;FipsaVNRccrPRsFrcfw+7837ePuWYPO1yI+zRfKo1MOoX7+A8NT7//C9vdMK5k9w+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d53GAAAA2wAAAA8AAAAAAAAA&#10;AAAAAAAAoQIAAGRycy9kb3ducmV2LnhtbFBLBQYAAAAABAAEAPkAAACUAwAAAAA=&#10;" strokecolor="black [3213]" strokeweight="2.25pt">
                              <v:stroke endarrow="open"/>
                            </v:shape>
                          </v:group>
                        </v:group>
                        <v:line id="Straight Connector 53" o:spid="_x0000_s1142" style="position:absolute;rotation:90;flip:x;visibility:visible;mso-wrap-style:square" from="6113,-78923" to="21658,-7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RMrcQAAADbAAAADwAAAGRycy9kb3ducmV2LnhtbESP3WoCMRSE7wu+QzhC72q2tv6wGkUK&#10;pWV75eoDHDfHzdLNybpJNe3TG6Hg5TAz3zDLdbStOFPvG8cKnkcZCOLK6YZrBfvd+9MchA/IGlvH&#10;pOCXPKxXg4cl5tpdeEvnMtQiQdjnqMCE0OVS+sqQRT9yHXHyjq63GJLsa6l7vCS4beU4y6bSYsNp&#10;wWBHb4aq7/LHKjjMuuLvVMTw9Vp8HKY4iaXZRKUeh3GzABEohnv4v/2pFUxe4PYl/QC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1EytxAAAANsAAAAPAAAAAAAAAAAA&#10;AAAAAKECAABkcnMvZG93bnJldi54bWxQSwUGAAAAAAQABAD5AAAAkgMAAAAA&#10;" strokecolor="black [3213]">
                          <v:stroke dashstyle="3 1"/>
                        </v:line>
                      </v:group>
                      <v:rect id="Rectangle 51" o:spid="_x0000_s1143" style="position:absolute;left:-27241;top:-93059;width:63436;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y1sQA&#10;AADbAAAADwAAAGRycy9kb3ducmV2LnhtbESPwWrDMBBE74H+g9hCb7GUlJTgRgmhECi0l9ghkNva&#10;2tqm0spYiuP+fVQo9DjMzBtms5ucFSMNofOsYZEpEMS1Nx03Gk7lYb4GESKyQeuZNPxQgN32YbbB&#10;3PgbH2ksYiMShEOOGtoY+1zKULfkMGS+J07elx8cxiSHRpoBbwnurFwq9SIddpwWWuzpraX6u7g6&#10;DUdVnj/c57O6VOp0Dgdnq3FvtX56nPavICJN8T/81343GlYL+P2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8tbEAAAA2wAAAA8AAAAAAAAAAAAAAAAAmAIAAGRycy9k&#10;b3ducmV2LnhtbFBLBQYAAAAABAAEAPUAAACJAwAAAAA=&#10;" filled="f" strokecolor="windowText" strokeweight="1pt">
                        <v:textbox>
                          <w:txbxContent>
                            <w:p w:rsidR="00D01289" w:rsidRDefault="00D01289" w:rsidP="006C3256">
                              <w:pPr>
                                <w:rPr>
                                  <w:rFonts w:eastAsia="Times New Roman"/>
                                </w:rPr>
                              </w:pPr>
                            </w:p>
                          </w:txbxContent>
                        </v:textbox>
                      </v:rect>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50"/>
            </w:tblGrid>
            <w:tr w:rsidR="00B27F0F" w:rsidRPr="00B27F0F" w:rsidTr="00B27F0F">
              <w:trPr>
                <w:trHeight w:val="303"/>
                <w:tblCellSpacing w:w="0" w:type="dxa"/>
              </w:trPr>
              <w:tc>
                <w:tcPr>
                  <w:tcW w:w="550"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bl>
          <w:p w:rsidR="00B27F0F" w:rsidRPr="00B27F0F" w:rsidRDefault="00B27F0F" w:rsidP="00B27F0F">
            <w:pPr>
              <w:spacing w:after="0" w:line="240" w:lineRule="auto"/>
              <w:rPr>
                <w:rFonts w:eastAsia="Times New Roman"/>
                <w:color w:val="000000"/>
              </w:rPr>
            </w:pPr>
          </w:p>
        </w:tc>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555"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r w:rsidR="00B27F0F" w:rsidRPr="00B27F0F" w:rsidTr="00B27F0F">
        <w:trPr>
          <w:trHeight w:val="303"/>
        </w:trPr>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ind w:firstLineChars="300" w:firstLine="602"/>
              <w:rPr>
                <w:rFonts w:ascii="Arial" w:eastAsia="Times New Roman" w:hAnsi="Arial" w:cs="Arial"/>
                <w:b/>
                <w:bCs/>
                <w:color w:val="000000"/>
                <w:sz w:val="20"/>
                <w:szCs w:val="20"/>
              </w:rPr>
            </w:pPr>
            <w:r w:rsidRPr="00B27F0F">
              <w:rPr>
                <w:rFonts w:ascii="Arial" w:eastAsia="Times New Roman" w:hAnsi="Arial" w:cs="Arial"/>
                <w:b/>
                <w:bCs/>
                <w:color w:val="000000"/>
                <w:sz w:val="20"/>
                <w:szCs w:val="20"/>
              </w:rPr>
              <w:t> </w:t>
            </w:r>
          </w:p>
        </w:tc>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ind w:firstLineChars="300" w:firstLine="602"/>
              <w:rPr>
                <w:rFonts w:ascii="Arial" w:eastAsia="Times New Roman" w:hAnsi="Arial" w:cs="Arial"/>
                <w:b/>
                <w:bCs/>
                <w:color w:val="000000"/>
                <w:sz w:val="20"/>
                <w:szCs w:val="20"/>
              </w:rPr>
            </w:pPr>
            <w:r w:rsidRPr="00B27F0F">
              <w:rPr>
                <w:rFonts w:ascii="Arial" w:eastAsia="Times New Roman" w:hAnsi="Arial" w:cs="Arial"/>
                <w:b/>
                <w:bCs/>
                <w:color w:val="000000"/>
                <w:sz w:val="20"/>
                <w:szCs w:val="20"/>
              </w:rPr>
              <w:t> </w:t>
            </w:r>
          </w:p>
        </w:tc>
        <w:tc>
          <w:tcPr>
            <w:tcW w:w="78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ind w:firstLineChars="300" w:firstLine="602"/>
              <w:rPr>
                <w:rFonts w:ascii="Arial" w:eastAsia="Times New Roman" w:hAnsi="Arial" w:cs="Arial"/>
                <w:b/>
                <w:bCs/>
                <w:color w:val="000000"/>
                <w:sz w:val="20"/>
                <w:szCs w:val="20"/>
              </w:rPr>
            </w:pPr>
            <w:r w:rsidRPr="00B27F0F">
              <w:rPr>
                <w:rFonts w:ascii="Arial" w:eastAsia="Times New Roman" w:hAnsi="Arial" w:cs="Arial"/>
                <w:b/>
                <w:bCs/>
                <w:color w:val="000000"/>
                <w:sz w:val="20"/>
                <w:szCs w:val="20"/>
              </w:rPr>
              <w:t> </w:t>
            </w:r>
          </w:p>
        </w:tc>
        <w:tc>
          <w:tcPr>
            <w:tcW w:w="555"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ind w:firstLineChars="300" w:firstLine="602"/>
              <w:rPr>
                <w:rFonts w:ascii="Arial" w:eastAsia="Times New Roman" w:hAnsi="Arial" w:cs="Arial"/>
                <w:b/>
                <w:bCs/>
                <w:color w:val="000000"/>
                <w:sz w:val="20"/>
                <w:szCs w:val="20"/>
              </w:rPr>
            </w:pPr>
            <w:r w:rsidRPr="00B27F0F">
              <w:rPr>
                <w:rFonts w:ascii="Arial" w:eastAsia="Times New Roman" w:hAnsi="Arial" w:cs="Arial"/>
                <w:b/>
                <w:bCs/>
                <w:color w:val="000000"/>
                <w:sz w:val="20"/>
                <w:szCs w:val="20"/>
              </w:rPr>
              <w:t> </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ind w:firstLineChars="300" w:firstLine="602"/>
              <w:rPr>
                <w:rFonts w:ascii="Arial" w:eastAsia="Times New Roman" w:hAnsi="Arial" w:cs="Arial"/>
                <w:b/>
                <w:bCs/>
                <w:color w:val="000000"/>
                <w:sz w:val="20"/>
                <w:szCs w:val="20"/>
              </w:rPr>
            </w:pPr>
            <w:r w:rsidRPr="00B27F0F">
              <w:rPr>
                <w:rFonts w:ascii="Arial" w:eastAsia="Times New Roman" w:hAnsi="Arial" w:cs="Arial"/>
                <w:b/>
                <w:bCs/>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jc w:val="center"/>
              <w:rPr>
                <w:rFonts w:ascii="Arial" w:eastAsia="Times New Roman" w:hAnsi="Arial" w:cs="Arial"/>
                <w:color w:val="FF0000"/>
              </w:rPr>
            </w:pPr>
            <w:r w:rsidRPr="00B27F0F">
              <w:rPr>
                <w:rFonts w:ascii="Arial" w:eastAsia="Times New Roman" w:hAnsi="Arial" w:cs="Arial"/>
                <w:color w:val="FF000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r w:rsidR="00B27F0F" w:rsidRPr="00B27F0F" w:rsidTr="00B27F0F">
        <w:trPr>
          <w:trHeight w:val="303"/>
        </w:trPr>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eastAsia="Times New Roman"/>
                <w:color w:val="000000"/>
              </w:rPr>
            </w:pPr>
            <w:r w:rsidRPr="00B27F0F">
              <w:rPr>
                <w:rFonts w:eastAsia="Times New Roman"/>
                <w:color w:val="000000"/>
              </w:rPr>
              <w:t> </w:t>
            </w:r>
          </w:p>
        </w:tc>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eastAsia="Times New Roman"/>
                <w:color w:val="000000"/>
              </w:rPr>
            </w:pPr>
            <w:r w:rsidRPr="00B27F0F">
              <w:rPr>
                <w:rFonts w:eastAsia="Times New Roman"/>
                <w:color w:val="000000"/>
              </w:rPr>
              <w:t> </w:t>
            </w:r>
          </w:p>
        </w:tc>
        <w:tc>
          <w:tcPr>
            <w:tcW w:w="78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eastAsia="Times New Roman"/>
                <w:color w:val="000000"/>
              </w:rPr>
            </w:pPr>
            <w:r w:rsidRPr="00B27F0F">
              <w:rPr>
                <w:rFonts w:eastAsia="Times New Roman"/>
                <w:color w:val="000000"/>
              </w:rPr>
              <w:t> </w:t>
            </w:r>
          </w:p>
        </w:tc>
        <w:tc>
          <w:tcPr>
            <w:tcW w:w="555"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eastAsia="Times New Roman"/>
                <w:color w:val="000000"/>
              </w:rPr>
            </w:pPr>
            <w:r w:rsidRPr="00B27F0F">
              <w:rPr>
                <w:rFonts w:eastAsia="Times New Roman"/>
                <w:color w:val="000000"/>
              </w:rPr>
              <w:t> </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eastAsia="Times New Roman"/>
                <w:color w:val="000000"/>
              </w:rPr>
            </w:pPr>
            <w:r w:rsidRPr="00B27F0F">
              <w:rPr>
                <w:rFonts w:eastAsia="Times New Roman"/>
                <w:color w:val="00000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FF0000"/>
                <w:sz w:val="20"/>
                <w:szCs w:val="20"/>
              </w:rPr>
            </w:pPr>
            <w:r w:rsidRPr="00B27F0F">
              <w:rPr>
                <w:rFonts w:ascii="Arial" w:eastAsia="Times New Roman" w:hAnsi="Arial" w:cs="Arial"/>
                <w:color w:val="FF0000"/>
                <w:sz w:val="20"/>
                <w:szCs w:val="2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r w:rsidR="00B27F0F" w:rsidRPr="00B27F0F" w:rsidTr="00B27F0F">
        <w:trPr>
          <w:trHeight w:val="303"/>
        </w:trPr>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555"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vMerge w:val="restart"/>
            <w:tcBorders>
              <w:top w:val="nil"/>
              <w:left w:val="nil"/>
              <w:bottom w:val="nil"/>
              <w:right w:val="nil"/>
            </w:tcBorders>
            <w:shd w:val="clear" w:color="000000" w:fill="FFFFFF"/>
            <w:noWrap/>
            <w:vAlign w:val="center"/>
            <w:hideMark/>
          </w:tcPr>
          <w:p w:rsidR="00B27F0F" w:rsidRPr="00B27F0F" w:rsidRDefault="00B27F0F" w:rsidP="00B27F0F">
            <w:pPr>
              <w:spacing w:after="0" w:line="240" w:lineRule="auto"/>
              <w:ind w:firstLineChars="200" w:firstLine="400"/>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r w:rsidR="00B27F0F" w:rsidRPr="00B27F0F" w:rsidTr="00B27F0F">
        <w:trPr>
          <w:trHeight w:val="303"/>
        </w:trPr>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555"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vMerge/>
            <w:tcBorders>
              <w:top w:val="nil"/>
              <w:left w:val="nil"/>
              <w:bottom w:val="nil"/>
              <w:right w:val="nil"/>
            </w:tcBorders>
            <w:vAlign w:val="center"/>
            <w:hideMark/>
          </w:tcPr>
          <w:p w:rsidR="00B27F0F" w:rsidRPr="00B27F0F" w:rsidRDefault="00B27F0F" w:rsidP="00B27F0F">
            <w:pPr>
              <w:spacing w:after="0" w:line="240" w:lineRule="auto"/>
              <w:rPr>
                <w:rFonts w:ascii="Arial" w:eastAsia="Times New Roman" w:hAnsi="Arial" w:cs="Arial"/>
                <w:color w:val="000000"/>
                <w:sz w:val="20"/>
                <w:szCs w:val="20"/>
              </w:rPr>
            </w:pPr>
          </w:p>
        </w:tc>
      </w:tr>
      <w:tr w:rsidR="00B27F0F" w:rsidRPr="00B27F0F" w:rsidTr="00B27F0F">
        <w:trPr>
          <w:trHeight w:val="303"/>
        </w:trPr>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555"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r w:rsidR="00B27F0F" w:rsidRPr="00B27F0F" w:rsidTr="00B27F0F">
        <w:trPr>
          <w:trHeight w:val="303"/>
        </w:trPr>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ind w:firstLineChars="2900" w:firstLine="5800"/>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ind w:firstLineChars="2900" w:firstLine="5800"/>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ind w:firstLineChars="2900" w:firstLine="5800"/>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555"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ind w:firstLineChars="2900" w:firstLine="5800"/>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ind w:firstLineChars="2900" w:firstLine="5800"/>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jc w:val="center"/>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r w:rsidR="00B27F0F" w:rsidRPr="00B27F0F" w:rsidTr="00B27F0F">
        <w:trPr>
          <w:trHeight w:val="303"/>
        </w:trPr>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555"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r w:rsidR="00B27F0F" w:rsidRPr="00B27F0F" w:rsidTr="00B27F0F">
        <w:trPr>
          <w:trHeight w:val="303"/>
        </w:trPr>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555"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jc w:val="center"/>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r w:rsidR="00B27F0F" w:rsidRPr="00B27F0F" w:rsidTr="00B27F0F">
        <w:trPr>
          <w:trHeight w:val="303"/>
        </w:trPr>
        <w:tc>
          <w:tcPr>
            <w:tcW w:w="2661" w:type="dxa"/>
            <w:vMerge w:val="restart"/>
            <w:tcBorders>
              <w:top w:val="nil"/>
              <w:left w:val="nil"/>
              <w:bottom w:val="nil"/>
              <w:right w:val="nil"/>
            </w:tcBorders>
            <w:shd w:val="clear" w:color="000000" w:fill="FFFFFF"/>
            <w:noWrap/>
            <w:vAlign w:val="center"/>
            <w:hideMark/>
          </w:tcPr>
          <w:p w:rsidR="00B27F0F" w:rsidRPr="00B27F0F" w:rsidRDefault="00B27F0F" w:rsidP="00B27F0F">
            <w:pPr>
              <w:spacing w:after="0" w:line="240" w:lineRule="auto"/>
              <w:ind w:firstLineChars="3300" w:firstLine="6600"/>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2661" w:type="dxa"/>
            <w:tcBorders>
              <w:top w:val="nil"/>
              <w:left w:val="nil"/>
              <w:bottom w:val="nil"/>
              <w:right w:val="nil"/>
            </w:tcBorders>
            <w:shd w:val="clear" w:color="000000" w:fill="FFFFFF"/>
            <w:noWrap/>
            <w:vAlign w:val="center"/>
            <w:hideMark/>
          </w:tcPr>
          <w:p w:rsidR="00B27F0F" w:rsidRPr="00B27F0F" w:rsidRDefault="00B27F0F" w:rsidP="00B27F0F">
            <w:pPr>
              <w:spacing w:after="0" w:line="240" w:lineRule="auto"/>
              <w:ind w:firstLineChars="3300" w:firstLine="6600"/>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center"/>
            <w:hideMark/>
          </w:tcPr>
          <w:p w:rsidR="00B27F0F" w:rsidRPr="00B27F0F" w:rsidRDefault="00B27F0F" w:rsidP="00B27F0F">
            <w:pPr>
              <w:spacing w:after="0" w:line="240" w:lineRule="auto"/>
              <w:ind w:firstLineChars="3300" w:firstLine="6600"/>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555" w:type="dxa"/>
            <w:tcBorders>
              <w:top w:val="nil"/>
              <w:left w:val="nil"/>
              <w:bottom w:val="nil"/>
              <w:right w:val="nil"/>
            </w:tcBorders>
            <w:shd w:val="clear" w:color="000000" w:fill="FFFFFF"/>
            <w:noWrap/>
            <w:vAlign w:val="center"/>
            <w:hideMark/>
          </w:tcPr>
          <w:p w:rsidR="00B27F0F" w:rsidRPr="00B27F0F" w:rsidRDefault="00B27F0F" w:rsidP="00B27F0F">
            <w:pPr>
              <w:spacing w:after="0" w:line="240" w:lineRule="auto"/>
              <w:ind w:firstLineChars="3300" w:firstLine="6600"/>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854" w:type="dxa"/>
            <w:tcBorders>
              <w:top w:val="nil"/>
              <w:left w:val="nil"/>
              <w:bottom w:val="nil"/>
              <w:right w:val="nil"/>
            </w:tcBorders>
            <w:shd w:val="clear" w:color="000000" w:fill="FFFFFF"/>
            <w:noWrap/>
            <w:vAlign w:val="center"/>
            <w:hideMark/>
          </w:tcPr>
          <w:p w:rsidR="00B27F0F" w:rsidRPr="00B27F0F" w:rsidRDefault="00B27F0F" w:rsidP="00B27F0F">
            <w:pPr>
              <w:spacing w:after="0" w:line="240" w:lineRule="auto"/>
              <w:ind w:firstLineChars="3300" w:firstLine="6600"/>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r w:rsidR="00B27F0F" w:rsidRPr="00B27F0F" w:rsidTr="00B27F0F">
        <w:trPr>
          <w:trHeight w:val="303"/>
        </w:trPr>
        <w:tc>
          <w:tcPr>
            <w:tcW w:w="2661" w:type="dxa"/>
            <w:vMerge/>
            <w:tcBorders>
              <w:top w:val="nil"/>
              <w:left w:val="nil"/>
              <w:bottom w:val="nil"/>
              <w:right w:val="nil"/>
            </w:tcBorders>
            <w:vAlign w:val="center"/>
            <w:hideMark/>
          </w:tcPr>
          <w:p w:rsidR="00B27F0F" w:rsidRPr="00B27F0F" w:rsidRDefault="00B27F0F" w:rsidP="00B27F0F">
            <w:pPr>
              <w:spacing w:after="0" w:line="240" w:lineRule="auto"/>
              <w:rPr>
                <w:rFonts w:ascii="Arial" w:eastAsia="Times New Roman" w:hAnsi="Arial" w:cs="Arial"/>
                <w:color w:val="000000"/>
                <w:sz w:val="20"/>
                <w:szCs w:val="20"/>
              </w:rPr>
            </w:pPr>
          </w:p>
        </w:tc>
        <w:tc>
          <w:tcPr>
            <w:tcW w:w="2661" w:type="dxa"/>
            <w:tcBorders>
              <w:top w:val="nil"/>
              <w:left w:val="nil"/>
              <w:bottom w:val="nil"/>
              <w:right w:val="nil"/>
            </w:tcBorders>
            <w:shd w:val="clear" w:color="000000" w:fill="FFFFFF"/>
            <w:noWrap/>
            <w:vAlign w:val="center"/>
            <w:hideMark/>
          </w:tcPr>
          <w:p w:rsidR="00B27F0F" w:rsidRPr="00B27F0F" w:rsidRDefault="00B27F0F" w:rsidP="00B27F0F">
            <w:pPr>
              <w:spacing w:after="0" w:line="240" w:lineRule="auto"/>
              <w:ind w:firstLineChars="3300" w:firstLine="6600"/>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center"/>
            <w:hideMark/>
          </w:tcPr>
          <w:p w:rsidR="00B27F0F" w:rsidRPr="00B27F0F" w:rsidRDefault="00B27F0F" w:rsidP="00B27F0F">
            <w:pPr>
              <w:spacing w:after="0" w:line="240" w:lineRule="auto"/>
              <w:ind w:firstLineChars="3300" w:firstLine="6600"/>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555" w:type="dxa"/>
            <w:tcBorders>
              <w:top w:val="nil"/>
              <w:left w:val="nil"/>
              <w:bottom w:val="nil"/>
              <w:right w:val="nil"/>
            </w:tcBorders>
            <w:shd w:val="clear" w:color="000000" w:fill="FFFFFF"/>
            <w:noWrap/>
            <w:vAlign w:val="center"/>
            <w:hideMark/>
          </w:tcPr>
          <w:p w:rsidR="00B27F0F" w:rsidRPr="00B27F0F" w:rsidRDefault="00B27F0F" w:rsidP="00B27F0F">
            <w:pPr>
              <w:spacing w:after="0" w:line="240" w:lineRule="auto"/>
              <w:ind w:firstLineChars="3300" w:firstLine="6600"/>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854" w:type="dxa"/>
            <w:tcBorders>
              <w:top w:val="nil"/>
              <w:left w:val="nil"/>
              <w:bottom w:val="nil"/>
              <w:right w:val="nil"/>
            </w:tcBorders>
            <w:shd w:val="clear" w:color="000000" w:fill="FFFFFF"/>
            <w:noWrap/>
            <w:vAlign w:val="center"/>
            <w:hideMark/>
          </w:tcPr>
          <w:p w:rsidR="00B27F0F" w:rsidRPr="00B27F0F" w:rsidRDefault="00B27F0F" w:rsidP="00B27F0F">
            <w:pPr>
              <w:spacing w:after="0" w:line="240" w:lineRule="auto"/>
              <w:ind w:firstLineChars="3300" w:firstLine="6600"/>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jc w:val="center"/>
              <w:rPr>
                <w:rFonts w:eastAsia="Times New Roman"/>
                <w:color w:val="000000"/>
              </w:rPr>
            </w:pPr>
            <w:r w:rsidRPr="00B27F0F">
              <w:rPr>
                <w:rFonts w:eastAsia="Times New Roman"/>
                <w:color w:val="000000"/>
              </w:rPr>
              <w:t> </w:t>
            </w:r>
          </w:p>
        </w:tc>
      </w:tr>
      <w:tr w:rsidR="00B27F0F" w:rsidRPr="00B27F0F" w:rsidTr="00B27F0F">
        <w:trPr>
          <w:trHeight w:val="303"/>
        </w:trPr>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555"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jc w:val="center"/>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r w:rsidR="00B27F0F" w:rsidRPr="00B27F0F" w:rsidTr="00B27F0F">
        <w:trPr>
          <w:trHeight w:val="303"/>
        </w:trPr>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555"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r w:rsidR="00B27F0F" w:rsidRPr="00B27F0F" w:rsidTr="00B27F0F">
        <w:trPr>
          <w:trHeight w:val="303"/>
        </w:trPr>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555"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jc w:val="center"/>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r w:rsidR="00B27F0F" w:rsidRPr="00B27F0F" w:rsidTr="00B27F0F">
        <w:trPr>
          <w:trHeight w:val="336"/>
        </w:trPr>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555"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r w:rsidR="00B27F0F" w:rsidRPr="00B27F0F" w:rsidTr="00B27F0F">
        <w:trPr>
          <w:trHeight w:val="303"/>
        </w:trPr>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555"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r w:rsidR="00B27F0F" w:rsidRPr="00B27F0F" w:rsidTr="00B27F0F">
        <w:trPr>
          <w:trHeight w:val="303"/>
        </w:trPr>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555"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r w:rsidR="00B27F0F" w:rsidRPr="00B27F0F" w:rsidTr="00B27F0F">
        <w:trPr>
          <w:trHeight w:val="303"/>
        </w:trPr>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2661"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555"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8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63"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c>
          <w:tcPr>
            <w:tcW w:w="454" w:type="dxa"/>
            <w:tcBorders>
              <w:top w:val="nil"/>
              <w:left w:val="nil"/>
              <w:bottom w:val="nil"/>
              <w:right w:val="nil"/>
            </w:tcBorders>
            <w:shd w:val="clear" w:color="000000" w:fill="FFFFFF"/>
            <w:noWrap/>
            <w:vAlign w:val="bottom"/>
            <w:hideMark/>
          </w:tcPr>
          <w:p w:rsidR="00B27F0F" w:rsidRPr="00B27F0F" w:rsidRDefault="00B27F0F" w:rsidP="00B27F0F">
            <w:pPr>
              <w:spacing w:after="0" w:line="240" w:lineRule="auto"/>
              <w:rPr>
                <w:rFonts w:ascii="Arial" w:eastAsia="Times New Roman" w:hAnsi="Arial" w:cs="Arial"/>
                <w:color w:val="000000"/>
                <w:sz w:val="20"/>
                <w:szCs w:val="20"/>
              </w:rPr>
            </w:pPr>
            <w:r w:rsidRPr="00B27F0F">
              <w:rPr>
                <w:rFonts w:ascii="Arial" w:eastAsia="Times New Roman" w:hAnsi="Arial" w:cs="Arial"/>
                <w:color w:val="000000"/>
                <w:sz w:val="20"/>
                <w:szCs w:val="20"/>
              </w:rPr>
              <w:t> </w:t>
            </w:r>
          </w:p>
        </w:tc>
      </w:tr>
    </w:tbl>
    <w:p w:rsidR="00684C5D" w:rsidRDefault="00684C5D" w:rsidP="00323C24">
      <w:pPr>
        <w:rPr>
          <w:lang w:bidi="en-US"/>
        </w:rPr>
      </w:pPr>
    </w:p>
    <w:tbl>
      <w:tblPr>
        <w:tblW w:w="9180" w:type="dxa"/>
        <w:tblInd w:w="108" w:type="dxa"/>
        <w:tblLayout w:type="fixed"/>
        <w:tblLook w:val="04A0" w:firstRow="1" w:lastRow="0" w:firstColumn="1" w:lastColumn="0" w:noHBand="0" w:noVBand="1"/>
      </w:tblPr>
      <w:tblGrid>
        <w:gridCol w:w="533"/>
        <w:gridCol w:w="1625"/>
        <w:gridCol w:w="1712"/>
        <w:gridCol w:w="180"/>
        <w:gridCol w:w="791"/>
        <w:gridCol w:w="379"/>
        <w:gridCol w:w="545"/>
        <w:gridCol w:w="805"/>
        <w:gridCol w:w="180"/>
        <w:gridCol w:w="1072"/>
        <w:gridCol w:w="278"/>
        <w:gridCol w:w="1080"/>
      </w:tblGrid>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lastRenderedPageBreak/>
              <w:t>Table 1: Load calculation</w:t>
            </w:r>
          </w:p>
        </w:tc>
        <w:tc>
          <w:tcPr>
            <w:tcW w:w="1892"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17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892"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17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50"/>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D/s supporting abutment Length</w:t>
            </w:r>
          </w:p>
        </w:tc>
        <w:tc>
          <w:tcPr>
            <w:tcW w:w="1892"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170" w:type="dxa"/>
            <w:gridSpan w:val="2"/>
            <w:tcBorders>
              <w:top w:val="single" w:sz="4" w:space="0" w:color="00B0F0"/>
              <w:left w:val="single" w:sz="4" w:space="0" w:color="00B0F0"/>
              <w:bottom w:val="double" w:sz="6" w:space="0" w:color="00B0F0"/>
              <w:right w:val="double" w:sz="6" w:space="0" w:color="00B0F0"/>
            </w:tcBorders>
            <w:shd w:val="clear" w:color="000000" w:fill="FFFFFF"/>
            <w:noWrap/>
            <w:vAlign w:val="bottom"/>
            <w:hideMark/>
          </w:tcPr>
          <w:p w:rsidR="00577013" w:rsidRPr="00577013" w:rsidRDefault="00577013" w:rsidP="00577013">
            <w:pPr>
              <w:spacing w:after="0" w:line="240" w:lineRule="auto"/>
              <w:ind w:firstLineChars="200" w:firstLine="440"/>
              <w:rPr>
                <w:rFonts w:eastAsia="Times New Roman"/>
                <w:color w:val="000000"/>
              </w:rPr>
            </w:pPr>
            <w:r w:rsidRPr="00577013">
              <w:rPr>
                <w:rFonts w:eastAsia="Times New Roman"/>
                <w:color w:val="000000"/>
              </w:rPr>
              <w:t>2.00</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m</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58"/>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U/s supporting abutment Length</w:t>
            </w:r>
          </w:p>
        </w:tc>
        <w:tc>
          <w:tcPr>
            <w:tcW w:w="1892"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170" w:type="dxa"/>
            <w:gridSpan w:val="2"/>
            <w:tcBorders>
              <w:top w:val="single" w:sz="4" w:space="0" w:color="00B0F0"/>
              <w:left w:val="single" w:sz="4" w:space="0" w:color="00B0F0"/>
              <w:bottom w:val="double" w:sz="6" w:space="0" w:color="00B0F0"/>
              <w:right w:val="double" w:sz="6" w:space="0" w:color="00B0F0"/>
            </w:tcBorders>
            <w:shd w:val="clear" w:color="000000" w:fill="FFFFFF"/>
            <w:noWrap/>
            <w:vAlign w:val="bottom"/>
            <w:hideMark/>
          </w:tcPr>
          <w:p w:rsidR="00577013" w:rsidRPr="00577013" w:rsidRDefault="00577013" w:rsidP="00577013">
            <w:pPr>
              <w:spacing w:after="0" w:line="240" w:lineRule="auto"/>
              <w:ind w:firstLineChars="200" w:firstLine="440"/>
              <w:rPr>
                <w:rFonts w:eastAsia="Times New Roman"/>
                <w:color w:val="000000"/>
              </w:rPr>
            </w:pPr>
            <w:r w:rsidRPr="00577013">
              <w:rPr>
                <w:rFonts w:eastAsia="Times New Roman"/>
                <w:color w:val="000000"/>
              </w:rPr>
              <w:t>2.00</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m</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50"/>
        </w:trPr>
        <w:tc>
          <w:tcPr>
            <w:tcW w:w="4050" w:type="dxa"/>
            <w:gridSpan w:val="4"/>
            <w:tcBorders>
              <w:top w:val="nil"/>
              <w:left w:val="nil"/>
              <w:bottom w:val="nil"/>
              <w:right w:val="nil"/>
            </w:tcBorders>
            <w:shd w:val="clear" w:color="000000" w:fill="FFFFFF"/>
            <w:noWrap/>
            <w:vAlign w:val="center"/>
            <w:hideMark/>
          </w:tcPr>
          <w:p w:rsidR="00577013" w:rsidRPr="00577013" w:rsidRDefault="00577013" w:rsidP="00577013">
            <w:pPr>
              <w:spacing w:after="0" w:line="240" w:lineRule="auto"/>
              <w:rPr>
                <w:rFonts w:ascii="Arial" w:eastAsia="Times New Roman" w:hAnsi="Arial" w:cs="Arial"/>
                <w:color w:val="000000"/>
                <w:sz w:val="18"/>
                <w:szCs w:val="18"/>
              </w:rPr>
            </w:pPr>
            <w:r w:rsidRPr="00577013">
              <w:rPr>
                <w:rFonts w:ascii="Arial" w:eastAsia="Times New Roman" w:hAnsi="Arial" w:cs="Arial"/>
                <w:color w:val="000000"/>
                <w:sz w:val="18"/>
                <w:szCs w:val="18"/>
              </w:rPr>
              <w:t>Total abutment Length= U/S+D/S + Canal External width=</w:t>
            </w:r>
          </w:p>
        </w:tc>
        <w:tc>
          <w:tcPr>
            <w:tcW w:w="117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4.80</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m</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50"/>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892"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17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373"/>
        </w:trPr>
        <w:tc>
          <w:tcPr>
            <w:tcW w:w="533"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No.</w:t>
            </w:r>
          </w:p>
        </w:tc>
        <w:tc>
          <w:tcPr>
            <w:tcW w:w="1625" w:type="dxa"/>
            <w:tcBorders>
              <w:top w:val="single" w:sz="8" w:space="0" w:color="auto"/>
              <w:left w:val="nil"/>
              <w:bottom w:val="single" w:sz="8"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Code of load</w:t>
            </w:r>
          </w:p>
        </w:tc>
        <w:tc>
          <w:tcPr>
            <w:tcW w:w="1892" w:type="dxa"/>
            <w:gridSpan w:val="2"/>
            <w:tcBorders>
              <w:top w:val="single" w:sz="8" w:space="0" w:color="auto"/>
              <w:left w:val="nil"/>
              <w:bottom w:val="single" w:sz="8" w:space="0" w:color="auto"/>
              <w:right w:val="single" w:sz="4" w:space="0" w:color="auto"/>
            </w:tcBorders>
            <w:shd w:val="clear" w:color="auto" w:fill="auto"/>
            <w:noWrap/>
            <w:vAlign w:val="center"/>
            <w:hideMark/>
          </w:tcPr>
          <w:p w:rsidR="00577013" w:rsidRPr="00577013" w:rsidRDefault="00577013" w:rsidP="00577013">
            <w:pPr>
              <w:spacing w:after="0" w:line="240" w:lineRule="auto"/>
              <w:jc w:val="center"/>
              <w:rPr>
                <w:rFonts w:eastAsia="Times New Roman"/>
                <w:b/>
                <w:bCs/>
                <w:color w:val="000000"/>
              </w:rPr>
            </w:pPr>
            <w:r w:rsidRPr="00577013">
              <w:rPr>
                <w:rFonts w:eastAsia="Times New Roman"/>
                <w:b/>
                <w:bCs/>
                <w:color w:val="000000"/>
              </w:rPr>
              <w:t>Load Formula</w:t>
            </w:r>
          </w:p>
        </w:tc>
        <w:tc>
          <w:tcPr>
            <w:tcW w:w="1170" w:type="dxa"/>
            <w:gridSpan w:val="2"/>
            <w:tcBorders>
              <w:top w:val="single" w:sz="8" w:space="0" w:color="auto"/>
              <w:left w:val="nil"/>
              <w:bottom w:val="single" w:sz="8"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Load                (KN)</w:t>
            </w:r>
          </w:p>
        </w:tc>
        <w:tc>
          <w:tcPr>
            <w:tcW w:w="1530" w:type="dxa"/>
            <w:gridSpan w:val="3"/>
            <w:tcBorders>
              <w:top w:val="single" w:sz="8" w:space="0" w:color="auto"/>
              <w:left w:val="nil"/>
              <w:bottom w:val="single" w:sz="8"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 xml:space="preserve">Moment arm formula        </w:t>
            </w:r>
          </w:p>
        </w:tc>
        <w:tc>
          <w:tcPr>
            <w:tcW w:w="1350" w:type="dxa"/>
            <w:gridSpan w:val="2"/>
            <w:tcBorders>
              <w:top w:val="single" w:sz="8" w:space="0" w:color="auto"/>
              <w:left w:val="nil"/>
              <w:bottom w:val="single" w:sz="8"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Moment arm             (m)</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Moment     (</w:t>
            </w:r>
            <w:proofErr w:type="spellStart"/>
            <w:r w:rsidRPr="00577013">
              <w:rPr>
                <w:rFonts w:ascii="Arial" w:eastAsia="Times New Roman" w:hAnsi="Arial" w:cs="Arial"/>
                <w:b/>
                <w:bCs/>
                <w:color w:val="000000"/>
                <w:sz w:val="20"/>
                <w:szCs w:val="20"/>
              </w:rPr>
              <w:t>KNm</w:t>
            </w:r>
            <w:proofErr w:type="spellEnd"/>
            <w:r w:rsidRPr="00577013">
              <w:rPr>
                <w:rFonts w:ascii="Arial" w:eastAsia="Times New Roman" w:hAnsi="Arial" w:cs="Arial"/>
                <w:b/>
                <w:bCs/>
                <w:color w:val="000000"/>
                <w:sz w:val="20"/>
                <w:szCs w:val="20"/>
              </w:rPr>
              <w:t>)</w:t>
            </w:r>
          </w:p>
        </w:tc>
      </w:tr>
      <w:tr w:rsidR="00577013" w:rsidRPr="00577013" w:rsidTr="00C81AE3">
        <w:trPr>
          <w:trHeight w:val="244"/>
        </w:trPr>
        <w:tc>
          <w:tcPr>
            <w:tcW w:w="533" w:type="dxa"/>
            <w:tcBorders>
              <w:top w:val="nil"/>
              <w:left w:val="single" w:sz="8" w:space="0" w:color="auto"/>
              <w:bottom w:val="single" w:sz="4" w:space="0" w:color="auto"/>
              <w:right w:val="single" w:sz="4" w:space="0" w:color="auto"/>
            </w:tcBorders>
            <w:shd w:val="clear" w:color="000000" w:fill="FFFFFF"/>
            <w:noWrap/>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A</w:t>
            </w:r>
          </w:p>
        </w:tc>
        <w:tc>
          <w:tcPr>
            <w:tcW w:w="1625" w:type="dxa"/>
            <w:tcBorders>
              <w:top w:val="nil"/>
              <w:left w:val="nil"/>
              <w:bottom w:val="single" w:sz="4"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Dead load of flume</w:t>
            </w:r>
          </w:p>
        </w:tc>
        <w:tc>
          <w:tcPr>
            <w:tcW w:w="1892" w:type="dxa"/>
            <w:gridSpan w:val="2"/>
            <w:tcBorders>
              <w:top w:val="nil"/>
              <w:left w:val="nil"/>
              <w:bottom w:val="single" w:sz="4" w:space="0" w:color="auto"/>
              <w:right w:val="single" w:sz="4" w:space="0" w:color="auto"/>
            </w:tcBorders>
            <w:shd w:val="clear" w:color="auto" w:fill="auto"/>
            <w:noWrap/>
            <w:vAlign w:val="center"/>
            <w:hideMark/>
          </w:tcPr>
          <w:p w:rsidR="00577013" w:rsidRPr="00577013" w:rsidRDefault="00577013" w:rsidP="00577013">
            <w:pPr>
              <w:spacing w:after="0" w:line="240" w:lineRule="auto"/>
              <w:jc w:val="center"/>
              <w:rPr>
                <w:rFonts w:eastAsia="Times New Roman"/>
                <w:b/>
                <w:bCs/>
                <w:color w:val="000000"/>
              </w:rPr>
            </w:pPr>
            <w:r w:rsidRPr="00577013">
              <w:rPr>
                <w:rFonts w:eastAsia="Times New Roman"/>
                <w:b/>
                <w:bCs/>
                <w:color w:val="000000"/>
              </w:rPr>
              <w:t> </w:t>
            </w:r>
          </w:p>
        </w:tc>
        <w:tc>
          <w:tcPr>
            <w:tcW w:w="1170" w:type="dxa"/>
            <w:gridSpan w:val="2"/>
            <w:tcBorders>
              <w:top w:val="nil"/>
              <w:left w:val="nil"/>
              <w:bottom w:val="single" w:sz="4"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4.98</w:t>
            </w:r>
          </w:p>
        </w:tc>
        <w:tc>
          <w:tcPr>
            <w:tcW w:w="1530" w:type="dxa"/>
            <w:gridSpan w:val="3"/>
            <w:tcBorders>
              <w:top w:val="nil"/>
              <w:left w:val="nil"/>
              <w:bottom w:val="single" w:sz="4"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b/2</w:t>
            </w:r>
          </w:p>
        </w:tc>
        <w:tc>
          <w:tcPr>
            <w:tcW w:w="1350" w:type="dxa"/>
            <w:gridSpan w:val="2"/>
            <w:tcBorders>
              <w:top w:val="nil"/>
              <w:left w:val="nil"/>
              <w:bottom w:val="single" w:sz="4"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0.25</w:t>
            </w:r>
          </w:p>
        </w:tc>
        <w:tc>
          <w:tcPr>
            <w:tcW w:w="1080" w:type="dxa"/>
            <w:tcBorders>
              <w:top w:val="nil"/>
              <w:left w:val="nil"/>
              <w:bottom w:val="single" w:sz="4" w:space="0" w:color="auto"/>
              <w:right w:val="single" w:sz="8"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1.24</w:t>
            </w:r>
          </w:p>
        </w:tc>
      </w:tr>
      <w:tr w:rsidR="00577013" w:rsidRPr="00577013" w:rsidTr="00C81AE3">
        <w:trPr>
          <w:trHeight w:val="244"/>
        </w:trPr>
        <w:tc>
          <w:tcPr>
            <w:tcW w:w="533" w:type="dxa"/>
            <w:tcBorders>
              <w:top w:val="nil"/>
              <w:left w:val="single" w:sz="8" w:space="0" w:color="auto"/>
              <w:bottom w:val="single" w:sz="4" w:space="0" w:color="auto"/>
              <w:right w:val="single" w:sz="4" w:space="0" w:color="auto"/>
            </w:tcBorders>
            <w:shd w:val="clear" w:color="000000" w:fill="FFFFFF"/>
            <w:noWrap/>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B</w:t>
            </w:r>
          </w:p>
        </w:tc>
        <w:tc>
          <w:tcPr>
            <w:tcW w:w="1625" w:type="dxa"/>
            <w:tcBorders>
              <w:top w:val="nil"/>
              <w:left w:val="nil"/>
              <w:bottom w:val="single" w:sz="4"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Water load of flume</w:t>
            </w:r>
          </w:p>
        </w:tc>
        <w:tc>
          <w:tcPr>
            <w:tcW w:w="1892" w:type="dxa"/>
            <w:gridSpan w:val="2"/>
            <w:tcBorders>
              <w:top w:val="nil"/>
              <w:left w:val="nil"/>
              <w:bottom w:val="single" w:sz="4" w:space="0" w:color="auto"/>
              <w:right w:val="single" w:sz="4" w:space="0" w:color="auto"/>
            </w:tcBorders>
            <w:shd w:val="clear" w:color="auto" w:fill="auto"/>
            <w:noWrap/>
            <w:vAlign w:val="center"/>
            <w:hideMark/>
          </w:tcPr>
          <w:p w:rsidR="00577013" w:rsidRPr="00577013" w:rsidRDefault="00577013" w:rsidP="00577013">
            <w:pPr>
              <w:spacing w:after="0" w:line="240" w:lineRule="auto"/>
              <w:jc w:val="center"/>
              <w:rPr>
                <w:rFonts w:eastAsia="Times New Roman"/>
                <w:b/>
                <w:bCs/>
                <w:color w:val="000000"/>
              </w:rPr>
            </w:pPr>
            <w:r w:rsidRPr="00577013">
              <w:rPr>
                <w:rFonts w:eastAsia="Times New Roman"/>
                <w:b/>
                <w:bCs/>
                <w:color w:val="000000"/>
              </w:rPr>
              <w:t> </w:t>
            </w:r>
          </w:p>
        </w:tc>
        <w:tc>
          <w:tcPr>
            <w:tcW w:w="1170" w:type="dxa"/>
            <w:gridSpan w:val="2"/>
            <w:tcBorders>
              <w:top w:val="nil"/>
              <w:left w:val="nil"/>
              <w:bottom w:val="single" w:sz="4"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2.26</w:t>
            </w:r>
          </w:p>
        </w:tc>
        <w:tc>
          <w:tcPr>
            <w:tcW w:w="1530" w:type="dxa"/>
            <w:gridSpan w:val="3"/>
            <w:tcBorders>
              <w:top w:val="nil"/>
              <w:left w:val="nil"/>
              <w:bottom w:val="single" w:sz="4"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b/2</w:t>
            </w:r>
          </w:p>
        </w:tc>
        <w:tc>
          <w:tcPr>
            <w:tcW w:w="1350" w:type="dxa"/>
            <w:gridSpan w:val="2"/>
            <w:tcBorders>
              <w:top w:val="nil"/>
              <w:left w:val="nil"/>
              <w:bottom w:val="single" w:sz="4"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0.25</w:t>
            </w:r>
          </w:p>
        </w:tc>
        <w:tc>
          <w:tcPr>
            <w:tcW w:w="1080" w:type="dxa"/>
            <w:tcBorders>
              <w:top w:val="nil"/>
              <w:left w:val="nil"/>
              <w:bottom w:val="single" w:sz="4" w:space="0" w:color="auto"/>
              <w:right w:val="single" w:sz="8"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0.57</w:t>
            </w:r>
          </w:p>
        </w:tc>
      </w:tr>
      <w:tr w:rsidR="00577013" w:rsidRPr="00577013" w:rsidTr="00C81AE3">
        <w:trPr>
          <w:trHeight w:val="143"/>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1.0</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proofErr w:type="spellStart"/>
            <w:r w:rsidRPr="00577013">
              <w:rPr>
                <w:rFonts w:ascii="Arial" w:eastAsia="Times New Roman" w:hAnsi="Arial" w:cs="Arial"/>
                <w:b/>
                <w:bCs/>
                <w:color w:val="000000"/>
                <w:sz w:val="20"/>
                <w:szCs w:val="20"/>
              </w:rPr>
              <w:t>Self weight</w:t>
            </w:r>
            <w:proofErr w:type="spellEnd"/>
          </w:p>
        </w:tc>
        <w:tc>
          <w:tcPr>
            <w:tcW w:w="1892"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1.1</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W1</w:t>
            </w:r>
          </w:p>
        </w:tc>
        <w:tc>
          <w:tcPr>
            <w:tcW w:w="1892"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proofErr w:type="spellStart"/>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masn</w:t>
            </w:r>
            <w:r w:rsidRPr="00577013">
              <w:rPr>
                <w:rFonts w:ascii="Arial" w:eastAsia="Times New Roman" w:hAnsi="Arial" w:cs="Arial"/>
                <w:color w:val="000000"/>
                <w:sz w:val="20"/>
                <w:szCs w:val="20"/>
              </w:rPr>
              <w:t>.bH</w:t>
            </w:r>
            <w:proofErr w:type="spellEnd"/>
          </w:p>
        </w:tc>
        <w:tc>
          <w:tcPr>
            <w:tcW w:w="117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28.14</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b/2</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0.25</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7.04</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1.2</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W2</w:t>
            </w:r>
          </w:p>
        </w:tc>
        <w:tc>
          <w:tcPr>
            <w:tcW w:w="1892"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0.5</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masn.</w:t>
            </w:r>
            <w:r w:rsidRPr="00577013">
              <w:rPr>
                <w:rFonts w:ascii="Arial" w:eastAsia="Times New Roman" w:hAnsi="Arial" w:cs="Arial"/>
                <w:color w:val="000000"/>
                <w:sz w:val="20"/>
                <w:szCs w:val="20"/>
              </w:rPr>
              <w:t>(C-b)(H-h)</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51.48</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b+((C-b)/3)</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0.83</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42.90</w:t>
            </w:r>
          </w:p>
        </w:tc>
      </w:tr>
      <w:tr w:rsidR="00577013" w:rsidRPr="00577013" w:rsidTr="00C81AE3">
        <w:trPr>
          <w:trHeight w:val="143"/>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2.0</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Soil (vertical)</w:t>
            </w:r>
          </w:p>
        </w:tc>
        <w:tc>
          <w:tcPr>
            <w:tcW w:w="1892"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2.1</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W3</w:t>
            </w:r>
          </w:p>
        </w:tc>
        <w:tc>
          <w:tcPr>
            <w:tcW w:w="1892"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proofErr w:type="spellStart"/>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mois.</w:t>
            </w:r>
            <w:r w:rsidRPr="00577013">
              <w:rPr>
                <w:rFonts w:ascii="Arial" w:eastAsia="Times New Roman" w:hAnsi="Arial" w:cs="Arial"/>
                <w:color w:val="000000"/>
                <w:sz w:val="20"/>
                <w:szCs w:val="20"/>
              </w:rPr>
              <w:t>h</w:t>
            </w:r>
            <w:proofErr w:type="spellEnd"/>
            <w:r w:rsidRPr="00577013">
              <w:rPr>
                <w:rFonts w:ascii="Arial" w:eastAsia="Times New Roman" w:hAnsi="Arial" w:cs="Arial"/>
                <w:color w:val="000000"/>
                <w:sz w:val="20"/>
                <w:szCs w:val="20"/>
              </w:rPr>
              <w:t>(C-b)</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7.20</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b+((C-b)/2)</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1.00</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7.20</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2.2</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W4</w:t>
            </w:r>
          </w:p>
        </w:tc>
        <w:tc>
          <w:tcPr>
            <w:tcW w:w="1892"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r w:rsidRPr="00577013">
              <w:rPr>
                <w:rFonts w:ascii="GreekC" w:eastAsia="Times New Roman" w:hAnsi="GreekC" w:cs="GreekC"/>
                <w:color w:val="000000"/>
                <w:sz w:val="20"/>
                <w:szCs w:val="20"/>
              </w:rPr>
              <w:t>0.</w:t>
            </w:r>
            <w:r w:rsidRPr="00577013">
              <w:rPr>
                <w:rFonts w:ascii="Arial" w:eastAsia="Times New Roman" w:hAnsi="Arial" w:cs="Arial"/>
                <w:color w:val="000000"/>
                <w:sz w:val="20"/>
                <w:szCs w:val="20"/>
              </w:rPr>
              <w:t>5</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mois.</w:t>
            </w:r>
            <w:r w:rsidRPr="00577013">
              <w:rPr>
                <w:rFonts w:ascii="Arial" w:eastAsia="Times New Roman" w:hAnsi="Arial" w:cs="Arial"/>
                <w:color w:val="000000"/>
                <w:sz w:val="20"/>
                <w:szCs w:val="20"/>
              </w:rPr>
              <w:t>(C-b-</w:t>
            </w:r>
            <w:proofErr w:type="spellStart"/>
            <w:r w:rsidRPr="00577013">
              <w:rPr>
                <w:rFonts w:ascii="Arial" w:eastAsia="Times New Roman" w:hAnsi="Arial" w:cs="Arial"/>
                <w:color w:val="000000"/>
                <w:sz w:val="20"/>
                <w:szCs w:val="20"/>
              </w:rPr>
              <w:t>W</w:t>
            </w:r>
            <w:r w:rsidRPr="00577013">
              <w:rPr>
                <w:rFonts w:ascii="Arial" w:eastAsia="Times New Roman" w:hAnsi="Arial" w:cs="Arial"/>
                <w:color w:val="000000"/>
                <w:sz w:val="20"/>
                <w:szCs w:val="20"/>
                <w:vertAlign w:val="subscript"/>
              </w:rPr>
              <w:t>ms</w:t>
            </w:r>
            <w:proofErr w:type="spellEnd"/>
            <w:r w:rsidRPr="00577013">
              <w:rPr>
                <w:rFonts w:ascii="Arial" w:eastAsia="Times New Roman" w:hAnsi="Arial" w:cs="Arial"/>
                <w:color w:val="000000"/>
                <w:sz w:val="20"/>
                <w:szCs w:val="20"/>
              </w:rPr>
              <w:t>)(</w:t>
            </w:r>
            <w:proofErr w:type="spellStart"/>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mois</w:t>
            </w:r>
            <w:proofErr w:type="spellEnd"/>
            <w:r w:rsidRPr="00577013">
              <w:rPr>
                <w:rFonts w:ascii="Arial" w:eastAsia="Times New Roman" w:hAnsi="Arial" w:cs="Arial"/>
                <w:color w:val="000000"/>
                <w:sz w:val="20"/>
                <w:szCs w:val="20"/>
                <w:vertAlign w:val="subscript"/>
              </w:rPr>
              <w:t>.</w:t>
            </w:r>
            <w:r w:rsidRPr="00577013">
              <w:rPr>
                <w:rFonts w:ascii="Arial" w:eastAsia="Times New Roman" w:hAnsi="Arial" w:cs="Arial"/>
                <w:color w:val="000000"/>
                <w:sz w:val="20"/>
                <w:szCs w:val="20"/>
              </w:rPr>
              <w:t>-h)</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0.64</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b+(2/3)(C-b-</w:t>
            </w:r>
            <w:proofErr w:type="spellStart"/>
            <w:r w:rsidRPr="00577013">
              <w:rPr>
                <w:rFonts w:ascii="Arial" w:eastAsia="Times New Roman" w:hAnsi="Arial" w:cs="Arial"/>
                <w:color w:val="000000"/>
                <w:sz w:val="20"/>
                <w:szCs w:val="20"/>
              </w:rPr>
              <w:t>Wms</w:t>
            </w:r>
            <w:proofErr w:type="spellEnd"/>
            <w:r w:rsidRPr="00577013">
              <w:rPr>
                <w:rFonts w:ascii="Arial" w:eastAsia="Times New Roman" w:hAnsi="Arial" w:cs="Arial"/>
                <w:color w:val="000000"/>
                <w:sz w:val="20"/>
                <w:szCs w:val="20"/>
              </w:rPr>
              <w:t>)</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0.63</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sz w:val="20"/>
                <w:szCs w:val="20"/>
              </w:rPr>
            </w:pPr>
            <w:r w:rsidRPr="00577013">
              <w:rPr>
                <w:rFonts w:ascii="Arial" w:eastAsia="Times New Roman" w:hAnsi="Arial" w:cs="Arial"/>
                <w:sz w:val="20"/>
                <w:szCs w:val="20"/>
              </w:rPr>
              <w:t>0.40</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2.3</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W5</w:t>
            </w:r>
          </w:p>
        </w:tc>
        <w:tc>
          <w:tcPr>
            <w:tcW w:w="1892"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r w:rsidRPr="00577013">
              <w:rPr>
                <w:rFonts w:ascii="GreekC" w:eastAsia="Times New Roman" w:hAnsi="GreekC" w:cs="GreekC"/>
                <w:color w:val="000000"/>
                <w:sz w:val="20"/>
                <w:szCs w:val="20"/>
              </w:rPr>
              <w:t>0.</w:t>
            </w:r>
            <w:r w:rsidRPr="00577013">
              <w:rPr>
                <w:rFonts w:ascii="Arial" w:eastAsia="Times New Roman" w:hAnsi="Arial" w:cs="Arial"/>
                <w:color w:val="000000"/>
                <w:sz w:val="20"/>
                <w:szCs w:val="20"/>
              </w:rPr>
              <w:t>5</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mois.</w:t>
            </w:r>
            <w:r w:rsidRPr="00577013">
              <w:rPr>
                <w:rFonts w:ascii="Arial" w:eastAsia="Times New Roman" w:hAnsi="Arial" w:cs="Arial"/>
                <w:color w:val="000000"/>
                <w:sz w:val="20"/>
                <w:szCs w:val="20"/>
              </w:rPr>
              <w:t>W</w:t>
            </w:r>
            <w:r w:rsidRPr="00577013">
              <w:rPr>
                <w:rFonts w:ascii="Arial" w:eastAsia="Times New Roman" w:hAnsi="Arial" w:cs="Arial"/>
                <w:color w:val="000000"/>
                <w:sz w:val="20"/>
                <w:szCs w:val="20"/>
                <w:vertAlign w:val="subscript"/>
              </w:rPr>
              <w:t>ms</w:t>
            </w:r>
            <w:r w:rsidRPr="00577013">
              <w:rPr>
                <w:rFonts w:ascii="Arial" w:eastAsia="Times New Roman" w:hAnsi="Arial" w:cs="Arial"/>
                <w:color w:val="000000"/>
                <w:sz w:val="20"/>
                <w:szCs w:val="20"/>
              </w:rPr>
              <w:t>(</w:t>
            </w:r>
            <w:proofErr w:type="spellStart"/>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mois</w:t>
            </w:r>
            <w:proofErr w:type="spellEnd"/>
            <w:r w:rsidRPr="00577013">
              <w:rPr>
                <w:rFonts w:ascii="Arial" w:eastAsia="Times New Roman" w:hAnsi="Arial" w:cs="Arial"/>
                <w:color w:val="000000"/>
                <w:sz w:val="20"/>
                <w:szCs w:val="20"/>
                <w:vertAlign w:val="subscript"/>
              </w:rPr>
              <w:t>.</w:t>
            </w:r>
            <w:r w:rsidRPr="00577013">
              <w:rPr>
                <w:rFonts w:ascii="Arial" w:eastAsia="Times New Roman" w:hAnsi="Arial" w:cs="Arial"/>
                <w:color w:val="000000"/>
                <w:sz w:val="20"/>
                <w:szCs w:val="20"/>
              </w:rPr>
              <w:t>-h)</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2.66</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(C-</w:t>
            </w:r>
            <w:proofErr w:type="spellStart"/>
            <w:r w:rsidRPr="00577013">
              <w:rPr>
                <w:rFonts w:ascii="Arial" w:eastAsia="Times New Roman" w:hAnsi="Arial" w:cs="Arial"/>
                <w:color w:val="000000"/>
                <w:sz w:val="20"/>
                <w:szCs w:val="20"/>
              </w:rPr>
              <w:t>W</w:t>
            </w:r>
            <w:r w:rsidRPr="00577013">
              <w:rPr>
                <w:rFonts w:ascii="Arial" w:eastAsia="Times New Roman" w:hAnsi="Arial" w:cs="Arial"/>
                <w:color w:val="000000"/>
                <w:sz w:val="20"/>
                <w:szCs w:val="20"/>
                <w:vertAlign w:val="subscript"/>
              </w:rPr>
              <w:t>ms</w:t>
            </w:r>
            <w:proofErr w:type="spellEnd"/>
            <w:r w:rsidRPr="00577013">
              <w:rPr>
                <w:rFonts w:ascii="Arial" w:eastAsia="Times New Roman" w:hAnsi="Arial" w:cs="Arial"/>
                <w:color w:val="000000"/>
                <w:sz w:val="20"/>
                <w:szCs w:val="20"/>
              </w:rPr>
              <w:t>)+(</w:t>
            </w:r>
            <w:proofErr w:type="spellStart"/>
            <w:r w:rsidRPr="00577013">
              <w:rPr>
                <w:rFonts w:ascii="Arial" w:eastAsia="Times New Roman" w:hAnsi="Arial" w:cs="Arial"/>
                <w:color w:val="000000"/>
                <w:sz w:val="20"/>
                <w:szCs w:val="20"/>
              </w:rPr>
              <w:t>W</w:t>
            </w:r>
            <w:r w:rsidRPr="00577013">
              <w:rPr>
                <w:rFonts w:ascii="Arial" w:eastAsia="Times New Roman" w:hAnsi="Arial" w:cs="Arial"/>
                <w:color w:val="000000"/>
                <w:sz w:val="20"/>
                <w:szCs w:val="20"/>
                <w:vertAlign w:val="subscript"/>
              </w:rPr>
              <w:t>ms</w:t>
            </w:r>
            <w:proofErr w:type="spellEnd"/>
            <w:r w:rsidRPr="00577013">
              <w:rPr>
                <w:rFonts w:ascii="Arial" w:eastAsia="Times New Roman" w:hAnsi="Arial" w:cs="Arial"/>
                <w:color w:val="000000"/>
                <w:sz w:val="20"/>
                <w:szCs w:val="20"/>
              </w:rPr>
              <w:t>/2)</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1.10</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sz w:val="20"/>
                <w:szCs w:val="20"/>
              </w:rPr>
            </w:pPr>
            <w:r w:rsidRPr="00577013">
              <w:rPr>
                <w:rFonts w:ascii="Arial" w:eastAsia="Times New Roman" w:hAnsi="Arial" w:cs="Arial"/>
                <w:sz w:val="20"/>
                <w:szCs w:val="20"/>
              </w:rPr>
              <w:t>2.92</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2.4</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W6</w:t>
            </w:r>
          </w:p>
        </w:tc>
        <w:tc>
          <w:tcPr>
            <w:tcW w:w="1892"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r w:rsidRPr="00577013">
              <w:rPr>
                <w:rFonts w:ascii="GreekC" w:eastAsia="Times New Roman" w:hAnsi="GreekC" w:cs="GreekC"/>
                <w:color w:val="000000"/>
                <w:sz w:val="20"/>
                <w:szCs w:val="20"/>
              </w:rPr>
              <w:t>0.</w:t>
            </w:r>
            <w:r w:rsidRPr="00577013">
              <w:rPr>
                <w:rFonts w:ascii="Arial" w:eastAsia="Times New Roman" w:hAnsi="Arial" w:cs="Arial"/>
                <w:color w:val="000000"/>
                <w:sz w:val="20"/>
                <w:szCs w:val="20"/>
              </w:rPr>
              <w:t>5</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satu.</w:t>
            </w:r>
            <w:r w:rsidRPr="00577013">
              <w:rPr>
                <w:rFonts w:ascii="Arial" w:eastAsia="Times New Roman" w:hAnsi="Arial" w:cs="Arial"/>
                <w:color w:val="000000"/>
                <w:sz w:val="20"/>
                <w:szCs w:val="20"/>
              </w:rPr>
              <w:t>W</w:t>
            </w:r>
            <w:r w:rsidRPr="00577013">
              <w:rPr>
                <w:rFonts w:ascii="Arial" w:eastAsia="Times New Roman" w:hAnsi="Arial" w:cs="Arial"/>
                <w:color w:val="000000"/>
                <w:sz w:val="20"/>
                <w:szCs w:val="20"/>
                <w:vertAlign w:val="subscript"/>
              </w:rPr>
              <w:t>ms</w:t>
            </w:r>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satu.</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12.37</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(C-</w:t>
            </w:r>
            <w:proofErr w:type="spellStart"/>
            <w:r w:rsidRPr="00577013">
              <w:rPr>
                <w:rFonts w:ascii="Arial" w:eastAsia="Times New Roman" w:hAnsi="Arial" w:cs="Arial"/>
                <w:color w:val="000000"/>
                <w:sz w:val="20"/>
                <w:szCs w:val="20"/>
              </w:rPr>
              <w:t>W</w:t>
            </w:r>
            <w:r w:rsidRPr="00577013">
              <w:rPr>
                <w:rFonts w:ascii="Arial" w:eastAsia="Times New Roman" w:hAnsi="Arial" w:cs="Arial"/>
                <w:color w:val="000000"/>
                <w:sz w:val="20"/>
                <w:szCs w:val="20"/>
                <w:vertAlign w:val="subscript"/>
              </w:rPr>
              <w:t>ms</w:t>
            </w:r>
            <w:proofErr w:type="spellEnd"/>
            <w:r w:rsidRPr="00577013">
              <w:rPr>
                <w:rFonts w:ascii="Arial" w:eastAsia="Times New Roman" w:hAnsi="Arial" w:cs="Arial"/>
                <w:color w:val="000000"/>
                <w:sz w:val="20"/>
                <w:szCs w:val="20"/>
              </w:rPr>
              <w:t>)+((2/3)</w:t>
            </w:r>
            <w:proofErr w:type="spellStart"/>
            <w:r w:rsidRPr="00577013">
              <w:rPr>
                <w:rFonts w:ascii="Arial" w:eastAsia="Times New Roman" w:hAnsi="Arial" w:cs="Arial"/>
                <w:color w:val="000000"/>
                <w:sz w:val="20"/>
                <w:szCs w:val="20"/>
              </w:rPr>
              <w:t>W</w:t>
            </w:r>
            <w:r w:rsidRPr="00577013">
              <w:rPr>
                <w:rFonts w:ascii="Arial" w:eastAsia="Times New Roman" w:hAnsi="Arial" w:cs="Arial"/>
                <w:color w:val="000000"/>
                <w:sz w:val="20"/>
                <w:szCs w:val="20"/>
                <w:vertAlign w:val="subscript"/>
              </w:rPr>
              <w:t>ms</w:t>
            </w:r>
            <w:proofErr w:type="spellEnd"/>
            <w:r w:rsidRPr="00577013">
              <w:rPr>
                <w:rFonts w:ascii="Arial" w:eastAsia="Times New Roman" w:hAnsi="Arial" w:cs="Arial"/>
                <w:color w:val="000000"/>
                <w:sz w:val="20"/>
                <w:szCs w:val="20"/>
              </w:rPr>
              <w:t>)</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1.23</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15.23</w:t>
            </w:r>
          </w:p>
        </w:tc>
      </w:tr>
      <w:tr w:rsidR="00577013" w:rsidRPr="00577013" w:rsidTr="00C81AE3">
        <w:trPr>
          <w:trHeight w:val="143"/>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3.0</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Soil (horizontal)</w:t>
            </w:r>
          </w:p>
        </w:tc>
        <w:tc>
          <w:tcPr>
            <w:tcW w:w="1892"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3.1</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PS1</w:t>
            </w:r>
          </w:p>
        </w:tc>
        <w:tc>
          <w:tcPr>
            <w:tcW w:w="1892"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r w:rsidRPr="00577013">
              <w:rPr>
                <w:rFonts w:ascii="Arial" w:eastAsia="Times New Roman" w:hAnsi="Arial" w:cs="Arial"/>
                <w:color w:val="000000"/>
                <w:sz w:val="20"/>
                <w:szCs w:val="20"/>
              </w:rPr>
              <w:t>0.5K</w:t>
            </w:r>
            <w:r w:rsidRPr="00577013">
              <w:rPr>
                <w:rFonts w:ascii="Arial" w:eastAsia="Times New Roman" w:hAnsi="Arial" w:cs="Arial"/>
                <w:color w:val="000000"/>
                <w:sz w:val="20"/>
                <w:szCs w:val="20"/>
                <w:vertAlign w:val="subscript"/>
              </w:rPr>
              <w:t>a</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mois.</w:t>
            </w:r>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mois.</w:t>
            </w:r>
            <w:r w:rsidRPr="00577013">
              <w:rPr>
                <w:rFonts w:ascii="Arial" w:eastAsia="Times New Roman" w:hAnsi="Arial" w:cs="Arial"/>
                <w:color w:val="000000"/>
                <w:sz w:val="20"/>
                <w:szCs w:val="20"/>
                <w:vertAlign w:val="superscript"/>
              </w:rPr>
              <w:t>2</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1.76</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satu</w:t>
            </w:r>
            <w:proofErr w:type="spellEnd"/>
            <w:r w:rsidRPr="00577013">
              <w:rPr>
                <w:rFonts w:ascii="Arial" w:eastAsia="Times New Roman" w:hAnsi="Arial" w:cs="Arial"/>
                <w:color w:val="000000"/>
                <w:sz w:val="20"/>
                <w:szCs w:val="20"/>
                <w:vertAlign w:val="subscript"/>
              </w:rPr>
              <w:t>.</w:t>
            </w:r>
            <w:r w:rsidRPr="00577013">
              <w:rPr>
                <w:rFonts w:ascii="Arial" w:eastAsia="Times New Roman" w:hAnsi="Arial" w:cs="Arial"/>
                <w:color w:val="000000"/>
                <w:sz w:val="20"/>
                <w:szCs w:val="20"/>
              </w:rPr>
              <w:t>+(</w:t>
            </w:r>
            <w:proofErr w:type="spellStart"/>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mois</w:t>
            </w:r>
            <w:proofErr w:type="spellEnd"/>
            <w:r w:rsidRPr="00577013">
              <w:rPr>
                <w:rFonts w:ascii="Arial" w:eastAsia="Times New Roman" w:hAnsi="Arial" w:cs="Arial"/>
                <w:color w:val="000000"/>
                <w:sz w:val="20"/>
                <w:szCs w:val="20"/>
                <w:vertAlign w:val="subscript"/>
              </w:rPr>
              <w:t>.</w:t>
            </w:r>
            <w:r w:rsidRPr="00577013">
              <w:rPr>
                <w:rFonts w:ascii="Arial" w:eastAsia="Times New Roman" w:hAnsi="Arial" w:cs="Arial"/>
                <w:color w:val="000000"/>
                <w:sz w:val="20"/>
                <w:szCs w:val="20"/>
              </w:rPr>
              <w:t>/3)</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1.79</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3.15</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3.2</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PS2</w:t>
            </w:r>
          </w:p>
        </w:tc>
        <w:tc>
          <w:tcPr>
            <w:tcW w:w="1892"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r w:rsidRPr="00577013">
              <w:rPr>
                <w:rFonts w:ascii="Arial" w:eastAsia="Times New Roman" w:hAnsi="Arial" w:cs="Arial"/>
                <w:color w:val="000000"/>
                <w:sz w:val="20"/>
                <w:szCs w:val="20"/>
              </w:rPr>
              <w:t>0.5K</w:t>
            </w:r>
            <w:r w:rsidRPr="00577013">
              <w:rPr>
                <w:rFonts w:ascii="Arial" w:eastAsia="Times New Roman" w:hAnsi="Arial" w:cs="Arial"/>
                <w:color w:val="000000"/>
                <w:sz w:val="20"/>
                <w:szCs w:val="20"/>
                <w:vertAlign w:val="subscript"/>
              </w:rPr>
              <w:t>a</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sub.</w:t>
            </w:r>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satu.</w:t>
            </w:r>
            <w:r w:rsidRPr="00577013">
              <w:rPr>
                <w:rFonts w:ascii="Arial" w:eastAsia="Times New Roman" w:hAnsi="Arial" w:cs="Arial"/>
                <w:color w:val="000000"/>
                <w:sz w:val="20"/>
                <w:szCs w:val="20"/>
                <w:vertAlign w:val="superscript"/>
              </w:rPr>
              <w:t>2</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4.00</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satu</w:t>
            </w:r>
            <w:proofErr w:type="spellEnd"/>
            <w:r w:rsidRPr="00577013">
              <w:rPr>
                <w:rFonts w:ascii="Arial" w:eastAsia="Times New Roman" w:hAnsi="Arial" w:cs="Arial"/>
                <w:color w:val="000000"/>
                <w:sz w:val="20"/>
                <w:szCs w:val="20"/>
                <w:vertAlign w:val="subscript"/>
              </w:rPr>
              <w:t>.</w:t>
            </w:r>
            <w:r w:rsidRPr="00577013">
              <w:rPr>
                <w:rFonts w:ascii="Arial" w:eastAsia="Times New Roman" w:hAnsi="Arial" w:cs="Arial"/>
                <w:color w:val="000000"/>
                <w:sz w:val="20"/>
                <w:szCs w:val="20"/>
              </w:rPr>
              <w:t>/3</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0.51</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2.04</w:t>
            </w:r>
          </w:p>
        </w:tc>
      </w:tr>
      <w:tr w:rsidR="00577013" w:rsidRPr="00577013" w:rsidTr="00C81AE3">
        <w:trPr>
          <w:trHeight w:val="143"/>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4.0</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Water (horizontal)</w:t>
            </w:r>
          </w:p>
        </w:tc>
        <w:tc>
          <w:tcPr>
            <w:tcW w:w="1892"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4.1</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PW</w:t>
            </w:r>
          </w:p>
        </w:tc>
        <w:tc>
          <w:tcPr>
            <w:tcW w:w="1892"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r w:rsidRPr="00577013">
              <w:rPr>
                <w:rFonts w:ascii="Arial" w:eastAsia="Times New Roman" w:hAnsi="Arial" w:cs="Arial"/>
                <w:color w:val="000000"/>
                <w:sz w:val="20"/>
                <w:szCs w:val="20"/>
              </w:rPr>
              <w:t>0.5</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wat.</w:t>
            </w:r>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satu.</w:t>
            </w:r>
            <w:r w:rsidRPr="00577013">
              <w:rPr>
                <w:rFonts w:ascii="Arial" w:eastAsia="Times New Roman" w:hAnsi="Arial" w:cs="Arial"/>
                <w:color w:val="000000"/>
                <w:sz w:val="20"/>
                <w:szCs w:val="20"/>
                <w:vertAlign w:val="superscript"/>
              </w:rPr>
              <w:t>2</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11.52</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satu</w:t>
            </w:r>
            <w:proofErr w:type="spellEnd"/>
            <w:r w:rsidRPr="00577013">
              <w:rPr>
                <w:rFonts w:ascii="Arial" w:eastAsia="Times New Roman" w:hAnsi="Arial" w:cs="Arial"/>
                <w:color w:val="000000"/>
                <w:sz w:val="20"/>
                <w:szCs w:val="20"/>
                <w:vertAlign w:val="subscript"/>
              </w:rPr>
              <w:t>.</w:t>
            </w:r>
            <w:r w:rsidRPr="00577013">
              <w:rPr>
                <w:rFonts w:ascii="Arial" w:eastAsia="Times New Roman" w:hAnsi="Arial" w:cs="Arial"/>
                <w:color w:val="000000"/>
                <w:sz w:val="20"/>
                <w:szCs w:val="20"/>
              </w:rPr>
              <w:t>/3</w:t>
            </w:r>
          </w:p>
        </w:tc>
        <w:tc>
          <w:tcPr>
            <w:tcW w:w="1350" w:type="dxa"/>
            <w:gridSpan w:val="2"/>
            <w:tcBorders>
              <w:top w:val="nil"/>
              <w:left w:val="nil"/>
              <w:bottom w:val="nil"/>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0.51</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5.89</w:t>
            </w:r>
          </w:p>
        </w:tc>
      </w:tr>
      <w:tr w:rsidR="00577013" w:rsidRPr="00577013" w:rsidTr="00C81AE3">
        <w:trPr>
          <w:trHeight w:val="143"/>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5.0</w:t>
            </w:r>
          </w:p>
        </w:tc>
        <w:tc>
          <w:tcPr>
            <w:tcW w:w="1625" w:type="dxa"/>
            <w:tcBorders>
              <w:top w:val="nil"/>
              <w:left w:val="nil"/>
              <w:bottom w:val="nil"/>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Uplift (</w:t>
            </w:r>
            <w:proofErr w:type="spellStart"/>
            <w:r w:rsidRPr="00577013">
              <w:rPr>
                <w:rFonts w:ascii="Arial" w:eastAsia="Times New Roman" w:hAnsi="Arial" w:cs="Arial"/>
                <w:b/>
                <w:bCs/>
                <w:color w:val="000000"/>
                <w:sz w:val="20"/>
                <w:szCs w:val="20"/>
              </w:rPr>
              <w:t>masn</w:t>
            </w:r>
            <w:proofErr w:type="spellEnd"/>
            <w:r w:rsidRPr="00577013">
              <w:rPr>
                <w:rFonts w:ascii="Arial" w:eastAsia="Times New Roman" w:hAnsi="Arial" w:cs="Arial"/>
                <w:b/>
                <w:bCs/>
                <w:color w:val="000000"/>
                <w:sz w:val="20"/>
                <w:szCs w:val="20"/>
              </w:rPr>
              <w:t>/</w:t>
            </w:r>
            <w:proofErr w:type="spellStart"/>
            <w:r w:rsidRPr="00577013">
              <w:rPr>
                <w:rFonts w:ascii="Arial" w:eastAsia="Times New Roman" w:hAnsi="Arial" w:cs="Arial"/>
                <w:b/>
                <w:bCs/>
                <w:color w:val="000000"/>
                <w:sz w:val="20"/>
                <w:szCs w:val="20"/>
              </w:rPr>
              <w:t>conc</w:t>
            </w:r>
            <w:proofErr w:type="spellEnd"/>
            <w:r w:rsidRPr="00577013">
              <w:rPr>
                <w:rFonts w:ascii="Arial" w:eastAsia="Times New Roman" w:hAnsi="Arial" w:cs="Arial"/>
                <w:b/>
                <w:bCs/>
                <w:color w:val="000000"/>
                <w:sz w:val="20"/>
                <w:szCs w:val="20"/>
              </w:rPr>
              <w:t>)</w:t>
            </w:r>
          </w:p>
        </w:tc>
        <w:tc>
          <w:tcPr>
            <w:tcW w:w="1892" w:type="dxa"/>
            <w:gridSpan w:val="2"/>
            <w:tcBorders>
              <w:top w:val="nil"/>
              <w:left w:val="nil"/>
              <w:bottom w:val="nil"/>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17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nil"/>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single" w:sz="4" w:space="0" w:color="auto"/>
              <w:left w:val="nil"/>
              <w:bottom w:val="nil"/>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65"/>
        </w:trPr>
        <w:tc>
          <w:tcPr>
            <w:tcW w:w="533" w:type="dxa"/>
            <w:tcBorders>
              <w:top w:val="nil"/>
              <w:left w:val="single" w:sz="8" w:space="0" w:color="auto"/>
              <w:bottom w:val="single" w:sz="8"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5.1</w:t>
            </w:r>
          </w:p>
        </w:tc>
        <w:tc>
          <w:tcPr>
            <w:tcW w:w="1625" w:type="dxa"/>
            <w:tcBorders>
              <w:top w:val="single" w:sz="4" w:space="0" w:color="auto"/>
              <w:left w:val="nil"/>
              <w:bottom w:val="single" w:sz="8"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PU1</w:t>
            </w:r>
          </w:p>
        </w:tc>
        <w:tc>
          <w:tcPr>
            <w:tcW w:w="1892" w:type="dxa"/>
            <w:gridSpan w:val="2"/>
            <w:tcBorders>
              <w:top w:val="single" w:sz="4" w:space="0" w:color="auto"/>
              <w:left w:val="nil"/>
              <w:bottom w:val="single" w:sz="8"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r w:rsidRPr="00577013">
              <w:rPr>
                <w:rFonts w:ascii="Arial" w:eastAsia="Times New Roman" w:hAnsi="Arial" w:cs="Arial"/>
                <w:color w:val="000000"/>
                <w:sz w:val="20"/>
                <w:szCs w:val="20"/>
              </w:rPr>
              <w:t>0.15*0.5</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wat.</w:t>
            </w:r>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satu.</w:t>
            </w:r>
            <w:r w:rsidRPr="00577013">
              <w:rPr>
                <w:rFonts w:ascii="Arial" w:eastAsia="Times New Roman" w:hAnsi="Arial" w:cs="Arial"/>
                <w:color w:val="000000"/>
                <w:sz w:val="20"/>
                <w:szCs w:val="20"/>
              </w:rPr>
              <w:t>C</w:t>
            </w:r>
          </w:p>
        </w:tc>
        <w:tc>
          <w:tcPr>
            <w:tcW w:w="1170" w:type="dxa"/>
            <w:gridSpan w:val="2"/>
            <w:tcBorders>
              <w:top w:val="nil"/>
              <w:left w:val="nil"/>
              <w:bottom w:val="single" w:sz="8"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1.69</w:t>
            </w:r>
          </w:p>
        </w:tc>
        <w:tc>
          <w:tcPr>
            <w:tcW w:w="1530" w:type="dxa"/>
            <w:gridSpan w:val="3"/>
            <w:tcBorders>
              <w:top w:val="single" w:sz="4" w:space="0" w:color="auto"/>
              <w:left w:val="nil"/>
              <w:bottom w:val="single" w:sz="8"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(2/3)C</w:t>
            </w:r>
          </w:p>
        </w:tc>
        <w:tc>
          <w:tcPr>
            <w:tcW w:w="1350" w:type="dxa"/>
            <w:gridSpan w:val="2"/>
            <w:tcBorders>
              <w:top w:val="single" w:sz="4" w:space="0" w:color="auto"/>
              <w:left w:val="nil"/>
              <w:bottom w:val="single" w:sz="8"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1.00</w:t>
            </w:r>
          </w:p>
        </w:tc>
        <w:tc>
          <w:tcPr>
            <w:tcW w:w="1080" w:type="dxa"/>
            <w:tcBorders>
              <w:top w:val="nil"/>
              <w:left w:val="nil"/>
              <w:bottom w:val="single" w:sz="8"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1.69</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892"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17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5220" w:type="dxa"/>
            <w:gridSpan w:val="6"/>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b/>
                <w:bCs/>
                <w:color w:val="000000"/>
              </w:rPr>
            </w:pPr>
            <w:r w:rsidRPr="00577013">
              <w:rPr>
                <w:rFonts w:eastAsia="Times New Roman"/>
                <w:b/>
                <w:bCs/>
                <w:color w:val="000000"/>
              </w:rPr>
              <w:t>3.0. Stability analysis at the level of masonry/concrete base interface</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1. Overturning</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100" w:firstLine="200"/>
              <w:rPr>
                <w:rFonts w:ascii="Arial" w:eastAsia="Times New Roman" w:hAnsi="Arial" w:cs="Arial"/>
                <w:color w:val="000000"/>
                <w:sz w:val="20"/>
                <w:szCs w:val="20"/>
              </w:rPr>
            </w:pPr>
            <w:r w:rsidRPr="00577013">
              <w:rPr>
                <w:rFonts w:ascii="Arial" w:eastAsia="Times New Roman" w:hAnsi="Arial" w:cs="Arial"/>
                <w:color w:val="000000"/>
                <w:sz w:val="20"/>
                <w:szCs w:val="20"/>
              </w:rPr>
              <w:t xml:space="preserve">  Sum of stabilizing moment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(M1+M2+M3+M4+M5+M6)</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77.50</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KNm</w:t>
            </w:r>
            <w:proofErr w:type="spellEnd"/>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Sum of destabilizing moment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(MS1+MS2+MW+MU1)</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12.78</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KNm</w:t>
            </w:r>
            <w:proofErr w:type="spellEnd"/>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 xml:space="preserve">Factor of Safety </w:t>
            </w:r>
            <w:r w:rsidRPr="00577013">
              <w:rPr>
                <w:rFonts w:ascii="Arial" w:eastAsia="Times New Roman" w:hAnsi="Arial" w:cs="Arial"/>
                <w:color w:val="000000"/>
                <w:sz w:val="20"/>
                <w:szCs w:val="20"/>
              </w:rPr>
              <w:lastRenderedPageBreak/>
              <w:t>=</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lastRenderedPageBreak/>
              <w:t> </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6.07</w:t>
            </w:r>
          </w:p>
        </w:tc>
        <w:tc>
          <w:tcPr>
            <w:tcW w:w="1350" w:type="dxa"/>
            <w:gridSpan w:val="2"/>
            <w:tcBorders>
              <w:top w:val="nil"/>
              <w:left w:val="nil"/>
              <w:bottom w:val="nil"/>
              <w:right w:val="nil"/>
            </w:tcBorders>
            <w:shd w:val="clear" w:color="auto" w:fill="auto"/>
            <w:noWrap/>
            <w:vAlign w:val="bottom"/>
            <w:hideMark/>
          </w:tcPr>
          <w:p w:rsidR="00577013" w:rsidRPr="00577013" w:rsidRDefault="00577013" w:rsidP="00577013">
            <w:pPr>
              <w:spacing w:after="0" w:line="240" w:lineRule="auto"/>
              <w:rPr>
                <w:rFonts w:ascii="Times New Roman" w:eastAsia="Times New Roman" w:hAnsi="Times New Roman"/>
                <w:color w:val="FF0000"/>
                <w:sz w:val="20"/>
                <w:szCs w:val="20"/>
              </w:rPr>
            </w:pPr>
            <w:r w:rsidRPr="00577013">
              <w:rPr>
                <w:rFonts w:ascii="Times New Roman" w:eastAsia="Times New Roman" w:hAnsi="Times New Roman"/>
                <w:color w:val="FF0000"/>
                <w:sz w:val="20"/>
                <w:szCs w:val="20"/>
              </w:rPr>
              <w:t>Safe</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lastRenderedPageBreak/>
              <w:t>2. Sliding</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Sum of vertical force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(W1+W2+W3+W4+W5+W6-PU1)</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108.04</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KN</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Horizontal sliding force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(PS1+PS2+PW)</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17.28</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KN</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58"/>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Horizontal resisting force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w:t>
            </w:r>
            <w:proofErr w:type="spellStart"/>
            <w:r w:rsidRPr="00577013">
              <w:rPr>
                <w:rFonts w:ascii="Arial" w:eastAsia="Times New Roman" w:hAnsi="Arial" w:cs="Arial"/>
                <w:color w:val="000000"/>
                <w:sz w:val="20"/>
                <w:szCs w:val="20"/>
              </w:rPr>
              <w:t>R</w:t>
            </w:r>
            <w:r w:rsidRPr="00577013">
              <w:rPr>
                <w:rFonts w:ascii="Arial" w:eastAsia="Times New Roman" w:hAnsi="Arial" w:cs="Arial"/>
                <w:color w:val="000000"/>
                <w:sz w:val="20"/>
                <w:szCs w:val="20"/>
                <w:vertAlign w:val="subscript"/>
              </w:rPr>
              <w:t>v</w:t>
            </w:r>
            <w:r w:rsidRPr="00577013">
              <w:rPr>
                <w:rFonts w:ascii="Arial" w:eastAsia="Times New Roman" w:hAnsi="Arial" w:cs="Arial"/>
                <w:color w:val="000000"/>
                <w:sz w:val="20"/>
                <w:szCs w:val="20"/>
              </w:rPr>
              <w:t>tan</w:t>
            </w:r>
            <w:proofErr w:type="spellEnd"/>
            <w:r w:rsidRPr="00577013">
              <w:rPr>
                <w:rFonts w:ascii="GreekC" w:eastAsia="Times New Roman" w:hAnsi="GreekC" w:cs="GreekC"/>
                <w:color w:val="000000"/>
                <w:sz w:val="20"/>
                <w:szCs w:val="20"/>
              </w:rPr>
              <w:t>∅</w:t>
            </w:r>
            <w:r w:rsidRPr="00577013">
              <w:rPr>
                <w:rFonts w:ascii="Arial" w:eastAsia="Times New Roman" w:hAnsi="Arial" w:cs="Arial"/>
                <w:color w:val="000000"/>
                <w:sz w:val="20"/>
                <w:szCs w:val="20"/>
              </w:rPr>
              <w:t>)</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70.16</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KN</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Factor of Safety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4.06</w:t>
            </w:r>
          </w:p>
        </w:tc>
        <w:tc>
          <w:tcPr>
            <w:tcW w:w="1350" w:type="dxa"/>
            <w:gridSpan w:val="2"/>
            <w:tcBorders>
              <w:top w:val="nil"/>
              <w:left w:val="nil"/>
              <w:bottom w:val="nil"/>
              <w:right w:val="nil"/>
            </w:tcBorders>
            <w:shd w:val="clear" w:color="auto" w:fill="auto"/>
            <w:noWrap/>
            <w:vAlign w:val="bottom"/>
            <w:hideMark/>
          </w:tcPr>
          <w:p w:rsidR="00577013" w:rsidRPr="00577013" w:rsidRDefault="00577013" w:rsidP="00577013">
            <w:pPr>
              <w:spacing w:after="0" w:line="240" w:lineRule="auto"/>
              <w:rPr>
                <w:rFonts w:ascii="Times New Roman" w:eastAsia="Times New Roman" w:hAnsi="Times New Roman"/>
                <w:color w:val="FF0000"/>
                <w:sz w:val="20"/>
                <w:szCs w:val="20"/>
              </w:rPr>
            </w:pPr>
            <w:r w:rsidRPr="00577013">
              <w:rPr>
                <w:rFonts w:ascii="Times New Roman" w:eastAsia="Times New Roman" w:hAnsi="Times New Roman"/>
                <w:color w:val="FF0000"/>
                <w:sz w:val="20"/>
                <w:szCs w:val="20"/>
              </w:rPr>
              <w:t>Safe</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3. Tension</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Net moment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proofErr w:type="gramStart"/>
            <w:r w:rsidRPr="00577013">
              <w:rPr>
                <w:rFonts w:eastAsia="Times New Roman"/>
                <w:color w:val="000000"/>
              </w:rPr>
              <w:t>stab</w:t>
            </w:r>
            <w:proofErr w:type="gramEnd"/>
            <w:r w:rsidRPr="00577013">
              <w:rPr>
                <w:rFonts w:eastAsia="Times New Roman"/>
                <w:color w:val="000000"/>
              </w:rPr>
              <w:t xml:space="preserve">. </w:t>
            </w:r>
            <w:proofErr w:type="spellStart"/>
            <w:r w:rsidRPr="00577013">
              <w:rPr>
                <w:rFonts w:eastAsia="Times New Roman"/>
                <w:color w:val="000000"/>
              </w:rPr>
              <w:t>Momnt+destab</w:t>
            </w:r>
            <w:proofErr w:type="spellEnd"/>
            <w:r w:rsidRPr="00577013">
              <w:rPr>
                <w:rFonts w:eastAsia="Times New Roman"/>
                <w:color w:val="000000"/>
              </w:rPr>
              <w:t xml:space="preserve">. </w:t>
            </w:r>
            <w:proofErr w:type="spellStart"/>
            <w:r w:rsidRPr="00577013">
              <w:rPr>
                <w:rFonts w:eastAsia="Times New Roman"/>
                <w:color w:val="000000"/>
              </w:rPr>
              <w:t>momnt</w:t>
            </w:r>
            <w:proofErr w:type="spellEnd"/>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64.72</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KNm</w:t>
            </w:r>
            <w:proofErr w:type="spellEnd"/>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Net vertical force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Downward - upward</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108.04</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KNm</w:t>
            </w:r>
            <w:proofErr w:type="spellEnd"/>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X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proofErr w:type="spellStart"/>
            <w:r w:rsidRPr="00577013">
              <w:rPr>
                <w:rFonts w:eastAsia="Times New Roman"/>
                <w:color w:val="000000"/>
              </w:rPr>
              <w:t>Mr</w:t>
            </w:r>
            <w:proofErr w:type="spellEnd"/>
            <w:r w:rsidRPr="00577013">
              <w:rPr>
                <w:rFonts w:eastAsia="Times New Roman"/>
                <w:color w:val="000000"/>
              </w:rPr>
              <w:t>/</w:t>
            </w:r>
            <w:proofErr w:type="spellStart"/>
            <w:r w:rsidRPr="00577013">
              <w:rPr>
                <w:rFonts w:eastAsia="Times New Roman"/>
                <w:color w:val="000000"/>
              </w:rPr>
              <w:t>Rv</w:t>
            </w:r>
            <w:proofErr w:type="spellEnd"/>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0.60</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m</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e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C/2 -x</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0.15</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m</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C/6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0.25</w:t>
            </w:r>
          </w:p>
        </w:tc>
        <w:tc>
          <w:tcPr>
            <w:tcW w:w="1350" w:type="dxa"/>
            <w:gridSpan w:val="2"/>
            <w:tcBorders>
              <w:top w:val="nil"/>
              <w:left w:val="nil"/>
              <w:bottom w:val="nil"/>
              <w:right w:val="nil"/>
            </w:tcBorders>
            <w:shd w:val="clear" w:color="auto" w:fill="auto"/>
            <w:noWrap/>
            <w:vAlign w:val="bottom"/>
            <w:hideMark/>
          </w:tcPr>
          <w:p w:rsidR="00577013" w:rsidRPr="00577013" w:rsidRDefault="00577013" w:rsidP="00577013">
            <w:pPr>
              <w:spacing w:after="0" w:line="240" w:lineRule="auto"/>
              <w:rPr>
                <w:rFonts w:ascii="Times New Roman" w:eastAsia="Times New Roman" w:hAnsi="Times New Roman"/>
                <w:color w:val="FF0000"/>
                <w:sz w:val="20"/>
                <w:szCs w:val="20"/>
              </w:rPr>
            </w:pPr>
            <w:r w:rsidRPr="00577013">
              <w:rPr>
                <w:rFonts w:ascii="Times New Roman" w:eastAsia="Times New Roman" w:hAnsi="Times New Roman"/>
                <w:color w:val="FF0000"/>
                <w:sz w:val="20"/>
                <w:szCs w:val="20"/>
              </w:rPr>
              <w:t>Safe</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4841" w:type="dxa"/>
            <w:gridSpan w:val="5"/>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 xml:space="preserve">4. Direct compressive/tensile stress at the concrete surface </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4841" w:type="dxa"/>
            <w:gridSpan w:val="5"/>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xml:space="preserve">    Direct compressive stress (at the heal) base of concrete</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0.12</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N/mm</w:t>
            </w:r>
            <w:r w:rsidRPr="00577013">
              <w:rPr>
                <w:rFonts w:ascii="Arial" w:eastAsia="Times New Roman" w:hAnsi="Arial" w:cs="Arial"/>
                <w:color w:val="000000"/>
                <w:sz w:val="20"/>
                <w:szCs w:val="20"/>
                <w:vertAlign w:val="superscript"/>
              </w:rPr>
              <w:t>2</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FF0000"/>
              </w:rPr>
            </w:pPr>
            <w:r w:rsidRPr="00577013">
              <w:rPr>
                <w:rFonts w:eastAsia="Times New Roman"/>
                <w:color w:val="FF000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right"/>
              <w:rPr>
                <w:rFonts w:ascii="Arial" w:eastAsia="Times New Roman" w:hAnsi="Arial" w:cs="Arial"/>
                <w:color w:val="FF0000"/>
                <w:sz w:val="20"/>
                <w:szCs w:val="20"/>
              </w:rPr>
            </w:pPr>
            <w:r w:rsidRPr="00577013">
              <w:rPr>
                <w:rFonts w:ascii="Arial" w:eastAsia="Times New Roman" w:hAnsi="Arial" w:cs="Arial"/>
                <w:color w:val="FF0000"/>
                <w:sz w:val="20"/>
                <w:szCs w:val="20"/>
              </w:rPr>
              <w:t>which is</w:t>
            </w:r>
          </w:p>
        </w:tc>
        <w:tc>
          <w:tcPr>
            <w:tcW w:w="3259" w:type="dxa"/>
            <w:gridSpan w:val="6"/>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FF0000"/>
              </w:rPr>
            </w:pPr>
            <w:r w:rsidRPr="00577013">
              <w:rPr>
                <w:rFonts w:eastAsia="Times New Roman"/>
                <w:color w:val="FF0000"/>
              </w:rPr>
              <w:t xml:space="preserve">&lt;  </w:t>
            </w:r>
            <w:proofErr w:type="spellStart"/>
            <w:r w:rsidRPr="00577013">
              <w:rPr>
                <w:rFonts w:eastAsia="Times New Roman"/>
                <w:color w:val="FF0000"/>
              </w:rPr>
              <w:t>Pallow</w:t>
            </w:r>
            <w:proofErr w:type="spellEnd"/>
            <w:r w:rsidRPr="00577013">
              <w:rPr>
                <w:rFonts w:eastAsia="Times New Roman"/>
                <w:color w:val="FF0000"/>
              </w:rPr>
              <w:t>=15N/mm^2 for C15 concrete</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FF0000"/>
              </w:rPr>
            </w:pPr>
            <w:r w:rsidRPr="00577013">
              <w:rPr>
                <w:rFonts w:eastAsia="Times New Roman"/>
                <w:color w:val="FF000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right"/>
              <w:rPr>
                <w:rFonts w:ascii="Arial" w:eastAsia="Times New Roman" w:hAnsi="Arial" w:cs="Arial"/>
                <w:color w:val="FF0000"/>
                <w:sz w:val="20"/>
                <w:szCs w:val="20"/>
              </w:rPr>
            </w:pPr>
            <w:r w:rsidRPr="00577013">
              <w:rPr>
                <w:rFonts w:ascii="Arial" w:eastAsia="Times New Roman" w:hAnsi="Arial" w:cs="Arial"/>
                <w:color w:val="FF0000"/>
                <w:sz w:val="20"/>
                <w:szCs w:val="20"/>
              </w:rPr>
              <w:t>which is</w:t>
            </w:r>
          </w:p>
        </w:tc>
        <w:tc>
          <w:tcPr>
            <w:tcW w:w="3259" w:type="dxa"/>
            <w:gridSpan w:val="6"/>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FF0000"/>
              </w:rPr>
            </w:pPr>
            <w:r w:rsidRPr="00577013">
              <w:rPr>
                <w:rFonts w:eastAsia="Times New Roman"/>
                <w:color w:val="FF0000"/>
              </w:rPr>
              <w:t xml:space="preserve">&lt;  </w:t>
            </w:r>
            <w:proofErr w:type="spellStart"/>
            <w:r w:rsidRPr="00577013">
              <w:rPr>
                <w:rFonts w:eastAsia="Times New Roman"/>
                <w:color w:val="FF0000"/>
              </w:rPr>
              <w:t>Pallow</w:t>
            </w:r>
            <w:proofErr w:type="spellEnd"/>
            <w:r w:rsidRPr="00577013">
              <w:rPr>
                <w:rFonts w:eastAsia="Times New Roman"/>
                <w:color w:val="FF0000"/>
              </w:rPr>
              <w:t>=1N/mm^2 for masonry</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FF0000"/>
              </w:rPr>
            </w:pPr>
            <w:r w:rsidRPr="00577013">
              <w:rPr>
                <w:rFonts w:eastAsia="Times New Roman"/>
                <w:color w:val="FF0000"/>
              </w:rPr>
              <w:t> </w:t>
            </w:r>
          </w:p>
        </w:tc>
      </w:tr>
      <w:tr w:rsidR="00577013" w:rsidRPr="00577013" w:rsidTr="00C81AE3">
        <w:trPr>
          <w:trHeight w:val="143"/>
        </w:trPr>
        <w:tc>
          <w:tcPr>
            <w:tcW w:w="4841" w:type="dxa"/>
            <w:gridSpan w:val="5"/>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xml:space="preserve">    Direct compressive/tensile stress (at the toe) base of concrete</w:t>
            </w:r>
          </w:p>
        </w:tc>
        <w:tc>
          <w:tcPr>
            <w:tcW w:w="924"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2057"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0.03</w:t>
            </w:r>
          </w:p>
        </w:tc>
        <w:tc>
          <w:tcPr>
            <w:tcW w:w="278"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N/mm</w:t>
            </w:r>
            <w:r w:rsidRPr="00577013">
              <w:rPr>
                <w:rFonts w:ascii="Arial" w:eastAsia="Times New Roman" w:hAnsi="Arial" w:cs="Arial"/>
                <w:color w:val="000000"/>
                <w:sz w:val="20"/>
                <w:szCs w:val="20"/>
                <w:vertAlign w:val="superscript"/>
              </w:rPr>
              <w:t>2</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FF0000"/>
              </w:rPr>
            </w:pPr>
            <w:r w:rsidRPr="00577013">
              <w:rPr>
                <w:rFonts w:eastAsia="Times New Roman"/>
                <w:color w:val="FF000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924"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FF0000"/>
                <w:sz w:val="20"/>
                <w:szCs w:val="20"/>
              </w:rPr>
            </w:pPr>
            <w:r w:rsidRPr="00577013">
              <w:rPr>
                <w:rFonts w:ascii="Arial" w:eastAsia="Times New Roman" w:hAnsi="Arial" w:cs="Arial"/>
                <w:color w:val="FF0000"/>
                <w:sz w:val="20"/>
                <w:szCs w:val="20"/>
              </w:rPr>
              <w:t>which is</w:t>
            </w:r>
          </w:p>
        </w:tc>
        <w:tc>
          <w:tcPr>
            <w:tcW w:w="2335" w:type="dxa"/>
            <w:gridSpan w:val="4"/>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FF0000"/>
              </w:rPr>
            </w:pPr>
            <w:r w:rsidRPr="00577013">
              <w:rPr>
                <w:rFonts w:eastAsia="Times New Roman"/>
                <w:color w:val="FF0000"/>
              </w:rPr>
              <w:t>+</w:t>
            </w:r>
            <w:proofErr w:type="spellStart"/>
            <w:r w:rsidRPr="00577013">
              <w:rPr>
                <w:rFonts w:eastAsia="Times New Roman"/>
                <w:color w:val="FF0000"/>
              </w:rPr>
              <w:t>ve</w:t>
            </w:r>
            <w:proofErr w:type="spellEnd"/>
            <w:r w:rsidRPr="00577013">
              <w:rPr>
                <w:rFonts w:eastAsia="Times New Roman"/>
                <w:color w:val="FF0000"/>
              </w:rPr>
              <w:t>, therefore no tension</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FF0000"/>
              </w:rPr>
            </w:pPr>
            <w:r w:rsidRPr="00577013">
              <w:rPr>
                <w:rFonts w:eastAsia="Times New Roman"/>
                <w:color w:val="FF0000"/>
              </w:rPr>
              <w:t> </w:t>
            </w:r>
          </w:p>
        </w:tc>
      </w:tr>
      <w:tr w:rsidR="00577013" w:rsidRPr="00577013" w:rsidTr="00C81AE3">
        <w:trPr>
          <w:trHeight w:val="143"/>
        </w:trPr>
        <w:tc>
          <w:tcPr>
            <w:tcW w:w="4841" w:type="dxa"/>
            <w:gridSpan w:val="5"/>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 xml:space="preserve">5. Bending stress at the concrete bottom surface </w:t>
            </w:r>
          </w:p>
        </w:tc>
        <w:tc>
          <w:tcPr>
            <w:tcW w:w="924"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80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FF0000"/>
              </w:rPr>
            </w:pPr>
            <w:r w:rsidRPr="00577013">
              <w:rPr>
                <w:rFonts w:eastAsia="Times New Roman"/>
                <w:color w:val="FF0000"/>
              </w:rPr>
              <w:t> </w:t>
            </w:r>
          </w:p>
        </w:tc>
      </w:tr>
      <w:tr w:rsidR="00577013" w:rsidRPr="00577013" w:rsidTr="00C81AE3">
        <w:trPr>
          <w:trHeight w:val="158"/>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w:t>
            </w:r>
            <w:proofErr w:type="spellStart"/>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mason.</w:t>
            </w:r>
            <w:r w:rsidRPr="00577013">
              <w:rPr>
                <w:rFonts w:ascii="Arial" w:eastAsia="Times New Roman" w:hAnsi="Arial" w:cs="Arial"/>
                <w:color w:val="000000"/>
                <w:sz w:val="20"/>
                <w:szCs w:val="20"/>
              </w:rPr>
              <w:t>H</w:t>
            </w:r>
            <w:proofErr w:type="spellEnd"/>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924"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112.56</w:t>
            </w:r>
          </w:p>
        </w:tc>
        <w:tc>
          <w:tcPr>
            <w:tcW w:w="80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KN/m</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FF0000"/>
              </w:rPr>
            </w:pPr>
            <w:r w:rsidRPr="00577013">
              <w:rPr>
                <w:rFonts w:eastAsia="Times New Roman"/>
                <w:color w:val="FF000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M</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924"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59.13</w:t>
            </w:r>
          </w:p>
        </w:tc>
        <w:tc>
          <w:tcPr>
            <w:tcW w:w="80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proofErr w:type="spellStart"/>
            <w:r w:rsidRPr="00577013">
              <w:rPr>
                <w:rFonts w:eastAsia="Times New Roman"/>
                <w:color w:val="000000"/>
              </w:rPr>
              <w:t>KNm</w:t>
            </w:r>
            <w:proofErr w:type="spellEnd"/>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FF0000"/>
              </w:rPr>
            </w:pPr>
            <w:r w:rsidRPr="00577013">
              <w:rPr>
                <w:rFonts w:eastAsia="Times New Roman"/>
                <w:color w:val="FF000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b</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924"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1.00</w:t>
            </w:r>
          </w:p>
        </w:tc>
        <w:tc>
          <w:tcPr>
            <w:tcW w:w="80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m</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FF0000"/>
              </w:rPr>
            </w:pPr>
            <w:r w:rsidRPr="00577013">
              <w:rPr>
                <w:rFonts w:eastAsia="Times New Roman"/>
                <w:color w:val="FF000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D</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924"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0.40</w:t>
            </w:r>
          </w:p>
        </w:tc>
        <w:tc>
          <w:tcPr>
            <w:tcW w:w="80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m</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FF0000"/>
              </w:rPr>
            </w:pPr>
            <w:r w:rsidRPr="00577013">
              <w:rPr>
                <w:rFonts w:eastAsia="Times New Roman"/>
                <w:color w:val="FF000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I=bD</w:t>
            </w:r>
            <w:r w:rsidRPr="00577013">
              <w:rPr>
                <w:rFonts w:ascii="Arial" w:eastAsia="Times New Roman" w:hAnsi="Arial" w:cs="Arial"/>
                <w:color w:val="000000"/>
                <w:sz w:val="20"/>
                <w:szCs w:val="20"/>
                <w:vertAlign w:val="superscript"/>
              </w:rPr>
              <w:t>3</w:t>
            </w:r>
            <w:r w:rsidRPr="00577013">
              <w:rPr>
                <w:rFonts w:ascii="Arial" w:eastAsia="Times New Roman" w:hAnsi="Arial" w:cs="Arial"/>
                <w:color w:val="000000"/>
                <w:sz w:val="20"/>
                <w:szCs w:val="20"/>
              </w:rPr>
              <w:t>/12</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924"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0.01</w:t>
            </w:r>
          </w:p>
        </w:tc>
        <w:tc>
          <w:tcPr>
            <w:tcW w:w="80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m</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FF0000"/>
              </w:rPr>
            </w:pPr>
            <w:r w:rsidRPr="00577013">
              <w:rPr>
                <w:rFonts w:eastAsia="Times New Roman"/>
                <w:color w:val="FF000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y=D/2</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924"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0.20</w:t>
            </w:r>
          </w:p>
        </w:tc>
        <w:tc>
          <w:tcPr>
            <w:tcW w:w="80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m</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FF0000"/>
              </w:rPr>
            </w:pPr>
            <w:r w:rsidRPr="00577013">
              <w:rPr>
                <w:rFonts w:eastAsia="Times New Roman"/>
                <w:color w:val="FF000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Z=I/y</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924"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0.03</w:t>
            </w:r>
          </w:p>
        </w:tc>
        <w:tc>
          <w:tcPr>
            <w:tcW w:w="80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m</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FF0000"/>
              </w:rPr>
            </w:pPr>
            <w:r w:rsidRPr="00577013">
              <w:rPr>
                <w:rFonts w:eastAsia="Times New Roman"/>
                <w:color w:val="FF0000"/>
              </w:rPr>
              <w:t> </w:t>
            </w:r>
          </w:p>
        </w:tc>
      </w:tr>
      <w:tr w:rsidR="00577013" w:rsidRPr="00577013" w:rsidTr="00C81AE3">
        <w:trPr>
          <w:trHeight w:val="165"/>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625" w:type="dxa"/>
            <w:tcBorders>
              <w:top w:val="nil"/>
              <w:left w:val="nil"/>
              <w:bottom w:val="nil"/>
              <w:right w:val="nil"/>
            </w:tcBorders>
            <w:shd w:val="clear" w:color="auto" w:fill="auto"/>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σ = M/Z</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924"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2217.34</w:t>
            </w:r>
          </w:p>
        </w:tc>
        <w:tc>
          <w:tcPr>
            <w:tcW w:w="80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KN/m</w:t>
            </w:r>
            <w:r w:rsidRPr="00577013">
              <w:rPr>
                <w:rFonts w:eastAsia="Times New Roman"/>
                <w:color w:val="000000"/>
                <w:vertAlign w:val="superscript"/>
              </w:rPr>
              <w:t>2</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FF0000"/>
              </w:rPr>
            </w:pPr>
            <w:r w:rsidRPr="00577013">
              <w:rPr>
                <w:rFonts w:eastAsia="Times New Roman"/>
                <w:color w:val="FF0000"/>
              </w:rPr>
              <w:t> </w:t>
            </w:r>
          </w:p>
        </w:tc>
      </w:tr>
      <w:tr w:rsidR="00577013" w:rsidRPr="00577013" w:rsidTr="00C81AE3">
        <w:trPr>
          <w:trHeight w:val="165"/>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924"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2.22</w:t>
            </w:r>
          </w:p>
        </w:tc>
        <w:tc>
          <w:tcPr>
            <w:tcW w:w="80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N/mm</w:t>
            </w:r>
            <w:r w:rsidRPr="00577013">
              <w:rPr>
                <w:rFonts w:eastAsia="Times New Roman"/>
                <w:color w:val="000000"/>
                <w:vertAlign w:val="superscript"/>
              </w:rPr>
              <w:t>2</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FF0000"/>
              </w:rPr>
            </w:pPr>
            <w:r w:rsidRPr="00577013">
              <w:rPr>
                <w:rFonts w:eastAsia="Times New Roman"/>
                <w:color w:val="FF000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FF0000"/>
                <w:sz w:val="20"/>
                <w:szCs w:val="20"/>
              </w:rPr>
            </w:pPr>
            <w:r w:rsidRPr="00577013">
              <w:rPr>
                <w:rFonts w:ascii="Arial" w:eastAsia="Times New Roman" w:hAnsi="Arial" w:cs="Arial"/>
                <w:color w:val="FF0000"/>
                <w:sz w:val="20"/>
                <w:szCs w:val="20"/>
              </w:rPr>
              <w:t>which is</w:t>
            </w:r>
          </w:p>
        </w:tc>
        <w:tc>
          <w:tcPr>
            <w:tcW w:w="1729"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FF0000"/>
              </w:rPr>
            </w:pPr>
            <w:r w:rsidRPr="00577013">
              <w:rPr>
                <w:rFonts w:eastAsia="Times New Roman"/>
                <w:color w:val="FF0000"/>
              </w:rPr>
              <w:t xml:space="preserve">&lt;  </w:t>
            </w:r>
            <w:proofErr w:type="spellStart"/>
            <w:r w:rsidRPr="00577013">
              <w:rPr>
                <w:rFonts w:eastAsia="Times New Roman"/>
                <w:color w:val="FF0000"/>
              </w:rPr>
              <w:t>Pallow</w:t>
            </w:r>
            <w:proofErr w:type="spellEnd"/>
            <w:r w:rsidRPr="00577013">
              <w:rPr>
                <w:rFonts w:eastAsia="Times New Roman"/>
                <w:color w:val="FF0000"/>
              </w:rPr>
              <w:t>=3N/mm^2 for concrete</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FF0000"/>
              </w:rPr>
            </w:pPr>
            <w:r w:rsidRPr="00577013">
              <w:rPr>
                <w:rFonts w:eastAsia="Times New Roman"/>
                <w:color w:val="FF000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FF0000"/>
              </w:rPr>
            </w:pPr>
            <w:r w:rsidRPr="00577013">
              <w:rPr>
                <w:rFonts w:eastAsia="Times New Roman"/>
                <w:color w:val="FF000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625" w:type="dxa"/>
            <w:tcBorders>
              <w:top w:val="nil"/>
              <w:left w:val="nil"/>
              <w:bottom w:val="nil"/>
              <w:right w:val="nil"/>
            </w:tcBorders>
            <w:shd w:val="clear" w:color="000000" w:fill="FFFFFF"/>
            <w:noWrap/>
            <w:vAlign w:val="bottom"/>
            <w:hideMark/>
          </w:tcPr>
          <w:p w:rsidR="00C81AE3" w:rsidRDefault="00C81AE3" w:rsidP="00577013">
            <w:pPr>
              <w:spacing w:after="0" w:line="240" w:lineRule="auto"/>
              <w:jc w:val="center"/>
              <w:rPr>
                <w:rFonts w:eastAsia="Times New Roman"/>
                <w:color w:val="000000"/>
              </w:rPr>
            </w:pPr>
          </w:p>
          <w:p w:rsidR="00C81AE3" w:rsidRDefault="00C81AE3" w:rsidP="00577013">
            <w:pPr>
              <w:spacing w:after="0" w:line="240" w:lineRule="auto"/>
              <w:jc w:val="center"/>
              <w:rPr>
                <w:rFonts w:eastAsia="Times New Roman"/>
                <w:color w:val="000000"/>
              </w:rPr>
            </w:pPr>
          </w:p>
          <w:p w:rsidR="00C81AE3" w:rsidRDefault="00C81AE3" w:rsidP="00577013">
            <w:pPr>
              <w:spacing w:after="0" w:line="240" w:lineRule="auto"/>
              <w:jc w:val="center"/>
              <w:rPr>
                <w:rFonts w:eastAsia="Times New Roman"/>
                <w:color w:val="000000"/>
              </w:rPr>
            </w:pPr>
          </w:p>
          <w:p w:rsidR="00C81AE3" w:rsidRDefault="00C81AE3" w:rsidP="00577013">
            <w:pPr>
              <w:spacing w:after="0" w:line="240" w:lineRule="auto"/>
              <w:jc w:val="center"/>
              <w:rPr>
                <w:rFonts w:eastAsia="Times New Roman"/>
                <w:color w:val="000000"/>
              </w:rPr>
            </w:pPr>
          </w:p>
          <w:p w:rsidR="00C81AE3" w:rsidRDefault="00C81AE3" w:rsidP="00577013">
            <w:pPr>
              <w:spacing w:after="0" w:line="240" w:lineRule="auto"/>
              <w:jc w:val="center"/>
              <w:rPr>
                <w:rFonts w:eastAsia="Times New Roman"/>
                <w:color w:val="000000"/>
              </w:rPr>
            </w:pPr>
          </w:p>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c>
          <w:tcPr>
            <w:tcW w:w="2683"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lastRenderedPageBreak/>
              <w:t> </w:t>
            </w:r>
          </w:p>
        </w:tc>
        <w:tc>
          <w:tcPr>
            <w:tcW w:w="379"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5220" w:type="dxa"/>
            <w:gridSpan w:val="6"/>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b/>
                <w:bCs/>
                <w:color w:val="000000"/>
              </w:rPr>
            </w:pPr>
            <w:r w:rsidRPr="00577013">
              <w:rPr>
                <w:rFonts w:eastAsia="Times New Roman"/>
                <w:b/>
                <w:bCs/>
                <w:color w:val="000000"/>
              </w:rPr>
              <w:lastRenderedPageBreak/>
              <w:t>4.0. Stability analysis at the level of concrete/soil base interface</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50"/>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373"/>
        </w:trPr>
        <w:tc>
          <w:tcPr>
            <w:tcW w:w="533"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No.</w:t>
            </w:r>
          </w:p>
        </w:tc>
        <w:tc>
          <w:tcPr>
            <w:tcW w:w="1625" w:type="dxa"/>
            <w:tcBorders>
              <w:top w:val="single" w:sz="8" w:space="0" w:color="auto"/>
              <w:left w:val="nil"/>
              <w:bottom w:val="single" w:sz="8"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Code of load</w:t>
            </w:r>
          </w:p>
        </w:tc>
        <w:tc>
          <w:tcPr>
            <w:tcW w:w="1712" w:type="dxa"/>
            <w:tcBorders>
              <w:top w:val="single" w:sz="8" w:space="0" w:color="auto"/>
              <w:left w:val="nil"/>
              <w:bottom w:val="single" w:sz="8" w:space="0" w:color="auto"/>
              <w:right w:val="single" w:sz="4" w:space="0" w:color="auto"/>
            </w:tcBorders>
            <w:shd w:val="clear" w:color="auto" w:fill="auto"/>
            <w:noWrap/>
            <w:vAlign w:val="center"/>
            <w:hideMark/>
          </w:tcPr>
          <w:p w:rsidR="00577013" w:rsidRPr="00577013" w:rsidRDefault="00577013" w:rsidP="00577013">
            <w:pPr>
              <w:spacing w:after="0" w:line="240" w:lineRule="auto"/>
              <w:jc w:val="center"/>
              <w:rPr>
                <w:rFonts w:eastAsia="Times New Roman"/>
                <w:b/>
                <w:bCs/>
                <w:color w:val="000000"/>
              </w:rPr>
            </w:pPr>
            <w:r w:rsidRPr="00577013">
              <w:rPr>
                <w:rFonts w:eastAsia="Times New Roman"/>
                <w:b/>
                <w:bCs/>
                <w:color w:val="000000"/>
              </w:rPr>
              <w:t>Load Formula</w:t>
            </w:r>
          </w:p>
        </w:tc>
        <w:tc>
          <w:tcPr>
            <w:tcW w:w="1350" w:type="dxa"/>
            <w:gridSpan w:val="3"/>
            <w:tcBorders>
              <w:top w:val="single" w:sz="8" w:space="0" w:color="auto"/>
              <w:left w:val="nil"/>
              <w:bottom w:val="single" w:sz="8"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Load                (KN)</w:t>
            </w:r>
          </w:p>
        </w:tc>
        <w:tc>
          <w:tcPr>
            <w:tcW w:w="1350" w:type="dxa"/>
            <w:gridSpan w:val="2"/>
            <w:tcBorders>
              <w:top w:val="single" w:sz="8" w:space="0" w:color="auto"/>
              <w:left w:val="nil"/>
              <w:bottom w:val="single" w:sz="8"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 xml:space="preserve">Moment arm formula        </w:t>
            </w:r>
          </w:p>
        </w:tc>
        <w:tc>
          <w:tcPr>
            <w:tcW w:w="1530" w:type="dxa"/>
            <w:gridSpan w:val="3"/>
            <w:tcBorders>
              <w:top w:val="single" w:sz="8" w:space="0" w:color="auto"/>
              <w:left w:val="nil"/>
              <w:bottom w:val="single" w:sz="8"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Moment arm             (m)</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Moment     (</w:t>
            </w:r>
            <w:proofErr w:type="spellStart"/>
            <w:r w:rsidRPr="00577013">
              <w:rPr>
                <w:rFonts w:ascii="Arial" w:eastAsia="Times New Roman" w:hAnsi="Arial" w:cs="Arial"/>
                <w:b/>
                <w:bCs/>
                <w:color w:val="000000"/>
                <w:sz w:val="20"/>
                <w:szCs w:val="20"/>
              </w:rPr>
              <w:t>KNm</w:t>
            </w:r>
            <w:proofErr w:type="spellEnd"/>
            <w:r w:rsidRPr="00577013">
              <w:rPr>
                <w:rFonts w:ascii="Arial" w:eastAsia="Times New Roman" w:hAnsi="Arial" w:cs="Arial"/>
                <w:b/>
                <w:bCs/>
                <w:color w:val="000000"/>
                <w:sz w:val="20"/>
                <w:szCs w:val="20"/>
              </w:rPr>
              <w:t>)</w:t>
            </w:r>
          </w:p>
        </w:tc>
      </w:tr>
      <w:tr w:rsidR="00577013" w:rsidRPr="00577013" w:rsidTr="00C81AE3">
        <w:trPr>
          <w:trHeight w:val="244"/>
        </w:trPr>
        <w:tc>
          <w:tcPr>
            <w:tcW w:w="533" w:type="dxa"/>
            <w:tcBorders>
              <w:top w:val="nil"/>
              <w:left w:val="single" w:sz="8" w:space="0" w:color="auto"/>
              <w:bottom w:val="single" w:sz="4" w:space="0" w:color="auto"/>
              <w:right w:val="single" w:sz="4" w:space="0" w:color="auto"/>
            </w:tcBorders>
            <w:shd w:val="clear" w:color="000000" w:fill="FFFFFF"/>
            <w:noWrap/>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A</w:t>
            </w:r>
          </w:p>
        </w:tc>
        <w:tc>
          <w:tcPr>
            <w:tcW w:w="1625" w:type="dxa"/>
            <w:tcBorders>
              <w:top w:val="nil"/>
              <w:left w:val="nil"/>
              <w:bottom w:val="single" w:sz="4"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Dead load of flume</w:t>
            </w:r>
          </w:p>
        </w:tc>
        <w:tc>
          <w:tcPr>
            <w:tcW w:w="1712" w:type="dxa"/>
            <w:tcBorders>
              <w:top w:val="nil"/>
              <w:left w:val="nil"/>
              <w:bottom w:val="single" w:sz="4" w:space="0" w:color="auto"/>
              <w:right w:val="single" w:sz="4" w:space="0" w:color="auto"/>
            </w:tcBorders>
            <w:shd w:val="clear" w:color="auto" w:fill="auto"/>
            <w:noWrap/>
            <w:vAlign w:val="center"/>
            <w:hideMark/>
          </w:tcPr>
          <w:p w:rsidR="00577013" w:rsidRPr="00577013" w:rsidRDefault="00577013" w:rsidP="00577013">
            <w:pPr>
              <w:spacing w:after="0" w:line="240" w:lineRule="auto"/>
              <w:jc w:val="center"/>
              <w:rPr>
                <w:rFonts w:eastAsia="Times New Roman"/>
                <w:b/>
                <w:bCs/>
                <w:color w:val="000000"/>
              </w:rPr>
            </w:pPr>
            <w:r w:rsidRPr="00577013">
              <w:rPr>
                <w:rFonts w:eastAsia="Times New Roman"/>
                <w:b/>
                <w:bCs/>
                <w:color w:val="000000"/>
              </w:rPr>
              <w:t> </w:t>
            </w:r>
          </w:p>
        </w:tc>
        <w:tc>
          <w:tcPr>
            <w:tcW w:w="1350" w:type="dxa"/>
            <w:gridSpan w:val="3"/>
            <w:tcBorders>
              <w:top w:val="nil"/>
              <w:left w:val="nil"/>
              <w:bottom w:val="single" w:sz="4"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4.98</w:t>
            </w:r>
          </w:p>
        </w:tc>
        <w:tc>
          <w:tcPr>
            <w:tcW w:w="1350" w:type="dxa"/>
            <w:gridSpan w:val="2"/>
            <w:tcBorders>
              <w:top w:val="nil"/>
              <w:left w:val="nil"/>
              <w:bottom w:val="single" w:sz="4"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b/2</w:t>
            </w:r>
          </w:p>
        </w:tc>
        <w:tc>
          <w:tcPr>
            <w:tcW w:w="1530" w:type="dxa"/>
            <w:gridSpan w:val="3"/>
            <w:tcBorders>
              <w:top w:val="nil"/>
              <w:left w:val="nil"/>
              <w:bottom w:val="single" w:sz="4"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0.25</w:t>
            </w:r>
          </w:p>
        </w:tc>
        <w:tc>
          <w:tcPr>
            <w:tcW w:w="1080" w:type="dxa"/>
            <w:tcBorders>
              <w:top w:val="nil"/>
              <w:left w:val="nil"/>
              <w:bottom w:val="single" w:sz="4" w:space="0" w:color="auto"/>
              <w:right w:val="single" w:sz="8"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1.24</w:t>
            </w:r>
          </w:p>
        </w:tc>
      </w:tr>
      <w:tr w:rsidR="00577013" w:rsidRPr="00577013" w:rsidTr="00C81AE3">
        <w:trPr>
          <w:trHeight w:val="244"/>
        </w:trPr>
        <w:tc>
          <w:tcPr>
            <w:tcW w:w="533" w:type="dxa"/>
            <w:tcBorders>
              <w:top w:val="nil"/>
              <w:left w:val="single" w:sz="8" w:space="0" w:color="auto"/>
              <w:bottom w:val="single" w:sz="4" w:space="0" w:color="auto"/>
              <w:right w:val="single" w:sz="4" w:space="0" w:color="auto"/>
            </w:tcBorders>
            <w:shd w:val="clear" w:color="000000" w:fill="FFFFFF"/>
            <w:noWrap/>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B</w:t>
            </w:r>
          </w:p>
        </w:tc>
        <w:tc>
          <w:tcPr>
            <w:tcW w:w="1625" w:type="dxa"/>
            <w:tcBorders>
              <w:top w:val="nil"/>
              <w:left w:val="nil"/>
              <w:bottom w:val="single" w:sz="4"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Water load of flume</w:t>
            </w:r>
          </w:p>
        </w:tc>
        <w:tc>
          <w:tcPr>
            <w:tcW w:w="1712" w:type="dxa"/>
            <w:tcBorders>
              <w:top w:val="nil"/>
              <w:left w:val="nil"/>
              <w:bottom w:val="single" w:sz="4" w:space="0" w:color="auto"/>
              <w:right w:val="single" w:sz="4" w:space="0" w:color="auto"/>
            </w:tcBorders>
            <w:shd w:val="clear" w:color="auto" w:fill="auto"/>
            <w:noWrap/>
            <w:vAlign w:val="center"/>
            <w:hideMark/>
          </w:tcPr>
          <w:p w:rsidR="00577013" w:rsidRPr="00577013" w:rsidRDefault="00577013" w:rsidP="00577013">
            <w:pPr>
              <w:spacing w:after="0" w:line="240" w:lineRule="auto"/>
              <w:jc w:val="center"/>
              <w:rPr>
                <w:rFonts w:eastAsia="Times New Roman"/>
                <w:b/>
                <w:bCs/>
                <w:color w:val="000000"/>
              </w:rPr>
            </w:pPr>
            <w:r w:rsidRPr="00577013">
              <w:rPr>
                <w:rFonts w:eastAsia="Times New Roman"/>
                <w:b/>
                <w:bCs/>
                <w:color w:val="000000"/>
              </w:rPr>
              <w:t> </w:t>
            </w:r>
          </w:p>
        </w:tc>
        <w:tc>
          <w:tcPr>
            <w:tcW w:w="1350" w:type="dxa"/>
            <w:gridSpan w:val="3"/>
            <w:tcBorders>
              <w:top w:val="nil"/>
              <w:left w:val="nil"/>
              <w:bottom w:val="single" w:sz="4"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2.26</w:t>
            </w:r>
          </w:p>
        </w:tc>
        <w:tc>
          <w:tcPr>
            <w:tcW w:w="1350" w:type="dxa"/>
            <w:gridSpan w:val="2"/>
            <w:tcBorders>
              <w:top w:val="nil"/>
              <w:left w:val="nil"/>
              <w:bottom w:val="single" w:sz="4"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b/2</w:t>
            </w:r>
          </w:p>
        </w:tc>
        <w:tc>
          <w:tcPr>
            <w:tcW w:w="1530" w:type="dxa"/>
            <w:gridSpan w:val="3"/>
            <w:tcBorders>
              <w:top w:val="nil"/>
              <w:left w:val="nil"/>
              <w:bottom w:val="single" w:sz="4" w:space="0" w:color="auto"/>
              <w:right w:val="single" w:sz="4"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0.25</w:t>
            </w:r>
          </w:p>
        </w:tc>
        <w:tc>
          <w:tcPr>
            <w:tcW w:w="1080" w:type="dxa"/>
            <w:tcBorders>
              <w:top w:val="nil"/>
              <w:left w:val="nil"/>
              <w:bottom w:val="single" w:sz="4" w:space="0" w:color="auto"/>
              <w:right w:val="single" w:sz="8" w:space="0" w:color="auto"/>
            </w:tcBorders>
            <w:shd w:val="clear" w:color="000000" w:fill="FFFFFF"/>
            <w:vAlign w:val="center"/>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0.57</w:t>
            </w:r>
          </w:p>
        </w:tc>
      </w:tr>
      <w:tr w:rsidR="00577013" w:rsidRPr="00577013" w:rsidTr="00C81AE3">
        <w:trPr>
          <w:trHeight w:val="143"/>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1.0</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proofErr w:type="spellStart"/>
            <w:r w:rsidRPr="00577013">
              <w:rPr>
                <w:rFonts w:ascii="Arial" w:eastAsia="Times New Roman" w:hAnsi="Arial" w:cs="Arial"/>
                <w:b/>
                <w:bCs/>
                <w:color w:val="000000"/>
                <w:sz w:val="20"/>
                <w:szCs w:val="20"/>
              </w:rPr>
              <w:t>Self weight</w:t>
            </w:r>
            <w:proofErr w:type="spellEnd"/>
          </w:p>
        </w:tc>
        <w:tc>
          <w:tcPr>
            <w:tcW w:w="1712"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1.1</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W1</w:t>
            </w:r>
          </w:p>
        </w:tc>
        <w:tc>
          <w:tcPr>
            <w:tcW w:w="1712"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proofErr w:type="spellStart"/>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masn</w:t>
            </w:r>
            <w:r w:rsidRPr="00577013">
              <w:rPr>
                <w:rFonts w:ascii="Arial" w:eastAsia="Times New Roman" w:hAnsi="Arial" w:cs="Arial"/>
                <w:color w:val="000000"/>
                <w:sz w:val="20"/>
                <w:szCs w:val="20"/>
              </w:rPr>
              <w:t>.bH</w:t>
            </w:r>
            <w:proofErr w:type="spellEnd"/>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28.14</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Bl+b</w:t>
            </w:r>
            <w:proofErr w:type="spellEnd"/>
            <w:r w:rsidRPr="00577013">
              <w:rPr>
                <w:rFonts w:ascii="Arial" w:eastAsia="Times New Roman" w:hAnsi="Arial" w:cs="Arial"/>
                <w:color w:val="000000"/>
                <w:sz w:val="20"/>
                <w:szCs w:val="20"/>
              </w:rPr>
              <w:t>/2</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0.65</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18.29</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1.2</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W2</w:t>
            </w:r>
          </w:p>
        </w:tc>
        <w:tc>
          <w:tcPr>
            <w:tcW w:w="1712"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0.5</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masn.</w:t>
            </w:r>
            <w:r w:rsidRPr="00577013">
              <w:rPr>
                <w:rFonts w:ascii="Arial" w:eastAsia="Times New Roman" w:hAnsi="Arial" w:cs="Arial"/>
                <w:color w:val="000000"/>
                <w:sz w:val="20"/>
                <w:szCs w:val="20"/>
              </w:rPr>
              <w:t>(C-b)(H-h)</w:t>
            </w:r>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51.48</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Bl+b</w:t>
            </w:r>
            <w:proofErr w:type="spellEnd"/>
            <w:r w:rsidRPr="00577013">
              <w:rPr>
                <w:rFonts w:ascii="Arial" w:eastAsia="Times New Roman" w:hAnsi="Arial" w:cs="Arial"/>
                <w:color w:val="000000"/>
                <w:sz w:val="20"/>
                <w:szCs w:val="20"/>
              </w:rPr>
              <w:t>+((C-b)/3)</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1.23</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63.49</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1.3</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sz w:val="20"/>
                <w:szCs w:val="20"/>
              </w:rPr>
            </w:pPr>
            <w:r w:rsidRPr="00577013">
              <w:rPr>
                <w:rFonts w:ascii="Arial" w:eastAsia="Times New Roman" w:hAnsi="Arial" w:cs="Arial"/>
                <w:sz w:val="20"/>
                <w:szCs w:val="20"/>
              </w:rPr>
              <w:t>W7</w:t>
            </w:r>
          </w:p>
        </w:tc>
        <w:tc>
          <w:tcPr>
            <w:tcW w:w="1712"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proofErr w:type="spellStart"/>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conc.</w:t>
            </w:r>
            <w:r w:rsidRPr="00577013">
              <w:rPr>
                <w:rFonts w:ascii="Arial" w:eastAsia="Times New Roman" w:hAnsi="Arial" w:cs="Arial"/>
                <w:color w:val="000000"/>
                <w:sz w:val="20"/>
                <w:szCs w:val="20"/>
              </w:rPr>
              <w:t>DB</w:t>
            </w:r>
            <w:proofErr w:type="spellEnd"/>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18.86</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B/2</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1.03</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19.33</w:t>
            </w:r>
          </w:p>
        </w:tc>
      </w:tr>
      <w:tr w:rsidR="00577013" w:rsidRPr="00577013" w:rsidTr="00C81AE3">
        <w:trPr>
          <w:trHeight w:val="143"/>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2.0</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Soil (vertical)</w:t>
            </w:r>
          </w:p>
        </w:tc>
        <w:tc>
          <w:tcPr>
            <w:tcW w:w="1712"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2.1</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W3</w:t>
            </w:r>
          </w:p>
        </w:tc>
        <w:tc>
          <w:tcPr>
            <w:tcW w:w="1712"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proofErr w:type="spellStart"/>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mois.</w:t>
            </w:r>
            <w:r w:rsidRPr="00577013">
              <w:rPr>
                <w:rFonts w:ascii="Arial" w:eastAsia="Times New Roman" w:hAnsi="Arial" w:cs="Arial"/>
                <w:color w:val="000000"/>
                <w:sz w:val="20"/>
                <w:szCs w:val="20"/>
              </w:rPr>
              <w:t>h</w:t>
            </w:r>
            <w:proofErr w:type="spellEnd"/>
            <w:r w:rsidRPr="00577013">
              <w:rPr>
                <w:rFonts w:ascii="Arial" w:eastAsia="Times New Roman" w:hAnsi="Arial" w:cs="Arial"/>
                <w:color w:val="000000"/>
                <w:sz w:val="20"/>
                <w:szCs w:val="20"/>
              </w:rPr>
              <w:t>(C-b)</w:t>
            </w:r>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7.20</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Bl+b</w:t>
            </w:r>
            <w:proofErr w:type="spellEnd"/>
            <w:r w:rsidRPr="00577013">
              <w:rPr>
                <w:rFonts w:ascii="Arial" w:eastAsia="Times New Roman" w:hAnsi="Arial" w:cs="Arial"/>
                <w:color w:val="000000"/>
                <w:sz w:val="20"/>
                <w:szCs w:val="20"/>
              </w:rPr>
              <w:t>+((C-b)/2)</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1.40</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10.08</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2.2</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W4</w:t>
            </w:r>
          </w:p>
        </w:tc>
        <w:tc>
          <w:tcPr>
            <w:tcW w:w="1712"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r w:rsidRPr="00577013">
              <w:rPr>
                <w:rFonts w:ascii="GreekC" w:eastAsia="Times New Roman" w:hAnsi="GreekC" w:cs="GreekC"/>
                <w:color w:val="000000"/>
                <w:sz w:val="20"/>
                <w:szCs w:val="20"/>
              </w:rPr>
              <w:t>0.</w:t>
            </w:r>
            <w:r w:rsidRPr="00577013">
              <w:rPr>
                <w:rFonts w:ascii="Arial" w:eastAsia="Times New Roman" w:hAnsi="Arial" w:cs="Arial"/>
                <w:color w:val="000000"/>
                <w:sz w:val="20"/>
                <w:szCs w:val="20"/>
              </w:rPr>
              <w:t>5</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mois.</w:t>
            </w:r>
            <w:r w:rsidRPr="00577013">
              <w:rPr>
                <w:rFonts w:ascii="Arial" w:eastAsia="Times New Roman" w:hAnsi="Arial" w:cs="Arial"/>
                <w:color w:val="000000"/>
                <w:sz w:val="20"/>
                <w:szCs w:val="20"/>
              </w:rPr>
              <w:t>(C-b-</w:t>
            </w:r>
            <w:proofErr w:type="spellStart"/>
            <w:r w:rsidRPr="00577013">
              <w:rPr>
                <w:rFonts w:ascii="Arial" w:eastAsia="Times New Roman" w:hAnsi="Arial" w:cs="Arial"/>
                <w:color w:val="000000"/>
                <w:sz w:val="20"/>
                <w:szCs w:val="20"/>
              </w:rPr>
              <w:t>W</w:t>
            </w:r>
            <w:r w:rsidRPr="00577013">
              <w:rPr>
                <w:rFonts w:ascii="Arial" w:eastAsia="Times New Roman" w:hAnsi="Arial" w:cs="Arial"/>
                <w:color w:val="000000"/>
                <w:sz w:val="20"/>
                <w:szCs w:val="20"/>
                <w:vertAlign w:val="subscript"/>
              </w:rPr>
              <w:t>ms</w:t>
            </w:r>
            <w:proofErr w:type="spellEnd"/>
            <w:r w:rsidRPr="00577013">
              <w:rPr>
                <w:rFonts w:ascii="Arial" w:eastAsia="Times New Roman" w:hAnsi="Arial" w:cs="Arial"/>
                <w:color w:val="000000"/>
                <w:sz w:val="20"/>
                <w:szCs w:val="20"/>
              </w:rPr>
              <w:t>)(</w:t>
            </w:r>
            <w:proofErr w:type="spellStart"/>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mois</w:t>
            </w:r>
            <w:proofErr w:type="spellEnd"/>
            <w:r w:rsidRPr="00577013">
              <w:rPr>
                <w:rFonts w:ascii="Arial" w:eastAsia="Times New Roman" w:hAnsi="Arial" w:cs="Arial"/>
                <w:color w:val="000000"/>
                <w:sz w:val="20"/>
                <w:szCs w:val="20"/>
                <w:vertAlign w:val="subscript"/>
              </w:rPr>
              <w:t>.</w:t>
            </w:r>
            <w:r w:rsidRPr="00577013">
              <w:rPr>
                <w:rFonts w:ascii="Arial" w:eastAsia="Times New Roman" w:hAnsi="Arial" w:cs="Arial"/>
                <w:color w:val="000000"/>
                <w:sz w:val="20"/>
                <w:szCs w:val="20"/>
              </w:rPr>
              <w:t>-h)</w:t>
            </w:r>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0.64</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Bl+b</w:t>
            </w:r>
            <w:proofErr w:type="spellEnd"/>
            <w:r w:rsidRPr="00577013">
              <w:rPr>
                <w:rFonts w:ascii="Arial" w:eastAsia="Times New Roman" w:hAnsi="Arial" w:cs="Arial"/>
                <w:color w:val="000000"/>
                <w:sz w:val="20"/>
                <w:szCs w:val="20"/>
              </w:rPr>
              <w:t>+(2/3)(C-b-</w:t>
            </w:r>
            <w:proofErr w:type="spellStart"/>
            <w:r w:rsidRPr="00577013">
              <w:rPr>
                <w:rFonts w:ascii="Arial" w:eastAsia="Times New Roman" w:hAnsi="Arial" w:cs="Arial"/>
                <w:color w:val="000000"/>
                <w:sz w:val="20"/>
                <w:szCs w:val="20"/>
              </w:rPr>
              <w:t>Wms</w:t>
            </w:r>
            <w:proofErr w:type="spellEnd"/>
            <w:r w:rsidRPr="00577013">
              <w:rPr>
                <w:rFonts w:ascii="Arial" w:eastAsia="Times New Roman" w:hAnsi="Arial" w:cs="Arial"/>
                <w:color w:val="000000"/>
                <w:sz w:val="20"/>
                <w:szCs w:val="20"/>
              </w:rPr>
              <w:t>)</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1.03</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sz w:val="20"/>
                <w:szCs w:val="20"/>
              </w:rPr>
            </w:pPr>
            <w:r w:rsidRPr="00577013">
              <w:rPr>
                <w:rFonts w:ascii="Arial" w:eastAsia="Times New Roman" w:hAnsi="Arial" w:cs="Arial"/>
                <w:sz w:val="20"/>
                <w:szCs w:val="20"/>
              </w:rPr>
              <w:t>0.66</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2.3</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W5</w:t>
            </w:r>
          </w:p>
        </w:tc>
        <w:tc>
          <w:tcPr>
            <w:tcW w:w="1712"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r w:rsidRPr="00577013">
              <w:rPr>
                <w:rFonts w:ascii="GreekC" w:eastAsia="Times New Roman" w:hAnsi="GreekC" w:cs="GreekC"/>
                <w:color w:val="000000"/>
                <w:sz w:val="20"/>
                <w:szCs w:val="20"/>
              </w:rPr>
              <w:t>0.</w:t>
            </w:r>
            <w:r w:rsidRPr="00577013">
              <w:rPr>
                <w:rFonts w:ascii="Arial" w:eastAsia="Times New Roman" w:hAnsi="Arial" w:cs="Arial"/>
                <w:color w:val="000000"/>
                <w:sz w:val="20"/>
                <w:szCs w:val="20"/>
              </w:rPr>
              <w:t>5</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mois.</w:t>
            </w:r>
            <w:r w:rsidRPr="00577013">
              <w:rPr>
                <w:rFonts w:ascii="Arial" w:eastAsia="Times New Roman" w:hAnsi="Arial" w:cs="Arial"/>
                <w:color w:val="000000"/>
                <w:sz w:val="20"/>
                <w:szCs w:val="20"/>
              </w:rPr>
              <w:t>W</w:t>
            </w:r>
            <w:r w:rsidRPr="00577013">
              <w:rPr>
                <w:rFonts w:ascii="Arial" w:eastAsia="Times New Roman" w:hAnsi="Arial" w:cs="Arial"/>
                <w:color w:val="000000"/>
                <w:sz w:val="20"/>
                <w:szCs w:val="20"/>
                <w:vertAlign w:val="subscript"/>
              </w:rPr>
              <w:t>ms</w:t>
            </w:r>
            <w:r w:rsidRPr="00577013">
              <w:rPr>
                <w:rFonts w:ascii="Arial" w:eastAsia="Times New Roman" w:hAnsi="Arial" w:cs="Arial"/>
                <w:color w:val="000000"/>
                <w:sz w:val="20"/>
                <w:szCs w:val="20"/>
              </w:rPr>
              <w:t>(</w:t>
            </w:r>
            <w:proofErr w:type="spellStart"/>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mois</w:t>
            </w:r>
            <w:proofErr w:type="spellEnd"/>
            <w:r w:rsidRPr="00577013">
              <w:rPr>
                <w:rFonts w:ascii="Arial" w:eastAsia="Times New Roman" w:hAnsi="Arial" w:cs="Arial"/>
                <w:color w:val="000000"/>
                <w:sz w:val="20"/>
                <w:szCs w:val="20"/>
                <w:vertAlign w:val="subscript"/>
              </w:rPr>
              <w:t>.</w:t>
            </w:r>
            <w:r w:rsidRPr="00577013">
              <w:rPr>
                <w:rFonts w:ascii="Arial" w:eastAsia="Times New Roman" w:hAnsi="Arial" w:cs="Arial"/>
                <w:color w:val="000000"/>
                <w:sz w:val="20"/>
                <w:szCs w:val="20"/>
              </w:rPr>
              <w:t>-h)</w:t>
            </w:r>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2.66</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Bl</w:t>
            </w:r>
            <w:proofErr w:type="spellEnd"/>
            <w:r w:rsidRPr="00577013">
              <w:rPr>
                <w:rFonts w:ascii="Arial" w:eastAsia="Times New Roman" w:hAnsi="Arial" w:cs="Arial"/>
                <w:color w:val="000000"/>
                <w:sz w:val="20"/>
                <w:szCs w:val="20"/>
              </w:rPr>
              <w:t>+(C-</w:t>
            </w:r>
            <w:proofErr w:type="spellStart"/>
            <w:r w:rsidRPr="00577013">
              <w:rPr>
                <w:rFonts w:ascii="Arial" w:eastAsia="Times New Roman" w:hAnsi="Arial" w:cs="Arial"/>
                <w:color w:val="000000"/>
                <w:sz w:val="20"/>
                <w:szCs w:val="20"/>
              </w:rPr>
              <w:t>W</w:t>
            </w:r>
            <w:r w:rsidRPr="00577013">
              <w:rPr>
                <w:rFonts w:ascii="Arial" w:eastAsia="Times New Roman" w:hAnsi="Arial" w:cs="Arial"/>
                <w:color w:val="000000"/>
                <w:sz w:val="20"/>
                <w:szCs w:val="20"/>
                <w:vertAlign w:val="subscript"/>
              </w:rPr>
              <w:t>ms</w:t>
            </w:r>
            <w:proofErr w:type="spellEnd"/>
            <w:r w:rsidRPr="00577013">
              <w:rPr>
                <w:rFonts w:ascii="Arial" w:eastAsia="Times New Roman" w:hAnsi="Arial" w:cs="Arial"/>
                <w:color w:val="000000"/>
                <w:sz w:val="20"/>
                <w:szCs w:val="20"/>
              </w:rPr>
              <w:t>)+(</w:t>
            </w:r>
            <w:proofErr w:type="spellStart"/>
            <w:r w:rsidRPr="00577013">
              <w:rPr>
                <w:rFonts w:ascii="Arial" w:eastAsia="Times New Roman" w:hAnsi="Arial" w:cs="Arial"/>
                <w:color w:val="000000"/>
                <w:sz w:val="20"/>
                <w:szCs w:val="20"/>
              </w:rPr>
              <w:t>W</w:t>
            </w:r>
            <w:r w:rsidRPr="00577013">
              <w:rPr>
                <w:rFonts w:ascii="Arial" w:eastAsia="Times New Roman" w:hAnsi="Arial" w:cs="Arial"/>
                <w:color w:val="000000"/>
                <w:sz w:val="20"/>
                <w:szCs w:val="20"/>
                <w:vertAlign w:val="subscript"/>
              </w:rPr>
              <w:t>ms</w:t>
            </w:r>
            <w:proofErr w:type="spellEnd"/>
            <w:r w:rsidRPr="00577013">
              <w:rPr>
                <w:rFonts w:ascii="Arial" w:eastAsia="Times New Roman" w:hAnsi="Arial" w:cs="Arial"/>
                <w:color w:val="000000"/>
                <w:sz w:val="20"/>
                <w:szCs w:val="20"/>
              </w:rPr>
              <w:t>/2)</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1.50</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sz w:val="20"/>
                <w:szCs w:val="20"/>
              </w:rPr>
            </w:pPr>
            <w:r w:rsidRPr="00577013">
              <w:rPr>
                <w:rFonts w:ascii="Arial" w:eastAsia="Times New Roman" w:hAnsi="Arial" w:cs="Arial"/>
                <w:sz w:val="20"/>
                <w:szCs w:val="20"/>
              </w:rPr>
              <w:t>3.99</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2.4</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W6</w:t>
            </w:r>
          </w:p>
        </w:tc>
        <w:tc>
          <w:tcPr>
            <w:tcW w:w="1712"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r w:rsidRPr="00577013">
              <w:rPr>
                <w:rFonts w:ascii="GreekC" w:eastAsia="Times New Roman" w:hAnsi="GreekC" w:cs="GreekC"/>
                <w:color w:val="000000"/>
                <w:sz w:val="20"/>
                <w:szCs w:val="20"/>
              </w:rPr>
              <w:t>0.</w:t>
            </w:r>
            <w:r w:rsidRPr="00577013">
              <w:rPr>
                <w:rFonts w:ascii="Arial" w:eastAsia="Times New Roman" w:hAnsi="Arial" w:cs="Arial"/>
                <w:color w:val="000000"/>
                <w:sz w:val="20"/>
                <w:szCs w:val="20"/>
              </w:rPr>
              <w:t>5</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satu.</w:t>
            </w:r>
            <w:r w:rsidRPr="00577013">
              <w:rPr>
                <w:rFonts w:ascii="Arial" w:eastAsia="Times New Roman" w:hAnsi="Arial" w:cs="Arial"/>
                <w:color w:val="000000"/>
                <w:sz w:val="20"/>
                <w:szCs w:val="20"/>
              </w:rPr>
              <w:t>W</w:t>
            </w:r>
            <w:r w:rsidRPr="00577013">
              <w:rPr>
                <w:rFonts w:ascii="Arial" w:eastAsia="Times New Roman" w:hAnsi="Arial" w:cs="Arial"/>
                <w:color w:val="000000"/>
                <w:sz w:val="20"/>
                <w:szCs w:val="20"/>
                <w:vertAlign w:val="subscript"/>
              </w:rPr>
              <w:t>ms</w:t>
            </w:r>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satu.</w:t>
            </w:r>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12.37</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Bl</w:t>
            </w:r>
            <w:proofErr w:type="spellEnd"/>
            <w:r w:rsidRPr="00577013">
              <w:rPr>
                <w:rFonts w:ascii="Arial" w:eastAsia="Times New Roman" w:hAnsi="Arial" w:cs="Arial"/>
                <w:color w:val="000000"/>
                <w:sz w:val="20"/>
                <w:szCs w:val="20"/>
              </w:rPr>
              <w:t>+(C-</w:t>
            </w:r>
            <w:proofErr w:type="spellStart"/>
            <w:r w:rsidRPr="00577013">
              <w:rPr>
                <w:rFonts w:ascii="Arial" w:eastAsia="Times New Roman" w:hAnsi="Arial" w:cs="Arial"/>
                <w:color w:val="000000"/>
                <w:sz w:val="20"/>
                <w:szCs w:val="20"/>
              </w:rPr>
              <w:t>W</w:t>
            </w:r>
            <w:r w:rsidRPr="00577013">
              <w:rPr>
                <w:rFonts w:ascii="Arial" w:eastAsia="Times New Roman" w:hAnsi="Arial" w:cs="Arial"/>
                <w:color w:val="000000"/>
                <w:sz w:val="20"/>
                <w:szCs w:val="20"/>
                <w:vertAlign w:val="subscript"/>
              </w:rPr>
              <w:t>ms</w:t>
            </w:r>
            <w:proofErr w:type="spellEnd"/>
            <w:r w:rsidRPr="00577013">
              <w:rPr>
                <w:rFonts w:ascii="Arial" w:eastAsia="Times New Roman" w:hAnsi="Arial" w:cs="Arial"/>
                <w:color w:val="000000"/>
                <w:sz w:val="20"/>
                <w:szCs w:val="20"/>
              </w:rPr>
              <w:t>)+((2/3)</w:t>
            </w:r>
            <w:proofErr w:type="spellStart"/>
            <w:r w:rsidRPr="00577013">
              <w:rPr>
                <w:rFonts w:ascii="Arial" w:eastAsia="Times New Roman" w:hAnsi="Arial" w:cs="Arial"/>
                <w:color w:val="000000"/>
                <w:sz w:val="20"/>
                <w:szCs w:val="20"/>
              </w:rPr>
              <w:t>W</w:t>
            </w:r>
            <w:r w:rsidRPr="00577013">
              <w:rPr>
                <w:rFonts w:ascii="Arial" w:eastAsia="Times New Roman" w:hAnsi="Arial" w:cs="Arial"/>
                <w:color w:val="000000"/>
                <w:sz w:val="20"/>
                <w:szCs w:val="20"/>
                <w:vertAlign w:val="subscript"/>
              </w:rPr>
              <w:t>ms</w:t>
            </w:r>
            <w:proofErr w:type="spellEnd"/>
            <w:r w:rsidRPr="00577013">
              <w:rPr>
                <w:rFonts w:ascii="Arial" w:eastAsia="Times New Roman" w:hAnsi="Arial" w:cs="Arial"/>
                <w:color w:val="000000"/>
                <w:sz w:val="20"/>
                <w:szCs w:val="20"/>
              </w:rPr>
              <w:t>)</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1.63</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20.18</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2.5</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W8</w:t>
            </w:r>
          </w:p>
        </w:tc>
        <w:tc>
          <w:tcPr>
            <w:tcW w:w="1712"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r w:rsidRPr="00577013">
              <w:rPr>
                <w:rFonts w:ascii="GreekC" w:eastAsia="Times New Roman" w:hAnsi="GreekC" w:cs="GreekC"/>
                <w:color w:val="000000"/>
                <w:sz w:val="20"/>
                <w:szCs w:val="20"/>
              </w:rPr>
              <w:t>0.</w:t>
            </w:r>
            <w:r w:rsidRPr="00577013">
              <w:rPr>
                <w:rFonts w:ascii="Arial" w:eastAsia="Times New Roman" w:hAnsi="Arial" w:cs="Arial"/>
                <w:color w:val="000000"/>
                <w:sz w:val="20"/>
                <w:szCs w:val="20"/>
              </w:rPr>
              <w:t>5</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mois.</w:t>
            </w:r>
            <w:r w:rsidRPr="00577013">
              <w:rPr>
                <w:rFonts w:ascii="Arial" w:eastAsia="Times New Roman" w:hAnsi="Arial" w:cs="Arial"/>
                <w:color w:val="000000"/>
                <w:sz w:val="20"/>
                <w:szCs w:val="20"/>
              </w:rPr>
              <w:t>Br*</w:t>
            </w:r>
            <w:proofErr w:type="spellStart"/>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mois</w:t>
            </w:r>
            <w:proofErr w:type="spellEnd"/>
            <w:r w:rsidRPr="00577013">
              <w:rPr>
                <w:rFonts w:ascii="Arial" w:eastAsia="Times New Roman" w:hAnsi="Arial" w:cs="Arial"/>
                <w:color w:val="000000"/>
                <w:sz w:val="20"/>
                <w:szCs w:val="20"/>
                <w:vertAlign w:val="subscript"/>
              </w:rPr>
              <w:t>.</w:t>
            </w:r>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1.04</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B-(Br/2)</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1.98</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2.04</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2.6</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W9</w:t>
            </w:r>
          </w:p>
        </w:tc>
        <w:tc>
          <w:tcPr>
            <w:tcW w:w="1712"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r w:rsidRPr="00577013">
              <w:rPr>
                <w:rFonts w:ascii="GreekC" w:eastAsia="Times New Roman" w:hAnsi="GreekC" w:cs="GreekC"/>
                <w:color w:val="000000"/>
                <w:sz w:val="20"/>
                <w:szCs w:val="20"/>
              </w:rPr>
              <w:t>0.</w:t>
            </w:r>
            <w:r w:rsidRPr="00577013">
              <w:rPr>
                <w:rFonts w:ascii="Arial" w:eastAsia="Times New Roman" w:hAnsi="Arial" w:cs="Arial"/>
                <w:color w:val="000000"/>
                <w:sz w:val="20"/>
                <w:szCs w:val="20"/>
              </w:rPr>
              <w:t>5</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satu.</w:t>
            </w:r>
            <w:r w:rsidRPr="00577013">
              <w:rPr>
                <w:rFonts w:ascii="Arial" w:eastAsia="Times New Roman" w:hAnsi="Arial" w:cs="Arial"/>
                <w:color w:val="000000"/>
                <w:sz w:val="20"/>
                <w:szCs w:val="20"/>
              </w:rPr>
              <w:t>Br*</w:t>
            </w:r>
            <w:proofErr w:type="spellStart"/>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satu</w:t>
            </w:r>
            <w:proofErr w:type="spellEnd"/>
            <w:r w:rsidRPr="00577013">
              <w:rPr>
                <w:rFonts w:ascii="Arial" w:eastAsia="Times New Roman" w:hAnsi="Arial" w:cs="Arial"/>
                <w:color w:val="000000"/>
                <w:sz w:val="20"/>
                <w:szCs w:val="20"/>
                <w:vertAlign w:val="subscript"/>
              </w:rPr>
              <w:t>.</w:t>
            </w:r>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2.30</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B-(Br/2)</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1.98</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4.54</w:t>
            </w:r>
          </w:p>
        </w:tc>
      </w:tr>
      <w:tr w:rsidR="00577013" w:rsidRPr="00577013" w:rsidTr="00C81AE3">
        <w:trPr>
          <w:trHeight w:val="143"/>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3.0</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Soil (horizontal)</w:t>
            </w:r>
          </w:p>
        </w:tc>
        <w:tc>
          <w:tcPr>
            <w:tcW w:w="1712"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3.1</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PS1</w:t>
            </w:r>
          </w:p>
        </w:tc>
        <w:tc>
          <w:tcPr>
            <w:tcW w:w="1712"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r w:rsidRPr="00577013">
              <w:rPr>
                <w:rFonts w:ascii="Arial" w:eastAsia="Times New Roman" w:hAnsi="Arial" w:cs="Arial"/>
                <w:color w:val="000000"/>
                <w:sz w:val="20"/>
                <w:szCs w:val="20"/>
              </w:rPr>
              <w:t>0.5K</w:t>
            </w:r>
            <w:r w:rsidRPr="00577013">
              <w:rPr>
                <w:rFonts w:ascii="Arial" w:eastAsia="Times New Roman" w:hAnsi="Arial" w:cs="Arial"/>
                <w:color w:val="000000"/>
                <w:sz w:val="20"/>
                <w:szCs w:val="20"/>
                <w:vertAlign w:val="subscript"/>
              </w:rPr>
              <w:t>a</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mois.</w:t>
            </w:r>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mois.</w:t>
            </w:r>
            <w:r w:rsidRPr="00577013">
              <w:rPr>
                <w:rFonts w:ascii="Arial" w:eastAsia="Times New Roman" w:hAnsi="Arial" w:cs="Arial"/>
                <w:color w:val="000000"/>
                <w:sz w:val="20"/>
                <w:szCs w:val="20"/>
                <w:vertAlign w:val="superscript"/>
              </w:rPr>
              <w:t>2</w:t>
            </w:r>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1.76</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D+Hsatu</w:t>
            </w:r>
            <w:proofErr w:type="spellEnd"/>
            <w:r w:rsidRPr="00577013">
              <w:rPr>
                <w:rFonts w:ascii="Arial" w:eastAsia="Times New Roman" w:hAnsi="Arial" w:cs="Arial"/>
                <w:color w:val="000000"/>
                <w:sz w:val="20"/>
                <w:szCs w:val="20"/>
              </w:rPr>
              <w:t>.+(</w:t>
            </w:r>
            <w:proofErr w:type="spellStart"/>
            <w:r w:rsidRPr="00577013">
              <w:rPr>
                <w:rFonts w:ascii="Arial" w:eastAsia="Times New Roman" w:hAnsi="Arial" w:cs="Arial"/>
                <w:color w:val="000000"/>
                <w:sz w:val="20"/>
                <w:szCs w:val="20"/>
              </w:rPr>
              <w:t>Hmois</w:t>
            </w:r>
            <w:proofErr w:type="spellEnd"/>
            <w:r w:rsidRPr="00577013">
              <w:rPr>
                <w:rFonts w:ascii="Arial" w:eastAsia="Times New Roman" w:hAnsi="Arial" w:cs="Arial"/>
                <w:color w:val="000000"/>
                <w:sz w:val="20"/>
                <w:szCs w:val="20"/>
              </w:rPr>
              <w:t>./3)</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2.19</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3.86</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3.2</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PS2</w:t>
            </w:r>
          </w:p>
        </w:tc>
        <w:tc>
          <w:tcPr>
            <w:tcW w:w="1712"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r w:rsidRPr="00577013">
              <w:rPr>
                <w:rFonts w:ascii="Arial" w:eastAsia="Times New Roman" w:hAnsi="Arial" w:cs="Arial"/>
                <w:color w:val="000000"/>
                <w:sz w:val="20"/>
                <w:szCs w:val="20"/>
              </w:rPr>
              <w:t>0.5K</w:t>
            </w:r>
            <w:r w:rsidRPr="00577013">
              <w:rPr>
                <w:rFonts w:ascii="Arial" w:eastAsia="Times New Roman" w:hAnsi="Arial" w:cs="Arial"/>
                <w:color w:val="000000"/>
                <w:sz w:val="20"/>
                <w:szCs w:val="20"/>
                <w:vertAlign w:val="subscript"/>
              </w:rPr>
              <w:t>a</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sub.</w:t>
            </w:r>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satu.</w:t>
            </w:r>
            <w:r w:rsidRPr="00577013">
              <w:rPr>
                <w:rFonts w:ascii="Arial" w:eastAsia="Times New Roman" w:hAnsi="Arial" w:cs="Arial"/>
                <w:color w:val="000000"/>
                <w:sz w:val="20"/>
                <w:szCs w:val="20"/>
                <w:vertAlign w:val="superscript"/>
              </w:rPr>
              <w:t>2</w:t>
            </w:r>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4.00</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D+(</w:t>
            </w:r>
            <w:proofErr w:type="spellStart"/>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satu</w:t>
            </w:r>
            <w:proofErr w:type="spellEnd"/>
            <w:r w:rsidRPr="00577013">
              <w:rPr>
                <w:rFonts w:ascii="Arial" w:eastAsia="Times New Roman" w:hAnsi="Arial" w:cs="Arial"/>
                <w:color w:val="000000"/>
                <w:sz w:val="20"/>
                <w:szCs w:val="20"/>
                <w:vertAlign w:val="subscript"/>
              </w:rPr>
              <w:t>.</w:t>
            </w:r>
            <w:r w:rsidRPr="00577013">
              <w:rPr>
                <w:rFonts w:ascii="Arial" w:eastAsia="Times New Roman" w:hAnsi="Arial" w:cs="Arial"/>
                <w:color w:val="000000"/>
                <w:sz w:val="20"/>
                <w:szCs w:val="20"/>
              </w:rPr>
              <w:t>/3)</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0.91</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3.64</w:t>
            </w:r>
          </w:p>
        </w:tc>
      </w:tr>
      <w:tr w:rsidR="00577013" w:rsidRPr="00577013" w:rsidTr="00C81AE3">
        <w:trPr>
          <w:trHeight w:val="143"/>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4.0</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Water (horizontal)</w:t>
            </w:r>
          </w:p>
        </w:tc>
        <w:tc>
          <w:tcPr>
            <w:tcW w:w="1712"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58"/>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4.1</w:t>
            </w:r>
          </w:p>
        </w:tc>
        <w:tc>
          <w:tcPr>
            <w:tcW w:w="1625"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PW</w:t>
            </w:r>
          </w:p>
        </w:tc>
        <w:tc>
          <w:tcPr>
            <w:tcW w:w="1712" w:type="dxa"/>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r w:rsidRPr="00577013">
              <w:rPr>
                <w:rFonts w:ascii="Arial" w:eastAsia="Times New Roman" w:hAnsi="Arial" w:cs="Arial"/>
                <w:color w:val="000000"/>
                <w:sz w:val="20"/>
                <w:szCs w:val="20"/>
              </w:rPr>
              <w:t>0.5</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wat.</w:t>
            </w:r>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satu.</w:t>
            </w:r>
            <w:r w:rsidRPr="00577013">
              <w:rPr>
                <w:rFonts w:ascii="Arial" w:eastAsia="Times New Roman" w:hAnsi="Arial" w:cs="Arial"/>
                <w:color w:val="000000"/>
                <w:sz w:val="20"/>
                <w:szCs w:val="20"/>
                <w:vertAlign w:val="superscript"/>
              </w:rPr>
              <w:t>2</w:t>
            </w:r>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11.52</w:t>
            </w:r>
          </w:p>
        </w:tc>
        <w:tc>
          <w:tcPr>
            <w:tcW w:w="1350" w:type="dxa"/>
            <w:gridSpan w:val="2"/>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D+(</w:t>
            </w:r>
            <w:proofErr w:type="spellStart"/>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satu</w:t>
            </w:r>
            <w:proofErr w:type="spellEnd"/>
            <w:r w:rsidRPr="00577013">
              <w:rPr>
                <w:rFonts w:ascii="Arial" w:eastAsia="Times New Roman" w:hAnsi="Arial" w:cs="Arial"/>
                <w:color w:val="000000"/>
                <w:sz w:val="20"/>
                <w:szCs w:val="20"/>
                <w:vertAlign w:val="subscript"/>
              </w:rPr>
              <w:t>.</w:t>
            </w:r>
            <w:r w:rsidRPr="00577013">
              <w:rPr>
                <w:rFonts w:ascii="Arial" w:eastAsia="Times New Roman" w:hAnsi="Arial" w:cs="Arial"/>
                <w:color w:val="000000"/>
                <w:sz w:val="20"/>
                <w:szCs w:val="20"/>
              </w:rPr>
              <w:t>/3)</w:t>
            </w:r>
          </w:p>
        </w:tc>
        <w:tc>
          <w:tcPr>
            <w:tcW w:w="1530" w:type="dxa"/>
            <w:gridSpan w:val="3"/>
            <w:tcBorders>
              <w:top w:val="nil"/>
              <w:left w:val="nil"/>
              <w:bottom w:val="nil"/>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0.91</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10.50</w:t>
            </w:r>
          </w:p>
        </w:tc>
      </w:tr>
      <w:tr w:rsidR="00577013" w:rsidRPr="00577013" w:rsidTr="00C81AE3">
        <w:trPr>
          <w:trHeight w:val="143"/>
        </w:trPr>
        <w:tc>
          <w:tcPr>
            <w:tcW w:w="533" w:type="dxa"/>
            <w:tcBorders>
              <w:top w:val="nil"/>
              <w:left w:val="single" w:sz="8" w:space="0" w:color="auto"/>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5.0</w:t>
            </w:r>
          </w:p>
        </w:tc>
        <w:tc>
          <w:tcPr>
            <w:tcW w:w="1625" w:type="dxa"/>
            <w:tcBorders>
              <w:top w:val="nil"/>
              <w:left w:val="nil"/>
              <w:bottom w:val="nil"/>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Uplift (</w:t>
            </w:r>
            <w:proofErr w:type="spellStart"/>
            <w:r w:rsidRPr="00577013">
              <w:rPr>
                <w:rFonts w:ascii="Arial" w:eastAsia="Times New Roman" w:hAnsi="Arial" w:cs="Arial"/>
                <w:b/>
                <w:bCs/>
                <w:color w:val="000000"/>
                <w:sz w:val="20"/>
                <w:szCs w:val="20"/>
              </w:rPr>
              <w:t>conc</w:t>
            </w:r>
            <w:proofErr w:type="spellEnd"/>
            <w:r w:rsidRPr="00577013">
              <w:rPr>
                <w:rFonts w:ascii="Arial" w:eastAsia="Times New Roman" w:hAnsi="Arial" w:cs="Arial"/>
                <w:b/>
                <w:bCs/>
                <w:color w:val="000000"/>
                <w:sz w:val="20"/>
                <w:szCs w:val="20"/>
              </w:rPr>
              <w:t>/soil)</w:t>
            </w:r>
          </w:p>
        </w:tc>
        <w:tc>
          <w:tcPr>
            <w:tcW w:w="1712" w:type="dxa"/>
            <w:tcBorders>
              <w:top w:val="nil"/>
              <w:left w:val="nil"/>
              <w:bottom w:val="nil"/>
              <w:right w:val="single" w:sz="4" w:space="0" w:color="auto"/>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3"/>
            <w:tcBorders>
              <w:top w:val="nil"/>
              <w:left w:val="nil"/>
              <w:bottom w:val="single" w:sz="4"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nil"/>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single" w:sz="4" w:space="0" w:color="auto"/>
              <w:left w:val="nil"/>
              <w:bottom w:val="nil"/>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single" w:sz="4"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65"/>
        </w:trPr>
        <w:tc>
          <w:tcPr>
            <w:tcW w:w="533" w:type="dxa"/>
            <w:tcBorders>
              <w:top w:val="nil"/>
              <w:left w:val="single" w:sz="8" w:space="0" w:color="auto"/>
              <w:bottom w:val="single" w:sz="8"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5.1</w:t>
            </w:r>
          </w:p>
        </w:tc>
        <w:tc>
          <w:tcPr>
            <w:tcW w:w="1625" w:type="dxa"/>
            <w:tcBorders>
              <w:top w:val="single" w:sz="4" w:space="0" w:color="auto"/>
              <w:left w:val="nil"/>
              <w:bottom w:val="single" w:sz="8"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PU2</w:t>
            </w:r>
          </w:p>
        </w:tc>
        <w:tc>
          <w:tcPr>
            <w:tcW w:w="1712" w:type="dxa"/>
            <w:tcBorders>
              <w:top w:val="single" w:sz="4" w:space="0" w:color="auto"/>
              <w:left w:val="nil"/>
              <w:bottom w:val="single" w:sz="8" w:space="0" w:color="auto"/>
              <w:right w:val="single" w:sz="4" w:space="0" w:color="auto"/>
            </w:tcBorders>
            <w:shd w:val="clear" w:color="000000" w:fill="FFFFFF"/>
            <w:noWrap/>
            <w:vAlign w:val="bottom"/>
            <w:hideMark/>
          </w:tcPr>
          <w:p w:rsidR="00577013" w:rsidRPr="00577013" w:rsidRDefault="00577013" w:rsidP="00577013">
            <w:pPr>
              <w:spacing w:after="0" w:line="240" w:lineRule="auto"/>
              <w:rPr>
                <w:rFonts w:ascii="GreekC" w:eastAsia="Times New Roman" w:hAnsi="GreekC" w:cs="GreekC"/>
                <w:color w:val="000000"/>
                <w:sz w:val="20"/>
                <w:szCs w:val="20"/>
              </w:rPr>
            </w:pPr>
            <w:r w:rsidRPr="00577013">
              <w:rPr>
                <w:rFonts w:ascii="Arial" w:eastAsia="Times New Roman" w:hAnsi="Arial" w:cs="Arial"/>
                <w:color w:val="000000"/>
                <w:sz w:val="20"/>
                <w:szCs w:val="20"/>
              </w:rPr>
              <w:t>0.5</w:t>
            </w:r>
            <w:r w:rsidRPr="00577013">
              <w:rPr>
                <w:rFonts w:ascii="GreekC" w:eastAsia="Times New Roman" w:hAnsi="GreekC" w:cs="GreekC"/>
                <w:color w:val="000000"/>
                <w:sz w:val="20"/>
                <w:szCs w:val="20"/>
              </w:rPr>
              <w:t>g</w:t>
            </w:r>
            <w:r w:rsidRPr="00577013">
              <w:rPr>
                <w:rFonts w:ascii="Arial" w:eastAsia="Times New Roman" w:hAnsi="Arial" w:cs="Arial"/>
                <w:color w:val="000000"/>
                <w:sz w:val="20"/>
                <w:szCs w:val="20"/>
                <w:vertAlign w:val="subscript"/>
              </w:rPr>
              <w:t>wat.</w:t>
            </w:r>
            <w:r w:rsidRPr="00577013">
              <w:rPr>
                <w:rFonts w:ascii="Arial" w:eastAsia="Times New Roman" w:hAnsi="Arial" w:cs="Arial"/>
                <w:color w:val="000000"/>
                <w:sz w:val="20"/>
                <w:szCs w:val="20"/>
              </w:rPr>
              <w:t>(</w:t>
            </w:r>
            <w:proofErr w:type="spellStart"/>
            <w:r w:rsidRPr="00577013">
              <w:rPr>
                <w:rFonts w:ascii="Arial" w:eastAsia="Times New Roman" w:hAnsi="Arial" w:cs="Arial"/>
                <w:color w:val="000000"/>
                <w:sz w:val="20"/>
                <w:szCs w:val="20"/>
              </w:rPr>
              <w:t>H</w:t>
            </w:r>
            <w:r w:rsidRPr="00577013">
              <w:rPr>
                <w:rFonts w:ascii="Arial" w:eastAsia="Times New Roman" w:hAnsi="Arial" w:cs="Arial"/>
                <w:color w:val="000000"/>
                <w:sz w:val="20"/>
                <w:szCs w:val="20"/>
                <w:vertAlign w:val="subscript"/>
              </w:rPr>
              <w:t>satu</w:t>
            </w:r>
            <w:proofErr w:type="spellEnd"/>
            <w:r w:rsidRPr="00577013">
              <w:rPr>
                <w:rFonts w:ascii="Arial" w:eastAsia="Times New Roman" w:hAnsi="Arial" w:cs="Arial"/>
                <w:color w:val="000000"/>
                <w:sz w:val="20"/>
                <w:szCs w:val="20"/>
                <w:vertAlign w:val="subscript"/>
              </w:rPr>
              <w:t>.</w:t>
            </w:r>
            <w:r w:rsidRPr="00577013">
              <w:rPr>
                <w:rFonts w:ascii="Arial" w:eastAsia="Times New Roman" w:hAnsi="Arial" w:cs="Arial"/>
                <w:color w:val="000000"/>
                <w:sz w:val="20"/>
                <w:szCs w:val="20"/>
              </w:rPr>
              <w:t>+D)B</w:t>
            </w:r>
          </w:p>
        </w:tc>
        <w:tc>
          <w:tcPr>
            <w:tcW w:w="1350" w:type="dxa"/>
            <w:gridSpan w:val="3"/>
            <w:tcBorders>
              <w:top w:val="nil"/>
              <w:left w:val="nil"/>
              <w:bottom w:val="single" w:sz="8"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19.42</w:t>
            </w:r>
          </w:p>
        </w:tc>
        <w:tc>
          <w:tcPr>
            <w:tcW w:w="1350" w:type="dxa"/>
            <w:gridSpan w:val="2"/>
            <w:tcBorders>
              <w:top w:val="single" w:sz="4" w:space="0" w:color="auto"/>
              <w:left w:val="nil"/>
              <w:bottom w:val="single" w:sz="8"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(2/3)B</w:t>
            </w:r>
          </w:p>
        </w:tc>
        <w:tc>
          <w:tcPr>
            <w:tcW w:w="1530" w:type="dxa"/>
            <w:gridSpan w:val="3"/>
            <w:tcBorders>
              <w:top w:val="single" w:sz="4" w:space="0" w:color="auto"/>
              <w:left w:val="nil"/>
              <w:bottom w:val="single" w:sz="8" w:space="0" w:color="auto"/>
              <w:right w:val="single" w:sz="4"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1.37</w:t>
            </w:r>
          </w:p>
        </w:tc>
        <w:tc>
          <w:tcPr>
            <w:tcW w:w="1080" w:type="dxa"/>
            <w:tcBorders>
              <w:top w:val="nil"/>
              <w:left w:val="nil"/>
              <w:bottom w:val="single" w:sz="8" w:space="0" w:color="auto"/>
              <w:right w:val="single" w:sz="8" w:space="0" w:color="auto"/>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26.54</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1. Overturning</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100" w:firstLine="200"/>
              <w:rPr>
                <w:rFonts w:ascii="Arial" w:eastAsia="Times New Roman" w:hAnsi="Arial" w:cs="Arial"/>
                <w:color w:val="000000"/>
                <w:sz w:val="20"/>
                <w:szCs w:val="20"/>
              </w:rPr>
            </w:pPr>
            <w:r w:rsidRPr="00577013">
              <w:rPr>
                <w:rFonts w:ascii="Arial" w:eastAsia="Times New Roman" w:hAnsi="Arial" w:cs="Arial"/>
                <w:color w:val="000000"/>
                <w:sz w:val="20"/>
                <w:szCs w:val="20"/>
              </w:rPr>
              <w:t xml:space="preserve">  Sum of stabilizing moment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(M1+M2+M3+...M9)</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144.41</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KNm</w:t>
            </w:r>
            <w:proofErr w:type="spellEnd"/>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Sum of destabilizing moment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(MS1+MS2+MW+MU2)</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44.54</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KNm</w:t>
            </w:r>
            <w:proofErr w:type="spellEnd"/>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lastRenderedPageBreak/>
              <w:t>Factor of Safety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3.24</w:t>
            </w:r>
          </w:p>
        </w:tc>
        <w:tc>
          <w:tcPr>
            <w:tcW w:w="1530" w:type="dxa"/>
            <w:gridSpan w:val="3"/>
            <w:tcBorders>
              <w:top w:val="nil"/>
              <w:left w:val="nil"/>
              <w:bottom w:val="nil"/>
              <w:right w:val="nil"/>
            </w:tcBorders>
            <w:shd w:val="clear" w:color="auto" w:fill="auto"/>
            <w:noWrap/>
            <w:vAlign w:val="bottom"/>
            <w:hideMark/>
          </w:tcPr>
          <w:p w:rsidR="00577013" w:rsidRPr="00577013" w:rsidRDefault="00577013" w:rsidP="00577013">
            <w:pPr>
              <w:spacing w:after="0" w:line="240" w:lineRule="auto"/>
              <w:rPr>
                <w:rFonts w:ascii="Times New Roman" w:eastAsia="Times New Roman" w:hAnsi="Times New Roman"/>
                <w:color w:val="FF0000"/>
                <w:sz w:val="20"/>
                <w:szCs w:val="20"/>
              </w:rPr>
            </w:pPr>
            <w:r w:rsidRPr="00577013">
              <w:rPr>
                <w:rFonts w:ascii="Times New Roman" w:eastAsia="Times New Roman" w:hAnsi="Times New Roman"/>
                <w:color w:val="FF0000"/>
                <w:sz w:val="20"/>
                <w:szCs w:val="20"/>
              </w:rPr>
              <w:t>Safe</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2. Sliding</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Sum of vertical force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(W1+W2+W3+...+W9-PU2)</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112.51</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KN</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Horizontal sliding force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(PS1+PS2+PW)</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17.28</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KN</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58"/>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Horizontal resisting force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w:t>
            </w:r>
            <w:proofErr w:type="spellStart"/>
            <w:r w:rsidRPr="00577013">
              <w:rPr>
                <w:rFonts w:ascii="Arial" w:eastAsia="Times New Roman" w:hAnsi="Arial" w:cs="Arial"/>
                <w:color w:val="000000"/>
                <w:sz w:val="20"/>
                <w:szCs w:val="20"/>
              </w:rPr>
              <w:t>R</w:t>
            </w:r>
            <w:r w:rsidRPr="00577013">
              <w:rPr>
                <w:rFonts w:ascii="Arial" w:eastAsia="Times New Roman" w:hAnsi="Arial" w:cs="Arial"/>
                <w:color w:val="000000"/>
                <w:sz w:val="20"/>
                <w:szCs w:val="20"/>
                <w:vertAlign w:val="subscript"/>
              </w:rPr>
              <w:t>v</w:t>
            </w:r>
            <w:r w:rsidRPr="00577013">
              <w:rPr>
                <w:rFonts w:ascii="Arial" w:eastAsia="Times New Roman" w:hAnsi="Arial" w:cs="Arial"/>
                <w:color w:val="000000"/>
                <w:sz w:val="20"/>
                <w:szCs w:val="20"/>
              </w:rPr>
              <w:t>tan</w:t>
            </w:r>
            <w:proofErr w:type="spellEnd"/>
            <w:r w:rsidRPr="00577013">
              <w:rPr>
                <w:rFonts w:ascii="GreekC" w:eastAsia="Times New Roman" w:hAnsi="GreekC" w:cs="GreekC"/>
                <w:color w:val="000000"/>
                <w:sz w:val="20"/>
                <w:szCs w:val="20"/>
              </w:rPr>
              <w:t>∅</w:t>
            </w:r>
            <w:r w:rsidRPr="00577013">
              <w:rPr>
                <w:rFonts w:ascii="Arial" w:eastAsia="Times New Roman" w:hAnsi="Arial" w:cs="Arial"/>
                <w:color w:val="000000"/>
                <w:sz w:val="20"/>
                <w:szCs w:val="20"/>
              </w:rPr>
              <w:t>)</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40.95</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KN</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Factor of Safety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2.37</w:t>
            </w:r>
          </w:p>
        </w:tc>
        <w:tc>
          <w:tcPr>
            <w:tcW w:w="1530" w:type="dxa"/>
            <w:gridSpan w:val="3"/>
            <w:tcBorders>
              <w:top w:val="nil"/>
              <w:left w:val="nil"/>
              <w:bottom w:val="nil"/>
              <w:right w:val="nil"/>
            </w:tcBorders>
            <w:shd w:val="clear" w:color="auto" w:fill="auto"/>
            <w:noWrap/>
            <w:vAlign w:val="bottom"/>
            <w:hideMark/>
          </w:tcPr>
          <w:p w:rsidR="00577013" w:rsidRPr="00577013" w:rsidRDefault="00577013" w:rsidP="00577013">
            <w:pPr>
              <w:spacing w:after="0" w:line="240" w:lineRule="auto"/>
              <w:rPr>
                <w:rFonts w:ascii="Times New Roman" w:eastAsia="Times New Roman" w:hAnsi="Times New Roman"/>
                <w:color w:val="FF0000"/>
                <w:sz w:val="20"/>
                <w:szCs w:val="20"/>
              </w:rPr>
            </w:pPr>
            <w:r w:rsidRPr="00577013">
              <w:rPr>
                <w:rFonts w:ascii="Times New Roman" w:eastAsia="Times New Roman" w:hAnsi="Times New Roman"/>
                <w:color w:val="FF0000"/>
                <w:sz w:val="20"/>
                <w:szCs w:val="20"/>
              </w:rPr>
              <w:t>Safe</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3. Tension</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Net moment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proofErr w:type="gramStart"/>
            <w:r w:rsidRPr="00577013">
              <w:rPr>
                <w:rFonts w:eastAsia="Times New Roman"/>
                <w:color w:val="000000"/>
              </w:rPr>
              <w:t>stab</w:t>
            </w:r>
            <w:proofErr w:type="gramEnd"/>
            <w:r w:rsidRPr="00577013">
              <w:rPr>
                <w:rFonts w:eastAsia="Times New Roman"/>
                <w:color w:val="000000"/>
              </w:rPr>
              <w:t xml:space="preserve">. </w:t>
            </w:r>
            <w:proofErr w:type="spellStart"/>
            <w:r w:rsidRPr="00577013">
              <w:rPr>
                <w:rFonts w:eastAsia="Times New Roman"/>
                <w:color w:val="000000"/>
              </w:rPr>
              <w:t>Momnt+destab</w:t>
            </w:r>
            <w:proofErr w:type="spellEnd"/>
            <w:r w:rsidRPr="00577013">
              <w:rPr>
                <w:rFonts w:eastAsia="Times New Roman"/>
                <w:color w:val="000000"/>
              </w:rPr>
              <w:t xml:space="preserve">. </w:t>
            </w:r>
            <w:proofErr w:type="spellStart"/>
            <w:r w:rsidRPr="00577013">
              <w:rPr>
                <w:rFonts w:eastAsia="Times New Roman"/>
                <w:color w:val="000000"/>
              </w:rPr>
              <w:t>momnt</w:t>
            </w:r>
            <w:proofErr w:type="spellEnd"/>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99.88</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KNm</w:t>
            </w:r>
            <w:proofErr w:type="spellEnd"/>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Net vertical force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Downward - upward</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112.51</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proofErr w:type="spellStart"/>
            <w:r w:rsidRPr="00577013">
              <w:rPr>
                <w:rFonts w:ascii="Arial" w:eastAsia="Times New Roman" w:hAnsi="Arial" w:cs="Arial"/>
                <w:color w:val="000000"/>
                <w:sz w:val="20"/>
                <w:szCs w:val="20"/>
              </w:rPr>
              <w:t>KNm</w:t>
            </w:r>
            <w:proofErr w:type="spellEnd"/>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X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proofErr w:type="spellStart"/>
            <w:r w:rsidRPr="00577013">
              <w:rPr>
                <w:rFonts w:eastAsia="Times New Roman"/>
                <w:color w:val="000000"/>
              </w:rPr>
              <w:t>Mr</w:t>
            </w:r>
            <w:proofErr w:type="spellEnd"/>
            <w:r w:rsidRPr="00577013">
              <w:rPr>
                <w:rFonts w:eastAsia="Times New Roman"/>
                <w:color w:val="000000"/>
              </w:rPr>
              <w:t>/</w:t>
            </w:r>
            <w:proofErr w:type="spellStart"/>
            <w:r w:rsidRPr="00577013">
              <w:rPr>
                <w:rFonts w:eastAsia="Times New Roman"/>
                <w:color w:val="000000"/>
              </w:rPr>
              <w:t>Rv</w:t>
            </w:r>
            <w:proofErr w:type="spellEnd"/>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0.89</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m</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e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B/2 -x</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0.14</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m</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2158"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ind w:firstLineChars="200" w:firstLine="400"/>
              <w:rPr>
                <w:rFonts w:ascii="Arial" w:eastAsia="Times New Roman" w:hAnsi="Arial" w:cs="Arial"/>
                <w:color w:val="000000"/>
                <w:sz w:val="20"/>
                <w:szCs w:val="20"/>
              </w:rPr>
            </w:pPr>
            <w:r w:rsidRPr="00577013">
              <w:rPr>
                <w:rFonts w:ascii="Arial" w:eastAsia="Times New Roman" w:hAnsi="Arial" w:cs="Arial"/>
                <w:color w:val="000000"/>
                <w:sz w:val="20"/>
                <w:szCs w:val="20"/>
              </w:rPr>
              <w:t>B/6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0.34</w:t>
            </w:r>
          </w:p>
        </w:tc>
        <w:tc>
          <w:tcPr>
            <w:tcW w:w="1530" w:type="dxa"/>
            <w:gridSpan w:val="3"/>
            <w:tcBorders>
              <w:top w:val="nil"/>
              <w:left w:val="nil"/>
              <w:bottom w:val="nil"/>
              <w:right w:val="nil"/>
            </w:tcBorders>
            <w:shd w:val="clear" w:color="auto" w:fill="auto"/>
            <w:noWrap/>
            <w:vAlign w:val="bottom"/>
            <w:hideMark/>
          </w:tcPr>
          <w:p w:rsidR="00577013" w:rsidRPr="00577013" w:rsidRDefault="00577013" w:rsidP="00577013">
            <w:pPr>
              <w:spacing w:after="0" w:line="240" w:lineRule="auto"/>
              <w:rPr>
                <w:rFonts w:ascii="Times New Roman" w:eastAsia="Times New Roman" w:hAnsi="Times New Roman"/>
                <w:color w:val="FF0000"/>
                <w:sz w:val="20"/>
                <w:szCs w:val="20"/>
              </w:rPr>
            </w:pPr>
            <w:r w:rsidRPr="00577013">
              <w:rPr>
                <w:rFonts w:ascii="Times New Roman" w:eastAsia="Times New Roman" w:hAnsi="Times New Roman"/>
                <w:color w:val="FF0000"/>
                <w:sz w:val="20"/>
                <w:szCs w:val="20"/>
              </w:rPr>
              <w:t>Safe</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387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b/>
                <w:bCs/>
                <w:color w:val="000000"/>
                <w:sz w:val="20"/>
                <w:szCs w:val="20"/>
              </w:rPr>
            </w:pPr>
            <w:r w:rsidRPr="00577013">
              <w:rPr>
                <w:rFonts w:ascii="Arial" w:eastAsia="Times New Roman" w:hAnsi="Arial" w:cs="Arial"/>
                <w:b/>
                <w:bCs/>
                <w:color w:val="000000"/>
                <w:sz w:val="20"/>
                <w:szCs w:val="20"/>
              </w:rPr>
              <w:t xml:space="preserve">4. Direct stress at the soil surface (bearing and tension) </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r w:rsidR="00577013" w:rsidRPr="00577013" w:rsidTr="00C81AE3">
        <w:trPr>
          <w:trHeight w:val="143"/>
        </w:trPr>
        <w:tc>
          <w:tcPr>
            <w:tcW w:w="387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xml:space="preserve">    Direct compressive stress (at the heal) base of soil</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1350" w:type="dxa"/>
            <w:gridSpan w:val="2"/>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FF0000"/>
              </w:rPr>
            </w:pPr>
            <w:r w:rsidRPr="00577013">
              <w:rPr>
                <w:rFonts w:eastAsia="Times New Roman"/>
                <w:color w:val="FF0000"/>
              </w:rPr>
              <w:t>76.94</w:t>
            </w:r>
          </w:p>
        </w:tc>
        <w:tc>
          <w:tcPr>
            <w:tcW w:w="153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KN/m</w:t>
            </w:r>
            <w:r w:rsidRPr="00577013">
              <w:rPr>
                <w:rFonts w:ascii="Arial" w:eastAsia="Times New Roman" w:hAnsi="Arial" w:cs="Arial"/>
                <w:color w:val="000000"/>
                <w:sz w:val="20"/>
                <w:szCs w:val="20"/>
                <w:vertAlign w:val="superscript"/>
              </w:rPr>
              <w:t>2</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FF0000"/>
              </w:rPr>
            </w:pPr>
            <w:r w:rsidRPr="00577013">
              <w:rPr>
                <w:rFonts w:eastAsia="Times New Roman"/>
                <w:color w:val="FF000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FF0000"/>
                <w:sz w:val="20"/>
                <w:szCs w:val="20"/>
              </w:rPr>
            </w:pPr>
            <w:r w:rsidRPr="00577013">
              <w:rPr>
                <w:rFonts w:ascii="Arial" w:eastAsia="Times New Roman" w:hAnsi="Arial" w:cs="Arial"/>
                <w:color w:val="FF0000"/>
                <w:sz w:val="20"/>
                <w:szCs w:val="20"/>
              </w:rPr>
              <w:t>which is</w:t>
            </w:r>
          </w:p>
        </w:tc>
        <w:tc>
          <w:tcPr>
            <w:tcW w:w="2880" w:type="dxa"/>
            <w:gridSpan w:val="5"/>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FF0000"/>
              </w:rPr>
            </w:pPr>
            <w:r w:rsidRPr="00577013">
              <w:rPr>
                <w:rFonts w:eastAsia="Times New Roman"/>
                <w:color w:val="FF0000"/>
              </w:rPr>
              <w:t xml:space="preserve">&lt;  </w:t>
            </w:r>
            <w:proofErr w:type="spellStart"/>
            <w:r w:rsidRPr="00577013">
              <w:rPr>
                <w:rFonts w:eastAsia="Times New Roman"/>
                <w:color w:val="FF0000"/>
              </w:rPr>
              <w:t>Pallow</w:t>
            </w:r>
            <w:proofErr w:type="spellEnd"/>
            <w:r w:rsidRPr="00577013">
              <w:rPr>
                <w:rFonts w:eastAsia="Times New Roman"/>
                <w:color w:val="FF0000"/>
              </w:rPr>
              <w:t>=150KN/m^2</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FF0000"/>
              </w:rPr>
            </w:pPr>
            <w:r w:rsidRPr="00577013">
              <w:rPr>
                <w:rFonts w:eastAsia="Times New Roman"/>
                <w:color w:val="FF0000"/>
              </w:rPr>
              <w:t> </w:t>
            </w:r>
          </w:p>
        </w:tc>
      </w:tr>
      <w:tr w:rsidR="00577013" w:rsidRPr="00577013" w:rsidTr="00C81AE3">
        <w:trPr>
          <w:trHeight w:val="143"/>
        </w:trPr>
        <w:tc>
          <w:tcPr>
            <w:tcW w:w="387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 xml:space="preserve">    Direct compressive/tensile stress (at the toe) base of concrete</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000000"/>
                <w:sz w:val="20"/>
                <w:szCs w:val="20"/>
              </w:rPr>
            </w:pPr>
            <w:r w:rsidRPr="00577013">
              <w:rPr>
                <w:rFonts w:ascii="Arial" w:eastAsia="Times New Roman" w:hAnsi="Arial" w:cs="Arial"/>
                <w:color w:val="000000"/>
                <w:sz w:val="20"/>
                <w:szCs w:val="20"/>
              </w:rPr>
              <w:t>=</w:t>
            </w:r>
          </w:p>
        </w:tc>
        <w:tc>
          <w:tcPr>
            <w:tcW w:w="2602" w:type="dxa"/>
            <w:gridSpan w:val="4"/>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FF0000"/>
              </w:rPr>
            </w:pPr>
            <w:r w:rsidRPr="00577013">
              <w:rPr>
                <w:rFonts w:eastAsia="Times New Roman"/>
                <w:color w:val="FF0000"/>
              </w:rPr>
              <w:t>0.03</w:t>
            </w:r>
          </w:p>
        </w:tc>
        <w:tc>
          <w:tcPr>
            <w:tcW w:w="278"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ascii="Arial" w:eastAsia="Times New Roman" w:hAnsi="Arial" w:cs="Arial"/>
                <w:color w:val="000000"/>
                <w:sz w:val="20"/>
                <w:szCs w:val="20"/>
              </w:rPr>
            </w:pPr>
            <w:r w:rsidRPr="00577013">
              <w:rPr>
                <w:rFonts w:ascii="Arial" w:eastAsia="Times New Roman" w:hAnsi="Arial" w:cs="Arial"/>
                <w:color w:val="000000"/>
                <w:sz w:val="20"/>
                <w:szCs w:val="20"/>
              </w:rPr>
              <w:t>N/m</w:t>
            </w:r>
            <w:r w:rsidRPr="00577013">
              <w:rPr>
                <w:rFonts w:ascii="Arial" w:eastAsia="Times New Roman" w:hAnsi="Arial" w:cs="Arial"/>
                <w:color w:val="000000"/>
                <w:sz w:val="20"/>
                <w:szCs w:val="20"/>
                <w:vertAlign w:val="superscript"/>
              </w:rPr>
              <w:t>2</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FF0000"/>
              </w:rPr>
            </w:pPr>
            <w:r w:rsidRPr="00577013">
              <w:rPr>
                <w:rFonts w:eastAsia="Times New Roman"/>
                <w:color w:val="FF0000"/>
              </w:rPr>
              <w:t> </w:t>
            </w:r>
          </w:p>
        </w:tc>
      </w:tr>
      <w:tr w:rsidR="00577013" w:rsidRPr="00577013" w:rsidTr="00C81AE3">
        <w:trPr>
          <w:trHeight w:val="143"/>
        </w:trPr>
        <w:tc>
          <w:tcPr>
            <w:tcW w:w="533"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625"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712"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000000"/>
              </w:rPr>
            </w:pPr>
            <w:r w:rsidRPr="00577013">
              <w:rPr>
                <w:rFonts w:eastAsia="Times New Roman"/>
                <w:color w:val="000000"/>
              </w:rPr>
              <w:t> </w:t>
            </w:r>
          </w:p>
        </w:tc>
        <w:tc>
          <w:tcPr>
            <w:tcW w:w="1350" w:type="dxa"/>
            <w:gridSpan w:val="3"/>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ascii="Arial" w:eastAsia="Times New Roman" w:hAnsi="Arial" w:cs="Arial"/>
                <w:color w:val="FF0000"/>
                <w:sz w:val="20"/>
                <w:szCs w:val="20"/>
              </w:rPr>
            </w:pPr>
            <w:r w:rsidRPr="00577013">
              <w:rPr>
                <w:rFonts w:ascii="Arial" w:eastAsia="Times New Roman" w:hAnsi="Arial" w:cs="Arial"/>
                <w:color w:val="FF0000"/>
                <w:sz w:val="20"/>
                <w:szCs w:val="20"/>
              </w:rPr>
              <w:t>which is</w:t>
            </w:r>
          </w:p>
        </w:tc>
        <w:tc>
          <w:tcPr>
            <w:tcW w:w="2880" w:type="dxa"/>
            <w:gridSpan w:val="5"/>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rPr>
                <w:rFonts w:eastAsia="Times New Roman"/>
                <w:color w:val="FF0000"/>
              </w:rPr>
            </w:pPr>
            <w:r w:rsidRPr="00577013">
              <w:rPr>
                <w:rFonts w:eastAsia="Times New Roman"/>
                <w:color w:val="FF0000"/>
              </w:rPr>
              <w:t>+</w:t>
            </w:r>
            <w:proofErr w:type="spellStart"/>
            <w:r w:rsidRPr="00577013">
              <w:rPr>
                <w:rFonts w:eastAsia="Times New Roman"/>
                <w:color w:val="FF0000"/>
              </w:rPr>
              <w:t>ve</w:t>
            </w:r>
            <w:proofErr w:type="spellEnd"/>
            <w:r w:rsidRPr="00577013">
              <w:rPr>
                <w:rFonts w:eastAsia="Times New Roman"/>
                <w:color w:val="FF0000"/>
              </w:rPr>
              <w:t>, therefore no tension</w:t>
            </w:r>
          </w:p>
        </w:tc>
        <w:tc>
          <w:tcPr>
            <w:tcW w:w="1080" w:type="dxa"/>
            <w:tcBorders>
              <w:top w:val="nil"/>
              <w:left w:val="nil"/>
              <w:bottom w:val="nil"/>
              <w:right w:val="nil"/>
            </w:tcBorders>
            <w:shd w:val="clear" w:color="000000" w:fill="FFFFFF"/>
            <w:noWrap/>
            <w:vAlign w:val="bottom"/>
            <w:hideMark/>
          </w:tcPr>
          <w:p w:rsidR="00577013" w:rsidRPr="00577013" w:rsidRDefault="00577013" w:rsidP="00577013">
            <w:pPr>
              <w:spacing w:after="0" w:line="240" w:lineRule="auto"/>
              <w:jc w:val="center"/>
              <w:rPr>
                <w:rFonts w:eastAsia="Times New Roman"/>
                <w:color w:val="000000"/>
              </w:rPr>
            </w:pPr>
            <w:r w:rsidRPr="00577013">
              <w:rPr>
                <w:rFonts w:eastAsia="Times New Roman"/>
                <w:color w:val="000000"/>
              </w:rPr>
              <w:t> </w:t>
            </w:r>
          </w:p>
        </w:tc>
      </w:tr>
    </w:tbl>
    <w:p w:rsidR="00684C5D" w:rsidRDefault="00B509D1" w:rsidP="00B509D1">
      <w:pPr>
        <w:pStyle w:val="Heading3"/>
        <w:spacing w:before="240" w:after="240" w:line="360" w:lineRule="auto"/>
        <w:ind w:left="0" w:firstLine="0"/>
        <w:rPr>
          <w:rFonts w:ascii="Times New Roman" w:hAnsi="Times New Roman"/>
          <w:sz w:val="26"/>
          <w:szCs w:val="26"/>
        </w:rPr>
      </w:pPr>
      <w:bookmarkStart w:id="186" w:name="_Toc395189227"/>
      <w:r w:rsidRPr="00B509D1">
        <w:rPr>
          <w:rFonts w:ascii="Times New Roman" w:hAnsi="Times New Roman"/>
          <w:sz w:val="26"/>
          <w:szCs w:val="26"/>
        </w:rPr>
        <w:t>Chute Design</w:t>
      </w:r>
      <w:bookmarkEnd w:id="186"/>
      <w:r w:rsidRPr="00B509D1">
        <w:rPr>
          <w:rFonts w:ascii="Times New Roman" w:hAnsi="Times New Roman"/>
          <w:sz w:val="26"/>
          <w:szCs w:val="26"/>
        </w:rPr>
        <w:t xml:space="preserve"> </w:t>
      </w:r>
    </w:p>
    <w:p w:rsidR="00002387" w:rsidRPr="00002387" w:rsidRDefault="00002387" w:rsidP="00002387">
      <w:r>
        <w:t xml:space="preserve">Taking sample Mc Chute Design </w:t>
      </w:r>
    </w:p>
    <w:tbl>
      <w:tblPr>
        <w:tblW w:w="8894" w:type="dxa"/>
        <w:tblInd w:w="108" w:type="dxa"/>
        <w:tblLook w:val="04A0" w:firstRow="1" w:lastRow="0" w:firstColumn="1" w:lastColumn="0" w:noHBand="0" w:noVBand="1"/>
      </w:tblPr>
      <w:tblGrid>
        <w:gridCol w:w="577"/>
        <w:gridCol w:w="573"/>
        <w:gridCol w:w="920"/>
        <w:gridCol w:w="900"/>
        <w:gridCol w:w="1080"/>
        <w:gridCol w:w="795"/>
        <w:gridCol w:w="1185"/>
        <w:gridCol w:w="2628"/>
        <w:gridCol w:w="236"/>
      </w:tblGrid>
      <w:tr w:rsidR="00142459" w:rsidRPr="00142459" w:rsidTr="00142459">
        <w:trPr>
          <w:trHeight w:val="315"/>
        </w:trPr>
        <w:tc>
          <w:tcPr>
            <w:tcW w:w="8658" w:type="dxa"/>
            <w:gridSpan w:val="8"/>
            <w:tcBorders>
              <w:top w:val="nil"/>
              <w:left w:val="nil"/>
              <w:bottom w:val="nil"/>
              <w:right w:val="nil"/>
            </w:tcBorders>
            <w:shd w:val="clear" w:color="000000" w:fill="4F6228"/>
            <w:noWrap/>
            <w:vAlign w:val="bottom"/>
            <w:hideMark/>
          </w:tcPr>
          <w:p w:rsidR="00142459" w:rsidRPr="00142459" w:rsidRDefault="00142459" w:rsidP="00142459">
            <w:pPr>
              <w:spacing w:after="0" w:line="240" w:lineRule="auto"/>
              <w:jc w:val="center"/>
              <w:rPr>
                <w:rFonts w:ascii="Times New Roman" w:eastAsia="Times New Roman" w:hAnsi="Times New Roman"/>
                <w:b/>
                <w:bCs/>
                <w:color w:val="FF0000"/>
              </w:rPr>
            </w:pPr>
            <w:r w:rsidRPr="00142459">
              <w:rPr>
                <w:rFonts w:ascii="Times New Roman" w:eastAsia="Times New Roman" w:hAnsi="Times New Roman"/>
                <w:b/>
                <w:bCs/>
                <w:color w:val="FF0000"/>
              </w:rPr>
              <w:t>Design of Chute structure (Simplified method)</w:t>
            </w:r>
          </w:p>
        </w:tc>
        <w:tc>
          <w:tcPr>
            <w:tcW w:w="236" w:type="dxa"/>
            <w:tcBorders>
              <w:top w:val="nil"/>
              <w:left w:val="nil"/>
              <w:bottom w:val="nil"/>
              <w:right w:val="nil"/>
            </w:tcBorders>
            <w:shd w:val="clear" w:color="auto" w:fill="auto"/>
            <w:noWrap/>
            <w:vAlign w:val="bottom"/>
            <w:hideMark/>
          </w:tcPr>
          <w:p w:rsidR="00142459" w:rsidRPr="00142459" w:rsidRDefault="00142459" w:rsidP="00142459">
            <w:pPr>
              <w:spacing w:after="0" w:line="240" w:lineRule="auto"/>
              <w:rPr>
                <w:rFonts w:ascii="Times New Roman" w:eastAsia="Times New Roman" w:hAnsi="Times New Roman"/>
                <w:color w:val="000000"/>
              </w:rPr>
            </w:pPr>
          </w:p>
        </w:tc>
      </w:tr>
      <w:tr w:rsidR="00142459" w:rsidRPr="00142459" w:rsidTr="00142459">
        <w:trPr>
          <w:trHeight w:val="300"/>
        </w:trPr>
        <w:tc>
          <w:tcPr>
            <w:tcW w:w="577" w:type="dxa"/>
            <w:tcBorders>
              <w:top w:val="nil"/>
              <w:left w:val="nil"/>
              <w:bottom w:val="nil"/>
              <w:right w:val="nil"/>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b/>
                <w:bCs/>
                <w:color w:val="000000"/>
              </w:rPr>
            </w:pPr>
          </w:p>
        </w:tc>
        <w:tc>
          <w:tcPr>
            <w:tcW w:w="573" w:type="dxa"/>
            <w:tcBorders>
              <w:top w:val="nil"/>
              <w:left w:val="nil"/>
              <w:bottom w:val="nil"/>
              <w:right w:val="nil"/>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b/>
                <w:bCs/>
                <w:color w:val="000000"/>
              </w:rPr>
            </w:pPr>
          </w:p>
        </w:tc>
        <w:tc>
          <w:tcPr>
            <w:tcW w:w="920" w:type="dxa"/>
            <w:tcBorders>
              <w:top w:val="nil"/>
              <w:left w:val="nil"/>
              <w:bottom w:val="nil"/>
              <w:right w:val="nil"/>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b/>
                <w:bCs/>
                <w:color w:val="000000"/>
              </w:rPr>
            </w:pPr>
          </w:p>
        </w:tc>
        <w:tc>
          <w:tcPr>
            <w:tcW w:w="2775" w:type="dxa"/>
            <w:gridSpan w:val="3"/>
            <w:tcBorders>
              <w:top w:val="nil"/>
              <w:left w:val="nil"/>
              <w:bottom w:val="nil"/>
              <w:right w:val="nil"/>
            </w:tcBorders>
            <w:shd w:val="clear" w:color="auto" w:fill="auto"/>
            <w:vAlign w:val="center"/>
            <w:hideMark/>
          </w:tcPr>
          <w:p w:rsidR="00142459" w:rsidRPr="00142459" w:rsidRDefault="00142459" w:rsidP="00142459">
            <w:pPr>
              <w:spacing w:after="0" w:line="240" w:lineRule="auto"/>
              <w:jc w:val="center"/>
              <w:rPr>
                <w:rFonts w:ascii="Times New Roman" w:eastAsia="Times New Roman" w:hAnsi="Times New Roman"/>
                <w:color w:val="000000"/>
              </w:rPr>
            </w:pPr>
          </w:p>
        </w:tc>
        <w:tc>
          <w:tcPr>
            <w:tcW w:w="3813" w:type="dxa"/>
            <w:gridSpan w:val="2"/>
            <w:tcBorders>
              <w:top w:val="nil"/>
              <w:left w:val="nil"/>
              <w:bottom w:val="nil"/>
              <w:right w:val="nil"/>
            </w:tcBorders>
            <w:shd w:val="clear" w:color="auto" w:fill="auto"/>
            <w:vAlign w:val="center"/>
            <w:hideMark/>
          </w:tcPr>
          <w:p w:rsidR="00142459" w:rsidRPr="00142459" w:rsidRDefault="00142459" w:rsidP="00142459">
            <w:pPr>
              <w:spacing w:after="0" w:line="240" w:lineRule="auto"/>
              <w:jc w:val="center"/>
              <w:rPr>
                <w:rFonts w:ascii="Times New Roman" w:eastAsia="Times New Roman" w:hAnsi="Times New Roman"/>
                <w:color w:val="000000"/>
              </w:rPr>
            </w:pPr>
          </w:p>
        </w:tc>
        <w:tc>
          <w:tcPr>
            <w:tcW w:w="236" w:type="dxa"/>
            <w:tcBorders>
              <w:top w:val="nil"/>
              <w:left w:val="nil"/>
              <w:bottom w:val="nil"/>
              <w:right w:val="nil"/>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p>
        </w:tc>
      </w:tr>
      <w:tr w:rsidR="00142459" w:rsidRPr="00142459" w:rsidTr="00142459">
        <w:trPr>
          <w:gridAfter w:val="2"/>
          <w:wAfter w:w="2864" w:type="dxa"/>
          <w:trHeight w:val="300"/>
        </w:trPr>
        <w:tc>
          <w:tcPr>
            <w:tcW w:w="20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rPr>
                <w:rFonts w:ascii="Times New Roman" w:eastAsia="Times New Roman" w:hAnsi="Times New Roman"/>
                <w:color w:val="000000"/>
              </w:rPr>
            </w:pPr>
            <w:r w:rsidRPr="00142459">
              <w:rPr>
                <w:rFonts w:ascii="Times New Roman" w:eastAsia="Times New Roman" w:hAnsi="Times New Roman"/>
                <w:color w:val="000000"/>
              </w:rPr>
              <w:t>Chute on</w:t>
            </w:r>
          </w:p>
        </w:tc>
        <w:tc>
          <w:tcPr>
            <w:tcW w:w="3960" w:type="dxa"/>
            <w:gridSpan w:val="4"/>
            <w:tcBorders>
              <w:top w:val="single" w:sz="4" w:space="0" w:color="auto"/>
              <w:left w:val="nil"/>
              <w:bottom w:val="single" w:sz="4" w:space="0" w:color="auto"/>
              <w:right w:val="single" w:sz="4" w:space="0" w:color="auto"/>
            </w:tcBorders>
            <w:shd w:val="clear" w:color="auto" w:fill="auto"/>
            <w:noWrap/>
            <w:vAlign w:val="bottom"/>
            <w:hideMark/>
          </w:tcPr>
          <w:p w:rsidR="00142459" w:rsidRPr="00142459" w:rsidRDefault="008B51F1" w:rsidP="00142459">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MC</w:t>
            </w:r>
            <w:r w:rsidR="00142459" w:rsidRPr="00142459">
              <w:rPr>
                <w:rFonts w:ascii="Times New Roman" w:eastAsia="Times New Roman" w:hAnsi="Times New Roman"/>
                <w:b/>
                <w:bCs/>
                <w:color w:val="000000"/>
              </w:rPr>
              <w:t>2</w:t>
            </w:r>
          </w:p>
        </w:tc>
      </w:tr>
      <w:tr w:rsidR="00142459" w:rsidRPr="00142459" w:rsidTr="00142459">
        <w:trPr>
          <w:gridAfter w:val="2"/>
          <w:wAfter w:w="2864" w:type="dxa"/>
          <w:trHeight w:val="300"/>
        </w:trPr>
        <w:tc>
          <w:tcPr>
            <w:tcW w:w="20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rPr>
                <w:rFonts w:ascii="Times New Roman" w:eastAsia="Times New Roman" w:hAnsi="Times New Roman"/>
                <w:color w:val="000000"/>
              </w:rPr>
            </w:pPr>
            <w:r w:rsidRPr="00142459">
              <w:rPr>
                <w:rFonts w:ascii="Times New Roman" w:eastAsia="Times New Roman" w:hAnsi="Times New Roman"/>
                <w:color w:val="000000"/>
              </w:rPr>
              <w:t xml:space="preserve">From </w:t>
            </w:r>
            <w:proofErr w:type="spellStart"/>
            <w:r w:rsidRPr="00142459">
              <w:rPr>
                <w:rFonts w:ascii="Times New Roman" w:eastAsia="Times New Roman" w:hAnsi="Times New Roman"/>
                <w:color w:val="000000"/>
              </w:rPr>
              <w:t>Chainaige</w:t>
            </w:r>
            <w:proofErr w:type="spellEnd"/>
          </w:p>
        </w:tc>
        <w:tc>
          <w:tcPr>
            <w:tcW w:w="3960" w:type="dxa"/>
            <w:gridSpan w:val="4"/>
            <w:tcBorders>
              <w:top w:val="single" w:sz="4" w:space="0" w:color="auto"/>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0+825.67</w:t>
            </w:r>
          </w:p>
        </w:tc>
      </w:tr>
      <w:tr w:rsidR="00142459" w:rsidRPr="00142459" w:rsidTr="00142459">
        <w:trPr>
          <w:gridAfter w:val="2"/>
          <w:wAfter w:w="2864" w:type="dxa"/>
          <w:trHeight w:val="300"/>
        </w:trPr>
        <w:tc>
          <w:tcPr>
            <w:tcW w:w="20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rPr>
                <w:rFonts w:ascii="Times New Roman" w:eastAsia="Times New Roman" w:hAnsi="Times New Roman"/>
                <w:color w:val="000000"/>
              </w:rPr>
            </w:pPr>
            <w:r w:rsidRPr="00142459">
              <w:rPr>
                <w:rFonts w:ascii="Times New Roman" w:eastAsia="Times New Roman" w:hAnsi="Times New Roman"/>
                <w:color w:val="000000"/>
              </w:rPr>
              <w:t xml:space="preserve">To </w:t>
            </w:r>
            <w:proofErr w:type="spellStart"/>
            <w:r w:rsidRPr="00142459">
              <w:rPr>
                <w:rFonts w:ascii="Times New Roman" w:eastAsia="Times New Roman" w:hAnsi="Times New Roman"/>
                <w:color w:val="000000"/>
              </w:rPr>
              <w:t>Chainaige</w:t>
            </w:r>
            <w:proofErr w:type="spellEnd"/>
          </w:p>
        </w:tc>
        <w:tc>
          <w:tcPr>
            <w:tcW w:w="3960" w:type="dxa"/>
            <w:gridSpan w:val="4"/>
            <w:tcBorders>
              <w:top w:val="single" w:sz="4" w:space="0" w:color="auto"/>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0+828.52</w:t>
            </w:r>
          </w:p>
        </w:tc>
      </w:tr>
      <w:tr w:rsidR="00142459" w:rsidRPr="00142459" w:rsidTr="00142459">
        <w:trPr>
          <w:gridAfter w:val="2"/>
          <w:wAfter w:w="2864" w:type="dxa"/>
          <w:trHeight w:val="300"/>
        </w:trPr>
        <w:tc>
          <w:tcPr>
            <w:tcW w:w="20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rPr>
                <w:rFonts w:ascii="Times New Roman" w:eastAsia="Times New Roman" w:hAnsi="Times New Roman"/>
                <w:color w:val="000000"/>
              </w:rPr>
            </w:pPr>
            <w:r w:rsidRPr="00142459">
              <w:rPr>
                <w:rFonts w:ascii="Times New Roman" w:eastAsia="Times New Roman" w:hAnsi="Times New Roman"/>
                <w:color w:val="000000"/>
              </w:rPr>
              <w:t>canal bed level at A</w:t>
            </w:r>
          </w:p>
        </w:tc>
        <w:tc>
          <w:tcPr>
            <w:tcW w:w="900" w:type="dxa"/>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EL.A</w:t>
            </w:r>
          </w:p>
        </w:tc>
        <w:tc>
          <w:tcPr>
            <w:tcW w:w="1080" w:type="dxa"/>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2443.32</w:t>
            </w:r>
          </w:p>
        </w:tc>
        <w:tc>
          <w:tcPr>
            <w:tcW w:w="1980" w:type="dxa"/>
            <w:gridSpan w:val="2"/>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m</w:t>
            </w:r>
          </w:p>
        </w:tc>
      </w:tr>
      <w:tr w:rsidR="00142459" w:rsidRPr="00142459" w:rsidTr="00142459">
        <w:trPr>
          <w:gridAfter w:val="2"/>
          <w:wAfter w:w="2864" w:type="dxa"/>
          <w:trHeight w:val="300"/>
        </w:trPr>
        <w:tc>
          <w:tcPr>
            <w:tcW w:w="20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rPr>
                <w:rFonts w:ascii="Times New Roman" w:eastAsia="Times New Roman" w:hAnsi="Times New Roman"/>
                <w:color w:val="000000"/>
              </w:rPr>
            </w:pPr>
            <w:r w:rsidRPr="00142459">
              <w:rPr>
                <w:rFonts w:ascii="Times New Roman" w:eastAsia="Times New Roman" w:hAnsi="Times New Roman"/>
                <w:color w:val="000000"/>
              </w:rPr>
              <w:t>canal bed level at B</w:t>
            </w:r>
          </w:p>
        </w:tc>
        <w:tc>
          <w:tcPr>
            <w:tcW w:w="900" w:type="dxa"/>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EL.B</w:t>
            </w:r>
          </w:p>
        </w:tc>
        <w:tc>
          <w:tcPr>
            <w:tcW w:w="1080" w:type="dxa"/>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2438.77</w:t>
            </w:r>
          </w:p>
        </w:tc>
        <w:tc>
          <w:tcPr>
            <w:tcW w:w="1980" w:type="dxa"/>
            <w:gridSpan w:val="2"/>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m</w:t>
            </w:r>
          </w:p>
        </w:tc>
      </w:tr>
      <w:tr w:rsidR="00142459" w:rsidRPr="00142459" w:rsidTr="00142459">
        <w:trPr>
          <w:gridAfter w:val="2"/>
          <w:wAfter w:w="2864" w:type="dxa"/>
          <w:trHeight w:val="300"/>
        </w:trPr>
        <w:tc>
          <w:tcPr>
            <w:tcW w:w="20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rPr>
                <w:rFonts w:ascii="Times New Roman" w:eastAsia="Times New Roman" w:hAnsi="Times New Roman"/>
                <w:color w:val="000000"/>
              </w:rPr>
            </w:pPr>
            <w:r w:rsidRPr="00142459">
              <w:rPr>
                <w:rFonts w:ascii="Times New Roman" w:eastAsia="Times New Roman" w:hAnsi="Times New Roman"/>
                <w:color w:val="000000"/>
              </w:rPr>
              <w:t>Elevation d/c (Z)</w:t>
            </w:r>
          </w:p>
        </w:tc>
        <w:tc>
          <w:tcPr>
            <w:tcW w:w="900" w:type="dxa"/>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4.548</w:t>
            </w:r>
          </w:p>
        </w:tc>
        <w:tc>
          <w:tcPr>
            <w:tcW w:w="1980" w:type="dxa"/>
            <w:gridSpan w:val="2"/>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m</w:t>
            </w:r>
          </w:p>
        </w:tc>
      </w:tr>
      <w:tr w:rsidR="00142459" w:rsidRPr="00142459" w:rsidTr="00142459">
        <w:trPr>
          <w:gridAfter w:val="2"/>
          <w:wAfter w:w="2864" w:type="dxa"/>
          <w:trHeight w:val="300"/>
        </w:trPr>
        <w:tc>
          <w:tcPr>
            <w:tcW w:w="20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rPr>
                <w:rFonts w:ascii="Times New Roman" w:eastAsia="Times New Roman" w:hAnsi="Times New Roman"/>
                <w:color w:val="000000"/>
              </w:rPr>
            </w:pPr>
            <w:r w:rsidRPr="00142459">
              <w:rPr>
                <w:rFonts w:ascii="Times New Roman" w:eastAsia="Times New Roman" w:hAnsi="Times New Roman"/>
                <w:color w:val="000000"/>
              </w:rPr>
              <w:t>Velocity at inlet</w:t>
            </w:r>
          </w:p>
        </w:tc>
        <w:tc>
          <w:tcPr>
            <w:tcW w:w="900" w:type="dxa"/>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0.66</w:t>
            </w:r>
          </w:p>
        </w:tc>
        <w:tc>
          <w:tcPr>
            <w:tcW w:w="1980" w:type="dxa"/>
            <w:gridSpan w:val="2"/>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m/sec</w:t>
            </w:r>
          </w:p>
        </w:tc>
      </w:tr>
      <w:tr w:rsidR="00142459" w:rsidRPr="00142459" w:rsidTr="00142459">
        <w:trPr>
          <w:gridAfter w:val="2"/>
          <w:wAfter w:w="2864" w:type="dxa"/>
          <w:trHeight w:val="300"/>
        </w:trPr>
        <w:tc>
          <w:tcPr>
            <w:tcW w:w="20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rPr>
                <w:rFonts w:ascii="Times New Roman" w:eastAsia="Times New Roman" w:hAnsi="Times New Roman"/>
                <w:color w:val="000000"/>
              </w:rPr>
            </w:pPr>
            <w:r w:rsidRPr="00142459">
              <w:rPr>
                <w:rFonts w:ascii="Times New Roman" w:eastAsia="Times New Roman" w:hAnsi="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Bo</w:t>
            </w:r>
          </w:p>
        </w:tc>
        <w:tc>
          <w:tcPr>
            <w:tcW w:w="1080" w:type="dxa"/>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0.50</w:t>
            </w:r>
          </w:p>
        </w:tc>
        <w:tc>
          <w:tcPr>
            <w:tcW w:w="1980" w:type="dxa"/>
            <w:gridSpan w:val="2"/>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m</w:t>
            </w:r>
          </w:p>
        </w:tc>
      </w:tr>
      <w:tr w:rsidR="00142459" w:rsidRPr="00142459" w:rsidTr="00142459">
        <w:trPr>
          <w:gridAfter w:val="2"/>
          <w:wAfter w:w="2864" w:type="dxa"/>
          <w:trHeight w:val="330"/>
        </w:trPr>
        <w:tc>
          <w:tcPr>
            <w:tcW w:w="20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rPr>
                <w:rFonts w:ascii="Times New Roman" w:eastAsia="Times New Roman" w:hAnsi="Times New Roman"/>
                <w:color w:val="000000"/>
              </w:rPr>
            </w:pPr>
            <w:r w:rsidRPr="00142459">
              <w:rPr>
                <w:rFonts w:ascii="Times New Roman" w:eastAsia="Times New Roman" w:hAnsi="Times New Roman"/>
                <w:color w:val="000000"/>
              </w:rPr>
              <w:t>depth full supply</w:t>
            </w:r>
          </w:p>
        </w:tc>
        <w:tc>
          <w:tcPr>
            <w:tcW w:w="900" w:type="dxa"/>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D</w:t>
            </w:r>
            <w:r w:rsidRPr="00142459">
              <w:rPr>
                <w:rFonts w:ascii="Times New Roman" w:eastAsia="Times New Roman" w:hAnsi="Times New Roman"/>
                <w:color w:val="000000"/>
                <w:vertAlign w:val="subscript"/>
              </w:rPr>
              <w:t>0</w:t>
            </w:r>
          </w:p>
        </w:tc>
        <w:tc>
          <w:tcPr>
            <w:tcW w:w="1080" w:type="dxa"/>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0.50</w:t>
            </w:r>
          </w:p>
        </w:tc>
        <w:tc>
          <w:tcPr>
            <w:tcW w:w="1980" w:type="dxa"/>
            <w:gridSpan w:val="2"/>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m</w:t>
            </w:r>
          </w:p>
        </w:tc>
      </w:tr>
      <w:tr w:rsidR="00142459" w:rsidRPr="00142459" w:rsidTr="00142459">
        <w:trPr>
          <w:gridAfter w:val="2"/>
          <w:wAfter w:w="2864" w:type="dxa"/>
          <w:trHeight w:val="330"/>
        </w:trPr>
        <w:tc>
          <w:tcPr>
            <w:tcW w:w="20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rPr>
                <w:rFonts w:ascii="Times New Roman" w:eastAsia="Times New Roman" w:hAnsi="Times New Roman"/>
                <w:color w:val="000000"/>
              </w:rPr>
            </w:pPr>
            <w:r w:rsidRPr="00142459">
              <w:rPr>
                <w:rFonts w:ascii="Times New Roman" w:eastAsia="Times New Roman" w:hAnsi="Times New Roman"/>
                <w:color w:val="000000"/>
              </w:rPr>
              <w:t xml:space="preserve">Velocity head, </w:t>
            </w:r>
          </w:p>
        </w:tc>
        <w:tc>
          <w:tcPr>
            <w:tcW w:w="900" w:type="dxa"/>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proofErr w:type="spellStart"/>
            <w:r w:rsidRPr="00142459">
              <w:rPr>
                <w:rFonts w:ascii="Times New Roman" w:eastAsia="Times New Roman" w:hAnsi="Times New Roman"/>
                <w:color w:val="000000"/>
              </w:rPr>
              <w:t>h</w:t>
            </w:r>
            <w:r w:rsidRPr="00142459">
              <w:rPr>
                <w:rFonts w:ascii="Times New Roman" w:eastAsia="Times New Roman" w:hAnsi="Times New Roman"/>
                <w:color w:val="000000"/>
                <w:vertAlign w:val="subscript"/>
              </w:rPr>
              <w:t>vo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0.022</w:t>
            </w:r>
          </w:p>
        </w:tc>
        <w:tc>
          <w:tcPr>
            <w:tcW w:w="1980" w:type="dxa"/>
            <w:gridSpan w:val="2"/>
            <w:tcBorders>
              <w:top w:val="nil"/>
              <w:left w:val="nil"/>
              <w:bottom w:val="single" w:sz="4" w:space="0" w:color="auto"/>
              <w:right w:val="single" w:sz="4" w:space="0" w:color="auto"/>
            </w:tcBorders>
            <w:shd w:val="clear" w:color="auto" w:fill="auto"/>
            <w:noWrap/>
            <w:vAlign w:val="bottom"/>
            <w:hideMark/>
          </w:tcPr>
          <w:p w:rsidR="00142459" w:rsidRPr="00142459" w:rsidRDefault="00142459" w:rsidP="00142459">
            <w:pPr>
              <w:spacing w:after="0" w:line="240" w:lineRule="auto"/>
              <w:jc w:val="center"/>
              <w:rPr>
                <w:rFonts w:ascii="Times New Roman" w:eastAsia="Times New Roman" w:hAnsi="Times New Roman"/>
                <w:color w:val="000000"/>
              </w:rPr>
            </w:pPr>
            <w:r w:rsidRPr="00142459">
              <w:rPr>
                <w:rFonts w:ascii="Times New Roman" w:eastAsia="Times New Roman" w:hAnsi="Times New Roman"/>
                <w:color w:val="000000"/>
              </w:rPr>
              <w:t>m</w:t>
            </w:r>
          </w:p>
        </w:tc>
      </w:tr>
    </w:tbl>
    <w:p w:rsidR="00684C5D" w:rsidRDefault="00684C5D" w:rsidP="00323C24">
      <w:pPr>
        <w:rPr>
          <w:lang w:bidi="en-US"/>
        </w:rPr>
      </w:pPr>
    </w:p>
    <w:p w:rsidR="00684C5D" w:rsidRDefault="00684C5D" w:rsidP="00323C24">
      <w:pPr>
        <w:rPr>
          <w:lang w:bidi="en-US"/>
        </w:rPr>
      </w:pPr>
    </w:p>
    <w:tbl>
      <w:tblPr>
        <w:tblW w:w="7719" w:type="dxa"/>
        <w:tblInd w:w="108" w:type="dxa"/>
        <w:tblLook w:val="04A0" w:firstRow="1" w:lastRow="0" w:firstColumn="1" w:lastColumn="0" w:noHBand="0" w:noVBand="1"/>
      </w:tblPr>
      <w:tblGrid>
        <w:gridCol w:w="222"/>
        <w:gridCol w:w="2366"/>
        <w:gridCol w:w="839"/>
        <w:gridCol w:w="940"/>
        <w:gridCol w:w="1270"/>
        <w:gridCol w:w="519"/>
        <w:gridCol w:w="1100"/>
        <w:gridCol w:w="737"/>
      </w:tblGrid>
      <w:tr w:rsidR="00002387" w:rsidRPr="00002387" w:rsidTr="00002387">
        <w:trPr>
          <w:trHeight w:val="288"/>
        </w:trPr>
        <w:tc>
          <w:tcPr>
            <w:tcW w:w="2527" w:type="dxa"/>
            <w:gridSpan w:val="2"/>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b/>
                <w:bCs/>
                <w:color w:val="000000"/>
              </w:rPr>
            </w:pPr>
            <w:r w:rsidRPr="00002387">
              <w:rPr>
                <w:rFonts w:ascii="Times New Roman" w:eastAsia="Times New Roman" w:hAnsi="Times New Roman"/>
                <w:b/>
                <w:bCs/>
                <w:color w:val="000000"/>
              </w:rPr>
              <w:t>1. Critical flow hydraulics</w:t>
            </w:r>
          </w:p>
        </w:tc>
        <w:tc>
          <w:tcPr>
            <w:tcW w:w="839"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94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05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519"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10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737"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r>
      <w:tr w:rsidR="00002387" w:rsidRPr="00002387" w:rsidTr="00002387">
        <w:trPr>
          <w:trHeight w:val="345"/>
        </w:trPr>
        <w:tc>
          <w:tcPr>
            <w:tcW w:w="161"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236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 xml:space="preserve">Discharge, Q </w:t>
            </w:r>
          </w:p>
        </w:tc>
        <w:tc>
          <w:tcPr>
            <w:tcW w:w="839"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94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05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Q=</w:t>
            </w:r>
          </w:p>
        </w:tc>
        <w:tc>
          <w:tcPr>
            <w:tcW w:w="519"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10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0.162</w:t>
            </w:r>
          </w:p>
        </w:tc>
        <w:tc>
          <w:tcPr>
            <w:tcW w:w="737"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m</w:t>
            </w:r>
            <w:r w:rsidRPr="00002387">
              <w:rPr>
                <w:rFonts w:ascii="Times New Roman" w:eastAsia="Times New Roman" w:hAnsi="Times New Roman"/>
                <w:color w:val="000000"/>
                <w:vertAlign w:val="superscript"/>
              </w:rPr>
              <w:t>3</w:t>
            </w:r>
            <w:r w:rsidRPr="00002387">
              <w:rPr>
                <w:rFonts w:ascii="Times New Roman" w:eastAsia="Times New Roman" w:hAnsi="Times New Roman"/>
                <w:color w:val="000000"/>
              </w:rPr>
              <w:t>/se c</w:t>
            </w:r>
          </w:p>
        </w:tc>
      </w:tr>
      <w:tr w:rsidR="00002387" w:rsidRPr="00002387" w:rsidTr="00002387">
        <w:trPr>
          <w:trHeight w:val="360"/>
        </w:trPr>
        <w:tc>
          <w:tcPr>
            <w:tcW w:w="161"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236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 xml:space="preserve">Width of notch, </w:t>
            </w:r>
          </w:p>
        </w:tc>
        <w:tc>
          <w:tcPr>
            <w:tcW w:w="839"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94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576" w:type="dxa"/>
            <w:gridSpan w:val="2"/>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roofErr w:type="spellStart"/>
            <w:r w:rsidRPr="00002387">
              <w:rPr>
                <w:rFonts w:ascii="Times New Roman" w:eastAsia="Times New Roman" w:hAnsi="Times New Roman"/>
                <w:color w:val="000000"/>
              </w:rPr>
              <w:t>b</w:t>
            </w:r>
            <w:r w:rsidRPr="00002387">
              <w:rPr>
                <w:rFonts w:ascii="Times New Roman" w:eastAsia="Times New Roman" w:hAnsi="Times New Roman"/>
                <w:i/>
                <w:iCs/>
                <w:color w:val="000000"/>
                <w:vertAlign w:val="subscript"/>
              </w:rPr>
              <w:t>c</w:t>
            </w:r>
            <w:proofErr w:type="spellEnd"/>
            <w:r w:rsidRPr="00002387">
              <w:rPr>
                <w:rFonts w:ascii="Times New Roman" w:eastAsia="Times New Roman" w:hAnsi="Times New Roman"/>
                <w:color w:val="000000"/>
              </w:rPr>
              <w:t>= 0.734*Q/d</w:t>
            </w:r>
            <w:r w:rsidRPr="00002387">
              <w:rPr>
                <w:rFonts w:ascii="Times New Roman" w:eastAsia="Times New Roman" w:hAnsi="Times New Roman"/>
                <w:color w:val="000000"/>
                <w:vertAlign w:val="subscript"/>
              </w:rPr>
              <w:t>0</w:t>
            </w:r>
            <w:r w:rsidRPr="00002387">
              <w:rPr>
                <w:rFonts w:ascii="Times New Roman" w:eastAsia="Times New Roman" w:hAnsi="Times New Roman"/>
                <w:color w:val="000000"/>
              </w:rPr>
              <w:t xml:space="preserve"> </w:t>
            </w:r>
            <w:r w:rsidRPr="00002387">
              <w:rPr>
                <w:rFonts w:ascii="Times New Roman" w:eastAsia="Times New Roman" w:hAnsi="Times New Roman"/>
                <w:color w:val="000000"/>
                <w:vertAlign w:val="superscript"/>
              </w:rPr>
              <w:t>3/2</w:t>
            </w:r>
          </w:p>
        </w:tc>
        <w:tc>
          <w:tcPr>
            <w:tcW w:w="110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0.34</w:t>
            </w:r>
          </w:p>
        </w:tc>
        <w:tc>
          <w:tcPr>
            <w:tcW w:w="737"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m</w:t>
            </w:r>
          </w:p>
        </w:tc>
      </w:tr>
      <w:tr w:rsidR="00002387" w:rsidRPr="00002387" w:rsidTr="00002387">
        <w:trPr>
          <w:trHeight w:val="360"/>
        </w:trPr>
        <w:tc>
          <w:tcPr>
            <w:tcW w:w="161"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3205" w:type="dxa"/>
            <w:gridSpan w:val="2"/>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Unit discharge, m3/se c/m</w:t>
            </w:r>
          </w:p>
        </w:tc>
        <w:tc>
          <w:tcPr>
            <w:tcW w:w="94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05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q= Q/</w:t>
            </w:r>
            <w:proofErr w:type="spellStart"/>
            <w:r w:rsidRPr="00002387">
              <w:rPr>
                <w:rFonts w:ascii="Times New Roman" w:eastAsia="Times New Roman" w:hAnsi="Times New Roman"/>
                <w:color w:val="000000"/>
              </w:rPr>
              <w:t>b</w:t>
            </w:r>
            <w:r w:rsidRPr="00002387">
              <w:rPr>
                <w:rFonts w:ascii="Times New Roman" w:eastAsia="Times New Roman" w:hAnsi="Times New Roman"/>
                <w:color w:val="000000"/>
                <w:vertAlign w:val="subscript"/>
              </w:rPr>
              <w:t>c</w:t>
            </w:r>
            <w:proofErr w:type="spellEnd"/>
          </w:p>
        </w:tc>
        <w:tc>
          <w:tcPr>
            <w:tcW w:w="519"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10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0.48</w:t>
            </w:r>
          </w:p>
        </w:tc>
        <w:tc>
          <w:tcPr>
            <w:tcW w:w="737"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m</w:t>
            </w:r>
            <w:r w:rsidRPr="00002387">
              <w:rPr>
                <w:rFonts w:ascii="Times New Roman" w:eastAsia="Times New Roman" w:hAnsi="Times New Roman"/>
                <w:color w:val="000000"/>
                <w:vertAlign w:val="superscript"/>
              </w:rPr>
              <w:t>3</w:t>
            </w:r>
            <w:r w:rsidRPr="00002387">
              <w:rPr>
                <w:rFonts w:ascii="Times New Roman" w:eastAsia="Times New Roman" w:hAnsi="Times New Roman"/>
                <w:color w:val="000000"/>
              </w:rPr>
              <w:t>/se c/m</w:t>
            </w:r>
          </w:p>
        </w:tc>
      </w:tr>
      <w:tr w:rsidR="00002387" w:rsidRPr="00002387" w:rsidTr="00002387">
        <w:trPr>
          <w:trHeight w:val="345"/>
        </w:trPr>
        <w:tc>
          <w:tcPr>
            <w:tcW w:w="161"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3205" w:type="dxa"/>
            <w:gridSpan w:val="2"/>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Critical depth, m</w:t>
            </w:r>
          </w:p>
        </w:tc>
        <w:tc>
          <w:tcPr>
            <w:tcW w:w="94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05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dc= (q</w:t>
            </w:r>
            <w:r w:rsidRPr="00002387">
              <w:rPr>
                <w:rFonts w:ascii="Times New Roman" w:eastAsia="Times New Roman" w:hAnsi="Times New Roman"/>
                <w:color w:val="000000"/>
                <w:vertAlign w:val="superscript"/>
              </w:rPr>
              <w:t>2</w:t>
            </w:r>
            <w:r w:rsidRPr="00002387">
              <w:rPr>
                <w:rFonts w:ascii="Times New Roman" w:eastAsia="Times New Roman" w:hAnsi="Times New Roman"/>
                <w:color w:val="000000"/>
              </w:rPr>
              <w:t xml:space="preserve">/g) </w:t>
            </w:r>
            <w:r w:rsidRPr="00002387">
              <w:rPr>
                <w:rFonts w:ascii="Times New Roman" w:eastAsia="Times New Roman" w:hAnsi="Times New Roman"/>
                <w:color w:val="000000"/>
                <w:vertAlign w:val="superscript"/>
              </w:rPr>
              <w:t>1/3</w:t>
            </w:r>
            <w:r w:rsidRPr="00002387">
              <w:rPr>
                <w:rFonts w:ascii="Times New Roman" w:eastAsia="Times New Roman" w:hAnsi="Times New Roman"/>
                <w:color w:val="000000"/>
              </w:rPr>
              <w:t xml:space="preserve"> </w:t>
            </w:r>
          </w:p>
        </w:tc>
        <w:tc>
          <w:tcPr>
            <w:tcW w:w="519"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10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0.29</w:t>
            </w:r>
          </w:p>
        </w:tc>
        <w:tc>
          <w:tcPr>
            <w:tcW w:w="737"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m</w:t>
            </w:r>
          </w:p>
        </w:tc>
      </w:tr>
      <w:tr w:rsidR="00002387" w:rsidRPr="00002387" w:rsidTr="00002387">
        <w:trPr>
          <w:trHeight w:val="317"/>
        </w:trPr>
        <w:tc>
          <w:tcPr>
            <w:tcW w:w="161"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3205" w:type="dxa"/>
            <w:gridSpan w:val="2"/>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Critical Velocity, m/sec</w:t>
            </w:r>
          </w:p>
        </w:tc>
        <w:tc>
          <w:tcPr>
            <w:tcW w:w="94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05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roofErr w:type="spellStart"/>
            <w:r w:rsidRPr="00002387">
              <w:rPr>
                <w:rFonts w:ascii="Times New Roman" w:eastAsia="Times New Roman" w:hAnsi="Times New Roman"/>
                <w:color w:val="000000"/>
              </w:rPr>
              <w:t>V</w:t>
            </w:r>
            <w:r w:rsidRPr="00002387">
              <w:rPr>
                <w:rFonts w:ascii="Times New Roman" w:eastAsia="Times New Roman" w:hAnsi="Times New Roman"/>
                <w:color w:val="000000"/>
                <w:vertAlign w:val="subscript"/>
              </w:rPr>
              <w:t>c</w:t>
            </w:r>
            <w:proofErr w:type="spellEnd"/>
            <w:r w:rsidRPr="00002387">
              <w:rPr>
                <w:rFonts w:ascii="Times New Roman" w:eastAsia="Times New Roman" w:hAnsi="Times New Roman"/>
                <w:color w:val="000000"/>
              </w:rPr>
              <w:t>=q/d</w:t>
            </w:r>
            <w:r w:rsidRPr="00002387">
              <w:rPr>
                <w:rFonts w:ascii="Times New Roman" w:eastAsia="Times New Roman" w:hAnsi="Times New Roman"/>
                <w:color w:val="000000"/>
                <w:vertAlign w:val="subscript"/>
              </w:rPr>
              <w:t>c</w:t>
            </w:r>
          </w:p>
        </w:tc>
        <w:tc>
          <w:tcPr>
            <w:tcW w:w="519"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10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1.68</w:t>
            </w:r>
          </w:p>
        </w:tc>
        <w:tc>
          <w:tcPr>
            <w:tcW w:w="737"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m/sec</w:t>
            </w:r>
          </w:p>
        </w:tc>
      </w:tr>
      <w:tr w:rsidR="00002387" w:rsidRPr="00002387" w:rsidTr="00002387">
        <w:trPr>
          <w:trHeight w:val="360"/>
        </w:trPr>
        <w:tc>
          <w:tcPr>
            <w:tcW w:w="161"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3205" w:type="dxa"/>
            <w:gridSpan w:val="2"/>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Velocity head, m</w:t>
            </w:r>
          </w:p>
        </w:tc>
        <w:tc>
          <w:tcPr>
            <w:tcW w:w="94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05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roofErr w:type="spellStart"/>
            <w:r w:rsidRPr="00002387">
              <w:rPr>
                <w:rFonts w:ascii="Times New Roman" w:eastAsia="Times New Roman" w:hAnsi="Times New Roman"/>
                <w:color w:val="000000"/>
              </w:rPr>
              <w:t>h</w:t>
            </w:r>
            <w:r w:rsidRPr="00002387">
              <w:rPr>
                <w:rFonts w:ascii="Times New Roman" w:eastAsia="Times New Roman" w:hAnsi="Times New Roman"/>
                <w:color w:val="000000"/>
                <w:vertAlign w:val="subscript"/>
              </w:rPr>
              <w:t>w</w:t>
            </w:r>
            <w:proofErr w:type="spellEnd"/>
            <w:r w:rsidRPr="00002387">
              <w:rPr>
                <w:rFonts w:ascii="Times New Roman" w:eastAsia="Times New Roman" w:hAnsi="Times New Roman"/>
                <w:color w:val="000000"/>
              </w:rPr>
              <w:t>=V</w:t>
            </w:r>
            <w:r w:rsidRPr="00002387">
              <w:rPr>
                <w:rFonts w:ascii="Times New Roman" w:eastAsia="Times New Roman" w:hAnsi="Times New Roman"/>
                <w:color w:val="000000"/>
                <w:vertAlign w:val="subscript"/>
              </w:rPr>
              <w:t>c</w:t>
            </w:r>
            <w:r w:rsidRPr="00002387">
              <w:rPr>
                <w:rFonts w:ascii="Times New Roman" w:eastAsia="Times New Roman" w:hAnsi="Times New Roman"/>
                <w:color w:val="000000"/>
                <w:vertAlign w:val="superscript"/>
              </w:rPr>
              <w:t>2</w:t>
            </w:r>
            <w:r w:rsidRPr="00002387">
              <w:rPr>
                <w:rFonts w:ascii="Times New Roman" w:eastAsia="Times New Roman" w:hAnsi="Times New Roman"/>
                <w:color w:val="000000"/>
              </w:rPr>
              <w:t>/(2g)</w:t>
            </w:r>
          </w:p>
        </w:tc>
        <w:tc>
          <w:tcPr>
            <w:tcW w:w="519"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10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0.14</w:t>
            </w:r>
          </w:p>
        </w:tc>
        <w:tc>
          <w:tcPr>
            <w:tcW w:w="737"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m</w:t>
            </w:r>
          </w:p>
        </w:tc>
      </w:tr>
      <w:tr w:rsidR="00002387" w:rsidRPr="00002387" w:rsidTr="00002387">
        <w:trPr>
          <w:trHeight w:val="360"/>
        </w:trPr>
        <w:tc>
          <w:tcPr>
            <w:tcW w:w="161"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236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Water area, m</w:t>
            </w:r>
            <w:r w:rsidRPr="00002387">
              <w:rPr>
                <w:rFonts w:ascii="Times New Roman" w:eastAsia="Times New Roman" w:hAnsi="Times New Roman"/>
                <w:color w:val="000000"/>
                <w:vertAlign w:val="superscript"/>
              </w:rPr>
              <w:t>2</w:t>
            </w:r>
          </w:p>
        </w:tc>
        <w:tc>
          <w:tcPr>
            <w:tcW w:w="839"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94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05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A</w:t>
            </w:r>
            <w:r w:rsidRPr="00002387">
              <w:rPr>
                <w:rFonts w:ascii="Times New Roman" w:eastAsia="Times New Roman" w:hAnsi="Times New Roman"/>
                <w:color w:val="000000"/>
                <w:vertAlign w:val="subscript"/>
              </w:rPr>
              <w:t>c</w:t>
            </w:r>
            <w:r w:rsidRPr="00002387">
              <w:rPr>
                <w:rFonts w:ascii="Times New Roman" w:eastAsia="Times New Roman" w:hAnsi="Times New Roman"/>
                <w:color w:val="000000"/>
              </w:rPr>
              <w:t>=</w:t>
            </w:r>
            <w:proofErr w:type="spellStart"/>
            <w:r w:rsidRPr="00002387">
              <w:rPr>
                <w:rFonts w:ascii="Times New Roman" w:eastAsia="Times New Roman" w:hAnsi="Times New Roman"/>
                <w:color w:val="000000"/>
              </w:rPr>
              <w:t>b</w:t>
            </w:r>
            <w:r w:rsidRPr="00002387">
              <w:rPr>
                <w:rFonts w:ascii="Times New Roman" w:eastAsia="Times New Roman" w:hAnsi="Times New Roman"/>
                <w:color w:val="000000"/>
                <w:vertAlign w:val="subscript"/>
              </w:rPr>
              <w:t>c</w:t>
            </w:r>
            <w:proofErr w:type="spellEnd"/>
            <w:r w:rsidRPr="00002387">
              <w:rPr>
                <w:rFonts w:ascii="Times New Roman" w:eastAsia="Times New Roman" w:hAnsi="Times New Roman"/>
                <w:color w:val="000000"/>
              </w:rPr>
              <w:t>*d</w:t>
            </w:r>
            <w:r w:rsidRPr="00002387">
              <w:rPr>
                <w:rFonts w:ascii="Times New Roman" w:eastAsia="Times New Roman" w:hAnsi="Times New Roman"/>
                <w:color w:val="000000"/>
                <w:vertAlign w:val="subscript"/>
              </w:rPr>
              <w:t>c</w:t>
            </w:r>
          </w:p>
        </w:tc>
        <w:tc>
          <w:tcPr>
            <w:tcW w:w="519"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10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0.10</w:t>
            </w:r>
          </w:p>
        </w:tc>
        <w:tc>
          <w:tcPr>
            <w:tcW w:w="737"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m</w:t>
            </w:r>
            <w:r w:rsidRPr="00002387">
              <w:rPr>
                <w:rFonts w:ascii="Times New Roman" w:eastAsia="Times New Roman" w:hAnsi="Times New Roman"/>
                <w:color w:val="000000"/>
                <w:vertAlign w:val="superscript"/>
              </w:rPr>
              <w:t>2</w:t>
            </w:r>
          </w:p>
        </w:tc>
      </w:tr>
      <w:tr w:rsidR="00002387" w:rsidRPr="00002387" w:rsidTr="00002387">
        <w:trPr>
          <w:trHeight w:val="317"/>
        </w:trPr>
        <w:tc>
          <w:tcPr>
            <w:tcW w:w="161"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3205" w:type="dxa"/>
            <w:gridSpan w:val="2"/>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Wetted Perimeter, m</w:t>
            </w:r>
          </w:p>
        </w:tc>
        <w:tc>
          <w:tcPr>
            <w:tcW w:w="94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05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P</w:t>
            </w:r>
            <w:r w:rsidRPr="00002387">
              <w:rPr>
                <w:rFonts w:ascii="Times New Roman" w:eastAsia="Times New Roman" w:hAnsi="Times New Roman"/>
                <w:color w:val="000000"/>
                <w:vertAlign w:val="subscript"/>
              </w:rPr>
              <w:t>c</w:t>
            </w:r>
            <w:r w:rsidRPr="00002387">
              <w:rPr>
                <w:rFonts w:ascii="Times New Roman" w:eastAsia="Times New Roman" w:hAnsi="Times New Roman"/>
                <w:color w:val="000000"/>
              </w:rPr>
              <w:t>=b</w:t>
            </w:r>
            <w:r w:rsidRPr="00002387">
              <w:rPr>
                <w:rFonts w:ascii="Times New Roman" w:eastAsia="Times New Roman" w:hAnsi="Times New Roman"/>
                <w:color w:val="000000"/>
                <w:vertAlign w:val="subscript"/>
              </w:rPr>
              <w:t>c</w:t>
            </w:r>
            <w:r w:rsidRPr="00002387">
              <w:rPr>
                <w:rFonts w:ascii="Times New Roman" w:eastAsia="Times New Roman" w:hAnsi="Times New Roman"/>
                <w:color w:val="000000"/>
              </w:rPr>
              <w:t>+2d</w:t>
            </w:r>
            <w:r w:rsidRPr="00002387">
              <w:rPr>
                <w:rFonts w:ascii="Times New Roman" w:eastAsia="Times New Roman" w:hAnsi="Times New Roman"/>
                <w:color w:val="000000"/>
                <w:vertAlign w:val="subscript"/>
              </w:rPr>
              <w:t>c</w:t>
            </w:r>
          </w:p>
        </w:tc>
        <w:tc>
          <w:tcPr>
            <w:tcW w:w="519"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10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0.91</w:t>
            </w:r>
          </w:p>
        </w:tc>
        <w:tc>
          <w:tcPr>
            <w:tcW w:w="737"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m</w:t>
            </w:r>
          </w:p>
        </w:tc>
      </w:tr>
      <w:tr w:rsidR="00002387" w:rsidRPr="00002387" w:rsidTr="00002387">
        <w:trPr>
          <w:trHeight w:val="317"/>
        </w:trPr>
        <w:tc>
          <w:tcPr>
            <w:tcW w:w="161"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3205" w:type="dxa"/>
            <w:gridSpan w:val="2"/>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Hydraulic radius, m</w:t>
            </w:r>
          </w:p>
        </w:tc>
        <w:tc>
          <w:tcPr>
            <w:tcW w:w="94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05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roofErr w:type="spellStart"/>
            <w:r w:rsidRPr="00002387">
              <w:rPr>
                <w:rFonts w:ascii="Times New Roman" w:eastAsia="Times New Roman" w:hAnsi="Times New Roman"/>
                <w:color w:val="000000"/>
              </w:rPr>
              <w:t>R</w:t>
            </w:r>
            <w:r w:rsidRPr="00002387">
              <w:rPr>
                <w:rFonts w:ascii="Times New Roman" w:eastAsia="Times New Roman" w:hAnsi="Times New Roman"/>
                <w:color w:val="000000"/>
                <w:vertAlign w:val="subscript"/>
              </w:rPr>
              <w:t>c</w:t>
            </w:r>
            <w:proofErr w:type="spellEnd"/>
            <w:r w:rsidRPr="00002387">
              <w:rPr>
                <w:rFonts w:ascii="Times New Roman" w:eastAsia="Times New Roman" w:hAnsi="Times New Roman"/>
                <w:color w:val="000000"/>
              </w:rPr>
              <w:t>=A</w:t>
            </w:r>
            <w:r w:rsidRPr="00002387">
              <w:rPr>
                <w:rFonts w:ascii="Times New Roman" w:eastAsia="Times New Roman" w:hAnsi="Times New Roman"/>
                <w:color w:val="000000"/>
                <w:vertAlign w:val="subscript"/>
              </w:rPr>
              <w:t>c</w:t>
            </w:r>
            <w:r w:rsidRPr="00002387">
              <w:rPr>
                <w:rFonts w:ascii="Times New Roman" w:eastAsia="Times New Roman" w:hAnsi="Times New Roman"/>
                <w:color w:val="000000"/>
              </w:rPr>
              <w:t>/P</w:t>
            </w:r>
            <w:r w:rsidRPr="00002387">
              <w:rPr>
                <w:rFonts w:ascii="Times New Roman" w:eastAsia="Times New Roman" w:hAnsi="Times New Roman"/>
                <w:color w:val="000000"/>
                <w:vertAlign w:val="subscript"/>
              </w:rPr>
              <w:t>c</w:t>
            </w:r>
          </w:p>
        </w:tc>
        <w:tc>
          <w:tcPr>
            <w:tcW w:w="519"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10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0.11</w:t>
            </w:r>
          </w:p>
        </w:tc>
        <w:tc>
          <w:tcPr>
            <w:tcW w:w="737"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m</w:t>
            </w:r>
          </w:p>
        </w:tc>
      </w:tr>
      <w:tr w:rsidR="00002387" w:rsidRPr="00002387" w:rsidTr="00002387">
        <w:trPr>
          <w:trHeight w:val="360"/>
        </w:trPr>
        <w:tc>
          <w:tcPr>
            <w:tcW w:w="161"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3205" w:type="dxa"/>
            <w:gridSpan w:val="2"/>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 xml:space="preserve">Water surface slope, </w:t>
            </w:r>
          </w:p>
        </w:tc>
        <w:tc>
          <w:tcPr>
            <w:tcW w:w="94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05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roofErr w:type="spellStart"/>
            <w:r w:rsidRPr="00002387">
              <w:rPr>
                <w:rFonts w:ascii="Times New Roman" w:eastAsia="Times New Roman" w:hAnsi="Times New Roman"/>
                <w:color w:val="000000"/>
              </w:rPr>
              <w:t>I</w:t>
            </w:r>
            <w:r w:rsidRPr="00002387">
              <w:rPr>
                <w:rFonts w:ascii="Times New Roman" w:eastAsia="Times New Roman" w:hAnsi="Times New Roman"/>
                <w:color w:val="000000"/>
                <w:vertAlign w:val="subscript"/>
              </w:rPr>
              <w:t>c</w:t>
            </w:r>
            <w:proofErr w:type="spellEnd"/>
            <w:r w:rsidRPr="00002387">
              <w:rPr>
                <w:rFonts w:ascii="Times New Roman" w:eastAsia="Times New Roman" w:hAnsi="Times New Roman"/>
                <w:color w:val="000000"/>
              </w:rPr>
              <w:t>= (</w:t>
            </w:r>
            <w:proofErr w:type="spellStart"/>
            <w:r w:rsidRPr="00002387">
              <w:rPr>
                <w:rFonts w:ascii="Times New Roman" w:eastAsia="Times New Roman" w:hAnsi="Times New Roman"/>
                <w:color w:val="000000"/>
              </w:rPr>
              <w:t>nV</w:t>
            </w:r>
            <w:r w:rsidRPr="00002387">
              <w:rPr>
                <w:rFonts w:ascii="Times New Roman" w:eastAsia="Times New Roman" w:hAnsi="Times New Roman"/>
                <w:color w:val="000000"/>
                <w:vertAlign w:val="subscript"/>
              </w:rPr>
              <w:t>c</w:t>
            </w:r>
            <w:proofErr w:type="spellEnd"/>
            <w:r w:rsidRPr="00002387">
              <w:rPr>
                <w:rFonts w:ascii="Times New Roman" w:eastAsia="Times New Roman" w:hAnsi="Times New Roman"/>
                <w:color w:val="000000"/>
              </w:rPr>
              <w:t>/R</w:t>
            </w:r>
            <w:r w:rsidRPr="00002387">
              <w:rPr>
                <w:rFonts w:ascii="Times New Roman" w:eastAsia="Times New Roman" w:hAnsi="Times New Roman"/>
                <w:color w:val="000000"/>
                <w:vertAlign w:val="subscript"/>
              </w:rPr>
              <w:t>c</w:t>
            </w:r>
            <w:r w:rsidRPr="00002387">
              <w:rPr>
                <w:rFonts w:ascii="Times New Roman" w:eastAsia="Times New Roman" w:hAnsi="Times New Roman"/>
                <w:color w:val="000000"/>
                <w:vertAlign w:val="superscript"/>
              </w:rPr>
              <w:t>2/3</w:t>
            </w:r>
            <w:r w:rsidRPr="00002387">
              <w:rPr>
                <w:rFonts w:ascii="Times New Roman" w:eastAsia="Times New Roman" w:hAnsi="Times New Roman"/>
                <w:color w:val="000000"/>
              </w:rPr>
              <w:t>)</w:t>
            </w:r>
            <w:r w:rsidRPr="00002387">
              <w:rPr>
                <w:rFonts w:ascii="Times New Roman" w:eastAsia="Times New Roman" w:hAnsi="Times New Roman"/>
                <w:color w:val="000000"/>
                <w:vertAlign w:val="superscript"/>
              </w:rPr>
              <w:t>2</w:t>
            </w:r>
          </w:p>
        </w:tc>
        <w:tc>
          <w:tcPr>
            <w:tcW w:w="519"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100"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0.02</w:t>
            </w:r>
          </w:p>
        </w:tc>
        <w:tc>
          <w:tcPr>
            <w:tcW w:w="737"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r>
    </w:tbl>
    <w:p w:rsidR="00090034" w:rsidRDefault="00090034" w:rsidP="00323C24">
      <w:pPr>
        <w:rPr>
          <w:lang w:bidi="en-US"/>
        </w:rPr>
      </w:pPr>
    </w:p>
    <w:p w:rsidR="00090034" w:rsidRDefault="00002387" w:rsidP="00323C24">
      <w:pPr>
        <w:rPr>
          <w:lang w:bidi="en-US"/>
        </w:rPr>
      </w:pPr>
      <w:r w:rsidRPr="00002387">
        <w:rPr>
          <w:noProof/>
        </w:rPr>
        <w:drawing>
          <wp:inline distT="0" distB="0" distL="0" distR="0" wp14:anchorId="674B4FE6" wp14:editId="4F45127B">
            <wp:extent cx="5838825" cy="2400300"/>
            <wp:effectExtent l="19050" t="0" r="9525" b="0"/>
            <wp:docPr id="10" name="Picture 4"/>
            <wp:cNvGraphicFramePr/>
            <a:graphic xmlns:a="http://schemas.openxmlformats.org/drawingml/2006/main">
              <a:graphicData uri="http://schemas.openxmlformats.org/drawingml/2006/picture">
                <pic:pic xmlns:pic="http://schemas.openxmlformats.org/drawingml/2006/picture">
                  <pic:nvPicPr>
                    <pic:cNvPr id="73534" name="Picture 961"/>
                    <pic:cNvPicPr>
                      <a:picLocks noChangeAspect="1" noChangeArrowheads="1"/>
                    </pic:cNvPicPr>
                  </pic:nvPicPr>
                  <pic:blipFill>
                    <a:blip r:embed="rId100" cstate="print"/>
                    <a:srcRect/>
                    <a:stretch>
                      <a:fillRect/>
                    </a:stretch>
                  </pic:blipFill>
                  <pic:spPr bwMode="auto">
                    <a:xfrm>
                      <a:off x="0" y="0"/>
                      <a:ext cx="5838825" cy="2400300"/>
                    </a:xfrm>
                    <a:prstGeom prst="rect">
                      <a:avLst/>
                    </a:prstGeom>
                    <a:noFill/>
                    <a:ln w="9525">
                      <a:noFill/>
                      <a:miter lim="800000"/>
                      <a:headEnd/>
                      <a:tailEnd/>
                    </a:ln>
                  </pic:spPr>
                </pic:pic>
              </a:graphicData>
            </a:graphic>
          </wp:inline>
        </w:drawing>
      </w:r>
    </w:p>
    <w:tbl>
      <w:tblPr>
        <w:tblW w:w="5728" w:type="dxa"/>
        <w:tblInd w:w="108" w:type="dxa"/>
        <w:tblLook w:val="04A0" w:firstRow="1" w:lastRow="0" w:firstColumn="1" w:lastColumn="0" w:noHBand="0" w:noVBand="1"/>
      </w:tblPr>
      <w:tblGrid>
        <w:gridCol w:w="222"/>
        <w:gridCol w:w="3261"/>
        <w:gridCol w:w="1156"/>
        <w:gridCol w:w="1296"/>
      </w:tblGrid>
      <w:tr w:rsidR="00002387" w:rsidRPr="00002387" w:rsidTr="00002387">
        <w:trPr>
          <w:trHeight w:val="300"/>
        </w:trPr>
        <w:tc>
          <w:tcPr>
            <w:tcW w:w="3276" w:type="dxa"/>
            <w:gridSpan w:val="2"/>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b/>
                <w:bCs/>
                <w:color w:val="000000"/>
              </w:rPr>
            </w:pPr>
            <w:r w:rsidRPr="00002387">
              <w:rPr>
                <w:rFonts w:ascii="Times New Roman" w:eastAsia="Times New Roman" w:hAnsi="Times New Roman"/>
                <w:b/>
                <w:bCs/>
                <w:color w:val="000000"/>
              </w:rPr>
              <w:t>2. Energy at Section (C)</w:t>
            </w:r>
          </w:p>
        </w:tc>
        <w:tc>
          <w:tcPr>
            <w:tcW w:w="115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29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r>
      <w:tr w:rsidR="00002387" w:rsidRPr="00002387" w:rsidTr="00002387">
        <w:trPr>
          <w:trHeight w:val="300"/>
        </w:trPr>
        <w:tc>
          <w:tcPr>
            <w:tcW w:w="15"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3261"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F=EL.A-EL.B</w:t>
            </w:r>
          </w:p>
        </w:tc>
        <w:tc>
          <w:tcPr>
            <w:tcW w:w="115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4.548</w:t>
            </w:r>
          </w:p>
        </w:tc>
        <w:tc>
          <w:tcPr>
            <w:tcW w:w="129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m</w:t>
            </w:r>
          </w:p>
        </w:tc>
      </w:tr>
      <w:tr w:rsidR="00002387" w:rsidRPr="00002387" w:rsidTr="00002387">
        <w:trPr>
          <w:trHeight w:val="330"/>
        </w:trPr>
        <w:tc>
          <w:tcPr>
            <w:tcW w:w="15"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3261"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E</w:t>
            </w:r>
            <w:r w:rsidRPr="00002387">
              <w:rPr>
                <w:rFonts w:ascii="Times New Roman" w:eastAsia="Times New Roman" w:hAnsi="Times New Roman"/>
                <w:color w:val="000000"/>
                <w:vertAlign w:val="subscript"/>
              </w:rPr>
              <w:t>C</w:t>
            </w:r>
            <w:r w:rsidRPr="00002387">
              <w:rPr>
                <w:rFonts w:ascii="Times New Roman" w:eastAsia="Times New Roman" w:hAnsi="Times New Roman"/>
                <w:color w:val="000000"/>
              </w:rPr>
              <w:t>=</w:t>
            </w:r>
            <w:proofErr w:type="spellStart"/>
            <w:r w:rsidRPr="00002387">
              <w:rPr>
                <w:rFonts w:ascii="Times New Roman" w:eastAsia="Times New Roman" w:hAnsi="Times New Roman"/>
                <w:color w:val="000000"/>
              </w:rPr>
              <w:t>d</w:t>
            </w:r>
            <w:r w:rsidRPr="00002387">
              <w:rPr>
                <w:rFonts w:ascii="Times New Roman" w:eastAsia="Times New Roman" w:hAnsi="Times New Roman"/>
                <w:color w:val="000000"/>
                <w:vertAlign w:val="subscript"/>
              </w:rPr>
              <w:t>C</w:t>
            </w:r>
            <w:r w:rsidRPr="00002387">
              <w:rPr>
                <w:rFonts w:ascii="Times New Roman" w:eastAsia="Times New Roman" w:hAnsi="Times New Roman"/>
                <w:color w:val="000000"/>
              </w:rPr>
              <w:t>+h</w:t>
            </w:r>
            <w:r w:rsidRPr="00002387">
              <w:rPr>
                <w:rFonts w:ascii="Times New Roman" w:eastAsia="Times New Roman" w:hAnsi="Times New Roman"/>
                <w:color w:val="000000"/>
                <w:vertAlign w:val="subscript"/>
              </w:rPr>
              <w:t>vC</w:t>
            </w:r>
            <w:r w:rsidRPr="00002387">
              <w:rPr>
                <w:rFonts w:ascii="Times New Roman" w:eastAsia="Times New Roman" w:hAnsi="Times New Roman"/>
                <w:color w:val="000000"/>
              </w:rPr>
              <w:t>+Z</w:t>
            </w:r>
            <w:proofErr w:type="spellEnd"/>
          </w:p>
        </w:tc>
        <w:tc>
          <w:tcPr>
            <w:tcW w:w="115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4.979</w:t>
            </w:r>
          </w:p>
        </w:tc>
        <w:tc>
          <w:tcPr>
            <w:tcW w:w="129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m</w:t>
            </w:r>
          </w:p>
        </w:tc>
      </w:tr>
    </w:tbl>
    <w:p w:rsidR="00BA46A3" w:rsidRDefault="00BA46A3" w:rsidP="00323C24">
      <w:pPr>
        <w:rPr>
          <w:lang w:bidi="en-US"/>
        </w:rPr>
      </w:pPr>
    </w:p>
    <w:p w:rsidR="00002387" w:rsidRDefault="00002387" w:rsidP="00323C24">
      <w:pPr>
        <w:rPr>
          <w:lang w:bidi="en-US"/>
        </w:rPr>
      </w:pPr>
    </w:p>
    <w:p w:rsidR="00002387" w:rsidRDefault="00002387" w:rsidP="00323C24">
      <w:pPr>
        <w:rPr>
          <w:lang w:bidi="en-US"/>
        </w:rPr>
      </w:pPr>
    </w:p>
    <w:p w:rsidR="00002387" w:rsidRDefault="00002387" w:rsidP="00323C24">
      <w:pPr>
        <w:rPr>
          <w:lang w:bidi="en-US"/>
        </w:rPr>
      </w:pPr>
    </w:p>
    <w:tbl>
      <w:tblPr>
        <w:tblW w:w="5744" w:type="dxa"/>
        <w:tblInd w:w="108" w:type="dxa"/>
        <w:tblLook w:val="04A0" w:firstRow="1" w:lastRow="0" w:firstColumn="1" w:lastColumn="0" w:noHBand="0" w:noVBand="1"/>
      </w:tblPr>
      <w:tblGrid>
        <w:gridCol w:w="3397"/>
        <w:gridCol w:w="1496"/>
        <w:gridCol w:w="1156"/>
        <w:gridCol w:w="1296"/>
      </w:tblGrid>
      <w:tr w:rsidR="00002387" w:rsidRPr="00002387" w:rsidTr="00002387">
        <w:trPr>
          <w:trHeight w:val="300"/>
        </w:trPr>
        <w:tc>
          <w:tcPr>
            <w:tcW w:w="179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eastAsia="Times New Roman"/>
                <w:color w:val="000000"/>
              </w:rPr>
            </w:pPr>
            <w:r>
              <w:rPr>
                <w:rFonts w:eastAsia="Times New Roman"/>
                <w:noProof/>
                <w:color w:val="000000"/>
              </w:rPr>
              <w:drawing>
                <wp:anchor distT="0" distB="0" distL="114300" distR="114300" simplePos="0" relativeHeight="251754496" behindDoc="0" locked="0" layoutInCell="1" allowOverlap="1" wp14:anchorId="27E2D00D" wp14:editId="4354549F">
                  <wp:simplePos x="0" y="0"/>
                  <wp:positionH relativeFrom="column">
                    <wp:posOffset>1114425</wp:posOffset>
                  </wp:positionH>
                  <wp:positionV relativeFrom="paragraph">
                    <wp:posOffset>-9525</wp:posOffset>
                  </wp:positionV>
                  <wp:extent cx="133350" cy="47625"/>
                  <wp:effectExtent l="0" t="0" r="0" b="0"/>
                  <wp:wrapNone/>
                  <wp:docPr id="214" name="Object 2"/>
                  <wp:cNvGraphicFramePr/>
                  <a:graphic xmlns:a="http://schemas.openxmlformats.org/drawingml/2006/main">
                    <a:graphicData uri="http://schemas.openxmlformats.org/drawingml/2006/picture">
                      <pic:pic xmlns:pic="http://schemas.openxmlformats.org/drawingml/2006/picture">
                        <pic:nvPicPr>
                          <pic:cNvPr id="73533" name="Object 2"/>
                          <pic:cNvPicPr>
                            <a:picLocks noChangeAspect="1" noChangeArrowheads="1"/>
                          </pic:cNvPicPr>
                        </pic:nvPicPr>
                        <pic:blipFill>
                          <a:blip r:embed="rId101" cstate="print"/>
                          <a:srcRect/>
                          <a:stretch>
                            <a:fillRect/>
                          </a:stretch>
                        </pic:blipFill>
                        <pic:spPr bwMode="auto">
                          <a:xfrm>
                            <a:off x="0" y="0"/>
                            <a:ext cx="114300" cy="28575"/>
                          </a:xfrm>
                          <a:prstGeom prst="rect">
                            <a:avLst/>
                          </a:prstGeom>
                          <a:noFill/>
                          <a:ln w="9525">
                            <a:noFill/>
                            <a:miter lim="800000"/>
                            <a:headEnd/>
                            <a:tailEnd/>
                          </a:ln>
                        </pic:spPr>
                      </pic:pic>
                    </a:graphicData>
                  </a:graphic>
                </wp:anchor>
              </w:drawing>
            </w:r>
          </w:p>
          <w:tbl>
            <w:tblPr>
              <w:tblW w:w="3181" w:type="dxa"/>
              <w:tblCellSpacing w:w="0" w:type="dxa"/>
              <w:tblCellMar>
                <w:left w:w="0" w:type="dxa"/>
                <w:right w:w="0" w:type="dxa"/>
              </w:tblCellMar>
              <w:tblLook w:val="04A0" w:firstRow="1" w:lastRow="0" w:firstColumn="1" w:lastColumn="0" w:noHBand="0" w:noVBand="1"/>
            </w:tblPr>
            <w:tblGrid>
              <w:gridCol w:w="3181"/>
            </w:tblGrid>
            <w:tr w:rsidR="00002387" w:rsidRPr="00002387" w:rsidTr="00002387">
              <w:trPr>
                <w:trHeight w:val="277"/>
                <w:tblCellSpacing w:w="0" w:type="dxa"/>
              </w:trPr>
              <w:tc>
                <w:tcPr>
                  <w:tcW w:w="3181"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b/>
                      <w:bCs/>
                      <w:color w:val="000000"/>
                    </w:rPr>
                  </w:pPr>
                  <w:r w:rsidRPr="00002387">
                    <w:rPr>
                      <w:rFonts w:ascii="Times New Roman" w:eastAsia="Times New Roman" w:hAnsi="Times New Roman"/>
                      <w:b/>
                      <w:bCs/>
                      <w:color w:val="000000"/>
                    </w:rPr>
                    <w:lastRenderedPageBreak/>
                    <w:t>3. Energy at Section (1)</w:t>
                  </w:r>
                </w:p>
              </w:tc>
            </w:tr>
          </w:tbl>
          <w:p w:rsidR="00002387" w:rsidRPr="00002387" w:rsidRDefault="00002387" w:rsidP="00002387">
            <w:pPr>
              <w:spacing w:after="0" w:line="240" w:lineRule="auto"/>
              <w:rPr>
                <w:rFonts w:eastAsia="Times New Roman"/>
                <w:color w:val="000000"/>
              </w:rPr>
            </w:pPr>
          </w:p>
        </w:tc>
        <w:tc>
          <w:tcPr>
            <w:tcW w:w="149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15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29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r>
      <w:tr w:rsidR="00002387" w:rsidRPr="00002387" w:rsidTr="00002387">
        <w:trPr>
          <w:trHeight w:val="300"/>
        </w:trPr>
        <w:tc>
          <w:tcPr>
            <w:tcW w:w="179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49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15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c>
          <w:tcPr>
            <w:tcW w:w="1296" w:type="dxa"/>
            <w:tcBorders>
              <w:top w:val="nil"/>
              <w:left w:val="nil"/>
              <w:bottom w:val="nil"/>
              <w:right w:val="nil"/>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
        </w:tc>
      </w:tr>
      <w:tr w:rsidR="00002387" w:rsidRPr="00002387" w:rsidTr="00002387">
        <w:trPr>
          <w:trHeight w:val="300"/>
        </w:trPr>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Designation</w:t>
            </w:r>
          </w:p>
        </w:tc>
        <w:tc>
          <w:tcPr>
            <w:tcW w:w="3948" w:type="dxa"/>
            <w:gridSpan w:val="3"/>
            <w:tcBorders>
              <w:top w:val="single" w:sz="4" w:space="0" w:color="auto"/>
              <w:left w:val="nil"/>
              <w:bottom w:val="single" w:sz="4" w:space="0" w:color="auto"/>
              <w:right w:val="single" w:sz="4" w:space="0" w:color="000000"/>
            </w:tcBorders>
            <w:shd w:val="clear" w:color="auto" w:fill="auto"/>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Results of the calculation</w:t>
            </w:r>
          </w:p>
        </w:tc>
      </w:tr>
      <w:tr w:rsidR="00002387" w:rsidRPr="00002387" w:rsidTr="00002387">
        <w:trPr>
          <w:trHeight w:val="300"/>
        </w:trPr>
        <w:tc>
          <w:tcPr>
            <w:tcW w:w="1796" w:type="dxa"/>
            <w:tcBorders>
              <w:top w:val="nil"/>
              <w:left w:val="single" w:sz="4" w:space="0" w:color="auto"/>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Trial number</w:t>
            </w:r>
          </w:p>
        </w:tc>
        <w:tc>
          <w:tcPr>
            <w:tcW w:w="14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1</w:t>
            </w:r>
          </w:p>
        </w:tc>
        <w:tc>
          <w:tcPr>
            <w:tcW w:w="115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2</w:t>
            </w:r>
          </w:p>
        </w:tc>
        <w:tc>
          <w:tcPr>
            <w:tcW w:w="12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3</w:t>
            </w:r>
          </w:p>
        </w:tc>
      </w:tr>
      <w:tr w:rsidR="00002387" w:rsidRPr="00002387" w:rsidTr="00002387">
        <w:trPr>
          <w:trHeight w:val="330"/>
        </w:trPr>
        <w:tc>
          <w:tcPr>
            <w:tcW w:w="1796" w:type="dxa"/>
            <w:tcBorders>
              <w:top w:val="nil"/>
              <w:left w:val="single" w:sz="4" w:space="0" w:color="auto"/>
              <w:bottom w:val="single" w:sz="4" w:space="0" w:color="auto"/>
              <w:right w:val="single" w:sz="4" w:space="0" w:color="auto"/>
            </w:tcBorders>
            <w:shd w:val="clear" w:color="auto" w:fill="auto"/>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Assumed depth, d</w:t>
            </w:r>
            <w:r w:rsidRPr="00002387">
              <w:rPr>
                <w:rFonts w:ascii="Times New Roman" w:eastAsia="Times New Roman" w:hAnsi="Times New Roman"/>
                <w:color w:val="000000"/>
                <w:vertAlign w:val="subscript"/>
              </w:rPr>
              <w:t>1</w:t>
            </w:r>
          </w:p>
        </w:tc>
        <w:tc>
          <w:tcPr>
            <w:tcW w:w="14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0.100</w:t>
            </w:r>
          </w:p>
        </w:tc>
        <w:tc>
          <w:tcPr>
            <w:tcW w:w="115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0.101</w:t>
            </w:r>
          </w:p>
        </w:tc>
        <w:tc>
          <w:tcPr>
            <w:tcW w:w="12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0.090</w:t>
            </w:r>
          </w:p>
        </w:tc>
      </w:tr>
      <w:tr w:rsidR="00002387" w:rsidRPr="00002387" w:rsidTr="00002387">
        <w:trPr>
          <w:trHeight w:val="33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b</w:t>
            </w:r>
            <w:r w:rsidRPr="00002387">
              <w:rPr>
                <w:rFonts w:ascii="Times New Roman" w:eastAsia="Times New Roman" w:hAnsi="Times New Roman"/>
                <w:color w:val="000000"/>
                <w:vertAlign w:val="subscript"/>
              </w:rPr>
              <w:t>1=</w:t>
            </w:r>
            <w:proofErr w:type="spellStart"/>
            <w:r w:rsidRPr="00002387">
              <w:rPr>
                <w:rFonts w:ascii="Times New Roman" w:eastAsia="Times New Roman" w:hAnsi="Times New Roman"/>
                <w:color w:val="000000"/>
              </w:rPr>
              <w:t>b</w:t>
            </w:r>
            <w:r w:rsidRPr="00002387">
              <w:rPr>
                <w:rFonts w:ascii="Times New Roman" w:eastAsia="Times New Roman" w:hAnsi="Times New Roman"/>
                <w:color w:val="000000"/>
                <w:vertAlign w:val="subscript"/>
              </w:rPr>
              <w:t>c</w:t>
            </w:r>
            <w:proofErr w:type="spellEnd"/>
          </w:p>
        </w:tc>
        <w:tc>
          <w:tcPr>
            <w:tcW w:w="14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0.336</w:t>
            </w:r>
          </w:p>
        </w:tc>
        <w:tc>
          <w:tcPr>
            <w:tcW w:w="115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0.336</w:t>
            </w:r>
          </w:p>
        </w:tc>
        <w:tc>
          <w:tcPr>
            <w:tcW w:w="12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0.336</w:t>
            </w:r>
          </w:p>
        </w:tc>
      </w:tr>
      <w:tr w:rsidR="00002387" w:rsidRPr="00002387" w:rsidTr="00002387">
        <w:trPr>
          <w:trHeight w:val="33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A</w:t>
            </w:r>
            <w:r w:rsidRPr="00002387">
              <w:rPr>
                <w:rFonts w:ascii="Times New Roman" w:eastAsia="Times New Roman" w:hAnsi="Times New Roman"/>
                <w:color w:val="000000"/>
                <w:vertAlign w:val="subscript"/>
              </w:rPr>
              <w:t>1</w:t>
            </w:r>
            <w:r w:rsidRPr="00002387">
              <w:rPr>
                <w:rFonts w:ascii="Times New Roman" w:eastAsia="Times New Roman" w:hAnsi="Times New Roman"/>
                <w:color w:val="000000"/>
              </w:rPr>
              <w:t>=b</w:t>
            </w:r>
            <w:r w:rsidRPr="00002387">
              <w:rPr>
                <w:rFonts w:ascii="Times New Roman" w:eastAsia="Times New Roman" w:hAnsi="Times New Roman"/>
                <w:color w:val="000000"/>
                <w:vertAlign w:val="subscript"/>
              </w:rPr>
              <w:t>1</w:t>
            </w:r>
            <w:r w:rsidRPr="00002387">
              <w:rPr>
                <w:rFonts w:ascii="Times New Roman" w:eastAsia="Times New Roman" w:hAnsi="Times New Roman"/>
                <w:color w:val="000000"/>
              </w:rPr>
              <w:t>*d</w:t>
            </w:r>
            <w:r w:rsidRPr="00002387">
              <w:rPr>
                <w:rFonts w:ascii="Times New Roman" w:eastAsia="Times New Roman" w:hAnsi="Times New Roman"/>
                <w:color w:val="000000"/>
                <w:vertAlign w:val="subscript"/>
              </w:rPr>
              <w:t>1</w:t>
            </w:r>
          </w:p>
        </w:tc>
        <w:tc>
          <w:tcPr>
            <w:tcW w:w="14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0.034</w:t>
            </w:r>
          </w:p>
        </w:tc>
        <w:tc>
          <w:tcPr>
            <w:tcW w:w="115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0.03</w:t>
            </w:r>
          </w:p>
        </w:tc>
        <w:tc>
          <w:tcPr>
            <w:tcW w:w="12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0.030</w:t>
            </w:r>
          </w:p>
        </w:tc>
      </w:tr>
      <w:tr w:rsidR="00002387" w:rsidRPr="00002387" w:rsidTr="00002387">
        <w:trPr>
          <w:trHeight w:val="33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V</w:t>
            </w:r>
            <w:r w:rsidRPr="00002387">
              <w:rPr>
                <w:rFonts w:ascii="Times New Roman" w:eastAsia="Times New Roman" w:hAnsi="Times New Roman"/>
                <w:color w:val="000000"/>
                <w:vertAlign w:val="subscript"/>
              </w:rPr>
              <w:t>1</w:t>
            </w:r>
            <w:r w:rsidRPr="00002387">
              <w:rPr>
                <w:rFonts w:ascii="Times New Roman" w:eastAsia="Times New Roman" w:hAnsi="Times New Roman"/>
                <w:color w:val="000000"/>
              </w:rPr>
              <w:t>=Q/A</w:t>
            </w:r>
            <w:r w:rsidRPr="00002387">
              <w:rPr>
                <w:rFonts w:ascii="Times New Roman" w:eastAsia="Times New Roman" w:hAnsi="Times New Roman"/>
                <w:color w:val="000000"/>
                <w:vertAlign w:val="subscript"/>
              </w:rPr>
              <w:t>1</w:t>
            </w:r>
          </w:p>
        </w:tc>
        <w:tc>
          <w:tcPr>
            <w:tcW w:w="14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4.817</w:t>
            </w:r>
          </w:p>
        </w:tc>
        <w:tc>
          <w:tcPr>
            <w:tcW w:w="115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4.79</w:t>
            </w:r>
          </w:p>
        </w:tc>
        <w:tc>
          <w:tcPr>
            <w:tcW w:w="12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5.352</w:t>
            </w:r>
          </w:p>
        </w:tc>
      </w:tr>
      <w:tr w:rsidR="00002387" w:rsidRPr="00002387" w:rsidTr="00002387">
        <w:trPr>
          <w:trHeight w:val="37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h</w:t>
            </w:r>
            <w:r w:rsidRPr="00002387">
              <w:rPr>
                <w:rFonts w:ascii="Times New Roman" w:eastAsia="Times New Roman" w:hAnsi="Times New Roman"/>
                <w:color w:val="000000"/>
                <w:vertAlign w:val="subscript"/>
              </w:rPr>
              <w:t>v1</w:t>
            </w:r>
            <w:r w:rsidRPr="00002387">
              <w:rPr>
                <w:rFonts w:ascii="Times New Roman" w:eastAsia="Times New Roman" w:hAnsi="Times New Roman"/>
                <w:color w:val="000000"/>
              </w:rPr>
              <w:t>=V</w:t>
            </w:r>
            <w:r w:rsidRPr="00002387">
              <w:rPr>
                <w:rFonts w:ascii="Times New Roman" w:eastAsia="Times New Roman" w:hAnsi="Times New Roman"/>
                <w:color w:val="000000"/>
                <w:vertAlign w:val="subscript"/>
              </w:rPr>
              <w:t>1</w:t>
            </w:r>
            <w:r w:rsidRPr="00002387">
              <w:rPr>
                <w:rFonts w:ascii="Times New Roman" w:eastAsia="Times New Roman" w:hAnsi="Times New Roman"/>
                <w:color w:val="000000"/>
                <w:vertAlign w:val="superscript"/>
              </w:rPr>
              <w:t>2</w:t>
            </w:r>
            <w:r w:rsidRPr="00002387">
              <w:rPr>
                <w:rFonts w:ascii="Times New Roman" w:eastAsia="Times New Roman" w:hAnsi="Times New Roman"/>
                <w:color w:val="000000"/>
              </w:rPr>
              <w:t>/(2g)</w:t>
            </w:r>
          </w:p>
        </w:tc>
        <w:tc>
          <w:tcPr>
            <w:tcW w:w="1496" w:type="dxa"/>
            <w:tcBorders>
              <w:top w:val="nil"/>
              <w:left w:val="nil"/>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1.183</w:t>
            </w:r>
          </w:p>
        </w:tc>
        <w:tc>
          <w:tcPr>
            <w:tcW w:w="1156" w:type="dxa"/>
            <w:tcBorders>
              <w:top w:val="nil"/>
              <w:left w:val="nil"/>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1.17</w:t>
            </w:r>
          </w:p>
        </w:tc>
        <w:tc>
          <w:tcPr>
            <w:tcW w:w="1296" w:type="dxa"/>
            <w:tcBorders>
              <w:top w:val="nil"/>
              <w:left w:val="nil"/>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1.460</w:t>
            </w:r>
          </w:p>
        </w:tc>
      </w:tr>
      <w:tr w:rsidR="00002387" w:rsidRPr="00002387" w:rsidTr="00002387">
        <w:trPr>
          <w:trHeight w:val="33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P</w:t>
            </w:r>
            <w:r w:rsidRPr="00002387">
              <w:rPr>
                <w:rFonts w:ascii="Times New Roman" w:eastAsia="Times New Roman" w:hAnsi="Times New Roman"/>
                <w:color w:val="000000"/>
                <w:vertAlign w:val="subscript"/>
              </w:rPr>
              <w:t>1</w:t>
            </w:r>
            <w:r w:rsidRPr="00002387">
              <w:rPr>
                <w:rFonts w:ascii="Times New Roman" w:eastAsia="Times New Roman" w:hAnsi="Times New Roman"/>
                <w:color w:val="000000"/>
              </w:rPr>
              <w:t>=b</w:t>
            </w:r>
            <w:r w:rsidRPr="00002387">
              <w:rPr>
                <w:rFonts w:ascii="Times New Roman" w:eastAsia="Times New Roman" w:hAnsi="Times New Roman"/>
                <w:color w:val="000000"/>
                <w:vertAlign w:val="subscript"/>
              </w:rPr>
              <w:t>1</w:t>
            </w:r>
            <w:r w:rsidRPr="00002387">
              <w:rPr>
                <w:rFonts w:ascii="Times New Roman" w:eastAsia="Times New Roman" w:hAnsi="Times New Roman"/>
                <w:color w:val="000000"/>
              </w:rPr>
              <w:t>+2d</w:t>
            </w:r>
            <w:r w:rsidRPr="00002387">
              <w:rPr>
                <w:rFonts w:ascii="Times New Roman" w:eastAsia="Times New Roman" w:hAnsi="Times New Roman"/>
                <w:color w:val="000000"/>
                <w:vertAlign w:val="subscript"/>
              </w:rPr>
              <w:t>1</w:t>
            </w:r>
          </w:p>
        </w:tc>
        <w:tc>
          <w:tcPr>
            <w:tcW w:w="14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0.536</w:t>
            </w:r>
          </w:p>
        </w:tc>
        <w:tc>
          <w:tcPr>
            <w:tcW w:w="115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0.54</w:t>
            </w:r>
          </w:p>
        </w:tc>
        <w:tc>
          <w:tcPr>
            <w:tcW w:w="12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0.516</w:t>
            </w:r>
          </w:p>
        </w:tc>
      </w:tr>
      <w:tr w:rsidR="00002387" w:rsidRPr="00002387" w:rsidTr="00002387">
        <w:trPr>
          <w:trHeight w:val="33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R</w:t>
            </w:r>
            <w:r w:rsidRPr="00002387">
              <w:rPr>
                <w:rFonts w:ascii="Times New Roman" w:eastAsia="Times New Roman" w:hAnsi="Times New Roman"/>
                <w:color w:val="000000"/>
                <w:vertAlign w:val="subscript"/>
              </w:rPr>
              <w:t>1</w:t>
            </w:r>
            <w:r w:rsidRPr="00002387">
              <w:rPr>
                <w:rFonts w:ascii="Times New Roman" w:eastAsia="Times New Roman" w:hAnsi="Times New Roman"/>
                <w:color w:val="000000"/>
              </w:rPr>
              <w:t>=A</w:t>
            </w:r>
            <w:r w:rsidRPr="00002387">
              <w:rPr>
                <w:rFonts w:ascii="Times New Roman" w:eastAsia="Times New Roman" w:hAnsi="Times New Roman"/>
                <w:color w:val="000000"/>
                <w:vertAlign w:val="subscript"/>
              </w:rPr>
              <w:t>1</w:t>
            </w:r>
            <w:r w:rsidRPr="00002387">
              <w:rPr>
                <w:rFonts w:ascii="Times New Roman" w:eastAsia="Times New Roman" w:hAnsi="Times New Roman"/>
                <w:color w:val="000000"/>
              </w:rPr>
              <w:t>/P</w:t>
            </w:r>
            <w:r w:rsidRPr="00002387">
              <w:rPr>
                <w:rFonts w:ascii="Times New Roman" w:eastAsia="Times New Roman" w:hAnsi="Times New Roman"/>
                <w:color w:val="000000"/>
                <w:vertAlign w:val="subscript"/>
              </w:rPr>
              <w:t>1</w:t>
            </w:r>
          </w:p>
        </w:tc>
        <w:tc>
          <w:tcPr>
            <w:tcW w:w="14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0.063</w:t>
            </w:r>
          </w:p>
        </w:tc>
        <w:tc>
          <w:tcPr>
            <w:tcW w:w="115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0.06</w:t>
            </w:r>
          </w:p>
        </w:tc>
        <w:tc>
          <w:tcPr>
            <w:tcW w:w="12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0.059</w:t>
            </w:r>
          </w:p>
        </w:tc>
      </w:tr>
      <w:tr w:rsidR="00002387" w:rsidRPr="00002387" w:rsidTr="00002387">
        <w:trPr>
          <w:trHeight w:val="37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I</w:t>
            </w:r>
            <w:r w:rsidRPr="00002387">
              <w:rPr>
                <w:rFonts w:ascii="Times New Roman" w:eastAsia="Times New Roman" w:hAnsi="Times New Roman"/>
                <w:color w:val="000000"/>
                <w:vertAlign w:val="subscript"/>
              </w:rPr>
              <w:t>1</w:t>
            </w:r>
            <w:r w:rsidRPr="00002387">
              <w:rPr>
                <w:rFonts w:ascii="Times New Roman" w:eastAsia="Times New Roman" w:hAnsi="Times New Roman"/>
                <w:color w:val="000000"/>
              </w:rPr>
              <w:t>=(nV</w:t>
            </w:r>
            <w:r w:rsidRPr="00002387">
              <w:rPr>
                <w:rFonts w:ascii="Times New Roman" w:eastAsia="Times New Roman" w:hAnsi="Times New Roman"/>
                <w:color w:val="000000"/>
                <w:vertAlign w:val="subscript"/>
              </w:rPr>
              <w:t>1</w:t>
            </w:r>
            <w:r w:rsidRPr="00002387">
              <w:rPr>
                <w:rFonts w:ascii="Times New Roman" w:eastAsia="Times New Roman" w:hAnsi="Times New Roman"/>
                <w:color w:val="000000"/>
              </w:rPr>
              <w:t>/R</w:t>
            </w:r>
            <w:r w:rsidRPr="00002387">
              <w:rPr>
                <w:rFonts w:ascii="Times New Roman" w:eastAsia="Times New Roman" w:hAnsi="Times New Roman"/>
                <w:color w:val="000000"/>
                <w:vertAlign w:val="subscript"/>
              </w:rPr>
              <w:t>1</w:t>
            </w:r>
            <w:r w:rsidRPr="00002387">
              <w:rPr>
                <w:rFonts w:ascii="Times New Roman" w:eastAsia="Times New Roman" w:hAnsi="Times New Roman"/>
                <w:color w:val="000000"/>
                <w:vertAlign w:val="superscript"/>
              </w:rPr>
              <w:t>2/3</w:t>
            </w:r>
            <w:r w:rsidRPr="00002387">
              <w:rPr>
                <w:rFonts w:ascii="Times New Roman" w:eastAsia="Times New Roman" w:hAnsi="Times New Roman"/>
                <w:color w:val="000000"/>
              </w:rPr>
              <w:t>)</w:t>
            </w:r>
            <w:r w:rsidRPr="00002387">
              <w:rPr>
                <w:rFonts w:ascii="Times New Roman" w:eastAsia="Times New Roman" w:hAnsi="Times New Roman"/>
                <w:color w:val="000000"/>
                <w:vertAlign w:val="superscript"/>
              </w:rPr>
              <w:t>2</w:t>
            </w:r>
          </w:p>
        </w:tc>
        <w:tc>
          <w:tcPr>
            <w:tcW w:w="1496" w:type="dxa"/>
            <w:tcBorders>
              <w:top w:val="nil"/>
              <w:left w:val="nil"/>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0.302</w:t>
            </w:r>
          </w:p>
        </w:tc>
        <w:tc>
          <w:tcPr>
            <w:tcW w:w="1156" w:type="dxa"/>
            <w:tcBorders>
              <w:top w:val="nil"/>
              <w:left w:val="nil"/>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0.30</w:t>
            </w:r>
          </w:p>
        </w:tc>
        <w:tc>
          <w:tcPr>
            <w:tcW w:w="1296" w:type="dxa"/>
            <w:tcBorders>
              <w:top w:val="nil"/>
              <w:left w:val="nil"/>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0.407</w:t>
            </w:r>
          </w:p>
        </w:tc>
      </w:tr>
      <w:tr w:rsidR="00002387" w:rsidRPr="00002387" w:rsidTr="00002387">
        <w:trPr>
          <w:trHeight w:val="33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roofErr w:type="spellStart"/>
            <w:r w:rsidRPr="00002387">
              <w:rPr>
                <w:rFonts w:ascii="Times New Roman" w:eastAsia="Times New Roman" w:hAnsi="Times New Roman"/>
                <w:color w:val="000000"/>
              </w:rPr>
              <w:t>I</w:t>
            </w:r>
            <w:r w:rsidRPr="00002387">
              <w:rPr>
                <w:rFonts w:ascii="Times New Roman" w:eastAsia="Times New Roman" w:hAnsi="Times New Roman"/>
                <w:color w:val="000000"/>
                <w:vertAlign w:val="subscript"/>
              </w:rPr>
              <w:t>m</w:t>
            </w:r>
            <w:proofErr w:type="spellEnd"/>
            <w:r w:rsidRPr="00002387">
              <w:rPr>
                <w:rFonts w:ascii="Times New Roman" w:eastAsia="Times New Roman" w:hAnsi="Times New Roman"/>
                <w:color w:val="000000"/>
              </w:rPr>
              <w:t>=(I</w:t>
            </w:r>
            <w:r w:rsidRPr="00002387">
              <w:rPr>
                <w:rFonts w:ascii="Times New Roman" w:eastAsia="Times New Roman" w:hAnsi="Times New Roman"/>
                <w:color w:val="000000"/>
                <w:vertAlign w:val="subscript"/>
              </w:rPr>
              <w:t>c</w:t>
            </w:r>
            <w:r w:rsidRPr="00002387">
              <w:rPr>
                <w:rFonts w:ascii="Times New Roman" w:eastAsia="Times New Roman" w:hAnsi="Times New Roman"/>
                <w:color w:val="000000"/>
              </w:rPr>
              <w:t>+I</w:t>
            </w:r>
            <w:r w:rsidRPr="00002387">
              <w:rPr>
                <w:rFonts w:ascii="Times New Roman" w:eastAsia="Times New Roman" w:hAnsi="Times New Roman"/>
                <w:color w:val="000000"/>
                <w:vertAlign w:val="subscript"/>
              </w:rPr>
              <w:t>1</w:t>
            </w:r>
            <w:r w:rsidRPr="00002387">
              <w:rPr>
                <w:rFonts w:ascii="Times New Roman" w:eastAsia="Times New Roman" w:hAnsi="Times New Roman"/>
                <w:color w:val="000000"/>
              </w:rPr>
              <w:t>)/2</w:t>
            </w:r>
          </w:p>
        </w:tc>
        <w:tc>
          <w:tcPr>
            <w:tcW w:w="1496" w:type="dxa"/>
            <w:tcBorders>
              <w:top w:val="nil"/>
              <w:left w:val="nil"/>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0.159</w:t>
            </w:r>
          </w:p>
        </w:tc>
        <w:tc>
          <w:tcPr>
            <w:tcW w:w="1156" w:type="dxa"/>
            <w:tcBorders>
              <w:top w:val="nil"/>
              <w:left w:val="nil"/>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0.16</w:t>
            </w:r>
          </w:p>
        </w:tc>
        <w:tc>
          <w:tcPr>
            <w:tcW w:w="1296" w:type="dxa"/>
            <w:tcBorders>
              <w:top w:val="nil"/>
              <w:left w:val="nil"/>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0.212</w:t>
            </w:r>
          </w:p>
        </w:tc>
      </w:tr>
      <w:tr w:rsidR="00002387" w:rsidRPr="00002387" w:rsidTr="00002387">
        <w:trPr>
          <w:trHeight w:val="33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proofErr w:type="spellStart"/>
            <w:r w:rsidRPr="00002387">
              <w:rPr>
                <w:rFonts w:ascii="Times New Roman" w:eastAsia="Times New Roman" w:hAnsi="Times New Roman"/>
                <w:color w:val="000000"/>
              </w:rPr>
              <w:t>h</w:t>
            </w:r>
            <w:r w:rsidRPr="00002387">
              <w:rPr>
                <w:rFonts w:ascii="Times New Roman" w:eastAsia="Times New Roman" w:hAnsi="Times New Roman"/>
                <w:color w:val="000000"/>
                <w:vertAlign w:val="subscript"/>
              </w:rPr>
              <w:t>fl</w:t>
            </w:r>
            <w:proofErr w:type="spellEnd"/>
            <w:r w:rsidRPr="00002387">
              <w:rPr>
                <w:rFonts w:ascii="Times New Roman" w:eastAsia="Times New Roman" w:hAnsi="Times New Roman"/>
                <w:color w:val="000000"/>
              </w:rPr>
              <w:t>=</w:t>
            </w:r>
            <w:proofErr w:type="spellStart"/>
            <w:r w:rsidRPr="00002387">
              <w:rPr>
                <w:rFonts w:ascii="Times New Roman" w:eastAsia="Times New Roman" w:hAnsi="Times New Roman"/>
                <w:color w:val="000000"/>
              </w:rPr>
              <w:t>I</w:t>
            </w:r>
            <w:r w:rsidRPr="00002387">
              <w:rPr>
                <w:rFonts w:ascii="Times New Roman" w:eastAsia="Times New Roman" w:hAnsi="Times New Roman"/>
                <w:color w:val="000000"/>
                <w:vertAlign w:val="subscript"/>
              </w:rPr>
              <w:t>m</w:t>
            </w:r>
            <w:proofErr w:type="spellEnd"/>
            <w:r w:rsidRPr="00002387">
              <w:rPr>
                <w:rFonts w:ascii="Times New Roman" w:eastAsia="Times New Roman" w:hAnsi="Times New Roman"/>
                <w:color w:val="000000"/>
              </w:rPr>
              <w:t>*L</w:t>
            </w:r>
          </w:p>
        </w:tc>
        <w:tc>
          <w:tcPr>
            <w:tcW w:w="14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3.433</w:t>
            </w:r>
          </w:p>
        </w:tc>
        <w:tc>
          <w:tcPr>
            <w:tcW w:w="115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3.39</w:t>
            </w:r>
          </w:p>
        </w:tc>
        <w:tc>
          <w:tcPr>
            <w:tcW w:w="12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4.660</w:t>
            </w:r>
          </w:p>
        </w:tc>
      </w:tr>
      <w:tr w:rsidR="00002387" w:rsidRPr="00002387" w:rsidTr="00002387">
        <w:trPr>
          <w:trHeight w:val="33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E</w:t>
            </w:r>
            <w:r w:rsidRPr="00002387">
              <w:rPr>
                <w:rFonts w:ascii="Times New Roman" w:eastAsia="Times New Roman" w:hAnsi="Times New Roman"/>
                <w:color w:val="000000"/>
                <w:vertAlign w:val="subscript"/>
              </w:rPr>
              <w:t>1</w:t>
            </w:r>
            <w:r w:rsidRPr="00002387">
              <w:rPr>
                <w:rFonts w:ascii="Times New Roman" w:eastAsia="Times New Roman" w:hAnsi="Times New Roman"/>
                <w:color w:val="000000"/>
              </w:rPr>
              <w:t>=d</w:t>
            </w:r>
            <w:r w:rsidRPr="00002387">
              <w:rPr>
                <w:rFonts w:ascii="Times New Roman" w:eastAsia="Times New Roman" w:hAnsi="Times New Roman"/>
                <w:color w:val="000000"/>
                <w:vertAlign w:val="subscript"/>
              </w:rPr>
              <w:t>1</w:t>
            </w:r>
            <w:r w:rsidRPr="00002387">
              <w:rPr>
                <w:rFonts w:ascii="Times New Roman" w:eastAsia="Times New Roman" w:hAnsi="Times New Roman"/>
                <w:color w:val="000000"/>
              </w:rPr>
              <w:t>+h</w:t>
            </w:r>
            <w:r w:rsidRPr="00002387">
              <w:rPr>
                <w:rFonts w:ascii="Times New Roman" w:eastAsia="Times New Roman" w:hAnsi="Times New Roman"/>
                <w:color w:val="000000"/>
                <w:vertAlign w:val="subscript"/>
              </w:rPr>
              <w:t>v1</w:t>
            </w:r>
            <w:r w:rsidRPr="00002387">
              <w:rPr>
                <w:rFonts w:ascii="Times New Roman" w:eastAsia="Times New Roman" w:hAnsi="Times New Roman"/>
                <w:color w:val="000000"/>
              </w:rPr>
              <w:t>+h</w:t>
            </w:r>
            <w:r w:rsidRPr="00002387">
              <w:rPr>
                <w:rFonts w:ascii="Times New Roman" w:eastAsia="Times New Roman" w:hAnsi="Times New Roman"/>
                <w:color w:val="000000"/>
                <w:vertAlign w:val="subscript"/>
              </w:rPr>
              <w:t>fl</w:t>
            </w:r>
          </w:p>
        </w:tc>
        <w:tc>
          <w:tcPr>
            <w:tcW w:w="1496" w:type="dxa"/>
            <w:tcBorders>
              <w:top w:val="nil"/>
              <w:left w:val="nil"/>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4.716</w:t>
            </w:r>
          </w:p>
        </w:tc>
        <w:tc>
          <w:tcPr>
            <w:tcW w:w="1156" w:type="dxa"/>
            <w:tcBorders>
              <w:top w:val="nil"/>
              <w:left w:val="nil"/>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4.66</w:t>
            </w:r>
          </w:p>
        </w:tc>
        <w:tc>
          <w:tcPr>
            <w:tcW w:w="1296" w:type="dxa"/>
            <w:tcBorders>
              <w:top w:val="nil"/>
              <w:left w:val="nil"/>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6.210</w:t>
            </w:r>
          </w:p>
        </w:tc>
      </w:tr>
      <w:tr w:rsidR="00002387" w:rsidRPr="00002387" w:rsidTr="00002387">
        <w:trPr>
          <w:trHeight w:val="33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002387" w:rsidRPr="00002387" w:rsidRDefault="00002387" w:rsidP="00002387">
            <w:pPr>
              <w:spacing w:after="0" w:line="240" w:lineRule="auto"/>
              <w:rPr>
                <w:rFonts w:ascii="Times New Roman" w:eastAsia="Times New Roman" w:hAnsi="Times New Roman"/>
                <w:color w:val="000000"/>
              </w:rPr>
            </w:pPr>
            <w:r w:rsidRPr="00002387">
              <w:rPr>
                <w:rFonts w:ascii="Times New Roman" w:eastAsia="Times New Roman" w:hAnsi="Times New Roman"/>
                <w:color w:val="000000"/>
              </w:rPr>
              <w:t>E</w:t>
            </w:r>
            <w:r w:rsidRPr="00002387">
              <w:rPr>
                <w:rFonts w:ascii="Times New Roman" w:eastAsia="Times New Roman" w:hAnsi="Times New Roman"/>
                <w:color w:val="000000"/>
                <w:vertAlign w:val="subscript"/>
              </w:rPr>
              <w:t>1</w:t>
            </w:r>
            <w:r w:rsidRPr="00002387">
              <w:rPr>
                <w:rFonts w:ascii="Times New Roman" w:eastAsia="Times New Roman" w:hAnsi="Times New Roman"/>
                <w:color w:val="000000"/>
              </w:rPr>
              <w:t>=</w:t>
            </w:r>
            <w:proofErr w:type="spellStart"/>
            <w:r w:rsidRPr="00002387">
              <w:rPr>
                <w:rFonts w:ascii="Times New Roman" w:eastAsia="Times New Roman" w:hAnsi="Times New Roman"/>
                <w:color w:val="000000"/>
              </w:rPr>
              <w:t>E</w:t>
            </w:r>
            <w:r w:rsidRPr="00002387">
              <w:rPr>
                <w:rFonts w:ascii="Times New Roman" w:eastAsia="Times New Roman" w:hAnsi="Times New Roman"/>
                <w:color w:val="000000"/>
                <w:vertAlign w:val="subscript"/>
              </w:rPr>
              <w:t>c</w:t>
            </w:r>
            <w:proofErr w:type="spellEnd"/>
            <w:r w:rsidRPr="00002387">
              <w:rPr>
                <w:rFonts w:ascii="Times New Roman" w:eastAsia="Times New Roman" w:hAnsi="Times New Roman"/>
                <w:color w:val="000000"/>
              </w:rPr>
              <w:t>=8.54</w:t>
            </w:r>
          </w:p>
        </w:tc>
        <w:tc>
          <w:tcPr>
            <w:tcW w:w="14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 </w:t>
            </w:r>
          </w:p>
        </w:tc>
        <w:tc>
          <w:tcPr>
            <w:tcW w:w="115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o.k.</w:t>
            </w:r>
          </w:p>
        </w:tc>
        <w:tc>
          <w:tcPr>
            <w:tcW w:w="1296" w:type="dxa"/>
            <w:tcBorders>
              <w:top w:val="nil"/>
              <w:left w:val="nil"/>
              <w:bottom w:val="single" w:sz="4" w:space="0" w:color="auto"/>
              <w:right w:val="single" w:sz="4" w:space="0" w:color="auto"/>
            </w:tcBorders>
            <w:shd w:val="clear" w:color="auto" w:fill="auto"/>
            <w:hideMark/>
          </w:tcPr>
          <w:p w:rsidR="00002387" w:rsidRPr="00002387" w:rsidRDefault="00002387" w:rsidP="00002387">
            <w:pPr>
              <w:spacing w:after="0" w:line="240" w:lineRule="auto"/>
              <w:jc w:val="center"/>
              <w:rPr>
                <w:rFonts w:ascii="Times New Roman" w:eastAsia="Times New Roman" w:hAnsi="Times New Roman"/>
                <w:color w:val="000000"/>
              </w:rPr>
            </w:pPr>
            <w:r w:rsidRPr="00002387">
              <w:rPr>
                <w:rFonts w:ascii="Times New Roman" w:eastAsia="Times New Roman" w:hAnsi="Times New Roman"/>
                <w:color w:val="000000"/>
              </w:rPr>
              <w:t>a little small</w:t>
            </w:r>
          </w:p>
        </w:tc>
      </w:tr>
    </w:tbl>
    <w:p w:rsidR="00002387" w:rsidRDefault="00002387" w:rsidP="00323C24">
      <w:pPr>
        <w:rPr>
          <w:lang w:bidi="en-US"/>
        </w:rPr>
      </w:pPr>
    </w:p>
    <w:tbl>
      <w:tblPr>
        <w:tblW w:w="7850" w:type="dxa"/>
        <w:tblInd w:w="108" w:type="dxa"/>
        <w:tblLook w:val="04A0" w:firstRow="1" w:lastRow="0" w:firstColumn="1" w:lastColumn="0" w:noHBand="0" w:noVBand="1"/>
      </w:tblPr>
      <w:tblGrid>
        <w:gridCol w:w="1527"/>
        <w:gridCol w:w="933"/>
        <w:gridCol w:w="869"/>
        <w:gridCol w:w="1317"/>
        <w:gridCol w:w="1093"/>
        <w:gridCol w:w="538"/>
        <w:gridCol w:w="1138"/>
        <w:gridCol w:w="763"/>
      </w:tblGrid>
      <w:tr w:rsidR="009874EF" w:rsidRPr="009874EF" w:rsidTr="009874EF">
        <w:trPr>
          <w:trHeight w:val="331"/>
        </w:trPr>
        <w:tc>
          <w:tcPr>
            <w:tcW w:w="2460" w:type="dxa"/>
            <w:gridSpan w:val="2"/>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b/>
                <w:bCs/>
                <w:color w:val="000000"/>
              </w:rPr>
            </w:pPr>
            <w:r w:rsidRPr="009874EF">
              <w:rPr>
                <w:rFonts w:ascii="Times New Roman" w:eastAsia="Times New Roman" w:hAnsi="Times New Roman"/>
                <w:b/>
                <w:bCs/>
                <w:color w:val="000000"/>
              </w:rPr>
              <w:t>4.  Conjugate depth after jump</w:t>
            </w:r>
          </w:p>
        </w:tc>
        <w:tc>
          <w:tcPr>
            <w:tcW w:w="86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989"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09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b/>
                <w:bCs/>
                <w:color w:val="000000"/>
              </w:rPr>
            </w:pPr>
          </w:p>
        </w:tc>
        <w:tc>
          <w:tcPr>
            <w:tcW w:w="5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b/>
                <w:bCs/>
                <w:color w:val="000000"/>
              </w:rPr>
            </w:pPr>
          </w:p>
        </w:tc>
        <w:tc>
          <w:tcPr>
            <w:tcW w:w="11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b/>
                <w:bCs/>
                <w:color w:val="000000"/>
              </w:rPr>
            </w:pPr>
          </w:p>
        </w:tc>
        <w:tc>
          <w:tcPr>
            <w:tcW w:w="76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b/>
                <w:bCs/>
                <w:color w:val="000000"/>
              </w:rPr>
            </w:pPr>
          </w:p>
        </w:tc>
      </w:tr>
      <w:tr w:rsidR="009874EF" w:rsidRPr="009874EF" w:rsidTr="009874EF">
        <w:trPr>
          <w:trHeight w:val="414"/>
        </w:trPr>
        <w:tc>
          <w:tcPr>
            <w:tcW w:w="1527"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802" w:type="dxa"/>
            <w:gridSpan w:val="2"/>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 xml:space="preserve">Froude number, </w:t>
            </w:r>
          </w:p>
        </w:tc>
        <w:tc>
          <w:tcPr>
            <w:tcW w:w="2082" w:type="dxa"/>
            <w:gridSpan w:val="2"/>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Fr=V</w:t>
            </w:r>
            <w:r w:rsidRPr="009874EF">
              <w:rPr>
                <w:rFonts w:ascii="Times New Roman" w:eastAsia="Times New Roman" w:hAnsi="Times New Roman"/>
                <w:color w:val="000000"/>
                <w:vertAlign w:val="subscript"/>
              </w:rPr>
              <w:t>1</w:t>
            </w:r>
            <w:r w:rsidRPr="009874EF">
              <w:rPr>
                <w:rFonts w:ascii="Times New Roman" w:eastAsia="Times New Roman" w:hAnsi="Times New Roman"/>
                <w:color w:val="000000"/>
              </w:rPr>
              <w:t>/(gd</w:t>
            </w:r>
            <w:r w:rsidRPr="009874EF">
              <w:rPr>
                <w:rFonts w:ascii="Times New Roman" w:eastAsia="Times New Roman" w:hAnsi="Times New Roman"/>
                <w:color w:val="000000"/>
                <w:vertAlign w:val="subscript"/>
              </w:rPr>
              <w:t>1</w:t>
            </w:r>
            <w:r w:rsidRPr="009874EF">
              <w:rPr>
                <w:rFonts w:ascii="Times New Roman" w:eastAsia="Times New Roman" w:hAnsi="Times New Roman"/>
                <w:color w:val="000000"/>
              </w:rPr>
              <w:t>)</w:t>
            </w:r>
            <w:r w:rsidRPr="009874EF">
              <w:rPr>
                <w:rFonts w:ascii="Times New Roman" w:eastAsia="Times New Roman" w:hAnsi="Times New Roman"/>
                <w:color w:val="000000"/>
                <w:vertAlign w:val="superscript"/>
              </w:rPr>
              <w:t>0.5</w:t>
            </w:r>
          </w:p>
        </w:tc>
        <w:tc>
          <w:tcPr>
            <w:tcW w:w="5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1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jc w:val="center"/>
              <w:rPr>
                <w:rFonts w:ascii="Times New Roman" w:eastAsia="Times New Roman" w:hAnsi="Times New Roman"/>
                <w:color w:val="000000"/>
              </w:rPr>
            </w:pPr>
            <w:r w:rsidRPr="009874EF">
              <w:rPr>
                <w:rFonts w:ascii="Times New Roman" w:eastAsia="Times New Roman" w:hAnsi="Times New Roman"/>
                <w:color w:val="000000"/>
              </w:rPr>
              <w:t>4.827</w:t>
            </w:r>
          </w:p>
        </w:tc>
        <w:tc>
          <w:tcPr>
            <w:tcW w:w="76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r>
      <w:tr w:rsidR="009874EF" w:rsidRPr="009874EF" w:rsidTr="009874EF">
        <w:trPr>
          <w:trHeight w:val="397"/>
        </w:trPr>
        <w:tc>
          <w:tcPr>
            <w:tcW w:w="1527"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802" w:type="dxa"/>
            <w:gridSpan w:val="2"/>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 xml:space="preserve">Conjugate depth, </w:t>
            </w:r>
          </w:p>
        </w:tc>
        <w:tc>
          <w:tcPr>
            <w:tcW w:w="2082" w:type="dxa"/>
            <w:gridSpan w:val="2"/>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b/>
                <w:bCs/>
                <w:color w:val="000000"/>
              </w:rPr>
            </w:pPr>
            <w:r w:rsidRPr="009874EF">
              <w:rPr>
                <w:rFonts w:ascii="Times New Roman" w:eastAsia="Times New Roman" w:hAnsi="Times New Roman"/>
                <w:b/>
                <w:bCs/>
                <w:color w:val="000000"/>
              </w:rPr>
              <w:t>d</w:t>
            </w:r>
            <w:r w:rsidRPr="009874EF">
              <w:rPr>
                <w:rFonts w:ascii="Times New Roman" w:eastAsia="Times New Roman" w:hAnsi="Times New Roman"/>
                <w:b/>
                <w:bCs/>
                <w:color w:val="000000"/>
                <w:vertAlign w:val="subscript"/>
              </w:rPr>
              <w:t>2</w:t>
            </w:r>
            <w:r w:rsidRPr="009874EF">
              <w:rPr>
                <w:rFonts w:ascii="Times New Roman" w:eastAsia="Times New Roman" w:hAnsi="Times New Roman"/>
                <w:b/>
                <w:bCs/>
                <w:color w:val="000000"/>
              </w:rPr>
              <w:t>=d</w:t>
            </w:r>
            <w:r w:rsidRPr="009874EF">
              <w:rPr>
                <w:rFonts w:ascii="Times New Roman" w:eastAsia="Times New Roman" w:hAnsi="Times New Roman"/>
                <w:b/>
                <w:bCs/>
                <w:color w:val="000000"/>
                <w:vertAlign w:val="subscript"/>
              </w:rPr>
              <w:t>1</w:t>
            </w:r>
            <w:r w:rsidRPr="009874EF">
              <w:rPr>
                <w:rFonts w:ascii="Times New Roman" w:eastAsia="Times New Roman" w:hAnsi="Times New Roman"/>
                <w:b/>
                <w:bCs/>
                <w:color w:val="000000"/>
              </w:rPr>
              <w:t>/2((1+8F</w:t>
            </w:r>
            <w:r w:rsidRPr="009874EF">
              <w:rPr>
                <w:rFonts w:ascii="Times New Roman" w:eastAsia="Times New Roman" w:hAnsi="Times New Roman"/>
                <w:b/>
                <w:bCs/>
                <w:color w:val="000000"/>
                <w:vertAlign w:val="subscript"/>
              </w:rPr>
              <w:t>1</w:t>
            </w:r>
            <w:r w:rsidRPr="009874EF">
              <w:rPr>
                <w:rFonts w:ascii="Times New Roman" w:eastAsia="Times New Roman" w:hAnsi="Times New Roman"/>
                <w:b/>
                <w:bCs/>
                <w:color w:val="000000"/>
                <w:vertAlign w:val="superscript"/>
              </w:rPr>
              <w:t>2</w:t>
            </w:r>
            <w:r w:rsidRPr="009874EF">
              <w:rPr>
                <w:rFonts w:ascii="Times New Roman" w:eastAsia="Times New Roman" w:hAnsi="Times New Roman"/>
                <w:b/>
                <w:bCs/>
                <w:color w:val="000000"/>
              </w:rPr>
              <w:t>)</w:t>
            </w:r>
            <w:r w:rsidRPr="009874EF">
              <w:rPr>
                <w:rFonts w:ascii="Times New Roman" w:eastAsia="Times New Roman" w:hAnsi="Times New Roman"/>
                <w:b/>
                <w:bCs/>
                <w:color w:val="000000"/>
                <w:vertAlign w:val="superscript"/>
              </w:rPr>
              <w:t>0.5</w:t>
            </w:r>
            <w:r w:rsidRPr="009874EF">
              <w:rPr>
                <w:rFonts w:ascii="Times New Roman" w:eastAsia="Times New Roman" w:hAnsi="Times New Roman"/>
                <w:b/>
                <w:bCs/>
                <w:color w:val="000000"/>
              </w:rPr>
              <w:t>-1)</w:t>
            </w:r>
          </w:p>
        </w:tc>
        <w:tc>
          <w:tcPr>
            <w:tcW w:w="5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1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jc w:val="center"/>
              <w:rPr>
                <w:rFonts w:ascii="Times New Roman" w:eastAsia="Times New Roman" w:hAnsi="Times New Roman"/>
                <w:color w:val="000000"/>
              </w:rPr>
            </w:pPr>
            <w:r w:rsidRPr="009874EF">
              <w:rPr>
                <w:rFonts w:ascii="Times New Roman" w:eastAsia="Times New Roman" w:hAnsi="Times New Roman"/>
                <w:color w:val="000000"/>
              </w:rPr>
              <w:t>0.638</w:t>
            </w:r>
          </w:p>
        </w:tc>
        <w:tc>
          <w:tcPr>
            <w:tcW w:w="76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m</w:t>
            </w:r>
          </w:p>
        </w:tc>
      </w:tr>
      <w:tr w:rsidR="009874EF" w:rsidRPr="009874EF" w:rsidTr="009874EF">
        <w:trPr>
          <w:trHeight w:val="331"/>
        </w:trPr>
        <w:tc>
          <w:tcPr>
            <w:tcW w:w="1527"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b/>
                <w:bCs/>
                <w:color w:val="000000"/>
              </w:rPr>
            </w:pPr>
            <w:r w:rsidRPr="009874EF">
              <w:rPr>
                <w:rFonts w:ascii="Times New Roman" w:eastAsia="Times New Roman" w:hAnsi="Times New Roman"/>
                <w:b/>
                <w:bCs/>
                <w:color w:val="000000"/>
              </w:rPr>
              <w:t>5. Stilling basin</w:t>
            </w:r>
          </w:p>
        </w:tc>
        <w:tc>
          <w:tcPr>
            <w:tcW w:w="93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86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989"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09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5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1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76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jc w:val="center"/>
              <w:rPr>
                <w:rFonts w:ascii="Times New Roman" w:eastAsia="Times New Roman" w:hAnsi="Times New Roman"/>
                <w:color w:val="000000"/>
              </w:rPr>
            </w:pPr>
          </w:p>
        </w:tc>
      </w:tr>
      <w:tr w:rsidR="009874EF" w:rsidRPr="009874EF" w:rsidTr="009874EF">
        <w:trPr>
          <w:trHeight w:val="364"/>
        </w:trPr>
        <w:tc>
          <w:tcPr>
            <w:tcW w:w="1527"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93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 xml:space="preserve">a. Length,  </w:t>
            </w:r>
          </w:p>
        </w:tc>
        <w:tc>
          <w:tcPr>
            <w:tcW w:w="86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989"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L=4*d</w:t>
            </w:r>
            <w:r w:rsidRPr="009874EF">
              <w:rPr>
                <w:rFonts w:ascii="Times New Roman" w:eastAsia="Times New Roman" w:hAnsi="Times New Roman"/>
                <w:color w:val="000000"/>
                <w:vertAlign w:val="subscript"/>
              </w:rPr>
              <w:t>2</w:t>
            </w:r>
          </w:p>
        </w:tc>
        <w:tc>
          <w:tcPr>
            <w:tcW w:w="109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5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1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jc w:val="center"/>
              <w:rPr>
                <w:rFonts w:ascii="Times New Roman" w:eastAsia="Times New Roman" w:hAnsi="Times New Roman"/>
                <w:color w:val="000000"/>
              </w:rPr>
            </w:pPr>
            <w:r w:rsidRPr="009874EF">
              <w:rPr>
                <w:rFonts w:ascii="Times New Roman" w:eastAsia="Times New Roman" w:hAnsi="Times New Roman"/>
                <w:color w:val="000000"/>
              </w:rPr>
              <w:t>2.551</w:t>
            </w:r>
          </w:p>
        </w:tc>
        <w:tc>
          <w:tcPr>
            <w:tcW w:w="76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m</w:t>
            </w:r>
          </w:p>
        </w:tc>
      </w:tr>
      <w:tr w:rsidR="009874EF" w:rsidRPr="009874EF" w:rsidTr="009874EF">
        <w:trPr>
          <w:trHeight w:val="397"/>
        </w:trPr>
        <w:tc>
          <w:tcPr>
            <w:tcW w:w="1527"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93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 xml:space="preserve">b. Width, </w:t>
            </w:r>
          </w:p>
        </w:tc>
        <w:tc>
          <w:tcPr>
            <w:tcW w:w="86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2082" w:type="dxa"/>
            <w:gridSpan w:val="2"/>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B = (18.46* Q</w:t>
            </w:r>
            <w:r w:rsidRPr="009874EF">
              <w:rPr>
                <w:rFonts w:ascii="Times New Roman" w:eastAsia="Times New Roman" w:hAnsi="Times New Roman"/>
                <w:color w:val="000000"/>
                <w:vertAlign w:val="superscript"/>
              </w:rPr>
              <w:t>0.5</w:t>
            </w:r>
            <w:r w:rsidRPr="009874EF">
              <w:rPr>
                <w:rFonts w:ascii="Times New Roman" w:eastAsia="Times New Roman" w:hAnsi="Times New Roman"/>
                <w:color w:val="000000"/>
              </w:rPr>
              <w:t>)/(9.91+Q)</w:t>
            </w:r>
          </w:p>
        </w:tc>
        <w:tc>
          <w:tcPr>
            <w:tcW w:w="5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1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jc w:val="center"/>
              <w:rPr>
                <w:rFonts w:ascii="Times New Roman" w:eastAsia="Times New Roman" w:hAnsi="Times New Roman"/>
                <w:color w:val="000000"/>
              </w:rPr>
            </w:pPr>
            <w:r w:rsidRPr="009874EF">
              <w:rPr>
                <w:rFonts w:ascii="Times New Roman" w:eastAsia="Times New Roman" w:hAnsi="Times New Roman"/>
                <w:color w:val="000000"/>
              </w:rPr>
              <w:t>0.738</w:t>
            </w:r>
          </w:p>
        </w:tc>
        <w:tc>
          <w:tcPr>
            <w:tcW w:w="76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m</w:t>
            </w:r>
          </w:p>
        </w:tc>
      </w:tr>
      <w:tr w:rsidR="009874EF" w:rsidRPr="009874EF" w:rsidTr="009874EF">
        <w:trPr>
          <w:trHeight w:val="331"/>
        </w:trPr>
        <w:tc>
          <w:tcPr>
            <w:tcW w:w="1527"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802" w:type="dxa"/>
            <w:gridSpan w:val="2"/>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c. Bottom elevation (EL.C)</w:t>
            </w:r>
          </w:p>
        </w:tc>
        <w:tc>
          <w:tcPr>
            <w:tcW w:w="989"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09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5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1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76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jc w:val="center"/>
              <w:rPr>
                <w:rFonts w:ascii="Times New Roman" w:eastAsia="Times New Roman" w:hAnsi="Times New Roman"/>
                <w:color w:val="000000"/>
              </w:rPr>
            </w:pPr>
          </w:p>
        </w:tc>
      </w:tr>
      <w:tr w:rsidR="009874EF" w:rsidRPr="009874EF" w:rsidTr="009874EF">
        <w:trPr>
          <w:trHeight w:val="364"/>
        </w:trPr>
        <w:tc>
          <w:tcPr>
            <w:tcW w:w="1527"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93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86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989"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V</w:t>
            </w:r>
            <w:r w:rsidRPr="009874EF">
              <w:rPr>
                <w:rFonts w:ascii="Times New Roman" w:eastAsia="Times New Roman" w:hAnsi="Times New Roman"/>
                <w:color w:val="000000"/>
                <w:vertAlign w:val="subscript"/>
              </w:rPr>
              <w:t>2</w:t>
            </w:r>
            <w:r w:rsidRPr="009874EF">
              <w:rPr>
                <w:rFonts w:ascii="Times New Roman" w:eastAsia="Times New Roman" w:hAnsi="Times New Roman"/>
                <w:color w:val="000000"/>
              </w:rPr>
              <w:t>=q/d</w:t>
            </w:r>
            <w:r w:rsidRPr="009874EF">
              <w:rPr>
                <w:rFonts w:ascii="Times New Roman" w:eastAsia="Times New Roman" w:hAnsi="Times New Roman"/>
                <w:color w:val="000000"/>
                <w:vertAlign w:val="subscript"/>
              </w:rPr>
              <w:t>2</w:t>
            </w:r>
          </w:p>
        </w:tc>
        <w:tc>
          <w:tcPr>
            <w:tcW w:w="109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5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1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jc w:val="center"/>
              <w:rPr>
                <w:rFonts w:ascii="Times New Roman" w:eastAsia="Times New Roman" w:hAnsi="Times New Roman"/>
                <w:color w:val="000000"/>
              </w:rPr>
            </w:pPr>
            <w:r w:rsidRPr="009874EF">
              <w:rPr>
                <w:rFonts w:ascii="Times New Roman" w:eastAsia="Times New Roman" w:hAnsi="Times New Roman"/>
                <w:color w:val="000000"/>
              </w:rPr>
              <w:t>0.755</w:t>
            </w:r>
          </w:p>
        </w:tc>
        <w:tc>
          <w:tcPr>
            <w:tcW w:w="76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m/sec</w:t>
            </w:r>
          </w:p>
        </w:tc>
      </w:tr>
      <w:tr w:rsidR="009874EF" w:rsidRPr="009874EF" w:rsidTr="009874EF">
        <w:trPr>
          <w:trHeight w:val="414"/>
        </w:trPr>
        <w:tc>
          <w:tcPr>
            <w:tcW w:w="1527"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93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86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989"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h</w:t>
            </w:r>
            <w:r w:rsidRPr="009874EF">
              <w:rPr>
                <w:rFonts w:ascii="Times New Roman" w:eastAsia="Times New Roman" w:hAnsi="Times New Roman"/>
                <w:color w:val="000000"/>
                <w:vertAlign w:val="subscript"/>
              </w:rPr>
              <w:t>v2</w:t>
            </w:r>
            <w:r w:rsidRPr="009874EF">
              <w:rPr>
                <w:rFonts w:ascii="Times New Roman" w:eastAsia="Times New Roman" w:hAnsi="Times New Roman"/>
                <w:color w:val="000000"/>
              </w:rPr>
              <w:t>=V</w:t>
            </w:r>
            <w:r w:rsidRPr="009874EF">
              <w:rPr>
                <w:rFonts w:ascii="Times New Roman" w:eastAsia="Times New Roman" w:hAnsi="Times New Roman"/>
                <w:color w:val="000000"/>
                <w:vertAlign w:val="subscript"/>
              </w:rPr>
              <w:t>2</w:t>
            </w:r>
            <w:r w:rsidRPr="009874EF">
              <w:rPr>
                <w:rFonts w:ascii="Times New Roman" w:eastAsia="Times New Roman" w:hAnsi="Times New Roman"/>
                <w:color w:val="000000"/>
                <w:vertAlign w:val="superscript"/>
              </w:rPr>
              <w:t>2</w:t>
            </w:r>
            <w:r w:rsidRPr="009874EF">
              <w:rPr>
                <w:rFonts w:ascii="Times New Roman" w:eastAsia="Times New Roman" w:hAnsi="Times New Roman"/>
                <w:color w:val="000000"/>
              </w:rPr>
              <w:t>/(2g)</w:t>
            </w:r>
          </w:p>
        </w:tc>
        <w:tc>
          <w:tcPr>
            <w:tcW w:w="109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5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1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jc w:val="center"/>
              <w:rPr>
                <w:rFonts w:ascii="Times New Roman" w:eastAsia="Times New Roman" w:hAnsi="Times New Roman"/>
                <w:color w:val="000000"/>
              </w:rPr>
            </w:pPr>
            <w:r w:rsidRPr="009874EF">
              <w:rPr>
                <w:rFonts w:ascii="Times New Roman" w:eastAsia="Times New Roman" w:hAnsi="Times New Roman"/>
                <w:color w:val="000000"/>
              </w:rPr>
              <w:t>0.029</w:t>
            </w:r>
          </w:p>
        </w:tc>
        <w:tc>
          <w:tcPr>
            <w:tcW w:w="76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m</w:t>
            </w:r>
          </w:p>
        </w:tc>
      </w:tr>
      <w:tr w:rsidR="009874EF" w:rsidRPr="009874EF" w:rsidTr="009874EF">
        <w:trPr>
          <w:trHeight w:val="364"/>
        </w:trPr>
        <w:tc>
          <w:tcPr>
            <w:tcW w:w="1527"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93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86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989"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E</w:t>
            </w:r>
            <w:r w:rsidRPr="009874EF">
              <w:rPr>
                <w:rFonts w:ascii="Times New Roman" w:eastAsia="Times New Roman" w:hAnsi="Times New Roman"/>
                <w:color w:val="000000"/>
                <w:vertAlign w:val="subscript"/>
              </w:rPr>
              <w:t>2</w:t>
            </w:r>
            <w:r w:rsidRPr="009874EF">
              <w:rPr>
                <w:rFonts w:ascii="Times New Roman" w:eastAsia="Times New Roman" w:hAnsi="Times New Roman"/>
                <w:color w:val="000000"/>
              </w:rPr>
              <w:t>=d</w:t>
            </w:r>
            <w:r w:rsidRPr="009874EF">
              <w:rPr>
                <w:rFonts w:ascii="Times New Roman" w:eastAsia="Times New Roman" w:hAnsi="Times New Roman"/>
                <w:color w:val="000000"/>
                <w:vertAlign w:val="subscript"/>
              </w:rPr>
              <w:t>2</w:t>
            </w:r>
            <w:r w:rsidRPr="009874EF">
              <w:rPr>
                <w:rFonts w:ascii="Times New Roman" w:eastAsia="Times New Roman" w:hAnsi="Times New Roman"/>
                <w:color w:val="000000"/>
              </w:rPr>
              <w:t>+h</w:t>
            </w:r>
            <w:r w:rsidRPr="009874EF">
              <w:rPr>
                <w:rFonts w:ascii="Times New Roman" w:eastAsia="Times New Roman" w:hAnsi="Times New Roman"/>
                <w:color w:val="000000"/>
                <w:vertAlign w:val="subscript"/>
              </w:rPr>
              <w:t>v2</w:t>
            </w:r>
          </w:p>
        </w:tc>
        <w:tc>
          <w:tcPr>
            <w:tcW w:w="109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5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1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jc w:val="center"/>
              <w:rPr>
                <w:rFonts w:ascii="Times New Roman" w:eastAsia="Times New Roman" w:hAnsi="Times New Roman"/>
                <w:color w:val="000000"/>
              </w:rPr>
            </w:pPr>
            <w:r w:rsidRPr="009874EF">
              <w:rPr>
                <w:rFonts w:ascii="Times New Roman" w:eastAsia="Times New Roman" w:hAnsi="Times New Roman"/>
                <w:color w:val="000000"/>
              </w:rPr>
              <w:t>0.667</w:t>
            </w:r>
          </w:p>
        </w:tc>
        <w:tc>
          <w:tcPr>
            <w:tcW w:w="76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m</w:t>
            </w:r>
          </w:p>
        </w:tc>
      </w:tr>
      <w:tr w:rsidR="009874EF" w:rsidRPr="009874EF" w:rsidTr="009874EF">
        <w:trPr>
          <w:trHeight w:val="364"/>
        </w:trPr>
        <w:tc>
          <w:tcPr>
            <w:tcW w:w="1527"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93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86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989"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E</w:t>
            </w:r>
            <w:r w:rsidRPr="009874EF">
              <w:rPr>
                <w:rFonts w:ascii="Times New Roman" w:eastAsia="Times New Roman" w:hAnsi="Times New Roman"/>
                <w:color w:val="000000"/>
                <w:vertAlign w:val="subscript"/>
              </w:rPr>
              <w:t>3</w:t>
            </w:r>
            <w:r w:rsidRPr="009874EF">
              <w:rPr>
                <w:rFonts w:ascii="Times New Roman" w:eastAsia="Times New Roman" w:hAnsi="Times New Roman"/>
                <w:color w:val="000000"/>
              </w:rPr>
              <w:t>=d</w:t>
            </w:r>
            <w:r w:rsidRPr="009874EF">
              <w:rPr>
                <w:rFonts w:ascii="Times New Roman" w:eastAsia="Times New Roman" w:hAnsi="Times New Roman"/>
                <w:color w:val="000000"/>
                <w:vertAlign w:val="subscript"/>
              </w:rPr>
              <w:t>3</w:t>
            </w:r>
            <w:r w:rsidRPr="009874EF">
              <w:rPr>
                <w:rFonts w:ascii="Times New Roman" w:eastAsia="Times New Roman" w:hAnsi="Times New Roman"/>
                <w:color w:val="000000"/>
              </w:rPr>
              <w:t>+h</w:t>
            </w:r>
            <w:r w:rsidRPr="009874EF">
              <w:rPr>
                <w:rFonts w:ascii="Times New Roman" w:eastAsia="Times New Roman" w:hAnsi="Times New Roman"/>
                <w:color w:val="000000"/>
                <w:vertAlign w:val="subscript"/>
              </w:rPr>
              <w:t>v3</w:t>
            </w:r>
          </w:p>
        </w:tc>
        <w:tc>
          <w:tcPr>
            <w:tcW w:w="109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5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1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jc w:val="center"/>
              <w:rPr>
                <w:rFonts w:ascii="Times New Roman" w:eastAsia="Times New Roman" w:hAnsi="Times New Roman"/>
                <w:color w:val="000000"/>
              </w:rPr>
            </w:pPr>
            <w:r w:rsidRPr="009874EF">
              <w:rPr>
                <w:rFonts w:ascii="Times New Roman" w:eastAsia="Times New Roman" w:hAnsi="Times New Roman"/>
                <w:color w:val="000000"/>
              </w:rPr>
              <w:t>0.522</w:t>
            </w:r>
          </w:p>
        </w:tc>
        <w:tc>
          <w:tcPr>
            <w:tcW w:w="76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m</w:t>
            </w:r>
          </w:p>
        </w:tc>
      </w:tr>
      <w:tr w:rsidR="009874EF" w:rsidRPr="009874EF" w:rsidTr="009874EF">
        <w:trPr>
          <w:trHeight w:val="364"/>
        </w:trPr>
        <w:tc>
          <w:tcPr>
            <w:tcW w:w="1527"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93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86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989"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a=E</w:t>
            </w:r>
            <w:r w:rsidRPr="009874EF">
              <w:rPr>
                <w:rFonts w:ascii="Times New Roman" w:eastAsia="Times New Roman" w:hAnsi="Times New Roman"/>
                <w:color w:val="000000"/>
                <w:vertAlign w:val="subscript"/>
              </w:rPr>
              <w:t>2</w:t>
            </w:r>
            <w:r w:rsidRPr="009874EF">
              <w:rPr>
                <w:rFonts w:ascii="Times New Roman" w:eastAsia="Times New Roman" w:hAnsi="Times New Roman"/>
                <w:color w:val="000000"/>
              </w:rPr>
              <w:t>-E</w:t>
            </w:r>
            <w:r w:rsidRPr="009874EF">
              <w:rPr>
                <w:rFonts w:ascii="Times New Roman" w:eastAsia="Times New Roman" w:hAnsi="Times New Roman"/>
                <w:color w:val="000000"/>
                <w:vertAlign w:val="subscript"/>
              </w:rPr>
              <w:t>3</w:t>
            </w:r>
          </w:p>
        </w:tc>
        <w:tc>
          <w:tcPr>
            <w:tcW w:w="109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5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11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jc w:val="center"/>
              <w:rPr>
                <w:rFonts w:ascii="Times New Roman" w:eastAsia="Times New Roman" w:hAnsi="Times New Roman"/>
                <w:color w:val="000000"/>
              </w:rPr>
            </w:pPr>
            <w:r w:rsidRPr="009874EF">
              <w:rPr>
                <w:rFonts w:ascii="Times New Roman" w:eastAsia="Times New Roman" w:hAnsi="Times New Roman"/>
                <w:color w:val="000000"/>
              </w:rPr>
              <w:t>0.145</w:t>
            </w:r>
          </w:p>
        </w:tc>
        <w:tc>
          <w:tcPr>
            <w:tcW w:w="76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r w:rsidRPr="009874EF">
              <w:rPr>
                <w:rFonts w:ascii="Times New Roman" w:eastAsia="Times New Roman" w:hAnsi="Times New Roman"/>
                <w:color w:val="000000"/>
              </w:rPr>
              <w:t>m</w:t>
            </w:r>
          </w:p>
        </w:tc>
      </w:tr>
      <w:tr w:rsidR="009874EF" w:rsidRPr="009874EF" w:rsidTr="009874EF">
        <w:trPr>
          <w:trHeight w:val="347"/>
        </w:trPr>
        <w:tc>
          <w:tcPr>
            <w:tcW w:w="1527"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93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86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color w:val="000000"/>
              </w:rPr>
            </w:pPr>
          </w:p>
        </w:tc>
        <w:tc>
          <w:tcPr>
            <w:tcW w:w="2082" w:type="dxa"/>
            <w:gridSpan w:val="2"/>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sz w:val="24"/>
                <w:szCs w:val="24"/>
              </w:rPr>
            </w:pPr>
            <w:r w:rsidRPr="009874EF">
              <w:rPr>
                <w:rFonts w:ascii="Times New Roman" w:eastAsia="Times New Roman" w:hAnsi="Times New Roman"/>
                <w:sz w:val="24"/>
                <w:szCs w:val="24"/>
              </w:rPr>
              <w:t>EL.C = EL.B - a</w:t>
            </w:r>
          </w:p>
        </w:tc>
        <w:tc>
          <w:tcPr>
            <w:tcW w:w="5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sz w:val="24"/>
                <w:szCs w:val="24"/>
              </w:rPr>
            </w:pPr>
          </w:p>
        </w:tc>
        <w:tc>
          <w:tcPr>
            <w:tcW w:w="1138"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jc w:val="center"/>
              <w:rPr>
                <w:rFonts w:ascii="Times New Roman" w:eastAsia="Times New Roman" w:hAnsi="Times New Roman"/>
                <w:sz w:val="24"/>
                <w:szCs w:val="24"/>
              </w:rPr>
            </w:pPr>
            <w:r w:rsidRPr="009874EF">
              <w:rPr>
                <w:rFonts w:ascii="Times New Roman" w:eastAsia="Times New Roman" w:hAnsi="Times New Roman"/>
                <w:sz w:val="24"/>
                <w:szCs w:val="24"/>
              </w:rPr>
              <w:t>2438.625</w:t>
            </w:r>
          </w:p>
        </w:tc>
        <w:tc>
          <w:tcPr>
            <w:tcW w:w="763" w:type="dxa"/>
            <w:tcBorders>
              <w:top w:val="nil"/>
              <w:left w:val="nil"/>
              <w:bottom w:val="nil"/>
              <w:right w:val="nil"/>
            </w:tcBorders>
            <w:shd w:val="clear" w:color="auto" w:fill="auto"/>
            <w:noWrap/>
            <w:vAlign w:val="bottom"/>
            <w:hideMark/>
          </w:tcPr>
          <w:p w:rsidR="009874EF" w:rsidRPr="009874EF" w:rsidRDefault="009874EF" w:rsidP="009874EF">
            <w:pPr>
              <w:spacing w:after="0" w:line="240" w:lineRule="auto"/>
              <w:rPr>
                <w:rFonts w:ascii="Times New Roman" w:eastAsia="Times New Roman" w:hAnsi="Times New Roman"/>
                <w:sz w:val="24"/>
                <w:szCs w:val="24"/>
              </w:rPr>
            </w:pPr>
            <w:r w:rsidRPr="009874EF">
              <w:rPr>
                <w:rFonts w:ascii="Times New Roman" w:eastAsia="Times New Roman" w:hAnsi="Times New Roman"/>
                <w:sz w:val="24"/>
                <w:szCs w:val="24"/>
              </w:rPr>
              <w:t>m</w:t>
            </w:r>
          </w:p>
        </w:tc>
      </w:tr>
    </w:tbl>
    <w:p w:rsidR="00002387" w:rsidRDefault="00002387" w:rsidP="00323C24">
      <w:pPr>
        <w:rPr>
          <w:lang w:bidi="en-US"/>
        </w:rPr>
      </w:pPr>
    </w:p>
    <w:p w:rsidR="00370C3A" w:rsidRDefault="00370C3A" w:rsidP="00323C24">
      <w:pPr>
        <w:rPr>
          <w:lang w:bidi="en-US"/>
        </w:rPr>
      </w:pPr>
    </w:p>
    <w:p w:rsidR="001726A9" w:rsidRDefault="001726A9" w:rsidP="00323C24">
      <w:pPr>
        <w:rPr>
          <w:lang w:bidi="en-US"/>
        </w:rPr>
      </w:pPr>
    </w:p>
    <w:p w:rsidR="001726A9" w:rsidRDefault="001726A9" w:rsidP="00323C24">
      <w:pPr>
        <w:rPr>
          <w:lang w:bidi="en-US"/>
        </w:rPr>
      </w:pPr>
    </w:p>
    <w:p w:rsidR="001726A9" w:rsidRPr="00594FFA" w:rsidRDefault="00594FFA" w:rsidP="00594FFA">
      <w:pPr>
        <w:pStyle w:val="Heading3"/>
        <w:spacing w:before="240" w:after="240" w:line="360" w:lineRule="auto"/>
        <w:ind w:left="0" w:firstLine="0"/>
        <w:rPr>
          <w:rFonts w:ascii="Times New Roman" w:hAnsi="Times New Roman"/>
          <w:sz w:val="26"/>
          <w:szCs w:val="26"/>
        </w:rPr>
      </w:pPr>
      <w:bookmarkStart w:id="187" w:name="_Toc395189228"/>
      <w:r w:rsidRPr="00594FFA">
        <w:rPr>
          <w:rFonts w:ascii="Times New Roman" w:hAnsi="Times New Roman"/>
          <w:sz w:val="26"/>
          <w:szCs w:val="26"/>
        </w:rPr>
        <w:t>Super passage</w:t>
      </w:r>
      <w:bookmarkEnd w:id="187"/>
      <w:r w:rsidRPr="00594FFA">
        <w:rPr>
          <w:rFonts w:ascii="Times New Roman" w:hAnsi="Times New Roman"/>
          <w:sz w:val="26"/>
          <w:szCs w:val="26"/>
        </w:rPr>
        <w:t xml:space="preserve"> </w:t>
      </w:r>
    </w:p>
    <w:p w:rsidR="001726A9" w:rsidRPr="004C4C19" w:rsidRDefault="004C4C19" w:rsidP="00323C24">
      <w:pPr>
        <w:rPr>
          <w:rFonts w:ascii="Times New Roman" w:hAnsi="Times New Roman"/>
          <w:lang w:bidi="en-US"/>
        </w:rPr>
      </w:pPr>
      <w:r w:rsidRPr="004C4C19">
        <w:rPr>
          <w:rFonts w:ascii="Times New Roman" w:hAnsi="Times New Roman"/>
          <w:lang w:bidi="en-US"/>
        </w:rPr>
        <w:t>Sample Supper passage at MC</w:t>
      </w:r>
    </w:p>
    <w:tbl>
      <w:tblPr>
        <w:tblW w:w="8414" w:type="dxa"/>
        <w:tblInd w:w="108" w:type="dxa"/>
        <w:tblLook w:val="04A0" w:firstRow="1" w:lastRow="0" w:firstColumn="1" w:lastColumn="0" w:noHBand="0" w:noVBand="1"/>
      </w:tblPr>
      <w:tblGrid>
        <w:gridCol w:w="1135"/>
        <w:gridCol w:w="1435"/>
        <w:gridCol w:w="736"/>
        <w:gridCol w:w="222"/>
        <w:gridCol w:w="222"/>
        <w:gridCol w:w="595"/>
        <w:gridCol w:w="595"/>
        <w:gridCol w:w="1205"/>
        <w:gridCol w:w="631"/>
        <w:gridCol w:w="1051"/>
        <w:gridCol w:w="946"/>
      </w:tblGrid>
      <w:tr w:rsidR="00BE0900" w:rsidRPr="00BE0900" w:rsidTr="008A6774">
        <w:trPr>
          <w:trHeight w:val="289"/>
        </w:trPr>
        <w:tc>
          <w:tcPr>
            <w:tcW w:w="7467" w:type="dxa"/>
            <w:gridSpan w:val="10"/>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eastAsia="Times New Roman" w:cs="Arial"/>
                <w:b/>
                <w:bCs/>
                <w:i/>
                <w:iCs/>
                <w:color w:val="376091"/>
              </w:rPr>
            </w:pPr>
            <w:r w:rsidRPr="00BE0900">
              <w:rPr>
                <w:rFonts w:eastAsia="Times New Roman" w:cs="Arial"/>
                <w:b/>
                <w:bCs/>
                <w:i/>
                <w:iCs/>
                <w:color w:val="376091"/>
              </w:rPr>
              <w:t>HYDRAULIC DESIGN OF CROSS DARINAGE STRUCTURE ( CHINAGE 0+563)</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89"/>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eastAsia="Times New Roman" w:cs="Arial"/>
                <w:b/>
                <w:bCs/>
                <w:i/>
                <w:iCs/>
                <w:color w:val="376091"/>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eastAsia="Times New Roman" w:cs="Arial"/>
                <w:b/>
                <w:bCs/>
                <w:i/>
                <w:iCs/>
                <w:color w:val="376091"/>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eastAsia="Times New Roman" w:cs="Arial"/>
                <w:b/>
                <w:bCs/>
                <w:i/>
                <w:iCs/>
                <w:color w:val="376091"/>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eastAsia="Times New Roman" w:cs="Arial"/>
                <w:b/>
                <w:bCs/>
                <w:i/>
                <w:iCs/>
                <w:color w:val="376091"/>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eastAsia="Times New Roman" w:cs="Arial"/>
                <w:b/>
                <w:bCs/>
                <w:i/>
                <w:iCs/>
                <w:color w:val="376091"/>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eastAsia="Times New Roman" w:cs="Arial"/>
                <w:b/>
                <w:bCs/>
                <w:i/>
                <w:iCs/>
                <w:color w:val="376091"/>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eastAsia="Times New Roman" w:cs="Arial"/>
                <w:b/>
                <w:bCs/>
                <w:i/>
                <w:iCs/>
                <w:color w:val="376091"/>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eastAsia="Times New Roman" w:cs="Arial"/>
                <w:b/>
                <w:bCs/>
                <w:i/>
                <w:iCs/>
                <w:color w:val="376091"/>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eastAsia="Times New Roman" w:cs="Arial"/>
                <w:b/>
                <w:bCs/>
                <w:i/>
                <w:iCs/>
                <w:color w:val="376091"/>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eastAsia="Times New Roman" w:cs="Arial"/>
                <w:b/>
                <w:bCs/>
                <w:i/>
                <w:iCs/>
                <w:color w:val="376091"/>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b/>
                <w:bCs/>
                <w:sz w:val="20"/>
                <w:szCs w:val="20"/>
              </w:rPr>
            </w:pPr>
            <w:r w:rsidRPr="00BE0900">
              <w:rPr>
                <w:rFonts w:ascii="Arial" w:eastAsia="Times New Roman" w:hAnsi="Arial" w:cs="Arial"/>
                <w:b/>
                <w:bCs/>
                <w:sz w:val="20"/>
                <w:szCs w:val="20"/>
              </w:rPr>
              <w:t>Name of Project:</w:t>
            </w:r>
          </w:p>
        </w:tc>
        <w:tc>
          <w:tcPr>
            <w:tcW w:w="3336" w:type="dxa"/>
            <w:gridSpan w:val="6"/>
            <w:tcBorders>
              <w:top w:val="nil"/>
              <w:left w:val="nil"/>
              <w:bottom w:val="nil"/>
              <w:right w:val="nil"/>
            </w:tcBorders>
            <w:shd w:val="clear" w:color="auto" w:fill="auto"/>
            <w:noWrap/>
            <w:vAlign w:val="bottom"/>
            <w:hideMark/>
          </w:tcPr>
          <w:p w:rsidR="00BE0900" w:rsidRPr="00BE0900" w:rsidRDefault="008A6774" w:rsidP="00BE0900">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Keskashi</w:t>
            </w:r>
            <w:proofErr w:type="spellEnd"/>
            <w:r>
              <w:rPr>
                <w:rFonts w:ascii="Arial" w:eastAsia="Times New Roman" w:hAnsi="Arial" w:cs="Arial"/>
                <w:sz w:val="20"/>
                <w:szCs w:val="20"/>
              </w:rPr>
              <w:t xml:space="preserve"> SSIP</w:t>
            </w: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482" w:type="dxa"/>
            <w:gridSpan w:val="4"/>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b/>
                <w:bCs/>
                <w:sz w:val="20"/>
                <w:szCs w:val="20"/>
                <w:u w:val="single"/>
              </w:rPr>
            </w:pPr>
            <w:r w:rsidRPr="00BE0900">
              <w:rPr>
                <w:rFonts w:ascii="Arial" w:eastAsia="Times New Roman" w:hAnsi="Arial" w:cs="Arial"/>
                <w:b/>
                <w:bCs/>
                <w:sz w:val="20"/>
                <w:szCs w:val="20"/>
                <w:u w:val="single"/>
              </w:rPr>
              <w:t>HYDRAULIC PARAMETERS OF CANAL</w:t>
            </w: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89"/>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1</w:t>
            </w:r>
          </w:p>
        </w:tc>
        <w:tc>
          <w:tcPr>
            <w:tcW w:w="2327" w:type="dxa"/>
            <w:gridSpan w:val="3"/>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Design Discharge of Canal</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r w:rsidRPr="00BE0900">
              <w:rPr>
                <w:rFonts w:ascii="Arial" w:eastAsia="Times New Roman" w:hAnsi="Arial" w:cs="Arial"/>
                <w:b/>
                <w:bCs/>
                <w:sz w:val="20"/>
                <w:szCs w:val="20"/>
              </w:rPr>
              <w:t>Q</w:t>
            </w:r>
            <w:r w:rsidRPr="00BE0900">
              <w:rPr>
                <w:rFonts w:ascii="Arial" w:eastAsia="Times New Roman" w:hAnsi="Arial" w:cs="Arial"/>
                <w:b/>
                <w:bCs/>
                <w:sz w:val="20"/>
                <w:szCs w:val="20"/>
                <w:vertAlign w:val="subscript"/>
              </w:rPr>
              <w:t>C</w:t>
            </w: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0.16</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r w:rsidRPr="00BE0900">
              <w:rPr>
                <w:rFonts w:ascii="Arial" w:eastAsia="Times New Roman" w:hAnsi="Arial" w:cs="Arial"/>
                <w:sz w:val="20"/>
                <w:szCs w:val="20"/>
                <w:vertAlign w:val="superscript"/>
              </w:rPr>
              <w:t>3</w:t>
            </w:r>
            <w:r w:rsidRPr="00BE0900">
              <w:rPr>
                <w:rFonts w:ascii="Arial" w:eastAsia="Times New Roman" w:hAnsi="Arial" w:cs="Arial"/>
                <w:sz w:val="20"/>
                <w:szCs w:val="20"/>
              </w:rPr>
              <w:t>/s</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2</w:t>
            </w: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Bed Width of Canal</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r w:rsidRPr="00BE0900">
              <w:rPr>
                <w:rFonts w:ascii="Arial" w:eastAsia="Times New Roman" w:hAnsi="Arial" w:cs="Arial"/>
                <w:b/>
                <w:bCs/>
                <w:sz w:val="20"/>
                <w:szCs w:val="20"/>
              </w:rPr>
              <w:t>BW</w:t>
            </w: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0.55</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3</w:t>
            </w: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Full Supply Depth</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r w:rsidRPr="00BE0900">
              <w:rPr>
                <w:rFonts w:ascii="Arial" w:eastAsia="Times New Roman" w:hAnsi="Arial" w:cs="Arial"/>
                <w:b/>
                <w:bCs/>
                <w:sz w:val="20"/>
                <w:szCs w:val="20"/>
              </w:rPr>
              <w:t>FSD</w:t>
            </w: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0.55</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4</w:t>
            </w: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Canal Bed level at U/S</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r w:rsidRPr="00BE0900">
              <w:rPr>
                <w:rFonts w:ascii="Arial" w:eastAsia="Times New Roman" w:hAnsi="Arial" w:cs="Arial"/>
                <w:b/>
                <w:bCs/>
                <w:sz w:val="20"/>
                <w:szCs w:val="20"/>
              </w:rPr>
              <w:t>CBL</w:t>
            </w: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2444.406</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5</w:t>
            </w:r>
          </w:p>
        </w:tc>
        <w:tc>
          <w:tcPr>
            <w:tcW w:w="2327" w:type="dxa"/>
            <w:gridSpan w:val="3"/>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Head loss due to u/s structures</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proofErr w:type="spellStart"/>
            <w:r w:rsidRPr="00BE0900">
              <w:rPr>
                <w:rFonts w:ascii="Arial" w:eastAsia="Times New Roman" w:hAnsi="Arial" w:cs="Arial"/>
                <w:b/>
                <w:bCs/>
                <w:sz w:val="20"/>
                <w:szCs w:val="20"/>
              </w:rPr>
              <w:t>hf</w:t>
            </w:r>
            <w:proofErr w:type="spellEnd"/>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0.08</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6</w:t>
            </w: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 xml:space="preserve">CBL including </w:t>
            </w:r>
            <w:proofErr w:type="spellStart"/>
            <w:r w:rsidRPr="00BE0900">
              <w:rPr>
                <w:rFonts w:ascii="Arial" w:eastAsia="Times New Roman" w:hAnsi="Arial" w:cs="Arial"/>
                <w:sz w:val="20"/>
                <w:szCs w:val="20"/>
              </w:rPr>
              <w:t>hf</w:t>
            </w:r>
            <w:proofErr w:type="spellEnd"/>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r w:rsidRPr="00BE0900">
              <w:rPr>
                <w:rFonts w:ascii="Arial" w:eastAsia="Times New Roman" w:hAnsi="Arial" w:cs="Arial"/>
                <w:b/>
                <w:bCs/>
                <w:sz w:val="20"/>
                <w:szCs w:val="20"/>
              </w:rPr>
              <w:t>CBL c</w:t>
            </w: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00B0F0"/>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r w:rsidRPr="00BE0900">
              <w:rPr>
                <w:rFonts w:ascii="Arial" w:eastAsia="Times New Roman" w:hAnsi="Arial" w:cs="Arial"/>
                <w:sz w:val="20"/>
                <w:szCs w:val="20"/>
              </w:rPr>
              <w:t>2444.326</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7</w:t>
            </w: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Side Slope of Canal</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r w:rsidRPr="00BE0900">
              <w:rPr>
                <w:rFonts w:ascii="Arial" w:eastAsia="Times New Roman" w:hAnsi="Arial" w:cs="Arial"/>
                <w:b/>
                <w:bCs/>
                <w:sz w:val="20"/>
                <w:szCs w:val="20"/>
              </w:rPr>
              <w:t>SS</w:t>
            </w: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0.00</w:t>
            </w:r>
          </w:p>
        </w:tc>
        <w:tc>
          <w:tcPr>
            <w:tcW w:w="946"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:1</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8</w:t>
            </w: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Manning's Coefficient</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r w:rsidRPr="00BE0900">
              <w:rPr>
                <w:rFonts w:ascii="Arial" w:eastAsia="Times New Roman" w:hAnsi="Arial" w:cs="Arial"/>
                <w:b/>
                <w:bCs/>
                <w:sz w:val="20"/>
                <w:szCs w:val="20"/>
              </w:rPr>
              <w:t>n</w:t>
            </w: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0.0180</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9</w:t>
            </w: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Free Board</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r w:rsidRPr="00BE0900">
              <w:rPr>
                <w:rFonts w:ascii="Arial" w:eastAsia="Times New Roman" w:hAnsi="Arial" w:cs="Arial"/>
                <w:b/>
                <w:bCs/>
                <w:sz w:val="20"/>
                <w:szCs w:val="20"/>
              </w:rPr>
              <w:t>FB</w:t>
            </w: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0.30</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482" w:type="dxa"/>
            <w:gridSpan w:val="4"/>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b/>
                <w:bCs/>
                <w:sz w:val="20"/>
                <w:szCs w:val="20"/>
                <w:u w:val="single"/>
              </w:rPr>
            </w:pPr>
            <w:r w:rsidRPr="00BE0900">
              <w:rPr>
                <w:rFonts w:ascii="Arial" w:eastAsia="Times New Roman" w:hAnsi="Arial" w:cs="Arial"/>
                <w:b/>
                <w:bCs/>
                <w:sz w:val="20"/>
                <w:szCs w:val="20"/>
                <w:u w:val="single"/>
              </w:rPr>
              <w:t>HYDRAULIC PARAMETERS OF DRAIN</w:t>
            </w: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390"/>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1</w:t>
            </w:r>
          </w:p>
        </w:tc>
        <w:tc>
          <w:tcPr>
            <w:tcW w:w="2327" w:type="dxa"/>
            <w:gridSpan w:val="3"/>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 xml:space="preserve"> Design Flood Discharge of Drain</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r w:rsidRPr="00BE0900">
              <w:rPr>
                <w:rFonts w:ascii="Arial" w:eastAsia="Times New Roman" w:hAnsi="Arial" w:cs="Arial"/>
                <w:b/>
                <w:bCs/>
                <w:sz w:val="20"/>
                <w:szCs w:val="20"/>
              </w:rPr>
              <w:t>Q</w:t>
            </w:r>
            <w:r w:rsidRPr="00BE0900">
              <w:rPr>
                <w:rFonts w:ascii="Arial" w:eastAsia="Times New Roman" w:hAnsi="Arial" w:cs="Arial"/>
                <w:b/>
                <w:bCs/>
                <w:sz w:val="20"/>
                <w:szCs w:val="20"/>
                <w:vertAlign w:val="subscript"/>
              </w:rPr>
              <w:t>D</w:t>
            </w: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center"/>
              <w:rPr>
                <w:rFonts w:ascii="Arial" w:eastAsia="Times New Roman" w:hAnsi="Arial" w:cs="Arial"/>
                <w:color w:val="FF0000"/>
                <w:sz w:val="20"/>
                <w:szCs w:val="20"/>
              </w:rPr>
            </w:pPr>
            <w:r w:rsidRPr="00BE0900">
              <w:rPr>
                <w:rFonts w:ascii="Arial" w:eastAsia="Times New Roman" w:hAnsi="Arial" w:cs="Arial"/>
                <w:color w:val="FF0000"/>
                <w:sz w:val="20"/>
                <w:szCs w:val="20"/>
              </w:rPr>
              <w:t>2.24</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r w:rsidRPr="00BE0900">
              <w:rPr>
                <w:rFonts w:ascii="Arial" w:eastAsia="Times New Roman" w:hAnsi="Arial" w:cs="Arial"/>
                <w:sz w:val="20"/>
                <w:szCs w:val="20"/>
                <w:vertAlign w:val="superscript"/>
              </w:rPr>
              <w:t>3</w:t>
            </w:r>
            <w:r w:rsidRPr="00BE0900">
              <w:rPr>
                <w:rFonts w:ascii="Arial" w:eastAsia="Times New Roman" w:hAnsi="Arial" w:cs="Arial"/>
                <w:sz w:val="20"/>
                <w:szCs w:val="20"/>
              </w:rPr>
              <w:t>/s</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2</w:t>
            </w: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Original Ground Level</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r w:rsidRPr="00BE0900">
              <w:rPr>
                <w:rFonts w:ascii="Arial" w:eastAsia="Times New Roman" w:hAnsi="Arial" w:cs="Arial"/>
                <w:b/>
                <w:bCs/>
                <w:sz w:val="20"/>
                <w:szCs w:val="20"/>
              </w:rPr>
              <w:t>OGL</w:t>
            </w: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2445.43</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3</w:t>
            </w: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High Flood Level</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r w:rsidRPr="00BE0900">
              <w:rPr>
                <w:rFonts w:ascii="Arial" w:eastAsia="Times New Roman" w:hAnsi="Arial" w:cs="Arial"/>
                <w:b/>
                <w:bCs/>
                <w:sz w:val="20"/>
                <w:szCs w:val="20"/>
              </w:rPr>
              <w:t>HFL</w:t>
            </w: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00B0F0"/>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r w:rsidRPr="00BE0900">
              <w:rPr>
                <w:rFonts w:ascii="Arial" w:eastAsia="Times New Roman" w:hAnsi="Arial" w:cs="Arial"/>
                <w:sz w:val="20"/>
                <w:szCs w:val="20"/>
              </w:rPr>
              <w:t>2445.63</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color w:val="FF0000"/>
                <w:sz w:val="20"/>
                <w:szCs w:val="20"/>
              </w:rPr>
            </w:pPr>
            <w:r w:rsidRPr="00BE0900">
              <w:rPr>
                <w:rFonts w:ascii="Arial" w:eastAsia="Times New Roman" w:hAnsi="Arial" w:cs="Arial"/>
                <w:color w:val="FF0000"/>
                <w:sz w:val="20"/>
                <w:szCs w:val="20"/>
              </w:rPr>
              <w:t>4</w:t>
            </w:r>
          </w:p>
        </w:tc>
        <w:tc>
          <w:tcPr>
            <w:tcW w:w="2327" w:type="dxa"/>
            <w:gridSpan w:val="3"/>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color w:val="FF0000"/>
                <w:sz w:val="20"/>
                <w:szCs w:val="20"/>
              </w:rPr>
            </w:pPr>
            <w:r w:rsidRPr="00BE0900">
              <w:rPr>
                <w:rFonts w:ascii="Arial" w:eastAsia="Times New Roman" w:hAnsi="Arial" w:cs="Arial"/>
                <w:color w:val="FF0000"/>
                <w:sz w:val="20"/>
                <w:szCs w:val="20"/>
              </w:rPr>
              <w:t>Proposed Bed Level of Drain</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color w:val="FF0000"/>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color w:val="FF0000"/>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color w:val="FF0000"/>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color w:val="FF0000"/>
                <w:sz w:val="20"/>
                <w:szCs w:val="20"/>
              </w:rPr>
            </w:pPr>
            <w:r w:rsidRPr="00BE0900">
              <w:rPr>
                <w:rFonts w:ascii="Arial" w:eastAsia="Times New Roman" w:hAnsi="Arial" w:cs="Arial"/>
                <w:b/>
                <w:bCs/>
                <w:color w:val="FF0000"/>
                <w:sz w:val="20"/>
                <w:szCs w:val="20"/>
              </w:rPr>
              <w:t>DBL</w:t>
            </w: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color w:val="FF0000"/>
                <w:sz w:val="20"/>
                <w:szCs w:val="20"/>
              </w:rPr>
            </w:pPr>
            <w:r w:rsidRPr="00BE0900">
              <w:rPr>
                <w:rFonts w:ascii="Arial" w:eastAsia="Times New Roman" w:hAnsi="Arial" w:cs="Arial"/>
                <w:color w:val="FF0000"/>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center"/>
              <w:rPr>
                <w:rFonts w:ascii="Arial" w:eastAsia="Times New Roman" w:hAnsi="Arial" w:cs="Arial"/>
                <w:color w:val="FF0000"/>
                <w:sz w:val="20"/>
                <w:szCs w:val="20"/>
              </w:rPr>
            </w:pPr>
            <w:r w:rsidRPr="00BE0900">
              <w:rPr>
                <w:rFonts w:ascii="Arial" w:eastAsia="Times New Roman" w:hAnsi="Arial" w:cs="Arial"/>
                <w:color w:val="FF0000"/>
                <w:sz w:val="20"/>
                <w:szCs w:val="20"/>
              </w:rPr>
              <w:t>2445.430</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color w:val="FF0000"/>
                <w:sz w:val="20"/>
                <w:szCs w:val="20"/>
              </w:rPr>
            </w:pPr>
            <w:r w:rsidRPr="00BE0900">
              <w:rPr>
                <w:rFonts w:ascii="Arial" w:eastAsia="Times New Roman" w:hAnsi="Arial" w:cs="Arial"/>
                <w:color w:val="FF0000"/>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5</w:t>
            </w:r>
          </w:p>
        </w:tc>
        <w:tc>
          <w:tcPr>
            <w:tcW w:w="2327" w:type="dxa"/>
            <w:gridSpan w:val="3"/>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Clear Water way available for Drain</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r w:rsidRPr="00BE0900">
              <w:rPr>
                <w:rFonts w:ascii="Arial" w:eastAsia="Times New Roman" w:hAnsi="Arial" w:cs="Arial"/>
                <w:b/>
                <w:bCs/>
                <w:sz w:val="20"/>
                <w:szCs w:val="20"/>
              </w:rPr>
              <w:t>CWW</w:t>
            </w: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23.80</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lastRenderedPageBreak/>
              <w:t>6</w:t>
            </w:r>
          </w:p>
        </w:tc>
        <w:tc>
          <w:tcPr>
            <w:tcW w:w="2171" w:type="dxa"/>
            <w:gridSpan w:val="2"/>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Angle of Skew</w:t>
            </w:r>
          </w:p>
        </w:tc>
        <w:tc>
          <w:tcPr>
            <w:tcW w:w="156" w:type="dxa"/>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color w:val="FFFFFF"/>
                <w:sz w:val="20"/>
                <w:szCs w:val="20"/>
              </w:rPr>
            </w:pPr>
          </w:p>
        </w:tc>
        <w:tc>
          <w:tcPr>
            <w:tcW w:w="595" w:type="dxa"/>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hideMark/>
          </w:tcPr>
          <w:p w:rsidR="00BE0900" w:rsidRPr="00BE0900" w:rsidRDefault="00BE0900" w:rsidP="00BE0900">
            <w:pPr>
              <w:spacing w:after="0" w:line="240" w:lineRule="auto"/>
              <w:jc w:val="right"/>
              <w:rPr>
                <w:rFonts w:ascii="Symbol" w:eastAsia="Times New Roman" w:hAnsi="Symbol" w:cs="Arial"/>
                <w:b/>
                <w:bCs/>
                <w:sz w:val="20"/>
                <w:szCs w:val="20"/>
              </w:rPr>
            </w:pPr>
            <w:r w:rsidRPr="00BE0900">
              <w:rPr>
                <w:rFonts w:ascii="Symbol" w:eastAsia="Times New Roman" w:hAnsi="Symbol" w:cs="Arial"/>
                <w:b/>
                <w:bCs/>
                <w:sz w:val="20"/>
                <w:szCs w:val="20"/>
              </w:rPr>
              <w:t></w:t>
            </w:r>
            <w:r w:rsidRPr="00BE0900">
              <w:rPr>
                <w:rFonts w:ascii="Symbol" w:eastAsia="Times New Roman" w:hAnsi="Symbol" w:cs="Arial"/>
                <w:b/>
                <w:bCs/>
                <w:sz w:val="20"/>
                <w:szCs w:val="20"/>
              </w:rPr>
              <w:t></w:t>
            </w:r>
          </w:p>
        </w:tc>
        <w:tc>
          <w:tcPr>
            <w:tcW w:w="631" w:type="dxa"/>
            <w:tcBorders>
              <w:top w:val="nil"/>
              <w:left w:val="nil"/>
              <w:bottom w:val="nil"/>
              <w:right w:val="nil"/>
            </w:tcBorders>
            <w:shd w:val="clear" w:color="auto" w:fill="auto"/>
            <w:noWrap/>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0</w:t>
            </w:r>
          </w:p>
        </w:tc>
        <w:tc>
          <w:tcPr>
            <w:tcW w:w="946" w:type="dxa"/>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Degree</w:t>
            </w:r>
          </w:p>
        </w:tc>
      </w:tr>
      <w:tr w:rsidR="00BE0900" w:rsidRPr="00BE0900" w:rsidTr="008A6774">
        <w:trPr>
          <w:trHeight w:val="246"/>
        </w:trPr>
        <w:tc>
          <w:tcPr>
            <w:tcW w:w="1135" w:type="dxa"/>
            <w:tcBorders>
              <w:top w:val="nil"/>
              <w:left w:val="nil"/>
              <w:bottom w:val="nil"/>
              <w:right w:val="nil"/>
            </w:tcBorders>
            <w:shd w:val="clear" w:color="auto" w:fill="auto"/>
            <w:noWrap/>
            <w:hideMark/>
          </w:tcPr>
          <w:p w:rsidR="00BE0900" w:rsidRPr="00BE0900" w:rsidRDefault="00BE0900" w:rsidP="00BE0900">
            <w:pPr>
              <w:spacing w:after="0" w:line="240" w:lineRule="auto"/>
              <w:jc w:val="center"/>
              <w:rPr>
                <w:rFonts w:ascii="Arial" w:eastAsia="Times New Roman" w:hAnsi="Arial" w:cs="Arial"/>
                <w:sz w:val="20"/>
                <w:szCs w:val="20"/>
              </w:rPr>
            </w:pPr>
          </w:p>
        </w:tc>
        <w:tc>
          <w:tcPr>
            <w:tcW w:w="1435" w:type="dxa"/>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hideMark/>
          </w:tcPr>
          <w:p w:rsidR="00BE0900" w:rsidRPr="00BE0900" w:rsidRDefault="00BE0900" w:rsidP="00BE0900">
            <w:pPr>
              <w:spacing w:after="0" w:line="240" w:lineRule="auto"/>
              <w:jc w:val="center"/>
              <w:rPr>
                <w:rFonts w:ascii="Arial" w:eastAsia="Times New Roman" w:hAnsi="Arial" w:cs="Arial"/>
                <w:sz w:val="20"/>
                <w:szCs w:val="20"/>
              </w:rPr>
            </w:pPr>
          </w:p>
        </w:tc>
        <w:tc>
          <w:tcPr>
            <w:tcW w:w="156" w:type="dxa"/>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hideMark/>
          </w:tcPr>
          <w:p w:rsidR="00BE0900" w:rsidRPr="00BE0900" w:rsidRDefault="00BE0900" w:rsidP="00BE0900">
            <w:pPr>
              <w:spacing w:after="0" w:line="240" w:lineRule="auto"/>
              <w:jc w:val="right"/>
              <w:rPr>
                <w:rFonts w:ascii="Arial" w:eastAsia="Times New Roman" w:hAnsi="Arial" w:cs="Arial"/>
                <w:b/>
                <w:bCs/>
                <w:sz w:val="20"/>
                <w:szCs w:val="20"/>
              </w:rPr>
            </w:pPr>
          </w:p>
        </w:tc>
        <w:tc>
          <w:tcPr>
            <w:tcW w:w="595" w:type="dxa"/>
            <w:tcBorders>
              <w:top w:val="nil"/>
              <w:left w:val="nil"/>
              <w:bottom w:val="nil"/>
              <w:right w:val="nil"/>
            </w:tcBorders>
            <w:shd w:val="clear" w:color="auto" w:fill="auto"/>
            <w:noWrap/>
            <w:hideMark/>
          </w:tcPr>
          <w:p w:rsidR="00BE0900" w:rsidRPr="00BE0900" w:rsidRDefault="00BE0900" w:rsidP="00BE0900">
            <w:pPr>
              <w:spacing w:after="0" w:line="240" w:lineRule="auto"/>
              <w:jc w:val="center"/>
              <w:rPr>
                <w:rFonts w:ascii="Arial" w:eastAsia="Times New Roman" w:hAnsi="Arial" w:cs="Arial"/>
                <w:sz w:val="20"/>
                <w:szCs w:val="20"/>
              </w:rPr>
            </w:pPr>
          </w:p>
        </w:tc>
        <w:tc>
          <w:tcPr>
            <w:tcW w:w="1205" w:type="dxa"/>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7</w:t>
            </w:r>
          </w:p>
        </w:tc>
        <w:tc>
          <w:tcPr>
            <w:tcW w:w="2327" w:type="dxa"/>
            <w:gridSpan w:val="3"/>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Name of the Drain/Stream/River</w:t>
            </w:r>
          </w:p>
        </w:tc>
        <w:tc>
          <w:tcPr>
            <w:tcW w:w="156" w:type="dxa"/>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hideMark/>
          </w:tcPr>
          <w:p w:rsidR="00BE0900" w:rsidRPr="00BE0900" w:rsidRDefault="00BE0900" w:rsidP="00BE0900">
            <w:pPr>
              <w:spacing w:after="0" w:line="240" w:lineRule="auto"/>
              <w:jc w:val="right"/>
              <w:rPr>
                <w:rFonts w:ascii="Arial" w:eastAsia="Times New Roman" w:hAnsi="Arial" w:cs="Arial"/>
                <w:b/>
                <w:bCs/>
                <w:sz w:val="20"/>
                <w:szCs w:val="20"/>
              </w:rPr>
            </w:pPr>
          </w:p>
        </w:tc>
        <w:tc>
          <w:tcPr>
            <w:tcW w:w="595" w:type="dxa"/>
            <w:tcBorders>
              <w:top w:val="nil"/>
              <w:left w:val="nil"/>
              <w:bottom w:val="nil"/>
              <w:right w:val="nil"/>
            </w:tcBorders>
            <w:shd w:val="clear" w:color="auto" w:fill="auto"/>
            <w:noWrap/>
            <w:hideMark/>
          </w:tcPr>
          <w:p w:rsidR="00BE0900" w:rsidRPr="00BE0900" w:rsidRDefault="00BE0900" w:rsidP="00BE0900">
            <w:pPr>
              <w:spacing w:after="0" w:line="240" w:lineRule="auto"/>
              <w:jc w:val="center"/>
              <w:rPr>
                <w:rFonts w:ascii="Arial" w:eastAsia="Times New Roman" w:hAnsi="Arial" w:cs="Arial"/>
                <w:sz w:val="20"/>
                <w:szCs w:val="20"/>
              </w:rPr>
            </w:pPr>
          </w:p>
        </w:tc>
        <w:tc>
          <w:tcPr>
            <w:tcW w:w="1205" w:type="dxa"/>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hideMark/>
          </w:tcPr>
          <w:p w:rsidR="00BE0900" w:rsidRPr="00BE0900" w:rsidRDefault="00BE0900" w:rsidP="00BE0900">
            <w:pPr>
              <w:spacing w:after="0" w:line="240" w:lineRule="auto"/>
              <w:rPr>
                <w:rFonts w:ascii="Arial" w:eastAsia="Times New Roman" w:hAnsi="Arial" w:cs="Arial"/>
                <w:sz w:val="20"/>
                <w:szCs w:val="20"/>
              </w:rPr>
            </w:pPr>
          </w:p>
        </w:tc>
        <w:tc>
          <w:tcPr>
            <w:tcW w:w="1770" w:type="dxa"/>
            <w:gridSpan w:val="2"/>
            <w:tcBorders>
              <w:top w:val="nil"/>
              <w:left w:val="nil"/>
              <w:bottom w:val="nil"/>
              <w:right w:val="nil"/>
            </w:tcBorders>
            <w:shd w:val="clear" w:color="000000" w:fill="FFFF00"/>
            <w:noWrap/>
            <w:hideMark/>
          </w:tcPr>
          <w:p w:rsidR="00BE0900" w:rsidRPr="00BE0900" w:rsidRDefault="00BE0900" w:rsidP="00BE0900">
            <w:pPr>
              <w:spacing w:after="0" w:line="240" w:lineRule="auto"/>
              <w:rPr>
                <w:rFonts w:ascii="Arial" w:eastAsia="Times New Roman" w:hAnsi="Arial" w:cs="Arial"/>
                <w:b/>
                <w:bCs/>
                <w:sz w:val="20"/>
                <w:szCs w:val="20"/>
              </w:rPr>
            </w:pPr>
            <w:proofErr w:type="spellStart"/>
            <w:r w:rsidRPr="00BE0900">
              <w:rPr>
                <w:rFonts w:ascii="Arial" w:eastAsia="Times New Roman" w:hAnsi="Arial" w:cs="Arial"/>
                <w:b/>
                <w:bCs/>
                <w:sz w:val="20"/>
                <w:szCs w:val="20"/>
              </w:rPr>
              <w:t>B_MC_Drain</w:t>
            </w:r>
            <w:proofErr w:type="spellEnd"/>
            <w:r w:rsidRPr="00BE0900">
              <w:rPr>
                <w:rFonts w:ascii="Arial" w:eastAsia="Times New Roman" w:hAnsi="Arial" w:cs="Arial"/>
                <w:b/>
                <w:bCs/>
                <w:sz w:val="20"/>
                <w:szCs w:val="20"/>
              </w:rPr>
              <w:t xml:space="preserve"> - 02</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327" w:type="dxa"/>
            <w:gridSpan w:val="3"/>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Type of  structure proposed</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189" w:type="dxa"/>
            <w:gridSpan w:val="2"/>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Supper passage</w:t>
            </w: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b/>
                <w:bCs/>
                <w:sz w:val="20"/>
                <w:szCs w:val="20"/>
                <w:u w:val="single"/>
              </w:rPr>
            </w:pPr>
            <w:r w:rsidRPr="00BE0900">
              <w:rPr>
                <w:rFonts w:ascii="Arial" w:eastAsia="Times New Roman" w:hAnsi="Arial" w:cs="Arial"/>
                <w:b/>
                <w:bCs/>
                <w:sz w:val="20"/>
                <w:szCs w:val="20"/>
                <w:u w:val="single"/>
              </w:rPr>
              <w:t>HYDRAULIC DESIGN</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Step 1</w:t>
            </w:r>
          </w:p>
        </w:tc>
        <w:tc>
          <w:tcPr>
            <w:tcW w:w="2482" w:type="dxa"/>
            <w:gridSpan w:val="4"/>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b/>
                <w:bCs/>
                <w:sz w:val="20"/>
                <w:szCs w:val="20"/>
                <w:u w:val="single"/>
              </w:rPr>
            </w:pPr>
            <w:r w:rsidRPr="00BE0900">
              <w:rPr>
                <w:rFonts w:ascii="Arial" w:eastAsia="Times New Roman" w:hAnsi="Arial" w:cs="Arial"/>
                <w:b/>
                <w:bCs/>
                <w:sz w:val="20"/>
                <w:szCs w:val="20"/>
                <w:u w:val="single"/>
              </w:rPr>
              <w:t>DESIGN OF DRAINAGE WATER WAY</w:t>
            </w: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4877" w:type="dxa"/>
            <w:gridSpan w:val="7"/>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 xml:space="preserve">The Drainage Waterway as per </w:t>
            </w:r>
            <w:proofErr w:type="spellStart"/>
            <w:r w:rsidRPr="00BE0900">
              <w:rPr>
                <w:rFonts w:ascii="Arial" w:eastAsia="Times New Roman" w:hAnsi="Arial" w:cs="Arial"/>
                <w:sz w:val="20"/>
                <w:szCs w:val="20"/>
              </w:rPr>
              <w:t>Lacey's</w:t>
            </w:r>
            <w:proofErr w:type="spellEnd"/>
            <w:r w:rsidRPr="00BE0900">
              <w:rPr>
                <w:rFonts w:ascii="Arial" w:eastAsia="Times New Roman" w:hAnsi="Arial" w:cs="Arial"/>
                <w:sz w:val="20"/>
                <w:szCs w:val="20"/>
              </w:rPr>
              <w:t xml:space="preserve"> regime perimeter (P = 4.75√Q)</w:t>
            </w: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00B0F0"/>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r w:rsidRPr="00BE0900">
              <w:rPr>
                <w:rFonts w:ascii="Arial" w:eastAsia="Times New Roman" w:hAnsi="Arial" w:cs="Arial"/>
                <w:sz w:val="20"/>
                <w:szCs w:val="20"/>
              </w:rPr>
              <w:t>7.11</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4877" w:type="dxa"/>
            <w:gridSpan w:val="7"/>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 xml:space="preserve">* If Drain is passing rocky </w:t>
            </w:r>
            <w:proofErr w:type="spellStart"/>
            <w:r w:rsidRPr="00BE0900">
              <w:rPr>
                <w:rFonts w:ascii="Arial" w:eastAsia="Times New Roman" w:hAnsi="Arial" w:cs="Arial"/>
                <w:sz w:val="20"/>
                <w:szCs w:val="20"/>
              </w:rPr>
              <w:t>stata</w:t>
            </w:r>
            <w:proofErr w:type="spellEnd"/>
            <w:r w:rsidRPr="00BE0900">
              <w:rPr>
                <w:rFonts w:ascii="Arial" w:eastAsia="Times New Roman" w:hAnsi="Arial" w:cs="Arial"/>
                <w:sz w:val="20"/>
                <w:szCs w:val="20"/>
              </w:rPr>
              <w:t xml:space="preserve"> </w:t>
            </w:r>
            <w:proofErr w:type="spellStart"/>
            <w:r w:rsidRPr="00BE0900">
              <w:rPr>
                <w:rFonts w:ascii="Arial" w:eastAsia="Times New Roman" w:hAnsi="Arial" w:cs="Arial"/>
                <w:sz w:val="20"/>
                <w:szCs w:val="20"/>
              </w:rPr>
              <w:t>Lacey's</w:t>
            </w:r>
            <w:proofErr w:type="spellEnd"/>
            <w:r w:rsidRPr="00BE0900">
              <w:rPr>
                <w:rFonts w:ascii="Arial" w:eastAsia="Times New Roman" w:hAnsi="Arial" w:cs="Arial"/>
                <w:sz w:val="20"/>
                <w:szCs w:val="20"/>
              </w:rPr>
              <w:t xml:space="preserve"> regime perimeter is not applicable.</w:t>
            </w: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89"/>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327" w:type="dxa"/>
            <w:gridSpan w:val="3"/>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 xml:space="preserve">Natural drainage water way </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right"/>
              <w:rPr>
                <w:rFonts w:eastAsia="Times New Roman" w:cs="Arial"/>
                <w:b/>
                <w:bCs/>
                <w:color w:val="FF0000"/>
              </w:rPr>
            </w:pPr>
            <w:r w:rsidRPr="00BE0900">
              <w:rPr>
                <w:rFonts w:eastAsia="Times New Roman" w:cs="Arial"/>
                <w:b/>
                <w:bCs/>
                <w:color w:val="FF0000"/>
              </w:rPr>
              <w:t>23.80</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89"/>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eastAsia="Times New Roman" w:cs="Arial"/>
                <w:b/>
                <w:bCs/>
                <w:color w:val="FF000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89"/>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Number of Bays</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right"/>
              <w:rPr>
                <w:rFonts w:eastAsia="Times New Roman" w:cs="Arial"/>
                <w:b/>
                <w:bCs/>
                <w:color w:val="FF0000"/>
              </w:rPr>
            </w:pPr>
            <w:r w:rsidRPr="00BE0900">
              <w:rPr>
                <w:rFonts w:eastAsia="Times New Roman" w:cs="Arial"/>
                <w:b/>
                <w:bCs/>
                <w:color w:val="FF0000"/>
              </w:rPr>
              <w:t>10</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Pieces of precast Slab</w:t>
            </w:r>
          </w:p>
        </w:tc>
      </w:tr>
      <w:tr w:rsidR="00BE0900" w:rsidRPr="00BE0900" w:rsidTr="008A6774">
        <w:trPr>
          <w:trHeight w:val="289"/>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eastAsia="Times New Roman" w:cs="Arial"/>
                <w:b/>
                <w:bCs/>
                <w:color w:val="FF000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89"/>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roofErr w:type="spellStart"/>
            <w:r w:rsidRPr="00BE0900">
              <w:rPr>
                <w:rFonts w:ascii="Arial" w:eastAsia="Times New Roman" w:hAnsi="Arial" w:cs="Arial"/>
                <w:sz w:val="20"/>
                <w:szCs w:val="20"/>
              </w:rPr>
              <w:t>Thikness</w:t>
            </w:r>
            <w:proofErr w:type="spellEnd"/>
            <w:r w:rsidRPr="00BE0900">
              <w:rPr>
                <w:rFonts w:ascii="Arial" w:eastAsia="Times New Roman" w:hAnsi="Arial" w:cs="Arial"/>
                <w:sz w:val="20"/>
                <w:szCs w:val="20"/>
              </w:rPr>
              <w:t xml:space="preserve"> of </w:t>
            </w:r>
            <w:proofErr w:type="spellStart"/>
            <w:r w:rsidRPr="00BE0900">
              <w:rPr>
                <w:rFonts w:ascii="Arial" w:eastAsia="Times New Roman" w:hAnsi="Arial" w:cs="Arial"/>
                <w:sz w:val="20"/>
                <w:szCs w:val="20"/>
              </w:rPr>
              <w:t>peir</w:t>
            </w:r>
            <w:proofErr w:type="spellEnd"/>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right"/>
              <w:rPr>
                <w:rFonts w:eastAsia="Times New Roman" w:cs="Arial"/>
                <w:b/>
                <w:bCs/>
                <w:color w:val="FF0000"/>
              </w:rPr>
            </w:pPr>
            <w:r w:rsidRPr="00BE0900">
              <w:rPr>
                <w:rFonts w:eastAsia="Times New Roman" w:cs="Arial"/>
                <w:b/>
                <w:bCs/>
                <w:color w:val="FF0000"/>
              </w:rPr>
              <w:t>8</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89"/>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eastAsia="Times New Roman" w:cs="Arial"/>
                <w:b/>
                <w:bCs/>
                <w:color w:val="FF000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Width of each Bay</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00B0F0"/>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r w:rsidRPr="00BE0900">
              <w:rPr>
                <w:rFonts w:ascii="Arial" w:eastAsia="Times New Roman" w:hAnsi="Arial" w:cs="Arial"/>
                <w:sz w:val="20"/>
                <w:szCs w:val="20"/>
              </w:rPr>
              <w:t>1.58</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89"/>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eastAsia="Times New Roman" w:cs="Arial"/>
                <w:b/>
                <w:bCs/>
                <w:color w:val="FF000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Total clear water way</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00B0F0"/>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r w:rsidRPr="00BE0900">
              <w:rPr>
                <w:rFonts w:ascii="Arial" w:eastAsia="Times New Roman" w:hAnsi="Arial" w:cs="Arial"/>
                <w:sz w:val="20"/>
                <w:szCs w:val="20"/>
              </w:rPr>
              <w:t>15.80</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89"/>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eastAsia="Times New Roman" w:cs="Arial"/>
                <w:b/>
                <w:bCs/>
                <w:color w:val="FF000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89"/>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327" w:type="dxa"/>
            <w:gridSpan w:val="3"/>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Modified length of water way</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right"/>
              <w:rPr>
                <w:rFonts w:eastAsia="Times New Roman" w:cs="Arial"/>
                <w:b/>
                <w:bCs/>
                <w:color w:val="FF0000"/>
              </w:rPr>
            </w:pPr>
            <w:r w:rsidRPr="00BE0900">
              <w:rPr>
                <w:rFonts w:eastAsia="Times New Roman" w:cs="Arial"/>
                <w:b/>
                <w:bCs/>
                <w:color w:val="FF0000"/>
              </w:rPr>
              <w:t>23.80</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Step 2</w:t>
            </w:r>
          </w:p>
        </w:tc>
        <w:tc>
          <w:tcPr>
            <w:tcW w:w="2482" w:type="dxa"/>
            <w:gridSpan w:val="4"/>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b/>
                <w:bCs/>
                <w:sz w:val="20"/>
                <w:szCs w:val="20"/>
                <w:u w:val="single"/>
              </w:rPr>
            </w:pPr>
            <w:r w:rsidRPr="00BE0900">
              <w:rPr>
                <w:rFonts w:ascii="Arial" w:eastAsia="Times New Roman" w:hAnsi="Arial" w:cs="Arial"/>
                <w:b/>
                <w:bCs/>
                <w:sz w:val="20"/>
                <w:szCs w:val="20"/>
                <w:u w:val="single"/>
              </w:rPr>
              <w:t>DESIGN OF CANAL WATER WAY</w:t>
            </w: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Bed width of the canal</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r w:rsidRPr="00BE0900">
              <w:rPr>
                <w:rFonts w:ascii="Arial" w:eastAsia="Times New Roman" w:hAnsi="Arial" w:cs="Arial"/>
                <w:sz w:val="20"/>
                <w:szCs w:val="20"/>
              </w:rPr>
              <w:t>0.55</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327" w:type="dxa"/>
            <w:gridSpan w:val="3"/>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Number of Barrel Sections</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r w:rsidRPr="00BE0900">
              <w:rPr>
                <w:rFonts w:ascii="Arial" w:eastAsia="Times New Roman" w:hAnsi="Arial" w:cs="Arial"/>
                <w:sz w:val="20"/>
                <w:szCs w:val="20"/>
              </w:rPr>
              <w:t>1</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b/>
                <w:bCs/>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b/>
                <w:bCs/>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b/>
                <w:bCs/>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327" w:type="dxa"/>
            <w:gridSpan w:val="3"/>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Width of Barrel Section</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r w:rsidRPr="00BE0900">
              <w:rPr>
                <w:rFonts w:ascii="Arial" w:eastAsia="Times New Roman" w:hAnsi="Arial" w:cs="Arial"/>
                <w:sz w:val="20"/>
                <w:szCs w:val="20"/>
              </w:rPr>
              <w:t>0.55</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327" w:type="dxa"/>
            <w:gridSpan w:val="3"/>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Compartment Wall Thickness</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r w:rsidRPr="00BE0900">
              <w:rPr>
                <w:rFonts w:ascii="Arial" w:eastAsia="Times New Roman" w:hAnsi="Arial" w:cs="Arial"/>
                <w:sz w:val="20"/>
                <w:szCs w:val="20"/>
              </w:rPr>
              <w:t>0.40</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327" w:type="dxa"/>
            <w:gridSpan w:val="3"/>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Width at flumed Section</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00B0F0"/>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r w:rsidRPr="00BE0900">
              <w:rPr>
                <w:rFonts w:ascii="Arial" w:eastAsia="Times New Roman" w:hAnsi="Arial" w:cs="Arial"/>
                <w:sz w:val="20"/>
                <w:szCs w:val="20"/>
              </w:rPr>
              <w:t>0.95</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Contraction Splay</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r w:rsidRPr="00BE0900">
              <w:rPr>
                <w:rFonts w:ascii="Arial" w:eastAsia="Times New Roman" w:hAnsi="Arial" w:cs="Arial"/>
                <w:sz w:val="20"/>
                <w:szCs w:val="20"/>
              </w:rPr>
              <w:t>2</w:t>
            </w:r>
          </w:p>
        </w:tc>
        <w:tc>
          <w:tcPr>
            <w:tcW w:w="946"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:1</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171" w:type="dxa"/>
            <w:gridSpan w:val="2"/>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Expansion Splay</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r w:rsidRPr="00BE0900">
              <w:rPr>
                <w:rFonts w:ascii="Arial" w:eastAsia="Times New Roman" w:hAnsi="Arial" w:cs="Arial"/>
                <w:sz w:val="20"/>
                <w:szCs w:val="20"/>
              </w:rPr>
              <w:t>3</w:t>
            </w:r>
          </w:p>
        </w:tc>
        <w:tc>
          <w:tcPr>
            <w:tcW w:w="946" w:type="dxa"/>
            <w:tcBorders>
              <w:top w:val="nil"/>
              <w:left w:val="nil"/>
              <w:bottom w:val="nil"/>
              <w:right w:val="nil"/>
            </w:tcBorders>
            <w:shd w:val="clear" w:color="000000" w:fill="FFFF00"/>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:1</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304"/>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327" w:type="dxa"/>
            <w:gridSpan w:val="3"/>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Length of Contraction Transition</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eastAsia="Times New Roman" w:cs="Arial"/>
                <w:b/>
                <w:bCs/>
                <w:color w:val="000000"/>
                <w:sz w:val="24"/>
                <w:szCs w:val="24"/>
              </w:rPr>
            </w:pPr>
            <w:proofErr w:type="spellStart"/>
            <w:r w:rsidRPr="00BE0900">
              <w:rPr>
                <w:rFonts w:eastAsia="Times New Roman" w:cs="Arial"/>
                <w:b/>
                <w:bCs/>
                <w:color w:val="000000"/>
                <w:sz w:val="24"/>
                <w:szCs w:val="24"/>
              </w:rPr>
              <w:t>Lfc</w:t>
            </w:r>
            <w:proofErr w:type="spellEnd"/>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00B0F0"/>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r w:rsidRPr="00BE0900">
              <w:rPr>
                <w:rFonts w:ascii="Arial" w:eastAsia="Times New Roman" w:hAnsi="Arial" w:cs="Arial"/>
                <w:sz w:val="20"/>
                <w:szCs w:val="20"/>
              </w:rPr>
              <w:t>-0.39</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304"/>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2327" w:type="dxa"/>
            <w:gridSpan w:val="3"/>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 xml:space="preserve">Length of Expansion Transition </w:t>
            </w: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eastAsia="Times New Roman" w:cs="Arial"/>
                <w:b/>
                <w:bCs/>
                <w:color w:val="000000"/>
                <w:sz w:val="24"/>
                <w:szCs w:val="24"/>
              </w:rPr>
            </w:pPr>
            <w:proofErr w:type="spellStart"/>
            <w:r w:rsidRPr="00BE0900">
              <w:rPr>
                <w:rFonts w:eastAsia="Times New Roman" w:cs="Arial"/>
                <w:b/>
                <w:bCs/>
                <w:color w:val="000000"/>
                <w:sz w:val="24"/>
                <w:szCs w:val="24"/>
              </w:rPr>
              <w:t>Lfe</w:t>
            </w:r>
            <w:proofErr w:type="spellEnd"/>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center"/>
              <w:rPr>
                <w:rFonts w:ascii="Arial" w:eastAsia="Times New Roman" w:hAnsi="Arial" w:cs="Arial"/>
                <w:sz w:val="20"/>
                <w:szCs w:val="20"/>
              </w:rPr>
            </w:pPr>
            <w:r w:rsidRPr="00BE0900">
              <w:rPr>
                <w:rFonts w:ascii="Arial" w:eastAsia="Times New Roman" w:hAnsi="Arial" w:cs="Arial"/>
                <w:sz w:val="20"/>
                <w:szCs w:val="20"/>
              </w:rPr>
              <w:t>=</w:t>
            </w:r>
          </w:p>
        </w:tc>
        <w:tc>
          <w:tcPr>
            <w:tcW w:w="824" w:type="dxa"/>
            <w:tcBorders>
              <w:top w:val="nil"/>
              <w:left w:val="nil"/>
              <w:bottom w:val="nil"/>
              <w:right w:val="nil"/>
            </w:tcBorders>
            <w:shd w:val="clear" w:color="000000" w:fill="00B0F0"/>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r w:rsidRPr="00BE0900">
              <w:rPr>
                <w:rFonts w:ascii="Arial" w:eastAsia="Times New Roman" w:hAnsi="Arial" w:cs="Arial"/>
                <w:sz w:val="20"/>
                <w:szCs w:val="20"/>
              </w:rPr>
              <w:t>-0.59</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3672" w:type="dxa"/>
            <w:gridSpan w:val="6"/>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length of flumed rectangular portion of the canal between abutments</w:t>
            </w: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000000" w:fill="00B0F0"/>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r w:rsidRPr="00BE0900">
              <w:rPr>
                <w:rFonts w:ascii="Arial" w:eastAsia="Times New Roman" w:hAnsi="Arial" w:cs="Arial"/>
                <w:sz w:val="20"/>
                <w:szCs w:val="20"/>
              </w:rPr>
              <w:t>23.80</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m</w:t>
            </w: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4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73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15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jc w:val="right"/>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59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120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1"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824"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r w:rsidR="00BE0900" w:rsidRPr="00BE0900" w:rsidTr="008A6774">
        <w:trPr>
          <w:trHeight w:val="246"/>
        </w:trPr>
        <w:tc>
          <w:tcPr>
            <w:tcW w:w="1135"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c>
          <w:tcPr>
            <w:tcW w:w="6332" w:type="dxa"/>
            <w:gridSpan w:val="9"/>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r w:rsidRPr="00BE0900">
              <w:rPr>
                <w:rFonts w:ascii="Arial" w:eastAsia="Times New Roman" w:hAnsi="Arial" w:cs="Arial"/>
                <w:sz w:val="20"/>
                <w:szCs w:val="20"/>
              </w:rPr>
              <w:t xml:space="preserve">In transitions the side slopes of the canal section will be warped in plan from </w:t>
            </w:r>
            <w:r w:rsidR="008A6774" w:rsidRPr="00BE0900">
              <w:rPr>
                <w:rFonts w:ascii="Arial" w:eastAsia="Times New Roman" w:hAnsi="Arial" w:cs="Arial"/>
                <w:sz w:val="20"/>
                <w:szCs w:val="20"/>
              </w:rPr>
              <w:t>original</w:t>
            </w:r>
            <w:r w:rsidRPr="00BE0900">
              <w:rPr>
                <w:rFonts w:ascii="Arial" w:eastAsia="Times New Roman" w:hAnsi="Arial" w:cs="Arial"/>
                <w:sz w:val="20"/>
                <w:szCs w:val="20"/>
              </w:rPr>
              <w:t xml:space="preserve"> slop to vertical</w:t>
            </w:r>
          </w:p>
        </w:tc>
        <w:tc>
          <w:tcPr>
            <w:tcW w:w="946" w:type="dxa"/>
            <w:tcBorders>
              <w:top w:val="nil"/>
              <w:left w:val="nil"/>
              <w:bottom w:val="nil"/>
              <w:right w:val="nil"/>
            </w:tcBorders>
            <w:shd w:val="clear" w:color="auto" w:fill="auto"/>
            <w:noWrap/>
            <w:vAlign w:val="bottom"/>
            <w:hideMark/>
          </w:tcPr>
          <w:p w:rsidR="00BE0900" w:rsidRPr="00BE0900" w:rsidRDefault="00BE0900" w:rsidP="00BE0900">
            <w:pPr>
              <w:spacing w:after="0" w:line="240" w:lineRule="auto"/>
              <w:rPr>
                <w:rFonts w:ascii="Arial" w:eastAsia="Times New Roman" w:hAnsi="Arial" w:cs="Arial"/>
                <w:sz w:val="20"/>
                <w:szCs w:val="20"/>
              </w:rPr>
            </w:pPr>
          </w:p>
        </w:tc>
      </w:tr>
    </w:tbl>
    <w:p w:rsidR="00594FFA" w:rsidRDefault="00594FFA" w:rsidP="00323C24">
      <w:pPr>
        <w:rPr>
          <w:lang w:bidi="en-US"/>
        </w:rPr>
      </w:pPr>
    </w:p>
    <w:tbl>
      <w:tblPr>
        <w:tblW w:w="8495" w:type="dxa"/>
        <w:tblInd w:w="108" w:type="dxa"/>
        <w:tblLook w:val="04A0" w:firstRow="1" w:lastRow="0" w:firstColumn="1" w:lastColumn="0" w:noHBand="0" w:noVBand="1"/>
      </w:tblPr>
      <w:tblGrid>
        <w:gridCol w:w="972"/>
        <w:gridCol w:w="1202"/>
        <w:gridCol w:w="1190"/>
        <w:gridCol w:w="757"/>
        <w:gridCol w:w="757"/>
        <w:gridCol w:w="757"/>
        <w:gridCol w:w="757"/>
        <w:gridCol w:w="757"/>
        <w:gridCol w:w="939"/>
        <w:gridCol w:w="889"/>
      </w:tblGrid>
      <w:tr w:rsidR="000B26D1" w:rsidRPr="000B26D1" w:rsidTr="000B26D1">
        <w:trPr>
          <w:trHeight w:val="324"/>
        </w:trPr>
        <w:tc>
          <w:tcPr>
            <w:tcW w:w="2103" w:type="dxa"/>
            <w:gridSpan w:val="2"/>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eastAsia="Times New Roman" w:cs="Arial"/>
                <w:color w:val="FF0000"/>
              </w:rPr>
            </w:pPr>
            <w:r w:rsidRPr="000B26D1">
              <w:rPr>
                <w:rFonts w:eastAsia="Times New Roman" w:cs="Arial"/>
                <w:color w:val="FF0000"/>
              </w:rPr>
              <w:t>SECTION 1-1</w:t>
            </w: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308"/>
        </w:trPr>
        <w:tc>
          <w:tcPr>
            <w:tcW w:w="3193" w:type="dxa"/>
            <w:gridSpan w:val="3"/>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Area of the Section (U/S normal canal section)</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0.30</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r w:rsidRPr="000B26D1">
              <w:rPr>
                <w:rFonts w:ascii="Arial" w:eastAsia="Times New Roman" w:hAnsi="Arial" w:cs="Arial"/>
                <w:sz w:val="20"/>
                <w:szCs w:val="20"/>
                <w:vertAlign w:val="superscript"/>
              </w:rPr>
              <w:t>2</w:t>
            </w:r>
          </w:p>
        </w:tc>
      </w:tr>
      <w:tr w:rsidR="000B26D1" w:rsidRPr="000B26D1" w:rsidTr="000B26D1">
        <w:trPr>
          <w:trHeight w:val="275"/>
        </w:trPr>
        <w:tc>
          <w:tcPr>
            <w:tcW w:w="3193" w:type="dxa"/>
            <w:gridSpan w:val="3"/>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Velocity = Q/A</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0.54</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m/s</w:t>
            </w:r>
          </w:p>
        </w:tc>
      </w:tr>
      <w:tr w:rsidR="000B26D1" w:rsidRPr="000B26D1" w:rsidTr="000B26D1">
        <w:trPr>
          <w:trHeight w:val="308"/>
        </w:trPr>
        <w:tc>
          <w:tcPr>
            <w:tcW w:w="3193" w:type="dxa"/>
            <w:gridSpan w:val="3"/>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Velocity head = v</w:t>
            </w:r>
            <w:r w:rsidRPr="000B26D1">
              <w:rPr>
                <w:rFonts w:ascii="Arial" w:eastAsia="Times New Roman" w:hAnsi="Arial" w:cs="Arial"/>
                <w:sz w:val="20"/>
                <w:szCs w:val="20"/>
                <w:vertAlign w:val="superscript"/>
              </w:rPr>
              <w:t>2</w:t>
            </w:r>
            <w:r w:rsidRPr="000B26D1">
              <w:rPr>
                <w:rFonts w:ascii="Arial" w:eastAsia="Times New Roman" w:hAnsi="Arial" w:cs="Arial"/>
                <w:sz w:val="20"/>
                <w:szCs w:val="20"/>
              </w:rPr>
              <w:t>/2g</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0.01</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2103" w:type="dxa"/>
            <w:gridSpan w:val="2"/>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R.L of bed at 1-1</w:t>
            </w: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2444.33</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3193" w:type="dxa"/>
            <w:gridSpan w:val="3"/>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R.L of water surface at 1-1</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2444.88</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2103" w:type="dxa"/>
            <w:gridSpan w:val="2"/>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R.L of T.E.L. at 1-1</w:t>
            </w: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2444.89</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972"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131"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324"/>
        </w:trPr>
        <w:tc>
          <w:tcPr>
            <w:tcW w:w="2103" w:type="dxa"/>
            <w:gridSpan w:val="2"/>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eastAsia="Times New Roman" w:cs="Arial"/>
                <w:color w:val="FF0000"/>
              </w:rPr>
            </w:pPr>
            <w:r w:rsidRPr="000B26D1">
              <w:rPr>
                <w:rFonts w:eastAsia="Times New Roman" w:cs="Arial"/>
                <w:color w:val="FF0000"/>
              </w:rPr>
              <w:t>SECTION 2-2</w:t>
            </w: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275"/>
        </w:trPr>
        <w:tc>
          <w:tcPr>
            <w:tcW w:w="972"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bed width</w:t>
            </w:r>
          </w:p>
        </w:tc>
        <w:tc>
          <w:tcPr>
            <w:tcW w:w="1131"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0.55</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308"/>
        </w:trPr>
        <w:tc>
          <w:tcPr>
            <w:tcW w:w="4708" w:type="dxa"/>
            <w:gridSpan w:val="5"/>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Area of the Section (Rectangular barrel section)</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0.30</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r w:rsidRPr="000B26D1">
              <w:rPr>
                <w:rFonts w:ascii="Arial" w:eastAsia="Times New Roman" w:hAnsi="Arial" w:cs="Arial"/>
                <w:sz w:val="20"/>
                <w:szCs w:val="20"/>
                <w:vertAlign w:val="superscript"/>
              </w:rPr>
              <w:t>2</w:t>
            </w:r>
          </w:p>
        </w:tc>
      </w:tr>
      <w:tr w:rsidR="000B26D1" w:rsidRPr="000B26D1" w:rsidTr="000B26D1">
        <w:trPr>
          <w:trHeight w:val="275"/>
        </w:trPr>
        <w:tc>
          <w:tcPr>
            <w:tcW w:w="3193" w:type="dxa"/>
            <w:gridSpan w:val="3"/>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Velocity = Q/A</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0.54</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m/s</w:t>
            </w:r>
          </w:p>
        </w:tc>
      </w:tr>
      <w:tr w:rsidR="000B26D1" w:rsidRPr="000B26D1" w:rsidTr="000B26D1">
        <w:trPr>
          <w:trHeight w:val="308"/>
        </w:trPr>
        <w:tc>
          <w:tcPr>
            <w:tcW w:w="3193" w:type="dxa"/>
            <w:gridSpan w:val="3"/>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Velocity head = v</w:t>
            </w:r>
            <w:r w:rsidRPr="000B26D1">
              <w:rPr>
                <w:rFonts w:ascii="Arial" w:eastAsia="Times New Roman" w:hAnsi="Arial" w:cs="Arial"/>
                <w:sz w:val="20"/>
                <w:szCs w:val="20"/>
                <w:vertAlign w:val="superscript"/>
              </w:rPr>
              <w:t>2</w:t>
            </w:r>
            <w:r w:rsidRPr="000B26D1">
              <w:rPr>
                <w:rFonts w:ascii="Arial" w:eastAsia="Times New Roman" w:hAnsi="Arial" w:cs="Arial"/>
                <w:sz w:val="20"/>
                <w:szCs w:val="20"/>
              </w:rPr>
              <w:t>/2g</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0.01</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340"/>
        </w:trPr>
        <w:tc>
          <w:tcPr>
            <w:tcW w:w="3950" w:type="dxa"/>
            <w:gridSpan w:val="4"/>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Head loss at transition (0.3*(V</w:t>
            </w:r>
            <w:r w:rsidRPr="000B26D1">
              <w:rPr>
                <w:rFonts w:ascii="Arial" w:eastAsia="Times New Roman" w:hAnsi="Arial" w:cs="Arial"/>
                <w:sz w:val="20"/>
                <w:szCs w:val="20"/>
                <w:vertAlign w:val="subscript"/>
              </w:rPr>
              <w:t>3</w:t>
            </w:r>
            <w:r w:rsidRPr="000B26D1">
              <w:rPr>
                <w:rFonts w:ascii="Arial" w:eastAsia="Times New Roman" w:hAnsi="Arial" w:cs="Arial"/>
                <w:sz w:val="20"/>
                <w:szCs w:val="20"/>
                <w:vertAlign w:val="superscript"/>
              </w:rPr>
              <w:t>2</w:t>
            </w:r>
            <w:r w:rsidRPr="000B26D1">
              <w:rPr>
                <w:rFonts w:ascii="Arial" w:eastAsia="Times New Roman" w:hAnsi="Arial" w:cs="Arial"/>
                <w:sz w:val="20"/>
                <w:szCs w:val="20"/>
              </w:rPr>
              <w:t>-V</w:t>
            </w:r>
            <w:r w:rsidRPr="000B26D1">
              <w:rPr>
                <w:rFonts w:ascii="Arial" w:eastAsia="Times New Roman" w:hAnsi="Arial" w:cs="Arial"/>
                <w:sz w:val="20"/>
                <w:szCs w:val="20"/>
                <w:vertAlign w:val="subscript"/>
              </w:rPr>
              <w:t>4</w:t>
            </w:r>
            <w:r w:rsidRPr="000B26D1">
              <w:rPr>
                <w:rFonts w:ascii="Arial" w:eastAsia="Times New Roman" w:hAnsi="Arial" w:cs="Arial"/>
                <w:sz w:val="20"/>
                <w:szCs w:val="20"/>
                <w:vertAlign w:val="superscript"/>
              </w:rPr>
              <w:t>2</w:t>
            </w:r>
            <w:r w:rsidRPr="000B26D1">
              <w:rPr>
                <w:rFonts w:ascii="Arial" w:eastAsia="Times New Roman" w:hAnsi="Arial" w:cs="Arial"/>
                <w:sz w:val="20"/>
                <w:szCs w:val="20"/>
              </w:rPr>
              <w:t>)/2g)</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0.00</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2103" w:type="dxa"/>
            <w:gridSpan w:val="2"/>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R.L of bed at 2-2</w:t>
            </w: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2444.32</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3193" w:type="dxa"/>
            <w:gridSpan w:val="3"/>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R.L of water surface at2-2</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2444.87</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2103" w:type="dxa"/>
            <w:gridSpan w:val="2"/>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 xml:space="preserve">R.L of T.E.L. at 2-2 </w:t>
            </w: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2444.89</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972"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131"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324"/>
        </w:trPr>
        <w:tc>
          <w:tcPr>
            <w:tcW w:w="2103" w:type="dxa"/>
            <w:gridSpan w:val="2"/>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eastAsia="Times New Roman" w:cs="Arial"/>
                <w:color w:val="FF0000"/>
              </w:rPr>
            </w:pPr>
            <w:r w:rsidRPr="000B26D1">
              <w:rPr>
                <w:rFonts w:eastAsia="Times New Roman" w:cs="Arial"/>
                <w:color w:val="FF0000"/>
              </w:rPr>
              <w:t>SECTION 3-3</w:t>
            </w: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308"/>
        </w:trPr>
        <w:tc>
          <w:tcPr>
            <w:tcW w:w="4708" w:type="dxa"/>
            <w:gridSpan w:val="5"/>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Area of the Section (Rectangular barrel section)</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0.30</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r w:rsidRPr="000B26D1">
              <w:rPr>
                <w:rFonts w:ascii="Arial" w:eastAsia="Times New Roman" w:hAnsi="Arial" w:cs="Arial"/>
                <w:sz w:val="20"/>
                <w:szCs w:val="20"/>
                <w:vertAlign w:val="superscript"/>
              </w:rPr>
              <w:t>2</w:t>
            </w:r>
          </w:p>
        </w:tc>
      </w:tr>
      <w:tr w:rsidR="000B26D1" w:rsidRPr="000B26D1" w:rsidTr="000B26D1">
        <w:trPr>
          <w:trHeight w:val="275"/>
        </w:trPr>
        <w:tc>
          <w:tcPr>
            <w:tcW w:w="2103" w:type="dxa"/>
            <w:gridSpan w:val="2"/>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Wetted perimeter</w:t>
            </w: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1.65</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2103" w:type="dxa"/>
            <w:gridSpan w:val="2"/>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Hydraulic Radius</w:t>
            </w: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0.18</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2103" w:type="dxa"/>
            <w:gridSpan w:val="2"/>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 xml:space="preserve">velocity in the trough </w:t>
            </w: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0.54</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m/s</w:t>
            </w:r>
          </w:p>
        </w:tc>
      </w:tr>
      <w:tr w:rsidR="000B26D1" w:rsidRPr="000B26D1" w:rsidTr="000B26D1">
        <w:trPr>
          <w:trHeight w:val="275"/>
        </w:trPr>
        <w:tc>
          <w:tcPr>
            <w:tcW w:w="972"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131"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L</w:t>
            </w: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23.80</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972"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131"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n</w:t>
            </w: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FFFF0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0.02</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275"/>
        </w:trPr>
        <w:tc>
          <w:tcPr>
            <w:tcW w:w="972"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2220" w:type="dxa"/>
            <w:gridSpan w:val="2"/>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HL=n2*V2*L/R4/3</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0.02</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2103" w:type="dxa"/>
            <w:gridSpan w:val="2"/>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R.L. of bed at 3-3</w:t>
            </w: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2444.30</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3193" w:type="dxa"/>
            <w:gridSpan w:val="3"/>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R.L of water surface at 3-3</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2444.85</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2103" w:type="dxa"/>
            <w:gridSpan w:val="2"/>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R.L of TEL at 3-3</w:t>
            </w: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2444.87</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972"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131"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275"/>
        </w:trPr>
        <w:tc>
          <w:tcPr>
            <w:tcW w:w="4708" w:type="dxa"/>
            <w:gridSpan w:val="5"/>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lastRenderedPageBreak/>
              <w:t>Loss of head in expansion transition from 3-3 to 4-4</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0.00</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2103" w:type="dxa"/>
            <w:gridSpan w:val="2"/>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R.L of bed at 4-4</w:t>
            </w: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2444.30</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3193" w:type="dxa"/>
            <w:gridSpan w:val="3"/>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R.L of water surface at 4-4</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2444.85</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324"/>
        </w:trPr>
        <w:tc>
          <w:tcPr>
            <w:tcW w:w="2103" w:type="dxa"/>
            <w:gridSpan w:val="2"/>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R.L of TEL at 4-4</w:t>
            </w: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w:t>
            </w:r>
          </w:p>
        </w:tc>
        <w:tc>
          <w:tcPr>
            <w:tcW w:w="757" w:type="dxa"/>
            <w:tcBorders>
              <w:top w:val="nil"/>
              <w:left w:val="nil"/>
              <w:bottom w:val="nil"/>
              <w:right w:val="nil"/>
            </w:tcBorders>
            <w:shd w:val="clear" w:color="000000" w:fill="00B0F0"/>
            <w:noWrap/>
            <w:vAlign w:val="bottom"/>
            <w:hideMark/>
          </w:tcPr>
          <w:p w:rsidR="000B26D1" w:rsidRPr="000B26D1" w:rsidRDefault="000B26D1" w:rsidP="000B26D1">
            <w:pPr>
              <w:spacing w:after="0" w:line="240" w:lineRule="auto"/>
              <w:jc w:val="right"/>
              <w:rPr>
                <w:rFonts w:ascii="Arial" w:eastAsia="Times New Roman" w:hAnsi="Arial" w:cs="Arial"/>
                <w:sz w:val="20"/>
                <w:szCs w:val="20"/>
              </w:rPr>
            </w:pPr>
            <w:r w:rsidRPr="000B26D1">
              <w:rPr>
                <w:rFonts w:ascii="Arial" w:eastAsia="Times New Roman" w:hAnsi="Arial" w:cs="Arial"/>
                <w:sz w:val="20"/>
                <w:szCs w:val="20"/>
              </w:rPr>
              <w:t>2444.87</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m</w:t>
            </w:r>
          </w:p>
        </w:tc>
      </w:tr>
      <w:tr w:rsidR="000B26D1" w:rsidRPr="000B26D1" w:rsidTr="000B26D1">
        <w:trPr>
          <w:trHeight w:val="275"/>
        </w:trPr>
        <w:tc>
          <w:tcPr>
            <w:tcW w:w="972"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131"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275"/>
        </w:trPr>
        <w:tc>
          <w:tcPr>
            <w:tcW w:w="972"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131"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275"/>
        </w:trPr>
        <w:tc>
          <w:tcPr>
            <w:tcW w:w="3950" w:type="dxa"/>
            <w:gridSpan w:val="4"/>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b/>
                <w:bCs/>
                <w:sz w:val="20"/>
                <w:szCs w:val="20"/>
                <w:u w:val="single"/>
              </w:rPr>
            </w:pPr>
            <w:r w:rsidRPr="000B26D1">
              <w:rPr>
                <w:rFonts w:ascii="Arial" w:eastAsia="Times New Roman" w:hAnsi="Arial" w:cs="Arial"/>
                <w:b/>
                <w:bCs/>
                <w:sz w:val="20"/>
                <w:szCs w:val="20"/>
                <w:u w:val="single"/>
              </w:rPr>
              <w:t>DESIGN OF TRANSITIONS FOR DRAIN</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275"/>
        </w:trPr>
        <w:tc>
          <w:tcPr>
            <w:tcW w:w="972"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131"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324"/>
        </w:trPr>
        <w:tc>
          <w:tcPr>
            <w:tcW w:w="4708" w:type="dxa"/>
            <w:gridSpan w:val="5"/>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eastAsia="Times New Roman" w:cs="Arial"/>
                <w:color w:val="FF0000"/>
              </w:rPr>
            </w:pPr>
            <w:r w:rsidRPr="000B26D1">
              <w:rPr>
                <w:rFonts w:eastAsia="Times New Roman" w:cs="Arial"/>
                <w:color w:val="FF0000"/>
              </w:rPr>
              <w:t>Design of contraction and expansion transitions</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275"/>
        </w:trPr>
        <w:tc>
          <w:tcPr>
            <w:tcW w:w="8495" w:type="dxa"/>
            <w:gridSpan w:val="10"/>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r w:rsidRPr="000B26D1">
              <w:rPr>
                <w:rFonts w:ascii="Arial" w:eastAsia="Times New Roman" w:hAnsi="Arial" w:cs="Arial"/>
                <w:sz w:val="20"/>
                <w:szCs w:val="20"/>
              </w:rPr>
              <w:t xml:space="preserve">Since the depth is constant, the transition can be designed on the basis of </w:t>
            </w:r>
            <w:proofErr w:type="spellStart"/>
            <w:r w:rsidRPr="000B26D1">
              <w:rPr>
                <w:rFonts w:ascii="Arial" w:eastAsia="Times New Roman" w:hAnsi="Arial" w:cs="Arial"/>
                <w:sz w:val="20"/>
                <w:szCs w:val="20"/>
              </w:rPr>
              <w:t>Mirtas's</w:t>
            </w:r>
            <w:proofErr w:type="spellEnd"/>
            <w:r w:rsidRPr="000B26D1">
              <w:rPr>
                <w:rFonts w:ascii="Arial" w:eastAsia="Times New Roman" w:hAnsi="Arial" w:cs="Arial"/>
                <w:sz w:val="20"/>
                <w:szCs w:val="20"/>
              </w:rPr>
              <w:t xml:space="preserve"> transition equation</w:t>
            </w:r>
          </w:p>
        </w:tc>
      </w:tr>
      <w:tr w:rsidR="000B26D1" w:rsidRPr="000B26D1" w:rsidTr="000B26D1">
        <w:trPr>
          <w:trHeight w:val="275"/>
        </w:trPr>
        <w:tc>
          <w:tcPr>
            <w:tcW w:w="972"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2978" w:type="dxa"/>
            <w:gridSpan w:val="3"/>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roofErr w:type="spellStart"/>
            <w:r w:rsidRPr="000B26D1">
              <w:rPr>
                <w:rFonts w:ascii="Arial" w:eastAsia="Times New Roman" w:hAnsi="Arial" w:cs="Arial"/>
                <w:sz w:val="20"/>
                <w:szCs w:val="20"/>
              </w:rPr>
              <w:t>Bx</w:t>
            </w:r>
            <w:proofErr w:type="spellEnd"/>
            <w:r w:rsidRPr="000B26D1">
              <w:rPr>
                <w:rFonts w:ascii="Arial" w:eastAsia="Times New Roman" w:hAnsi="Arial" w:cs="Arial"/>
                <w:sz w:val="20"/>
                <w:szCs w:val="20"/>
              </w:rPr>
              <w:t>=(</w:t>
            </w:r>
            <w:proofErr w:type="spellStart"/>
            <w:r w:rsidRPr="000B26D1">
              <w:rPr>
                <w:rFonts w:ascii="Arial" w:eastAsia="Times New Roman" w:hAnsi="Arial" w:cs="Arial"/>
                <w:sz w:val="20"/>
                <w:szCs w:val="20"/>
              </w:rPr>
              <w:t>Bn</w:t>
            </w:r>
            <w:proofErr w:type="spellEnd"/>
            <w:r w:rsidRPr="000B26D1">
              <w:rPr>
                <w:rFonts w:ascii="Arial" w:eastAsia="Times New Roman" w:hAnsi="Arial" w:cs="Arial"/>
                <w:sz w:val="20"/>
                <w:szCs w:val="20"/>
              </w:rPr>
              <w:t>*Bf*Lf)/(Lf*</w:t>
            </w:r>
            <w:proofErr w:type="spellStart"/>
            <w:r w:rsidRPr="000B26D1">
              <w:rPr>
                <w:rFonts w:ascii="Arial" w:eastAsia="Times New Roman" w:hAnsi="Arial" w:cs="Arial"/>
                <w:sz w:val="20"/>
                <w:szCs w:val="20"/>
              </w:rPr>
              <w:t>Bn</w:t>
            </w:r>
            <w:proofErr w:type="spellEnd"/>
            <w:r w:rsidRPr="000B26D1">
              <w:rPr>
                <w:rFonts w:ascii="Arial" w:eastAsia="Times New Roman" w:hAnsi="Arial" w:cs="Arial"/>
                <w:sz w:val="20"/>
                <w:szCs w:val="20"/>
              </w:rPr>
              <w:t>-x(</w:t>
            </w:r>
            <w:proofErr w:type="spellStart"/>
            <w:r w:rsidRPr="000B26D1">
              <w:rPr>
                <w:rFonts w:ascii="Arial" w:eastAsia="Times New Roman" w:hAnsi="Arial" w:cs="Arial"/>
                <w:sz w:val="20"/>
                <w:szCs w:val="20"/>
              </w:rPr>
              <w:t>Bn</w:t>
            </w:r>
            <w:proofErr w:type="spellEnd"/>
            <w:r w:rsidRPr="000B26D1">
              <w:rPr>
                <w:rFonts w:ascii="Arial" w:eastAsia="Times New Roman" w:hAnsi="Arial" w:cs="Arial"/>
                <w:sz w:val="20"/>
                <w:szCs w:val="20"/>
              </w:rPr>
              <w:t>-Bf))</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275"/>
        </w:trPr>
        <w:tc>
          <w:tcPr>
            <w:tcW w:w="972"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131"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324"/>
        </w:trPr>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6D1" w:rsidRPr="000B26D1" w:rsidRDefault="000B26D1" w:rsidP="000B26D1">
            <w:pPr>
              <w:spacing w:after="0" w:line="240" w:lineRule="auto"/>
              <w:jc w:val="center"/>
              <w:rPr>
                <w:rFonts w:eastAsia="Times New Roman" w:cs="Arial"/>
                <w:b/>
                <w:bCs/>
                <w:color w:val="000000"/>
              </w:rPr>
            </w:pPr>
            <w:r w:rsidRPr="000B26D1">
              <w:rPr>
                <w:rFonts w:eastAsia="Times New Roman" w:cs="Arial"/>
                <w:b/>
                <w:bCs/>
                <w:color w:val="000000"/>
              </w:rPr>
              <w:t>X</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rsidR="000B26D1" w:rsidRPr="000B26D1" w:rsidRDefault="000B26D1" w:rsidP="000B26D1">
            <w:pPr>
              <w:spacing w:after="0" w:line="240" w:lineRule="auto"/>
              <w:rPr>
                <w:rFonts w:eastAsia="Times New Roman" w:cs="Arial"/>
                <w:b/>
                <w:bCs/>
                <w:color w:val="000000"/>
              </w:rPr>
            </w:pPr>
            <w:proofErr w:type="spellStart"/>
            <w:proofErr w:type="gramStart"/>
            <w:r w:rsidRPr="000B26D1">
              <w:rPr>
                <w:rFonts w:eastAsia="Times New Roman" w:cs="Arial"/>
                <w:b/>
                <w:bCs/>
                <w:color w:val="000000"/>
              </w:rPr>
              <w:t>Bx</w:t>
            </w:r>
            <w:proofErr w:type="spellEnd"/>
            <w:r w:rsidRPr="000B26D1">
              <w:rPr>
                <w:rFonts w:eastAsia="Times New Roman" w:cs="Arial"/>
                <w:b/>
                <w:bCs/>
                <w:color w:val="000000"/>
              </w:rPr>
              <w:t>(</w:t>
            </w:r>
            <w:proofErr w:type="spellStart"/>
            <w:proofErr w:type="gramEnd"/>
            <w:r w:rsidRPr="000B26D1">
              <w:rPr>
                <w:rFonts w:eastAsia="Times New Roman" w:cs="Arial"/>
                <w:b/>
                <w:bCs/>
                <w:color w:val="000000"/>
              </w:rPr>
              <w:t>cntrac</w:t>
            </w:r>
            <w:proofErr w:type="spellEnd"/>
            <w:r w:rsidRPr="000B26D1">
              <w:rPr>
                <w:rFonts w:eastAsia="Times New Roman" w:cs="Arial"/>
                <w:b/>
                <w:bCs/>
                <w:color w:val="000000"/>
              </w:rPr>
              <w:t>.)</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0B26D1" w:rsidRPr="000B26D1" w:rsidRDefault="000B26D1" w:rsidP="000B26D1">
            <w:pPr>
              <w:spacing w:after="0" w:line="240" w:lineRule="auto"/>
              <w:jc w:val="right"/>
              <w:rPr>
                <w:rFonts w:eastAsia="Times New Roman" w:cs="Arial"/>
                <w:b/>
                <w:bCs/>
                <w:color w:val="000000"/>
              </w:rPr>
            </w:pPr>
            <w:proofErr w:type="spellStart"/>
            <w:proofErr w:type="gramStart"/>
            <w:r w:rsidRPr="000B26D1">
              <w:rPr>
                <w:rFonts w:eastAsia="Times New Roman" w:cs="Arial"/>
                <w:b/>
                <w:bCs/>
                <w:color w:val="000000"/>
              </w:rPr>
              <w:t>Bx</w:t>
            </w:r>
            <w:proofErr w:type="spellEnd"/>
            <w:r w:rsidRPr="000B26D1">
              <w:rPr>
                <w:rFonts w:eastAsia="Times New Roman" w:cs="Arial"/>
                <w:b/>
                <w:bCs/>
                <w:color w:val="000000"/>
              </w:rPr>
              <w:t>(</w:t>
            </w:r>
            <w:proofErr w:type="spellStart"/>
            <w:proofErr w:type="gramEnd"/>
            <w:r w:rsidRPr="000B26D1">
              <w:rPr>
                <w:rFonts w:eastAsia="Times New Roman" w:cs="Arial"/>
                <w:b/>
                <w:bCs/>
                <w:color w:val="000000"/>
              </w:rPr>
              <w:t>Expan</w:t>
            </w:r>
            <w:proofErr w:type="spellEnd"/>
            <w:r w:rsidRPr="000B26D1">
              <w:rPr>
                <w:rFonts w:eastAsia="Times New Roman" w:cs="Arial"/>
                <w:b/>
                <w:bCs/>
                <w:color w:val="000000"/>
              </w:rPr>
              <w:t>.)</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275"/>
        </w:trPr>
        <w:tc>
          <w:tcPr>
            <w:tcW w:w="972" w:type="dxa"/>
            <w:tcBorders>
              <w:top w:val="nil"/>
              <w:left w:val="single" w:sz="4" w:space="0" w:color="auto"/>
              <w:bottom w:val="single" w:sz="4" w:space="0" w:color="auto"/>
              <w:right w:val="single" w:sz="4" w:space="0" w:color="auto"/>
            </w:tcBorders>
            <w:shd w:val="clear" w:color="000000" w:fill="FFFF0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0.00</w:t>
            </w:r>
          </w:p>
        </w:tc>
        <w:tc>
          <w:tcPr>
            <w:tcW w:w="1131"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23.80</w:t>
            </w:r>
          </w:p>
        </w:tc>
        <w:tc>
          <w:tcPr>
            <w:tcW w:w="1090"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23.80</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275"/>
        </w:trPr>
        <w:tc>
          <w:tcPr>
            <w:tcW w:w="972" w:type="dxa"/>
            <w:tcBorders>
              <w:top w:val="nil"/>
              <w:left w:val="single" w:sz="4" w:space="0" w:color="auto"/>
              <w:bottom w:val="single" w:sz="4" w:space="0" w:color="auto"/>
              <w:right w:val="single" w:sz="4" w:space="0" w:color="auto"/>
            </w:tcBorders>
            <w:shd w:val="clear" w:color="000000" w:fill="FFFF0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1.00</w:t>
            </w:r>
          </w:p>
        </w:tc>
        <w:tc>
          <w:tcPr>
            <w:tcW w:w="1131"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-4.76</w:t>
            </w:r>
          </w:p>
        </w:tc>
        <w:tc>
          <w:tcPr>
            <w:tcW w:w="1090"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-7.95</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275"/>
        </w:trPr>
        <w:tc>
          <w:tcPr>
            <w:tcW w:w="972" w:type="dxa"/>
            <w:tcBorders>
              <w:top w:val="nil"/>
              <w:left w:val="single" w:sz="4" w:space="0" w:color="auto"/>
              <w:bottom w:val="single" w:sz="4" w:space="0" w:color="auto"/>
              <w:right w:val="single" w:sz="4" w:space="0" w:color="auto"/>
            </w:tcBorders>
            <w:shd w:val="clear" w:color="000000" w:fill="FFFF0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2.00</w:t>
            </w:r>
          </w:p>
        </w:tc>
        <w:tc>
          <w:tcPr>
            <w:tcW w:w="1131"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-2.16</w:t>
            </w:r>
          </w:p>
        </w:tc>
        <w:tc>
          <w:tcPr>
            <w:tcW w:w="1090"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-3.41</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275"/>
        </w:trPr>
        <w:tc>
          <w:tcPr>
            <w:tcW w:w="972" w:type="dxa"/>
            <w:tcBorders>
              <w:top w:val="nil"/>
              <w:left w:val="single" w:sz="4" w:space="0" w:color="auto"/>
              <w:bottom w:val="single" w:sz="4" w:space="0" w:color="auto"/>
              <w:right w:val="single" w:sz="4" w:space="0" w:color="auto"/>
            </w:tcBorders>
            <w:shd w:val="clear" w:color="000000" w:fill="FFFF0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3.00</w:t>
            </w:r>
          </w:p>
        </w:tc>
        <w:tc>
          <w:tcPr>
            <w:tcW w:w="1131"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-1.40</w:t>
            </w:r>
          </w:p>
        </w:tc>
        <w:tc>
          <w:tcPr>
            <w:tcW w:w="1090"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-2.17</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275"/>
        </w:trPr>
        <w:tc>
          <w:tcPr>
            <w:tcW w:w="972" w:type="dxa"/>
            <w:tcBorders>
              <w:top w:val="nil"/>
              <w:left w:val="single" w:sz="4" w:space="0" w:color="auto"/>
              <w:bottom w:val="single" w:sz="4" w:space="0" w:color="auto"/>
              <w:right w:val="single" w:sz="4" w:space="0" w:color="auto"/>
            </w:tcBorders>
            <w:shd w:val="clear" w:color="000000" w:fill="FFFF0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4.00</w:t>
            </w:r>
          </w:p>
        </w:tc>
        <w:tc>
          <w:tcPr>
            <w:tcW w:w="1131"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-1.04</w:t>
            </w:r>
          </w:p>
        </w:tc>
        <w:tc>
          <w:tcPr>
            <w:tcW w:w="1090"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-1.59</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308"/>
        </w:trPr>
        <w:tc>
          <w:tcPr>
            <w:tcW w:w="972" w:type="dxa"/>
            <w:tcBorders>
              <w:top w:val="nil"/>
              <w:left w:val="single" w:sz="4" w:space="0" w:color="auto"/>
              <w:bottom w:val="single" w:sz="4" w:space="0" w:color="auto"/>
              <w:right w:val="single" w:sz="4" w:space="0" w:color="auto"/>
            </w:tcBorders>
            <w:shd w:val="clear" w:color="000000" w:fill="FFFF0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4.50</w:t>
            </w:r>
          </w:p>
        </w:tc>
        <w:tc>
          <w:tcPr>
            <w:tcW w:w="1131"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-0.92</w:t>
            </w:r>
          </w:p>
        </w:tc>
        <w:tc>
          <w:tcPr>
            <w:tcW w:w="1090"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-1.40</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jc w:val="right"/>
              <w:rPr>
                <w:rFonts w:ascii="Arial" w:eastAsia="Times New Roman" w:hAnsi="Arial" w:cs="Arial"/>
              </w:rPr>
            </w:pPr>
            <w:r w:rsidRPr="000B26D1">
              <w:rPr>
                <w:rFonts w:ascii="Arial" w:eastAsia="Times New Roman" w:hAnsi="Arial" w:cs="Arial"/>
              </w:rPr>
              <w:t>0.0173</w:t>
            </w:r>
          </w:p>
        </w:tc>
      </w:tr>
      <w:tr w:rsidR="000B26D1" w:rsidRPr="000B26D1" w:rsidTr="000B26D1">
        <w:trPr>
          <w:trHeight w:val="275"/>
        </w:trPr>
        <w:tc>
          <w:tcPr>
            <w:tcW w:w="972" w:type="dxa"/>
            <w:tcBorders>
              <w:top w:val="nil"/>
              <w:left w:val="single" w:sz="4" w:space="0" w:color="auto"/>
              <w:bottom w:val="single" w:sz="4" w:space="0" w:color="auto"/>
              <w:right w:val="single" w:sz="4" w:space="0" w:color="auto"/>
            </w:tcBorders>
            <w:shd w:val="clear" w:color="000000" w:fill="FFFF0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5.00</w:t>
            </w:r>
          </w:p>
        </w:tc>
        <w:tc>
          <w:tcPr>
            <w:tcW w:w="1131"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 </w:t>
            </w:r>
          </w:p>
        </w:tc>
        <w:tc>
          <w:tcPr>
            <w:tcW w:w="1090"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-1.25</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275"/>
        </w:trPr>
        <w:tc>
          <w:tcPr>
            <w:tcW w:w="972" w:type="dxa"/>
            <w:tcBorders>
              <w:top w:val="nil"/>
              <w:left w:val="single" w:sz="4" w:space="0" w:color="auto"/>
              <w:bottom w:val="single" w:sz="4" w:space="0" w:color="auto"/>
              <w:right w:val="single" w:sz="4" w:space="0" w:color="auto"/>
            </w:tcBorders>
            <w:shd w:val="clear" w:color="000000" w:fill="FFFF0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6.00</w:t>
            </w:r>
          </w:p>
        </w:tc>
        <w:tc>
          <w:tcPr>
            <w:tcW w:w="1131"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 </w:t>
            </w:r>
          </w:p>
        </w:tc>
        <w:tc>
          <w:tcPr>
            <w:tcW w:w="1090"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-1.04</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275"/>
        </w:trPr>
        <w:tc>
          <w:tcPr>
            <w:tcW w:w="972" w:type="dxa"/>
            <w:tcBorders>
              <w:top w:val="nil"/>
              <w:left w:val="single" w:sz="4" w:space="0" w:color="auto"/>
              <w:bottom w:val="single" w:sz="4" w:space="0" w:color="auto"/>
              <w:right w:val="single" w:sz="4" w:space="0" w:color="auto"/>
            </w:tcBorders>
            <w:shd w:val="clear" w:color="000000" w:fill="FFFF0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6.75</w:t>
            </w:r>
          </w:p>
        </w:tc>
        <w:tc>
          <w:tcPr>
            <w:tcW w:w="1131"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 </w:t>
            </w:r>
          </w:p>
        </w:tc>
        <w:tc>
          <w:tcPr>
            <w:tcW w:w="1090" w:type="dxa"/>
            <w:tcBorders>
              <w:top w:val="nil"/>
              <w:left w:val="nil"/>
              <w:bottom w:val="single" w:sz="4" w:space="0" w:color="auto"/>
              <w:right w:val="single" w:sz="4" w:space="0" w:color="auto"/>
            </w:tcBorders>
            <w:shd w:val="clear" w:color="000000" w:fill="00B0F0"/>
            <w:noWrap/>
            <w:vAlign w:val="bottom"/>
            <w:hideMark/>
          </w:tcPr>
          <w:p w:rsidR="000B26D1" w:rsidRPr="000B26D1" w:rsidRDefault="000B26D1" w:rsidP="000B26D1">
            <w:pPr>
              <w:spacing w:after="0" w:line="240" w:lineRule="auto"/>
              <w:jc w:val="center"/>
              <w:rPr>
                <w:rFonts w:ascii="Arial" w:eastAsia="Times New Roman" w:hAnsi="Arial" w:cs="Arial"/>
                <w:sz w:val="20"/>
                <w:szCs w:val="20"/>
              </w:rPr>
            </w:pPr>
            <w:r w:rsidRPr="000B26D1">
              <w:rPr>
                <w:rFonts w:ascii="Arial" w:eastAsia="Times New Roman" w:hAnsi="Arial" w:cs="Arial"/>
                <w:sz w:val="20"/>
                <w:szCs w:val="20"/>
              </w:rPr>
              <w:t>-0.92</w:t>
            </w: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r w:rsidR="000B26D1" w:rsidRPr="000B26D1" w:rsidTr="000B26D1">
        <w:trPr>
          <w:trHeight w:val="81"/>
        </w:trPr>
        <w:tc>
          <w:tcPr>
            <w:tcW w:w="972"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131"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1090"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0B26D1" w:rsidRPr="000B26D1" w:rsidRDefault="000B26D1" w:rsidP="000B26D1">
            <w:pPr>
              <w:spacing w:after="0" w:line="240" w:lineRule="auto"/>
              <w:rPr>
                <w:rFonts w:ascii="Arial" w:eastAsia="Times New Roman" w:hAnsi="Arial" w:cs="Arial"/>
                <w:sz w:val="20"/>
                <w:szCs w:val="20"/>
              </w:rPr>
            </w:pPr>
          </w:p>
        </w:tc>
      </w:tr>
    </w:tbl>
    <w:p w:rsidR="00594FFA" w:rsidRDefault="00594FFA" w:rsidP="00323C24">
      <w:pPr>
        <w:rPr>
          <w:lang w:bidi="en-US"/>
        </w:rPr>
      </w:pPr>
    </w:p>
    <w:tbl>
      <w:tblPr>
        <w:tblW w:w="10910" w:type="dxa"/>
        <w:tblInd w:w="103" w:type="dxa"/>
        <w:tblLook w:val="04A0" w:firstRow="1" w:lastRow="0" w:firstColumn="1" w:lastColumn="0" w:noHBand="0" w:noVBand="1"/>
      </w:tblPr>
      <w:tblGrid>
        <w:gridCol w:w="680"/>
        <w:gridCol w:w="41"/>
        <w:gridCol w:w="391"/>
        <w:gridCol w:w="222"/>
        <w:gridCol w:w="654"/>
        <w:gridCol w:w="480"/>
        <w:gridCol w:w="243"/>
        <w:gridCol w:w="440"/>
        <w:gridCol w:w="363"/>
        <w:gridCol w:w="146"/>
        <w:gridCol w:w="309"/>
        <w:gridCol w:w="757"/>
        <w:gridCol w:w="285"/>
        <w:gridCol w:w="511"/>
        <w:gridCol w:w="84"/>
        <w:gridCol w:w="784"/>
        <w:gridCol w:w="159"/>
        <w:gridCol w:w="49"/>
        <w:gridCol w:w="100"/>
        <w:gridCol w:w="148"/>
        <w:gridCol w:w="507"/>
        <w:gridCol w:w="202"/>
        <w:gridCol w:w="119"/>
        <w:gridCol w:w="546"/>
        <w:gridCol w:w="128"/>
        <w:gridCol w:w="136"/>
        <w:gridCol w:w="342"/>
        <w:gridCol w:w="128"/>
        <w:gridCol w:w="250"/>
        <w:gridCol w:w="578"/>
        <w:gridCol w:w="132"/>
        <w:gridCol w:w="496"/>
        <w:gridCol w:w="597"/>
        <w:gridCol w:w="84"/>
      </w:tblGrid>
      <w:tr w:rsidR="004263A9" w:rsidRPr="004263A9" w:rsidTr="005E3D89">
        <w:trPr>
          <w:gridAfter w:val="19"/>
          <w:wAfter w:w="5485" w:type="dxa"/>
          <w:trHeight w:val="447"/>
        </w:trPr>
        <w:tc>
          <w:tcPr>
            <w:tcW w:w="1334" w:type="dxa"/>
            <w:gridSpan w:val="4"/>
            <w:tcBorders>
              <w:top w:val="nil"/>
              <w:left w:val="nil"/>
              <w:bottom w:val="nil"/>
              <w:right w:val="nil"/>
            </w:tcBorders>
            <w:shd w:val="clear" w:color="auto" w:fill="auto"/>
            <w:noWrap/>
            <w:vAlign w:val="bottom"/>
            <w:hideMark/>
          </w:tcPr>
          <w:p w:rsidR="004263A9" w:rsidRPr="00193C29" w:rsidRDefault="004263A9" w:rsidP="004263A9">
            <w:pPr>
              <w:spacing w:after="0" w:line="240" w:lineRule="auto"/>
              <w:rPr>
                <w:rFonts w:ascii="Arial" w:eastAsia="Times New Roman" w:hAnsi="Arial" w:cs="Arial"/>
                <w:sz w:val="24"/>
                <w:szCs w:val="24"/>
              </w:rPr>
            </w:pPr>
            <w:r w:rsidRPr="00193C29">
              <w:rPr>
                <w:rFonts w:ascii="Arial" w:eastAsia="Times New Roman" w:hAnsi="Arial" w:cs="Arial"/>
                <w:sz w:val="24"/>
                <w:szCs w:val="24"/>
              </w:rPr>
              <w:t>Step 5</w:t>
            </w:r>
          </w:p>
        </w:tc>
        <w:tc>
          <w:tcPr>
            <w:tcW w:w="4091" w:type="dxa"/>
            <w:gridSpan w:val="11"/>
            <w:tcBorders>
              <w:top w:val="nil"/>
              <w:left w:val="nil"/>
              <w:bottom w:val="nil"/>
              <w:right w:val="nil"/>
            </w:tcBorders>
            <w:shd w:val="clear" w:color="auto" w:fill="auto"/>
            <w:noWrap/>
            <w:vAlign w:val="bottom"/>
            <w:hideMark/>
          </w:tcPr>
          <w:p w:rsidR="004263A9" w:rsidRPr="00193C29" w:rsidRDefault="004263A9" w:rsidP="004263A9">
            <w:pPr>
              <w:spacing w:after="0" w:line="240" w:lineRule="auto"/>
              <w:rPr>
                <w:rFonts w:ascii="Arial" w:eastAsia="Times New Roman" w:hAnsi="Arial" w:cs="Arial"/>
                <w:b/>
                <w:bCs/>
                <w:sz w:val="24"/>
                <w:szCs w:val="24"/>
                <w:u w:val="single"/>
              </w:rPr>
            </w:pPr>
            <w:r w:rsidRPr="00193C29">
              <w:rPr>
                <w:rFonts w:ascii="Arial" w:eastAsia="Times New Roman" w:hAnsi="Arial" w:cs="Arial"/>
                <w:b/>
                <w:bCs/>
                <w:sz w:val="24"/>
                <w:szCs w:val="24"/>
                <w:u w:val="single"/>
              </w:rPr>
              <w:t>DRAIN WATER DEPTH DETRMINATION</w:t>
            </w:r>
          </w:p>
        </w:tc>
      </w:tr>
      <w:tr w:rsidR="00DC68D6" w:rsidRPr="004263A9" w:rsidTr="005E3D89">
        <w:trPr>
          <w:gridAfter w:val="15"/>
          <w:wAfter w:w="4393" w:type="dxa"/>
          <w:trHeight w:val="645"/>
        </w:trPr>
        <w:tc>
          <w:tcPr>
            <w:tcW w:w="1988" w:type="dxa"/>
            <w:gridSpan w:val="5"/>
            <w:tcBorders>
              <w:top w:val="single" w:sz="4" w:space="0" w:color="auto"/>
              <w:left w:val="single" w:sz="4" w:space="0" w:color="auto"/>
              <w:bottom w:val="single" w:sz="4" w:space="0" w:color="auto"/>
              <w:right w:val="single" w:sz="4" w:space="0" w:color="auto"/>
            </w:tcBorders>
            <w:shd w:val="clear" w:color="000000" w:fill="EEECE1"/>
            <w:vAlign w:val="center"/>
            <w:hideMark/>
          </w:tcPr>
          <w:p w:rsidR="004263A9" w:rsidRPr="00193C29" w:rsidRDefault="004263A9" w:rsidP="004263A9">
            <w:pPr>
              <w:spacing w:after="0" w:line="240" w:lineRule="auto"/>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Type of Material (soil)</w:t>
            </w:r>
          </w:p>
        </w:tc>
        <w:tc>
          <w:tcPr>
            <w:tcW w:w="1048" w:type="dxa"/>
            <w:gridSpan w:val="3"/>
            <w:tcBorders>
              <w:top w:val="single" w:sz="4" w:space="0" w:color="auto"/>
              <w:left w:val="nil"/>
              <w:bottom w:val="single" w:sz="4" w:space="0" w:color="auto"/>
              <w:right w:val="single" w:sz="4" w:space="0" w:color="auto"/>
            </w:tcBorders>
            <w:shd w:val="clear" w:color="000000" w:fill="EEECE1"/>
            <w:vAlign w:val="center"/>
            <w:hideMark/>
          </w:tcPr>
          <w:p w:rsidR="004263A9" w:rsidRPr="00193C29" w:rsidRDefault="004263A9" w:rsidP="004263A9">
            <w:pPr>
              <w:spacing w:after="0" w:line="240" w:lineRule="auto"/>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 xml:space="preserve">Amount </w:t>
            </w:r>
          </w:p>
        </w:tc>
        <w:tc>
          <w:tcPr>
            <w:tcW w:w="1509" w:type="dxa"/>
            <w:gridSpan w:val="4"/>
            <w:tcBorders>
              <w:top w:val="single" w:sz="4" w:space="0" w:color="auto"/>
              <w:left w:val="nil"/>
              <w:bottom w:val="single" w:sz="4" w:space="0" w:color="auto"/>
              <w:right w:val="single" w:sz="4" w:space="0" w:color="auto"/>
            </w:tcBorders>
            <w:shd w:val="clear" w:color="000000" w:fill="EEECE1"/>
            <w:vAlign w:val="center"/>
            <w:hideMark/>
          </w:tcPr>
          <w:p w:rsidR="004263A9" w:rsidRPr="00193C29" w:rsidRDefault="004263A9" w:rsidP="004263A9">
            <w:pPr>
              <w:spacing w:after="0" w:line="240" w:lineRule="auto"/>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Av. Grain size(</w:t>
            </w:r>
            <w:proofErr w:type="spellStart"/>
            <w:r w:rsidRPr="00193C29">
              <w:rPr>
                <w:rFonts w:ascii="Times New Roman" w:eastAsia="Times New Roman" w:hAnsi="Times New Roman"/>
                <w:color w:val="000000"/>
                <w:sz w:val="24"/>
                <w:szCs w:val="24"/>
              </w:rPr>
              <w:t>d</w:t>
            </w:r>
            <w:r w:rsidRPr="00193C29">
              <w:rPr>
                <w:rFonts w:ascii="Times New Roman" w:eastAsia="Times New Roman" w:hAnsi="Times New Roman"/>
                <w:color w:val="000000"/>
                <w:sz w:val="24"/>
                <w:szCs w:val="24"/>
                <w:vertAlign w:val="subscript"/>
              </w:rPr>
              <w:t>mm</w:t>
            </w:r>
            <w:proofErr w:type="spellEnd"/>
            <w:r w:rsidRPr="00193C29">
              <w:rPr>
                <w:rFonts w:ascii="Times New Roman" w:eastAsia="Times New Roman" w:hAnsi="Times New Roman"/>
                <w:color w:val="000000"/>
                <w:sz w:val="24"/>
                <w:szCs w:val="24"/>
              </w:rPr>
              <w:t>)</w:t>
            </w:r>
          </w:p>
        </w:tc>
        <w:tc>
          <w:tcPr>
            <w:tcW w:w="1972" w:type="dxa"/>
            <w:gridSpan w:val="7"/>
            <w:tcBorders>
              <w:top w:val="single" w:sz="4" w:space="0" w:color="auto"/>
              <w:left w:val="nil"/>
              <w:bottom w:val="single" w:sz="4" w:space="0" w:color="auto"/>
              <w:right w:val="single" w:sz="4" w:space="0" w:color="auto"/>
            </w:tcBorders>
            <w:shd w:val="clear" w:color="000000" w:fill="EEECE1"/>
            <w:vAlign w:val="center"/>
            <w:hideMark/>
          </w:tcPr>
          <w:p w:rsidR="004263A9" w:rsidRPr="00193C29" w:rsidRDefault="004263A9" w:rsidP="004263A9">
            <w:pPr>
              <w:spacing w:after="0" w:line="240" w:lineRule="auto"/>
              <w:rPr>
                <w:rFonts w:ascii="Times New Roman" w:eastAsia="Times New Roman" w:hAnsi="Times New Roman"/>
                <w:color w:val="000000"/>
                <w:sz w:val="24"/>
                <w:szCs w:val="24"/>
              </w:rPr>
            </w:pPr>
            <w:proofErr w:type="spellStart"/>
            <w:r w:rsidRPr="00193C29">
              <w:rPr>
                <w:rFonts w:ascii="Times New Roman" w:eastAsia="Times New Roman" w:hAnsi="Times New Roman"/>
                <w:color w:val="000000"/>
                <w:sz w:val="24"/>
                <w:szCs w:val="24"/>
              </w:rPr>
              <w:t>Lacey's</w:t>
            </w:r>
            <w:proofErr w:type="spellEnd"/>
            <w:r w:rsidRPr="00193C29">
              <w:rPr>
                <w:rFonts w:ascii="Times New Roman" w:eastAsia="Times New Roman" w:hAnsi="Times New Roman"/>
                <w:color w:val="000000"/>
                <w:sz w:val="24"/>
                <w:szCs w:val="24"/>
              </w:rPr>
              <w:t xml:space="preserve"> Silt Factor "f"</w:t>
            </w:r>
          </w:p>
        </w:tc>
      </w:tr>
      <w:tr w:rsidR="00DC68D6" w:rsidRPr="004263A9" w:rsidTr="005E3D89">
        <w:trPr>
          <w:gridAfter w:val="15"/>
          <w:wAfter w:w="4393" w:type="dxa"/>
          <w:trHeight w:val="376"/>
        </w:trPr>
        <w:tc>
          <w:tcPr>
            <w:tcW w:w="1988" w:type="dxa"/>
            <w:gridSpan w:val="5"/>
            <w:tcBorders>
              <w:top w:val="nil"/>
              <w:left w:val="single" w:sz="4" w:space="0" w:color="auto"/>
              <w:bottom w:val="single" w:sz="4" w:space="0" w:color="auto"/>
              <w:right w:val="single" w:sz="4" w:space="0" w:color="auto"/>
            </w:tcBorders>
            <w:shd w:val="clear" w:color="000000" w:fill="EEECE1"/>
            <w:noWrap/>
            <w:vAlign w:val="center"/>
            <w:hideMark/>
          </w:tcPr>
          <w:p w:rsidR="004263A9" w:rsidRPr="00193C29" w:rsidRDefault="004263A9" w:rsidP="004263A9">
            <w:pPr>
              <w:spacing w:after="0" w:line="240" w:lineRule="auto"/>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fine sand</w:t>
            </w:r>
          </w:p>
        </w:tc>
        <w:tc>
          <w:tcPr>
            <w:tcW w:w="1048" w:type="dxa"/>
            <w:gridSpan w:val="3"/>
            <w:tcBorders>
              <w:top w:val="nil"/>
              <w:left w:val="nil"/>
              <w:bottom w:val="nil"/>
              <w:right w:val="nil"/>
            </w:tcBorders>
            <w:shd w:val="clear" w:color="auto" w:fill="auto"/>
            <w:noWrap/>
            <w:vAlign w:val="center"/>
            <w:hideMark/>
          </w:tcPr>
          <w:p w:rsidR="004263A9" w:rsidRPr="00193C29" w:rsidRDefault="004263A9" w:rsidP="004263A9">
            <w:pPr>
              <w:spacing w:after="0" w:line="240" w:lineRule="auto"/>
              <w:jc w:val="center"/>
              <w:rPr>
                <w:rFonts w:ascii="Cambria" w:eastAsia="Times New Roman" w:hAnsi="Cambria" w:cs="Arial"/>
                <w:color w:val="000000"/>
                <w:sz w:val="24"/>
                <w:szCs w:val="24"/>
              </w:rPr>
            </w:pPr>
            <w:r w:rsidRPr="00193C29">
              <w:rPr>
                <w:rFonts w:ascii="Cambria" w:eastAsia="Times New Roman" w:hAnsi="Cambria" w:cs="Arial"/>
                <w:color w:val="000000"/>
                <w:sz w:val="24"/>
                <w:szCs w:val="24"/>
              </w:rPr>
              <w:t>30%</w:t>
            </w:r>
          </w:p>
        </w:tc>
        <w:tc>
          <w:tcPr>
            <w:tcW w:w="1509" w:type="dxa"/>
            <w:gridSpan w:val="4"/>
            <w:tcBorders>
              <w:top w:val="nil"/>
              <w:left w:val="single" w:sz="4" w:space="0" w:color="auto"/>
              <w:bottom w:val="single" w:sz="4" w:space="0" w:color="auto"/>
              <w:right w:val="single" w:sz="4" w:space="0" w:color="auto"/>
            </w:tcBorders>
            <w:shd w:val="clear" w:color="000000" w:fill="EEECE1"/>
            <w:noWrap/>
            <w:vAlign w:val="center"/>
            <w:hideMark/>
          </w:tcPr>
          <w:p w:rsidR="004263A9" w:rsidRPr="00193C29" w:rsidRDefault="004263A9" w:rsidP="004263A9">
            <w:pPr>
              <w:spacing w:after="0" w:line="240" w:lineRule="auto"/>
              <w:jc w:val="center"/>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0.32</w:t>
            </w:r>
          </w:p>
        </w:tc>
        <w:tc>
          <w:tcPr>
            <w:tcW w:w="1972" w:type="dxa"/>
            <w:gridSpan w:val="7"/>
            <w:tcBorders>
              <w:top w:val="nil"/>
              <w:left w:val="nil"/>
              <w:bottom w:val="single" w:sz="4" w:space="0" w:color="auto"/>
              <w:right w:val="single" w:sz="4" w:space="0" w:color="auto"/>
            </w:tcBorders>
            <w:shd w:val="clear" w:color="000000" w:fill="EEECE1"/>
            <w:noWrap/>
            <w:vAlign w:val="center"/>
            <w:hideMark/>
          </w:tcPr>
          <w:p w:rsidR="004263A9" w:rsidRPr="00193C29" w:rsidRDefault="004263A9" w:rsidP="004263A9">
            <w:pPr>
              <w:spacing w:after="0" w:line="240" w:lineRule="auto"/>
              <w:jc w:val="center"/>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0.99</w:t>
            </w:r>
          </w:p>
        </w:tc>
      </w:tr>
      <w:tr w:rsidR="00DC68D6" w:rsidRPr="004263A9" w:rsidTr="005E3D89">
        <w:trPr>
          <w:gridAfter w:val="15"/>
          <w:wAfter w:w="4393" w:type="dxa"/>
          <w:trHeight w:val="376"/>
        </w:trPr>
        <w:tc>
          <w:tcPr>
            <w:tcW w:w="1988" w:type="dxa"/>
            <w:gridSpan w:val="5"/>
            <w:tcBorders>
              <w:top w:val="nil"/>
              <w:left w:val="single" w:sz="4" w:space="0" w:color="auto"/>
              <w:bottom w:val="single" w:sz="4" w:space="0" w:color="auto"/>
              <w:right w:val="single" w:sz="4" w:space="0" w:color="auto"/>
            </w:tcBorders>
            <w:shd w:val="clear" w:color="000000" w:fill="EEECE1"/>
            <w:noWrap/>
            <w:vAlign w:val="center"/>
            <w:hideMark/>
          </w:tcPr>
          <w:p w:rsidR="004263A9" w:rsidRPr="00193C29" w:rsidRDefault="004263A9" w:rsidP="004263A9">
            <w:pPr>
              <w:spacing w:after="0" w:line="240" w:lineRule="auto"/>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Gravels</w:t>
            </w:r>
          </w:p>
        </w:tc>
        <w:tc>
          <w:tcPr>
            <w:tcW w:w="1048"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4263A9" w:rsidRPr="00193C29" w:rsidRDefault="004263A9" w:rsidP="004263A9">
            <w:pPr>
              <w:spacing w:after="0" w:line="240" w:lineRule="auto"/>
              <w:jc w:val="center"/>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35%</w:t>
            </w:r>
          </w:p>
        </w:tc>
        <w:tc>
          <w:tcPr>
            <w:tcW w:w="1509" w:type="dxa"/>
            <w:gridSpan w:val="4"/>
            <w:tcBorders>
              <w:top w:val="nil"/>
              <w:left w:val="nil"/>
              <w:bottom w:val="single" w:sz="4" w:space="0" w:color="auto"/>
              <w:right w:val="single" w:sz="4" w:space="0" w:color="auto"/>
            </w:tcBorders>
            <w:shd w:val="clear" w:color="000000" w:fill="EEECE1"/>
            <w:noWrap/>
            <w:vAlign w:val="center"/>
            <w:hideMark/>
          </w:tcPr>
          <w:p w:rsidR="004263A9" w:rsidRPr="00193C29" w:rsidRDefault="004263A9" w:rsidP="004263A9">
            <w:pPr>
              <w:spacing w:after="0" w:line="240" w:lineRule="auto"/>
              <w:jc w:val="center"/>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7.28</w:t>
            </w:r>
          </w:p>
        </w:tc>
        <w:tc>
          <w:tcPr>
            <w:tcW w:w="1972" w:type="dxa"/>
            <w:gridSpan w:val="7"/>
            <w:tcBorders>
              <w:top w:val="nil"/>
              <w:left w:val="nil"/>
              <w:bottom w:val="single" w:sz="4" w:space="0" w:color="auto"/>
              <w:right w:val="single" w:sz="4" w:space="0" w:color="auto"/>
            </w:tcBorders>
            <w:shd w:val="clear" w:color="000000" w:fill="EEECE1"/>
            <w:noWrap/>
            <w:vAlign w:val="center"/>
            <w:hideMark/>
          </w:tcPr>
          <w:p w:rsidR="004263A9" w:rsidRPr="00193C29" w:rsidRDefault="004263A9" w:rsidP="004263A9">
            <w:pPr>
              <w:spacing w:after="0" w:line="240" w:lineRule="auto"/>
              <w:jc w:val="center"/>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4.72</w:t>
            </w:r>
          </w:p>
        </w:tc>
      </w:tr>
      <w:tr w:rsidR="00DC68D6" w:rsidRPr="004263A9" w:rsidTr="005E3D89">
        <w:trPr>
          <w:gridAfter w:val="15"/>
          <w:wAfter w:w="4393" w:type="dxa"/>
          <w:trHeight w:val="483"/>
        </w:trPr>
        <w:tc>
          <w:tcPr>
            <w:tcW w:w="1988" w:type="dxa"/>
            <w:gridSpan w:val="5"/>
            <w:tcBorders>
              <w:top w:val="nil"/>
              <w:left w:val="single" w:sz="4" w:space="0" w:color="auto"/>
              <w:bottom w:val="single" w:sz="4" w:space="0" w:color="auto"/>
              <w:right w:val="single" w:sz="4" w:space="0" w:color="auto"/>
            </w:tcBorders>
            <w:shd w:val="clear" w:color="000000" w:fill="EEECE1"/>
            <w:vAlign w:val="center"/>
            <w:hideMark/>
          </w:tcPr>
          <w:p w:rsidR="004263A9" w:rsidRPr="00193C29" w:rsidRDefault="004263A9" w:rsidP="004263A9">
            <w:pPr>
              <w:spacing w:after="0" w:line="240" w:lineRule="auto"/>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Cobbles and boulders</w:t>
            </w:r>
          </w:p>
        </w:tc>
        <w:tc>
          <w:tcPr>
            <w:tcW w:w="1048" w:type="dxa"/>
            <w:gridSpan w:val="3"/>
            <w:tcBorders>
              <w:top w:val="nil"/>
              <w:left w:val="nil"/>
              <w:bottom w:val="nil"/>
              <w:right w:val="nil"/>
            </w:tcBorders>
            <w:shd w:val="clear" w:color="auto" w:fill="auto"/>
            <w:noWrap/>
            <w:vAlign w:val="center"/>
            <w:hideMark/>
          </w:tcPr>
          <w:p w:rsidR="004263A9" w:rsidRPr="00193C29" w:rsidRDefault="004263A9" w:rsidP="004263A9">
            <w:pPr>
              <w:spacing w:after="0" w:line="240" w:lineRule="auto"/>
              <w:jc w:val="center"/>
              <w:rPr>
                <w:rFonts w:ascii="Cambria" w:eastAsia="Times New Roman" w:hAnsi="Cambria" w:cs="Arial"/>
                <w:color w:val="000000"/>
                <w:sz w:val="24"/>
                <w:szCs w:val="24"/>
              </w:rPr>
            </w:pPr>
            <w:r w:rsidRPr="00193C29">
              <w:rPr>
                <w:rFonts w:ascii="Cambria" w:eastAsia="Times New Roman" w:hAnsi="Cambria" w:cs="Arial"/>
                <w:color w:val="000000"/>
                <w:sz w:val="24"/>
                <w:szCs w:val="24"/>
              </w:rPr>
              <w:t>35%</w:t>
            </w:r>
          </w:p>
        </w:tc>
        <w:tc>
          <w:tcPr>
            <w:tcW w:w="1509" w:type="dxa"/>
            <w:gridSpan w:val="4"/>
            <w:tcBorders>
              <w:top w:val="nil"/>
              <w:left w:val="single" w:sz="4" w:space="0" w:color="auto"/>
              <w:bottom w:val="single" w:sz="4" w:space="0" w:color="auto"/>
              <w:right w:val="single" w:sz="4" w:space="0" w:color="auto"/>
            </w:tcBorders>
            <w:shd w:val="clear" w:color="000000" w:fill="EEECE1"/>
            <w:noWrap/>
            <w:vAlign w:val="center"/>
            <w:hideMark/>
          </w:tcPr>
          <w:p w:rsidR="004263A9" w:rsidRPr="00193C29" w:rsidRDefault="004263A9" w:rsidP="004263A9">
            <w:pPr>
              <w:spacing w:after="0" w:line="240" w:lineRule="auto"/>
              <w:jc w:val="center"/>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38.1</w:t>
            </w:r>
          </w:p>
        </w:tc>
        <w:tc>
          <w:tcPr>
            <w:tcW w:w="1972" w:type="dxa"/>
            <w:gridSpan w:val="7"/>
            <w:tcBorders>
              <w:top w:val="nil"/>
              <w:left w:val="nil"/>
              <w:bottom w:val="single" w:sz="4" w:space="0" w:color="auto"/>
              <w:right w:val="single" w:sz="4" w:space="0" w:color="auto"/>
            </w:tcBorders>
            <w:shd w:val="clear" w:color="000000" w:fill="EEECE1"/>
            <w:noWrap/>
            <w:vAlign w:val="center"/>
            <w:hideMark/>
          </w:tcPr>
          <w:p w:rsidR="004263A9" w:rsidRPr="00193C29" w:rsidRDefault="004263A9" w:rsidP="004263A9">
            <w:pPr>
              <w:spacing w:after="0" w:line="240" w:lineRule="auto"/>
              <w:jc w:val="center"/>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10.80</w:t>
            </w:r>
          </w:p>
        </w:tc>
      </w:tr>
      <w:tr w:rsidR="00DC68D6" w:rsidRPr="004263A9" w:rsidTr="005E3D89">
        <w:trPr>
          <w:gridAfter w:val="15"/>
          <w:wAfter w:w="4393" w:type="dxa"/>
          <w:trHeight w:val="393"/>
        </w:trPr>
        <w:tc>
          <w:tcPr>
            <w:tcW w:w="1988" w:type="dxa"/>
            <w:gridSpan w:val="5"/>
            <w:tcBorders>
              <w:top w:val="nil"/>
              <w:left w:val="single" w:sz="4" w:space="0" w:color="auto"/>
              <w:bottom w:val="single" w:sz="4" w:space="0" w:color="auto"/>
              <w:right w:val="single" w:sz="4" w:space="0" w:color="auto"/>
            </w:tcBorders>
            <w:shd w:val="clear" w:color="000000" w:fill="EEECE1"/>
            <w:noWrap/>
            <w:vAlign w:val="center"/>
            <w:hideMark/>
          </w:tcPr>
          <w:p w:rsidR="004263A9" w:rsidRPr="00193C29" w:rsidRDefault="004263A9" w:rsidP="004263A9">
            <w:pPr>
              <w:spacing w:after="0" w:line="240" w:lineRule="auto"/>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Average</w:t>
            </w:r>
          </w:p>
        </w:tc>
        <w:tc>
          <w:tcPr>
            <w:tcW w:w="1048"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4263A9" w:rsidRPr="00193C29" w:rsidRDefault="004263A9" w:rsidP="004263A9">
            <w:pPr>
              <w:spacing w:after="0" w:line="240" w:lineRule="auto"/>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 </w:t>
            </w:r>
          </w:p>
        </w:tc>
        <w:tc>
          <w:tcPr>
            <w:tcW w:w="1509" w:type="dxa"/>
            <w:gridSpan w:val="4"/>
            <w:tcBorders>
              <w:top w:val="nil"/>
              <w:left w:val="nil"/>
              <w:bottom w:val="single" w:sz="4" w:space="0" w:color="auto"/>
              <w:right w:val="single" w:sz="4" w:space="0" w:color="auto"/>
            </w:tcBorders>
            <w:shd w:val="clear" w:color="000000" w:fill="EEECE1"/>
            <w:noWrap/>
            <w:vAlign w:val="center"/>
            <w:hideMark/>
          </w:tcPr>
          <w:p w:rsidR="004263A9" w:rsidRPr="00193C29" w:rsidRDefault="004263A9" w:rsidP="004263A9">
            <w:pPr>
              <w:spacing w:after="0" w:line="240" w:lineRule="auto"/>
              <w:jc w:val="center"/>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 </w:t>
            </w:r>
          </w:p>
        </w:tc>
        <w:tc>
          <w:tcPr>
            <w:tcW w:w="1972" w:type="dxa"/>
            <w:gridSpan w:val="7"/>
            <w:tcBorders>
              <w:top w:val="dotDash" w:sz="4" w:space="0" w:color="auto"/>
              <w:left w:val="nil"/>
              <w:bottom w:val="dotDash" w:sz="4" w:space="0" w:color="auto"/>
              <w:right w:val="dotDash" w:sz="4" w:space="0" w:color="auto"/>
            </w:tcBorders>
            <w:shd w:val="clear" w:color="auto" w:fill="auto"/>
            <w:noWrap/>
            <w:vAlign w:val="center"/>
            <w:hideMark/>
          </w:tcPr>
          <w:p w:rsidR="004263A9" w:rsidRPr="00193C29" w:rsidRDefault="004263A9" w:rsidP="004263A9">
            <w:pPr>
              <w:spacing w:after="0" w:line="240" w:lineRule="auto"/>
              <w:rPr>
                <w:rFonts w:ascii="Times New Roman" w:eastAsia="Times New Roman" w:hAnsi="Times New Roman"/>
                <w:b/>
                <w:bCs/>
                <w:i/>
                <w:iCs/>
                <w:sz w:val="24"/>
                <w:szCs w:val="24"/>
                <w:u w:val="single"/>
              </w:rPr>
            </w:pPr>
            <w:r w:rsidRPr="00193C29">
              <w:rPr>
                <w:rFonts w:ascii="Times New Roman" w:eastAsia="Times New Roman" w:hAnsi="Times New Roman"/>
                <w:b/>
                <w:bCs/>
                <w:i/>
                <w:iCs/>
                <w:sz w:val="24"/>
                <w:szCs w:val="24"/>
                <w:u w:val="single"/>
              </w:rPr>
              <w:t>5.73</w:t>
            </w:r>
          </w:p>
        </w:tc>
      </w:tr>
      <w:tr w:rsidR="00DC68D6" w:rsidRPr="004263A9" w:rsidTr="005E3D89">
        <w:trPr>
          <w:gridAfter w:val="15"/>
          <w:wAfter w:w="4393" w:type="dxa"/>
          <w:trHeight w:val="447"/>
        </w:trPr>
        <w:tc>
          <w:tcPr>
            <w:tcW w:w="1988" w:type="dxa"/>
            <w:gridSpan w:val="5"/>
            <w:tcBorders>
              <w:top w:val="nil"/>
              <w:left w:val="dotDash" w:sz="4" w:space="0" w:color="auto"/>
              <w:bottom w:val="dotDash" w:sz="4" w:space="0" w:color="auto"/>
              <w:right w:val="dotDash" w:sz="4" w:space="0" w:color="auto"/>
            </w:tcBorders>
            <w:shd w:val="clear" w:color="auto" w:fill="auto"/>
            <w:noWrap/>
            <w:vAlign w:val="center"/>
            <w:hideMark/>
          </w:tcPr>
          <w:p w:rsidR="004263A9" w:rsidRPr="00193C29" w:rsidRDefault="004263A9" w:rsidP="004263A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R=</w:t>
            </w:r>
          </w:p>
        </w:tc>
        <w:tc>
          <w:tcPr>
            <w:tcW w:w="1048" w:type="dxa"/>
            <w:gridSpan w:val="3"/>
            <w:tcBorders>
              <w:top w:val="nil"/>
              <w:left w:val="nil"/>
              <w:bottom w:val="dotDash" w:sz="4" w:space="0" w:color="auto"/>
              <w:right w:val="dotDash" w:sz="4" w:space="0" w:color="auto"/>
            </w:tcBorders>
            <w:shd w:val="clear" w:color="auto" w:fill="auto"/>
            <w:noWrap/>
            <w:vAlign w:val="center"/>
            <w:hideMark/>
          </w:tcPr>
          <w:p w:rsidR="004263A9" w:rsidRPr="00193C29" w:rsidRDefault="004263A9" w:rsidP="004263A9">
            <w:pPr>
              <w:spacing w:after="0" w:line="240" w:lineRule="auto"/>
              <w:rPr>
                <w:rFonts w:ascii="Times New Roman" w:eastAsia="Times New Roman" w:hAnsi="Times New Roman"/>
                <w:b/>
                <w:bCs/>
                <w:sz w:val="24"/>
                <w:szCs w:val="24"/>
              </w:rPr>
            </w:pPr>
            <w:r w:rsidRPr="00193C29">
              <w:rPr>
                <w:rFonts w:ascii="Times New Roman" w:eastAsia="Times New Roman" w:hAnsi="Times New Roman"/>
                <w:b/>
                <w:bCs/>
                <w:sz w:val="24"/>
                <w:szCs w:val="24"/>
              </w:rPr>
              <w:t>0.21</w:t>
            </w:r>
          </w:p>
        </w:tc>
        <w:tc>
          <w:tcPr>
            <w:tcW w:w="1509" w:type="dxa"/>
            <w:gridSpan w:val="4"/>
            <w:tcBorders>
              <w:top w:val="nil"/>
              <w:left w:val="nil"/>
              <w:bottom w:val="dotDash" w:sz="4" w:space="0" w:color="auto"/>
              <w:right w:val="dotDash" w:sz="4" w:space="0" w:color="auto"/>
            </w:tcBorders>
            <w:shd w:val="clear" w:color="auto" w:fill="auto"/>
            <w:noWrap/>
            <w:vAlign w:val="center"/>
            <w:hideMark/>
          </w:tcPr>
          <w:p w:rsidR="004263A9" w:rsidRPr="00193C29" w:rsidRDefault="004263A9" w:rsidP="004263A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m</w:t>
            </w:r>
          </w:p>
        </w:tc>
        <w:tc>
          <w:tcPr>
            <w:tcW w:w="1972" w:type="dxa"/>
            <w:gridSpan w:val="7"/>
            <w:tcBorders>
              <w:top w:val="nil"/>
              <w:left w:val="nil"/>
              <w:bottom w:val="nil"/>
              <w:right w:val="nil"/>
            </w:tcBorders>
            <w:shd w:val="clear" w:color="auto" w:fill="auto"/>
            <w:noWrap/>
            <w:vAlign w:val="center"/>
            <w:hideMark/>
          </w:tcPr>
          <w:p w:rsidR="004263A9" w:rsidRPr="00193C29" w:rsidRDefault="004263A9" w:rsidP="004263A9">
            <w:pPr>
              <w:spacing w:after="0" w:line="240" w:lineRule="auto"/>
              <w:rPr>
                <w:rFonts w:ascii="Arial" w:eastAsia="Times New Roman" w:hAnsi="Arial" w:cs="Arial"/>
                <w:sz w:val="24"/>
                <w:szCs w:val="24"/>
              </w:rPr>
            </w:pPr>
          </w:p>
        </w:tc>
      </w:tr>
      <w:tr w:rsidR="004263A9" w:rsidRPr="004263A9" w:rsidTr="005E3D89">
        <w:trPr>
          <w:gridAfter w:val="15"/>
          <w:wAfter w:w="4393" w:type="dxa"/>
          <w:trHeight w:val="376"/>
        </w:trPr>
        <w:tc>
          <w:tcPr>
            <w:tcW w:w="4545" w:type="dxa"/>
            <w:gridSpan w:val="12"/>
            <w:tcBorders>
              <w:top w:val="dotDash" w:sz="4" w:space="0" w:color="auto"/>
              <w:left w:val="dotDash" w:sz="4" w:space="0" w:color="auto"/>
              <w:bottom w:val="dotDash" w:sz="4" w:space="0" w:color="auto"/>
              <w:right w:val="dotDash" w:sz="4" w:space="0" w:color="auto"/>
            </w:tcBorders>
            <w:shd w:val="clear" w:color="auto" w:fill="auto"/>
            <w:noWrap/>
            <w:vAlign w:val="center"/>
            <w:hideMark/>
          </w:tcPr>
          <w:p w:rsidR="004263A9" w:rsidRPr="00193C29" w:rsidRDefault="004263A9" w:rsidP="004263A9">
            <w:pPr>
              <w:spacing w:after="0" w:line="240" w:lineRule="auto"/>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 xml:space="preserve">Providing 0.84m depth of Bed bar  </w:t>
            </w:r>
          </w:p>
        </w:tc>
        <w:tc>
          <w:tcPr>
            <w:tcW w:w="1972" w:type="dxa"/>
            <w:gridSpan w:val="7"/>
            <w:tcBorders>
              <w:top w:val="dotDash" w:sz="4" w:space="0" w:color="auto"/>
              <w:left w:val="nil"/>
              <w:bottom w:val="dotDash" w:sz="4" w:space="0" w:color="auto"/>
              <w:right w:val="dotDash" w:sz="4" w:space="0" w:color="auto"/>
            </w:tcBorders>
            <w:shd w:val="clear" w:color="auto" w:fill="auto"/>
            <w:noWrap/>
            <w:vAlign w:val="center"/>
            <w:hideMark/>
          </w:tcPr>
          <w:p w:rsidR="004263A9" w:rsidRPr="00193C29" w:rsidRDefault="004263A9" w:rsidP="004263A9">
            <w:pPr>
              <w:spacing w:after="0" w:line="240" w:lineRule="auto"/>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 </w:t>
            </w:r>
          </w:p>
        </w:tc>
      </w:tr>
      <w:tr w:rsidR="00DC68D6" w:rsidRPr="004263A9" w:rsidTr="005E3D89">
        <w:trPr>
          <w:gridAfter w:val="15"/>
          <w:wAfter w:w="4393" w:type="dxa"/>
          <w:trHeight w:val="465"/>
        </w:trPr>
        <w:tc>
          <w:tcPr>
            <w:tcW w:w="1988" w:type="dxa"/>
            <w:gridSpan w:val="5"/>
            <w:tcBorders>
              <w:top w:val="nil"/>
              <w:left w:val="dotDash" w:sz="4" w:space="0" w:color="auto"/>
              <w:bottom w:val="double" w:sz="6" w:space="0" w:color="auto"/>
              <w:right w:val="dotDash" w:sz="4" w:space="0" w:color="auto"/>
            </w:tcBorders>
            <w:shd w:val="clear" w:color="000000" w:fill="E46D0A"/>
            <w:noWrap/>
            <w:vAlign w:val="center"/>
            <w:hideMark/>
          </w:tcPr>
          <w:p w:rsidR="004263A9" w:rsidRPr="00193C29" w:rsidRDefault="004263A9" w:rsidP="004263A9">
            <w:pPr>
              <w:spacing w:after="0" w:line="240" w:lineRule="auto"/>
              <w:rPr>
                <w:rFonts w:ascii="Times New Roman" w:eastAsia="Times New Roman" w:hAnsi="Times New Roman"/>
                <w:b/>
                <w:bCs/>
                <w:color w:val="000000"/>
                <w:sz w:val="24"/>
                <w:szCs w:val="24"/>
              </w:rPr>
            </w:pPr>
            <w:r w:rsidRPr="00193C29">
              <w:rPr>
                <w:rFonts w:ascii="Times New Roman" w:eastAsia="Times New Roman" w:hAnsi="Times New Roman"/>
                <w:b/>
                <w:bCs/>
                <w:color w:val="000000"/>
                <w:sz w:val="24"/>
                <w:szCs w:val="24"/>
              </w:rPr>
              <w:t>TOTALY=0.84m</w:t>
            </w:r>
          </w:p>
        </w:tc>
        <w:tc>
          <w:tcPr>
            <w:tcW w:w="1048" w:type="dxa"/>
            <w:gridSpan w:val="3"/>
            <w:tcBorders>
              <w:top w:val="nil"/>
              <w:left w:val="nil"/>
              <w:bottom w:val="double" w:sz="6" w:space="0" w:color="auto"/>
              <w:right w:val="dotDash" w:sz="4" w:space="0" w:color="auto"/>
            </w:tcBorders>
            <w:shd w:val="clear" w:color="auto" w:fill="auto"/>
            <w:noWrap/>
            <w:vAlign w:val="center"/>
            <w:hideMark/>
          </w:tcPr>
          <w:p w:rsidR="004263A9" w:rsidRPr="00193C29" w:rsidRDefault="004263A9" w:rsidP="004263A9">
            <w:pPr>
              <w:spacing w:after="0" w:line="240" w:lineRule="auto"/>
              <w:jc w:val="right"/>
              <w:rPr>
                <w:rFonts w:ascii="Times New Roman" w:eastAsia="Times New Roman" w:hAnsi="Times New Roman"/>
                <w:b/>
                <w:bCs/>
                <w:color w:val="000000"/>
                <w:sz w:val="24"/>
                <w:szCs w:val="24"/>
              </w:rPr>
            </w:pPr>
            <w:r w:rsidRPr="00193C29">
              <w:rPr>
                <w:rFonts w:ascii="Times New Roman" w:eastAsia="Times New Roman" w:hAnsi="Times New Roman"/>
                <w:b/>
                <w:bCs/>
                <w:color w:val="000000"/>
                <w:sz w:val="24"/>
                <w:szCs w:val="24"/>
              </w:rPr>
              <w:t> </w:t>
            </w:r>
          </w:p>
        </w:tc>
        <w:tc>
          <w:tcPr>
            <w:tcW w:w="1509" w:type="dxa"/>
            <w:gridSpan w:val="4"/>
            <w:tcBorders>
              <w:top w:val="nil"/>
              <w:left w:val="nil"/>
              <w:bottom w:val="double" w:sz="6" w:space="0" w:color="auto"/>
              <w:right w:val="dotDash" w:sz="4" w:space="0" w:color="auto"/>
            </w:tcBorders>
            <w:shd w:val="clear" w:color="auto" w:fill="auto"/>
            <w:noWrap/>
            <w:vAlign w:val="center"/>
            <w:hideMark/>
          </w:tcPr>
          <w:p w:rsidR="004263A9" w:rsidRPr="00193C29" w:rsidRDefault="004263A9" w:rsidP="004263A9">
            <w:pPr>
              <w:spacing w:after="0" w:line="240" w:lineRule="auto"/>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 </w:t>
            </w:r>
          </w:p>
        </w:tc>
        <w:tc>
          <w:tcPr>
            <w:tcW w:w="1972" w:type="dxa"/>
            <w:gridSpan w:val="7"/>
            <w:tcBorders>
              <w:top w:val="nil"/>
              <w:left w:val="nil"/>
              <w:bottom w:val="double" w:sz="6" w:space="0" w:color="auto"/>
              <w:right w:val="dotDash" w:sz="4" w:space="0" w:color="auto"/>
            </w:tcBorders>
            <w:shd w:val="clear" w:color="auto" w:fill="auto"/>
            <w:noWrap/>
            <w:vAlign w:val="center"/>
            <w:hideMark/>
          </w:tcPr>
          <w:p w:rsidR="004263A9" w:rsidRPr="00193C29" w:rsidRDefault="004263A9" w:rsidP="004263A9">
            <w:pPr>
              <w:spacing w:after="0" w:line="240" w:lineRule="auto"/>
              <w:rPr>
                <w:rFonts w:ascii="Times New Roman" w:eastAsia="Times New Roman" w:hAnsi="Times New Roman"/>
                <w:color w:val="000000"/>
                <w:sz w:val="24"/>
                <w:szCs w:val="24"/>
              </w:rPr>
            </w:pPr>
            <w:r w:rsidRPr="00193C29">
              <w:rPr>
                <w:rFonts w:ascii="Times New Roman" w:eastAsia="Times New Roman" w:hAnsi="Times New Roman"/>
                <w:color w:val="000000"/>
                <w:sz w:val="24"/>
                <w:szCs w:val="24"/>
              </w:rPr>
              <w:t> </w:t>
            </w:r>
          </w:p>
        </w:tc>
      </w:tr>
      <w:tr w:rsidR="00DC68D6" w:rsidRPr="004263A9" w:rsidTr="005E3D89">
        <w:trPr>
          <w:gridAfter w:val="15"/>
          <w:wAfter w:w="4393" w:type="dxa"/>
          <w:trHeight w:val="322"/>
        </w:trPr>
        <w:tc>
          <w:tcPr>
            <w:tcW w:w="1988" w:type="dxa"/>
            <w:gridSpan w:val="5"/>
            <w:tcBorders>
              <w:top w:val="nil"/>
              <w:left w:val="nil"/>
              <w:bottom w:val="nil"/>
              <w:right w:val="nil"/>
            </w:tcBorders>
            <w:shd w:val="clear" w:color="auto" w:fill="auto"/>
            <w:noWrap/>
            <w:vAlign w:val="bottom"/>
            <w:hideMark/>
          </w:tcPr>
          <w:p w:rsidR="004263A9" w:rsidRPr="00193C29" w:rsidRDefault="004263A9" w:rsidP="004263A9">
            <w:pPr>
              <w:spacing w:after="0" w:line="240" w:lineRule="auto"/>
              <w:rPr>
                <w:rFonts w:ascii="Arial" w:eastAsia="Times New Roman" w:hAnsi="Arial" w:cs="Arial"/>
                <w:sz w:val="24"/>
                <w:szCs w:val="24"/>
              </w:rPr>
            </w:pPr>
          </w:p>
          <w:p w:rsidR="00DC68D6" w:rsidRPr="00193C29" w:rsidRDefault="00DC68D6" w:rsidP="004263A9">
            <w:pPr>
              <w:spacing w:after="0" w:line="240" w:lineRule="auto"/>
              <w:rPr>
                <w:rFonts w:ascii="Arial" w:eastAsia="Times New Roman" w:hAnsi="Arial" w:cs="Arial"/>
                <w:sz w:val="24"/>
                <w:szCs w:val="24"/>
              </w:rPr>
            </w:pPr>
          </w:p>
          <w:p w:rsidR="00DC68D6" w:rsidRPr="00193C29" w:rsidRDefault="00DC68D6" w:rsidP="004263A9">
            <w:pPr>
              <w:spacing w:after="0" w:line="240" w:lineRule="auto"/>
              <w:rPr>
                <w:rFonts w:ascii="Arial" w:eastAsia="Times New Roman" w:hAnsi="Arial" w:cs="Arial"/>
                <w:sz w:val="24"/>
                <w:szCs w:val="24"/>
              </w:rPr>
            </w:pPr>
          </w:p>
          <w:p w:rsidR="00DC68D6" w:rsidRPr="00193C29" w:rsidRDefault="00DC68D6" w:rsidP="004263A9">
            <w:pPr>
              <w:spacing w:after="0" w:line="240" w:lineRule="auto"/>
              <w:rPr>
                <w:rFonts w:ascii="Arial" w:eastAsia="Times New Roman" w:hAnsi="Arial" w:cs="Arial"/>
                <w:sz w:val="24"/>
                <w:szCs w:val="24"/>
              </w:rPr>
            </w:pPr>
          </w:p>
          <w:p w:rsidR="00DC68D6" w:rsidRPr="00193C29" w:rsidRDefault="00DC68D6" w:rsidP="004263A9">
            <w:pPr>
              <w:spacing w:after="0" w:line="240" w:lineRule="auto"/>
              <w:rPr>
                <w:rFonts w:ascii="Arial" w:eastAsia="Times New Roman" w:hAnsi="Arial" w:cs="Arial"/>
                <w:sz w:val="24"/>
                <w:szCs w:val="24"/>
              </w:rPr>
            </w:pPr>
          </w:p>
          <w:p w:rsidR="00DC68D6" w:rsidRPr="00193C29" w:rsidRDefault="00DC68D6" w:rsidP="004263A9">
            <w:pPr>
              <w:spacing w:after="0" w:line="240" w:lineRule="auto"/>
              <w:rPr>
                <w:rFonts w:ascii="Arial" w:eastAsia="Times New Roman" w:hAnsi="Arial" w:cs="Arial"/>
                <w:sz w:val="24"/>
                <w:szCs w:val="24"/>
              </w:rPr>
            </w:pPr>
          </w:p>
        </w:tc>
        <w:tc>
          <w:tcPr>
            <w:tcW w:w="1048" w:type="dxa"/>
            <w:gridSpan w:val="3"/>
            <w:tcBorders>
              <w:top w:val="nil"/>
              <w:left w:val="nil"/>
              <w:bottom w:val="nil"/>
              <w:right w:val="nil"/>
            </w:tcBorders>
            <w:shd w:val="clear" w:color="auto" w:fill="auto"/>
            <w:noWrap/>
            <w:vAlign w:val="bottom"/>
            <w:hideMark/>
          </w:tcPr>
          <w:p w:rsidR="004263A9" w:rsidRPr="00193C29" w:rsidRDefault="004263A9" w:rsidP="004263A9">
            <w:pPr>
              <w:spacing w:after="0" w:line="240" w:lineRule="auto"/>
              <w:rPr>
                <w:rFonts w:ascii="Arial" w:eastAsia="Times New Roman" w:hAnsi="Arial" w:cs="Arial"/>
                <w:sz w:val="24"/>
                <w:szCs w:val="24"/>
              </w:rPr>
            </w:pPr>
          </w:p>
        </w:tc>
        <w:tc>
          <w:tcPr>
            <w:tcW w:w="1509" w:type="dxa"/>
            <w:gridSpan w:val="4"/>
            <w:tcBorders>
              <w:top w:val="nil"/>
              <w:left w:val="nil"/>
              <w:bottom w:val="nil"/>
              <w:right w:val="nil"/>
            </w:tcBorders>
            <w:shd w:val="clear" w:color="auto" w:fill="auto"/>
            <w:noWrap/>
            <w:vAlign w:val="bottom"/>
            <w:hideMark/>
          </w:tcPr>
          <w:p w:rsidR="004263A9" w:rsidRPr="00193C29" w:rsidRDefault="004263A9" w:rsidP="004263A9">
            <w:pPr>
              <w:spacing w:after="0" w:line="240" w:lineRule="auto"/>
              <w:rPr>
                <w:rFonts w:ascii="Arial" w:eastAsia="Times New Roman" w:hAnsi="Arial" w:cs="Arial"/>
                <w:sz w:val="24"/>
                <w:szCs w:val="24"/>
              </w:rPr>
            </w:pPr>
          </w:p>
        </w:tc>
        <w:tc>
          <w:tcPr>
            <w:tcW w:w="1972" w:type="dxa"/>
            <w:gridSpan w:val="7"/>
            <w:tcBorders>
              <w:top w:val="nil"/>
              <w:left w:val="nil"/>
              <w:bottom w:val="nil"/>
              <w:right w:val="nil"/>
            </w:tcBorders>
            <w:shd w:val="clear" w:color="auto" w:fill="auto"/>
            <w:noWrap/>
            <w:vAlign w:val="bottom"/>
            <w:hideMark/>
          </w:tcPr>
          <w:p w:rsidR="004263A9" w:rsidRPr="00193C29" w:rsidRDefault="004263A9" w:rsidP="004263A9">
            <w:pPr>
              <w:spacing w:after="0" w:line="240" w:lineRule="auto"/>
              <w:rPr>
                <w:rFonts w:ascii="Arial" w:eastAsia="Times New Roman" w:hAnsi="Arial" w:cs="Arial"/>
                <w:sz w:val="24"/>
                <w:szCs w:val="24"/>
              </w:rPr>
            </w:pPr>
          </w:p>
        </w:tc>
      </w:tr>
      <w:tr w:rsidR="00DC68D6" w:rsidRPr="00DC68D6" w:rsidTr="005E3D89">
        <w:trPr>
          <w:gridAfter w:val="2"/>
          <w:wAfter w:w="681" w:type="dxa"/>
          <w:trHeight w:val="304"/>
        </w:trPr>
        <w:tc>
          <w:tcPr>
            <w:tcW w:w="2415" w:type="dxa"/>
            <w:gridSpan w:val="6"/>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r w:rsidRPr="00193C29">
              <w:rPr>
                <w:rFonts w:ascii="Arial" w:eastAsia="Times New Roman" w:hAnsi="Arial" w:cs="Arial"/>
                <w:sz w:val="24"/>
                <w:szCs w:val="24"/>
              </w:rPr>
              <w:lastRenderedPageBreak/>
              <w:t xml:space="preserve">Free board </w:t>
            </w:r>
          </w:p>
        </w:tc>
        <w:tc>
          <w:tcPr>
            <w:tcW w:w="1089" w:type="dxa"/>
            <w:gridSpan w:val="4"/>
            <w:tcBorders>
              <w:top w:val="nil"/>
              <w:left w:val="nil"/>
              <w:bottom w:val="nil"/>
              <w:right w:val="nil"/>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p>
        </w:tc>
        <w:tc>
          <w:tcPr>
            <w:tcW w:w="1326"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p>
        </w:tc>
        <w:tc>
          <w:tcPr>
            <w:tcW w:w="1379"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963" w:type="dxa"/>
            <w:gridSpan w:val="5"/>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867"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60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jc w:val="center"/>
              <w:rPr>
                <w:rFonts w:ascii="Arial" w:eastAsia="Times New Roman" w:hAnsi="Arial" w:cs="Arial"/>
                <w:sz w:val="20"/>
                <w:szCs w:val="20"/>
              </w:rPr>
            </w:pPr>
            <w:r w:rsidRPr="00DC68D6">
              <w:rPr>
                <w:rFonts w:ascii="Arial" w:eastAsia="Times New Roman" w:hAnsi="Arial" w:cs="Arial"/>
                <w:sz w:val="20"/>
                <w:szCs w:val="20"/>
              </w:rPr>
              <w:t>=</w:t>
            </w:r>
          </w:p>
        </w:tc>
        <w:tc>
          <w:tcPr>
            <w:tcW w:w="956" w:type="dxa"/>
            <w:gridSpan w:val="3"/>
            <w:tcBorders>
              <w:top w:val="nil"/>
              <w:left w:val="nil"/>
              <w:bottom w:val="nil"/>
              <w:right w:val="nil"/>
            </w:tcBorders>
            <w:shd w:val="clear" w:color="000000" w:fill="FFFF00"/>
            <w:noWrap/>
            <w:vAlign w:val="bottom"/>
            <w:hideMark/>
          </w:tcPr>
          <w:p w:rsidR="00DC68D6" w:rsidRPr="00DC68D6" w:rsidRDefault="00DC68D6" w:rsidP="00DC68D6">
            <w:pPr>
              <w:spacing w:after="0" w:line="240" w:lineRule="auto"/>
              <w:jc w:val="right"/>
              <w:rPr>
                <w:rFonts w:ascii="Arial" w:eastAsia="Times New Roman" w:hAnsi="Arial" w:cs="Arial"/>
                <w:sz w:val="20"/>
                <w:szCs w:val="20"/>
              </w:rPr>
            </w:pPr>
            <w:r w:rsidRPr="00DC68D6">
              <w:rPr>
                <w:rFonts w:ascii="Arial" w:eastAsia="Times New Roman" w:hAnsi="Arial" w:cs="Arial"/>
                <w:sz w:val="20"/>
                <w:szCs w:val="20"/>
              </w:rPr>
              <w:t>0.3</w:t>
            </w:r>
          </w:p>
        </w:tc>
        <w:tc>
          <w:tcPr>
            <w:tcW w:w="628" w:type="dxa"/>
            <w:gridSpan w:val="2"/>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r w:rsidRPr="00DC68D6">
              <w:rPr>
                <w:rFonts w:ascii="Arial" w:eastAsia="Times New Roman" w:hAnsi="Arial" w:cs="Arial"/>
                <w:sz w:val="20"/>
                <w:szCs w:val="20"/>
              </w:rPr>
              <w:t>m</w:t>
            </w:r>
          </w:p>
        </w:tc>
      </w:tr>
      <w:tr w:rsidR="00DC68D6" w:rsidRPr="00DC68D6" w:rsidTr="005E3D89">
        <w:trPr>
          <w:gridAfter w:val="2"/>
          <w:wAfter w:w="681" w:type="dxa"/>
          <w:trHeight w:val="322"/>
        </w:trPr>
        <w:tc>
          <w:tcPr>
            <w:tcW w:w="10229" w:type="dxa"/>
            <w:gridSpan w:val="32"/>
            <w:tcBorders>
              <w:top w:val="nil"/>
              <w:left w:val="nil"/>
              <w:bottom w:val="single" w:sz="8" w:space="0" w:color="auto"/>
              <w:right w:val="nil"/>
            </w:tcBorders>
            <w:shd w:val="clear" w:color="auto" w:fill="auto"/>
            <w:noWrap/>
            <w:vAlign w:val="bottom"/>
            <w:hideMark/>
          </w:tcPr>
          <w:p w:rsidR="00DC68D6" w:rsidRPr="00193C29" w:rsidRDefault="00DC68D6" w:rsidP="00DC68D6">
            <w:pPr>
              <w:spacing w:after="0" w:line="240" w:lineRule="auto"/>
              <w:jc w:val="center"/>
              <w:rPr>
                <w:rFonts w:ascii="Arial" w:eastAsia="Times New Roman" w:hAnsi="Arial" w:cs="Arial"/>
                <w:sz w:val="24"/>
                <w:szCs w:val="24"/>
              </w:rPr>
            </w:pPr>
            <w:r w:rsidRPr="00193C29">
              <w:rPr>
                <w:rFonts w:ascii="Arial" w:eastAsia="Times New Roman" w:hAnsi="Arial" w:cs="Arial"/>
                <w:sz w:val="24"/>
                <w:szCs w:val="24"/>
              </w:rPr>
              <w:t>The HFL &amp;  velocity of the drainage using iteration</w:t>
            </w:r>
          </w:p>
        </w:tc>
      </w:tr>
      <w:tr w:rsidR="00DC68D6" w:rsidRPr="00DC68D6" w:rsidTr="005E3D89">
        <w:trPr>
          <w:gridAfter w:val="2"/>
          <w:wAfter w:w="681" w:type="dxa"/>
          <w:trHeight w:val="411"/>
        </w:trPr>
        <w:tc>
          <w:tcPr>
            <w:tcW w:w="721" w:type="dxa"/>
            <w:gridSpan w:val="2"/>
            <w:tcBorders>
              <w:top w:val="nil"/>
              <w:left w:val="single" w:sz="8" w:space="0" w:color="auto"/>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r w:rsidRPr="00193C29">
              <w:rPr>
                <w:rFonts w:ascii="Arial" w:eastAsia="Times New Roman" w:hAnsi="Arial" w:cs="Arial"/>
                <w:sz w:val="24"/>
                <w:szCs w:val="24"/>
              </w:rPr>
              <w:t>Trail No.</w:t>
            </w:r>
          </w:p>
        </w:tc>
        <w:tc>
          <w:tcPr>
            <w:tcW w:w="1267" w:type="dxa"/>
            <w:gridSpan w:val="3"/>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rPr>
                <w:rFonts w:eastAsia="Times New Roman" w:cs="Arial"/>
                <w:b/>
                <w:bCs/>
                <w:color w:val="953735"/>
                <w:sz w:val="24"/>
                <w:szCs w:val="24"/>
              </w:rPr>
            </w:pPr>
            <w:r w:rsidRPr="00193C29">
              <w:rPr>
                <w:rFonts w:eastAsia="Times New Roman" w:cs="Arial"/>
                <w:b/>
                <w:bCs/>
                <w:color w:val="953735"/>
                <w:sz w:val="24"/>
                <w:szCs w:val="24"/>
              </w:rPr>
              <w:t>trial flow  depth</w:t>
            </w:r>
          </w:p>
        </w:tc>
        <w:tc>
          <w:tcPr>
            <w:tcW w:w="643" w:type="dxa"/>
            <w:gridSpan w:val="2"/>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Area</w:t>
            </w:r>
          </w:p>
        </w:tc>
        <w:tc>
          <w:tcPr>
            <w:tcW w:w="1157" w:type="dxa"/>
            <w:gridSpan w:val="4"/>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Perimeter</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center"/>
              <w:rPr>
                <w:rFonts w:ascii="Arial" w:eastAsia="Times New Roman" w:hAnsi="Arial" w:cs="Arial"/>
                <w:sz w:val="24"/>
                <w:szCs w:val="24"/>
              </w:rPr>
            </w:pPr>
            <w:r w:rsidRPr="00193C29">
              <w:rPr>
                <w:rFonts w:ascii="Arial" w:eastAsia="Times New Roman" w:hAnsi="Arial" w:cs="Arial"/>
                <w:sz w:val="24"/>
                <w:szCs w:val="24"/>
              </w:rPr>
              <w:t>R</w:t>
            </w:r>
          </w:p>
        </w:tc>
        <w:tc>
          <w:tcPr>
            <w:tcW w:w="1587" w:type="dxa"/>
            <w:gridSpan w:val="5"/>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center"/>
              <w:rPr>
                <w:rFonts w:ascii="Arial" w:eastAsia="Times New Roman" w:hAnsi="Arial" w:cs="Arial"/>
                <w:sz w:val="24"/>
                <w:szCs w:val="24"/>
              </w:rPr>
            </w:pPr>
            <w:r w:rsidRPr="00193C29">
              <w:rPr>
                <w:rFonts w:ascii="Arial" w:eastAsia="Times New Roman" w:hAnsi="Arial" w:cs="Arial"/>
                <w:sz w:val="24"/>
                <w:szCs w:val="24"/>
              </w:rPr>
              <w:t>R^(2/3)</w:t>
            </w:r>
          </w:p>
        </w:tc>
        <w:tc>
          <w:tcPr>
            <w:tcW w:w="1076" w:type="dxa"/>
            <w:gridSpan w:val="5"/>
            <w:tcBorders>
              <w:top w:val="nil"/>
              <w:left w:val="nil"/>
              <w:bottom w:val="single" w:sz="4" w:space="0" w:color="auto"/>
              <w:right w:val="single" w:sz="4" w:space="0" w:color="auto"/>
            </w:tcBorders>
            <w:shd w:val="clear" w:color="auto" w:fill="auto"/>
            <w:noWrap/>
            <w:vAlign w:val="bottom"/>
            <w:hideMark/>
          </w:tcPr>
          <w:p w:rsidR="00DC68D6" w:rsidRPr="00DC68D6" w:rsidRDefault="00DC68D6" w:rsidP="00DC68D6">
            <w:pPr>
              <w:spacing w:after="0" w:line="240" w:lineRule="auto"/>
              <w:jc w:val="center"/>
              <w:rPr>
                <w:rFonts w:ascii="Arial" w:eastAsia="Times New Roman" w:hAnsi="Arial" w:cs="Arial"/>
                <w:sz w:val="20"/>
                <w:szCs w:val="20"/>
              </w:rPr>
            </w:pPr>
            <w:r w:rsidRPr="00DC68D6">
              <w:rPr>
                <w:rFonts w:ascii="Arial" w:eastAsia="Times New Roman" w:hAnsi="Arial" w:cs="Arial"/>
                <w:sz w:val="20"/>
                <w:szCs w:val="20"/>
              </w:rPr>
              <w:t>SLOPE</w:t>
            </w:r>
          </w:p>
        </w:tc>
        <w:tc>
          <w:tcPr>
            <w:tcW w:w="810" w:type="dxa"/>
            <w:gridSpan w:val="3"/>
            <w:tcBorders>
              <w:top w:val="nil"/>
              <w:left w:val="nil"/>
              <w:bottom w:val="single" w:sz="4" w:space="0" w:color="auto"/>
              <w:right w:val="single" w:sz="4" w:space="0" w:color="auto"/>
            </w:tcBorders>
            <w:shd w:val="clear" w:color="auto" w:fill="auto"/>
            <w:noWrap/>
            <w:vAlign w:val="bottom"/>
            <w:hideMark/>
          </w:tcPr>
          <w:p w:rsidR="00DC68D6" w:rsidRPr="00DC68D6" w:rsidRDefault="00DC68D6" w:rsidP="00DC68D6">
            <w:pPr>
              <w:spacing w:after="0" w:line="240" w:lineRule="auto"/>
              <w:jc w:val="center"/>
              <w:rPr>
                <w:rFonts w:ascii="Arial" w:eastAsia="Times New Roman" w:hAnsi="Arial" w:cs="Arial"/>
                <w:sz w:val="20"/>
                <w:szCs w:val="20"/>
              </w:rPr>
            </w:pPr>
            <w:r w:rsidRPr="00DC68D6">
              <w:rPr>
                <w:rFonts w:ascii="Arial" w:eastAsia="Times New Roman" w:hAnsi="Arial" w:cs="Arial"/>
                <w:sz w:val="20"/>
                <w:szCs w:val="20"/>
              </w:rPr>
              <w:t>N</w:t>
            </w:r>
          </w:p>
        </w:tc>
        <w:tc>
          <w:tcPr>
            <w:tcW w:w="720" w:type="dxa"/>
            <w:gridSpan w:val="3"/>
            <w:tcBorders>
              <w:top w:val="nil"/>
              <w:left w:val="nil"/>
              <w:bottom w:val="single" w:sz="4" w:space="0" w:color="auto"/>
              <w:right w:val="single" w:sz="4" w:space="0" w:color="auto"/>
            </w:tcBorders>
            <w:shd w:val="clear" w:color="auto" w:fill="auto"/>
            <w:noWrap/>
            <w:vAlign w:val="bottom"/>
            <w:hideMark/>
          </w:tcPr>
          <w:p w:rsidR="00DC68D6" w:rsidRPr="00DC68D6" w:rsidRDefault="00DC68D6" w:rsidP="00DC68D6">
            <w:pPr>
              <w:spacing w:after="0" w:line="240" w:lineRule="auto"/>
              <w:jc w:val="center"/>
              <w:rPr>
                <w:rFonts w:eastAsia="Times New Roman" w:cs="Arial"/>
                <w:b/>
                <w:bCs/>
                <w:color w:val="953735"/>
              </w:rPr>
            </w:pPr>
            <w:r w:rsidRPr="00DC68D6">
              <w:rPr>
                <w:rFonts w:eastAsia="Times New Roman" w:cs="Arial"/>
                <w:b/>
                <w:bCs/>
                <w:color w:val="953735"/>
              </w:rPr>
              <w:t>Q m</w:t>
            </w:r>
            <w:r w:rsidRPr="00DC68D6">
              <w:rPr>
                <w:rFonts w:eastAsia="Times New Roman" w:cs="Arial"/>
                <w:b/>
                <w:bCs/>
                <w:color w:val="993300"/>
                <w:vertAlign w:val="superscript"/>
              </w:rPr>
              <w:t>3</w:t>
            </w:r>
          </w:p>
        </w:tc>
        <w:tc>
          <w:tcPr>
            <w:tcW w:w="1206" w:type="dxa"/>
            <w:gridSpan w:val="3"/>
            <w:tcBorders>
              <w:top w:val="nil"/>
              <w:left w:val="nil"/>
              <w:bottom w:val="single" w:sz="4" w:space="0" w:color="auto"/>
              <w:right w:val="single" w:sz="8" w:space="0" w:color="auto"/>
            </w:tcBorders>
            <w:shd w:val="clear" w:color="auto" w:fill="auto"/>
            <w:noWrap/>
            <w:vAlign w:val="bottom"/>
            <w:hideMark/>
          </w:tcPr>
          <w:p w:rsidR="00DC68D6" w:rsidRPr="00DC68D6" w:rsidRDefault="00DC68D6" w:rsidP="00DC68D6">
            <w:pPr>
              <w:spacing w:after="0" w:line="240" w:lineRule="auto"/>
              <w:jc w:val="center"/>
              <w:rPr>
                <w:rFonts w:ascii="Arial" w:eastAsia="Times New Roman" w:hAnsi="Arial" w:cs="Arial"/>
                <w:sz w:val="20"/>
                <w:szCs w:val="20"/>
              </w:rPr>
            </w:pPr>
            <w:r w:rsidRPr="00DC68D6">
              <w:rPr>
                <w:rFonts w:ascii="Arial" w:eastAsia="Times New Roman" w:hAnsi="Arial" w:cs="Arial"/>
                <w:sz w:val="20"/>
                <w:szCs w:val="20"/>
              </w:rPr>
              <w:t>VELOCITY</w:t>
            </w:r>
          </w:p>
        </w:tc>
      </w:tr>
      <w:tr w:rsidR="00DC68D6" w:rsidRPr="00DC68D6" w:rsidTr="005E3D89">
        <w:trPr>
          <w:gridAfter w:val="2"/>
          <w:wAfter w:w="681" w:type="dxa"/>
          <w:trHeight w:val="358"/>
        </w:trPr>
        <w:tc>
          <w:tcPr>
            <w:tcW w:w="721" w:type="dxa"/>
            <w:gridSpan w:val="2"/>
            <w:tcBorders>
              <w:top w:val="nil"/>
              <w:left w:val="single" w:sz="8" w:space="0" w:color="auto"/>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1</w:t>
            </w:r>
          </w:p>
        </w:tc>
        <w:tc>
          <w:tcPr>
            <w:tcW w:w="1267" w:type="dxa"/>
            <w:gridSpan w:val="3"/>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eastAsia="Times New Roman" w:cs="Arial"/>
                <w:b/>
                <w:bCs/>
                <w:color w:val="FF0000"/>
                <w:sz w:val="24"/>
                <w:szCs w:val="24"/>
              </w:rPr>
            </w:pPr>
            <w:r w:rsidRPr="00193C29">
              <w:rPr>
                <w:rFonts w:eastAsia="Times New Roman" w:cs="Arial"/>
                <w:b/>
                <w:bCs/>
                <w:color w:val="FF0000"/>
                <w:sz w:val="24"/>
                <w:szCs w:val="24"/>
              </w:rPr>
              <w:t>0.10</w:t>
            </w:r>
          </w:p>
        </w:tc>
        <w:tc>
          <w:tcPr>
            <w:tcW w:w="643" w:type="dxa"/>
            <w:gridSpan w:val="2"/>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1.58</w:t>
            </w:r>
          </w:p>
        </w:tc>
        <w:tc>
          <w:tcPr>
            <w:tcW w:w="1157" w:type="dxa"/>
            <w:gridSpan w:val="4"/>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16.00</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0.099</w:t>
            </w:r>
          </w:p>
        </w:tc>
        <w:tc>
          <w:tcPr>
            <w:tcW w:w="1587" w:type="dxa"/>
            <w:gridSpan w:val="5"/>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0.2136</w:t>
            </w:r>
          </w:p>
        </w:tc>
        <w:tc>
          <w:tcPr>
            <w:tcW w:w="1076" w:type="dxa"/>
            <w:gridSpan w:val="5"/>
            <w:tcBorders>
              <w:top w:val="nil"/>
              <w:left w:val="nil"/>
              <w:bottom w:val="single" w:sz="4" w:space="0" w:color="auto"/>
              <w:right w:val="single" w:sz="4" w:space="0" w:color="auto"/>
            </w:tcBorders>
            <w:shd w:val="clear" w:color="000000" w:fill="FFFF00"/>
            <w:noWrap/>
            <w:vAlign w:val="bottom"/>
            <w:hideMark/>
          </w:tcPr>
          <w:p w:rsidR="00DC68D6" w:rsidRPr="00DC68D6" w:rsidRDefault="00DC68D6" w:rsidP="00DC68D6">
            <w:pPr>
              <w:spacing w:after="0" w:line="240" w:lineRule="auto"/>
              <w:jc w:val="right"/>
              <w:rPr>
                <w:rFonts w:ascii="Arial" w:eastAsia="Times New Roman" w:hAnsi="Arial" w:cs="Arial"/>
                <w:sz w:val="20"/>
                <w:szCs w:val="20"/>
              </w:rPr>
            </w:pPr>
            <w:r w:rsidRPr="00DC68D6">
              <w:rPr>
                <w:rFonts w:ascii="Arial" w:eastAsia="Times New Roman" w:hAnsi="Arial" w:cs="Arial"/>
                <w:sz w:val="20"/>
                <w:szCs w:val="20"/>
              </w:rPr>
              <w:t>0.34</w:t>
            </w:r>
          </w:p>
        </w:tc>
        <w:tc>
          <w:tcPr>
            <w:tcW w:w="810" w:type="dxa"/>
            <w:gridSpan w:val="3"/>
            <w:tcBorders>
              <w:top w:val="nil"/>
              <w:left w:val="nil"/>
              <w:bottom w:val="single" w:sz="4" w:space="0" w:color="auto"/>
              <w:right w:val="single" w:sz="4" w:space="0" w:color="auto"/>
            </w:tcBorders>
            <w:shd w:val="clear" w:color="000000" w:fill="FFFF00"/>
            <w:noWrap/>
            <w:vAlign w:val="bottom"/>
            <w:hideMark/>
          </w:tcPr>
          <w:p w:rsidR="00DC68D6" w:rsidRPr="00DC68D6" w:rsidRDefault="00DC68D6" w:rsidP="00DC68D6">
            <w:pPr>
              <w:spacing w:after="0" w:line="240" w:lineRule="auto"/>
              <w:jc w:val="right"/>
              <w:rPr>
                <w:rFonts w:ascii="Arial" w:eastAsia="Times New Roman" w:hAnsi="Arial" w:cs="Arial"/>
                <w:sz w:val="20"/>
                <w:szCs w:val="20"/>
              </w:rPr>
            </w:pPr>
            <w:r w:rsidRPr="00DC68D6">
              <w:rPr>
                <w:rFonts w:ascii="Arial" w:eastAsia="Times New Roman" w:hAnsi="Arial" w:cs="Arial"/>
                <w:sz w:val="20"/>
                <w:szCs w:val="20"/>
              </w:rPr>
              <w:t>0.04</w:t>
            </w:r>
          </w:p>
        </w:tc>
        <w:tc>
          <w:tcPr>
            <w:tcW w:w="720" w:type="dxa"/>
            <w:gridSpan w:val="3"/>
            <w:tcBorders>
              <w:top w:val="nil"/>
              <w:left w:val="nil"/>
              <w:bottom w:val="single" w:sz="4" w:space="0" w:color="auto"/>
              <w:right w:val="single" w:sz="4" w:space="0" w:color="auto"/>
            </w:tcBorders>
            <w:shd w:val="clear" w:color="auto" w:fill="auto"/>
            <w:noWrap/>
            <w:vAlign w:val="center"/>
            <w:hideMark/>
          </w:tcPr>
          <w:p w:rsidR="00DC68D6" w:rsidRPr="00DC68D6" w:rsidRDefault="00DC68D6" w:rsidP="00DC68D6">
            <w:pPr>
              <w:spacing w:after="0" w:line="240" w:lineRule="auto"/>
              <w:jc w:val="center"/>
              <w:rPr>
                <w:rFonts w:eastAsia="Times New Roman" w:cs="Arial"/>
                <w:b/>
                <w:bCs/>
                <w:color w:val="953735"/>
              </w:rPr>
            </w:pPr>
            <w:r w:rsidRPr="00DC68D6">
              <w:rPr>
                <w:rFonts w:eastAsia="Times New Roman" w:cs="Arial"/>
                <w:b/>
                <w:bCs/>
                <w:color w:val="953735"/>
              </w:rPr>
              <w:t>4.92</w:t>
            </w:r>
          </w:p>
        </w:tc>
        <w:tc>
          <w:tcPr>
            <w:tcW w:w="1206" w:type="dxa"/>
            <w:gridSpan w:val="3"/>
            <w:tcBorders>
              <w:top w:val="nil"/>
              <w:left w:val="nil"/>
              <w:bottom w:val="single" w:sz="4" w:space="0" w:color="auto"/>
              <w:right w:val="single" w:sz="8" w:space="0" w:color="auto"/>
            </w:tcBorders>
            <w:shd w:val="clear" w:color="auto" w:fill="auto"/>
            <w:noWrap/>
            <w:vAlign w:val="center"/>
            <w:hideMark/>
          </w:tcPr>
          <w:p w:rsidR="00DC68D6" w:rsidRPr="00DC68D6" w:rsidRDefault="00DC68D6" w:rsidP="00DC68D6">
            <w:pPr>
              <w:spacing w:after="0" w:line="240" w:lineRule="auto"/>
              <w:jc w:val="center"/>
              <w:rPr>
                <w:rFonts w:ascii="Arial" w:eastAsia="Times New Roman" w:hAnsi="Arial" w:cs="Arial"/>
                <w:sz w:val="20"/>
                <w:szCs w:val="20"/>
              </w:rPr>
            </w:pPr>
            <w:r w:rsidRPr="00DC68D6">
              <w:rPr>
                <w:rFonts w:ascii="Arial" w:eastAsia="Times New Roman" w:hAnsi="Arial" w:cs="Arial"/>
                <w:sz w:val="20"/>
                <w:szCs w:val="20"/>
              </w:rPr>
              <w:t>3.11</w:t>
            </w:r>
          </w:p>
        </w:tc>
      </w:tr>
      <w:tr w:rsidR="00DC68D6" w:rsidRPr="00DC68D6" w:rsidTr="005E3D89">
        <w:trPr>
          <w:gridAfter w:val="2"/>
          <w:wAfter w:w="681" w:type="dxa"/>
          <w:trHeight w:val="358"/>
        </w:trPr>
        <w:tc>
          <w:tcPr>
            <w:tcW w:w="721" w:type="dxa"/>
            <w:gridSpan w:val="2"/>
            <w:tcBorders>
              <w:top w:val="nil"/>
              <w:left w:val="single" w:sz="8" w:space="0" w:color="auto"/>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2</w:t>
            </w:r>
          </w:p>
        </w:tc>
        <w:tc>
          <w:tcPr>
            <w:tcW w:w="1267" w:type="dxa"/>
            <w:gridSpan w:val="3"/>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eastAsia="Times New Roman" w:cs="Arial"/>
                <w:b/>
                <w:bCs/>
                <w:color w:val="FF0000"/>
                <w:sz w:val="24"/>
                <w:szCs w:val="24"/>
              </w:rPr>
            </w:pPr>
            <w:r w:rsidRPr="00193C29">
              <w:rPr>
                <w:rFonts w:eastAsia="Times New Roman" w:cs="Arial"/>
                <w:b/>
                <w:bCs/>
                <w:color w:val="FF0000"/>
                <w:sz w:val="24"/>
                <w:szCs w:val="24"/>
              </w:rPr>
              <w:t>0.06</w:t>
            </w:r>
          </w:p>
        </w:tc>
        <w:tc>
          <w:tcPr>
            <w:tcW w:w="643" w:type="dxa"/>
            <w:gridSpan w:val="2"/>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0.98</w:t>
            </w:r>
          </w:p>
        </w:tc>
        <w:tc>
          <w:tcPr>
            <w:tcW w:w="1157" w:type="dxa"/>
            <w:gridSpan w:val="4"/>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15.92</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0.062</w:t>
            </w:r>
          </w:p>
        </w:tc>
        <w:tc>
          <w:tcPr>
            <w:tcW w:w="1587" w:type="dxa"/>
            <w:gridSpan w:val="5"/>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0.1562</w:t>
            </w:r>
          </w:p>
        </w:tc>
        <w:tc>
          <w:tcPr>
            <w:tcW w:w="1076" w:type="dxa"/>
            <w:gridSpan w:val="5"/>
            <w:tcBorders>
              <w:top w:val="nil"/>
              <w:left w:val="nil"/>
              <w:bottom w:val="single" w:sz="4" w:space="0" w:color="auto"/>
              <w:right w:val="single" w:sz="4" w:space="0" w:color="auto"/>
            </w:tcBorders>
            <w:shd w:val="clear" w:color="000000" w:fill="FFFF00"/>
            <w:noWrap/>
            <w:vAlign w:val="bottom"/>
            <w:hideMark/>
          </w:tcPr>
          <w:p w:rsidR="00DC68D6" w:rsidRPr="00DC68D6" w:rsidRDefault="00DC68D6" w:rsidP="00DC68D6">
            <w:pPr>
              <w:spacing w:after="0" w:line="240" w:lineRule="auto"/>
              <w:jc w:val="right"/>
              <w:rPr>
                <w:rFonts w:ascii="Arial" w:eastAsia="Times New Roman" w:hAnsi="Arial" w:cs="Arial"/>
                <w:sz w:val="20"/>
                <w:szCs w:val="20"/>
              </w:rPr>
            </w:pPr>
            <w:r w:rsidRPr="00DC68D6">
              <w:rPr>
                <w:rFonts w:ascii="Arial" w:eastAsia="Times New Roman" w:hAnsi="Arial" w:cs="Arial"/>
                <w:sz w:val="20"/>
                <w:szCs w:val="20"/>
              </w:rPr>
              <w:t>0.34</w:t>
            </w:r>
          </w:p>
        </w:tc>
        <w:tc>
          <w:tcPr>
            <w:tcW w:w="810" w:type="dxa"/>
            <w:gridSpan w:val="3"/>
            <w:tcBorders>
              <w:top w:val="nil"/>
              <w:left w:val="nil"/>
              <w:bottom w:val="single" w:sz="4" w:space="0" w:color="auto"/>
              <w:right w:val="single" w:sz="4" w:space="0" w:color="auto"/>
            </w:tcBorders>
            <w:shd w:val="clear" w:color="000000" w:fill="FFFF00"/>
            <w:noWrap/>
            <w:vAlign w:val="bottom"/>
            <w:hideMark/>
          </w:tcPr>
          <w:p w:rsidR="00DC68D6" w:rsidRPr="00DC68D6" w:rsidRDefault="00DC68D6" w:rsidP="00DC68D6">
            <w:pPr>
              <w:spacing w:after="0" w:line="240" w:lineRule="auto"/>
              <w:jc w:val="right"/>
              <w:rPr>
                <w:rFonts w:ascii="Arial" w:eastAsia="Times New Roman" w:hAnsi="Arial" w:cs="Arial"/>
                <w:sz w:val="20"/>
                <w:szCs w:val="20"/>
              </w:rPr>
            </w:pPr>
            <w:r w:rsidRPr="00DC68D6">
              <w:rPr>
                <w:rFonts w:ascii="Arial" w:eastAsia="Times New Roman" w:hAnsi="Arial" w:cs="Arial"/>
                <w:sz w:val="20"/>
                <w:szCs w:val="20"/>
              </w:rPr>
              <w:t>0.04</w:t>
            </w:r>
          </w:p>
        </w:tc>
        <w:tc>
          <w:tcPr>
            <w:tcW w:w="720" w:type="dxa"/>
            <w:gridSpan w:val="3"/>
            <w:tcBorders>
              <w:top w:val="nil"/>
              <w:left w:val="nil"/>
              <w:bottom w:val="single" w:sz="4" w:space="0" w:color="auto"/>
              <w:right w:val="single" w:sz="4" w:space="0" w:color="auto"/>
            </w:tcBorders>
            <w:shd w:val="clear" w:color="auto" w:fill="auto"/>
            <w:noWrap/>
            <w:vAlign w:val="center"/>
            <w:hideMark/>
          </w:tcPr>
          <w:p w:rsidR="00DC68D6" w:rsidRPr="00DC68D6" w:rsidRDefault="00DC68D6" w:rsidP="00DC68D6">
            <w:pPr>
              <w:spacing w:after="0" w:line="240" w:lineRule="auto"/>
              <w:jc w:val="center"/>
              <w:rPr>
                <w:rFonts w:eastAsia="Times New Roman" w:cs="Arial"/>
                <w:b/>
                <w:bCs/>
                <w:color w:val="953735"/>
              </w:rPr>
            </w:pPr>
            <w:r w:rsidRPr="00DC68D6">
              <w:rPr>
                <w:rFonts w:eastAsia="Times New Roman" w:cs="Arial"/>
                <w:b/>
                <w:bCs/>
                <w:color w:val="953735"/>
              </w:rPr>
              <w:t>2.24</w:t>
            </w:r>
          </w:p>
        </w:tc>
        <w:tc>
          <w:tcPr>
            <w:tcW w:w="1206" w:type="dxa"/>
            <w:gridSpan w:val="3"/>
            <w:tcBorders>
              <w:top w:val="nil"/>
              <w:left w:val="nil"/>
              <w:bottom w:val="single" w:sz="4" w:space="0" w:color="auto"/>
              <w:right w:val="single" w:sz="8" w:space="0" w:color="auto"/>
            </w:tcBorders>
            <w:shd w:val="clear" w:color="auto" w:fill="auto"/>
            <w:noWrap/>
            <w:vAlign w:val="center"/>
            <w:hideMark/>
          </w:tcPr>
          <w:p w:rsidR="00DC68D6" w:rsidRPr="00DC68D6" w:rsidRDefault="00DC68D6" w:rsidP="00DC68D6">
            <w:pPr>
              <w:spacing w:after="0" w:line="240" w:lineRule="auto"/>
              <w:jc w:val="center"/>
              <w:rPr>
                <w:rFonts w:ascii="Arial" w:eastAsia="Times New Roman" w:hAnsi="Arial" w:cs="Arial"/>
                <w:sz w:val="20"/>
                <w:szCs w:val="20"/>
              </w:rPr>
            </w:pPr>
            <w:r w:rsidRPr="00DC68D6">
              <w:rPr>
                <w:rFonts w:ascii="Arial" w:eastAsia="Times New Roman" w:hAnsi="Arial" w:cs="Arial"/>
                <w:sz w:val="20"/>
                <w:szCs w:val="20"/>
              </w:rPr>
              <w:t>2.28</w:t>
            </w:r>
          </w:p>
        </w:tc>
      </w:tr>
      <w:tr w:rsidR="00DC68D6" w:rsidRPr="00DC68D6" w:rsidTr="005E3D89">
        <w:trPr>
          <w:gridAfter w:val="2"/>
          <w:wAfter w:w="681" w:type="dxa"/>
          <w:trHeight w:val="358"/>
        </w:trPr>
        <w:tc>
          <w:tcPr>
            <w:tcW w:w="721" w:type="dxa"/>
            <w:gridSpan w:val="2"/>
            <w:tcBorders>
              <w:top w:val="nil"/>
              <w:left w:val="single" w:sz="8" w:space="0" w:color="auto"/>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3</w:t>
            </w:r>
          </w:p>
        </w:tc>
        <w:tc>
          <w:tcPr>
            <w:tcW w:w="1267" w:type="dxa"/>
            <w:gridSpan w:val="3"/>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eastAsia="Times New Roman" w:cs="Arial"/>
                <w:b/>
                <w:bCs/>
                <w:color w:val="FF0000"/>
                <w:sz w:val="24"/>
                <w:szCs w:val="24"/>
              </w:rPr>
            </w:pPr>
            <w:r w:rsidRPr="00193C29">
              <w:rPr>
                <w:rFonts w:eastAsia="Times New Roman" w:cs="Arial"/>
                <w:b/>
                <w:bCs/>
                <w:color w:val="FF0000"/>
                <w:sz w:val="24"/>
                <w:szCs w:val="24"/>
              </w:rPr>
              <w:t>0.051</w:t>
            </w:r>
          </w:p>
        </w:tc>
        <w:tc>
          <w:tcPr>
            <w:tcW w:w="643" w:type="dxa"/>
            <w:gridSpan w:val="2"/>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0.81</w:t>
            </w:r>
          </w:p>
        </w:tc>
        <w:tc>
          <w:tcPr>
            <w:tcW w:w="1157" w:type="dxa"/>
            <w:gridSpan w:val="4"/>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15.90</w:t>
            </w:r>
          </w:p>
        </w:tc>
        <w:tc>
          <w:tcPr>
            <w:tcW w:w="1042" w:type="dxa"/>
            <w:gridSpan w:val="2"/>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0.051</w:t>
            </w:r>
          </w:p>
        </w:tc>
        <w:tc>
          <w:tcPr>
            <w:tcW w:w="1587" w:type="dxa"/>
            <w:gridSpan w:val="5"/>
            <w:tcBorders>
              <w:top w:val="nil"/>
              <w:left w:val="nil"/>
              <w:bottom w:val="single" w:sz="4"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0.1369</w:t>
            </w:r>
          </w:p>
        </w:tc>
        <w:tc>
          <w:tcPr>
            <w:tcW w:w="1076" w:type="dxa"/>
            <w:gridSpan w:val="5"/>
            <w:tcBorders>
              <w:top w:val="nil"/>
              <w:left w:val="nil"/>
              <w:bottom w:val="single" w:sz="4" w:space="0" w:color="auto"/>
              <w:right w:val="single" w:sz="4" w:space="0" w:color="auto"/>
            </w:tcBorders>
            <w:shd w:val="clear" w:color="000000" w:fill="FFFF00"/>
            <w:noWrap/>
            <w:vAlign w:val="bottom"/>
            <w:hideMark/>
          </w:tcPr>
          <w:p w:rsidR="00DC68D6" w:rsidRPr="00DC68D6" w:rsidRDefault="00DC68D6" w:rsidP="00DC68D6">
            <w:pPr>
              <w:spacing w:after="0" w:line="240" w:lineRule="auto"/>
              <w:jc w:val="right"/>
              <w:rPr>
                <w:rFonts w:ascii="Arial" w:eastAsia="Times New Roman" w:hAnsi="Arial" w:cs="Arial"/>
                <w:sz w:val="20"/>
                <w:szCs w:val="20"/>
              </w:rPr>
            </w:pPr>
            <w:r w:rsidRPr="00DC68D6">
              <w:rPr>
                <w:rFonts w:ascii="Arial" w:eastAsia="Times New Roman" w:hAnsi="Arial" w:cs="Arial"/>
                <w:sz w:val="20"/>
                <w:szCs w:val="20"/>
              </w:rPr>
              <w:t>0.34</w:t>
            </w:r>
          </w:p>
        </w:tc>
        <w:tc>
          <w:tcPr>
            <w:tcW w:w="810" w:type="dxa"/>
            <w:gridSpan w:val="3"/>
            <w:tcBorders>
              <w:top w:val="nil"/>
              <w:left w:val="nil"/>
              <w:bottom w:val="single" w:sz="4" w:space="0" w:color="auto"/>
              <w:right w:val="single" w:sz="4" w:space="0" w:color="auto"/>
            </w:tcBorders>
            <w:shd w:val="clear" w:color="000000" w:fill="FFFF00"/>
            <w:noWrap/>
            <w:vAlign w:val="bottom"/>
            <w:hideMark/>
          </w:tcPr>
          <w:p w:rsidR="00DC68D6" w:rsidRPr="00DC68D6" w:rsidRDefault="00DC68D6" w:rsidP="00DC68D6">
            <w:pPr>
              <w:spacing w:after="0" w:line="240" w:lineRule="auto"/>
              <w:jc w:val="right"/>
              <w:rPr>
                <w:rFonts w:ascii="Arial" w:eastAsia="Times New Roman" w:hAnsi="Arial" w:cs="Arial"/>
                <w:sz w:val="20"/>
                <w:szCs w:val="20"/>
              </w:rPr>
            </w:pPr>
            <w:r w:rsidRPr="00DC68D6">
              <w:rPr>
                <w:rFonts w:ascii="Arial" w:eastAsia="Times New Roman" w:hAnsi="Arial" w:cs="Arial"/>
                <w:sz w:val="20"/>
                <w:szCs w:val="20"/>
              </w:rPr>
              <w:t>0.04</w:t>
            </w:r>
          </w:p>
        </w:tc>
        <w:tc>
          <w:tcPr>
            <w:tcW w:w="720" w:type="dxa"/>
            <w:gridSpan w:val="3"/>
            <w:tcBorders>
              <w:top w:val="nil"/>
              <w:left w:val="nil"/>
              <w:bottom w:val="single" w:sz="4" w:space="0" w:color="auto"/>
              <w:right w:val="single" w:sz="4" w:space="0" w:color="auto"/>
            </w:tcBorders>
            <w:shd w:val="clear" w:color="auto" w:fill="auto"/>
            <w:noWrap/>
            <w:vAlign w:val="center"/>
            <w:hideMark/>
          </w:tcPr>
          <w:p w:rsidR="00DC68D6" w:rsidRPr="00DC68D6" w:rsidRDefault="00DC68D6" w:rsidP="00DC68D6">
            <w:pPr>
              <w:spacing w:after="0" w:line="240" w:lineRule="auto"/>
              <w:jc w:val="center"/>
              <w:rPr>
                <w:rFonts w:eastAsia="Times New Roman" w:cs="Arial"/>
                <w:b/>
                <w:bCs/>
                <w:color w:val="953735"/>
              </w:rPr>
            </w:pPr>
            <w:r w:rsidRPr="00DC68D6">
              <w:rPr>
                <w:rFonts w:eastAsia="Times New Roman" w:cs="Arial"/>
                <w:b/>
                <w:bCs/>
                <w:color w:val="953735"/>
              </w:rPr>
              <w:t>1.61</w:t>
            </w:r>
          </w:p>
        </w:tc>
        <w:tc>
          <w:tcPr>
            <w:tcW w:w="1206" w:type="dxa"/>
            <w:gridSpan w:val="3"/>
            <w:tcBorders>
              <w:top w:val="nil"/>
              <w:left w:val="nil"/>
              <w:bottom w:val="single" w:sz="4" w:space="0" w:color="auto"/>
              <w:right w:val="single" w:sz="8" w:space="0" w:color="auto"/>
            </w:tcBorders>
            <w:shd w:val="clear" w:color="auto" w:fill="auto"/>
            <w:noWrap/>
            <w:vAlign w:val="center"/>
            <w:hideMark/>
          </w:tcPr>
          <w:p w:rsidR="00DC68D6" w:rsidRPr="00DC68D6" w:rsidRDefault="00DC68D6" w:rsidP="00DC68D6">
            <w:pPr>
              <w:spacing w:after="0" w:line="240" w:lineRule="auto"/>
              <w:jc w:val="center"/>
              <w:rPr>
                <w:rFonts w:ascii="Arial" w:eastAsia="Times New Roman" w:hAnsi="Arial" w:cs="Arial"/>
                <w:sz w:val="20"/>
                <w:szCs w:val="20"/>
              </w:rPr>
            </w:pPr>
            <w:r w:rsidRPr="00DC68D6">
              <w:rPr>
                <w:rFonts w:ascii="Arial" w:eastAsia="Times New Roman" w:hAnsi="Arial" w:cs="Arial"/>
                <w:sz w:val="20"/>
                <w:szCs w:val="20"/>
              </w:rPr>
              <w:t>2.00</w:t>
            </w:r>
          </w:p>
        </w:tc>
      </w:tr>
      <w:tr w:rsidR="00DC68D6" w:rsidRPr="00DC68D6" w:rsidTr="005E3D89">
        <w:trPr>
          <w:gridAfter w:val="2"/>
          <w:wAfter w:w="681" w:type="dxa"/>
          <w:trHeight w:val="376"/>
        </w:trPr>
        <w:tc>
          <w:tcPr>
            <w:tcW w:w="721" w:type="dxa"/>
            <w:gridSpan w:val="2"/>
            <w:tcBorders>
              <w:top w:val="nil"/>
              <w:left w:val="single" w:sz="8" w:space="0" w:color="auto"/>
              <w:bottom w:val="single" w:sz="8"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4</w:t>
            </w:r>
          </w:p>
        </w:tc>
        <w:tc>
          <w:tcPr>
            <w:tcW w:w="1267" w:type="dxa"/>
            <w:gridSpan w:val="3"/>
            <w:tcBorders>
              <w:top w:val="nil"/>
              <w:left w:val="nil"/>
              <w:bottom w:val="single" w:sz="8"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eastAsia="Times New Roman" w:cs="Arial"/>
                <w:color w:val="953735"/>
                <w:sz w:val="24"/>
                <w:szCs w:val="24"/>
              </w:rPr>
            </w:pPr>
            <w:r w:rsidRPr="00193C29">
              <w:rPr>
                <w:rFonts w:eastAsia="Times New Roman" w:cs="Arial"/>
                <w:color w:val="953735"/>
                <w:sz w:val="24"/>
                <w:szCs w:val="24"/>
              </w:rPr>
              <w:t>0.08</w:t>
            </w:r>
          </w:p>
        </w:tc>
        <w:tc>
          <w:tcPr>
            <w:tcW w:w="643" w:type="dxa"/>
            <w:gridSpan w:val="2"/>
            <w:tcBorders>
              <w:top w:val="nil"/>
              <w:left w:val="nil"/>
              <w:bottom w:val="single" w:sz="8"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eastAsia="Times New Roman" w:cs="Arial"/>
                <w:color w:val="953735"/>
                <w:sz w:val="24"/>
                <w:szCs w:val="24"/>
              </w:rPr>
            </w:pPr>
            <w:r w:rsidRPr="00193C29">
              <w:rPr>
                <w:rFonts w:eastAsia="Times New Roman" w:cs="Arial"/>
                <w:color w:val="953735"/>
                <w:sz w:val="24"/>
                <w:szCs w:val="24"/>
              </w:rPr>
              <w:t>1.26</w:t>
            </w:r>
          </w:p>
        </w:tc>
        <w:tc>
          <w:tcPr>
            <w:tcW w:w="1157" w:type="dxa"/>
            <w:gridSpan w:val="4"/>
            <w:tcBorders>
              <w:top w:val="nil"/>
              <w:left w:val="nil"/>
              <w:bottom w:val="single" w:sz="8"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eastAsia="Times New Roman" w:cs="Arial"/>
                <w:color w:val="953735"/>
                <w:sz w:val="24"/>
                <w:szCs w:val="24"/>
              </w:rPr>
            </w:pPr>
            <w:r w:rsidRPr="00193C29">
              <w:rPr>
                <w:rFonts w:eastAsia="Times New Roman" w:cs="Arial"/>
                <w:color w:val="953735"/>
                <w:sz w:val="24"/>
                <w:szCs w:val="24"/>
              </w:rPr>
              <w:t>15.96</w:t>
            </w:r>
          </w:p>
        </w:tc>
        <w:tc>
          <w:tcPr>
            <w:tcW w:w="1042" w:type="dxa"/>
            <w:gridSpan w:val="2"/>
            <w:tcBorders>
              <w:top w:val="nil"/>
              <w:left w:val="nil"/>
              <w:bottom w:val="single" w:sz="8"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0.079</w:t>
            </w:r>
          </w:p>
        </w:tc>
        <w:tc>
          <w:tcPr>
            <w:tcW w:w="1587" w:type="dxa"/>
            <w:gridSpan w:val="5"/>
            <w:tcBorders>
              <w:top w:val="nil"/>
              <w:left w:val="nil"/>
              <w:bottom w:val="single" w:sz="8" w:space="0" w:color="auto"/>
              <w:right w:val="single" w:sz="4" w:space="0" w:color="auto"/>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0.1844</w:t>
            </w:r>
          </w:p>
        </w:tc>
        <w:tc>
          <w:tcPr>
            <w:tcW w:w="1076" w:type="dxa"/>
            <w:gridSpan w:val="5"/>
            <w:tcBorders>
              <w:top w:val="nil"/>
              <w:left w:val="nil"/>
              <w:bottom w:val="single" w:sz="4" w:space="0" w:color="auto"/>
              <w:right w:val="single" w:sz="4" w:space="0" w:color="auto"/>
            </w:tcBorders>
            <w:shd w:val="clear" w:color="000000" w:fill="FFFF00"/>
            <w:noWrap/>
            <w:vAlign w:val="bottom"/>
            <w:hideMark/>
          </w:tcPr>
          <w:p w:rsidR="00DC68D6" w:rsidRPr="00DC68D6" w:rsidRDefault="00DC68D6" w:rsidP="00DC68D6">
            <w:pPr>
              <w:spacing w:after="0" w:line="240" w:lineRule="auto"/>
              <w:jc w:val="right"/>
              <w:rPr>
                <w:rFonts w:ascii="Arial" w:eastAsia="Times New Roman" w:hAnsi="Arial" w:cs="Arial"/>
                <w:sz w:val="20"/>
                <w:szCs w:val="20"/>
              </w:rPr>
            </w:pPr>
            <w:r w:rsidRPr="00DC68D6">
              <w:rPr>
                <w:rFonts w:ascii="Arial" w:eastAsia="Times New Roman" w:hAnsi="Arial" w:cs="Arial"/>
                <w:sz w:val="20"/>
                <w:szCs w:val="20"/>
              </w:rPr>
              <w:t>0.34</w:t>
            </w:r>
          </w:p>
        </w:tc>
        <w:tc>
          <w:tcPr>
            <w:tcW w:w="810" w:type="dxa"/>
            <w:gridSpan w:val="3"/>
            <w:tcBorders>
              <w:top w:val="nil"/>
              <w:left w:val="nil"/>
              <w:bottom w:val="single" w:sz="8" w:space="0" w:color="auto"/>
              <w:right w:val="single" w:sz="4" w:space="0" w:color="auto"/>
            </w:tcBorders>
            <w:shd w:val="clear" w:color="000000" w:fill="FFFF00"/>
            <w:noWrap/>
            <w:vAlign w:val="bottom"/>
            <w:hideMark/>
          </w:tcPr>
          <w:p w:rsidR="00DC68D6" w:rsidRPr="00DC68D6" w:rsidRDefault="00DC68D6" w:rsidP="00DC68D6">
            <w:pPr>
              <w:spacing w:after="0" w:line="240" w:lineRule="auto"/>
              <w:jc w:val="right"/>
              <w:rPr>
                <w:rFonts w:ascii="Arial" w:eastAsia="Times New Roman" w:hAnsi="Arial" w:cs="Arial"/>
                <w:sz w:val="20"/>
                <w:szCs w:val="20"/>
              </w:rPr>
            </w:pPr>
            <w:r w:rsidRPr="00DC68D6">
              <w:rPr>
                <w:rFonts w:ascii="Arial" w:eastAsia="Times New Roman" w:hAnsi="Arial" w:cs="Arial"/>
                <w:sz w:val="20"/>
                <w:szCs w:val="20"/>
              </w:rPr>
              <w:t>0.04</w:t>
            </w:r>
          </w:p>
        </w:tc>
        <w:tc>
          <w:tcPr>
            <w:tcW w:w="720" w:type="dxa"/>
            <w:gridSpan w:val="3"/>
            <w:tcBorders>
              <w:top w:val="nil"/>
              <w:left w:val="nil"/>
              <w:bottom w:val="single" w:sz="8" w:space="0" w:color="auto"/>
              <w:right w:val="single" w:sz="4" w:space="0" w:color="auto"/>
            </w:tcBorders>
            <w:shd w:val="clear" w:color="auto" w:fill="auto"/>
            <w:noWrap/>
            <w:vAlign w:val="center"/>
            <w:hideMark/>
          </w:tcPr>
          <w:p w:rsidR="00DC68D6" w:rsidRPr="00DC68D6" w:rsidRDefault="00DC68D6" w:rsidP="00DC68D6">
            <w:pPr>
              <w:spacing w:after="0" w:line="240" w:lineRule="auto"/>
              <w:jc w:val="center"/>
              <w:rPr>
                <w:rFonts w:eastAsia="Times New Roman" w:cs="Arial"/>
                <w:color w:val="FF0000"/>
              </w:rPr>
            </w:pPr>
            <w:r w:rsidRPr="00DC68D6">
              <w:rPr>
                <w:rFonts w:eastAsia="Times New Roman" w:cs="Arial"/>
                <w:color w:val="FF0000"/>
              </w:rPr>
              <w:t>3.40</w:t>
            </w:r>
          </w:p>
        </w:tc>
        <w:tc>
          <w:tcPr>
            <w:tcW w:w="1206" w:type="dxa"/>
            <w:gridSpan w:val="3"/>
            <w:tcBorders>
              <w:top w:val="nil"/>
              <w:left w:val="nil"/>
              <w:bottom w:val="single" w:sz="8" w:space="0" w:color="auto"/>
              <w:right w:val="single" w:sz="8" w:space="0" w:color="auto"/>
            </w:tcBorders>
            <w:shd w:val="clear" w:color="auto" w:fill="auto"/>
            <w:noWrap/>
            <w:vAlign w:val="center"/>
            <w:hideMark/>
          </w:tcPr>
          <w:p w:rsidR="00DC68D6" w:rsidRPr="00DC68D6" w:rsidRDefault="00DC68D6" w:rsidP="00DC68D6">
            <w:pPr>
              <w:spacing w:after="0" w:line="240" w:lineRule="auto"/>
              <w:jc w:val="center"/>
              <w:rPr>
                <w:rFonts w:eastAsia="Times New Roman" w:cs="Arial"/>
                <w:color w:val="FF0000"/>
              </w:rPr>
            </w:pPr>
            <w:r w:rsidRPr="00DC68D6">
              <w:rPr>
                <w:rFonts w:eastAsia="Times New Roman" w:cs="Arial"/>
                <w:color w:val="FF0000"/>
              </w:rPr>
              <w:t>2.69</w:t>
            </w:r>
          </w:p>
        </w:tc>
      </w:tr>
      <w:tr w:rsidR="00DC68D6" w:rsidRPr="00DC68D6" w:rsidTr="005E3D89">
        <w:trPr>
          <w:gridAfter w:val="2"/>
          <w:wAfter w:w="681" w:type="dxa"/>
          <w:trHeight w:val="304"/>
        </w:trPr>
        <w:tc>
          <w:tcPr>
            <w:tcW w:w="4830" w:type="dxa"/>
            <w:gridSpan w:val="1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r w:rsidRPr="00193C29">
              <w:rPr>
                <w:rFonts w:ascii="Arial" w:eastAsia="Times New Roman" w:hAnsi="Arial" w:cs="Arial"/>
                <w:sz w:val="24"/>
                <w:szCs w:val="24"/>
              </w:rPr>
              <w:t xml:space="preserve">From the trail calculation the drainage discharge can flow in </w:t>
            </w:r>
          </w:p>
        </w:tc>
        <w:tc>
          <w:tcPr>
            <w:tcW w:w="1587" w:type="dxa"/>
            <w:gridSpan w:val="5"/>
            <w:tcBorders>
              <w:top w:val="nil"/>
              <w:left w:val="single" w:sz="4" w:space="0" w:color="auto"/>
              <w:bottom w:val="nil"/>
              <w:right w:val="single" w:sz="4" w:space="0" w:color="auto"/>
            </w:tcBorders>
            <w:shd w:val="clear" w:color="000000" w:fill="FFFF00"/>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r w:rsidRPr="00193C29">
              <w:rPr>
                <w:rFonts w:ascii="Arial" w:eastAsia="Times New Roman" w:hAnsi="Arial" w:cs="Arial"/>
                <w:sz w:val="24"/>
                <w:szCs w:val="24"/>
              </w:rPr>
              <w:t>0.06</w:t>
            </w:r>
          </w:p>
        </w:tc>
        <w:tc>
          <w:tcPr>
            <w:tcW w:w="1076" w:type="dxa"/>
            <w:gridSpan w:val="5"/>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r w:rsidRPr="00DC68D6">
              <w:rPr>
                <w:rFonts w:ascii="Arial" w:eastAsia="Times New Roman" w:hAnsi="Arial" w:cs="Arial"/>
                <w:sz w:val="20"/>
                <w:szCs w:val="20"/>
              </w:rPr>
              <w:t xml:space="preserve">m </w:t>
            </w:r>
          </w:p>
        </w:tc>
        <w:tc>
          <w:tcPr>
            <w:tcW w:w="810"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720"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120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r>
      <w:tr w:rsidR="00DC68D6" w:rsidRPr="00DC68D6" w:rsidTr="005E3D89">
        <w:trPr>
          <w:gridAfter w:val="2"/>
          <w:wAfter w:w="681" w:type="dxa"/>
          <w:trHeight w:val="304"/>
        </w:trPr>
        <w:tc>
          <w:tcPr>
            <w:tcW w:w="6417" w:type="dxa"/>
            <w:gridSpan w:val="18"/>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r w:rsidRPr="00193C29">
              <w:rPr>
                <w:rFonts w:ascii="Arial" w:eastAsia="Times New Roman" w:hAnsi="Arial" w:cs="Arial"/>
                <w:sz w:val="24"/>
                <w:szCs w:val="24"/>
              </w:rPr>
              <w:t>Flow depth and1.16 m/s flow velocity through 15m length of barrel.</w:t>
            </w:r>
          </w:p>
        </w:tc>
        <w:tc>
          <w:tcPr>
            <w:tcW w:w="1076" w:type="dxa"/>
            <w:gridSpan w:val="5"/>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810"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720"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120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r>
      <w:tr w:rsidR="005E3D89" w:rsidRPr="00DC68D6" w:rsidTr="005E3D89">
        <w:trPr>
          <w:trHeight w:val="645"/>
        </w:trPr>
        <w:tc>
          <w:tcPr>
            <w:tcW w:w="3504" w:type="dxa"/>
            <w:gridSpan w:val="10"/>
            <w:tcBorders>
              <w:top w:val="nil"/>
              <w:left w:val="nil"/>
              <w:bottom w:val="nil"/>
              <w:right w:val="nil"/>
            </w:tcBorders>
            <w:shd w:val="clear" w:color="000000" w:fill="92D050"/>
            <w:noWrap/>
            <w:vAlign w:val="center"/>
            <w:hideMark/>
          </w:tcPr>
          <w:p w:rsidR="00DC68D6" w:rsidRPr="00193C29" w:rsidRDefault="00DC68D6" w:rsidP="00DC68D6">
            <w:pPr>
              <w:spacing w:after="0" w:line="240" w:lineRule="auto"/>
              <w:rPr>
                <w:rFonts w:ascii="Arial" w:eastAsia="Times New Roman" w:hAnsi="Arial" w:cs="Arial"/>
                <w:sz w:val="24"/>
                <w:szCs w:val="24"/>
              </w:rPr>
            </w:pPr>
            <w:r w:rsidRPr="00193C29">
              <w:rPr>
                <w:rFonts w:ascii="Arial" w:eastAsia="Times New Roman" w:hAnsi="Arial" w:cs="Arial"/>
                <w:sz w:val="24"/>
                <w:szCs w:val="24"/>
              </w:rPr>
              <w:t>but flow depth advisable to take =</w:t>
            </w:r>
          </w:p>
        </w:tc>
        <w:tc>
          <w:tcPr>
            <w:tcW w:w="1326" w:type="dxa"/>
            <w:gridSpan w:val="3"/>
            <w:tcBorders>
              <w:top w:val="nil"/>
              <w:left w:val="nil"/>
              <w:bottom w:val="nil"/>
              <w:right w:val="nil"/>
            </w:tcBorders>
            <w:shd w:val="clear" w:color="000000" w:fill="92D050"/>
            <w:noWrap/>
            <w:vAlign w:val="center"/>
            <w:hideMark/>
          </w:tcPr>
          <w:p w:rsidR="00DC68D6" w:rsidRPr="00193C29" w:rsidRDefault="00DC68D6" w:rsidP="00DC68D6">
            <w:pPr>
              <w:spacing w:after="0" w:line="240" w:lineRule="auto"/>
              <w:jc w:val="center"/>
              <w:rPr>
                <w:rFonts w:ascii="Arial" w:eastAsia="Times New Roman" w:hAnsi="Arial" w:cs="Arial"/>
                <w:b/>
                <w:bCs/>
                <w:color w:val="FF0000"/>
                <w:sz w:val="24"/>
                <w:szCs w:val="24"/>
              </w:rPr>
            </w:pPr>
            <w:r w:rsidRPr="00193C29">
              <w:rPr>
                <w:rFonts w:ascii="Arial" w:eastAsia="Times New Roman" w:hAnsi="Arial" w:cs="Arial"/>
                <w:b/>
                <w:bCs/>
                <w:color w:val="FF0000"/>
                <w:sz w:val="24"/>
                <w:szCs w:val="24"/>
              </w:rPr>
              <w:t>0.197</w:t>
            </w:r>
          </w:p>
        </w:tc>
        <w:tc>
          <w:tcPr>
            <w:tcW w:w="1587" w:type="dxa"/>
            <w:gridSpan w:val="5"/>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r w:rsidRPr="00193C29">
              <w:rPr>
                <w:rFonts w:ascii="Arial" w:eastAsia="Times New Roman" w:hAnsi="Arial" w:cs="Arial"/>
                <w:sz w:val="24"/>
                <w:szCs w:val="24"/>
              </w:rPr>
              <w:t>m</w:t>
            </w:r>
          </w:p>
        </w:tc>
        <w:tc>
          <w:tcPr>
            <w:tcW w:w="248" w:type="dxa"/>
            <w:gridSpan w:val="2"/>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1502" w:type="dxa"/>
            <w:gridSpan w:val="5"/>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60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960"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1177"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r>
      <w:tr w:rsidR="00DC68D6" w:rsidRPr="00DC68D6" w:rsidTr="005E3D89">
        <w:trPr>
          <w:gridAfter w:val="1"/>
          <w:wAfter w:w="84" w:type="dxa"/>
          <w:trHeight w:val="376"/>
        </w:trPr>
        <w:tc>
          <w:tcPr>
            <w:tcW w:w="8645" w:type="dxa"/>
            <w:gridSpan w:val="27"/>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b/>
                <w:bCs/>
                <w:sz w:val="24"/>
                <w:szCs w:val="24"/>
                <w:u w:val="single"/>
              </w:rPr>
            </w:pPr>
            <w:r w:rsidRPr="00193C29">
              <w:rPr>
                <w:rFonts w:ascii="Arial" w:eastAsia="Times New Roman" w:hAnsi="Arial" w:cs="Arial"/>
                <w:b/>
                <w:bCs/>
                <w:szCs w:val="24"/>
                <w:u w:val="single"/>
              </w:rPr>
              <w:t>DESIGEN OF CUTOFFS AND PROTECTION WORKS FOR THE DRAINAGE FLOOR</w:t>
            </w:r>
          </w:p>
        </w:tc>
        <w:tc>
          <w:tcPr>
            <w:tcW w:w="95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1225"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r>
      <w:tr w:rsidR="00DC68D6" w:rsidRPr="00DC68D6" w:rsidTr="005E3D89">
        <w:trPr>
          <w:gridAfter w:val="1"/>
          <w:wAfter w:w="84" w:type="dxa"/>
          <w:trHeight w:val="376"/>
        </w:trPr>
        <w:tc>
          <w:tcPr>
            <w:tcW w:w="8039" w:type="dxa"/>
            <w:gridSpan w:val="24"/>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r w:rsidRPr="00193C29">
              <w:rPr>
                <w:rFonts w:ascii="Arial" w:eastAsia="Times New Roman" w:hAnsi="Arial" w:cs="Arial"/>
                <w:sz w:val="24"/>
                <w:szCs w:val="24"/>
              </w:rPr>
              <w:t xml:space="preserve">For </w:t>
            </w:r>
            <w:proofErr w:type="spellStart"/>
            <w:r w:rsidRPr="00193C29">
              <w:rPr>
                <w:rFonts w:ascii="Arial" w:eastAsia="Times New Roman" w:hAnsi="Arial" w:cs="Arial"/>
                <w:sz w:val="24"/>
                <w:szCs w:val="24"/>
              </w:rPr>
              <w:t>purly</w:t>
            </w:r>
            <w:proofErr w:type="spellEnd"/>
            <w:r w:rsidRPr="00193C29">
              <w:rPr>
                <w:rFonts w:ascii="Arial" w:eastAsia="Times New Roman" w:hAnsi="Arial" w:cs="Arial"/>
                <w:sz w:val="24"/>
                <w:szCs w:val="24"/>
              </w:rPr>
              <w:t xml:space="preserve"> </w:t>
            </w:r>
            <w:proofErr w:type="spellStart"/>
            <w:r w:rsidRPr="00193C29">
              <w:rPr>
                <w:rFonts w:ascii="Arial" w:eastAsia="Times New Roman" w:hAnsi="Arial" w:cs="Arial"/>
                <w:sz w:val="24"/>
                <w:szCs w:val="24"/>
              </w:rPr>
              <w:t>aluvial</w:t>
            </w:r>
            <w:proofErr w:type="spellEnd"/>
            <w:r w:rsidRPr="00193C29">
              <w:rPr>
                <w:rFonts w:ascii="Arial" w:eastAsia="Times New Roman" w:hAnsi="Arial" w:cs="Arial"/>
                <w:sz w:val="24"/>
                <w:szCs w:val="24"/>
              </w:rPr>
              <w:t xml:space="preserve"> streams which are contracted beyond the </w:t>
            </w:r>
            <w:proofErr w:type="spellStart"/>
            <w:r w:rsidRPr="00193C29">
              <w:rPr>
                <w:rFonts w:ascii="Arial" w:eastAsia="Times New Roman" w:hAnsi="Arial" w:cs="Arial"/>
                <w:sz w:val="24"/>
                <w:szCs w:val="24"/>
              </w:rPr>
              <w:t>lacey's</w:t>
            </w:r>
            <w:proofErr w:type="spellEnd"/>
            <w:r w:rsidRPr="00193C29">
              <w:rPr>
                <w:rFonts w:ascii="Arial" w:eastAsia="Times New Roman" w:hAnsi="Arial" w:cs="Arial"/>
                <w:sz w:val="24"/>
                <w:szCs w:val="24"/>
              </w:rPr>
              <w:t xml:space="preserve"> perimeter ,</w:t>
            </w:r>
          </w:p>
        </w:tc>
        <w:tc>
          <w:tcPr>
            <w:tcW w:w="60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95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1225"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r>
      <w:tr w:rsidR="00DC68D6" w:rsidRPr="00DC68D6" w:rsidTr="005E3D89">
        <w:trPr>
          <w:gridAfter w:val="1"/>
          <w:wAfter w:w="84" w:type="dxa"/>
          <w:trHeight w:val="483"/>
        </w:trPr>
        <w:tc>
          <w:tcPr>
            <w:tcW w:w="7172" w:type="dxa"/>
            <w:gridSpan w:val="21"/>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r w:rsidRPr="00193C29">
              <w:rPr>
                <w:rFonts w:ascii="Arial" w:eastAsia="Times New Roman" w:hAnsi="Arial" w:cs="Arial"/>
                <w:sz w:val="24"/>
                <w:szCs w:val="24"/>
              </w:rPr>
              <w:t xml:space="preserve"> </w:t>
            </w:r>
            <w:proofErr w:type="spellStart"/>
            <w:r w:rsidRPr="00193C29">
              <w:rPr>
                <w:rFonts w:ascii="Arial" w:eastAsia="Times New Roman" w:hAnsi="Arial" w:cs="Arial"/>
                <w:sz w:val="24"/>
                <w:szCs w:val="24"/>
              </w:rPr>
              <w:t>Lacey's</w:t>
            </w:r>
            <w:proofErr w:type="spellEnd"/>
            <w:r w:rsidRPr="00193C29">
              <w:rPr>
                <w:rFonts w:ascii="Arial" w:eastAsia="Times New Roman" w:hAnsi="Arial" w:cs="Arial"/>
                <w:sz w:val="24"/>
                <w:szCs w:val="24"/>
              </w:rPr>
              <w:t xml:space="preserve"> scour depth (R') may be computed by using the formula</w:t>
            </w:r>
          </w:p>
        </w:tc>
        <w:tc>
          <w:tcPr>
            <w:tcW w:w="867"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60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95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1225"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r>
      <w:tr w:rsidR="00DC68D6" w:rsidRPr="00DC68D6" w:rsidTr="005E3D89">
        <w:trPr>
          <w:gridAfter w:val="1"/>
          <w:wAfter w:w="84" w:type="dxa"/>
          <w:trHeight w:val="393"/>
        </w:trPr>
        <w:tc>
          <w:tcPr>
            <w:tcW w:w="1112"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303"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089" w:type="dxa"/>
            <w:gridSpan w:val="4"/>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326"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379"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963" w:type="dxa"/>
            <w:gridSpan w:val="5"/>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867"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60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95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1225"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r>
      <w:tr w:rsidR="00DC68D6" w:rsidRPr="00DC68D6" w:rsidTr="005E3D89">
        <w:trPr>
          <w:gridAfter w:val="1"/>
          <w:wAfter w:w="84" w:type="dxa"/>
          <w:trHeight w:val="447"/>
        </w:trPr>
        <w:tc>
          <w:tcPr>
            <w:tcW w:w="1112"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r w:rsidRPr="00193C29">
              <w:rPr>
                <w:rFonts w:ascii="Arial" w:eastAsia="Times New Roman" w:hAnsi="Arial" w:cs="Arial"/>
                <w:sz w:val="24"/>
                <w:szCs w:val="24"/>
              </w:rPr>
              <w:t xml:space="preserve">assume </w:t>
            </w:r>
          </w:p>
        </w:tc>
        <w:tc>
          <w:tcPr>
            <w:tcW w:w="1303"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r w:rsidRPr="00193C29">
              <w:rPr>
                <w:rFonts w:ascii="Arial" w:eastAsia="Times New Roman" w:hAnsi="Arial" w:cs="Arial"/>
                <w:sz w:val="24"/>
                <w:szCs w:val="24"/>
              </w:rPr>
              <w:t>f</w:t>
            </w:r>
          </w:p>
        </w:tc>
        <w:tc>
          <w:tcPr>
            <w:tcW w:w="1089" w:type="dxa"/>
            <w:gridSpan w:val="4"/>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326"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379"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963" w:type="dxa"/>
            <w:gridSpan w:val="5"/>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867"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60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jc w:val="center"/>
              <w:rPr>
                <w:rFonts w:ascii="Arial" w:eastAsia="Times New Roman" w:hAnsi="Arial" w:cs="Arial"/>
                <w:sz w:val="20"/>
                <w:szCs w:val="20"/>
              </w:rPr>
            </w:pPr>
            <w:r w:rsidRPr="00DC68D6">
              <w:rPr>
                <w:rFonts w:ascii="Arial" w:eastAsia="Times New Roman" w:hAnsi="Arial" w:cs="Arial"/>
                <w:sz w:val="20"/>
                <w:szCs w:val="20"/>
              </w:rPr>
              <w:t>=</w:t>
            </w:r>
          </w:p>
        </w:tc>
        <w:tc>
          <w:tcPr>
            <w:tcW w:w="956" w:type="dxa"/>
            <w:gridSpan w:val="3"/>
            <w:tcBorders>
              <w:top w:val="nil"/>
              <w:left w:val="nil"/>
              <w:bottom w:val="nil"/>
              <w:right w:val="nil"/>
            </w:tcBorders>
            <w:shd w:val="clear" w:color="000000" w:fill="FFFF00"/>
            <w:noWrap/>
            <w:vAlign w:val="bottom"/>
            <w:hideMark/>
          </w:tcPr>
          <w:p w:rsidR="00DC68D6" w:rsidRPr="00DC68D6" w:rsidRDefault="00DC68D6" w:rsidP="00DC68D6">
            <w:pPr>
              <w:spacing w:after="0" w:line="240" w:lineRule="auto"/>
              <w:jc w:val="right"/>
              <w:rPr>
                <w:rFonts w:ascii="Arial" w:eastAsia="Times New Roman" w:hAnsi="Arial" w:cs="Arial"/>
                <w:sz w:val="20"/>
                <w:szCs w:val="20"/>
              </w:rPr>
            </w:pPr>
            <w:r w:rsidRPr="00DC68D6">
              <w:rPr>
                <w:rFonts w:ascii="Arial" w:eastAsia="Times New Roman" w:hAnsi="Arial" w:cs="Arial"/>
                <w:sz w:val="20"/>
                <w:szCs w:val="20"/>
              </w:rPr>
              <w:t>5.73</w:t>
            </w:r>
          </w:p>
        </w:tc>
        <w:tc>
          <w:tcPr>
            <w:tcW w:w="1225"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r>
      <w:tr w:rsidR="00DC68D6" w:rsidRPr="00DC68D6" w:rsidTr="005E3D89">
        <w:trPr>
          <w:gridAfter w:val="1"/>
          <w:wAfter w:w="84" w:type="dxa"/>
          <w:trHeight w:val="376"/>
        </w:trPr>
        <w:tc>
          <w:tcPr>
            <w:tcW w:w="1112"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303"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r w:rsidRPr="00193C29">
              <w:rPr>
                <w:rFonts w:ascii="Arial" w:eastAsia="Times New Roman" w:hAnsi="Arial" w:cs="Arial"/>
                <w:sz w:val="24"/>
                <w:szCs w:val="24"/>
              </w:rPr>
              <w:t>q</w:t>
            </w:r>
          </w:p>
        </w:tc>
        <w:tc>
          <w:tcPr>
            <w:tcW w:w="1089" w:type="dxa"/>
            <w:gridSpan w:val="4"/>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326"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379"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963" w:type="dxa"/>
            <w:gridSpan w:val="5"/>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867"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60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jc w:val="center"/>
              <w:rPr>
                <w:rFonts w:ascii="Arial" w:eastAsia="Times New Roman" w:hAnsi="Arial" w:cs="Arial"/>
                <w:sz w:val="20"/>
                <w:szCs w:val="20"/>
              </w:rPr>
            </w:pPr>
            <w:r w:rsidRPr="00DC68D6">
              <w:rPr>
                <w:rFonts w:ascii="Arial" w:eastAsia="Times New Roman" w:hAnsi="Arial" w:cs="Arial"/>
                <w:sz w:val="20"/>
                <w:szCs w:val="20"/>
              </w:rPr>
              <w:t>=</w:t>
            </w:r>
          </w:p>
        </w:tc>
        <w:tc>
          <w:tcPr>
            <w:tcW w:w="956" w:type="dxa"/>
            <w:gridSpan w:val="3"/>
            <w:tcBorders>
              <w:top w:val="nil"/>
              <w:left w:val="nil"/>
              <w:bottom w:val="nil"/>
              <w:right w:val="nil"/>
            </w:tcBorders>
            <w:shd w:val="clear" w:color="000000" w:fill="00B0F0"/>
            <w:noWrap/>
            <w:vAlign w:val="bottom"/>
            <w:hideMark/>
          </w:tcPr>
          <w:p w:rsidR="00DC68D6" w:rsidRPr="00DC68D6" w:rsidRDefault="00DC68D6" w:rsidP="00DC68D6">
            <w:pPr>
              <w:spacing w:after="0" w:line="240" w:lineRule="auto"/>
              <w:jc w:val="right"/>
              <w:rPr>
                <w:rFonts w:ascii="Arial" w:eastAsia="Times New Roman" w:hAnsi="Arial" w:cs="Arial"/>
                <w:sz w:val="20"/>
                <w:szCs w:val="20"/>
              </w:rPr>
            </w:pPr>
            <w:r w:rsidRPr="00DC68D6">
              <w:rPr>
                <w:rFonts w:ascii="Arial" w:eastAsia="Times New Roman" w:hAnsi="Arial" w:cs="Arial"/>
                <w:sz w:val="20"/>
                <w:szCs w:val="20"/>
              </w:rPr>
              <w:t>0.14</w:t>
            </w:r>
          </w:p>
        </w:tc>
        <w:tc>
          <w:tcPr>
            <w:tcW w:w="1225"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r w:rsidRPr="00DC68D6">
              <w:rPr>
                <w:rFonts w:ascii="Arial" w:eastAsia="Times New Roman" w:hAnsi="Arial" w:cs="Arial"/>
                <w:sz w:val="20"/>
                <w:szCs w:val="20"/>
              </w:rPr>
              <w:t>m</w:t>
            </w:r>
            <w:r w:rsidRPr="00DC68D6">
              <w:rPr>
                <w:rFonts w:ascii="Arial" w:eastAsia="Times New Roman" w:hAnsi="Arial" w:cs="Arial"/>
                <w:sz w:val="20"/>
                <w:szCs w:val="20"/>
                <w:vertAlign w:val="superscript"/>
              </w:rPr>
              <w:t>3</w:t>
            </w:r>
            <w:r w:rsidRPr="00DC68D6">
              <w:rPr>
                <w:rFonts w:ascii="Arial" w:eastAsia="Times New Roman" w:hAnsi="Arial" w:cs="Arial"/>
                <w:sz w:val="20"/>
                <w:szCs w:val="20"/>
              </w:rPr>
              <w:t>/m</w:t>
            </w:r>
          </w:p>
        </w:tc>
      </w:tr>
      <w:tr w:rsidR="005E3D89" w:rsidRPr="00DC68D6" w:rsidTr="005E3D89">
        <w:trPr>
          <w:gridAfter w:val="1"/>
          <w:wAfter w:w="84" w:type="dxa"/>
          <w:trHeight w:val="465"/>
        </w:trPr>
        <w:tc>
          <w:tcPr>
            <w:tcW w:w="1112"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2392" w:type="dxa"/>
            <w:gridSpan w:val="7"/>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r w:rsidRPr="00193C29">
              <w:rPr>
                <w:rFonts w:ascii="Arial" w:eastAsia="Times New Roman" w:hAnsi="Arial" w:cs="Arial"/>
                <w:sz w:val="24"/>
                <w:szCs w:val="24"/>
              </w:rPr>
              <w:t xml:space="preserve">R'= 1.35*(q^2/f)^1/3  </w:t>
            </w:r>
          </w:p>
        </w:tc>
        <w:tc>
          <w:tcPr>
            <w:tcW w:w="1326"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379"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963" w:type="dxa"/>
            <w:gridSpan w:val="5"/>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867"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60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jc w:val="center"/>
              <w:rPr>
                <w:rFonts w:ascii="Arial" w:eastAsia="Times New Roman" w:hAnsi="Arial" w:cs="Arial"/>
                <w:sz w:val="20"/>
                <w:szCs w:val="20"/>
              </w:rPr>
            </w:pPr>
            <w:r w:rsidRPr="00DC68D6">
              <w:rPr>
                <w:rFonts w:ascii="Arial" w:eastAsia="Times New Roman" w:hAnsi="Arial" w:cs="Arial"/>
                <w:sz w:val="20"/>
                <w:szCs w:val="20"/>
              </w:rPr>
              <w:t>=</w:t>
            </w:r>
          </w:p>
        </w:tc>
        <w:tc>
          <w:tcPr>
            <w:tcW w:w="956" w:type="dxa"/>
            <w:gridSpan w:val="3"/>
            <w:tcBorders>
              <w:top w:val="nil"/>
              <w:left w:val="nil"/>
              <w:bottom w:val="nil"/>
              <w:right w:val="nil"/>
            </w:tcBorders>
            <w:shd w:val="clear" w:color="000000" w:fill="00B0F0"/>
            <w:noWrap/>
            <w:vAlign w:val="bottom"/>
            <w:hideMark/>
          </w:tcPr>
          <w:p w:rsidR="00DC68D6" w:rsidRPr="00DC68D6" w:rsidRDefault="00DC68D6" w:rsidP="00DC68D6">
            <w:pPr>
              <w:spacing w:after="0" w:line="240" w:lineRule="auto"/>
              <w:jc w:val="right"/>
              <w:rPr>
                <w:rFonts w:ascii="Arial" w:eastAsia="Times New Roman" w:hAnsi="Arial" w:cs="Arial"/>
                <w:sz w:val="20"/>
                <w:szCs w:val="20"/>
              </w:rPr>
            </w:pPr>
            <w:r w:rsidRPr="00DC68D6">
              <w:rPr>
                <w:rFonts w:ascii="Arial" w:eastAsia="Times New Roman" w:hAnsi="Arial" w:cs="Arial"/>
                <w:sz w:val="20"/>
                <w:szCs w:val="20"/>
              </w:rPr>
              <w:t>0.21</w:t>
            </w:r>
          </w:p>
        </w:tc>
        <w:tc>
          <w:tcPr>
            <w:tcW w:w="1225"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r>
      <w:tr w:rsidR="00DC68D6" w:rsidRPr="00DC68D6" w:rsidTr="005E3D89">
        <w:trPr>
          <w:gridAfter w:val="1"/>
          <w:wAfter w:w="84" w:type="dxa"/>
          <w:trHeight w:val="322"/>
        </w:trPr>
        <w:tc>
          <w:tcPr>
            <w:tcW w:w="1112"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jc w:val="center"/>
              <w:rPr>
                <w:rFonts w:ascii="Arial" w:eastAsia="Times New Roman" w:hAnsi="Arial" w:cs="Arial"/>
                <w:sz w:val="24"/>
                <w:szCs w:val="24"/>
              </w:rPr>
            </w:pPr>
          </w:p>
        </w:tc>
        <w:tc>
          <w:tcPr>
            <w:tcW w:w="1303"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089" w:type="dxa"/>
            <w:gridSpan w:val="4"/>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326"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379"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963" w:type="dxa"/>
            <w:gridSpan w:val="5"/>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867"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60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95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1225"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r>
      <w:tr w:rsidR="00DC68D6" w:rsidRPr="00DC68D6" w:rsidTr="005E3D89">
        <w:trPr>
          <w:gridAfter w:val="1"/>
          <w:wAfter w:w="84" w:type="dxa"/>
          <w:trHeight w:val="304"/>
        </w:trPr>
        <w:tc>
          <w:tcPr>
            <w:tcW w:w="7172" w:type="dxa"/>
            <w:gridSpan w:val="21"/>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r w:rsidRPr="00193C29">
              <w:rPr>
                <w:rFonts w:ascii="Arial" w:eastAsia="Times New Roman" w:hAnsi="Arial" w:cs="Arial"/>
                <w:sz w:val="24"/>
                <w:szCs w:val="24"/>
              </w:rPr>
              <w:t>Provide cutoff depth for scouring is 1.5R' on both sides,  d/s &amp; u/s</w:t>
            </w:r>
          </w:p>
        </w:tc>
        <w:tc>
          <w:tcPr>
            <w:tcW w:w="867"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60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95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1225"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r>
      <w:tr w:rsidR="005E3D89" w:rsidRPr="00DC68D6" w:rsidTr="005E3D89">
        <w:trPr>
          <w:gridAfter w:val="1"/>
          <w:wAfter w:w="84" w:type="dxa"/>
          <w:trHeight w:val="304"/>
        </w:trPr>
        <w:tc>
          <w:tcPr>
            <w:tcW w:w="3504" w:type="dxa"/>
            <w:gridSpan w:val="10"/>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r w:rsidRPr="00193C29">
              <w:rPr>
                <w:rFonts w:ascii="Arial" w:eastAsia="Times New Roman" w:hAnsi="Arial" w:cs="Arial"/>
                <w:sz w:val="24"/>
                <w:szCs w:val="24"/>
              </w:rPr>
              <w:t xml:space="preserve">Depth of cutoff below H.F.L </w:t>
            </w:r>
          </w:p>
        </w:tc>
        <w:tc>
          <w:tcPr>
            <w:tcW w:w="1326"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379"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963" w:type="dxa"/>
            <w:gridSpan w:val="5"/>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867"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60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jc w:val="center"/>
              <w:rPr>
                <w:rFonts w:ascii="Arial" w:eastAsia="Times New Roman" w:hAnsi="Arial" w:cs="Arial"/>
                <w:sz w:val="20"/>
                <w:szCs w:val="20"/>
              </w:rPr>
            </w:pPr>
            <w:r w:rsidRPr="00DC68D6">
              <w:rPr>
                <w:rFonts w:ascii="Arial" w:eastAsia="Times New Roman" w:hAnsi="Arial" w:cs="Arial"/>
                <w:sz w:val="20"/>
                <w:szCs w:val="20"/>
              </w:rPr>
              <w:t>=</w:t>
            </w:r>
          </w:p>
        </w:tc>
        <w:tc>
          <w:tcPr>
            <w:tcW w:w="956" w:type="dxa"/>
            <w:gridSpan w:val="3"/>
            <w:tcBorders>
              <w:top w:val="nil"/>
              <w:left w:val="nil"/>
              <w:bottom w:val="nil"/>
              <w:right w:val="nil"/>
            </w:tcBorders>
            <w:shd w:val="clear" w:color="000000" w:fill="00B0F0"/>
            <w:noWrap/>
            <w:vAlign w:val="bottom"/>
            <w:hideMark/>
          </w:tcPr>
          <w:p w:rsidR="00DC68D6" w:rsidRPr="00DC68D6" w:rsidRDefault="00DC68D6" w:rsidP="00DC68D6">
            <w:pPr>
              <w:spacing w:after="0" w:line="240" w:lineRule="auto"/>
              <w:jc w:val="right"/>
              <w:rPr>
                <w:rFonts w:ascii="Arial" w:eastAsia="Times New Roman" w:hAnsi="Arial" w:cs="Arial"/>
                <w:sz w:val="20"/>
                <w:szCs w:val="20"/>
              </w:rPr>
            </w:pPr>
            <w:r w:rsidRPr="00DC68D6">
              <w:rPr>
                <w:rFonts w:ascii="Arial" w:eastAsia="Times New Roman" w:hAnsi="Arial" w:cs="Arial"/>
                <w:sz w:val="20"/>
                <w:szCs w:val="20"/>
              </w:rPr>
              <w:t>0.31</w:t>
            </w:r>
          </w:p>
        </w:tc>
        <w:tc>
          <w:tcPr>
            <w:tcW w:w="1225"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r>
      <w:tr w:rsidR="005E3D89" w:rsidRPr="00DC68D6" w:rsidTr="005E3D89">
        <w:trPr>
          <w:gridAfter w:val="1"/>
          <w:wAfter w:w="84" w:type="dxa"/>
          <w:trHeight w:val="304"/>
        </w:trPr>
        <w:tc>
          <w:tcPr>
            <w:tcW w:w="2415" w:type="dxa"/>
            <w:gridSpan w:val="6"/>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r w:rsidRPr="00193C29">
              <w:rPr>
                <w:rFonts w:ascii="Arial" w:eastAsia="Times New Roman" w:hAnsi="Arial" w:cs="Arial"/>
                <w:sz w:val="24"/>
                <w:szCs w:val="24"/>
              </w:rPr>
              <w:t>R.L of bottom cutoff</w:t>
            </w:r>
          </w:p>
        </w:tc>
        <w:tc>
          <w:tcPr>
            <w:tcW w:w="1089" w:type="dxa"/>
            <w:gridSpan w:val="4"/>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326"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379"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963" w:type="dxa"/>
            <w:gridSpan w:val="5"/>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867"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60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jc w:val="center"/>
              <w:rPr>
                <w:rFonts w:ascii="Arial" w:eastAsia="Times New Roman" w:hAnsi="Arial" w:cs="Arial"/>
                <w:sz w:val="20"/>
                <w:szCs w:val="20"/>
              </w:rPr>
            </w:pPr>
            <w:r w:rsidRPr="00DC68D6">
              <w:rPr>
                <w:rFonts w:ascii="Arial" w:eastAsia="Times New Roman" w:hAnsi="Arial" w:cs="Arial"/>
                <w:sz w:val="20"/>
                <w:szCs w:val="20"/>
              </w:rPr>
              <w:t>=</w:t>
            </w:r>
          </w:p>
        </w:tc>
        <w:tc>
          <w:tcPr>
            <w:tcW w:w="956" w:type="dxa"/>
            <w:gridSpan w:val="3"/>
            <w:tcBorders>
              <w:top w:val="nil"/>
              <w:left w:val="nil"/>
              <w:bottom w:val="nil"/>
              <w:right w:val="nil"/>
            </w:tcBorders>
            <w:shd w:val="clear" w:color="000000" w:fill="00B0F0"/>
            <w:noWrap/>
            <w:vAlign w:val="bottom"/>
            <w:hideMark/>
          </w:tcPr>
          <w:p w:rsidR="00DC68D6" w:rsidRPr="00DC68D6" w:rsidRDefault="00DC68D6" w:rsidP="00DC68D6">
            <w:pPr>
              <w:spacing w:after="0" w:line="240" w:lineRule="auto"/>
              <w:jc w:val="right"/>
              <w:rPr>
                <w:rFonts w:ascii="Arial" w:eastAsia="Times New Roman" w:hAnsi="Arial" w:cs="Arial"/>
                <w:sz w:val="20"/>
                <w:szCs w:val="20"/>
              </w:rPr>
            </w:pPr>
            <w:r w:rsidRPr="00DC68D6">
              <w:rPr>
                <w:rFonts w:ascii="Arial" w:eastAsia="Times New Roman" w:hAnsi="Arial" w:cs="Arial"/>
                <w:sz w:val="20"/>
                <w:szCs w:val="20"/>
              </w:rPr>
              <w:t>2445.12</w:t>
            </w:r>
          </w:p>
        </w:tc>
        <w:tc>
          <w:tcPr>
            <w:tcW w:w="1225"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r>
      <w:tr w:rsidR="00DC68D6" w:rsidRPr="00DC68D6" w:rsidTr="005E3D89">
        <w:trPr>
          <w:gridAfter w:val="1"/>
          <w:wAfter w:w="84" w:type="dxa"/>
          <w:trHeight w:val="304"/>
        </w:trPr>
        <w:tc>
          <w:tcPr>
            <w:tcW w:w="1112"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303"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1089" w:type="dxa"/>
            <w:gridSpan w:val="4"/>
            <w:tcBorders>
              <w:top w:val="nil"/>
              <w:left w:val="nil"/>
              <w:bottom w:val="nil"/>
              <w:right w:val="nil"/>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p>
        </w:tc>
        <w:tc>
          <w:tcPr>
            <w:tcW w:w="1326"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jc w:val="right"/>
              <w:rPr>
                <w:rFonts w:ascii="Arial" w:eastAsia="Times New Roman" w:hAnsi="Arial" w:cs="Arial"/>
                <w:sz w:val="24"/>
                <w:szCs w:val="24"/>
              </w:rPr>
            </w:pPr>
          </w:p>
        </w:tc>
        <w:tc>
          <w:tcPr>
            <w:tcW w:w="1379" w:type="dxa"/>
            <w:gridSpan w:val="3"/>
            <w:tcBorders>
              <w:top w:val="nil"/>
              <w:left w:val="nil"/>
              <w:bottom w:val="nil"/>
              <w:right w:val="nil"/>
            </w:tcBorders>
            <w:shd w:val="clear" w:color="auto" w:fill="auto"/>
            <w:noWrap/>
            <w:vAlign w:val="bottom"/>
            <w:hideMark/>
          </w:tcPr>
          <w:p w:rsidR="00DC68D6" w:rsidRPr="00193C29" w:rsidRDefault="00DC68D6" w:rsidP="00DC68D6">
            <w:pPr>
              <w:spacing w:after="0" w:line="240" w:lineRule="auto"/>
              <w:rPr>
                <w:rFonts w:ascii="Arial" w:eastAsia="Times New Roman" w:hAnsi="Arial" w:cs="Arial"/>
                <w:sz w:val="24"/>
                <w:szCs w:val="24"/>
              </w:rPr>
            </w:pPr>
          </w:p>
        </w:tc>
        <w:tc>
          <w:tcPr>
            <w:tcW w:w="963" w:type="dxa"/>
            <w:gridSpan w:val="5"/>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867"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60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956"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c>
          <w:tcPr>
            <w:tcW w:w="1225" w:type="dxa"/>
            <w:gridSpan w:val="3"/>
            <w:tcBorders>
              <w:top w:val="nil"/>
              <w:left w:val="nil"/>
              <w:bottom w:val="nil"/>
              <w:right w:val="nil"/>
            </w:tcBorders>
            <w:shd w:val="clear" w:color="auto" w:fill="auto"/>
            <w:noWrap/>
            <w:vAlign w:val="bottom"/>
            <w:hideMark/>
          </w:tcPr>
          <w:p w:rsidR="00DC68D6" w:rsidRPr="00DC68D6" w:rsidRDefault="00DC68D6" w:rsidP="00DC68D6">
            <w:pPr>
              <w:spacing w:after="0" w:line="240" w:lineRule="auto"/>
              <w:rPr>
                <w:rFonts w:ascii="Arial" w:eastAsia="Times New Roman" w:hAnsi="Arial" w:cs="Arial"/>
                <w:sz w:val="20"/>
                <w:szCs w:val="20"/>
              </w:rPr>
            </w:pPr>
          </w:p>
        </w:tc>
      </w:tr>
      <w:tr w:rsidR="005E3D89" w:rsidRPr="005E3D89" w:rsidTr="005E3D89">
        <w:trPr>
          <w:gridAfter w:val="12"/>
          <w:wAfter w:w="3536" w:type="dxa"/>
          <w:trHeight w:val="31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6694" w:type="dxa"/>
            <w:gridSpan w:val="21"/>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b/>
                <w:bCs/>
                <w:sz w:val="24"/>
                <w:szCs w:val="24"/>
                <w:u w:val="single"/>
              </w:rPr>
            </w:pPr>
            <w:r w:rsidRPr="00193C29">
              <w:rPr>
                <w:rFonts w:ascii="Times New Roman" w:eastAsia="Times New Roman" w:hAnsi="Times New Roman"/>
                <w:b/>
                <w:bCs/>
                <w:sz w:val="24"/>
                <w:szCs w:val="24"/>
                <w:u w:val="single"/>
              </w:rPr>
              <w:t xml:space="preserve">Structural Design of Super Passage at </w:t>
            </w:r>
            <w:proofErr w:type="spellStart"/>
            <w:r w:rsidRPr="00193C29">
              <w:rPr>
                <w:rFonts w:ascii="Times New Roman" w:eastAsia="Times New Roman" w:hAnsi="Times New Roman"/>
                <w:b/>
                <w:bCs/>
                <w:sz w:val="24"/>
                <w:szCs w:val="24"/>
                <w:u w:val="single"/>
              </w:rPr>
              <w:t>Chainage</w:t>
            </w:r>
            <w:proofErr w:type="spellEnd"/>
            <w:r w:rsidRPr="00193C29">
              <w:rPr>
                <w:rFonts w:ascii="Times New Roman" w:eastAsia="Times New Roman" w:hAnsi="Times New Roman"/>
                <w:b/>
                <w:bCs/>
                <w:sz w:val="24"/>
                <w:szCs w:val="24"/>
                <w:u w:val="single"/>
              </w:rPr>
              <w:t xml:space="preserve"> 0+563</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Garamond" w:eastAsia="Times New Roman" w:hAnsi="Garamond" w:cs="Arial"/>
                <w:b/>
                <w:bCs/>
                <w:sz w:val="24"/>
                <w:szCs w:val="24"/>
              </w:rPr>
            </w:pPr>
            <w:r w:rsidRPr="00193C29">
              <w:rPr>
                <w:rFonts w:ascii="Garamond" w:eastAsia="Times New Roman" w:hAnsi="Garamond" w:cs="Arial"/>
                <w:b/>
                <w:bCs/>
                <w:sz w:val="24"/>
                <w:szCs w:val="24"/>
              </w:rPr>
              <w:t>1.0</w:t>
            </w: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b/>
                <w:bCs/>
                <w:sz w:val="24"/>
                <w:szCs w:val="24"/>
                <w:u w:val="single"/>
              </w:rPr>
            </w:pPr>
            <w:r w:rsidRPr="00193C29">
              <w:rPr>
                <w:rFonts w:ascii="Times New Roman" w:eastAsia="Times New Roman" w:hAnsi="Times New Roman"/>
                <w:b/>
                <w:bCs/>
                <w:sz w:val="24"/>
                <w:szCs w:val="24"/>
                <w:u w:val="single"/>
              </w:rPr>
              <w:t>Design Data</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vAlign w:val="bottom"/>
            <w:hideMark/>
          </w:tcPr>
          <w:p w:rsidR="005E3D89" w:rsidRPr="00193C29" w:rsidRDefault="005E3D89" w:rsidP="005E3D89">
            <w:pPr>
              <w:spacing w:after="0" w:line="240" w:lineRule="auto"/>
              <w:rPr>
                <w:rFonts w:ascii="Times New Roman" w:eastAsia="Times New Roman" w:hAnsi="Times New Roman"/>
                <w:b/>
                <w:bCs/>
                <w:sz w:val="24"/>
                <w:szCs w:val="24"/>
                <w:u w:val="single"/>
              </w:rPr>
            </w:pPr>
            <w:r w:rsidRPr="00193C29">
              <w:rPr>
                <w:rFonts w:ascii="Times New Roman" w:eastAsia="Times New Roman" w:hAnsi="Times New Roman"/>
                <w:b/>
                <w:bCs/>
                <w:sz w:val="24"/>
                <w:szCs w:val="24"/>
                <w:u w:val="single"/>
              </w:rPr>
              <w:t xml:space="preserve"> General</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Project-</w:t>
            </w:r>
          </w:p>
        </w:tc>
        <w:tc>
          <w:tcPr>
            <w:tcW w:w="2998" w:type="dxa"/>
            <w:gridSpan w:val="8"/>
            <w:tcBorders>
              <w:top w:val="nil"/>
              <w:left w:val="nil"/>
              <w:bottom w:val="nil"/>
              <w:right w:val="nil"/>
            </w:tcBorders>
            <w:shd w:val="clear" w:color="auto" w:fill="auto"/>
            <w:vAlign w:val="bottom"/>
            <w:hideMark/>
          </w:tcPr>
          <w:p w:rsidR="005E3D89" w:rsidRPr="00193C29" w:rsidRDefault="005E3D89" w:rsidP="005E3D89">
            <w:pPr>
              <w:spacing w:after="0" w:line="240" w:lineRule="auto"/>
              <w:jc w:val="center"/>
              <w:rPr>
                <w:rFonts w:ascii="Times New Roman" w:eastAsia="Times New Roman" w:hAnsi="Times New Roman"/>
                <w:sz w:val="24"/>
                <w:szCs w:val="24"/>
                <w:u w:val="single"/>
              </w:rPr>
            </w:pPr>
            <w:proofErr w:type="spellStart"/>
            <w:r w:rsidRPr="00193C29">
              <w:rPr>
                <w:rFonts w:ascii="Times New Roman" w:eastAsia="Times New Roman" w:hAnsi="Times New Roman"/>
                <w:sz w:val="24"/>
                <w:szCs w:val="24"/>
                <w:u w:val="single"/>
              </w:rPr>
              <w:t>Keskash</w:t>
            </w:r>
            <w:proofErr w:type="spellEnd"/>
            <w:r w:rsidRPr="00193C29">
              <w:rPr>
                <w:rFonts w:ascii="Times New Roman" w:eastAsia="Times New Roman" w:hAnsi="Times New Roman"/>
                <w:sz w:val="24"/>
                <w:szCs w:val="24"/>
                <w:u w:val="single"/>
              </w:rPr>
              <w:t xml:space="preserve"> SSI Project</w:t>
            </w:r>
          </w:p>
        </w:tc>
        <w:tc>
          <w:tcPr>
            <w:tcW w:w="1006" w:type="dxa"/>
            <w:gridSpan w:val="5"/>
            <w:tcBorders>
              <w:top w:val="nil"/>
              <w:left w:val="nil"/>
              <w:bottom w:val="nil"/>
              <w:right w:val="nil"/>
            </w:tcBorders>
            <w:shd w:val="clear" w:color="auto" w:fill="auto"/>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Designed By-</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roofErr w:type="spellStart"/>
            <w:r w:rsidRPr="00193C29">
              <w:rPr>
                <w:rFonts w:ascii="Times New Roman" w:eastAsia="Times New Roman" w:hAnsi="Times New Roman"/>
                <w:sz w:val="24"/>
                <w:szCs w:val="24"/>
              </w:rPr>
              <w:t>Muluneh</w:t>
            </w:r>
            <w:proofErr w:type="spellEnd"/>
            <w:r w:rsidRPr="00193C29">
              <w:rPr>
                <w:rFonts w:ascii="Times New Roman" w:eastAsia="Times New Roman" w:hAnsi="Times New Roman"/>
                <w:sz w:val="24"/>
                <w:szCs w:val="24"/>
              </w:rPr>
              <w:t xml:space="preserve"> </w:t>
            </w:r>
            <w:proofErr w:type="spellStart"/>
            <w:r w:rsidRPr="00193C29">
              <w:rPr>
                <w:rFonts w:ascii="Times New Roman" w:eastAsia="Times New Roman" w:hAnsi="Times New Roman"/>
                <w:sz w:val="24"/>
                <w:szCs w:val="24"/>
              </w:rPr>
              <w:t>Bimrew</w:t>
            </w:r>
            <w:proofErr w:type="spellEnd"/>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Case -</w:t>
            </w:r>
            <w:proofErr w:type="spellStart"/>
            <w:r w:rsidRPr="00193C29">
              <w:rPr>
                <w:rFonts w:ascii="Times New Roman" w:eastAsia="Times New Roman" w:hAnsi="Times New Roman"/>
                <w:sz w:val="24"/>
                <w:szCs w:val="24"/>
              </w:rPr>
              <w:t>Statical</w:t>
            </w:r>
            <w:proofErr w:type="spellEnd"/>
            <w:r w:rsidRPr="00193C29">
              <w:rPr>
                <w:rFonts w:ascii="Times New Roman" w:eastAsia="Times New Roman" w:hAnsi="Times New Roman"/>
                <w:sz w:val="24"/>
                <w:szCs w:val="24"/>
              </w:rPr>
              <w:t xml:space="preserve"> calculation</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Garamond" w:eastAsia="Times New Roman" w:hAnsi="Garamond" w:cs="Arial"/>
                <w:sz w:val="24"/>
                <w:szCs w:val="24"/>
              </w:rPr>
            </w:pPr>
            <w:r w:rsidRPr="00193C29">
              <w:rPr>
                <w:rFonts w:ascii="Garamond" w:eastAsia="Times New Roman" w:hAnsi="Garamond" w:cs="Arial"/>
                <w:sz w:val="24"/>
                <w:szCs w:val="24"/>
              </w:rPr>
              <w:t>1.1</w:t>
            </w: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b/>
                <w:bCs/>
                <w:sz w:val="24"/>
                <w:szCs w:val="24"/>
              </w:rPr>
            </w:pPr>
            <w:r w:rsidRPr="00193C29">
              <w:rPr>
                <w:rFonts w:ascii="Times New Roman" w:eastAsia="Times New Roman" w:hAnsi="Times New Roman"/>
                <w:b/>
                <w:bCs/>
                <w:sz w:val="24"/>
                <w:szCs w:val="24"/>
              </w:rPr>
              <w:t>Drainage Data</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4661" w:type="dxa"/>
            <w:gridSpan w:val="1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Clear Water Way Width of Drainage</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23.80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m</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roofErr w:type="spellStart"/>
            <w:r w:rsidRPr="00193C29">
              <w:rPr>
                <w:rFonts w:ascii="Times New Roman" w:eastAsia="Times New Roman" w:hAnsi="Times New Roman"/>
                <w:sz w:val="24"/>
                <w:szCs w:val="24"/>
              </w:rPr>
              <w:t>Draiange</w:t>
            </w:r>
            <w:proofErr w:type="spellEnd"/>
            <w:r w:rsidRPr="00193C29">
              <w:rPr>
                <w:rFonts w:ascii="Times New Roman" w:eastAsia="Times New Roman" w:hAnsi="Times New Roman"/>
                <w:sz w:val="24"/>
                <w:szCs w:val="24"/>
              </w:rPr>
              <w:t xml:space="preserve"> Water Depth + FB</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0.50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m</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Drainage Wall thickness</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000000" w:fill="FFFF00"/>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0.40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m</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Compacted Soil fill depth</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000000" w:fill="FFFF00"/>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0.00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m</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Stone Pitching Depth</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000000" w:fill="FFFF00"/>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0.00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m</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Drainage Wall Height</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0.50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m</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Skew Angle(Degree)-</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jc w:val="center"/>
              <w:rPr>
                <w:rFonts w:ascii="Times New Roman" w:eastAsia="Times New Roman" w:hAnsi="Times New Roman"/>
                <w:color w:val="FF0000"/>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Garamond" w:eastAsia="Times New Roman" w:hAnsi="Garamond" w:cs="Arial"/>
                <w:b/>
                <w:bCs/>
                <w:sz w:val="24"/>
                <w:szCs w:val="24"/>
              </w:rPr>
            </w:pPr>
            <w:r w:rsidRPr="00193C29">
              <w:rPr>
                <w:rFonts w:ascii="Garamond" w:eastAsia="Times New Roman" w:hAnsi="Garamond" w:cs="Arial"/>
                <w:b/>
                <w:bCs/>
                <w:sz w:val="24"/>
                <w:szCs w:val="24"/>
              </w:rPr>
              <w:t>1.2</w:t>
            </w: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b/>
                <w:bCs/>
                <w:sz w:val="24"/>
                <w:szCs w:val="24"/>
              </w:rPr>
            </w:pPr>
            <w:r w:rsidRPr="00193C29">
              <w:rPr>
                <w:rFonts w:ascii="Times New Roman" w:eastAsia="Times New Roman" w:hAnsi="Times New Roman"/>
                <w:b/>
                <w:bCs/>
                <w:sz w:val="24"/>
                <w:szCs w:val="24"/>
              </w:rPr>
              <w:t>Canal Data</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 xml:space="preserve">No. of Bays </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000000" w:fill="FFFF00"/>
            <w:noWrap/>
            <w:vAlign w:val="bottom"/>
            <w:hideMark/>
          </w:tcPr>
          <w:p w:rsidR="005E3D89" w:rsidRPr="00193C29" w:rsidRDefault="005E3D89" w:rsidP="005E3D89">
            <w:pPr>
              <w:spacing w:after="0" w:line="240" w:lineRule="auto"/>
              <w:jc w:val="center"/>
              <w:rPr>
                <w:rFonts w:ascii="Times New Roman" w:eastAsia="Times New Roman" w:hAnsi="Times New Roman"/>
                <w:sz w:val="24"/>
                <w:szCs w:val="24"/>
              </w:rPr>
            </w:pPr>
            <w:r w:rsidRPr="00193C29">
              <w:rPr>
                <w:rFonts w:ascii="Times New Roman" w:eastAsia="Times New Roman" w:hAnsi="Times New Roman"/>
                <w:sz w:val="24"/>
                <w:szCs w:val="24"/>
              </w:rPr>
              <w:t>1.00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Clear Width of Each Bay</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000000" w:fill="FFFF00"/>
            <w:noWrap/>
            <w:vAlign w:val="bottom"/>
            <w:hideMark/>
          </w:tcPr>
          <w:p w:rsidR="005E3D89" w:rsidRPr="00193C29" w:rsidRDefault="005E3D89" w:rsidP="005E3D89">
            <w:pPr>
              <w:spacing w:after="0" w:line="240" w:lineRule="auto"/>
              <w:jc w:val="center"/>
              <w:rPr>
                <w:rFonts w:ascii="Times New Roman" w:eastAsia="Times New Roman" w:hAnsi="Times New Roman"/>
                <w:sz w:val="24"/>
                <w:szCs w:val="24"/>
              </w:rPr>
            </w:pPr>
            <w:r w:rsidRPr="00193C29">
              <w:rPr>
                <w:rFonts w:ascii="Times New Roman" w:eastAsia="Times New Roman" w:hAnsi="Times New Roman"/>
                <w:sz w:val="24"/>
                <w:szCs w:val="24"/>
              </w:rPr>
              <w:t>0.55</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m</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4661" w:type="dxa"/>
            <w:gridSpan w:val="1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Box Section Width (c/c of wall)</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sz w:val="24"/>
                <w:szCs w:val="24"/>
              </w:rPr>
            </w:pPr>
            <w:r w:rsidRPr="00193C29">
              <w:rPr>
                <w:rFonts w:ascii="Times New Roman" w:eastAsia="Times New Roman" w:hAnsi="Times New Roman"/>
                <w:sz w:val="24"/>
                <w:szCs w:val="24"/>
              </w:rPr>
              <w:t>0.95</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m</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4661" w:type="dxa"/>
            <w:gridSpan w:val="1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Elevation d/c b/n CBL and DBL</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sz w:val="24"/>
                <w:szCs w:val="24"/>
              </w:rPr>
            </w:pPr>
            <w:r w:rsidRPr="00193C29">
              <w:rPr>
                <w:rFonts w:ascii="Times New Roman" w:eastAsia="Times New Roman" w:hAnsi="Times New Roman"/>
                <w:sz w:val="24"/>
                <w:szCs w:val="24"/>
              </w:rPr>
              <w:t>1.10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m</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Top Slab Thickness</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000000" w:fill="FFFF00"/>
            <w:noWrap/>
            <w:vAlign w:val="bottom"/>
            <w:hideMark/>
          </w:tcPr>
          <w:p w:rsidR="005E3D89" w:rsidRPr="00193C29" w:rsidRDefault="005E3D89" w:rsidP="005E3D89">
            <w:pPr>
              <w:spacing w:after="0" w:line="240" w:lineRule="auto"/>
              <w:jc w:val="center"/>
              <w:rPr>
                <w:rFonts w:ascii="Times New Roman" w:eastAsia="Times New Roman" w:hAnsi="Times New Roman"/>
                <w:sz w:val="24"/>
                <w:szCs w:val="24"/>
              </w:rPr>
            </w:pPr>
            <w:r w:rsidRPr="00193C29">
              <w:rPr>
                <w:rFonts w:ascii="Times New Roman" w:eastAsia="Times New Roman" w:hAnsi="Times New Roman"/>
                <w:sz w:val="24"/>
                <w:szCs w:val="24"/>
              </w:rPr>
              <w:t>0.20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m</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Bottom Slab Thickness</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000000" w:fill="FFFF00"/>
            <w:noWrap/>
            <w:vAlign w:val="bottom"/>
            <w:hideMark/>
          </w:tcPr>
          <w:p w:rsidR="005E3D89" w:rsidRPr="00193C29" w:rsidRDefault="005E3D89" w:rsidP="005E3D89">
            <w:pPr>
              <w:spacing w:after="0" w:line="240" w:lineRule="auto"/>
              <w:jc w:val="center"/>
              <w:rPr>
                <w:rFonts w:ascii="Times New Roman" w:eastAsia="Times New Roman" w:hAnsi="Times New Roman"/>
                <w:sz w:val="24"/>
                <w:szCs w:val="24"/>
              </w:rPr>
            </w:pPr>
            <w:r w:rsidRPr="00193C29">
              <w:rPr>
                <w:rFonts w:ascii="Times New Roman" w:eastAsia="Times New Roman" w:hAnsi="Times New Roman"/>
                <w:sz w:val="24"/>
                <w:szCs w:val="24"/>
              </w:rPr>
              <w:t>0.00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m</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FSD + F.B</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sz w:val="24"/>
                <w:szCs w:val="24"/>
              </w:rPr>
            </w:pPr>
            <w:r w:rsidRPr="00193C29">
              <w:rPr>
                <w:rFonts w:ascii="Times New Roman" w:eastAsia="Times New Roman" w:hAnsi="Times New Roman"/>
                <w:sz w:val="24"/>
                <w:szCs w:val="24"/>
              </w:rPr>
              <w:t>0.85</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m</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Box Wall thickness</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000000" w:fill="FFFF00"/>
            <w:noWrap/>
            <w:vAlign w:val="bottom"/>
            <w:hideMark/>
          </w:tcPr>
          <w:p w:rsidR="005E3D89" w:rsidRPr="00193C29" w:rsidRDefault="005E3D89" w:rsidP="005E3D89">
            <w:pPr>
              <w:spacing w:after="0" w:line="240" w:lineRule="auto"/>
              <w:jc w:val="center"/>
              <w:rPr>
                <w:rFonts w:ascii="Times New Roman" w:eastAsia="Times New Roman" w:hAnsi="Times New Roman"/>
                <w:sz w:val="24"/>
                <w:szCs w:val="24"/>
              </w:rPr>
            </w:pPr>
            <w:bookmarkStart w:id="188" w:name="RANGE!D23"/>
            <w:r w:rsidRPr="00193C29">
              <w:rPr>
                <w:rFonts w:ascii="Times New Roman" w:eastAsia="Times New Roman" w:hAnsi="Times New Roman"/>
                <w:sz w:val="24"/>
                <w:szCs w:val="24"/>
              </w:rPr>
              <w:t>0.40</w:t>
            </w:r>
            <w:bookmarkEnd w:id="188"/>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m</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4661" w:type="dxa"/>
            <w:gridSpan w:val="1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Adjusted Clear Box Wall Height</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sz w:val="24"/>
                <w:szCs w:val="24"/>
              </w:rPr>
            </w:pPr>
            <w:r w:rsidRPr="00193C29">
              <w:rPr>
                <w:rFonts w:ascii="Times New Roman" w:eastAsia="Times New Roman" w:hAnsi="Times New Roman"/>
                <w:sz w:val="24"/>
                <w:szCs w:val="24"/>
              </w:rPr>
              <w:t>0.904</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m</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4661" w:type="dxa"/>
            <w:gridSpan w:val="1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Adjusted Box Wall Height(c/c)</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sz w:val="24"/>
                <w:szCs w:val="24"/>
              </w:rPr>
            </w:pPr>
            <w:r w:rsidRPr="00193C29">
              <w:rPr>
                <w:rFonts w:ascii="Times New Roman" w:eastAsia="Times New Roman" w:hAnsi="Times New Roman"/>
                <w:sz w:val="24"/>
                <w:szCs w:val="24"/>
              </w:rPr>
              <w:t>1.00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m</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b/>
                <w:bCs/>
                <w:sz w:val="24"/>
                <w:szCs w:val="24"/>
                <w:u w:val="single"/>
              </w:rPr>
            </w:pPr>
            <w:r w:rsidRPr="00193C29">
              <w:rPr>
                <w:rFonts w:ascii="Times New Roman" w:eastAsia="Times New Roman" w:hAnsi="Times New Roman"/>
                <w:b/>
                <w:bCs/>
                <w:sz w:val="24"/>
                <w:szCs w:val="24"/>
                <w:u w:val="single"/>
              </w:rPr>
              <w:t xml:space="preserve"> Material Property</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b/>
                <w:bCs/>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b/>
                <w:bCs/>
                <w:sz w:val="24"/>
                <w:szCs w:val="24"/>
                <w:u w:val="single"/>
              </w:rPr>
            </w:pPr>
            <w:r w:rsidRPr="00193C29">
              <w:rPr>
                <w:rFonts w:ascii="Times New Roman" w:eastAsia="Times New Roman" w:hAnsi="Times New Roman"/>
                <w:b/>
                <w:bCs/>
                <w:sz w:val="24"/>
                <w:szCs w:val="24"/>
                <w:u w:val="single"/>
              </w:rPr>
              <w:t xml:space="preserve"> Concrete and water</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Type Of Concrete:</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sz w:val="24"/>
                <w:szCs w:val="24"/>
              </w:rPr>
            </w:pPr>
            <w:r w:rsidRPr="00193C29">
              <w:rPr>
                <w:rFonts w:ascii="Times New Roman" w:eastAsia="Times New Roman" w:hAnsi="Times New Roman"/>
                <w:sz w:val="24"/>
                <w:szCs w:val="24"/>
              </w:rPr>
              <w:t>C-25</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sz w:val="24"/>
                <w:szCs w:val="24"/>
              </w:rPr>
            </w:pPr>
            <w:proofErr w:type="spellStart"/>
            <w:r w:rsidRPr="00193C29">
              <w:rPr>
                <w:rFonts w:ascii="Times New Roman" w:eastAsia="Times New Roman" w:hAnsi="Times New Roman"/>
                <w:sz w:val="24"/>
                <w:szCs w:val="24"/>
              </w:rPr>
              <w:t>f'c</w:t>
            </w:r>
            <w:proofErr w:type="spellEnd"/>
            <w:r w:rsidRPr="00193C29">
              <w:rPr>
                <w:rFonts w:ascii="Times New Roman" w:eastAsia="Times New Roman" w:hAnsi="Times New Roman"/>
                <w:sz w:val="24"/>
                <w:szCs w:val="24"/>
              </w:rPr>
              <w:t>=</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25</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roofErr w:type="spellStart"/>
            <w:r w:rsidRPr="005E3D89">
              <w:rPr>
                <w:rFonts w:ascii="Times New Roman" w:eastAsia="Times New Roman" w:hAnsi="Times New Roman"/>
                <w:sz w:val="28"/>
                <w:szCs w:val="20"/>
              </w:rPr>
              <w:t>Mpa</w:t>
            </w:r>
            <w:proofErr w:type="spellEnd"/>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sz w:val="24"/>
                <w:szCs w:val="24"/>
              </w:rPr>
            </w:pPr>
            <w:proofErr w:type="spellStart"/>
            <w:r w:rsidRPr="00193C29">
              <w:rPr>
                <w:rFonts w:ascii="Times New Roman" w:eastAsia="Times New Roman" w:hAnsi="Times New Roman"/>
                <w:sz w:val="24"/>
                <w:szCs w:val="24"/>
              </w:rPr>
              <w:t>Φbackfill</w:t>
            </w:r>
            <w:proofErr w:type="spellEnd"/>
            <w:r w:rsidRPr="00193C29">
              <w:rPr>
                <w:rFonts w:ascii="Times New Roman" w:eastAsia="Times New Roman" w:hAnsi="Times New Roman"/>
                <w:sz w:val="24"/>
                <w:szCs w:val="24"/>
              </w:rPr>
              <w:t xml:space="preserve"> =</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sz w:val="24"/>
                <w:szCs w:val="24"/>
              </w:rPr>
            </w:pPr>
            <w:r w:rsidRPr="00193C29">
              <w:rPr>
                <w:rFonts w:ascii="Times New Roman" w:eastAsia="Times New Roman" w:hAnsi="Times New Roman"/>
                <w:sz w:val="24"/>
                <w:szCs w:val="24"/>
              </w:rPr>
              <w:t>30</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 =</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jc w:val="right"/>
              <w:rPr>
                <w:rFonts w:ascii="Times New Roman" w:eastAsia="Times New Roman" w:hAnsi="Times New Roman"/>
                <w:sz w:val="28"/>
                <w:szCs w:val="20"/>
              </w:rPr>
            </w:pPr>
            <w:r w:rsidRPr="005E3D89">
              <w:rPr>
                <w:rFonts w:ascii="Times New Roman" w:eastAsia="Times New Roman" w:hAnsi="Times New Roman"/>
                <w:sz w:val="28"/>
                <w:szCs w:val="20"/>
              </w:rPr>
              <w:t>0.5236</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noProof/>
                <w:sz w:val="24"/>
                <w:szCs w:val="24"/>
              </w:rPr>
              <w:drawing>
                <wp:anchor distT="0" distB="0" distL="114300" distR="114300" simplePos="0" relativeHeight="251756544" behindDoc="0" locked="0" layoutInCell="1" allowOverlap="1" wp14:anchorId="153F1FB2" wp14:editId="31AFB187">
                  <wp:simplePos x="0" y="0"/>
                  <wp:positionH relativeFrom="column">
                    <wp:posOffset>219075</wp:posOffset>
                  </wp:positionH>
                  <wp:positionV relativeFrom="paragraph">
                    <wp:posOffset>38100</wp:posOffset>
                  </wp:positionV>
                  <wp:extent cx="1466850" cy="39052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2" cstate="print"/>
                          <a:srcRect/>
                          <a:stretch>
                            <a:fillRect/>
                          </a:stretch>
                        </pic:blipFill>
                        <pic:spPr bwMode="auto">
                          <a:xfrm>
                            <a:off x="0" y="0"/>
                            <a:ext cx="1466850" cy="390525"/>
                          </a:xfrm>
                          <a:prstGeom prst="rect">
                            <a:avLst/>
                          </a:prstGeom>
                          <a:noFill/>
                          <a:ln w="9525">
                            <a:miter lim="800000"/>
                            <a:headEnd/>
                            <a:tailEnd/>
                          </a:ln>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240"/>
            </w:tblGrid>
            <w:tr w:rsidR="005E3D89" w:rsidRPr="00193C29">
              <w:trPr>
                <w:trHeight w:val="255"/>
                <w:tblCellSpacing w:w="0" w:type="dxa"/>
              </w:trPr>
              <w:tc>
                <w:tcPr>
                  <w:tcW w:w="224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r>
          </w:tbl>
          <w:p w:rsidR="005E3D89" w:rsidRPr="00193C29" w:rsidRDefault="005E3D89" w:rsidP="005E3D89">
            <w:pPr>
              <w:spacing w:after="0" w:line="240" w:lineRule="auto"/>
              <w:rPr>
                <w:rFonts w:ascii="Times New Roman" w:eastAsia="Times New Roman" w:hAnsi="Times New Roman"/>
                <w:sz w:val="24"/>
                <w:szCs w:val="24"/>
              </w:rPr>
            </w:pP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sz w:val="24"/>
                <w:szCs w:val="24"/>
              </w:rPr>
            </w:pPr>
            <w:r w:rsidRPr="00193C29">
              <w:rPr>
                <w:rFonts w:ascii="Times New Roman" w:eastAsia="Times New Roman" w:hAnsi="Times New Roman"/>
                <w:sz w:val="24"/>
                <w:szCs w:val="24"/>
              </w:rPr>
              <w:t>0.33</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color w:val="FF0000"/>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300"/>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Density of Concrete</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roofErr w:type="spellStart"/>
            <w:r w:rsidRPr="00193C29">
              <w:rPr>
                <w:rFonts w:ascii="Times New Roman" w:eastAsia="Times New Roman" w:hAnsi="Times New Roman"/>
                <w:sz w:val="24"/>
                <w:szCs w:val="24"/>
              </w:rPr>
              <w:t>γc</w:t>
            </w:r>
            <w:proofErr w:type="spellEnd"/>
            <w:r w:rsidRPr="00193C29">
              <w:rPr>
                <w:rFonts w:ascii="Times New Roman" w:eastAsia="Times New Roman" w:hAnsi="Times New Roman"/>
                <w:sz w:val="24"/>
                <w:szCs w:val="24"/>
              </w:rPr>
              <w:t>=</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24.00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KN/m</w:t>
            </w:r>
            <w:r w:rsidRPr="005E3D89">
              <w:rPr>
                <w:rFonts w:ascii="Times New Roman" w:eastAsia="Times New Roman" w:hAnsi="Times New Roman"/>
                <w:sz w:val="28"/>
                <w:szCs w:val="20"/>
                <w:vertAlign w:val="superscript"/>
              </w:rPr>
              <w:t>3</w:t>
            </w:r>
          </w:p>
        </w:tc>
      </w:tr>
      <w:tr w:rsidR="005E3D89" w:rsidRPr="005E3D89" w:rsidTr="005E3D89">
        <w:trPr>
          <w:gridAfter w:val="12"/>
          <w:wAfter w:w="3536" w:type="dxa"/>
          <w:trHeight w:val="300"/>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Density of Water</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roofErr w:type="spellStart"/>
            <w:r w:rsidRPr="00193C29">
              <w:rPr>
                <w:rFonts w:ascii="Times New Roman" w:eastAsia="Times New Roman" w:hAnsi="Times New Roman"/>
                <w:sz w:val="24"/>
                <w:szCs w:val="24"/>
              </w:rPr>
              <w:t>γc</w:t>
            </w:r>
            <w:proofErr w:type="spellEnd"/>
            <w:r w:rsidRPr="00193C29">
              <w:rPr>
                <w:rFonts w:ascii="Times New Roman" w:eastAsia="Times New Roman" w:hAnsi="Times New Roman"/>
                <w:sz w:val="24"/>
                <w:szCs w:val="24"/>
              </w:rPr>
              <w:t>=</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9.81</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KN/m</w:t>
            </w:r>
            <w:r w:rsidRPr="005E3D89">
              <w:rPr>
                <w:rFonts w:ascii="Times New Roman" w:eastAsia="Times New Roman" w:hAnsi="Times New Roman"/>
                <w:sz w:val="28"/>
                <w:szCs w:val="20"/>
                <w:vertAlign w:val="superscript"/>
              </w:rPr>
              <w:t>2</w:t>
            </w:r>
          </w:p>
        </w:tc>
      </w:tr>
      <w:tr w:rsidR="005E3D89" w:rsidRPr="005E3D89" w:rsidTr="005E3D89">
        <w:trPr>
          <w:gridAfter w:val="12"/>
          <w:wAfter w:w="3536" w:type="dxa"/>
          <w:trHeight w:val="300"/>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Density of Saturated Soil</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19.00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KN/m</w:t>
            </w:r>
            <w:r w:rsidRPr="005E3D89">
              <w:rPr>
                <w:rFonts w:ascii="Times New Roman" w:eastAsia="Times New Roman" w:hAnsi="Times New Roman"/>
                <w:sz w:val="28"/>
                <w:szCs w:val="20"/>
                <w:vertAlign w:val="superscript"/>
              </w:rPr>
              <w:t>3</w:t>
            </w:r>
          </w:p>
        </w:tc>
      </w:tr>
      <w:tr w:rsidR="005E3D89" w:rsidRPr="005E3D89" w:rsidTr="005E3D89">
        <w:trPr>
          <w:gridAfter w:val="12"/>
          <w:wAfter w:w="3536" w:type="dxa"/>
          <w:trHeight w:val="300"/>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Density of Stone Pitching</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27.00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KN/m</w:t>
            </w:r>
            <w:r w:rsidRPr="005E3D89">
              <w:rPr>
                <w:rFonts w:ascii="Times New Roman" w:eastAsia="Times New Roman" w:hAnsi="Times New Roman"/>
                <w:sz w:val="28"/>
                <w:szCs w:val="20"/>
                <w:vertAlign w:val="superscript"/>
              </w:rPr>
              <w:t>3</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2998"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roofErr w:type="spellStart"/>
            <w:r w:rsidRPr="00193C29">
              <w:rPr>
                <w:rFonts w:ascii="Times New Roman" w:eastAsia="Times New Roman" w:hAnsi="Times New Roman"/>
                <w:sz w:val="24"/>
                <w:szCs w:val="24"/>
              </w:rPr>
              <w:t>Ec</w:t>
            </w:r>
            <w:proofErr w:type="spellEnd"/>
            <w:r w:rsidRPr="00193C29">
              <w:rPr>
                <w:rFonts w:ascii="Times New Roman" w:eastAsia="Times New Roman" w:hAnsi="Times New Roman"/>
                <w:sz w:val="24"/>
                <w:szCs w:val="24"/>
              </w:rPr>
              <w:t>=0.043*</w:t>
            </w:r>
            <w:proofErr w:type="spellStart"/>
            <w:r w:rsidRPr="00193C29">
              <w:rPr>
                <w:rFonts w:ascii="Times New Roman" w:eastAsia="Times New Roman" w:hAnsi="Times New Roman"/>
                <w:sz w:val="24"/>
                <w:szCs w:val="24"/>
              </w:rPr>
              <w:t>γc</w:t>
            </w:r>
            <w:proofErr w:type="spellEnd"/>
            <w:r w:rsidRPr="00193C29">
              <w:rPr>
                <w:rFonts w:ascii="Times New Roman" w:eastAsia="Times New Roman" w:hAnsi="Times New Roman"/>
                <w:sz w:val="24"/>
                <w:szCs w:val="24"/>
              </w:rPr>
              <w:t>*SQRT(fc')</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sz w:val="24"/>
                <w:szCs w:val="24"/>
              </w:rPr>
            </w:pPr>
            <w:r w:rsidRPr="00193C29">
              <w:rPr>
                <w:rFonts w:ascii="Times New Roman" w:eastAsia="Times New Roman" w:hAnsi="Times New Roman"/>
                <w:sz w:val="24"/>
                <w:szCs w:val="24"/>
              </w:rPr>
              <w:t>25278.7341</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roofErr w:type="spellStart"/>
            <w:r w:rsidRPr="00193C29">
              <w:rPr>
                <w:rFonts w:ascii="Times New Roman" w:eastAsia="Times New Roman" w:hAnsi="Times New Roman"/>
                <w:sz w:val="24"/>
                <w:szCs w:val="24"/>
              </w:rPr>
              <w:t>Mpa</w:t>
            </w:r>
            <w:proofErr w:type="spellEnd"/>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b/>
                <w:bCs/>
                <w:sz w:val="24"/>
                <w:szCs w:val="24"/>
                <w:u w:val="single"/>
              </w:rPr>
            </w:pPr>
            <w:r w:rsidRPr="00193C29">
              <w:rPr>
                <w:rFonts w:ascii="Times New Roman" w:eastAsia="Times New Roman" w:hAnsi="Times New Roman"/>
                <w:b/>
                <w:bCs/>
                <w:sz w:val="24"/>
                <w:szCs w:val="24"/>
                <w:u w:val="single"/>
              </w:rPr>
              <w:t xml:space="preserve"> Reinforcement:</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roofErr w:type="spellStart"/>
            <w:r w:rsidRPr="00193C29">
              <w:rPr>
                <w:rFonts w:ascii="Times New Roman" w:eastAsia="Times New Roman" w:hAnsi="Times New Roman"/>
                <w:sz w:val="24"/>
                <w:szCs w:val="24"/>
              </w:rPr>
              <w:t>Diam</w:t>
            </w:r>
            <w:proofErr w:type="spellEnd"/>
            <w:r w:rsidRPr="00193C29">
              <w:rPr>
                <w:rFonts w:ascii="Times New Roman" w:eastAsia="Times New Roman" w:hAnsi="Times New Roman"/>
                <w:sz w:val="24"/>
                <w:szCs w:val="24"/>
              </w:rPr>
              <w:t>&gt;=20mm</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sz w:val="24"/>
                <w:szCs w:val="24"/>
              </w:rPr>
            </w:pPr>
            <w:proofErr w:type="spellStart"/>
            <w:r w:rsidRPr="00193C29">
              <w:rPr>
                <w:rFonts w:ascii="Times New Roman" w:eastAsia="Times New Roman" w:hAnsi="Times New Roman"/>
                <w:sz w:val="24"/>
                <w:szCs w:val="24"/>
              </w:rPr>
              <w:t>fy</w:t>
            </w:r>
            <w:proofErr w:type="spellEnd"/>
            <w:r w:rsidRPr="00193C29">
              <w:rPr>
                <w:rFonts w:ascii="Times New Roman" w:eastAsia="Times New Roman" w:hAnsi="Times New Roman"/>
                <w:sz w:val="24"/>
                <w:szCs w:val="24"/>
              </w:rPr>
              <w:t>=</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400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roofErr w:type="spellStart"/>
            <w:r w:rsidRPr="005E3D89">
              <w:rPr>
                <w:rFonts w:ascii="Times New Roman" w:eastAsia="Times New Roman" w:hAnsi="Times New Roman"/>
                <w:sz w:val="28"/>
                <w:szCs w:val="20"/>
              </w:rPr>
              <w:t>Mpa</w:t>
            </w:r>
            <w:proofErr w:type="spellEnd"/>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roofErr w:type="spellStart"/>
            <w:r w:rsidRPr="00193C29">
              <w:rPr>
                <w:rFonts w:ascii="Times New Roman" w:eastAsia="Times New Roman" w:hAnsi="Times New Roman"/>
                <w:sz w:val="24"/>
                <w:szCs w:val="24"/>
              </w:rPr>
              <w:t>Diam</w:t>
            </w:r>
            <w:proofErr w:type="spellEnd"/>
            <w:r w:rsidRPr="00193C29">
              <w:rPr>
                <w:rFonts w:ascii="Times New Roman" w:eastAsia="Times New Roman" w:hAnsi="Times New Roman"/>
                <w:sz w:val="24"/>
                <w:szCs w:val="24"/>
              </w:rPr>
              <w:t>&lt;20mm</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sz w:val="24"/>
                <w:szCs w:val="24"/>
              </w:rPr>
            </w:pPr>
            <w:proofErr w:type="spellStart"/>
            <w:r w:rsidRPr="00193C29">
              <w:rPr>
                <w:rFonts w:ascii="Times New Roman" w:eastAsia="Times New Roman" w:hAnsi="Times New Roman"/>
                <w:sz w:val="24"/>
                <w:szCs w:val="24"/>
              </w:rPr>
              <w:t>fy</w:t>
            </w:r>
            <w:proofErr w:type="spellEnd"/>
            <w:r w:rsidRPr="00193C29">
              <w:rPr>
                <w:rFonts w:ascii="Times New Roman" w:eastAsia="Times New Roman" w:hAnsi="Times New Roman"/>
                <w:sz w:val="24"/>
                <w:szCs w:val="24"/>
              </w:rPr>
              <w:t>=</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276</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roofErr w:type="spellStart"/>
            <w:r w:rsidRPr="005E3D89">
              <w:rPr>
                <w:rFonts w:ascii="Times New Roman" w:eastAsia="Times New Roman" w:hAnsi="Times New Roman"/>
                <w:sz w:val="28"/>
                <w:szCs w:val="20"/>
              </w:rPr>
              <w:t>Mpa</w:t>
            </w:r>
            <w:proofErr w:type="spellEnd"/>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sz w:val="24"/>
                <w:szCs w:val="24"/>
              </w:rPr>
            </w:pPr>
            <w:proofErr w:type="spellStart"/>
            <w:r w:rsidRPr="00193C29">
              <w:rPr>
                <w:rFonts w:ascii="Times New Roman" w:eastAsia="Times New Roman" w:hAnsi="Times New Roman"/>
                <w:sz w:val="24"/>
                <w:szCs w:val="24"/>
              </w:rPr>
              <w:t>Es</w:t>
            </w:r>
            <w:proofErr w:type="spellEnd"/>
            <w:r w:rsidRPr="00193C29">
              <w:rPr>
                <w:rFonts w:ascii="Times New Roman" w:eastAsia="Times New Roman" w:hAnsi="Times New Roman"/>
                <w:sz w:val="24"/>
                <w:szCs w:val="24"/>
              </w:rPr>
              <w:t>=</w:t>
            </w:r>
          </w:p>
        </w:tc>
        <w:tc>
          <w:tcPr>
            <w:tcW w:w="1971" w:type="dxa"/>
            <w:gridSpan w:val="5"/>
            <w:tcBorders>
              <w:top w:val="nil"/>
              <w:left w:val="nil"/>
              <w:bottom w:val="nil"/>
              <w:right w:val="nil"/>
            </w:tcBorders>
            <w:shd w:val="clear" w:color="auto" w:fill="auto"/>
            <w:noWrap/>
            <w:vAlign w:val="bottom"/>
            <w:hideMark/>
          </w:tcPr>
          <w:p w:rsidR="005E3D89" w:rsidRPr="00193C29" w:rsidRDefault="008500A8" w:rsidP="005E3D89">
            <w:pPr>
              <w:spacing w:after="0" w:line="240" w:lineRule="auto"/>
              <w:jc w:val="center"/>
              <w:rPr>
                <w:rFonts w:ascii="Times New Roman" w:eastAsia="Times New Roman" w:hAnsi="Times New Roman"/>
                <w:color w:val="FF0000"/>
                <w:sz w:val="24"/>
                <w:szCs w:val="24"/>
              </w:rPr>
            </w:pPr>
            <w:r>
              <w:rPr>
                <w:rFonts w:ascii="Times New Roman" w:eastAsia="Times New Roman" w:hAnsi="Times New Roman"/>
                <w:color w:val="FF0000"/>
                <w:sz w:val="24"/>
                <w:szCs w:val="24"/>
              </w:rPr>
              <w:t>198</w:t>
            </w:r>
            <w:r w:rsidR="005E3D89" w:rsidRPr="00193C29">
              <w:rPr>
                <w:rFonts w:ascii="Times New Roman" w:eastAsia="Times New Roman" w:hAnsi="Times New Roman"/>
                <w:color w:val="FF0000"/>
                <w:sz w:val="24"/>
                <w:szCs w:val="24"/>
              </w:rPr>
              <w:t>000</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roofErr w:type="spellStart"/>
            <w:r w:rsidRPr="00193C29">
              <w:rPr>
                <w:rFonts w:ascii="Times New Roman" w:eastAsia="Times New Roman" w:hAnsi="Times New Roman"/>
                <w:sz w:val="24"/>
                <w:szCs w:val="24"/>
              </w:rPr>
              <w:t>Mpa</w:t>
            </w:r>
            <w:proofErr w:type="spellEnd"/>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 xml:space="preserve">Modular </w:t>
            </w:r>
            <w:proofErr w:type="spellStart"/>
            <w:r w:rsidRPr="00193C29">
              <w:rPr>
                <w:rFonts w:ascii="Times New Roman" w:eastAsia="Times New Roman" w:hAnsi="Times New Roman"/>
                <w:sz w:val="24"/>
                <w:szCs w:val="24"/>
              </w:rPr>
              <w:t>Ratio,n</w:t>
            </w:r>
            <w:proofErr w:type="spellEnd"/>
            <w:r w:rsidRPr="00193C29">
              <w:rPr>
                <w:rFonts w:ascii="Times New Roman" w:eastAsia="Times New Roman" w:hAnsi="Times New Roman"/>
                <w:sz w:val="24"/>
                <w:szCs w:val="24"/>
              </w:rPr>
              <w:t>=</w:t>
            </w:r>
            <w:proofErr w:type="spellStart"/>
            <w:r w:rsidRPr="00193C29">
              <w:rPr>
                <w:rFonts w:ascii="Times New Roman" w:eastAsia="Times New Roman" w:hAnsi="Times New Roman"/>
                <w:sz w:val="24"/>
                <w:szCs w:val="24"/>
              </w:rPr>
              <w:t>Es</w:t>
            </w:r>
            <w:proofErr w:type="spellEnd"/>
            <w:r w:rsidRPr="00193C29">
              <w:rPr>
                <w:rFonts w:ascii="Times New Roman" w:eastAsia="Times New Roman" w:hAnsi="Times New Roman"/>
                <w:sz w:val="24"/>
                <w:szCs w:val="24"/>
              </w:rPr>
              <w:t>/</w:t>
            </w:r>
            <w:proofErr w:type="spellStart"/>
            <w:r w:rsidRPr="00193C29">
              <w:rPr>
                <w:rFonts w:ascii="Times New Roman" w:eastAsia="Times New Roman" w:hAnsi="Times New Roman"/>
                <w:sz w:val="24"/>
                <w:szCs w:val="24"/>
              </w:rPr>
              <w:t>Ec</w:t>
            </w:r>
            <w:proofErr w:type="spellEnd"/>
            <w:r w:rsidRPr="00193C29">
              <w:rPr>
                <w:rFonts w:ascii="Times New Roman" w:eastAsia="Times New Roman" w:hAnsi="Times New Roman"/>
                <w:sz w:val="24"/>
                <w:szCs w:val="24"/>
              </w:rPr>
              <w:t>=</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sz w:val="24"/>
                <w:szCs w:val="24"/>
              </w:rPr>
            </w:pPr>
            <w:r w:rsidRPr="00193C29">
              <w:rPr>
                <w:rFonts w:ascii="Times New Roman" w:eastAsia="Times New Roman" w:hAnsi="Times New Roman"/>
                <w:sz w:val="24"/>
                <w:szCs w:val="24"/>
              </w:rPr>
              <w:t>7.91</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b/>
                <w:bCs/>
                <w:sz w:val="24"/>
                <w:szCs w:val="24"/>
                <w:u w:val="single"/>
              </w:rPr>
            </w:pPr>
          </w:p>
        </w:tc>
        <w:tc>
          <w:tcPr>
            <w:tcW w:w="4661" w:type="dxa"/>
            <w:gridSpan w:val="1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b/>
                <w:bCs/>
                <w:sz w:val="24"/>
                <w:szCs w:val="24"/>
                <w:u w:val="single"/>
              </w:rPr>
            </w:pPr>
            <w:r w:rsidRPr="00193C29">
              <w:rPr>
                <w:rFonts w:ascii="Times New Roman" w:eastAsia="Times New Roman" w:hAnsi="Times New Roman"/>
                <w:b/>
                <w:bCs/>
                <w:sz w:val="24"/>
                <w:szCs w:val="24"/>
                <w:u w:val="single"/>
              </w:rPr>
              <w:t>Load and Resistance Factors</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sz w:val="24"/>
                <w:szCs w:val="24"/>
              </w:rPr>
            </w:pPr>
            <w:r w:rsidRPr="00193C29">
              <w:rPr>
                <w:rFonts w:ascii="Times New Roman" w:eastAsia="Times New Roman" w:hAnsi="Times New Roman"/>
                <w:sz w:val="24"/>
                <w:szCs w:val="24"/>
              </w:rPr>
              <w:t xml:space="preserve"> moment=φ</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0.9</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sz w:val="24"/>
                <w:szCs w:val="24"/>
              </w:rPr>
            </w:pPr>
            <w:r w:rsidRPr="00193C29">
              <w:rPr>
                <w:rFonts w:ascii="Times New Roman" w:eastAsia="Times New Roman" w:hAnsi="Times New Roman"/>
                <w:sz w:val="24"/>
                <w:szCs w:val="24"/>
              </w:rPr>
              <w:t xml:space="preserve"> shear=φ</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0.85</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4661" w:type="dxa"/>
            <w:gridSpan w:val="1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Dead Load limit state factor=</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1.35</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4661" w:type="dxa"/>
            <w:gridSpan w:val="1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 xml:space="preserve">Live Load Limit state </w:t>
            </w:r>
            <w:proofErr w:type="spellStart"/>
            <w:r w:rsidRPr="00193C29">
              <w:rPr>
                <w:rFonts w:ascii="Times New Roman" w:eastAsia="Times New Roman" w:hAnsi="Times New Roman"/>
                <w:sz w:val="24"/>
                <w:szCs w:val="24"/>
              </w:rPr>
              <w:t>facctor</w:t>
            </w:r>
            <w:proofErr w:type="spellEnd"/>
            <w:r w:rsidRPr="00193C29">
              <w:rPr>
                <w:rFonts w:ascii="Times New Roman" w:eastAsia="Times New Roman" w:hAnsi="Times New Roman"/>
                <w:sz w:val="24"/>
                <w:szCs w:val="24"/>
              </w:rPr>
              <w:t>=</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1.50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4661" w:type="dxa"/>
            <w:gridSpan w:val="1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Dead Load Service Limit State factor=</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1.00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4661" w:type="dxa"/>
            <w:gridSpan w:val="1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Live load service limit state factor=</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1.00</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Fatigue Live Load Factor=</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0.75</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b/>
                <w:bCs/>
                <w:sz w:val="24"/>
                <w:szCs w:val="24"/>
                <w:u w:val="single"/>
              </w:rPr>
            </w:pPr>
          </w:p>
        </w:tc>
        <w:tc>
          <w:tcPr>
            <w:tcW w:w="4661" w:type="dxa"/>
            <w:gridSpan w:val="1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b/>
                <w:bCs/>
                <w:sz w:val="24"/>
                <w:szCs w:val="24"/>
                <w:u w:val="single"/>
              </w:rPr>
            </w:pPr>
            <w:r w:rsidRPr="00193C29">
              <w:rPr>
                <w:rFonts w:ascii="Times New Roman" w:eastAsia="Times New Roman" w:hAnsi="Times New Roman"/>
                <w:b/>
                <w:bCs/>
                <w:sz w:val="24"/>
                <w:szCs w:val="24"/>
                <w:u w:val="single"/>
              </w:rPr>
              <w:t xml:space="preserve"> Dynamic impact allowance</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sz w:val="24"/>
                <w:szCs w:val="24"/>
              </w:rPr>
            </w:pPr>
            <w:r w:rsidRPr="00193C29">
              <w:rPr>
                <w:rFonts w:ascii="Times New Roman" w:eastAsia="Times New Roman" w:hAnsi="Times New Roman"/>
                <w:sz w:val="24"/>
                <w:szCs w:val="24"/>
              </w:rPr>
              <w:t>Fatigue and Fracture</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15</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w:t>
            </w: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sz w:val="24"/>
                <w:szCs w:val="24"/>
              </w:rPr>
            </w:pP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r w:rsidR="005E3D89" w:rsidRPr="005E3D89" w:rsidTr="005E3D89">
        <w:trPr>
          <w:gridAfter w:val="12"/>
          <w:wAfter w:w="3536" w:type="dxa"/>
          <w:trHeight w:val="255"/>
        </w:trPr>
        <w:tc>
          <w:tcPr>
            <w:tcW w:w="680" w:type="dxa"/>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Garamond" w:eastAsia="Times New Roman" w:hAnsi="Garamond" w:cs="Arial"/>
                <w:sz w:val="24"/>
                <w:szCs w:val="24"/>
              </w:rPr>
            </w:pPr>
          </w:p>
        </w:tc>
        <w:tc>
          <w:tcPr>
            <w:tcW w:w="2690" w:type="dxa"/>
            <w:gridSpan w:val="8"/>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right"/>
              <w:rPr>
                <w:rFonts w:ascii="Times New Roman" w:eastAsia="Times New Roman" w:hAnsi="Times New Roman"/>
                <w:sz w:val="24"/>
                <w:szCs w:val="24"/>
              </w:rPr>
            </w:pPr>
            <w:r w:rsidRPr="00193C29">
              <w:rPr>
                <w:rFonts w:ascii="Times New Roman" w:eastAsia="Times New Roman" w:hAnsi="Times New Roman"/>
                <w:sz w:val="24"/>
                <w:szCs w:val="24"/>
              </w:rPr>
              <w:t>All other Limit state</w:t>
            </w:r>
          </w:p>
        </w:tc>
        <w:tc>
          <w:tcPr>
            <w:tcW w:w="1971" w:type="dxa"/>
            <w:gridSpan w:val="5"/>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jc w:val="center"/>
              <w:rPr>
                <w:rFonts w:ascii="Times New Roman" w:eastAsia="Times New Roman" w:hAnsi="Times New Roman"/>
                <w:color w:val="FF0000"/>
                <w:sz w:val="24"/>
                <w:szCs w:val="24"/>
              </w:rPr>
            </w:pPr>
            <w:r w:rsidRPr="00193C29">
              <w:rPr>
                <w:rFonts w:ascii="Times New Roman" w:eastAsia="Times New Roman" w:hAnsi="Times New Roman"/>
                <w:color w:val="FF0000"/>
                <w:sz w:val="24"/>
                <w:szCs w:val="24"/>
              </w:rPr>
              <w:t>33</w:t>
            </w: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r w:rsidRPr="005E3D89">
              <w:rPr>
                <w:rFonts w:ascii="Times New Roman" w:eastAsia="Times New Roman" w:hAnsi="Times New Roman"/>
                <w:sz w:val="28"/>
                <w:szCs w:val="20"/>
              </w:rPr>
              <w:t>%</w:t>
            </w:r>
          </w:p>
        </w:tc>
      </w:tr>
      <w:tr w:rsidR="005E3D89" w:rsidRPr="005E3D89" w:rsidTr="005E3D89">
        <w:trPr>
          <w:gridAfter w:val="12"/>
          <w:wAfter w:w="3536" w:type="dxa"/>
          <w:trHeight w:val="255"/>
        </w:trPr>
        <w:tc>
          <w:tcPr>
            <w:tcW w:w="7374" w:type="dxa"/>
            <w:gridSpan w:val="22"/>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 xml:space="preserve">Specification Used -ERA Bridge Design Manual </w:t>
            </w:r>
            <w:r w:rsidR="008500A8">
              <w:rPr>
                <w:rFonts w:ascii="Times New Roman" w:eastAsia="Times New Roman" w:hAnsi="Times New Roman"/>
                <w:sz w:val="24"/>
                <w:szCs w:val="24"/>
              </w:rPr>
              <w:t>198</w:t>
            </w:r>
            <w:r w:rsidRPr="00193C29">
              <w:rPr>
                <w:rFonts w:ascii="Times New Roman" w:eastAsia="Times New Roman" w:hAnsi="Times New Roman"/>
                <w:sz w:val="24"/>
                <w:szCs w:val="24"/>
              </w:rPr>
              <w:t>2/AASHTO LRFD Bridge Design Spec.1998</w:t>
            </w:r>
          </w:p>
        </w:tc>
      </w:tr>
      <w:tr w:rsidR="005E3D89" w:rsidRPr="005E3D89" w:rsidTr="005E3D89">
        <w:trPr>
          <w:gridAfter w:val="12"/>
          <w:wAfter w:w="3536" w:type="dxa"/>
          <w:trHeight w:val="255"/>
        </w:trPr>
        <w:tc>
          <w:tcPr>
            <w:tcW w:w="5341" w:type="dxa"/>
            <w:gridSpan w:val="14"/>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r w:rsidRPr="00193C29">
              <w:rPr>
                <w:rFonts w:ascii="Times New Roman" w:eastAsia="Times New Roman" w:hAnsi="Times New Roman"/>
                <w:sz w:val="24"/>
                <w:szCs w:val="24"/>
              </w:rPr>
              <w:t>Design Method : Load and Resistance Factor Method(LRFD)</w:t>
            </w:r>
          </w:p>
        </w:tc>
        <w:tc>
          <w:tcPr>
            <w:tcW w:w="1027" w:type="dxa"/>
            <w:gridSpan w:val="3"/>
            <w:tcBorders>
              <w:top w:val="nil"/>
              <w:left w:val="nil"/>
              <w:bottom w:val="nil"/>
              <w:right w:val="nil"/>
            </w:tcBorders>
            <w:shd w:val="clear" w:color="auto" w:fill="auto"/>
            <w:noWrap/>
            <w:vAlign w:val="bottom"/>
            <w:hideMark/>
          </w:tcPr>
          <w:p w:rsidR="005E3D89" w:rsidRPr="00193C29" w:rsidRDefault="005E3D89" w:rsidP="005E3D89">
            <w:pPr>
              <w:spacing w:after="0" w:line="240" w:lineRule="auto"/>
              <w:rPr>
                <w:rFonts w:ascii="Times New Roman" w:eastAsia="Times New Roman" w:hAnsi="Times New Roman"/>
                <w:sz w:val="24"/>
                <w:szCs w:val="24"/>
              </w:rPr>
            </w:pPr>
          </w:p>
        </w:tc>
        <w:tc>
          <w:tcPr>
            <w:tcW w:w="1006" w:type="dxa"/>
            <w:gridSpan w:val="5"/>
            <w:tcBorders>
              <w:top w:val="nil"/>
              <w:left w:val="nil"/>
              <w:bottom w:val="nil"/>
              <w:right w:val="nil"/>
            </w:tcBorders>
            <w:shd w:val="clear" w:color="auto" w:fill="auto"/>
            <w:noWrap/>
            <w:vAlign w:val="bottom"/>
            <w:hideMark/>
          </w:tcPr>
          <w:p w:rsidR="005E3D89" w:rsidRPr="005E3D89" w:rsidRDefault="005E3D89" w:rsidP="005E3D89">
            <w:pPr>
              <w:spacing w:after="0" w:line="240" w:lineRule="auto"/>
              <w:rPr>
                <w:rFonts w:ascii="Times New Roman" w:eastAsia="Times New Roman" w:hAnsi="Times New Roman"/>
                <w:sz w:val="28"/>
                <w:szCs w:val="20"/>
              </w:rPr>
            </w:pPr>
          </w:p>
        </w:tc>
      </w:tr>
    </w:tbl>
    <w:p w:rsidR="00594FFA" w:rsidRDefault="00594FFA" w:rsidP="00323C24">
      <w:pPr>
        <w:rPr>
          <w:lang w:bidi="en-US"/>
        </w:rPr>
      </w:pPr>
    </w:p>
    <w:tbl>
      <w:tblPr>
        <w:tblW w:w="9215" w:type="dxa"/>
        <w:tblInd w:w="108" w:type="dxa"/>
        <w:tblLook w:val="04A0" w:firstRow="1" w:lastRow="0" w:firstColumn="1" w:lastColumn="0" w:noHBand="0" w:noVBand="1"/>
      </w:tblPr>
      <w:tblGrid>
        <w:gridCol w:w="1425"/>
        <w:gridCol w:w="1048"/>
        <w:gridCol w:w="1632"/>
        <w:gridCol w:w="836"/>
        <w:gridCol w:w="1758"/>
        <w:gridCol w:w="976"/>
        <w:gridCol w:w="976"/>
        <w:gridCol w:w="976"/>
      </w:tblGrid>
      <w:tr w:rsidR="008A345D" w:rsidRPr="008A345D" w:rsidTr="008A345D">
        <w:trPr>
          <w:trHeight w:val="300"/>
        </w:trPr>
        <w:tc>
          <w:tcPr>
            <w:tcW w:w="4529" w:type="dxa"/>
            <w:gridSpan w:val="4"/>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b/>
                <w:bCs/>
                <w:color w:val="000000"/>
              </w:rPr>
            </w:pPr>
            <w:r w:rsidRPr="008A345D">
              <w:rPr>
                <w:rFonts w:ascii="Times New Roman" w:eastAsia="Times New Roman" w:hAnsi="Times New Roman"/>
                <w:b/>
                <w:bCs/>
                <w:color w:val="000000"/>
              </w:rPr>
              <w:t>Design of road crossing  Slab</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15"/>
        </w:trPr>
        <w:tc>
          <w:tcPr>
            <w:tcW w:w="4529" w:type="dxa"/>
            <w:gridSpan w:val="4"/>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sz w:val="24"/>
                <w:szCs w:val="24"/>
                <w:u w:val="single"/>
              </w:rPr>
            </w:pPr>
            <w:r w:rsidRPr="008A345D">
              <w:rPr>
                <w:rFonts w:ascii="Times New Roman" w:eastAsia="Times New Roman" w:hAnsi="Times New Roman"/>
                <w:color w:val="000000"/>
                <w:sz w:val="24"/>
                <w:szCs w:val="24"/>
                <w:u w:val="single"/>
              </w:rPr>
              <w:t>Design for Strength I Limit state</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2473" w:type="dxa"/>
            <w:gridSpan w:val="2"/>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sz w:val="20"/>
                <w:szCs w:val="20"/>
              </w:rPr>
            </w:pPr>
            <w:r w:rsidRPr="008A345D">
              <w:rPr>
                <w:rFonts w:ascii="Times New Roman" w:eastAsia="Times New Roman" w:hAnsi="Times New Roman"/>
                <w:color w:val="000000"/>
                <w:sz w:val="20"/>
                <w:szCs w:val="20"/>
              </w:rPr>
              <w:t>1. Design data</w:t>
            </w:r>
          </w:p>
        </w:tc>
        <w:tc>
          <w:tcPr>
            <w:tcW w:w="142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63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15"/>
        </w:trPr>
        <w:tc>
          <w:tcPr>
            <w:tcW w:w="3896" w:type="dxa"/>
            <w:gridSpan w:val="3"/>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sz w:val="24"/>
                <w:szCs w:val="24"/>
                <w:u w:val="single"/>
              </w:rPr>
            </w:pPr>
            <w:r w:rsidRPr="008A345D">
              <w:rPr>
                <w:rFonts w:ascii="Times New Roman" w:eastAsia="Times New Roman" w:hAnsi="Times New Roman"/>
                <w:color w:val="000000"/>
                <w:sz w:val="24"/>
                <w:szCs w:val="24"/>
                <w:u w:val="single"/>
              </w:rPr>
              <w:t>Table.1 Design data for  Slab</w:t>
            </w:r>
            <w:r w:rsidRPr="008A345D">
              <w:rPr>
                <w:rFonts w:ascii="Times New Roman" w:eastAsia="Times New Roman" w:hAnsi="Times New Roman"/>
                <w:color w:val="000000"/>
                <w:sz w:val="20"/>
                <w:szCs w:val="20"/>
                <w:u w:val="single"/>
              </w:rPr>
              <w:t> </w:t>
            </w:r>
          </w:p>
        </w:tc>
        <w:tc>
          <w:tcPr>
            <w:tcW w:w="63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3104"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Concrete - Grade C-20</w:t>
            </w:r>
          </w:p>
        </w:tc>
        <w:tc>
          <w:tcPr>
            <w:tcW w:w="1758" w:type="dxa"/>
            <w:tcBorders>
              <w:top w:val="single" w:sz="4" w:space="0" w:color="auto"/>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Code</w:t>
            </w:r>
          </w:p>
        </w:tc>
        <w:tc>
          <w:tcPr>
            <w:tcW w:w="2928"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Steel</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048" w:type="dxa"/>
            <w:tcBorders>
              <w:top w:val="nil"/>
              <w:left w:val="single" w:sz="4" w:space="0" w:color="auto"/>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ind w:firstLineChars="100" w:firstLine="220"/>
              <w:rPr>
                <w:rFonts w:ascii="Times New Roman" w:eastAsia="Times New Roman" w:hAnsi="Times New Roman"/>
                <w:color w:val="000000"/>
              </w:rPr>
            </w:pPr>
            <w:proofErr w:type="spellStart"/>
            <w:r w:rsidRPr="008A345D">
              <w:rPr>
                <w:rFonts w:ascii="Times New Roman" w:eastAsia="Times New Roman" w:hAnsi="Times New Roman"/>
                <w:color w:val="000000"/>
              </w:rPr>
              <w:t>Fck</w:t>
            </w:r>
            <w:proofErr w:type="spellEnd"/>
          </w:p>
        </w:tc>
        <w:tc>
          <w:tcPr>
            <w:tcW w:w="1423"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16,000</w:t>
            </w:r>
          </w:p>
        </w:tc>
        <w:tc>
          <w:tcPr>
            <w:tcW w:w="633"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proofErr w:type="spellStart"/>
            <w:r w:rsidRPr="008A345D">
              <w:rPr>
                <w:rFonts w:ascii="Times New Roman" w:eastAsia="Times New Roman" w:hAnsi="Times New Roman"/>
                <w:color w:val="000000"/>
              </w:rPr>
              <w:t>kpa</w:t>
            </w:r>
            <w:proofErr w:type="spellEnd"/>
          </w:p>
        </w:tc>
        <w:tc>
          <w:tcPr>
            <w:tcW w:w="1758"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[EBCS 2 Table 2.3]</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proofErr w:type="spellStart"/>
            <w:r w:rsidRPr="008A345D">
              <w:rPr>
                <w:rFonts w:ascii="Times New Roman" w:eastAsia="Times New Roman" w:hAnsi="Times New Roman"/>
                <w:color w:val="000000"/>
              </w:rPr>
              <w:t>Fyk</w:t>
            </w:r>
            <w:proofErr w:type="spellEnd"/>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300,000</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proofErr w:type="spellStart"/>
            <w:r w:rsidRPr="008A345D">
              <w:rPr>
                <w:rFonts w:ascii="Times New Roman" w:eastAsia="Times New Roman" w:hAnsi="Times New Roman"/>
                <w:color w:val="000000"/>
              </w:rPr>
              <w:t>kpa</w:t>
            </w:r>
            <w:proofErr w:type="spellEnd"/>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048" w:type="dxa"/>
            <w:tcBorders>
              <w:top w:val="nil"/>
              <w:left w:val="single" w:sz="4" w:space="0" w:color="auto"/>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ind w:firstLineChars="100" w:firstLine="220"/>
              <w:rPr>
                <w:rFonts w:ascii="Times New Roman" w:eastAsia="Times New Roman" w:hAnsi="Times New Roman"/>
                <w:color w:val="000000"/>
              </w:rPr>
            </w:pPr>
            <w:proofErr w:type="spellStart"/>
            <w:r w:rsidRPr="008A345D">
              <w:rPr>
                <w:rFonts w:ascii="Times New Roman" w:eastAsia="Times New Roman" w:hAnsi="Times New Roman"/>
                <w:color w:val="000000"/>
              </w:rPr>
              <w:t>Fctk</w:t>
            </w:r>
            <w:proofErr w:type="spellEnd"/>
          </w:p>
        </w:tc>
        <w:tc>
          <w:tcPr>
            <w:tcW w:w="1423"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1,300</w:t>
            </w:r>
          </w:p>
        </w:tc>
        <w:tc>
          <w:tcPr>
            <w:tcW w:w="633"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proofErr w:type="spellStart"/>
            <w:r w:rsidRPr="008A345D">
              <w:rPr>
                <w:rFonts w:ascii="Times New Roman" w:eastAsia="Times New Roman" w:hAnsi="Times New Roman"/>
                <w:color w:val="000000"/>
              </w:rPr>
              <w:t>kpa</w:t>
            </w:r>
            <w:proofErr w:type="spellEnd"/>
          </w:p>
        </w:tc>
        <w:tc>
          <w:tcPr>
            <w:tcW w:w="1758"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[EBCS 2 Table 2.4]</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PS</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1.15</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048" w:type="dxa"/>
            <w:tcBorders>
              <w:top w:val="nil"/>
              <w:left w:val="single" w:sz="4" w:space="0" w:color="auto"/>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ind w:firstLineChars="100" w:firstLine="220"/>
              <w:rPr>
                <w:rFonts w:ascii="Times New Roman" w:eastAsia="Times New Roman" w:hAnsi="Times New Roman"/>
                <w:color w:val="000000"/>
              </w:rPr>
            </w:pPr>
            <w:r w:rsidRPr="008A345D">
              <w:rPr>
                <w:rFonts w:ascii="Times New Roman" w:eastAsia="Times New Roman" w:hAnsi="Times New Roman"/>
                <w:color w:val="000000"/>
              </w:rPr>
              <w:t>PS Factor</w:t>
            </w:r>
          </w:p>
        </w:tc>
        <w:tc>
          <w:tcPr>
            <w:tcW w:w="1423"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1.65</w:t>
            </w:r>
          </w:p>
        </w:tc>
        <w:tc>
          <w:tcPr>
            <w:tcW w:w="633"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CW-II</w:t>
            </w:r>
          </w:p>
        </w:tc>
        <w:tc>
          <w:tcPr>
            <w:tcW w:w="1758"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[EBCS 2 Table 3.1]</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proofErr w:type="spellStart"/>
            <w:r w:rsidRPr="008A345D">
              <w:rPr>
                <w:rFonts w:ascii="Times New Roman" w:eastAsia="Times New Roman" w:hAnsi="Times New Roman"/>
                <w:color w:val="000000"/>
              </w:rPr>
              <w:t>Fyd</w:t>
            </w:r>
            <w:proofErr w:type="spellEnd"/>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260,870</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proofErr w:type="spellStart"/>
            <w:r w:rsidRPr="008A345D">
              <w:rPr>
                <w:rFonts w:ascii="Times New Roman" w:eastAsia="Times New Roman" w:hAnsi="Times New Roman"/>
                <w:color w:val="000000"/>
              </w:rPr>
              <w:t>kpa</w:t>
            </w:r>
            <w:proofErr w:type="spellEnd"/>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048" w:type="dxa"/>
            <w:tcBorders>
              <w:top w:val="nil"/>
              <w:left w:val="single" w:sz="4" w:space="0" w:color="auto"/>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ind w:firstLineChars="100" w:firstLine="220"/>
              <w:rPr>
                <w:rFonts w:ascii="Times New Roman" w:eastAsia="Times New Roman" w:hAnsi="Times New Roman"/>
                <w:color w:val="000000"/>
              </w:rPr>
            </w:pPr>
            <w:proofErr w:type="spellStart"/>
            <w:r w:rsidRPr="008A345D">
              <w:rPr>
                <w:rFonts w:ascii="Times New Roman" w:eastAsia="Times New Roman" w:hAnsi="Times New Roman"/>
                <w:color w:val="000000"/>
              </w:rPr>
              <w:t>Fcd</w:t>
            </w:r>
            <w:proofErr w:type="spellEnd"/>
          </w:p>
        </w:tc>
        <w:tc>
          <w:tcPr>
            <w:tcW w:w="1423"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8242.42</w:t>
            </w:r>
          </w:p>
        </w:tc>
        <w:tc>
          <w:tcPr>
            <w:tcW w:w="633"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proofErr w:type="spellStart"/>
            <w:r w:rsidRPr="008A345D">
              <w:rPr>
                <w:rFonts w:ascii="Times New Roman" w:eastAsia="Times New Roman" w:hAnsi="Times New Roman"/>
                <w:color w:val="000000"/>
              </w:rPr>
              <w:t>kpa</w:t>
            </w:r>
            <w:proofErr w:type="spellEnd"/>
          </w:p>
        </w:tc>
        <w:tc>
          <w:tcPr>
            <w:tcW w:w="1758"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proofErr w:type="spellStart"/>
            <w:r w:rsidRPr="008A345D">
              <w:rPr>
                <w:rFonts w:ascii="Times New Roman" w:eastAsia="Times New Roman" w:hAnsi="Times New Roman"/>
                <w:color w:val="000000"/>
              </w:rPr>
              <w:t>Es</w:t>
            </w:r>
            <w:proofErr w:type="spellEnd"/>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500A8" w:rsidP="008A345D">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198</w:t>
            </w:r>
            <w:r w:rsidR="008A345D" w:rsidRPr="008A345D">
              <w:rPr>
                <w:rFonts w:ascii="Times New Roman" w:eastAsia="Times New Roman" w:hAnsi="Times New Roman"/>
                <w:color w:val="000000"/>
              </w:rPr>
              <w:t>,000</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proofErr w:type="spellStart"/>
            <w:r w:rsidRPr="008A345D">
              <w:rPr>
                <w:rFonts w:ascii="Times New Roman" w:eastAsia="Times New Roman" w:hAnsi="Times New Roman"/>
                <w:color w:val="000000"/>
              </w:rPr>
              <w:t>kpa</w:t>
            </w:r>
            <w:proofErr w:type="spellEnd"/>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048" w:type="dxa"/>
            <w:tcBorders>
              <w:top w:val="nil"/>
              <w:left w:val="single" w:sz="4" w:space="0" w:color="auto"/>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ind w:firstLineChars="100" w:firstLine="220"/>
              <w:rPr>
                <w:rFonts w:ascii="Times New Roman" w:eastAsia="Times New Roman" w:hAnsi="Times New Roman"/>
                <w:color w:val="000000"/>
              </w:rPr>
            </w:pPr>
            <w:proofErr w:type="spellStart"/>
            <w:r w:rsidRPr="008A345D">
              <w:rPr>
                <w:rFonts w:ascii="Times New Roman" w:eastAsia="Times New Roman" w:hAnsi="Times New Roman"/>
                <w:color w:val="000000"/>
              </w:rPr>
              <w:t>Fctd</w:t>
            </w:r>
            <w:proofErr w:type="spellEnd"/>
          </w:p>
        </w:tc>
        <w:tc>
          <w:tcPr>
            <w:tcW w:w="1423"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788</w:t>
            </w:r>
          </w:p>
        </w:tc>
        <w:tc>
          <w:tcPr>
            <w:tcW w:w="633"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proofErr w:type="spellStart"/>
            <w:r w:rsidRPr="008A345D">
              <w:rPr>
                <w:rFonts w:ascii="Times New Roman" w:eastAsia="Times New Roman" w:hAnsi="Times New Roman"/>
                <w:color w:val="000000"/>
              </w:rPr>
              <w:t>Kpa</w:t>
            </w:r>
            <w:proofErr w:type="spellEnd"/>
          </w:p>
        </w:tc>
        <w:tc>
          <w:tcPr>
            <w:tcW w:w="1758"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(min)</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0.002</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6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048" w:type="dxa"/>
            <w:tcBorders>
              <w:top w:val="nil"/>
              <w:left w:val="single" w:sz="4" w:space="0" w:color="auto"/>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ind w:firstLineChars="100" w:firstLine="220"/>
              <w:rPr>
                <w:rFonts w:ascii="Times New Roman" w:eastAsia="Times New Roman" w:hAnsi="Times New Roman"/>
                <w:color w:val="000000"/>
              </w:rPr>
            </w:pPr>
            <w:r w:rsidRPr="008A345D">
              <w:rPr>
                <w:rFonts w:ascii="Times New Roman" w:eastAsia="Times New Roman" w:hAnsi="Times New Roman"/>
                <w:color w:val="000000"/>
              </w:rPr>
              <w:t>G</w:t>
            </w:r>
          </w:p>
        </w:tc>
        <w:tc>
          <w:tcPr>
            <w:tcW w:w="1423"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24</w:t>
            </w:r>
          </w:p>
        </w:tc>
        <w:tc>
          <w:tcPr>
            <w:tcW w:w="633"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KN/m</w:t>
            </w:r>
            <w:r w:rsidRPr="008A345D">
              <w:rPr>
                <w:rFonts w:ascii="Times New Roman" w:eastAsia="Times New Roman" w:hAnsi="Times New Roman"/>
                <w:color w:val="000000"/>
                <w:vertAlign w:val="superscript"/>
              </w:rPr>
              <w:t>3</w:t>
            </w:r>
          </w:p>
        </w:tc>
        <w:tc>
          <w:tcPr>
            <w:tcW w:w="1758"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048" w:type="dxa"/>
            <w:tcBorders>
              <w:top w:val="nil"/>
              <w:left w:val="single" w:sz="4" w:space="0" w:color="auto"/>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ind w:firstLineChars="100" w:firstLine="220"/>
              <w:rPr>
                <w:rFonts w:ascii="Times New Roman" w:eastAsia="Times New Roman" w:hAnsi="Times New Roman"/>
                <w:color w:val="000000"/>
              </w:rPr>
            </w:pPr>
            <w:proofErr w:type="spellStart"/>
            <w:r w:rsidRPr="008A345D">
              <w:rPr>
                <w:rFonts w:ascii="Times New Roman" w:eastAsia="Times New Roman" w:hAnsi="Times New Roman"/>
                <w:color w:val="000000"/>
              </w:rPr>
              <w:t>Ecm</w:t>
            </w:r>
            <w:proofErr w:type="spellEnd"/>
          </w:p>
        </w:tc>
        <w:tc>
          <w:tcPr>
            <w:tcW w:w="1423"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27,000</w:t>
            </w:r>
          </w:p>
        </w:tc>
        <w:tc>
          <w:tcPr>
            <w:tcW w:w="633"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proofErr w:type="spellStart"/>
            <w:r w:rsidRPr="008A345D">
              <w:rPr>
                <w:rFonts w:ascii="Times New Roman" w:eastAsia="Times New Roman" w:hAnsi="Times New Roman"/>
                <w:color w:val="000000"/>
              </w:rPr>
              <w:t>Kpa</w:t>
            </w:r>
            <w:proofErr w:type="spellEnd"/>
          </w:p>
        </w:tc>
        <w:tc>
          <w:tcPr>
            <w:tcW w:w="1758"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[EBCS 2 Table 2.5]</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 xml:space="preserve">(max) </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jc w:val="center"/>
              <w:rPr>
                <w:rFonts w:ascii="Times New Roman" w:eastAsia="Times New Roman" w:hAnsi="Times New Roman"/>
                <w:color w:val="000000"/>
              </w:rPr>
            </w:pPr>
            <w:r w:rsidRPr="008A345D">
              <w:rPr>
                <w:rFonts w:ascii="Times New Roman" w:eastAsia="Times New Roman" w:hAnsi="Times New Roman"/>
                <w:color w:val="000000"/>
              </w:rPr>
              <w:t>0.0165</w:t>
            </w:r>
          </w:p>
        </w:tc>
        <w:tc>
          <w:tcPr>
            <w:tcW w:w="976" w:type="dxa"/>
            <w:tcBorders>
              <w:top w:val="nil"/>
              <w:left w:val="nil"/>
              <w:bottom w:val="single" w:sz="4" w:space="0" w:color="auto"/>
              <w:right w:val="single" w:sz="4" w:space="0" w:color="auto"/>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4529" w:type="dxa"/>
            <w:gridSpan w:val="4"/>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b/>
                <w:bCs/>
                <w:color w:val="000000"/>
              </w:rPr>
            </w:pPr>
            <w:r w:rsidRPr="008A345D">
              <w:rPr>
                <w:rFonts w:ascii="Times New Roman" w:eastAsia="Times New Roman" w:hAnsi="Times New Roman"/>
                <w:b/>
                <w:bCs/>
                <w:color w:val="000000"/>
              </w:rPr>
              <w:t>2. Determination of Section for Slab</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2471" w:type="dxa"/>
            <w:gridSpan w:val="2"/>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ind w:firstLineChars="100" w:firstLine="220"/>
              <w:rPr>
                <w:rFonts w:ascii="Times New Roman" w:eastAsia="Times New Roman" w:hAnsi="Times New Roman"/>
                <w:color w:val="000000"/>
              </w:rPr>
            </w:pPr>
            <w:r w:rsidRPr="008A345D">
              <w:rPr>
                <w:rFonts w:ascii="Times New Roman" w:eastAsia="Times New Roman" w:hAnsi="Times New Roman"/>
                <w:color w:val="000000"/>
              </w:rPr>
              <w:t>Width of support</w:t>
            </w:r>
          </w:p>
        </w:tc>
        <w:tc>
          <w:tcPr>
            <w:tcW w:w="63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0.40</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rPr>
            </w:pPr>
            <w:r w:rsidRPr="008A345D">
              <w:rPr>
                <w:rFonts w:ascii="Times New Roman" w:eastAsia="Times New Roman" w:hAnsi="Times New Roman"/>
              </w:rPr>
              <w:t xml:space="preserve">m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2471" w:type="dxa"/>
            <w:gridSpan w:val="2"/>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Clear span length</w:t>
            </w:r>
          </w:p>
        </w:tc>
        <w:tc>
          <w:tcPr>
            <w:tcW w:w="63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1.58</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m</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3104" w:type="dxa"/>
            <w:gridSpan w:val="3"/>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Assumed thickness of slab</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0.20</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m</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2473" w:type="dxa"/>
            <w:gridSpan w:val="2"/>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b/>
                <w:bCs/>
                <w:color w:val="000000"/>
              </w:rPr>
            </w:pPr>
            <w:r w:rsidRPr="008A345D">
              <w:rPr>
                <w:rFonts w:ascii="Times New Roman" w:eastAsia="Times New Roman" w:hAnsi="Times New Roman"/>
                <w:b/>
                <w:bCs/>
                <w:color w:val="000000"/>
              </w:rPr>
              <w:t>3. Effective span</w:t>
            </w:r>
          </w:p>
        </w:tc>
        <w:tc>
          <w:tcPr>
            <w:tcW w:w="142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63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3104" w:type="dxa"/>
            <w:gridSpan w:val="3"/>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C/C of Supports (Abutments)</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2.38</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m</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3104" w:type="dxa"/>
            <w:gridSpan w:val="3"/>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Clear Span + Depth of Slab</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1.78</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m</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3104" w:type="dxa"/>
            <w:gridSpan w:val="3"/>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Effective Span (Min. of the two), S</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1.8</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m</w:t>
            </w:r>
          </w:p>
        </w:tc>
        <w:tc>
          <w:tcPr>
            <w:tcW w:w="976" w:type="dxa"/>
            <w:tcBorders>
              <w:top w:val="nil"/>
              <w:left w:val="nil"/>
              <w:bottom w:val="nil"/>
              <w:right w:val="nil"/>
            </w:tcBorders>
            <w:shd w:val="clear" w:color="auto" w:fill="auto"/>
            <w:noWrap/>
            <w:vAlign w:val="bottom"/>
            <w:hideMark/>
          </w:tcPr>
          <w:p w:rsidR="008A345D" w:rsidRPr="008A345D" w:rsidRDefault="008A345D" w:rsidP="008A345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b/>
                <w:bCs/>
                <w:color w:val="000000"/>
              </w:rPr>
            </w:pPr>
            <w:r w:rsidRPr="008A345D">
              <w:rPr>
                <w:rFonts w:ascii="Times New Roman" w:eastAsia="Times New Roman" w:hAnsi="Times New Roman"/>
                <w:b/>
                <w:bCs/>
                <w:color w:val="000000"/>
              </w:rPr>
              <w:t>4. Load</w:t>
            </w:r>
          </w:p>
        </w:tc>
        <w:tc>
          <w:tcPr>
            <w:tcW w:w="104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42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63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3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3104" w:type="dxa"/>
            <w:gridSpan w:val="3"/>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Slab own weight, DL</w:t>
            </w:r>
            <w:r w:rsidRPr="008A345D">
              <w:rPr>
                <w:rFonts w:ascii="Times New Roman" w:eastAsia="Times New Roman" w:hAnsi="Times New Roman"/>
                <w:color w:val="000000"/>
                <w:vertAlign w:val="subscript"/>
              </w:rPr>
              <w:t>1</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4.56</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KN/m</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2471" w:type="dxa"/>
            <w:gridSpan w:val="2"/>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Wall weight</w:t>
            </w:r>
          </w:p>
        </w:tc>
        <w:tc>
          <w:tcPr>
            <w:tcW w:w="63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4.265</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2471" w:type="dxa"/>
            <w:gridSpan w:val="2"/>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Live load, LL</w:t>
            </w:r>
          </w:p>
        </w:tc>
        <w:tc>
          <w:tcPr>
            <w:tcW w:w="63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4.59</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KN/m</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b/>
                <w:bCs/>
                <w:color w:val="000000"/>
              </w:rPr>
            </w:pPr>
            <w:r w:rsidRPr="008A345D">
              <w:rPr>
                <w:rFonts w:ascii="Times New Roman" w:eastAsia="Times New Roman" w:hAnsi="Times New Roman"/>
                <w:b/>
                <w:bCs/>
                <w:color w:val="000000"/>
              </w:rPr>
              <w:t>Design load, W</w:t>
            </w:r>
          </w:p>
        </w:tc>
        <w:tc>
          <w:tcPr>
            <w:tcW w:w="1048" w:type="dxa"/>
            <w:tcBorders>
              <w:top w:val="nil"/>
              <w:left w:val="nil"/>
              <w:bottom w:val="nil"/>
              <w:right w:val="nil"/>
            </w:tcBorders>
            <w:shd w:val="clear" w:color="auto" w:fill="auto"/>
            <w:noWrap/>
            <w:vAlign w:val="bottom"/>
            <w:hideMark/>
          </w:tcPr>
          <w:p w:rsidR="008A345D" w:rsidRPr="008A345D" w:rsidRDefault="008A345D" w:rsidP="008A345D">
            <w:pPr>
              <w:spacing w:after="0" w:line="240" w:lineRule="auto"/>
              <w:rPr>
                <w:rFonts w:ascii="Arial" w:eastAsia="Times New Roman" w:hAnsi="Arial" w:cs="Arial"/>
                <w:sz w:val="20"/>
                <w:szCs w:val="20"/>
              </w:rPr>
            </w:pPr>
          </w:p>
        </w:tc>
        <w:tc>
          <w:tcPr>
            <w:tcW w:w="142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,=1.3DL+1.6LL</w:t>
            </w:r>
          </w:p>
        </w:tc>
        <w:tc>
          <w:tcPr>
            <w:tcW w:w="633" w:type="dxa"/>
            <w:tcBorders>
              <w:top w:val="nil"/>
              <w:left w:val="nil"/>
              <w:bottom w:val="nil"/>
              <w:right w:val="nil"/>
            </w:tcBorders>
            <w:shd w:val="clear" w:color="auto" w:fill="auto"/>
            <w:noWrap/>
            <w:vAlign w:val="bottom"/>
            <w:hideMark/>
          </w:tcPr>
          <w:p w:rsidR="008A345D" w:rsidRPr="008A345D" w:rsidRDefault="008A345D" w:rsidP="008A345D">
            <w:pPr>
              <w:spacing w:after="0" w:line="240" w:lineRule="auto"/>
              <w:rPr>
                <w:rFonts w:ascii="Arial" w:eastAsia="Times New Roman" w:hAnsi="Arial" w:cs="Arial"/>
                <w:sz w:val="20"/>
                <w:szCs w:val="20"/>
              </w:rPr>
            </w:pP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18.79</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KN/m</w:t>
            </w:r>
          </w:p>
        </w:tc>
        <w:tc>
          <w:tcPr>
            <w:tcW w:w="976" w:type="dxa"/>
            <w:tcBorders>
              <w:top w:val="nil"/>
              <w:left w:val="nil"/>
              <w:bottom w:val="nil"/>
              <w:right w:val="nil"/>
            </w:tcBorders>
            <w:shd w:val="clear" w:color="auto" w:fill="auto"/>
            <w:noWrap/>
            <w:vAlign w:val="bottom"/>
            <w:hideMark/>
          </w:tcPr>
          <w:p w:rsidR="008A345D" w:rsidRPr="008A345D" w:rsidRDefault="008A345D" w:rsidP="008A345D">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6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2471" w:type="dxa"/>
            <w:gridSpan w:val="2"/>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Mu = WS</w:t>
            </w:r>
            <w:r w:rsidRPr="008A345D">
              <w:rPr>
                <w:rFonts w:ascii="Times New Roman" w:eastAsia="Times New Roman" w:hAnsi="Times New Roman"/>
                <w:color w:val="000000"/>
                <w:vertAlign w:val="superscript"/>
              </w:rPr>
              <w:t>2</w:t>
            </w:r>
            <w:r w:rsidRPr="008A345D">
              <w:rPr>
                <w:rFonts w:ascii="Times New Roman" w:eastAsia="Times New Roman" w:hAnsi="Times New Roman"/>
                <w:color w:val="000000"/>
              </w:rPr>
              <w:t>/8</w:t>
            </w:r>
          </w:p>
        </w:tc>
        <w:tc>
          <w:tcPr>
            <w:tcW w:w="63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7.44</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proofErr w:type="spellStart"/>
            <w:r w:rsidRPr="008A345D">
              <w:rPr>
                <w:rFonts w:ascii="Times New Roman" w:eastAsia="Times New Roman" w:hAnsi="Times New Roman"/>
                <w:color w:val="000000"/>
              </w:rPr>
              <w:t>KNm</w:t>
            </w:r>
            <w:proofErr w:type="spellEnd"/>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lastRenderedPageBreak/>
              <w:t> </w:t>
            </w:r>
          </w:p>
        </w:tc>
        <w:tc>
          <w:tcPr>
            <w:tcW w:w="2471" w:type="dxa"/>
            <w:gridSpan w:val="2"/>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Vu = WS/2</w:t>
            </w:r>
          </w:p>
        </w:tc>
        <w:tc>
          <w:tcPr>
            <w:tcW w:w="63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16.73</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KN</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3896" w:type="dxa"/>
            <w:gridSpan w:val="3"/>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b/>
                <w:bCs/>
                <w:color w:val="000000"/>
              </w:rPr>
            </w:pPr>
            <w:r w:rsidRPr="008A345D">
              <w:rPr>
                <w:rFonts w:ascii="Times New Roman" w:eastAsia="Times New Roman" w:hAnsi="Times New Roman"/>
                <w:b/>
                <w:bCs/>
                <w:color w:val="000000"/>
              </w:rPr>
              <w:t>5. Main reinforcement</w:t>
            </w:r>
          </w:p>
        </w:tc>
        <w:tc>
          <w:tcPr>
            <w:tcW w:w="63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b/>
                <w:bCs/>
                <w:color w:val="000000"/>
              </w:rPr>
            </w:pPr>
            <w:r w:rsidRPr="008A345D">
              <w:rPr>
                <w:rFonts w:ascii="Times New Roman" w:eastAsia="Times New Roman" w:hAnsi="Times New Roman"/>
                <w:b/>
                <w:bCs/>
                <w:color w:val="000000"/>
              </w:rPr>
              <w:t> </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b/>
                <w:bCs/>
                <w:color w:val="000000"/>
              </w:rPr>
            </w:pPr>
            <w:r w:rsidRPr="008A345D">
              <w:rPr>
                <w:rFonts w:ascii="Times New Roman" w:eastAsia="Times New Roman" w:hAnsi="Times New Roman"/>
                <w:b/>
                <w:bCs/>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b/>
                <w:bCs/>
                <w:color w:val="000000"/>
              </w:rPr>
            </w:pPr>
            <w:r w:rsidRPr="008A345D">
              <w:rPr>
                <w:rFonts w:ascii="Times New Roman" w:eastAsia="Times New Roman" w:hAnsi="Times New Roman"/>
                <w:b/>
                <w:bCs/>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b/>
                <w:bCs/>
                <w:color w:val="000000"/>
              </w:rPr>
            </w:pPr>
            <w:r w:rsidRPr="008A345D">
              <w:rPr>
                <w:rFonts w:ascii="Times New Roman" w:eastAsia="Times New Roman" w:hAnsi="Times New Roman"/>
                <w:b/>
                <w:bCs/>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b/>
                <w:bCs/>
                <w:color w:val="000000"/>
              </w:rPr>
            </w:pPr>
            <w:r w:rsidRPr="008A345D">
              <w:rPr>
                <w:rFonts w:ascii="Times New Roman" w:eastAsia="Times New Roman" w:hAnsi="Times New Roman"/>
                <w:b/>
                <w:bCs/>
                <w:color w:val="000000"/>
              </w:rPr>
              <w:t> </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104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Cover</w:t>
            </w:r>
          </w:p>
        </w:tc>
        <w:tc>
          <w:tcPr>
            <w:tcW w:w="142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63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50</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mm</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1425"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2471" w:type="dxa"/>
            <w:gridSpan w:val="2"/>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sz w:val="20"/>
                <w:szCs w:val="20"/>
              </w:rPr>
            </w:pPr>
            <w:r w:rsidRPr="008A345D">
              <w:rPr>
                <w:rFonts w:ascii="Times New Roman" w:eastAsia="Times New Roman" w:hAnsi="Times New Roman"/>
                <w:color w:val="000000"/>
                <w:sz w:val="20"/>
                <w:szCs w:val="20"/>
              </w:rPr>
              <w:t xml:space="preserve">Diameter of </w:t>
            </w:r>
            <w:proofErr w:type="spellStart"/>
            <w:r w:rsidRPr="008A345D">
              <w:rPr>
                <w:rFonts w:ascii="Times New Roman" w:eastAsia="Times New Roman" w:hAnsi="Times New Roman"/>
                <w:color w:val="000000"/>
                <w:sz w:val="20"/>
                <w:szCs w:val="20"/>
              </w:rPr>
              <w:t>Reinf</w:t>
            </w:r>
            <w:proofErr w:type="spellEnd"/>
            <w:r w:rsidRPr="008A345D">
              <w:rPr>
                <w:rFonts w:ascii="Times New Roman" w:eastAsia="Times New Roman" w:hAnsi="Times New Roman"/>
                <w:color w:val="000000"/>
                <w:sz w:val="20"/>
                <w:szCs w:val="20"/>
              </w:rPr>
              <w:t xml:space="preserve">. Bar </w:t>
            </w:r>
          </w:p>
        </w:tc>
        <w:tc>
          <w:tcPr>
            <w:tcW w:w="63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12</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mm</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r w:rsidR="008A345D" w:rsidRPr="008A345D" w:rsidTr="008A345D">
        <w:trPr>
          <w:trHeight w:val="300"/>
        </w:trPr>
        <w:tc>
          <w:tcPr>
            <w:tcW w:w="3896" w:type="dxa"/>
            <w:gridSpan w:val="3"/>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therefore effective ,d</w:t>
            </w:r>
          </w:p>
        </w:tc>
        <w:tc>
          <w:tcPr>
            <w:tcW w:w="633"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jc w:val="right"/>
              <w:rPr>
                <w:rFonts w:ascii="Times New Roman" w:eastAsia="Times New Roman" w:hAnsi="Times New Roman"/>
                <w:color w:val="000000"/>
              </w:rPr>
            </w:pPr>
            <w:r w:rsidRPr="008A345D">
              <w:rPr>
                <w:rFonts w:ascii="Times New Roman" w:eastAsia="Times New Roman" w:hAnsi="Times New Roman"/>
                <w:color w:val="000000"/>
              </w:rPr>
              <w:t>0.144</w:t>
            </w:r>
          </w:p>
        </w:tc>
        <w:tc>
          <w:tcPr>
            <w:tcW w:w="1758"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m</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8A345D" w:rsidRPr="008A345D" w:rsidRDefault="008A345D" w:rsidP="008A345D">
            <w:pPr>
              <w:spacing w:after="0" w:line="240" w:lineRule="auto"/>
              <w:rPr>
                <w:rFonts w:ascii="Times New Roman" w:eastAsia="Times New Roman" w:hAnsi="Times New Roman"/>
                <w:color w:val="000000"/>
              </w:rPr>
            </w:pPr>
            <w:r w:rsidRPr="008A345D">
              <w:rPr>
                <w:rFonts w:ascii="Times New Roman" w:eastAsia="Times New Roman" w:hAnsi="Times New Roman"/>
                <w:color w:val="000000"/>
              </w:rPr>
              <w:t> </w:t>
            </w:r>
          </w:p>
        </w:tc>
      </w:tr>
    </w:tbl>
    <w:p w:rsidR="00594FFA" w:rsidRDefault="00594FFA" w:rsidP="00323C24">
      <w:pPr>
        <w:rPr>
          <w:lang w:bidi="en-US"/>
        </w:rPr>
      </w:pPr>
    </w:p>
    <w:p w:rsidR="001726A9" w:rsidRDefault="0094246B" w:rsidP="00323C24">
      <w:pPr>
        <w:rPr>
          <w:lang w:bidi="en-US"/>
        </w:rPr>
      </w:pPr>
      <w:r>
        <w:rPr>
          <w:noProof/>
        </w:rPr>
        <w:drawing>
          <wp:inline distT="0" distB="0" distL="0" distR="0" wp14:anchorId="3C3A54EC" wp14:editId="24D8A326">
            <wp:extent cx="4975644" cy="2190957"/>
            <wp:effectExtent l="1905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3" cstate="print"/>
                    <a:srcRect l="2786" t="27931" r="44470" b="30690"/>
                    <a:stretch>
                      <a:fillRect/>
                    </a:stretch>
                  </pic:blipFill>
                  <pic:spPr bwMode="auto">
                    <a:xfrm>
                      <a:off x="0" y="0"/>
                      <a:ext cx="4983124" cy="2194251"/>
                    </a:xfrm>
                    <a:prstGeom prst="rect">
                      <a:avLst/>
                    </a:prstGeom>
                    <a:noFill/>
                    <a:ln w="9525">
                      <a:noFill/>
                      <a:miter lim="800000"/>
                      <a:headEnd/>
                      <a:tailEnd/>
                    </a:ln>
                  </pic:spPr>
                </pic:pic>
              </a:graphicData>
            </a:graphic>
          </wp:inline>
        </w:drawing>
      </w:r>
    </w:p>
    <w:p w:rsidR="0094246B" w:rsidRDefault="0094246B" w:rsidP="00323C24">
      <w:pPr>
        <w:rPr>
          <w:lang w:bidi="en-US"/>
        </w:rPr>
      </w:pPr>
    </w:p>
    <w:tbl>
      <w:tblPr>
        <w:tblW w:w="8104" w:type="dxa"/>
        <w:tblInd w:w="108" w:type="dxa"/>
        <w:tblLook w:val="04A0" w:firstRow="1" w:lastRow="0" w:firstColumn="1" w:lastColumn="0" w:noHBand="0" w:noVBand="1"/>
      </w:tblPr>
      <w:tblGrid>
        <w:gridCol w:w="1444"/>
        <w:gridCol w:w="1208"/>
        <w:gridCol w:w="1268"/>
        <w:gridCol w:w="821"/>
        <w:gridCol w:w="1316"/>
        <w:gridCol w:w="1131"/>
        <w:gridCol w:w="976"/>
      </w:tblGrid>
      <w:tr w:rsidR="00DD23C5" w:rsidRPr="00DD23C5" w:rsidTr="00DD23C5">
        <w:trPr>
          <w:trHeight w:val="300"/>
        </w:trPr>
        <w:tc>
          <w:tcPr>
            <w:tcW w:w="4681" w:type="dxa"/>
            <w:gridSpan w:val="4"/>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xml:space="preserve">minimum reinforcement bar using </w:t>
            </w:r>
            <w:proofErr w:type="spellStart"/>
            <w:r w:rsidRPr="00DD23C5">
              <w:rPr>
                <w:rFonts w:ascii="Times New Roman" w:eastAsia="Times New Roman" w:hAnsi="Times New Roman"/>
                <w:color w:val="000000"/>
              </w:rPr>
              <w:t>dia</w:t>
            </w:r>
            <w:proofErr w:type="spellEnd"/>
            <w:r w:rsidRPr="00DD23C5">
              <w:rPr>
                <w:rFonts w:ascii="Times New Roman" w:eastAsia="Times New Roman" w:hAnsi="Times New Roman"/>
                <w:color w:val="000000"/>
              </w:rPr>
              <w:t xml:space="preserve"> 12mm</w:t>
            </w:r>
          </w:p>
        </w:tc>
        <w:tc>
          <w:tcPr>
            <w:tcW w:w="131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13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r>
      <w:tr w:rsidR="00DD23C5" w:rsidRPr="00DD23C5" w:rsidTr="00DD23C5">
        <w:trPr>
          <w:trHeight w:val="405"/>
        </w:trPr>
        <w:tc>
          <w:tcPr>
            <w:tcW w:w="1444"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208"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268"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b/>
                <w:bCs/>
                <w:color w:val="000000"/>
                <w:sz w:val="28"/>
                <w:szCs w:val="28"/>
              </w:rPr>
            </w:pPr>
            <w:r w:rsidRPr="00DD23C5">
              <w:rPr>
                <w:rFonts w:ascii="Times New Roman" w:eastAsia="Times New Roman" w:hAnsi="Times New Roman"/>
                <w:b/>
                <w:bCs/>
                <w:color w:val="000000"/>
                <w:sz w:val="28"/>
                <w:szCs w:val="28"/>
              </w:rPr>
              <w:t>a</w:t>
            </w:r>
            <w:r w:rsidRPr="00DD23C5">
              <w:rPr>
                <w:rFonts w:ascii="Times New Roman" w:eastAsia="Times New Roman" w:hAnsi="Times New Roman"/>
                <w:b/>
                <w:bCs/>
                <w:color w:val="000000"/>
                <w:sz w:val="28"/>
                <w:szCs w:val="28"/>
                <w:vertAlign w:val="subscript"/>
              </w:rPr>
              <w:t>s</w:t>
            </w:r>
          </w:p>
        </w:tc>
        <w:tc>
          <w:tcPr>
            <w:tcW w:w="76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jc w:val="right"/>
              <w:rPr>
                <w:rFonts w:ascii="Times New Roman" w:eastAsia="Times New Roman" w:hAnsi="Times New Roman"/>
                <w:color w:val="000000"/>
              </w:rPr>
            </w:pPr>
            <w:r w:rsidRPr="00DD23C5">
              <w:rPr>
                <w:rFonts w:ascii="Times New Roman" w:eastAsia="Times New Roman" w:hAnsi="Times New Roman"/>
                <w:color w:val="000000"/>
              </w:rPr>
              <w:t>113.04</w:t>
            </w:r>
          </w:p>
        </w:tc>
        <w:tc>
          <w:tcPr>
            <w:tcW w:w="131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mm2</w:t>
            </w:r>
          </w:p>
        </w:tc>
        <w:tc>
          <w:tcPr>
            <w:tcW w:w="1131" w:type="dxa"/>
            <w:tcBorders>
              <w:top w:val="nil"/>
              <w:left w:val="nil"/>
              <w:bottom w:val="nil"/>
              <w:right w:val="nil"/>
            </w:tcBorders>
            <w:shd w:val="clear" w:color="auto" w:fill="auto"/>
            <w:noWrap/>
            <w:vAlign w:val="bottom"/>
            <w:hideMark/>
          </w:tcPr>
          <w:p w:rsidR="00DD23C5" w:rsidRPr="00DD23C5" w:rsidRDefault="00DD23C5" w:rsidP="00DD23C5">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r>
      <w:tr w:rsidR="00DD23C5" w:rsidRPr="00DD23C5" w:rsidTr="00DD23C5">
        <w:trPr>
          <w:trHeight w:val="300"/>
        </w:trPr>
        <w:tc>
          <w:tcPr>
            <w:tcW w:w="3920" w:type="dxa"/>
            <w:gridSpan w:val="3"/>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No of bars required =</w:t>
            </w:r>
          </w:p>
        </w:tc>
        <w:tc>
          <w:tcPr>
            <w:tcW w:w="76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jc w:val="right"/>
              <w:rPr>
                <w:rFonts w:ascii="Times New Roman" w:eastAsia="Times New Roman" w:hAnsi="Times New Roman"/>
                <w:color w:val="000000"/>
              </w:rPr>
            </w:pPr>
            <w:r w:rsidRPr="00DD23C5">
              <w:rPr>
                <w:rFonts w:ascii="Times New Roman" w:eastAsia="Times New Roman" w:hAnsi="Times New Roman"/>
                <w:color w:val="000000"/>
              </w:rPr>
              <w:t>53.08</w:t>
            </w:r>
          </w:p>
        </w:tc>
        <w:tc>
          <w:tcPr>
            <w:tcW w:w="131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13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r>
      <w:tr w:rsidR="00DD23C5" w:rsidRPr="00DD23C5" w:rsidTr="00DD23C5">
        <w:trPr>
          <w:trHeight w:val="330"/>
        </w:trPr>
        <w:tc>
          <w:tcPr>
            <w:tcW w:w="2652" w:type="dxa"/>
            <w:gridSpan w:val="2"/>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xml:space="preserve">calculated spacing </w:t>
            </w:r>
          </w:p>
        </w:tc>
        <w:tc>
          <w:tcPr>
            <w:tcW w:w="1268"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1000*a</w:t>
            </w:r>
            <w:r w:rsidRPr="00DD23C5">
              <w:rPr>
                <w:rFonts w:ascii="Times New Roman" w:eastAsia="Times New Roman" w:hAnsi="Times New Roman"/>
                <w:color w:val="000000"/>
                <w:vertAlign w:val="subscript"/>
              </w:rPr>
              <w:t>s</w:t>
            </w:r>
            <w:r w:rsidRPr="00DD23C5">
              <w:rPr>
                <w:rFonts w:ascii="Times New Roman" w:eastAsia="Times New Roman" w:hAnsi="Times New Roman"/>
                <w:color w:val="000000"/>
              </w:rPr>
              <w:t>/As</w:t>
            </w:r>
          </w:p>
        </w:tc>
        <w:tc>
          <w:tcPr>
            <w:tcW w:w="76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jc w:val="right"/>
              <w:rPr>
                <w:rFonts w:ascii="Times New Roman" w:eastAsia="Times New Roman" w:hAnsi="Times New Roman"/>
                <w:color w:val="000000"/>
              </w:rPr>
            </w:pPr>
            <w:r w:rsidRPr="00DD23C5">
              <w:rPr>
                <w:rFonts w:ascii="Times New Roman" w:eastAsia="Times New Roman" w:hAnsi="Times New Roman"/>
                <w:color w:val="000000"/>
              </w:rPr>
              <w:t>188.40</w:t>
            </w:r>
          </w:p>
        </w:tc>
        <w:tc>
          <w:tcPr>
            <w:tcW w:w="2447" w:type="dxa"/>
            <w:gridSpan w:val="2"/>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xml:space="preserve">mm using </w:t>
            </w:r>
            <w:proofErr w:type="spellStart"/>
            <w:r w:rsidRPr="00DD23C5">
              <w:rPr>
                <w:rFonts w:ascii="Times New Roman" w:eastAsia="Times New Roman" w:hAnsi="Times New Roman"/>
                <w:color w:val="000000"/>
              </w:rPr>
              <w:t>diam</w:t>
            </w:r>
            <w:proofErr w:type="spellEnd"/>
            <w:r w:rsidRPr="00DD23C5">
              <w:rPr>
                <w:rFonts w:ascii="Times New Roman" w:eastAsia="Times New Roman" w:hAnsi="Times New Roman"/>
                <w:color w:val="000000"/>
              </w:rPr>
              <w:t>=12</w:t>
            </w:r>
          </w:p>
        </w:tc>
        <w:tc>
          <w:tcPr>
            <w:tcW w:w="97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r>
      <w:tr w:rsidR="00DD23C5" w:rsidRPr="00DD23C5" w:rsidTr="00DD23C5">
        <w:trPr>
          <w:trHeight w:val="300"/>
        </w:trPr>
        <w:tc>
          <w:tcPr>
            <w:tcW w:w="2652" w:type="dxa"/>
            <w:gridSpan w:val="2"/>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xml:space="preserve">provided spacing </w:t>
            </w:r>
          </w:p>
        </w:tc>
        <w:tc>
          <w:tcPr>
            <w:tcW w:w="1268"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76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jc w:val="right"/>
              <w:rPr>
                <w:rFonts w:ascii="Times New Roman" w:eastAsia="Times New Roman" w:hAnsi="Times New Roman"/>
                <w:color w:val="000000"/>
              </w:rPr>
            </w:pPr>
            <w:r w:rsidRPr="00DD23C5">
              <w:rPr>
                <w:rFonts w:ascii="Times New Roman" w:eastAsia="Times New Roman" w:hAnsi="Times New Roman"/>
                <w:color w:val="000000"/>
              </w:rPr>
              <w:t>300</w:t>
            </w:r>
          </w:p>
        </w:tc>
        <w:tc>
          <w:tcPr>
            <w:tcW w:w="2447" w:type="dxa"/>
            <w:gridSpan w:val="2"/>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xml:space="preserve">mm using </w:t>
            </w:r>
            <w:proofErr w:type="spellStart"/>
            <w:r w:rsidRPr="00DD23C5">
              <w:rPr>
                <w:rFonts w:ascii="Times New Roman" w:eastAsia="Times New Roman" w:hAnsi="Times New Roman"/>
                <w:color w:val="000000"/>
              </w:rPr>
              <w:t>diam</w:t>
            </w:r>
            <w:proofErr w:type="spellEnd"/>
            <w:r w:rsidRPr="00DD23C5">
              <w:rPr>
                <w:rFonts w:ascii="Times New Roman" w:eastAsia="Times New Roman" w:hAnsi="Times New Roman"/>
                <w:color w:val="000000"/>
              </w:rPr>
              <w:t>=12</w:t>
            </w:r>
          </w:p>
        </w:tc>
        <w:tc>
          <w:tcPr>
            <w:tcW w:w="97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r>
      <w:tr w:rsidR="00DD23C5" w:rsidRPr="00DD23C5" w:rsidTr="00DD23C5">
        <w:trPr>
          <w:trHeight w:val="300"/>
        </w:trPr>
        <w:tc>
          <w:tcPr>
            <w:tcW w:w="1444"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208"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268"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76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31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13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r>
      <w:tr w:rsidR="00DD23C5" w:rsidRPr="00DD23C5" w:rsidTr="00DD23C5">
        <w:trPr>
          <w:trHeight w:val="300"/>
        </w:trPr>
        <w:tc>
          <w:tcPr>
            <w:tcW w:w="1444"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u w:val="single"/>
              </w:rPr>
            </w:pPr>
            <w:r w:rsidRPr="00DD23C5">
              <w:rPr>
                <w:rFonts w:ascii="Times New Roman" w:eastAsia="Times New Roman" w:hAnsi="Times New Roman"/>
                <w:color w:val="000000"/>
                <w:u w:val="single"/>
              </w:rPr>
              <w:t>Check capacity</w:t>
            </w:r>
          </w:p>
        </w:tc>
        <w:tc>
          <w:tcPr>
            <w:tcW w:w="1208" w:type="dxa"/>
            <w:tcBorders>
              <w:top w:val="nil"/>
              <w:left w:val="nil"/>
              <w:bottom w:val="nil"/>
              <w:right w:val="nil"/>
            </w:tcBorders>
            <w:shd w:val="clear" w:color="auto" w:fill="auto"/>
            <w:noWrap/>
            <w:vAlign w:val="bottom"/>
            <w:hideMark/>
          </w:tcPr>
          <w:p w:rsidR="00DD23C5" w:rsidRPr="00DD23C5" w:rsidRDefault="00DD23C5" w:rsidP="00DD23C5">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758592" behindDoc="0" locked="0" layoutInCell="1" allowOverlap="1" wp14:anchorId="25F7B23D" wp14:editId="2A7D81F0">
                  <wp:simplePos x="0" y="0"/>
                  <wp:positionH relativeFrom="column">
                    <wp:posOffset>419100</wp:posOffset>
                  </wp:positionH>
                  <wp:positionV relativeFrom="paragraph">
                    <wp:posOffset>57150</wp:posOffset>
                  </wp:positionV>
                  <wp:extent cx="666750" cy="276225"/>
                  <wp:effectExtent l="0" t="0" r="0" b="0"/>
                  <wp:wrapNone/>
                  <wp:docPr id="216" name="Picture 23"/>
                  <wp:cNvGraphicFramePr/>
                  <a:graphic xmlns:a="http://schemas.openxmlformats.org/drawingml/2006/main">
                    <a:graphicData uri="http://schemas.openxmlformats.org/drawingml/2006/picture">
                      <pic:pic xmlns:pic="http://schemas.openxmlformats.org/drawingml/2006/picture">
                        <pic:nvPicPr>
                          <pic:cNvPr id="1627335" name="Picture 23"/>
                          <pic:cNvPicPr>
                            <a:picLocks noChangeAspect="1" noChangeArrowheads="1"/>
                          </pic:cNvPicPr>
                        </pic:nvPicPr>
                        <pic:blipFill>
                          <a:blip r:embed="rId104" cstate="print"/>
                          <a:srcRect/>
                          <a:stretch>
                            <a:fillRect/>
                          </a:stretch>
                        </pic:blipFill>
                        <pic:spPr bwMode="auto">
                          <a:xfrm>
                            <a:off x="0" y="0"/>
                            <a:ext cx="647700" cy="26670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DD23C5" w:rsidRPr="00DD23C5">
              <w:trPr>
                <w:trHeight w:val="300"/>
                <w:tblCellSpacing w:w="0" w:type="dxa"/>
              </w:trPr>
              <w:tc>
                <w:tcPr>
                  <w:tcW w:w="960"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u w:val="single"/>
                    </w:rPr>
                  </w:pPr>
                  <w:r w:rsidRPr="00DD23C5">
                    <w:rPr>
                      <w:rFonts w:ascii="Times New Roman" w:eastAsia="Times New Roman" w:hAnsi="Times New Roman"/>
                      <w:color w:val="000000"/>
                      <w:u w:val="single"/>
                    </w:rPr>
                    <w:t> </w:t>
                  </w:r>
                </w:p>
              </w:tc>
            </w:tr>
          </w:tbl>
          <w:p w:rsidR="00DD23C5" w:rsidRPr="00DD23C5" w:rsidRDefault="00DD23C5" w:rsidP="00DD23C5">
            <w:pPr>
              <w:spacing w:after="0" w:line="240" w:lineRule="auto"/>
              <w:rPr>
                <w:rFonts w:ascii="Arial" w:eastAsia="Times New Roman" w:hAnsi="Arial" w:cs="Arial"/>
                <w:sz w:val="20"/>
                <w:szCs w:val="20"/>
              </w:rPr>
            </w:pPr>
          </w:p>
        </w:tc>
        <w:tc>
          <w:tcPr>
            <w:tcW w:w="1268"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76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31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13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r>
      <w:tr w:rsidR="00DD23C5" w:rsidRPr="00DD23C5" w:rsidTr="00DD23C5">
        <w:trPr>
          <w:trHeight w:val="300"/>
        </w:trPr>
        <w:tc>
          <w:tcPr>
            <w:tcW w:w="1444"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208"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2029" w:type="dxa"/>
            <w:gridSpan w:val="2"/>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a=As*</w:t>
            </w:r>
            <w:proofErr w:type="spellStart"/>
            <w:r w:rsidRPr="00DD23C5">
              <w:rPr>
                <w:rFonts w:ascii="Times New Roman" w:eastAsia="Times New Roman" w:hAnsi="Times New Roman"/>
                <w:color w:val="000000"/>
              </w:rPr>
              <w:t>fyd</w:t>
            </w:r>
            <w:proofErr w:type="spellEnd"/>
            <w:r w:rsidRPr="00DD23C5">
              <w:rPr>
                <w:rFonts w:ascii="Times New Roman" w:eastAsia="Times New Roman" w:hAnsi="Times New Roman"/>
                <w:color w:val="000000"/>
              </w:rPr>
              <w:t>/</w:t>
            </w:r>
            <w:proofErr w:type="spellStart"/>
            <w:r w:rsidRPr="00DD23C5">
              <w:rPr>
                <w:rFonts w:ascii="Times New Roman" w:eastAsia="Times New Roman" w:hAnsi="Times New Roman"/>
                <w:color w:val="000000"/>
              </w:rPr>
              <w:t>fcd</w:t>
            </w:r>
            <w:proofErr w:type="spellEnd"/>
            <w:r w:rsidRPr="00DD23C5">
              <w:rPr>
                <w:rFonts w:ascii="Times New Roman" w:eastAsia="Times New Roman" w:hAnsi="Times New Roman"/>
                <w:color w:val="000000"/>
              </w:rPr>
              <w:t>*b</w:t>
            </w:r>
          </w:p>
        </w:tc>
        <w:tc>
          <w:tcPr>
            <w:tcW w:w="131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jc w:val="right"/>
              <w:rPr>
                <w:rFonts w:ascii="Times New Roman" w:eastAsia="Times New Roman" w:hAnsi="Times New Roman"/>
                <w:color w:val="000000"/>
              </w:rPr>
            </w:pPr>
            <w:r w:rsidRPr="00DD23C5">
              <w:rPr>
                <w:rFonts w:ascii="Times New Roman" w:eastAsia="Times New Roman" w:hAnsi="Times New Roman"/>
                <w:color w:val="000000"/>
              </w:rPr>
              <w:t>0.0190</w:t>
            </w:r>
          </w:p>
        </w:tc>
        <w:tc>
          <w:tcPr>
            <w:tcW w:w="113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m</w:t>
            </w:r>
          </w:p>
        </w:tc>
        <w:tc>
          <w:tcPr>
            <w:tcW w:w="97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r>
      <w:tr w:rsidR="00DD23C5" w:rsidRPr="00DD23C5" w:rsidTr="00DD23C5">
        <w:trPr>
          <w:trHeight w:val="300"/>
        </w:trPr>
        <w:tc>
          <w:tcPr>
            <w:tcW w:w="1444"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3237" w:type="dxa"/>
            <w:gridSpan w:val="3"/>
            <w:vMerge w:val="restart"/>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Pr>
                <w:rFonts w:ascii="Times New Roman" w:eastAsia="Times New Roman" w:hAnsi="Times New Roman"/>
                <w:noProof/>
                <w:color w:val="000000"/>
              </w:rPr>
              <w:drawing>
                <wp:anchor distT="0" distB="0" distL="114300" distR="114300" simplePos="0" relativeHeight="251760640" behindDoc="0" locked="0" layoutInCell="1" allowOverlap="1" wp14:anchorId="2BEE9B5F" wp14:editId="7BCB546A">
                  <wp:simplePos x="0" y="0"/>
                  <wp:positionH relativeFrom="column">
                    <wp:posOffset>47625</wp:posOffset>
                  </wp:positionH>
                  <wp:positionV relativeFrom="paragraph">
                    <wp:posOffset>133350</wp:posOffset>
                  </wp:positionV>
                  <wp:extent cx="1295400" cy="400050"/>
                  <wp:effectExtent l="0" t="0" r="0" b="0"/>
                  <wp:wrapNone/>
                  <wp:docPr id="218" name="Picture 49"/>
                  <wp:cNvGraphicFramePr/>
                  <a:graphic xmlns:a="http://schemas.openxmlformats.org/drawingml/2006/main">
                    <a:graphicData uri="http://schemas.openxmlformats.org/drawingml/2006/picture">
                      <pic:pic xmlns:pic="http://schemas.openxmlformats.org/drawingml/2006/picture">
                        <pic:nvPicPr>
                          <pic:cNvPr id="1627337" name="Picture 49"/>
                          <pic:cNvPicPr>
                            <a:picLocks noChangeAspect="1" noChangeArrowheads="1"/>
                          </pic:cNvPicPr>
                        </pic:nvPicPr>
                        <pic:blipFill>
                          <a:blip r:embed="rId105" cstate="print"/>
                          <a:srcRect/>
                          <a:stretch>
                            <a:fillRect/>
                          </a:stretch>
                        </pic:blipFill>
                        <pic:spPr bwMode="auto">
                          <a:xfrm>
                            <a:off x="0" y="0"/>
                            <a:ext cx="1276350" cy="390525"/>
                          </a:xfrm>
                          <a:prstGeom prst="rect">
                            <a:avLst/>
                          </a:prstGeom>
                          <a:noFill/>
                          <a:ln w="9525">
                            <a:noFill/>
                            <a:miter lim="800000"/>
                            <a:headEnd/>
                            <a:tailEnd/>
                          </a:ln>
                        </pic:spPr>
                      </pic:pic>
                    </a:graphicData>
                  </a:graphic>
                </wp:anchor>
              </w:drawing>
            </w:r>
          </w:p>
        </w:tc>
        <w:tc>
          <w:tcPr>
            <w:tcW w:w="131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13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r>
      <w:tr w:rsidR="00DD23C5" w:rsidRPr="00DD23C5" w:rsidTr="00DD23C5">
        <w:trPr>
          <w:trHeight w:val="300"/>
        </w:trPr>
        <w:tc>
          <w:tcPr>
            <w:tcW w:w="1444"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3237" w:type="dxa"/>
            <w:gridSpan w:val="3"/>
            <w:vMerge/>
            <w:tcBorders>
              <w:top w:val="nil"/>
              <w:left w:val="nil"/>
              <w:bottom w:val="nil"/>
              <w:right w:val="nil"/>
            </w:tcBorders>
            <w:vAlign w:val="center"/>
            <w:hideMark/>
          </w:tcPr>
          <w:p w:rsidR="00DD23C5" w:rsidRPr="00DD23C5" w:rsidRDefault="00DD23C5" w:rsidP="00DD23C5">
            <w:pPr>
              <w:spacing w:after="0" w:line="240" w:lineRule="auto"/>
              <w:rPr>
                <w:rFonts w:ascii="Times New Roman" w:eastAsia="Times New Roman" w:hAnsi="Times New Roman"/>
                <w:color w:val="000000"/>
              </w:rPr>
            </w:pPr>
          </w:p>
        </w:tc>
        <w:tc>
          <w:tcPr>
            <w:tcW w:w="131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13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r>
      <w:tr w:rsidR="00DD23C5" w:rsidRPr="00DD23C5" w:rsidTr="00DD23C5">
        <w:trPr>
          <w:trHeight w:val="300"/>
        </w:trPr>
        <w:tc>
          <w:tcPr>
            <w:tcW w:w="1444"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3237" w:type="dxa"/>
            <w:gridSpan w:val="3"/>
            <w:vMerge/>
            <w:tcBorders>
              <w:top w:val="nil"/>
              <w:left w:val="nil"/>
              <w:bottom w:val="nil"/>
              <w:right w:val="nil"/>
            </w:tcBorders>
            <w:vAlign w:val="center"/>
            <w:hideMark/>
          </w:tcPr>
          <w:p w:rsidR="00DD23C5" w:rsidRPr="00DD23C5" w:rsidRDefault="00DD23C5" w:rsidP="00DD23C5">
            <w:pPr>
              <w:spacing w:after="0" w:line="240" w:lineRule="auto"/>
              <w:rPr>
                <w:rFonts w:ascii="Times New Roman" w:eastAsia="Times New Roman" w:hAnsi="Times New Roman"/>
                <w:color w:val="000000"/>
              </w:rPr>
            </w:pPr>
          </w:p>
        </w:tc>
        <w:tc>
          <w:tcPr>
            <w:tcW w:w="131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jc w:val="right"/>
              <w:rPr>
                <w:rFonts w:ascii="Times New Roman" w:eastAsia="Times New Roman" w:hAnsi="Times New Roman"/>
                <w:color w:val="000000"/>
              </w:rPr>
            </w:pPr>
            <w:r w:rsidRPr="00DD23C5">
              <w:rPr>
                <w:rFonts w:ascii="Times New Roman" w:eastAsia="Times New Roman" w:hAnsi="Times New Roman"/>
                <w:color w:val="000000"/>
              </w:rPr>
              <w:t>210.53</w:t>
            </w:r>
          </w:p>
        </w:tc>
        <w:tc>
          <w:tcPr>
            <w:tcW w:w="113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proofErr w:type="spellStart"/>
            <w:r w:rsidRPr="00DD23C5">
              <w:rPr>
                <w:rFonts w:ascii="Times New Roman" w:eastAsia="Times New Roman" w:hAnsi="Times New Roman"/>
                <w:color w:val="000000"/>
              </w:rPr>
              <w:t>KNm</w:t>
            </w:r>
            <w:proofErr w:type="spellEnd"/>
          </w:p>
        </w:tc>
        <w:tc>
          <w:tcPr>
            <w:tcW w:w="976" w:type="dxa"/>
            <w:tcBorders>
              <w:top w:val="nil"/>
              <w:left w:val="nil"/>
              <w:bottom w:val="nil"/>
              <w:right w:val="nil"/>
            </w:tcBorders>
            <w:shd w:val="clear" w:color="000000" w:fill="FFFF00"/>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&gt; Mu Ok!!</w:t>
            </w:r>
          </w:p>
        </w:tc>
      </w:tr>
      <w:tr w:rsidR="00DD23C5" w:rsidRPr="00DD23C5" w:rsidTr="00DD23C5">
        <w:trPr>
          <w:trHeight w:val="300"/>
        </w:trPr>
        <w:tc>
          <w:tcPr>
            <w:tcW w:w="1444"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208"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268"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de</w:t>
            </w:r>
          </w:p>
        </w:tc>
        <w:tc>
          <w:tcPr>
            <w:tcW w:w="76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jc w:val="right"/>
              <w:rPr>
                <w:rFonts w:ascii="Times New Roman" w:eastAsia="Times New Roman" w:hAnsi="Times New Roman"/>
                <w:color w:val="000000"/>
              </w:rPr>
            </w:pPr>
            <w:r w:rsidRPr="00DD23C5">
              <w:rPr>
                <w:rFonts w:ascii="Times New Roman" w:eastAsia="Times New Roman" w:hAnsi="Times New Roman"/>
                <w:color w:val="000000"/>
              </w:rPr>
              <w:t>1440</w:t>
            </w:r>
          </w:p>
        </w:tc>
        <w:tc>
          <w:tcPr>
            <w:tcW w:w="131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13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r>
      <w:tr w:rsidR="00DD23C5" w:rsidRPr="00DD23C5" w:rsidTr="00DD23C5">
        <w:trPr>
          <w:trHeight w:val="300"/>
        </w:trPr>
        <w:tc>
          <w:tcPr>
            <w:tcW w:w="1444"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208"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268"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3*de</w:t>
            </w:r>
          </w:p>
        </w:tc>
        <w:tc>
          <w:tcPr>
            <w:tcW w:w="76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jc w:val="right"/>
              <w:rPr>
                <w:rFonts w:ascii="Times New Roman" w:eastAsia="Times New Roman" w:hAnsi="Times New Roman"/>
                <w:color w:val="000000"/>
              </w:rPr>
            </w:pPr>
            <w:r w:rsidRPr="00DD23C5">
              <w:rPr>
                <w:rFonts w:ascii="Times New Roman" w:eastAsia="Times New Roman" w:hAnsi="Times New Roman"/>
                <w:color w:val="000000"/>
              </w:rPr>
              <w:t>4320</w:t>
            </w:r>
          </w:p>
        </w:tc>
        <w:tc>
          <w:tcPr>
            <w:tcW w:w="2447" w:type="dxa"/>
            <w:gridSpan w:val="2"/>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proofErr w:type="gramStart"/>
            <w:r w:rsidRPr="00DD23C5">
              <w:rPr>
                <w:rFonts w:ascii="Times New Roman" w:eastAsia="Times New Roman" w:hAnsi="Times New Roman"/>
                <w:color w:val="000000"/>
              </w:rPr>
              <w:t>mm</w:t>
            </w:r>
            <w:proofErr w:type="gramEnd"/>
            <w:r w:rsidRPr="00DD23C5">
              <w:rPr>
                <w:rFonts w:ascii="Times New Roman" w:eastAsia="Times New Roman" w:hAnsi="Times New Roman"/>
                <w:color w:val="000000"/>
              </w:rPr>
              <w:t xml:space="preserve"> which is &gt;4000mm ok!</w:t>
            </w:r>
          </w:p>
        </w:tc>
        <w:tc>
          <w:tcPr>
            <w:tcW w:w="976" w:type="dxa"/>
            <w:tcBorders>
              <w:top w:val="nil"/>
              <w:left w:val="nil"/>
              <w:bottom w:val="nil"/>
              <w:right w:val="nil"/>
            </w:tcBorders>
            <w:shd w:val="clear" w:color="000000" w:fill="FFFF00"/>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r>
      <w:tr w:rsidR="00DD23C5" w:rsidRPr="00DD23C5" w:rsidTr="00DD23C5">
        <w:trPr>
          <w:trHeight w:val="300"/>
        </w:trPr>
        <w:tc>
          <w:tcPr>
            <w:tcW w:w="1444"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208" w:type="dxa"/>
            <w:tcBorders>
              <w:top w:val="nil"/>
              <w:left w:val="nil"/>
              <w:bottom w:val="nil"/>
              <w:right w:val="nil"/>
            </w:tcBorders>
            <w:shd w:val="clear" w:color="auto" w:fill="auto"/>
            <w:noWrap/>
            <w:vAlign w:val="bottom"/>
            <w:hideMark/>
          </w:tcPr>
          <w:p w:rsidR="00DD23C5" w:rsidRPr="00DD23C5" w:rsidRDefault="00DD23C5" w:rsidP="00DD23C5">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759616" behindDoc="0" locked="0" layoutInCell="1" allowOverlap="1" wp14:anchorId="42725C98" wp14:editId="38571740">
                  <wp:simplePos x="0" y="0"/>
                  <wp:positionH relativeFrom="column">
                    <wp:posOffset>228600</wp:posOffset>
                  </wp:positionH>
                  <wp:positionV relativeFrom="paragraph">
                    <wp:posOffset>123825</wp:posOffset>
                  </wp:positionV>
                  <wp:extent cx="676275" cy="342900"/>
                  <wp:effectExtent l="0" t="0" r="0" b="0"/>
                  <wp:wrapNone/>
                  <wp:docPr id="217" name="Picture 24"/>
                  <wp:cNvGraphicFramePr/>
                  <a:graphic xmlns:a="http://schemas.openxmlformats.org/drawingml/2006/main">
                    <a:graphicData uri="http://schemas.openxmlformats.org/drawingml/2006/picture">
                      <pic:pic xmlns:pic="http://schemas.openxmlformats.org/drawingml/2006/picture">
                        <pic:nvPicPr>
                          <pic:cNvPr id="1627336" name="Picture 24"/>
                          <pic:cNvPicPr>
                            <a:picLocks noChangeAspect="1" noChangeArrowheads="1"/>
                          </pic:cNvPicPr>
                        </pic:nvPicPr>
                        <pic:blipFill>
                          <a:blip r:embed="rId106" cstate="print"/>
                          <a:srcRect/>
                          <a:stretch>
                            <a:fillRect/>
                          </a:stretch>
                        </pic:blipFill>
                        <pic:spPr bwMode="auto">
                          <a:xfrm>
                            <a:off x="0" y="0"/>
                            <a:ext cx="666750" cy="33020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DD23C5" w:rsidRPr="00DD23C5">
              <w:trPr>
                <w:trHeight w:val="300"/>
                <w:tblCellSpacing w:w="0" w:type="dxa"/>
              </w:trPr>
              <w:tc>
                <w:tcPr>
                  <w:tcW w:w="960"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r>
          </w:tbl>
          <w:p w:rsidR="00DD23C5" w:rsidRPr="00DD23C5" w:rsidRDefault="00DD23C5" w:rsidP="00DD23C5">
            <w:pPr>
              <w:spacing w:after="0" w:line="240" w:lineRule="auto"/>
              <w:rPr>
                <w:rFonts w:ascii="Arial" w:eastAsia="Times New Roman" w:hAnsi="Arial" w:cs="Arial"/>
                <w:sz w:val="20"/>
                <w:szCs w:val="20"/>
              </w:rPr>
            </w:pPr>
          </w:p>
        </w:tc>
        <w:tc>
          <w:tcPr>
            <w:tcW w:w="1268"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76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31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1131"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c>
          <w:tcPr>
            <w:tcW w:w="976" w:type="dxa"/>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rPr>
            </w:pPr>
            <w:r w:rsidRPr="00DD23C5">
              <w:rPr>
                <w:rFonts w:ascii="Times New Roman" w:eastAsia="Times New Roman" w:hAnsi="Times New Roman"/>
                <w:color w:val="000000"/>
              </w:rPr>
              <w:t> </w:t>
            </w:r>
          </w:p>
        </w:tc>
      </w:tr>
      <w:tr w:rsidR="00DD23C5" w:rsidRPr="00DD23C5" w:rsidTr="00DD23C5">
        <w:trPr>
          <w:trHeight w:val="315"/>
        </w:trPr>
        <w:tc>
          <w:tcPr>
            <w:tcW w:w="8104" w:type="dxa"/>
            <w:gridSpan w:val="7"/>
            <w:tcBorders>
              <w:top w:val="nil"/>
              <w:left w:val="nil"/>
              <w:bottom w:val="nil"/>
              <w:right w:val="nil"/>
            </w:tcBorders>
            <w:shd w:val="clear" w:color="000000" w:fill="FFFFFF"/>
            <w:noWrap/>
            <w:vAlign w:val="bottom"/>
            <w:hideMark/>
          </w:tcPr>
          <w:p w:rsidR="00DD23C5" w:rsidRPr="00DD23C5" w:rsidRDefault="00DD23C5" w:rsidP="00DD23C5">
            <w:pPr>
              <w:spacing w:after="0" w:line="240" w:lineRule="auto"/>
              <w:rPr>
                <w:rFonts w:ascii="Times New Roman" w:eastAsia="Times New Roman" w:hAnsi="Times New Roman"/>
                <w:color w:val="000000"/>
                <w:sz w:val="24"/>
                <w:szCs w:val="24"/>
              </w:rPr>
            </w:pPr>
            <w:r w:rsidRPr="00DD23C5">
              <w:rPr>
                <w:rFonts w:ascii="Times New Roman" w:eastAsia="Times New Roman" w:hAnsi="Times New Roman"/>
                <w:color w:val="000000"/>
                <w:sz w:val="24"/>
                <w:szCs w:val="24"/>
              </w:rPr>
              <w:t xml:space="preserve">Provide 12mm </w:t>
            </w:r>
            <w:proofErr w:type="spellStart"/>
            <w:r w:rsidRPr="00DD23C5">
              <w:rPr>
                <w:rFonts w:ascii="Times New Roman" w:eastAsia="Times New Roman" w:hAnsi="Times New Roman"/>
                <w:color w:val="000000"/>
                <w:sz w:val="24"/>
                <w:szCs w:val="24"/>
              </w:rPr>
              <w:t>dia</w:t>
            </w:r>
            <w:proofErr w:type="spellEnd"/>
            <w:r w:rsidRPr="00DD23C5">
              <w:rPr>
                <w:rFonts w:ascii="Times New Roman" w:eastAsia="Times New Roman" w:hAnsi="Times New Roman"/>
                <w:color w:val="000000"/>
                <w:sz w:val="24"/>
                <w:szCs w:val="24"/>
              </w:rPr>
              <w:t xml:space="preserve"> @</w:t>
            </w:r>
            <w:r w:rsidR="00B23C99">
              <w:rPr>
                <w:rFonts w:ascii="Times New Roman" w:eastAsia="Times New Roman" w:hAnsi="Times New Roman"/>
                <w:color w:val="000000"/>
                <w:sz w:val="24"/>
                <w:szCs w:val="24"/>
              </w:rPr>
              <w:t>275</w:t>
            </w:r>
            <w:r w:rsidRPr="00DD23C5">
              <w:rPr>
                <w:rFonts w:ascii="Times New Roman" w:eastAsia="Times New Roman" w:hAnsi="Times New Roman"/>
                <w:color w:val="000000"/>
                <w:sz w:val="24"/>
                <w:szCs w:val="24"/>
              </w:rPr>
              <w:t xml:space="preserve">mm c/c in both directions with minimum reinforcement </w:t>
            </w:r>
          </w:p>
        </w:tc>
      </w:tr>
      <w:tr w:rsidR="00DD23C5" w:rsidRPr="00DD23C5" w:rsidTr="00DD23C5">
        <w:trPr>
          <w:trHeight w:val="255"/>
        </w:trPr>
        <w:tc>
          <w:tcPr>
            <w:tcW w:w="2652" w:type="dxa"/>
            <w:gridSpan w:val="2"/>
            <w:tcBorders>
              <w:top w:val="nil"/>
              <w:left w:val="nil"/>
              <w:bottom w:val="nil"/>
              <w:right w:val="nil"/>
            </w:tcBorders>
            <w:shd w:val="clear" w:color="auto" w:fill="auto"/>
            <w:noWrap/>
            <w:vAlign w:val="bottom"/>
            <w:hideMark/>
          </w:tcPr>
          <w:p w:rsidR="00DD23C5" w:rsidRPr="00DD23C5" w:rsidRDefault="00DD23C5" w:rsidP="00DD23C5">
            <w:pPr>
              <w:spacing w:after="0" w:line="240" w:lineRule="auto"/>
              <w:rPr>
                <w:rFonts w:ascii="Arial" w:eastAsia="Times New Roman" w:hAnsi="Arial" w:cs="Arial"/>
                <w:sz w:val="20"/>
                <w:szCs w:val="20"/>
              </w:rPr>
            </w:pPr>
            <w:r w:rsidRPr="00DD23C5">
              <w:rPr>
                <w:rFonts w:ascii="Arial" w:eastAsia="Times New Roman" w:hAnsi="Arial" w:cs="Arial"/>
                <w:sz w:val="20"/>
                <w:szCs w:val="20"/>
              </w:rPr>
              <w:t>cover of 50mm</w:t>
            </w:r>
          </w:p>
        </w:tc>
        <w:tc>
          <w:tcPr>
            <w:tcW w:w="1268" w:type="dxa"/>
            <w:tcBorders>
              <w:top w:val="nil"/>
              <w:left w:val="nil"/>
              <w:bottom w:val="nil"/>
              <w:right w:val="nil"/>
            </w:tcBorders>
            <w:shd w:val="clear" w:color="auto" w:fill="auto"/>
            <w:noWrap/>
            <w:vAlign w:val="bottom"/>
            <w:hideMark/>
          </w:tcPr>
          <w:p w:rsidR="00DD23C5" w:rsidRPr="00DD23C5" w:rsidRDefault="00DD23C5" w:rsidP="00DD23C5">
            <w:pPr>
              <w:spacing w:after="0" w:line="240" w:lineRule="auto"/>
              <w:rPr>
                <w:rFonts w:ascii="Arial" w:eastAsia="Times New Roman" w:hAnsi="Arial" w:cs="Arial"/>
                <w:sz w:val="20"/>
                <w:szCs w:val="20"/>
              </w:rPr>
            </w:pPr>
          </w:p>
        </w:tc>
        <w:tc>
          <w:tcPr>
            <w:tcW w:w="761" w:type="dxa"/>
            <w:tcBorders>
              <w:top w:val="nil"/>
              <w:left w:val="nil"/>
              <w:bottom w:val="nil"/>
              <w:right w:val="nil"/>
            </w:tcBorders>
            <w:shd w:val="clear" w:color="auto" w:fill="auto"/>
            <w:noWrap/>
            <w:vAlign w:val="bottom"/>
            <w:hideMark/>
          </w:tcPr>
          <w:p w:rsidR="00DD23C5" w:rsidRPr="00DD23C5" w:rsidRDefault="00DD23C5" w:rsidP="00DD23C5">
            <w:pPr>
              <w:spacing w:after="0" w:line="240" w:lineRule="auto"/>
              <w:rPr>
                <w:rFonts w:ascii="Arial" w:eastAsia="Times New Roman" w:hAnsi="Arial" w:cs="Arial"/>
                <w:sz w:val="20"/>
                <w:szCs w:val="20"/>
              </w:rPr>
            </w:pPr>
          </w:p>
        </w:tc>
        <w:tc>
          <w:tcPr>
            <w:tcW w:w="1316" w:type="dxa"/>
            <w:tcBorders>
              <w:top w:val="nil"/>
              <w:left w:val="nil"/>
              <w:bottom w:val="nil"/>
              <w:right w:val="nil"/>
            </w:tcBorders>
            <w:shd w:val="clear" w:color="auto" w:fill="auto"/>
            <w:noWrap/>
            <w:vAlign w:val="bottom"/>
            <w:hideMark/>
          </w:tcPr>
          <w:p w:rsidR="00DD23C5" w:rsidRPr="00DD23C5" w:rsidRDefault="00DD23C5" w:rsidP="00DD23C5">
            <w:pPr>
              <w:spacing w:after="0" w:line="240" w:lineRule="auto"/>
              <w:rPr>
                <w:rFonts w:ascii="Arial" w:eastAsia="Times New Roman" w:hAnsi="Arial" w:cs="Arial"/>
                <w:sz w:val="20"/>
                <w:szCs w:val="20"/>
              </w:rPr>
            </w:pPr>
          </w:p>
        </w:tc>
        <w:tc>
          <w:tcPr>
            <w:tcW w:w="1131" w:type="dxa"/>
            <w:tcBorders>
              <w:top w:val="nil"/>
              <w:left w:val="nil"/>
              <w:bottom w:val="nil"/>
              <w:right w:val="nil"/>
            </w:tcBorders>
            <w:shd w:val="clear" w:color="auto" w:fill="auto"/>
            <w:noWrap/>
            <w:vAlign w:val="bottom"/>
            <w:hideMark/>
          </w:tcPr>
          <w:p w:rsidR="00DD23C5" w:rsidRPr="00DD23C5" w:rsidRDefault="00DD23C5" w:rsidP="00DD23C5">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DD23C5" w:rsidRPr="00DD23C5" w:rsidRDefault="00DD23C5" w:rsidP="00DD23C5">
            <w:pPr>
              <w:spacing w:after="0" w:line="240" w:lineRule="auto"/>
              <w:rPr>
                <w:rFonts w:ascii="Arial" w:eastAsia="Times New Roman" w:hAnsi="Arial" w:cs="Arial"/>
                <w:sz w:val="20"/>
                <w:szCs w:val="20"/>
              </w:rPr>
            </w:pPr>
          </w:p>
        </w:tc>
      </w:tr>
    </w:tbl>
    <w:p w:rsidR="0094246B" w:rsidRDefault="0094246B" w:rsidP="00323C24">
      <w:pPr>
        <w:rPr>
          <w:lang w:bidi="en-US"/>
        </w:rPr>
      </w:pPr>
    </w:p>
    <w:p w:rsidR="001726A9" w:rsidRDefault="001726A9" w:rsidP="001726A9">
      <w:pPr>
        <w:pStyle w:val="Heading3"/>
        <w:spacing w:before="240" w:after="240" w:line="360" w:lineRule="auto"/>
        <w:ind w:left="0" w:firstLine="0"/>
        <w:rPr>
          <w:rFonts w:ascii="Times New Roman" w:hAnsi="Times New Roman"/>
          <w:sz w:val="26"/>
          <w:szCs w:val="26"/>
        </w:rPr>
      </w:pPr>
      <w:bookmarkStart w:id="189" w:name="_Toc395189229"/>
      <w:r w:rsidRPr="001726A9">
        <w:rPr>
          <w:rFonts w:ascii="Times New Roman" w:hAnsi="Times New Roman"/>
          <w:sz w:val="26"/>
          <w:szCs w:val="26"/>
        </w:rPr>
        <w:lastRenderedPageBreak/>
        <w:t>DROP DESIGN</w:t>
      </w:r>
      <w:bookmarkEnd w:id="189"/>
    </w:p>
    <w:p w:rsidR="00C73EA6" w:rsidRPr="00C73EA6" w:rsidRDefault="00C73EA6" w:rsidP="00C73EA6">
      <w:r>
        <w:t>At TC1</w:t>
      </w:r>
    </w:p>
    <w:tbl>
      <w:tblPr>
        <w:tblW w:w="10518" w:type="dxa"/>
        <w:tblInd w:w="-792" w:type="dxa"/>
        <w:tblLayout w:type="fixed"/>
        <w:tblLook w:val="04A0" w:firstRow="1" w:lastRow="0" w:firstColumn="1" w:lastColumn="0" w:noHBand="0" w:noVBand="1"/>
      </w:tblPr>
      <w:tblGrid>
        <w:gridCol w:w="532"/>
        <w:gridCol w:w="594"/>
        <w:gridCol w:w="525"/>
        <w:gridCol w:w="901"/>
        <w:gridCol w:w="601"/>
        <w:gridCol w:w="675"/>
        <w:gridCol w:w="901"/>
        <w:gridCol w:w="825"/>
        <w:gridCol w:w="750"/>
        <w:gridCol w:w="601"/>
        <w:gridCol w:w="675"/>
        <w:gridCol w:w="675"/>
        <w:gridCol w:w="525"/>
        <w:gridCol w:w="450"/>
        <w:gridCol w:w="300"/>
        <w:gridCol w:w="300"/>
        <w:gridCol w:w="688"/>
      </w:tblGrid>
      <w:tr w:rsidR="00D174BA" w:rsidRPr="001726A9" w:rsidTr="00D174BA">
        <w:trPr>
          <w:trHeight w:val="121"/>
        </w:trPr>
        <w:tc>
          <w:tcPr>
            <w:tcW w:w="1126" w:type="dxa"/>
            <w:gridSpan w:val="2"/>
            <w:tcBorders>
              <w:top w:val="nil"/>
              <w:left w:val="nil"/>
              <w:bottom w:val="nil"/>
              <w:right w:val="nil"/>
            </w:tcBorders>
            <w:shd w:val="clear" w:color="auto" w:fill="auto"/>
            <w:vAlign w:val="bottom"/>
            <w:hideMark/>
          </w:tcPr>
          <w:p w:rsidR="001726A9" w:rsidRPr="001726A9" w:rsidRDefault="001726A9" w:rsidP="00BE0900">
            <w:pPr>
              <w:spacing w:after="0" w:line="240" w:lineRule="auto"/>
              <w:jc w:val="center"/>
              <w:rPr>
                <w:rFonts w:ascii="Bookman Old Style" w:eastAsia="Times New Roman" w:hAnsi="Bookman Old Style"/>
                <w:b/>
                <w:bCs/>
                <w:color w:val="000000"/>
                <w:sz w:val="24"/>
                <w:szCs w:val="24"/>
              </w:rPr>
            </w:pPr>
          </w:p>
        </w:tc>
        <w:tc>
          <w:tcPr>
            <w:tcW w:w="525" w:type="dxa"/>
            <w:tcBorders>
              <w:top w:val="nil"/>
              <w:left w:val="nil"/>
              <w:bottom w:val="nil"/>
              <w:right w:val="nil"/>
            </w:tcBorders>
            <w:shd w:val="clear" w:color="auto" w:fill="auto"/>
            <w:noWrap/>
            <w:vAlign w:val="bottom"/>
            <w:hideMark/>
          </w:tcPr>
          <w:p w:rsidR="001726A9" w:rsidRPr="001726A9" w:rsidRDefault="001726A9" w:rsidP="00BE0900">
            <w:pPr>
              <w:spacing w:after="0" w:line="240" w:lineRule="auto"/>
              <w:rPr>
                <w:rFonts w:ascii="Arial" w:eastAsia="Times New Roman" w:hAnsi="Arial" w:cs="Arial"/>
                <w:sz w:val="20"/>
                <w:szCs w:val="20"/>
              </w:rPr>
            </w:pPr>
          </w:p>
        </w:tc>
        <w:tc>
          <w:tcPr>
            <w:tcW w:w="901" w:type="dxa"/>
            <w:tcBorders>
              <w:top w:val="nil"/>
              <w:left w:val="nil"/>
              <w:bottom w:val="nil"/>
              <w:right w:val="nil"/>
            </w:tcBorders>
            <w:shd w:val="clear" w:color="auto" w:fill="auto"/>
            <w:noWrap/>
            <w:vAlign w:val="bottom"/>
            <w:hideMark/>
          </w:tcPr>
          <w:p w:rsidR="001726A9" w:rsidRPr="001726A9" w:rsidRDefault="001726A9" w:rsidP="00BE0900">
            <w:pPr>
              <w:spacing w:after="0" w:line="240" w:lineRule="auto"/>
              <w:rPr>
                <w:rFonts w:ascii="Arial" w:eastAsia="Times New Roman" w:hAnsi="Arial" w:cs="Arial"/>
                <w:sz w:val="20"/>
                <w:szCs w:val="20"/>
              </w:rPr>
            </w:pPr>
          </w:p>
        </w:tc>
        <w:tc>
          <w:tcPr>
            <w:tcW w:w="601" w:type="dxa"/>
            <w:tcBorders>
              <w:top w:val="nil"/>
              <w:left w:val="nil"/>
              <w:bottom w:val="nil"/>
              <w:right w:val="nil"/>
            </w:tcBorders>
            <w:shd w:val="clear" w:color="auto" w:fill="auto"/>
            <w:noWrap/>
            <w:vAlign w:val="bottom"/>
            <w:hideMark/>
          </w:tcPr>
          <w:p w:rsidR="001726A9" w:rsidRPr="001726A9" w:rsidRDefault="001726A9" w:rsidP="00BE0900">
            <w:pPr>
              <w:spacing w:after="0" w:line="240" w:lineRule="auto"/>
              <w:rPr>
                <w:rFonts w:ascii="Arial" w:eastAsia="Times New Roman" w:hAnsi="Arial" w:cs="Arial"/>
                <w:b/>
                <w:bCs/>
                <w:sz w:val="20"/>
                <w:szCs w:val="20"/>
              </w:rPr>
            </w:pPr>
          </w:p>
        </w:tc>
        <w:tc>
          <w:tcPr>
            <w:tcW w:w="675" w:type="dxa"/>
            <w:tcBorders>
              <w:top w:val="nil"/>
              <w:left w:val="nil"/>
              <w:bottom w:val="nil"/>
              <w:right w:val="nil"/>
            </w:tcBorders>
            <w:shd w:val="clear" w:color="auto" w:fill="auto"/>
            <w:noWrap/>
            <w:vAlign w:val="bottom"/>
            <w:hideMark/>
          </w:tcPr>
          <w:p w:rsidR="001726A9" w:rsidRPr="001726A9" w:rsidRDefault="001726A9" w:rsidP="00BE0900">
            <w:pPr>
              <w:spacing w:after="0" w:line="240" w:lineRule="auto"/>
              <w:rPr>
                <w:rFonts w:ascii="Arial" w:eastAsia="Times New Roman" w:hAnsi="Arial" w:cs="Arial"/>
                <w:sz w:val="20"/>
                <w:szCs w:val="20"/>
              </w:rPr>
            </w:pPr>
          </w:p>
        </w:tc>
        <w:tc>
          <w:tcPr>
            <w:tcW w:w="901" w:type="dxa"/>
            <w:tcBorders>
              <w:top w:val="nil"/>
              <w:left w:val="nil"/>
              <w:bottom w:val="nil"/>
              <w:right w:val="nil"/>
            </w:tcBorders>
            <w:shd w:val="clear" w:color="auto" w:fill="auto"/>
            <w:noWrap/>
            <w:vAlign w:val="bottom"/>
            <w:hideMark/>
          </w:tcPr>
          <w:p w:rsidR="001726A9" w:rsidRPr="001726A9" w:rsidRDefault="001726A9" w:rsidP="00BE0900">
            <w:pPr>
              <w:spacing w:after="0" w:line="240" w:lineRule="auto"/>
              <w:rPr>
                <w:rFonts w:ascii="Arial" w:eastAsia="Times New Roman" w:hAnsi="Arial" w:cs="Arial"/>
                <w:b/>
                <w:bCs/>
                <w:sz w:val="24"/>
                <w:szCs w:val="24"/>
              </w:rPr>
            </w:pPr>
          </w:p>
        </w:tc>
        <w:tc>
          <w:tcPr>
            <w:tcW w:w="825" w:type="dxa"/>
            <w:tcBorders>
              <w:top w:val="nil"/>
              <w:left w:val="nil"/>
              <w:bottom w:val="nil"/>
              <w:right w:val="nil"/>
            </w:tcBorders>
            <w:shd w:val="clear" w:color="auto" w:fill="auto"/>
            <w:noWrap/>
            <w:vAlign w:val="bottom"/>
            <w:hideMark/>
          </w:tcPr>
          <w:p w:rsidR="001726A9" w:rsidRPr="001726A9" w:rsidRDefault="001726A9" w:rsidP="00BE0900">
            <w:pPr>
              <w:spacing w:after="0" w:line="240" w:lineRule="auto"/>
              <w:rPr>
                <w:rFonts w:ascii="Arial" w:eastAsia="Times New Roman" w:hAnsi="Arial" w:cs="Arial"/>
                <w:b/>
                <w:bCs/>
                <w:sz w:val="24"/>
                <w:szCs w:val="24"/>
              </w:rPr>
            </w:pPr>
          </w:p>
        </w:tc>
        <w:tc>
          <w:tcPr>
            <w:tcW w:w="750" w:type="dxa"/>
            <w:tcBorders>
              <w:top w:val="nil"/>
              <w:left w:val="nil"/>
              <w:bottom w:val="nil"/>
              <w:right w:val="nil"/>
            </w:tcBorders>
            <w:shd w:val="clear" w:color="auto" w:fill="auto"/>
            <w:noWrap/>
            <w:vAlign w:val="bottom"/>
            <w:hideMark/>
          </w:tcPr>
          <w:p w:rsidR="001726A9" w:rsidRPr="001726A9" w:rsidRDefault="001726A9" w:rsidP="00BE0900">
            <w:pPr>
              <w:spacing w:after="0" w:line="240" w:lineRule="auto"/>
              <w:rPr>
                <w:rFonts w:ascii="Arial" w:eastAsia="Times New Roman" w:hAnsi="Arial" w:cs="Arial"/>
                <w:b/>
                <w:bCs/>
                <w:sz w:val="24"/>
                <w:szCs w:val="24"/>
              </w:rPr>
            </w:pPr>
          </w:p>
        </w:tc>
        <w:tc>
          <w:tcPr>
            <w:tcW w:w="601" w:type="dxa"/>
            <w:tcBorders>
              <w:top w:val="nil"/>
              <w:left w:val="nil"/>
              <w:bottom w:val="nil"/>
              <w:right w:val="nil"/>
            </w:tcBorders>
            <w:shd w:val="clear" w:color="auto" w:fill="auto"/>
            <w:noWrap/>
            <w:vAlign w:val="bottom"/>
            <w:hideMark/>
          </w:tcPr>
          <w:p w:rsidR="001726A9" w:rsidRPr="001726A9" w:rsidRDefault="001726A9" w:rsidP="00BE0900">
            <w:pPr>
              <w:spacing w:after="0" w:line="240" w:lineRule="auto"/>
              <w:rPr>
                <w:rFonts w:ascii="Arial" w:eastAsia="Times New Roman" w:hAnsi="Arial" w:cs="Arial"/>
                <w:b/>
                <w:bCs/>
                <w:sz w:val="24"/>
                <w:szCs w:val="24"/>
              </w:rPr>
            </w:pPr>
          </w:p>
        </w:tc>
        <w:tc>
          <w:tcPr>
            <w:tcW w:w="675" w:type="dxa"/>
            <w:tcBorders>
              <w:top w:val="nil"/>
              <w:left w:val="nil"/>
              <w:bottom w:val="nil"/>
              <w:right w:val="nil"/>
            </w:tcBorders>
            <w:shd w:val="clear" w:color="auto" w:fill="auto"/>
            <w:noWrap/>
            <w:vAlign w:val="bottom"/>
            <w:hideMark/>
          </w:tcPr>
          <w:p w:rsidR="001726A9" w:rsidRPr="001726A9" w:rsidRDefault="001726A9" w:rsidP="00BE0900">
            <w:pPr>
              <w:spacing w:after="0" w:line="240" w:lineRule="auto"/>
              <w:rPr>
                <w:rFonts w:ascii="Arial" w:eastAsia="Times New Roman" w:hAnsi="Arial" w:cs="Arial"/>
                <w:b/>
                <w:bCs/>
                <w:sz w:val="24"/>
                <w:szCs w:val="24"/>
              </w:rPr>
            </w:pPr>
          </w:p>
        </w:tc>
        <w:tc>
          <w:tcPr>
            <w:tcW w:w="675" w:type="dxa"/>
            <w:tcBorders>
              <w:top w:val="nil"/>
              <w:left w:val="nil"/>
              <w:bottom w:val="nil"/>
              <w:right w:val="nil"/>
            </w:tcBorders>
            <w:shd w:val="clear" w:color="auto" w:fill="auto"/>
            <w:noWrap/>
            <w:vAlign w:val="bottom"/>
            <w:hideMark/>
          </w:tcPr>
          <w:p w:rsidR="001726A9" w:rsidRPr="001726A9" w:rsidRDefault="001726A9" w:rsidP="00BE0900">
            <w:pPr>
              <w:spacing w:after="0" w:line="240" w:lineRule="auto"/>
              <w:rPr>
                <w:rFonts w:ascii="Arial" w:eastAsia="Times New Roman" w:hAnsi="Arial" w:cs="Arial"/>
                <w:b/>
                <w:bCs/>
                <w:sz w:val="24"/>
                <w:szCs w:val="24"/>
              </w:rPr>
            </w:pPr>
          </w:p>
        </w:tc>
        <w:tc>
          <w:tcPr>
            <w:tcW w:w="525" w:type="dxa"/>
            <w:tcBorders>
              <w:top w:val="nil"/>
              <w:left w:val="nil"/>
              <w:bottom w:val="nil"/>
              <w:right w:val="nil"/>
            </w:tcBorders>
            <w:shd w:val="clear" w:color="auto" w:fill="auto"/>
            <w:noWrap/>
            <w:vAlign w:val="bottom"/>
            <w:hideMark/>
          </w:tcPr>
          <w:p w:rsidR="001726A9" w:rsidRPr="001726A9" w:rsidRDefault="001726A9" w:rsidP="00BE0900">
            <w:pPr>
              <w:spacing w:after="0" w:line="240" w:lineRule="auto"/>
              <w:rPr>
                <w:rFonts w:ascii="Arial" w:eastAsia="Times New Roman" w:hAnsi="Arial" w:cs="Arial"/>
                <w:b/>
                <w:bCs/>
                <w:sz w:val="24"/>
                <w:szCs w:val="24"/>
              </w:rPr>
            </w:pPr>
          </w:p>
        </w:tc>
        <w:tc>
          <w:tcPr>
            <w:tcW w:w="450" w:type="dxa"/>
            <w:tcBorders>
              <w:top w:val="nil"/>
              <w:left w:val="nil"/>
              <w:bottom w:val="nil"/>
              <w:right w:val="nil"/>
            </w:tcBorders>
            <w:shd w:val="clear" w:color="auto" w:fill="auto"/>
            <w:noWrap/>
            <w:vAlign w:val="bottom"/>
            <w:hideMark/>
          </w:tcPr>
          <w:p w:rsidR="001726A9" w:rsidRPr="001726A9" w:rsidRDefault="001726A9" w:rsidP="00BE0900">
            <w:pPr>
              <w:spacing w:after="0" w:line="240" w:lineRule="auto"/>
              <w:rPr>
                <w:rFonts w:eastAsia="Times New Roman"/>
                <w:color w:val="000000"/>
              </w:rPr>
            </w:pPr>
          </w:p>
        </w:tc>
        <w:tc>
          <w:tcPr>
            <w:tcW w:w="300" w:type="dxa"/>
            <w:tcBorders>
              <w:top w:val="nil"/>
              <w:left w:val="nil"/>
              <w:bottom w:val="nil"/>
              <w:right w:val="nil"/>
            </w:tcBorders>
            <w:shd w:val="clear" w:color="auto" w:fill="auto"/>
            <w:noWrap/>
            <w:vAlign w:val="bottom"/>
            <w:hideMark/>
          </w:tcPr>
          <w:p w:rsidR="001726A9" w:rsidRPr="001726A9" w:rsidRDefault="001726A9" w:rsidP="00BE0900">
            <w:pPr>
              <w:spacing w:after="0" w:line="240" w:lineRule="auto"/>
              <w:rPr>
                <w:rFonts w:eastAsia="Times New Roman"/>
                <w:color w:val="000000"/>
              </w:rPr>
            </w:pPr>
          </w:p>
        </w:tc>
        <w:tc>
          <w:tcPr>
            <w:tcW w:w="300" w:type="dxa"/>
            <w:tcBorders>
              <w:top w:val="nil"/>
              <w:left w:val="nil"/>
              <w:bottom w:val="nil"/>
              <w:right w:val="nil"/>
            </w:tcBorders>
            <w:shd w:val="clear" w:color="auto" w:fill="auto"/>
            <w:noWrap/>
            <w:vAlign w:val="bottom"/>
            <w:hideMark/>
          </w:tcPr>
          <w:p w:rsidR="001726A9" w:rsidRPr="001726A9" w:rsidRDefault="001726A9" w:rsidP="00BE0900">
            <w:pPr>
              <w:spacing w:after="0" w:line="240" w:lineRule="auto"/>
              <w:rPr>
                <w:rFonts w:eastAsia="Times New Roman"/>
                <w:color w:val="000000"/>
              </w:rPr>
            </w:pPr>
          </w:p>
        </w:tc>
        <w:tc>
          <w:tcPr>
            <w:tcW w:w="688" w:type="dxa"/>
            <w:tcBorders>
              <w:top w:val="nil"/>
              <w:left w:val="nil"/>
              <w:bottom w:val="nil"/>
              <w:right w:val="nil"/>
            </w:tcBorders>
            <w:shd w:val="clear" w:color="auto" w:fill="auto"/>
            <w:noWrap/>
            <w:vAlign w:val="bottom"/>
            <w:hideMark/>
          </w:tcPr>
          <w:p w:rsidR="001726A9" w:rsidRPr="001726A9" w:rsidRDefault="001726A9" w:rsidP="00BE0900">
            <w:pPr>
              <w:spacing w:after="0" w:line="240" w:lineRule="auto"/>
              <w:rPr>
                <w:rFonts w:eastAsia="Times New Roman"/>
                <w:color w:val="000000"/>
              </w:rPr>
            </w:pPr>
          </w:p>
        </w:tc>
      </w:tr>
      <w:tr w:rsidR="00D174BA" w:rsidRPr="001726A9" w:rsidTr="00D174BA">
        <w:trPr>
          <w:trHeight w:val="471"/>
        </w:trPr>
        <w:tc>
          <w:tcPr>
            <w:tcW w:w="532" w:type="dxa"/>
            <w:tcBorders>
              <w:top w:val="single" w:sz="12" w:space="0" w:color="FF0000"/>
              <w:left w:val="single" w:sz="12" w:space="0" w:color="FF0000"/>
              <w:bottom w:val="single" w:sz="4" w:space="0" w:color="FF0000"/>
              <w:right w:val="single" w:sz="4" w:space="0" w:color="FF0000"/>
            </w:tcBorders>
            <w:shd w:val="clear" w:color="000000" w:fill="FFFFFF"/>
            <w:hideMark/>
          </w:tcPr>
          <w:p w:rsidR="001726A9" w:rsidRPr="00193C29" w:rsidRDefault="001726A9" w:rsidP="00BE0900">
            <w:pPr>
              <w:spacing w:after="0" w:line="240" w:lineRule="auto"/>
              <w:jc w:val="center"/>
              <w:rPr>
                <w:rFonts w:ascii="Times New Roman" w:eastAsia="Times New Roman" w:hAnsi="Times New Roman"/>
                <w:color w:val="000000"/>
              </w:rPr>
            </w:pPr>
            <w:r w:rsidRPr="00193C29">
              <w:rPr>
                <w:rFonts w:ascii="Times New Roman" w:eastAsia="Times New Roman" w:hAnsi="Times New Roman"/>
                <w:color w:val="000000"/>
              </w:rPr>
              <w:t>Canal name</w:t>
            </w:r>
          </w:p>
        </w:tc>
        <w:tc>
          <w:tcPr>
            <w:tcW w:w="594" w:type="dxa"/>
            <w:tcBorders>
              <w:top w:val="single" w:sz="12" w:space="0" w:color="FF0000"/>
              <w:left w:val="nil"/>
              <w:bottom w:val="single" w:sz="4" w:space="0" w:color="FF0000"/>
              <w:right w:val="single" w:sz="4" w:space="0" w:color="FF0000"/>
            </w:tcBorders>
            <w:shd w:val="clear" w:color="000000" w:fill="FFFFFF"/>
            <w:hideMark/>
          </w:tcPr>
          <w:p w:rsidR="001726A9" w:rsidRPr="00193C29" w:rsidRDefault="001726A9" w:rsidP="00BE0900">
            <w:pPr>
              <w:spacing w:after="0" w:line="240" w:lineRule="auto"/>
              <w:jc w:val="center"/>
              <w:rPr>
                <w:rFonts w:ascii="Times New Roman" w:eastAsia="Times New Roman" w:hAnsi="Times New Roman"/>
                <w:color w:val="000000"/>
              </w:rPr>
            </w:pPr>
            <w:proofErr w:type="spellStart"/>
            <w:r w:rsidRPr="00193C29">
              <w:rPr>
                <w:rFonts w:ascii="Times New Roman" w:eastAsia="Times New Roman" w:hAnsi="Times New Roman"/>
                <w:color w:val="000000"/>
              </w:rPr>
              <w:t>Chainage</w:t>
            </w:r>
            <w:proofErr w:type="spellEnd"/>
            <w:r w:rsidRPr="00193C29">
              <w:rPr>
                <w:rFonts w:ascii="Times New Roman" w:eastAsia="Times New Roman" w:hAnsi="Times New Roman"/>
                <w:color w:val="000000"/>
              </w:rPr>
              <w:t xml:space="preserve"> (m)</w:t>
            </w:r>
          </w:p>
        </w:tc>
        <w:tc>
          <w:tcPr>
            <w:tcW w:w="525" w:type="dxa"/>
            <w:tcBorders>
              <w:top w:val="single" w:sz="12" w:space="0" w:color="FF0000"/>
              <w:left w:val="nil"/>
              <w:bottom w:val="single" w:sz="4" w:space="0" w:color="FF0000"/>
              <w:right w:val="single" w:sz="4" w:space="0" w:color="FF0000"/>
            </w:tcBorders>
            <w:shd w:val="clear" w:color="000000" w:fill="FFFFFF"/>
            <w:hideMark/>
          </w:tcPr>
          <w:p w:rsidR="001726A9" w:rsidRPr="00193C29" w:rsidRDefault="001726A9" w:rsidP="00BE0900">
            <w:pPr>
              <w:spacing w:after="0" w:line="240" w:lineRule="auto"/>
              <w:rPr>
                <w:rFonts w:ascii="Times New Roman" w:eastAsia="Times New Roman" w:hAnsi="Times New Roman"/>
              </w:rPr>
            </w:pPr>
            <w:r w:rsidRPr="00193C29">
              <w:rPr>
                <w:rFonts w:ascii="Times New Roman" w:eastAsia="Times New Roman" w:hAnsi="Times New Roman"/>
              </w:rPr>
              <w:t xml:space="preserve">water depth,d1 (m) </w:t>
            </w:r>
          </w:p>
        </w:tc>
        <w:tc>
          <w:tcPr>
            <w:tcW w:w="901" w:type="dxa"/>
            <w:tcBorders>
              <w:top w:val="single" w:sz="12" w:space="0" w:color="FF0000"/>
              <w:left w:val="nil"/>
              <w:bottom w:val="single" w:sz="4" w:space="0" w:color="FF0000"/>
              <w:right w:val="single" w:sz="4" w:space="0" w:color="FF0000"/>
            </w:tcBorders>
            <w:shd w:val="clear" w:color="000000" w:fill="FFFFFF"/>
            <w:hideMark/>
          </w:tcPr>
          <w:p w:rsidR="001726A9" w:rsidRPr="00193C29" w:rsidRDefault="001726A9" w:rsidP="00BE0900">
            <w:pPr>
              <w:spacing w:after="0" w:line="240" w:lineRule="auto"/>
              <w:jc w:val="center"/>
              <w:rPr>
                <w:rFonts w:ascii="Times New Roman" w:eastAsia="Times New Roman" w:hAnsi="Times New Roman"/>
                <w:color w:val="000000"/>
              </w:rPr>
            </w:pPr>
            <w:r w:rsidRPr="00193C29">
              <w:rPr>
                <w:rFonts w:ascii="Times New Roman" w:eastAsia="Times New Roman" w:hAnsi="Times New Roman"/>
                <w:color w:val="000000"/>
              </w:rPr>
              <w:t xml:space="preserve">Design </w:t>
            </w:r>
            <w:proofErr w:type="spellStart"/>
            <w:r w:rsidRPr="00193C29">
              <w:rPr>
                <w:rFonts w:ascii="Times New Roman" w:eastAsia="Times New Roman" w:hAnsi="Times New Roman"/>
                <w:color w:val="000000"/>
              </w:rPr>
              <w:t>discharge,Q</w:t>
            </w:r>
            <w:proofErr w:type="spellEnd"/>
            <w:r w:rsidRPr="00193C29">
              <w:rPr>
                <w:rFonts w:ascii="Times New Roman" w:eastAsia="Times New Roman" w:hAnsi="Times New Roman"/>
                <w:color w:val="000000"/>
              </w:rPr>
              <w:t xml:space="preserve"> (m3/sec)</w:t>
            </w:r>
          </w:p>
        </w:tc>
        <w:tc>
          <w:tcPr>
            <w:tcW w:w="601" w:type="dxa"/>
            <w:tcBorders>
              <w:top w:val="single" w:sz="12" w:space="0" w:color="FF0000"/>
              <w:left w:val="nil"/>
              <w:bottom w:val="single" w:sz="4" w:space="0" w:color="FF0000"/>
              <w:right w:val="single" w:sz="4" w:space="0" w:color="FF0000"/>
            </w:tcBorders>
            <w:shd w:val="clear" w:color="000000" w:fill="FFFFFF"/>
            <w:hideMark/>
          </w:tcPr>
          <w:p w:rsidR="001726A9" w:rsidRPr="00193C29" w:rsidRDefault="001726A9" w:rsidP="00BE0900">
            <w:pPr>
              <w:spacing w:after="0" w:line="240" w:lineRule="auto"/>
              <w:jc w:val="center"/>
              <w:rPr>
                <w:rFonts w:ascii="Times New Roman" w:eastAsia="Times New Roman" w:hAnsi="Times New Roman"/>
                <w:color w:val="000000"/>
              </w:rPr>
            </w:pPr>
            <w:r w:rsidRPr="00193C29">
              <w:rPr>
                <w:rFonts w:ascii="Times New Roman" w:eastAsia="Times New Roman" w:hAnsi="Times New Roman"/>
                <w:color w:val="000000"/>
              </w:rPr>
              <w:t>Drop H,(m)</w:t>
            </w:r>
          </w:p>
        </w:tc>
        <w:tc>
          <w:tcPr>
            <w:tcW w:w="675" w:type="dxa"/>
            <w:tcBorders>
              <w:top w:val="single" w:sz="12" w:space="0" w:color="FF0000"/>
              <w:left w:val="nil"/>
              <w:bottom w:val="single" w:sz="4" w:space="0" w:color="FF0000"/>
              <w:right w:val="single" w:sz="4" w:space="0" w:color="FF0000"/>
            </w:tcBorders>
            <w:shd w:val="clear" w:color="000000" w:fill="FFFFFF"/>
            <w:hideMark/>
          </w:tcPr>
          <w:p w:rsidR="001726A9" w:rsidRPr="00193C29" w:rsidRDefault="001726A9" w:rsidP="00BE0900">
            <w:pPr>
              <w:spacing w:after="0" w:line="240" w:lineRule="auto"/>
              <w:jc w:val="center"/>
              <w:rPr>
                <w:rFonts w:ascii="Times New Roman" w:eastAsia="Times New Roman" w:hAnsi="Times New Roman"/>
                <w:color w:val="000000"/>
              </w:rPr>
            </w:pPr>
            <w:r w:rsidRPr="00193C29">
              <w:rPr>
                <w:rFonts w:ascii="Times New Roman" w:eastAsia="Times New Roman" w:hAnsi="Times New Roman"/>
                <w:color w:val="000000"/>
              </w:rPr>
              <w:t xml:space="preserve">width of </w:t>
            </w:r>
            <w:proofErr w:type="spellStart"/>
            <w:r w:rsidRPr="00193C29">
              <w:rPr>
                <w:rFonts w:ascii="Times New Roman" w:eastAsia="Times New Roman" w:hAnsi="Times New Roman"/>
                <w:color w:val="000000"/>
              </w:rPr>
              <w:t>drop,bc</w:t>
            </w:r>
            <w:proofErr w:type="spellEnd"/>
            <w:r w:rsidRPr="00193C29">
              <w:rPr>
                <w:rFonts w:ascii="Times New Roman" w:eastAsia="Times New Roman" w:hAnsi="Times New Roman"/>
                <w:color w:val="000000"/>
              </w:rPr>
              <w:t xml:space="preserve"> &gt;=0.3m </w:t>
            </w:r>
          </w:p>
        </w:tc>
        <w:tc>
          <w:tcPr>
            <w:tcW w:w="901" w:type="dxa"/>
            <w:tcBorders>
              <w:top w:val="single" w:sz="12" w:space="0" w:color="FF0000"/>
              <w:left w:val="nil"/>
              <w:bottom w:val="single" w:sz="4" w:space="0" w:color="FF0000"/>
              <w:right w:val="single" w:sz="4" w:space="0" w:color="FF0000"/>
            </w:tcBorders>
            <w:shd w:val="clear" w:color="000000" w:fill="FFFFFF"/>
            <w:hideMark/>
          </w:tcPr>
          <w:p w:rsidR="001726A9" w:rsidRPr="00193C29" w:rsidRDefault="001726A9" w:rsidP="00BE0900">
            <w:pPr>
              <w:spacing w:after="0" w:line="240" w:lineRule="auto"/>
              <w:jc w:val="center"/>
              <w:rPr>
                <w:rFonts w:ascii="Times New Roman" w:eastAsia="Times New Roman" w:hAnsi="Times New Roman"/>
                <w:color w:val="000000"/>
              </w:rPr>
            </w:pPr>
            <w:r w:rsidRPr="00193C29">
              <w:rPr>
                <w:rFonts w:ascii="Times New Roman" w:eastAsia="Times New Roman" w:hAnsi="Times New Roman"/>
                <w:color w:val="000000"/>
              </w:rPr>
              <w:t xml:space="preserve">unit </w:t>
            </w:r>
            <w:proofErr w:type="spellStart"/>
            <w:r w:rsidRPr="00193C29">
              <w:rPr>
                <w:rFonts w:ascii="Times New Roman" w:eastAsia="Times New Roman" w:hAnsi="Times New Roman"/>
                <w:color w:val="000000"/>
              </w:rPr>
              <w:t>discharge,q</w:t>
            </w:r>
            <w:proofErr w:type="spellEnd"/>
            <w:r w:rsidRPr="00193C29">
              <w:rPr>
                <w:rFonts w:ascii="Times New Roman" w:eastAsia="Times New Roman" w:hAnsi="Times New Roman"/>
                <w:color w:val="000000"/>
              </w:rPr>
              <w:t>=Q/</w:t>
            </w:r>
            <w:proofErr w:type="spellStart"/>
            <w:r w:rsidRPr="00193C29">
              <w:rPr>
                <w:rFonts w:ascii="Times New Roman" w:eastAsia="Times New Roman" w:hAnsi="Times New Roman"/>
                <w:color w:val="000000"/>
              </w:rPr>
              <w:t>bc</w:t>
            </w:r>
            <w:proofErr w:type="spellEnd"/>
            <w:r w:rsidRPr="00193C29">
              <w:rPr>
                <w:rFonts w:ascii="Times New Roman" w:eastAsia="Times New Roman" w:hAnsi="Times New Roman"/>
                <w:color w:val="000000"/>
              </w:rPr>
              <w:t xml:space="preserve"> (m3/s/m</w:t>
            </w:r>
          </w:p>
        </w:tc>
        <w:tc>
          <w:tcPr>
            <w:tcW w:w="825" w:type="dxa"/>
            <w:tcBorders>
              <w:top w:val="single" w:sz="12" w:space="0" w:color="FF0000"/>
              <w:left w:val="nil"/>
              <w:bottom w:val="single" w:sz="4" w:space="0" w:color="FF0000"/>
              <w:right w:val="single" w:sz="4" w:space="0" w:color="FF0000"/>
            </w:tcBorders>
            <w:shd w:val="clear" w:color="000000" w:fill="FFFFFF"/>
            <w:hideMark/>
          </w:tcPr>
          <w:p w:rsidR="001726A9" w:rsidRPr="00193C29" w:rsidRDefault="001726A9" w:rsidP="00BE0900">
            <w:pPr>
              <w:spacing w:after="0" w:line="240" w:lineRule="auto"/>
              <w:jc w:val="center"/>
              <w:rPr>
                <w:rFonts w:ascii="Times New Roman" w:eastAsia="Times New Roman" w:hAnsi="Times New Roman"/>
                <w:color w:val="000000"/>
              </w:rPr>
            </w:pPr>
            <w:r w:rsidRPr="00193C29">
              <w:rPr>
                <w:rFonts w:ascii="Times New Roman" w:eastAsia="Times New Roman" w:hAnsi="Times New Roman"/>
                <w:color w:val="000000"/>
              </w:rPr>
              <w:t>Critical depth, dc=(q^2/g)^(1/3) (m</w:t>
            </w:r>
          </w:p>
        </w:tc>
        <w:tc>
          <w:tcPr>
            <w:tcW w:w="750" w:type="dxa"/>
            <w:tcBorders>
              <w:top w:val="single" w:sz="12" w:space="0" w:color="FF0000"/>
              <w:left w:val="nil"/>
              <w:bottom w:val="single" w:sz="4" w:space="0" w:color="FF0000"/>
              <w:right w:val="single" w:sz="4" w:space="0" w:color="FF0000"/>
            </w:tcBorders>
            <w:shd w:val="clear" w:color="000000" w:fill="FFFFFF"/>
            <w:hideMark/>
          </w:tcPr>
          <w:p w:rsidR="001726A9" w:rsidRPr="00193C29" w:rsidRDefault="001726A9" w:rsidP="00BE0900">
            <w:pPr>
              <w:spacing w:after="0" w:line="240" w:lineRule="auto"/>
              <w:jc w:val="center"/>
              <w:rPr>
                <w:rFonts w:ascii="Times New Roman" w:eastAsia="Times New Roman" w:hAnsi="Times New Roman"/>
                <w:color w:val="000000"/>
              </w:rPr>
            </w:pPr>
            <w:r w:rsidRPr="00193C29">
              <w:rPr>
                <w:rFonts w:ascii="Times New Roman" w:eastAsia="Times New Roman" w:hAnsi="Times New Roman"/>
                <w:color w:val="000000"/>
              </w:rPr>
              <w:t xml:space="preserve">Lip </w:t>
            </w:r>
            <w:proofErr w:type="spellStart"/>
            <w:r w:rsidRPr="00193C29">
              <w:rPr>
                <w:rFonts w:ascii="Times New Roman" w:eastAsia="Times New Roman" w:hAnsi="Times New Roman"/>
                <w:color w:val="000000"/>
              </w:rPr>
              <w:t>height,a</w:t>
            </w:r>
            <w:proofErr w:type="spellEnd"/>
            <w:r w:rsidRPr="00193C29">
              <w:rPr>
                <w:rFonts w:ascii="Times New Roman" w:eastAsia="Times New Roman" w:hAnsi="Times New Roman"/>
                <w:color w:val="000000"/>
              </w:rPr>
              <w:t>=dc/2,&gt;0.15m</w:t>
            </w:r>
          </w:p>
        </w:tc>
        <w:tc>
          <w:tcPr>
            <w:tcW w:w="601" w:type="dxa"/>
            <w:tcBorders>
              <w:top w:val="single" w:sz="12" w:space="0" w:color="FF0000"/>
              <w:left w:val="nil"/>
              <w:bottom w:val="single" w:sz="4" w:space="0" w:color="FF0000"/>
              <w:right w:val="single" w:sz="4" w:space="0" w:color="FF0000"/>
            </w:tcBorders>
            <w:shd w:val="clear" w:color="000000" w:fill="FFFFFF"/>
            <w:hideMark/>
          </w:tcPr>
          <w:p w:rsidR="001726A9" w:rsidRPr="00193C29" w:rsidRDefault="001726A9" w:rsidP="00BE0900">
            <w:pPr>
              <w:spacing w:after="0" w:line="240" w:lineRule="auto"/>
              <w:jc w:val="center"/>
              <w:rPr>
                <w:rFonts w:ascii="Times New Roman" w:eastAsia="Times New Roman" w:hAnsi="Times New Roman"/>
                <w:color w:val="000000"/>
              </w:rPr>
            </w:pPr>
            <w:r w:rsidRPr="00193C29">
              <w:rPr>
                <w:rFonts w:ascii="Times New Roman" w:eastAsia="Times New Roman" w:hAnsi="Times New Roman"/>
                <w:color w:val="000000"/>
              </w:rPr>
              <w:t xml:space="preserve">Basin </w:t>
            </w:r>
            <w:proofErr w:type="spellStart"/>
            <w:r w:rsidRPr="00193C29">
              <w:rPr>
                <w:rFonts w:ascii="Times New Roman" w:eastAsia="Times New Roman" w:hAnsi="Times New Roman"/>
                <w:color w:val="000000"/>
              </w:rPr>
              <w:t>length,L</w:t>
            </w:r>
            <w:proofErr w:type="spellEnd"/>
            <w:r w:rsidRPr="00193C29">
              <w:rPr>
                <w:rFonts w:ascii="Times New Roman" w:eastAsia="Times New Roman" w:hAnsi="Times New Roman"/>
                <w:color w:val="000000"/>
              </w:rPr>
              <w:t xml:space="preserve"> (m)</w:t>
            </w:r>
          </w:p>
        </w:tc>
        <w:tc>
          <w:tcPr>
            <w:tcW w:w="675" w:type="dxa"/>
            <w:tcBorders>
              <w:top w:val="single" w:sz="12" w:space="0" w:color="FF0000"/>
              <w:left w:val="nil"/>
              <w:bottom w:val="single" w:sz="4" w:space="0" w:color="FF0000"/>
              <w:right w:val="single" w:sz="4" w:space="0" w:color="FF0000"/>
            </w:tcBorders>
            <w:shd w:val="clear" w:color="000000" w:fill="FFFFFF"/>
            <w:hideMark/>
          </w:tcPr>
          <w:p w:rsidR="001726A9" w:rsidRPr="00193C29" w:rsidRDefault="001726A9" w:rsidP="00BE0900">
            <w:pPr>
              <w:spacing w:after="0" w:line="240" w:lineRule="auto"/>
              <w:jc w:val="center"/>
              <w:rPr>
                <w:rFonts w:ascii="Times New Roman" w:eastAsia="Times New Roman" w:hAnsi="Times New Roman"/>
                <w:color w:val="000000"/>
              </w:rPr>
            </w:pPr>
            <w:r w:rsidRPr="00193C29">
              <w:rPr>
                <w:rFonts w:ascii="Times New Roman" w:eastAsia="Times New Roman" w:hAnsi="Times New Roman"/>
                <w:color w:val="000000"/>
              </w:rPr>
              <w:t xml:space="preserve">Basin </w:t>
            </w:r>
            <w:proofErr w:type="spellStart"/>
            <w:r w:rsidRPr="00193C29">
              <w:rPr>
                <w:rFonts w:ascii="Times New Roman" w:eastAsia="Times New Roman" w:hAnsi="Times New Roman"/>
                <w:color w:val="000000"/>
              </w:rPr>
              <w:t>width,w</w:t>
            </w:r>
            <w:proofErr w:type="spellEnd"/>
            <w:r w:rsidRPr="00193C29">
              <w:rPr>
                <w:rFonts w:ascii="Times New Roman" w:eastAsia="Times New Roman" w:hAnsi="Times New Roman"/>
                <w:color w:val="000000"/>
              </w:rPr>
              <w:t xml:space="preserve"> &gt;=</w:t>
            </w:r>
            <w:proofErr w:type="spellStart"/>
            <w:r w:rsidRPr="00193C29">
              <w:rPr>
                <w:rFonts w:ascii="Times New Roman" w:eastAsia="Times New Roman" w:hAnsi="Times New Roman"/>
                <w:color w:val="000000"/>
              </w:rPr>
              <w:t>bc</w:t>
            </w:r>
            <w:proofErr w:type="spellEnd"/>
            <w:r w:rsidRPr="00193C29">
              <w:rPr>
                <w:rFonts w:ascii="Times New Roman" w:eastAsia="Times New Roman" w:hAnsi="Times New Roman"/>
                <w:color w:val="000000"/>
              </w:rPr>
              <w:t xml:space="preserve">  </w:t>
            </w:r>
          </w:p>
        </w:tc>
        <w:tc>
          <w:tcPr>
            <w:tcW w:w="675" w:type="dxa"/>
            <w:tcBorders>
              <w:top w:val="single" w:sz="12" w:space="0" w:color="FF0000"/>
              <w:left w:val="nil"/>
              <w:bottom w:val="single" w:sz="4" w:space="0" w:color="FF0000"/>
              <w:right w:val="single" w:sz="4" w:space="0" w:color="FF0000"/>
            </w:tcBorders>
            <w:shd w:val="clear" w:color="000000" w:fill="FFFFFF"/>
            <w:noWrap/>
            <w:hideMark/>
          </w:tcPr>
          <w:p w:rsidR="001726A9" w:rsidRPr="00193C29" w:rsidRDefault="001726A9" w:rsidP="00BE0900">
            <w:pPr>
              <w:spacing w:after="0" w:line="240" w:lineRule="auto"/>
              <w:jc w:val="center"/>
              <w:rPr>
                <w:rFonts w:ascii="Times New Roman" w:eastAsia="Times New Roman" w:hAnsi="Times New Roman"/>
                <w:color w:val="000000"/>
              </w:rPr>
            </w:pPr>
            <w:proofErr w:type="spellStart"/>
            <w:r w:rsidRPr="00193C29">
              <w:rPr>
                <w:rFonts w:ascii="Times New Roman" w:eastAsia="Times New Roman" w:hAnsi="Times New Roman"/>
                <w:color w:val="000000"/>
              </w:rPr>
              <w:t>LUm</w:t>
            </w:r>
            <w:proofErr w:type="spellEnd"/>
          </w:p>
        </w:tc>
        <w:tc>
          <w:tcPr>
            <w:tcW w:w="525" w:type="dxa"/>
            <w:tcBorders>
              <w:top w:val="single" w:sz="12" w:space="0" w:color="FF0000"/>
              <w:left w:val="nil"/>
              <w:bottom w:val="single" w:sz="4" w:space="0" w:color="FF0000"/>
              <w:right w:val="single" w:sz="4" w:space="0" w:color="FF0000"/>
            </w:tcBorders>
            <w:shd w:val="clear" w:color="000000" w:fill="FFFFFF"/>
            <w:noWrap/>
            <w:hideMark/>
          </w:tcPr>
          <w:p w:rsidR="001726A9" w:rsidRPr="00193C29" w:rsidRDefault="001726A9" w:rsidP="00BE0900">
            <w:pPr>
              <w:spacing w:after="0" w:line="240" w:lineRule="auto"/>
              <w:jc w:val="center"/>
              <w:rPr>
                <w:rFonts w:ascii="Times New Roman" w:eastAsia="Times New Roman" w:hAnsi="Times New Roman"/>
                <w:color w:val="000000"/>
              </w:rPr>
            </w:pPr>
            <w:r w:rsidRPr="00193C29">
              <w:rPr>
                <w:rFonts w:ascii="Times New Roman" w:eastAsia="Times New Roman" w:hAnsi="Times New Roman"/>
                <w:color w:val="000000"/>
              </w:rPr>
              <w:t>LD(m)</w:t>
            </w:r>
          </w:p>
        </w:tc>
        <w:tc>
          <w:tcPr>
            <w:tcW w:w="450" w:type="dxa"/>
            <w:tcBorders>
              <w:top w:val="single" w:sz="12" w:space="0" w:color="FF0000"/>
              <w:left w:val="nil"/>
              <w:bottom w:val="single" w:sz="4" w:space="0" w:color="FF0000"/>
              <w:right w:val="single" w:sz="4" w:space="0" w:color="FF0000"/>
            </w:tcBorders>
            <w:shd w:val="clear" w:color="000000" w:fill="FFFFFF"/>
            <w:noWrap/>
            <w:hideMark/>
          </w:tcPr>
          <w:p w:rsidR="001726A9" w:rsidRPr="00193C29" w:rsidRDefault="001726A9" w:rsidP="00BE0900">
            <w:pPr>
              <w:spacing w:after="0" w:line="240" w:lineRule="auto"/>
              <w:jc w:val="center"/>
              <w:rPr>
                <w:rFonts w:ascii="Times New Roman" w:eastAsia="Times New Roman" w:hAnsi="Times New Roman"/>
                <w:color w:val="000000"/>
              </w:rPr>
            </w:pPr>
            <w:proofErr w:type="spellStart"/>
            <w:r w:rsidRPr="00193C29">
              <w:rPr>
                <w:rFonts w:ascii="Times New Roman" w:eastAsia="Times New Roman" w:hAnsi="Times New Roman"/>
                <w:color w:val="000000"/>
              </w:rPr>
              <w:t>Lw</w:t>
            </w:r>
            <w:proofErr w:type="spellEnd"/>
            <w:r w:rsidRPr="00193C29">
              <w:rPr>
                <w:rFonts w:ascii="Times New Roman" w:eastAsia="Times New Roman" w:hAnsi="Times New Roman"/>
                <w:color w:val="000000"/>
              </w:rPr>
              <w:t>(m)</w:t>
            </w:r>
          </w:p>
        </w:tc>
        <w:tc>
          <w:tcPr>
            <w:tcW w:w="300" w:type="dxa"/>
            <w:tcBorders>
              <w:top w:val="single" w:sz="12" w:space="0" w:color="FF0000"/>
              <w:left w:val="nil"/>
              <w:bottom w:val="single" w:sz="4" w:space="0" w:color="FF0000"/>
              <w:right w:val="single" w:sz="4" w:space="0" w:color="FF0000"/>
            </w:tcBorders>
            <w:shd w:val="clear" w:color="000000" w:fill="FFFFFF"/>
            <w:hideMark/>
          </w:tcPr>
          <w:p w:rsidR="001726A9" w:rsidRPr="00193C29" w:rsidRDefault="00D174BA" w:rsidP="00BE0900">
            <w:pPr>
              <w:spacing w:after="0" w:line="240" w:lineRule="auto"/>
              <w:jc w:val="center"/>
              <w:rPr>
                <w:rFonts w:ascii="Times New Roman" w:eastAsia="Times New Roman" w:hAnsi="Times New Roman"/>
                <w:color w:val="000000"/>
              </w:rPr>
            </w:pPr>
            <w:r w:rsidRPr="00193C29">
              <w:rPr>
                <w:rFonts w:ascii="Times New Roman" w:eastAsia="Times New Roman" w:hAnsi="Times New Roman"/>
                <w:color w:val="000000"/>
              </w:rPr>
              <w:t>t</w:t>
            </w:r>
          </w:p>
        </w:tc>
        <w:tc>
          <w:tcPr>
            <w:tcW w:w="300" w:type="dxa"/>
            <w:tcBorders>
              <w:top w:val="single" w:sz="12" w:space="0" w:color="FF0000"/>
              <w:left w:val="nil"/>
              <w:bottom w:val="single" w:sz="4" w:space="0" w:color="FF0000"/>
              <w:right w:val="single" w:sz="4" w:space="0" w:color="FF0000"/>
            </w:tcBorders>
            <w:shd w:val="clear" w:color="000000" w:fill="FFFFFF"/>
            <w:noWrap/>
            <w:hideMark/>
          </w:tcPr>
          <w:p w:rsidR="001726A9" w:rsidRPr="00193C29" w:rsidRDefault="001726A9" w:rsidP="00BE0900">
            <w:pPr>
              <w:spacing w:after="0" w:line="240" w:lineRule="auto"/>
              <w:jc w:val="center"/>
              <w:rPr>
                <w:rFonts w:ascii="Times New Roman" w:eastAsia="Times New Roman" w:hAnsi="Times New Roman"/>
                <w:color w:val="000000"/>
              </w:rPr>
            </w:pPr>
            <w:r w:rsidRPr="00193C29">
              <w:rPr>
                <w:rFonts w:ascii="Times New Roman" w:eastAsia="Times New Roman" w:hAnsi="Times New Roman"/>
                <w:color w:val="000000"/>
              </w:rPr>
              <w:t>FB</w:t>
            </w:r>
          </w:p>
        </w:tc>
        <w:tc>
          <w:tcPr>
            <w:tcW w:w="688" w:type="dxa"/>
            <w:tcBorders>
              <w:top w:val="single" w:sz="12" w:space="0" w:color="FF0000"/>
              <w:left w:val="nil"/>
              <w:bottom w:val="single" w:sz="4" w:space="0" w:color="FF0000"/>
              <w:right w:val="single" w:sz="12" w:space="0" w:color="FF0000"/>
            </w:tcBorders>
            <w:shd w:val="clear" w:color="000000" w:fill="FFFFFF"/>
            <w:hideMark/>
          </w:tcPr>
          <w:p w:rsidR="001726A9" w:rsidRPr="00193C29" w:rsidRDefault="00D174BA" w:rsidP="00BE0900">
            <w:pPr>
              <w:spacing w:after="0" w:line="240" w:lineRule="auto"/>
              <w:jc w:val="center"/>
              <w:rPr>
                <w:rFonts w:ascii="Times New Roman" w:eastAsia="Times New Roman" w:hAnsi="Times New Roman"/>
                <w:color w:val="000000"/>
              </w:rPr>
            </w:pPr>
            <w:r w:rsidRPr="00193C29">
              <w:rPr>
                <w:rFonts w:ascii="Times New Roman" w:eastAsia="Times New Roman" w:hAnsi="Times New Roman"/>
                <w:color w:val="000000"/>
              </w:rPr>
              <w:t>top width B</w:t>
            </w:r>
          </w:p>
        </w:tc>
      </w:tr>
      <w:tr w:rsidR="00D174BA" w:rsidRPr="001726A9" w:rsidTr="00D174BA">
        <w:trPr>
          <w:trHeight w:val="115"/>
        </w:trPr>
        <w:tc>
          <w:tcPr>
            <w:tcW w:w="532" w:type="dxa"/>
            <w:tcBorders>
              <w:top w:val="nil"/>
              <w:left w:val="single" w:sz="12" w:space="0" w:color="FF0000"/>
              <w:bottom w:val="single" w:sz="4" w:space="0" w:color="FF0000"/>
              <w:right w:val="single" w:sz="4" w:space="0" w:color="FF0000"/>
            </w:tcBorders>
            <w:shd w:val="clear" w:color="auto" w:fill="auto"/>
            <w:vAlign w:val="bottom"/>
            <w:hideMark/>
          </w:tcPr>
          <w:p w:rsidR="001726A9" w:rsidRPr="0062366D" w:rsidRDefault="001726A9" w:rsidP="00BE0900">
            <w:pPr>
              <w:spacing w:after="0" w:line="240" w:lineRule="auto"/>
              <w:jc w:val="center"/>
              <w:rPr>
                <w:rFonts w:ascii="Times New Roman" w:eastAsia="Times New Roman" w:hAnsi="Times New Roman"/>
                <w:color w:val="000000"/>
              </w:rPr>
            </w:pPr>
            <w:r w:rsidRPr="0062366D">
              <w:rPr>
                <w:rFonts w:ascii="Times New Roman" w:eastAsia="Times New Roman" w:hAnsi="Times New Roman"/>
                <w:color w:val="000000"/>
              </w:rPr>
              <w:t>TC1</w:t>
            </w:r>
          </w:p>
        </w:tc>
        <w:tc>
          <w:tcPr>
            <w:tcW w:w="594" w:type="dxa"/>
            <w:tcBorders>
              <w:top w:val="single" w:sz="4" w:space="0" w:color="C00000"/>
              <w:left w:val="single" w:sz="4" w:space="0" w:color="C00000"/>
              <w:bottom w:val="single" w:sz="4" w:space="0" w:color="C00000"/>
              <w:right w:val="single" w:sz="4" w:space="0" w:color="C00000"/>
            </w:tcBorders>
            <w:shd w:val="clear" w:color="000000" w:fill="FFFFFF"/>
            <w:noWrap/>
            <w:vAlign w:val="bottom"/>
            <w:hideMark/>
          </w:tcPr>
          <w:p w:rsidR="001726A9" w:rsidRPr="0062366D" w:rsidRDefault="001726A9" w:rsidP="00BE0900">
            <w:pPr>
              <w:spacing w:after="0" w:line="240" w:lineRule="auto"/>
              <w:rPr>
                <w:rFonts w:ascii="Times New Roman" w:eastAsia="Times New Roman" w:hAnsi="Times New Roman"/>
                <w:color w:val="000000"/>
              </w:rPr>
            </w:pPr>
            <w:r w:rsidRPr="0062366D">
              <w:rPr>
                <w:rFonts w:ascii="Times New Roman" w:eastAsia="Times New Roman" w:hAnsi="Times New Roman"/>
                <w:color w:val="000000"/>
              </w:rPr>
              <w:t>0+77.74</w:t>
            </w:r>
          </w:p>
        </w:tc>
        <w:tc>
          <w:tcPr>
            <w:tcW w:w="525" w:type="dxa"/>
            <w:tcBorders>
              <w:top w:val="nil"/>
              <w:left w:val="single" w:sz="4" w:space="0" w:color="FF0000"/>
              <w:bottom w:val="single" w:sz="4" w:space="0" w:color="FF0000"/>
              <w:right w:val="single" w:sz="4" w:space="0" w:color="FF0000"/>
            </w:tcBorders>
            <w:shd w:val="clear" w:color="auto" w:fill="auto"/>
            <w:vAlign w:val="bottom"/>
            <w:hideMark/>
          </w:tcPr>
          <w:p w:rsidR="001726A9" w:rsidRPr="0062366D" w:rsidRDefault="001726A9" w:rsidP="00BE0900">
            <w:pPr>
              <w:spacing w:after="0" w:line="240" w:lineRule="auto"/>
              <w:jc w:val="center"/>
              <w:rPr>
                <w:rFonts w:ascii="Times New Roman" w:eastAsia="Times New Roman" w:hAnsi="Times New Roman"/>
                <w:color w:val="000000"/>
              </w:rPr>
            </w:pPr>
            <w:r w:rsidRPr="0062366D">
              <w:rPr>
                <w:rFonts w:ascii="Times New Roman" w:eastAsia="Times New Roman" w:hAnsi="Times New Roman"/>
                <w:color w:val="000000"/>
              </w:rPr>
              <w:t>0.</w:t>
            </w:r>
            <w:r w:rsidR="008500A8">
              <w:rPr>
                <w:rFonts w:ascii="Times New Roman" w:eastAsia="Times New Roman" w:hAnsi="Times New Roman"/>
                <w:color w:val="000000"/>
              </w:rPr>
              <w:t>198</w:t>
            </w:r>
          </w:p>
        </w:tc>
        <w:tc>
          <w:tcPr>
            <w:tcW w:w="901" w:type="dxa"/>
            <w:tcBorders>
              <w:top w:val="nil"/>
              <w:left w:val="nil"/>
              <w:bottom w:val="single" w:sz="4" w:space="0" w:color="FF0000"/>
              <w:right w:val="single" w:sz="4" w:space="0" w:color="FF0000"/>
            </w:tcBorders>
            <w:shd w:val="clear" w:color="auto" w:fill="auto"/>
            <w:vAlign w:val="bottom"/>
            <w:hideMark/>
          </w:tcPr>
          <w:p w:rsidR="001726A9" w:rsidRPr="0062366D" w:rsidRDefault="001726A9" w:rsidP="00BE0900">
            <w:pPr>
              <w:spacing w:after="0" w:line="240" w:lineRule="auto"/>
              <w:jc w:val="center"/>
              <w:rPr>
                <w:rFonts w:ascii="Times New Roman" w:eastAsia="Times New Roman" w:hAnsi="Times New Roman"/>
                <w:color w:val="000000"/>
              </w:rPr>
            </w:pPr>
            <w:r w:rsidRPr="0062366D">
              <w:rPr>
                <w:rFonts w:ascii="Times New Roman" w:eastAsia="Times New Roman" w:hAnsi="Times New Roman"/>
                <w:color w:val="000000"/>
              </w:rPr>
              <w:t>0.001</w:t>
            </w:r>
          </w:p>
        </w:tc>
        <w:tc>
          <w:tcPr>
            <w:tcW w:w="601" w:type="dxa"/>
            <w:tcBorders>
              <w:top w:val="nil"/>
              <w:left w:val="nil"/>
              <w:bottom w:val="single" w:sz="4" w:space="0" w:color="FF0000"/>
              <w:right w:val="single" w:sz="4" w:space="0" w:color="FF0000"/>
            </w:tcBorders>
            <w:shd w:val="clear" w:color="auto" w:fill="auto"/>
            <w:vAlign w:val="bottom"/>
            <w:hideMark/>
          </w:tcPr>
          <w:p w:rsidR="001726A9" w:rsidRPr="0062366D" w:rsidRDefault="001726A9" w:rsidP="00BE0900">
            <w:pPr>
              <w:spacing w:after="0" w:line="240" w:lineRule="auto"/>
              <w:jc w:val="center"/>
              <w:rPr>
                <w:rFonts w:ascii="Times New Roman" w:eastAsia="Times New Roman" w:hAnsi="Times New Roman"/>
                <w:color w:val="000000"/>
              </w:rPr>
            </w:pPr>
            <w:r w:rsidRPr="0062366D">
              <w:rPr>
                <w:rFonts w:ascii="Times New Roman" w:eastAsia="Times New Roman" w:hAnsi="Times New Roman"/>
                <w:color w:val="000000"/>
              </w:rPr>
              <w:t>0.5</w:t>
            </w:r>
          </w:p>
        </w:tc>
        <w:tc>
          <w:tcPr>
            <w:tcW w:w="675" w:type="dxa"/>
            <w:tcBorders>
              <w:top w:val="nil"/>
              <w:left w:val="nil"/>
              <w:bottom w:val="single" w:sz="4" w:space="0" w:color="FF0000"/>
              <w:right w:val="single" w:sz="4" w:space="0" w:color="FF0000"/>
            </w:tcBorders>
            <w:shd w:val="clear" w:color="auto" w:fill="auto"/>
            <w:noWrap/>
            <w:vAlign w:val="bottom"/>
            <w:hideMark/>
          </w:tcPr>
          <w:p w:rsidR="001726A9" w:rsidRPr="0062366D" w:rsidRDefault="001726A9" w:rsidP="00BE0900">
            <w:pPr>
              <w:spacing w:after="0" w:line="240" w:lineRule="auto"/>
              <w:jc w:val="center"/>
              <w:rPr>
                <w:rFonts w:ascii="Times New Roman" w:eastAsia="Times New Roman" w:hAnsi="Times New Roman"/>
                <w:color w:val="000000"/>
              </w:rPr>
            </w:pPr>
            <w:r w:rsidRPr="0062366D">
              <w:rPr>
                <w:rFonts w:ascii="Times New Roman" w:eastAsia="Times New Roman" w:hAnsi="Times New Roman"/>
                <w:color w:val="000000"/>
              </w:rPr>
              <w:t>0.30</w:t>
            </w:r>
          </w:p>
        </w:tc>
        <w:tc>
          <w:tcPr>
            <w:tcW w:w="901" w:type="dxa"/>
            <w:tcBorders>
              <w:top w:val="nil"/>
              <w:left w:val="nil"/>
              <w:bottom w:val="single" w:sz="4" w:space="0" w:color="FF0000"/>
              <w:right w:val="single" w:sz="4" w:space="0" w:color="FF0000"/>
            </w:tcBorders>
            <w:shd w:val="clear" w:color="auto" w:fill="auto"/>
            <w:noWrap/>
            <w:vAlign w:val="bottom"/>
            <w:hideMark/>
          </w:tcPr>
          <w:p w:rsidR="001726A9" w:rsidRPr="0062366D" w:rsidRDefault="001726A9" w:rsidP="00BE0900">
            <w:pPr>
              <w:spacing w:after="0" w:line="240" w:lineRule="auto"/>
              <w:jc w:val="center"/>
              <w:rPr>
                <w:rFonts w:ascii="Times New Roman" w:eastAsia="Times New Roman" w:hAnsi="Times New Roman"/>
              </w:rPr>
            </w:pPr>
            <w:r w:rsidRPr="0062366D">
              <w:rPr>
                <w:rFonts w:ascii="Times New Roman" w:eastAsia="Times New Roman" w:hAnsi="Times New Roman"/>
              </w:rPr>
              <w:t>0.003</w:t>
            </w:r>
          </w:p>
        </w:tc>
        <w:tc>
          <w:tcPr>
            <w:tcW w:w="825" w:type="dxa"/>
            <w:tcBorders>
              <w:top w:val="nil"/>
              <w:left w:val="nil"/>
              <w:bottom w:val="single" w:sz="4" w:space="0" w:color="FF0000"/>
              <w:right w:val="single" w:sz="4" w:space="0" w:color="FF0000"/>
            </w:tcBorders>
            <w:shd w:val="clear" w:color="auto" w:fill="auto"/>
            <w:noWrap/>
            <w:vAlign w:val="bottom"/>
            <w:hideMark/>
          </w:tcPr>
          <w:p w:rsidR="001726A9" w:rsidRPr="0062366D" w:rsidRDefault="001726A9" w:rsidP="00BE0900">
            <w:pPr>
              <w:spacing w:after="0" w:line="240" w:lineRule="auto"/>
              <w:jc w:val="center"/>
              <w:rPr>
                <w:rFonts w:ascii="Times New Roman" w:eastAsia="Times New Roman" w:hAnsi="Times New Roman"/>
              </w:rPr>
            </w:pPr>
            <w:r w:rsidRPr="0062366D">
              <w:rPr>
                <w:rFonts w:ascii="Times New Roman" w:eastAsia="Times New Roman" w:hAnsi="Times New Roman"/>
              </w:rPr>
              <w:t>0.011</w:t>
            </w:r>
          </w:p>
        </w:tc>
        <w:tc>
          <w:tcPr>
            <w:tcW w:w="750" w:type="dxa"/>
            <w:tcBorders>
              <w:top w:val="nil"/>
              <w:left w:val="nil"/>
              <w:bottom w:val="single" w:sz="4" w:space="0" w:color="FF0000"/>
              <w:right w:val="single" w:sz="4" w:space="0" w:color="FF0000"/>
            </w:tcBorders>
            <w:shd w:val="clear" w:color="auto" w:fill="auto"/>
            <w:noWrap/>
            <w:vAlign w:val="bottom"/>
            <w:hideMark/>
          </w:tcPr>
          <w:p w:rsidR="001726A9" w:rsidRPr="0062366D" w:rsidRDefault="001726A9" w:rsidP="00BE0900">
            <w:pPr>
              <w:spacing w:after="0" w:line="240" w:lineRule="auto"/>
              <w:jc w:val="center"/>
              <w:rPr>
                <w:rFonts w:ascii="Times New Roman" w:eastAsia="Times New Roman" w:hAnsi="Times New Roman"/>
                <w:color w:val="000000"/>
              </w:rPr>
            </w:pPr>
            <w:r w:rsidRPr="0062366D">
              <w:rPr>
                <w:rFonts w:ascii="Times New Roman" w:eastAsia="Times New Roman" w:hAnsi="Times New Roman"/>
                <w:color w:val="000000"/>
              </w:rPr>
              <w:t>0.15</w:t>
            </w:r>
          </w:p>
        </w:tc>
        <w:tc>
          <w:tcPr>
            <w:tcW w:w="601" w:type="dxa"/>
            <w:tcBorders>
              <w:top w:val="nil"/>
              <w:left w:val="nil"/>
              <w:bottom w:val="single" w:sz="4" w:space="0" w:color="FF0000"/>
              <w:right w:val="single" w:sz="4" w:space="0" w:color="FF0000"/>
            </w:tcBorders>
            <w:shd w:val="clear" w:color="auto" w:fill="auto"/>
            <w:noWrap/>
            <w:vAlign w:val="bottom"/>
            <w:hideMark/>
          </w:tcPr>
          <w:p w:rsidR="001726A9" w:rsidRPr="0062366D" w:rsidRDefault="001726A9" w:rsidP="00BE0900">
            <w:pPr>
              <w:spacing w:after="0" w:line="240" w:lineRule="auto"/>
              <w:jc w:val="center"/>
              <w:rPr>
                <w:rFonts w:ascii="Times New Roman" w:eastAsia="Times New Roman" w:hAnsi="Times New Roman"/>
              </w:rPr>
            </w:pPr>
            <w:r w:rsidRPr="0062366D">
              <w:rPr>
                <w:rFonts w:ascii="Times New Roman" w:eastAsia="Times New Roman" w:hAnsi="Times New Roman"/>
              </w:rPr>
              <w:t>0.18</w:t>
            </w:r>
          </w:p>
        </w:tc>
        <w:tc>
          <w:tcPr>
            <w:tcW w:w="675" w:type="dxa"/>
            <w:tcBorders>
              <w:top w:val="nil"/>
              <w:left w:val="nil"/>
              <w:bottom w:val="single" w:sz="4" w:space="0" w:color="FF0000"/>
              <w:right w:val="single" w:sz="4" w:space="0" w:color="FF0000"/>
            </w:tcBorders>
            <w:shd w:val="clear" w:color="auto" w:fill="auto"/>
            <w:noWrap/>
            <w:vAlign w:val="bottom"/>
            <w:hideMark/>
          </w:tcPr>
          <w:p w:rsidR="001726A9" w:rsidRPr="0062366D" w:rsidRDefault="001726A9" w:rsidP="00BE0900">
            <w:pPr>
              <w:spacing w:after="0" w:line="240" w:lineRule="auto"/>
              <w:jc w:val="center"/>
              <w:rPr>
                <w:rFonts w:ascii="Times New Roman" w:eastAsia="Times New Roman" w:hAnsi="Times New Roman"/>
                <w:color w:val="000000"/>
              </w:rPr>
            </w:pPr>
            <w:r w:rsidRPr="0062366D">
              <w:rPr>
                <w:rFonts w:ascii="Times New Roman" w:eastAsia="Times New Roman" w:hAnsi="Times New Roman"/>
                <w:color w:val="000000"/>
              </w:rPr>
              <w:t>0.30</w:t>
            </w:r>
          </w:p>
        </w:tc>
        <w:tc>
          <w:tcPr>
            <w:tcW w:w="675" w:type="dxa"/>
            <w:tcBorders>
              <w:top w:val="nil"/>
              <w:left w:val="nil"/>
              <w:bottom w:val="single" w:sz="4" w:space="0" w:color="FF0000"/>
              <w:right w:val="single" w:sz="4" w:space="0" w:color="FF0000"/>
            </w:tcBorders>
            <w:shd w:val="clear" w:color="auto" w:fill="auto"/>
            <w:noWrap/>
            <w:vAlign w:val="bottom"/>
            <w:hideMark/>
          </w:tcPr>
          <w:p w:rsidR="001726A9" w:rsidRPr="0062366D" w:rsidRDefault="001726A9" w:rsidP="00BE0900">
            <w:pPr>
              <w:spacing w:after="0" w:line="240" w:lineRule="auto"/>
              <w:jc w:val="center"/>
              <w:rPr>
                <w:rFonts w:ascii="Times New Roman" w:eastAsia="Times New Roman" w:hAnsi="Times New Roman"/>
                <w:color w:val="000000"/>
              </w:rPr>
            </w:pPr>
            <w:r w:rsidRPr="0062366D">
              <w:rPr>
                <w:rFonts w:ascii="Times New Roman" w:eastAsia="Times New Roman" w:hAnsi="Times New Roman"/>
                <w:color w:val="000000"/>
              </w:rPr>
              <w:t>1.2</w:t>
            </w:r>
          </w:p>
        </w:tc>
        <w:tc>
          <w:tcPr>
            <w:tcW w:w="525" w:type="dxa"/>
            <w:tcBorders>
              <w:top w:val="nil"/>
              <w:left w:val="nil"/>
              <w:bottom w:val="single" w:sz="4" w:space="0" w:color="FF0000"/>
              <w:right w:val="single" w:sz="4" w:space="0" w:color="FF0000"/>
            </w:tcBorders>
            <w:shd w:val="clear" w:color="auto" w:fill="auto"/>
            <w:noWrap/>
            <w:vAlign w:val="bottom"/>
            <w:hideMark/>
          </w:tcPr>
          <w:p w:rsidR="001726A9" w:rsidRPr="0062366D" w:rsidRDefault="001726A9" w:rsidP="00BE0900">
            <w:pPr>
              <w:spacing w:after="0" w:line="240" w:lineRule="auto"/>
              <w:jc w:val="center"/>
              <w:rPr>
                <w:rFonts w:ascii="Times New Roman" w:eastAsia="Times New Roman" w:hAnsi="Times New Roman"/>
                <w:color w:val="000000"/>
              </w:rPr>
            </w:pPr>
            <w:r w:rsidRPr="0062366D">
              <w:rPr>
                <w:rFonts w:ascii="Times New Roman" w:eastAsia="Times New Roman" w:hAnsi="Times New Roman"/>
                <w:color w:val="000000"/>
              </w:rPr>
              <w:t>1.2</w:t>
            </w:r>
          </w:p>
        </w:tc>
        <w:tc>
          <w:tcPr>
            <w:tcW w:w="450" w:type="dxa"/>
            <w:tcBorders>
              <w:top w:val="nil"/>
              <w:left w:val="nil"/>
              <w:bottom w:val="single" w:sz="4" w:space="0" w:color="FF0000"/>
              <w:right w:val="single" w:sz="4" w:space="0" w:color="FF0000"/>
            </w:tcBorders>
            <w:shd w:val="clear" w:color="auto" w:fill="auto"/>
            <w:noWrap/>
            <w:vAlign w:val="bottom"/>
            <w:hideMark/>
          </w:tcPr>
          <w:p w:rsidR="001726A9" w:rsidRPr="0062366D" w:rsidRDefault="001726A9" w:rsidP="00BE0900">
            <w:pPr>
              <w:spacing w:after="0" w:line="240" w:lineRule="auto"/>
              <w:jc w:val="center"/>
              <w:rPr>
                <w:rFonts w:ascii="Times New Roman" w:eastAsia="Times New Roman" w:hAnsi="Times New Roman"/>
                <w:color w:val="000000"/>
              </w:rPr>
            </w:pPr>
            <w:r w:rsidRPr="0062366D">
              <w:rPr>
                <w:rFonts w:ascii="Times New Roman" w:eastAsia="Times New Roman" w:hAnsi="Times New Roman"/>
                <w:color w:val="000000"/>
              </w:rPr>
              <w:t>0.5</w:t>
            </w:r>
          </w:p>
        </w:tc>
        <w:tc>
          <w:tcPr>
            <w:tcW w:w="300" w:type="dxa"/>
            <w:tcBorders>
              <w:top w:val="nil"/>
              <w:left w:val="nil"/>
              <w:bottom w:val="single" w:sz="4" w:space="0" w:color="FF0000"/>
              <w:right w:val="single" w:sz="4" w:space="0" w:color="FF0000"/>
            </w:tcBorders>
            <w:shd w:val="clear" w:color="auto" w:fill="auto"/>
            <w:noWrap/>
            <w:vAlign w:val="bottom"/>
            <w:hideMark/>
          </w:tcPr>
          <w:p w:rsidR="001726A9" w:rsidRPr="0062366D" w:rsidRDefault="001726A9" w:rsidP="00BE0900">
            <w:pPr>
              <w:spacing w:after="0" w:line="240" w:lineRule="auto"/>
              <w:jc w:val="right"/>
              <w:rPr>
                <w:rFonts w:ascii="Times New Roman" w:eastAsia="Times New Roman" w:hAnsi="Times New Roman"/>
                <w:color w:val="000000"/>
              </w:rPr>
            </w:pPr>
            <w:r w:rsidRPr="0062366D">
              <w:rPr>
                <w:rFonts w:ascii="Times New Roman" w:eastAsia="Times New Roman" w:hAnsi="Times New Roman"/>
                <w:color w:val="000000"/>
              </w:rPr>
              <w:t>0.3</w:t>
            </w:r>
          </w:p>
        </w:tc>
        <w:tc>
          <w:tcPr>
            <w:tcW w:w="300" w:type="dxa"/>
            <w:tcBorders>
              <w:top w:val="nil"/>
              <w:left w:val="nil"/>
              <w:bottom w:val="single" w:sz="4" w:space="0" w:color="FF0000"/>
              <w:right w:val="single" w:sz="4" w:space="0" w:color="FF0000"/>
            </w:tcBorders>
            <w:shd w:val="clear" w:color="auto" w:fill="auto"/>
            <w:noWrap/>
            <w:vAlign w:val="bottom"/>
            <w:hideMark/>
          </w:tcPr>
          <w:p w:rsidR="001726A9" w:rsidRPr="0062366D" w:rsidRDefault="001726A9" w:rsidP="00BE0900">
            <w:pPr>
              <w:spacing w:after="0" w:line="240" w:lineRule="auto"/>
              <w:jc w:val="right"/>
              <w:rPr>
                <w:rFonts w:ascii="Times New Roman" w:eastAsia="Times New Roman" w:hAnsi="Times New Roman"/>
                <w:color w:val="000000"/>
              </w:rPr>
            </w:pPr>
            <w:r w:rsidRPr="0062366D">
              <w:rPr>
                <w:rFonts w:ascii="Times New Roman" w:eastAsia="Times New Roman" w:hAnsi="Times New Roman"/>
                <w:color w:val="000000"/>
              </w:rPr>
              <w:t>0.32</w:t>
            </w:r>
          </w:p>
        </w:tc>
        <w:tc>
          <w:tcPr>
            <w:tcW w:w="688" w:type="dxa"/>
            <w:tcBorders>
              <w:top w:val="nil"/>
              <w:left w:val="nil"/>
              <w:bottom w:val="single" w:sz="4" w:space="0" w:color="FF0000"/>
              <w:right w:val="single" w:sz="12" w:space="0" w:color="FF0000"/>
            </w:tcBorders>
            <w:shd w:val="clear" w:color="auto" w:fill="auto"/>
            <w:noWrap/>
            <w:vAlign w:val="bottom"/>
            <w:hideMark/>
          </w:tcPr>
          <w:p w:rsidR="001726A9" w:rsidRPr="0062366D" w:rsidRDefault="001726A9" w:rsidP="00BE0900">
            <w:pPr>
              <w:spacing w:after="0" w:line="240" w:lineRule="auto"/>
              <w:jc w:val="right"/>
              <w:rPr>
                <w:rFonts w:ascii="Times New Roman" w:eastAsia="Times New Roman" w:hAnsi="Times New Roman"/>
                <w:color w:val="000000"/>
              </w:rPr>
            </w:pPr>
            <w:r w:rsidRPr="0062366D">
              <w:rPr>
                <w:rFonts w:ascii="Times New Roman" w:eastAsia="Times New Roman" w:hAnsi="Times New Roman"/>
                <w:color w:val="000000"/>
              </w:rPr>
              <w:t>0.</w:t>
            </w:r>
            <w:r w:rsidR="008500A8">
              <w:rPr>
                <w:rFonts w:ascii="Times New Roman" w:eastAsia="Times New Roman" w:hAnsi="Times New Roman"/>
                <w:color w:val="000000"/>
              </w:rPr>
              <w:t>198</w:t>
            </w:r>
          </w:p>
        </w:tc>
      </w:tr>
    </w:tbl>
    <w:p w:rsidR="00370C3A" w:rsidRDefault="00370C3A" w:rsidP="00323C24">
      <w:pPr>
        <w:rPr>
          <w:lang w:bidi="en-US"/>
        </w:rPr>
      </w:pPr>
    </w:p>
    <w:p w:rsidR="00002387" w:rsidRPr="00323C24" w:rsidRDefault="00002387" w:rsidP="00323C24">
      <w:pPr>
        <w:rPr>
          <w:lang w:bidi="en-US"/>
        </w:rPr>
      </w:pPr>
    </w:p>
    <w:p w:rsidR="00F841A1" w:rsidRPr="00EA071D" w:rsidRDefault="00F841A1" w:rsidP="00EA071D">
      <w:pPr>
        <w:pStyle w:val="Heading3"/>
        <w:spacing w:before="240" w:after="240" w:line="360" w:lineRule="auto"/>
        <w:ind w:left="0" w:firstLine="0"/>
        <w:rPr>
          <w:rFonts w:ascii="Times New Roman" w:hAnsi="Times New Roman"/>
          <w:sz w:val="26"/>
          <w:szCs w:val="26"/>
        </w:rPr>
      </w:pPr>
      <w:bookmarkStart w:id="190" w:name="_Toc303054524"/>
      <w:bookmarkStart w:id="191" w:name="_Toc395189230"/>
      <w:r w:rsidRPr="00EA071D">
        <w:rPr>
          <w:rFonts w:ascii="Times New Roman" w:hAnsi="Times New Roman"/>
          <w:sz w:val="26"/>
          <w:szCs w:val="26"/>
        </w:rPr>
        <w:t>Road crossing structure</w:t>
      </w:r>
      <w:bookmarkEnd w:id="190"/>
      <w:bookmarkEnd w:id="191"/>
    </w:p>
    <w:p w:rsidR="00F841A1" w:rsidRDefault="000771BF" w:rsidP="00F841A1">
      <w:pPr>
        <w:spacing w:line="360" w:lineRule="auto"/>
        <w:rPr>
          <w:rFonts w:ascii="Times New Roman" w:hAnsi="Times New Roman"/>
          <w:color w:val="1D1B11"/>
          <w:sz w:val="24"/>
          <w:szCs w:val="24"/>
        </w:rPr>
      </w:pPr>
      <w:r>
        <w:rPr>
          <w:rFonts w:ascii="Times New Roman" w:hAnsi="Times New Roman"/>
          <w:color w:val="1D1B11"/>
          <w:sz w:val="24"/>
          <w:szCs w:val="24"/>
        </w:rPr>
        <w:t>6 road</w:t>
      </w:r>
      <w:r w:rsidR="00F841A1" w:rsidRPr="00F841A1">
        <w:rPr>
          <w:rFonts w:ascii="Times New Roman" w:hAnsi="Times New Roman"/>
          <w:color w:val="1D1B11"/>
          <w:sz w:val="24"/>
          <w:szCs w:val="24"/>
        </w:rPr>
        <w:t xml:space="preserve"> crossing structures </w:t>
      </w:r>
      <w:r w:rsidR="00CF6CA4">
        <w:rPr>
          <w:rFonts w:ascii="Times New Roman" w:hAnsi="Times New Roman"/>
          <w:color w:val="1D1B11"/>
          <w:sz w:val="24"/>
          <w:szCs w:val="24"/>
        </w:rPr>
        <w:t xml:space="preserve">are </w:t>
      </w:r>
      <w:r w:rsidR="00F841A1" w:rsidRPr="00F841A1">
        <w:rPr>
          <w:rFonts w:ascii="Times New Roman" w:hAnsi="Times New Roman"/>
          <w:color w:val="1D1B11"/>
          <w:sz w:val="24"/>
          <w:szCs w:val="24"/>
        </w:rPr>
        <w:t xml:space="preserve">provided on the </w:t>
      </w:r>
      <w:r>
        <w:rPr>
          <w:rFonts w:ascii="Times New Roman" w:hAnsi="Times New Roman"/>
          <w:color w:val="1D1B11"/>
          <w:sz w:val="24"/>
          <w:szCs w:val="24"/>
        </w:rPr>
        <w:t xml:space="preserve">Mc, and tertiary canals </w:t>
      </w:r>
      <w:r w:rsidRPr="00F841A1">
        <w:rPr>
          <w:rFonts w:ascii="Times New Roman" w:hAnsi="Times New Roman"/>
          <w:color w:val="1D1B11"/>
          <w:sz w:val="24"/>
          <w:szCs w:val="24"/>
        </w:rPr>
        <w:t>canal</w:t>
      </w:r>
      <w:r w:rsidR="00F841A1" w:rsidRPr="00F841A1">
        <w:rPr>
          <w:rFonts w:ascii="Times New Roman" w:hAnsi="Times New Roman"/>
          <w:color w:val="1D1B11"/>
          <w:sz w:val="24"/>
          <w:szCs w:val="24"/>
        </w:rPr>
        <w:t xml:space="preserve">, at the </w:t>
      </w:r>
      <w:r w:rsidR="00F841A1" w:rsidRPr="000771BF">
        <w:rPr>
          <w:rFonts w:ascii="Times New Roman" w:hAnsi="Times New Roman"/>
          <w:color w:val="1D1B11"/>
          <w:sz w:val="24"/>
          <w:szCs w:val="24"/>
        </w:rPr>
        <w:t>existing foot paths</w:t>
      </w:r>
      <w:r w:rsidR="00F841A1" w:rsidRPr="00F841A1">
        <w:rPr>
          <w:rFonts w:ascii="Times New Roman" w:hAnsi="Times New Roman"/>
          <w:color w:val="1D1B11"/>
          <w:sz w:val="24"/>
          <w:szCs w:val="24"/>
        </w:rPr>
        <w:t xml:space="preserve">. The road crossing structures are </w:t>
      </w:r>
      <w:r w:rsidR="00F841A1" w:rsidRPr="000771BF">
        <w:rPr>
          <w:rFonts w:ascii="Times New Roman" w:hAnsi="Times New Roman"/>
          <w:color w:val="1D1B11"/>
          <w:sz w:val="24"/>
          <w:szCs w:val="24"/>
        </w:rPr>
        <w:t>rectangular reinforced concrete slab</w:t>
      </w:r>
      <w:r w:rsidR="00F841A1" w:rsidRPr="00F841A1">
        <w:rPr>
          <w:rFonts w:ascii="Times New Roman" w:hAnsi="Times New Roman"/>
          <w:color w:val="1D1B11"/>
          <w:sz w:val="24"/>
          <w:szCs w:val="24"/>
        </w:rPr>
        <w:t xml:space="preserve">. The </w:t>
      </w:r>
      <w:r w:rsidR="00F841A1" w:rsidRPr="000771BF">
        <w:rPr>
          <w:rFonts w:ascii="Times New Roman" w:hAnsi="Times New Roman"/>
          <w:color w:val="1D1B11"/>
          <w:sz w:val="24"/>
          <w:szCs w:val="24"/>
        </w:rPr>
        <w:t xml:space="preserve">slab is reinforced with 12mm @150mmc/c the length of the slab is </w:t>
      </w:r>
      <w:r w:rsidR="00B65498">
        <w:rPr>
          <w:rFonts w:ascii="Times New Roman" w:hAnsi="Times New Roman"/>
          <w:color w:val="1D1B11"/>
          <w:sz w:val="24"/>
          <w:szCs w:val="24"/>
        </w:rPr>
        <w:t>to be</w:t>
      </w:r>
      <w:r w:rsidR="00F841A1" w:rsidRPr="000771BF">
        <w:rPr>
          <w:rFonts w:ascii="Times New Roman" w:hAnsi="Times New Roman"/>
          <w:color w:val="1D1B11"/>
          <w:sz w:val="24"/>
          <w:szCs w:val="24"/>
        </w:rPr>
        <w:t xml:space="preserve"> the same as the respective canal bed width, its width and thickness is 3m and 15mm respectively</w:t>
      </w:r>
      <w:r w:rsidR="00F841A1" w:rsidRPr="00F841A1">
        <w:rPr>
          <w:rFonts w:ascii="Times New Roman" w:hAnsi="Times New Roman"/>
          <w:color w:val="1D1B11"/>
          <w:sz w:val="24"/>
          <w:szCs w:val="24"/>
        </w:rPr>
        <w:t>.</w:t>
      </w:r>
    </w:p>
    <w:p w:rsidR="00BC222A" w:rsidRDefault="00BC222A" w:rsidP="00F841A1">
      <w:pPr>
        <w:spacing w:line="360" w:lineRule="auto"/>
        <w:rPr>
          <w:rFonts w:ascii="Times New Roman" w:hAnsi="Times New Roman"/>
          <w:color w:val="1D1B11"/>
          <w:sz w:val="24"/>
          <w:szCs w:val="24"/>
        </w:rPr>
        <w:sectPr w:rsidR="00BC222A" w:rsidSect="00137903">
          <w:pgSz w:w="12240" w:h="15840"/>
          <w:pgMar w:top="1440" w:right="1152" w:bottom="965" w:left="1440" w:header="720" w:footer="720" w:gutter="0"/>
          <w:cols w:space="720"/>
          <w:docGrid w:linePitch="360"/>
        </w:sectPr>
      </w:pPr>
    </w:p>
    <w:p w:rsidR="009B07D0" w:rsidRPr="00EA071D" w:rsidRDefault="00F36CAB" w:rsidP="00EA071D">
      <w:pPr>
        <w:pStyle w:val="Heading2"/>
        <w:spacing w:before="240" w:after="240" w:line="360" w:lineRule="auto"/>
        <w:ind w:left="0" w:firstLine="0"/>
        <w:rPr>
          <w:rFonts w:ascii="Times New Roman" w:hAnsi="Times New Roman"/>
          <w:sz w:val="28"/>
          <w:szCs w:val="22"/>
        </w:rPr>
      </w:pPr>
      <w:bookmarkStart w:id="192" w:name="_Toc216305931"/>
      <w:bookmarkStart w:id="193" w:name="_Toc395189231"/>
      <w:r w:rsidRPr="00EA071D">
        <w:rPr>
          <w:rFonts w:ascii="Times New Roman" w:hAnsi="Times New Roman"/>
          <w:sz w:val="28"/>
          <w:szCs w:val="22"/>
        </w:rPr>
        <w:lastRenderedPageBreak/>
        <w:t>Irrigation Infrastructure Bill of Quantities and Cost Estimate</w:t>
      </w:r>
      <w:bookmarkEnd w:id="192"/>
      <w:bookmarkEnd w:id="193"/>
    </w:p>
    <w:tbl>
      <w:tblPr>
        <w:tblW w:w="10458" w:type="dxa"/>
        <w:tblLayout w:type="fixed"/>
        <w:tblLook w:val="04A0" w:firstRow="1" w:lastRow="0" w:firstColumn="1" w:lastColumn="0" w:noHBand="0" w:noVBand="1"/>
      </w:tblPr>
      <w:tblGrid>
        <w:gridCol w:w="453"/>
        <w:gridCol w:w="4695"/>
        <w:gridCol w:w="90"/>
        <w:gridCol w:w="90"/>
        <w:gridCol w:w="900"/>
        <w:gridCol w:w="1170"/>
        <w:gridCol w:w="1170"/>
        <w:gridCol w:w="1890"/>
      </w:tblGrid>
      <w:tr w:rsidR="00D01289" w:rsidRPr="00D01289" w:rsidTr="000D3B70">
        <w:trPr>
          <w:trHeight w:val="855"/>
        </w:trPr>
        <w:tc>
          <w:tcPr>
            <w:tcW w:w="453" w:type="dxa"/>
            <w:tcBorders>
              <w:top w:val="double" w:sz="6" w:space="0" w:color="auto"/>
              <w:left w:val="double" w:sz="6" w:space="0" w:color="auto"/>
              <w:bottom w:val="single" w:sz="4" w:space="0" w:color="auto"/>
              <w:right w:val="single" w:sz="4" w:space="0" w:color="auto"/>
            </w:tcBorders>
            <w:shd w:val="clear" w:color="auto" w:fill="auto"/>
            <w:vAlign w:val="center"/>
            <w:hideMark/>
          </w:tcPr>
          <w:p w:rsidR="00D01289" w:rsidRPr="00D01289" w:rsidRDefault="00D01289" w:rsidP="00D01289">
            <w:pPr>
              <w:spacing w:after="0" w:line="240" w:lineRule="auto"/>
              <w:jc w:val="center"/>
              <w:rPr>
                <w:rFonts w:ascii="Andalus" w:eastAsia="Times New Roman" w:hAnsi="Andalus" w:cs="Andalus"/>
                <w:b/>
                <w:bCs/>
                <w:color w:val="000000"/>
              </w:rPr>
            </w:pPr>
            <w:bookmarkStart w:id="194" w:name="_Toc274501407"/>
            <w:r w:rsidRPr="00D01289">
              <w:rPr>
                <w:rFonts w:ascii="Andalus" w:eastAsia="Times New Roman" w:hAnsi="Andalus" w:cs="Andalus"/>
                <w:b/>
                <w:bCs/>
                <w:color w:val="000000"/>
              </w:rPr>
              <w:t>Sr. No.</w:t>
            </w:r>
          </w:p>
        </w:tc>
        <w:tc>
          <w:tcPr>
            <w:tcW w:w="4785" w:type="dxa"/>
            <w:gridSpan w:val="2"/>
            <w:tcBorders>
              <w:top w:val="double" w:sz="6" w:space="0" w:color="auto"/>
              <w:left w:val="nil"/>
              <w:bottom w:val="single" w:sz="4" w:space="0" w:color="auto"/>
              <w:right w:val="single" w:sz="4" w:space="0" w:color="auto"/>
            </w:tcBorders>
            <w:shd w:val="clear" w:color="auto" w:fill="auto"/>
            <w:noWrap/>
            <w:vAlign w:val="center"/>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Work Description</w:t>
            </w:r>
          </w:p>
        </w:tc>
        <w:tc>
          <w:tcPr>
            <w:tcW w:w="990" w:type="dxa"/>
            <w:gridSpan w:val="2"/>
            <w:tcBorders>
              <w:top w:val="double" w:sz="6" w:space="0" w:color="auto"/>
              <w:left w:val="nil"/>
              <w:bottom w:val="single" w:sz="4" w:space="0" w:color="auto"/>
              <w:right w:val="single" w:sz="4" w:space="0" w:color="auto"/>
            </w:tcBorders>
            <w:shd w:val="clear" w:color="auto" w:fill="auto"/>
            <w:noWrap/>
            <w:vAlign w:val="center"/>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Unit</w:t>
            </w:r>
          </w:p>
        </w:tc>
        <w:tc>
          <w:tcPr>
            <w:tcW w:w="1170" w:type="dxa"/>
            <w:tcBorders>
              <w:top w:val="double" w:sz="6" w:space="0" w:color="auto"/>
              <w:left w:val="nil"/>
              <w:bottom w:val="single" w:sz="4" w:space="0" w:color="auto"/>
              <w:right w:val="single" w:sz="4" w:space="0" w:color="auto"/>
            </w:tcBorders>
            <w:shd w:val="clear" w:color="auto" w:fill="auto"/>
            <w:vAlign w:val="center"/>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 xml:space="preserve"> </w:t>
            </w:r>
            <w:proofErr w:type="spellStart"/>
            <w:r w:rsidRPr="00D01289">
              <w:rPr>
                <w:rFonts w:ascii="Andalus" w:eastAsia="Times New Roman" w:hAnsi="Andalus" w:cs="Andalus"/>
                <w:b/>
                <w:bCs/>
                <w:color w:val="000000"/>
              </w:rPr>
              <w:t>Qty</w:t>
            </w:r>
            <w:proofErr w:type="spellEnd"/>
            <w:r w:rsidRPr="00D01289">
              <w:rPr>
                <w:rFonts w:ascii="Andalus" w:eastAsia="Times New Roman" w:hAnsi="Andalus" w:cs="Andalus"/>
                <w:b/>
                <w:bCs/>
                <w:color w:val="000000"/>
              </w:rPr>
              <w:t xml:space="preserve"> </w:t>
            </w:r>
          </w:p>
        </w:tc>
        <w:tc>
          <w:tcPr>
            <w:tcW w:w="1170" w:type="dxa"/>
            <w:tcBorders>
              <w:top w:val="double" w:sz="6" w:space="0" w:color="auto"/>
              <w:left w:val="nil"/>
              <w:bottom w:val="single" w:sz="4" w:space="0" w:color="auto"/>
              <w:right w:val="single" w:sz="4" w:space="0" w:color="auto"/>
            </w:tcBorders>
            <w:shd w:val="clear" w:color="auto" w:fill="auto"/>
            <w:vAlign w:val="center"/>
            <w:hideMark/>
          </w:tcPr>
          <w:p w:rsidR="00D01289" w:rsidRPr="00D01289" w:rsidRDefault="00D01289" w:rsidP="00D01289">
            <w:pPr>
              <w:spacing w:after="0" w:line="240" w:lineRule="auto"/>
              <w:jc w:val="center"/>
              <w:rPr>
                <w:rFonts w:ascii="Andalus" w:eastAsia="Times New Roman" w:hAnsi="Andalus" w:cs="Andalus"/>
                <w:b/>
                <w:bCs/>
              </w:rPr>
            </w:pPr>
            <w:r w:rsidRPr="00D01289">
              <w:rPr>
                <w:rFonts w:ascii="Andalus" w:eastAsia="Times New Roman" w:hAnsi="Andalus" w:cs="Andalus"/>
                <w:b/>
                <w:bCs/>
              </w:rPr>
              <w:t xml:space="preserve"> Unit Cost (ETH. Birr) </w:t>
            </w:r>
          </w:p>
        </w:tc>
        <w:tc>
          <w:tcPr>
            <w:tcW w:w="1890" w:type="dxa"/>
            <w:tcBorders>
              <w:top w:val="double" w:sz="6" w:space="0" w:color="auto"/>
              <w:left w:val="nil"/>
              <w:bottom w:val="single" w:sz="4" w:space="0" w:color="auto"/>
              <w:right w:val="double" w:sz="6" w:space="0" w:color="auto"/>
            </w:tcBorders>
            <w:shd w:val="clear" w:color="auto" w:fill="auto"/>
            <w:vAlign w:val="center"/>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 xml:space="preserve"> Total cost (ETH. Birr)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MAIN CANAL  LINED</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1</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Earth work &amp;  compaction</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1.1</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20 cm. Clearing on loose &amp; dry soil.</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3,835.00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14.33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54,955.55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1.2</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Excavation in loose soil</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3,321.68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328,746.67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1.3</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Excavation in soft rock</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100.00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355.28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35,528.00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1.4</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xml:space="preserve">Compacted embank. fill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580.66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67.34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39,101.64 </w:t>
            </w:r>
          </w:p>
        </w:tc>
      </w:tr>
      <w:tr w:rsidR="00D01289" w:rsidRPr="00D01289" w:rsidTr="000D3B70">
        <w:trPr>
          <w:trHeight w:val="84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1.5</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thick C-20, single reinforcement 8mm bar precast slab with area 1.4mx1.5m)</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7.56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2,778.97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21,009.01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1.6</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Masonry work with 1:3 cement sand ratio</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2,060.10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3,515,993.27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1.7</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Plastering</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3,205.50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133.12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426,716.16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1.8</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xml:space="preserve">Pointing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489.70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66.68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32,653.20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1.9</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Hard core</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2,303.10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254.96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587,198.38 </w:t>
            </w:r>
          </w:p>
        </w:tc>
      </w:tr>
      <w:tr w:rsidR="00D01289" w:rsidRPr="00D01289" w:rsidTr="000D3B70">
        <w:trPr>
          <w:trHeight w:val="48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1.1</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xml:space="preserve">10cm Lean concrete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2,852.30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210.33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599,924.26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Sub Total-1</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5,641,826.14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2</w:t>
            </w:r>
          </w:p>
        </w:tc>
        <w:tc>
          <w:tcPr>
            <w:tcW w:w="4875" w:type="dxa"/>
            <w:gridSpan w:val="3"/>
            <w:tcBorders>
              <w:top w:val="single" w:sz="4" w:space="0" w:color="auto"/>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Chute structure</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2.1</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20 cm. Clearing on loose &amp; dry soil.</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rPr>
            </w:pPr>
            <w:r w:rsidRPr="00D01289">
              <w:rPr>
                <w:rFonts w:ascii="Andalus" w:eastAsia="Times New Roman" w:hAnsi="Andalus" w:cs="Andalus"/>
              </w:rPr>
              <w:t xml:space="preserve">      188.50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14.33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2,701.21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2.2</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Excavation in loose soil</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288.45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28,547.90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2.3</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Excavation in soft rock</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20.00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355.28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7,105.60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lastRenderedPageBreak/>
              <w:t>2.4</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Masonry work with 1:3 cement sand ratio</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123.50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210,778.69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2.5</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25cm Cemented stone pitching/ hard core</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168.90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326.33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55,117.14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2.6</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thick C-7 concrete bedding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170.40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168.26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28,671.50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2.7</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Plastering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238.80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133.12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31,789.06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2.8</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xml:space="preserve">Pointing </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131.20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66.68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8,748.42 </w:t>
            </w:r>
          </w:p>
        </w:tc>
      </w:tr>
      <w:tr w:rsidR="00D01289" w:rsidRPr="00D01289" w:rsidTr="000D3B70">
        <w:trPr>
          <w:trHeight w:val="85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2.9</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C-20 concrete cut off as per the drawing on each topographic undulation</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2,778.97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3,612.66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Sub Total-2</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377,072.16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3</w:t>
            </w:r>
          </w:p>
        </w:tc>
        <w:tc>
          <w:tcPr>
            <w:tcW w:w="4875" w:type="dxa"/>
            <w:gridSpan w:val="3"/>
            <w:tcBorders>
              <w:top w:val="single" w:sz="4" w:space="0" w:color="auto"/>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Division Box</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3.1</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Excavation in normal loose soil</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rPr>
            </w:pPr>
            <w:r w:rsidRPr="00D01289">
              <w:rPr>
                <w:rFonts w:ascii="Andalus" w:eastAsia="Times New Roman" w:hAnsi="Andalus" w:cs="Andalus"/>
              </w:rPr>
              <w:t xml:space="preserve">          5.38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532.46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3.1</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Masonry work with 1:3 cement sand ratio</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4.68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7,987.40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3.2</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25 cm hard core</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3.35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254.96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854.12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3.3</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thick C-7 concrete bedding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3.35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267.55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896.29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3.4</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Plastering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10.66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133.12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1,419.06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3.5</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xml:space="preserve">Pointing </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10.66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66.68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710.81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3.6</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Gate consists of</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Pcs</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2,741.15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16,446.90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875" w:type="dxa"/>
            <w:gridSpan w:val="3"/>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4mm thick sheet metal (0.4*0.5m )</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875" w:type="dxa"/>
            <w:gridSpan w:val="3"/>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Stiffening angle iron (30x30x4)</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875" w:type="dxa"/>
            <w:gridSpan w:val="3"/>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Angle iron for groove (40x40x4)</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3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875" w:type="dxa"/>
            <w:gridSpan w:val="3"/>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16mm reinforcement bar for handling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Sub Total-3</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28,847.04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lastRenderedPageBreak/>
              <w:t>4</w:t>
            </w:r>
          </w:p>
        </w:tc>
        <w:tc>
          <w:tcPr>
            <w:tcW w:w="4875" w:type="dxa"/>
            <w:gridSpan w:val="3"/>
            <w:tcBorders>
              <w:top w:val="single" w:sz="4" w:space="0" w:color="auto"/>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Super passage for MC1 and MC2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5.1</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Slab concrete(C-20)</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39.36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2,778.97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109,393.74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5.2</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Times New Roman" w:eastAsia="Times New Roman" w:hAnsi="Times New Roman"/>
                <w:color w:val="000000"/>
              </w:rPr>
              <w:t>ф</w:t>
            </w:r>
            <w:r w:rsidRPr="00D01289">
              <w:rPr>
                <w:rFonts w:ascii="Andalus" w:eastAsia="Times New Roman" w:hAnsi="Andalus" w:cs="Andalus"/>
                <w:color w:val="000000"/>
              </w:rPr>
              <w:t>12mm bar</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2,461.39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46.62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114,750.00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5.3</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Cut off</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10.19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2,896.84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29,529.09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5.4</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Masonry with 1:3 cement sand ratio</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26.28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44,852.34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5.5</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Plastering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43.80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133.12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5,830.66 </w:t>
            </w:r>
          </w:p>
        </w:tc>
      </w:tr>
      <w:tr w:rsidR="00D01289" w:rsidRPr="00D01289" w:rsidTr="000D3B70">
        <w:trPr>
          <w:trHeight w:val="48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5.6</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Back fill</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16.00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67.34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1,077.44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Sub Total-4</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305,433.26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5</w:t>
            </w:r>
          </w:p>
        </w:tc>
        <w:tc>
          <w:tcPr>
            <w:tcW w:w="4875" w:type="dxa"/>
            <w:gridSpan w:val="3"/>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Flume from 0+849 to 0+989</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rPr>
            </w:pPr>
            <w:r w:rsidRPr="00D01289">
              <w:rPr>
                <w:rFonts w:ascii="Andalus" w:eastAsia="Times New Roman" w:hAnsi="Andalus" w:cs="Andalus"/>
                <w:b/>
                <w:bC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rPr>
            </w:pPr>
            <w:r w:rsidRPr="00D01289">
              <w:rPr>
                <w:rFonts w:ascii="Andalus" w:eastAsia="Times New Roman" w:hAnsi="Andalus" w:cs="Andalus"/>
                <w:b/>
                <w:bC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5.1</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Earth work &amp;  compaction</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80.40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217.00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17,446.80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5.2</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Weathered rock excavation</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2.75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269.37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740.77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5.3</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Masonry work with 1:3 cement sand ratio</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10.58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18,056.99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5.4</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xml:space="preserve">Pointing </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3.08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66.68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205.37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5.5</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Concert work C-25</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116.21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3,057.70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355,335.32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5.6</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xml:space="preserve">Bar 20 </w:t>
            </w:r>
            <w:proofErr w:type="spellStart"/>
            <w:r w:rsidRPr="00D01289">
              <w:rPr>
                <w:rFonts w:ascii="Andalus" w:eastAsia="Times New Roman" w:hAnsi="Andalus" w:cs="Andalus"/>
              </w:rPr>
              <w:t>Diam</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1,112.49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52.92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58,872.97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5.7</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xml:space="preserve">Bar 18 </w:t>
            </w:r>
            <w:proofErr w:type="spellStart"/>
            <w:r w:rsidRPr="00D01289">
              <w:rPr>
                <w:rFonts w:ascii="Andalus" w:eastAsia="Times New Roman" w:hAnsi="Andalus" w:cs="Andalus"/>
              </w:rPr>
              <w:t>Diam</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4,003.50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46.62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186,643.17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5.8</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xml:space="preserve">Bar 12 </w:t>
            </w:r>
            <w:proofErr w:type="spellStart"/>
            <w:r w:rsidRPr="00D01289">
              <w:rPr>
                <w:rFonts w:ascii="Andalus" w:eastAsia="Times New Roman" w:hAnsi="Andalus" w:cs="Andalus"/>
              </w:rPr>
              <w:t>Diam</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1,320.71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46.62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61,571.50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5.9</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xml:space="preserve">Bar 10 </w:t>
            </w:r>
            <w:proofErr w:type="spellStart"/>
            <w:r w:rsidRPr="00D01289">
              <w:rPr>
                <w:rFonts w:ascii="Andalus" w:eastAsia="Times New Roman" w:hAnsi="Andalus" w:cs="Andalus"/>
              </w:rPr>
              <w:t>Diam</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3,553.66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46.62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165,671.63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5.10</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Form work for slab and wall</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461.20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507.99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234,284.99 </w:t>
            </w:r>
          </w:p>
        </w:tc>
      </w:tr>
      <w:tr w:rsidR="00D01289" w:rsidRPr="00D01289" w:rsidTr="000D3B70">
        <w:trPr>
          <w:trHeight w:val="48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lastRenderedPageBreak/>
              <w:t>5.11</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Form work for footing  and column</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290.40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611.61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177,611.54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proofErr w:type="spellStart"/>
            <w:r w:rsidRPr="00D01289">
              <w:rPr>
                <w:rFonts w:ascii="Andalus" w:eastAsia="Times New Roman" w:hAnsi="Andalus" w:cs="Andalus"/>
                <w:b/>
                <w:bCs/>
                <w:color w:val="000000"/>
              </w:rPr>
              <w:t>sub total</w:t>
            </w:r>
            <w:proofErr w:type="spellEnd"/>
            <w:r w:rsidRPr="00D01289">
              <w:rPr>
                <w:rFonts w:ascii="Andalus" w:eastAsia="Times New Roman" w:hAnsi="Andalus" w:cs="Andalus"/>
                <w:b/>
                <w:bCs/>
                <w:color w:val="000000"/>
              </w:rPr>
              <w:t xml:space="preserve"> 5</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1,276,441.05 </w:t>
            </w:r>
          </w:p>
        </w:tc>
      </w:tr>
      <w:tr w:rsidR="00D01289" w:rsidRPr="00D01289" w:rsidTr="000D3B70">
        <w:trPr>
          <w:trHeight w:val="84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6</w:t>
            </w:r>
          </w:p>
        </w:tc>
        <w:tc>
          <w:tcPr>
            <w:tcW w:w="4875" w:type="dxa"/>
            <w:gridSpan w:val="3"/>
            <w:tcBorders>
              <w:top w:val="single" w:sz="4" w:space="0" w:color="auto"/>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Foot Path (agreed location with the communities)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84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6.1</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tick,C-20, single reinforcement precast slab with area 0.95mx1.5m)</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3.56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2,778.97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9,904.25 </w:t>
            </w:r>
          </w:p>
        </w:tc>
      </w:tr>
      <w:tr w:rsidR="00D01289" w:rsidRPr="00D01289" w:rsidTr="000D3B70">
        <w:trPr>
          <w:trHeight w:val="43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6.2</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RC bar, 8mm dia.</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64.41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48.06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3,095.54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proofErr w:type="spellStart"/>
            <w:r w:rsidRPr="00D01289">
              <w:rPr>
                <w:rFonts w:ascii="Andalus" w:eastAsia="Times New Roman" w:hAnsi="Andalus" w:cs="Andalus"/>
                <w:b/>
                <w:bCs/>
                <w:color w:val="000000"/>
              </w:rPr>
              <w:t>sub total</w:t>
            </w:r>
            <w:proofErr w:type="spellEnd"/>
            <w:r w:rsidRPr="00D01289">
              <w:rPr>
                <w:rFonts w:ascii="Andalus" w:eastAsia="Times New Roman" w:hAnsi="Andalus" w:cs="Andalus"/>
                <w:b/>
                <w:bCs/>
                <w:color w:val="000000"/>
              </w:rPr>
              <w:t xml:space="preserve"> 6</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12,999.79 </w:t>
            </w:r>
          </w:p>
        </w:tc>
      </w:tr>
      <w:tr w:rsidR="00D01289" w:rsidRPr="00D01289" w:rsidTr="000D3B70">
        <w:trPr>
          <w:trHeight w:val="46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sz w:val="24"/>
                <w:szCs w:val="24"/>
              </w:rPr>
            </w:pPr>
            <w:r w:rsidRPr="00D01289">
              <w:rPr>
                <w:rFonts w:ascii="Andalus" w:eastAsia="Times New Roman" w:hAnsi="Andalus" w:cs="Andalus"/>
                <w:b/>
                <w:bCs/>
                <w:color w:val="000000"/>
                <w:sz w:val="24"/>
                <w:szCs w:val="24"/>
              </w:rPr>
              <w:t>Total</w:t>
            </w:r>
          </w:p>
        </w:tc>
        <w:tc>
          <w:tcPr>
            <w:tcW w:w="1170" w:type="dxa"/>
            <w:tcBorders>
              <w:top w:val="nil"/>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sz w:val="24"/>
                <w:szCs w:val="24"/>
              </w:rPr>
            </w:pPr>
            <w:r w:rsidRPr="00D01289">
              <w:rPr>
                <w:rFonts w:ascii="Andalus" w:eastAsia="Times New Roman" w:hAnsi="Andalus" w:cs="Andalus"/>
                <w:sz w:val="24"/>
                <w:szCs w:val="24"/>
              </w:rPr>
              <w:t> </w:t>
            </w:r>
          </w:p>
        </w:tc>
        <w:tc>
          <w:tcPr>
            <w:tcW w:w="1170" w:type="dxa"/>
            <w:tcBorders>
              <w:top w:val="nil"/>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sz w:val="24"/>
                <w:szCs w:val="24"/>
              </w:rPr>
            </w:pPr>
            <w:r w:rsidRPr="00D01289">
              <w:rPr>
                <w:rFonts w:ascii="Andalus" w:eastAsia="Times New Roman" w:hAnsi="Andalus" w:cs="Andalus"/>
                <w:sz w:val="24"/>
                <w:szCs w:val="24"/>
              </w:rPr>
              <w:t> </w:t>
            </w:r>
          </w:p>
        </w:tc>
        <w:tc>
          <w:tcPr>
            <w:tcW w:w="1890" w:type="dxa"/>
            <w:tcBorders>
              <w:top w:val="nil"/>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sz w:val="24"/>
                <w:szCs w:val="24"/>
              </w:rPr>
            </w:pPr>
            <w:r w:rsidRPr="00D01289">
              <w:rPr>
                <w:rFonts w:ascii="Andalus" w:eastAsia="Times New Roman" w:hAnsi="Andalus" w:cs="Andalus"/>
                <w:b/>
                <w:bCs/>
                <w:color w:val="FF0000"/>
                <w:sz w:val="24"/>
                <w:szCs w:val="24"/>
              </w:rPr>
              <w:t xml:space="preserve">          7,642,619.44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SECONDARY CANALS (SC1 )</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rPr>
            </w:pPr>
            <w:r w:rsidRPr="00D01289">
              <w:rPr>
                <w:rFonts w:ascii="Andalus" w:eastAsia="Times New Roman" w:hAnsi="Andalus" w:cs="Andalus"/>
                <w:b/>
                <w:bC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1</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Earth work &amp;  compaction</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rPr>
            </w:pPr>
            <w:r w:rsidRPr="00D01289">
              <w:rPr>
                <w:rFonts w:ascii="Andalus" w:eastAsia="Times New Roman" w:hAnsi="Andalus" w:cs="Andalus"/>
                <w:b/>
                <w:bCs/>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rPr>
            </w:pPr>
            <w:r w:rsidRPr="00D01289">
              <w:rPr>
                <w:rFonts w:ascii="Andalus" w:eastAsia="Times New Roman" w:hAnsi="Andalus" w:cs="Andalus"/>
                <w:b/>
                <w:bC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1.1</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20 cm. Clearing on loose &amp; dry soil.</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rPr>
            </w:pPr>
            <w:r w:rsidRPr="00D01289">
              <w:rPr>
                <w:rFonts w:ascii="Andalus" w:eastAsia="Times New Roman" w:hAnsi="Andalus" w:cs="Andalus"/>
              </w:rPr>
              <w:t xml:space="preserve">   3,791.99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14.33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54,339.19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1.2</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xml:space="preserve">Excavation in normal loose soil </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2,885.10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285,538.35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1.3</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excavation in soft rock</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234.00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355.28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83,135.52 </w:t>
            </w:r>
          </w:p>
        </w:tc>
      </w:tr>
      <w:tr w:rsidR="00D01289" w:rsidRPr="00D01289" w:rsidTr="000D3B70">
        <w:trPr>
          <w:trHeight w:val="48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1.4</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Fill and compaction with selected material</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239.00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303.05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72,428.95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proofErr w:type="spellStart"/>
            <w:r w:rsidRPr="00D01289">
              <w:rPr>
                <w:rFonts w:ascii="Andalus" w:eastAsia="Times New Roman" w:hAnsi="Andalus" w:cs="Andalus"/>
                <w:b/>
                <w:bCs/>
                <w:color w:val="000000"/>
              </w:rPr>
              <w:t>sub total</w:t>
            </w:r>
            <w:proofErr w:type="spellEnd"/>
            <w:r w:rsidRPr="00D01289">
              <w:rPr>
                <w:rFonts w:ascii="Andalus" w:eastAsia="Times New Roman" w:hAnsi="Andalus" w:cs="Andalus"/>
                <w:b/>
                <w:bCs/>
                <w:color w:val="000000"/>
              </w:rPr>
              <w:t xml:space="preserve"> 1</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495,442.01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2</w:t>
            </w:r>
          </w:p>
        </w:tc>
        <w:tc>
          <w:tcPr>
            <w:tcW w:w="4875" w:type="dxa"/>
            <w:gridSpan w:val="3"/>
            <w:tcBorders>
              <w:top w:val="single" w:sz="4" w:space="0" w:color="auto"/>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Super passages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2.1</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Slab concrete(C-20)</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29.30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2,778.97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81,423.82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2.2</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Times New Roman" w:eastAsia="Times New Roman" w:hAnsi="Times New Roman"/>
                <w:color w:val="000000"/>
              </w:rPr>
              <w:t>ф</w:t>
            </w:r>
            <w:r w:rsidRPr="00D01289">
              <w:rPr>
                <w:rFonts w:ascii="Andalus" w:eastAsia="Times New Roman" w:hAnsi="Andalus" w:cs="Andalus"/>
                <w:color w:val="000000"/>
              </w:rPr>
              <w:t>12mm bar</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rPr>
            </w:pPr>
            <w:r w:rsidRPr="00D01289">
              <w:rPr>
                <w:rFonts w:ascii="Andalus" w:eastAsia="Times New Roman" w:hAnsi="Andalus" w:cs="Andalus"/>
              </w:rPr>
              <w:t xml:space="preserve">   1,819.30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46.62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84,815.95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2.3</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Cut off</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7.60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2,896.84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22,015.98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2.</w:t>
            </w:r>
            <w:r w:rsidRPr="00D01289">
              <w:rPr>
                <w:rFonts w:ascii="Andalus" w:eastAsia="Times New Roman" w:hAnsi="Andalus" w:cs="Andalus"/>
                <w:color w:val="000000"/>
              </w:rPr>
              <w:lastRenderedPageBreak/>
              <w:t>4</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lastRenderedPageBreak/>
              <w:t>Masonry with 1:3 cement sand ratio</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rPr>
            </w:pPr>
            <w:r w:rsidRPr="00D01289">
              <w:rPr>
                <w:rFonts w:ascii="Andalus" w:eastAsia="Times New Roman" w:hAnsi="Andalus" w:cs="Andalus"/>
              </w:rPr>
              <w:t xml:space="preserve">        </w:t>
            </w:r>
            <w:r w:rsidRPr="00D01289">
              <w:rPr>
                <w:rFonts w:ascii="Andalus" w:eastAsia="Times New Roman" w:hAnsi="Andalus" w:cs="Andalus"/>
              </w:rPr>
              <w:lastRenderedPageBreak/>
              <w:t xml:space="preserve">13.14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lastRenderedPageBreak/>
              <w:t xml:space="preserve">      </w:t>
            </w:r>
            <w:r w:rsidRPr="00D01289">
              <w:rPr>
                <w:rFonts w:ascii="Andalus" w:eastAsia="Times New Roman" w:hAnsi="Andalus" w:cs="Andalus"/>
              </w:rPr>
              <w:lastRenderedPageBreak/>
              <w:t xml:space="preserve">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lastRenderedPageBreak/>
              <w:t xml:space="preserve">                       </w:t>
            </w:r>
            <w:r w:rsidRPr="00D01289">
              <w:rPr>
                <w:rFonts w:ascii="Andalus" w:eastAsia="Times New Roman" w:hAnsi="Andalus" w:cs="Andalus"/>
                <w:color w:val="000000"/>
              </w:rPr>
              <w:lastRenderedPageBreak/>
              <w:t xml:space="preserve">22,426.17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lastRenderedPageBreak/>
              <w:t>2.5</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Plastering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21.90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133.12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2,915.33 </w:t>
            </w:r>
          </w:p>
        </w:tc>
      </w:tr>
      <w:tr w:rsidR="00D01289" w:rsidRPr="00D01289" w:rsidTr="000D3B70">
        <w:trPr>
          <w:trHeight w:val="48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2.6</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Back fill and compaction with selected material</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rPr>
            </w:pPr>
            <w:r w:rsidRPr="00D01289">
              <w:rPr>
                <w:rFonts w:ascii="Andalus" w:eastAsia="Times New Roman" w:hAnsi="Andalus" w:cs="Andalus"/>
              </w:rPr>
              <w:t xml:space="preserve">          8.00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303.05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2,424.40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proofErr w:type="spellStart"/>
            <w:r w:rsidRPr="00D01289">
              <w:rPr>
                <w:rFonts w:ascii="Andalus" w:eastAsia="Times New Roman" w:hAnsi="Andalus" w:cs="Andalus"/>
                <w:b/>
                <w:bCs/>
                <w:color w:val="000000"/>
              </w:rPr>
              <w:t>sub total</w:t>
            </w:r>
            <w:proofErr w:type="spellEnd"/>
            <w:r w:rsidRPr="00D01289">
              <w:rPr>
                <w:rFonts w:ascii="Andalus" w:eastAsia="Times New Roman" w:hAnsi="Andalus" w:cs="Andalus"/>
                <w:b/>
                <w:bCs/>
                <w:color w:val="000000"/>
              </w:rPr>
              <w:t xml:space="preserve"> 2</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216,021.65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3</w:t>
            </w:r>
          </w:p>
        </w:tc>
        <w:tc>
          <w:tcPr>
            <w:tcW w:w="4785" w:type="dxa"/>
            <w:gridSpan w:val="2"/>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Division Box</w:t>
            </w: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3.1</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xml:space="preserve">Excavation in normal loose soil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1.46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144.50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3.2</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Masonry work with 1:3 cement sand ratio</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1.29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2,201.66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3.3</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25cm hard core</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1.02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254.96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260.06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3.4</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thick C-7 concrete bedding</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0.54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267.55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144.48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3.5</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Plastering</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10.66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133.12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1,419.06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3.6</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Gate consists of</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Pcs</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2,741.15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8,223.45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785" w:type="dxa"/>
            <w:gridSpan w:val="2"/>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4mm thick sheet metal (0.4*0.5m )</w:t>
            </w:r>
          </w:p>
        </w:tc>
        <w:tc>
          <w:tcPr>
            <w:tcW w:w="990"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rPr>
            </w:pPr>
            <w:r w:rsidRPr="00D01289">
              <w:rPr>
                <w:rFonts w:ascii="Andalus" w:eastAsia="Times New Roman" w:hAnsi="Andalus" w:cs="Andalus"/>
                <w:b/>
                <w:bC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785" w:type="dxa"/>
            <w:gridSpan w:val="2"/>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Stiffening angle iron (30x30x4)</w:t>
            </w:r>
          </w:p>
        </w:tc>
        <w:tc>
          <w:tcPr>
            <w:tcW w:w="990"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rPr>
            </w:pPr>
            <w:r w:rsidRPr="00D01289">
              <w:rPr>
                <w:rFonts w:ascii="Andalus" w:eastAsia="Times New Roman" w:hAnsi="Andalus" w:cs="Andalus"/>
                <w:b/>
                <w:bC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785" w:type="dxa"/>
            <w:gridSpan w:val="2"/>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Angle iron for groove (40x40x4)</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3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785" w:type="dxa"/>
            <w:gridSpan w:val="2"/>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16mm reinforcement bar for handling</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Sub Total 3</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12,393.20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b/>
                <w:bCs/>
                <w:color w:val="000000"/>
              </w:rPr>
            </w:pPr>
            <w:r w:rsidRPr="00D01289">
              <w:rPr>
                <w:rFonts w:ascii="Andalus" w:eastAsia="Times New Roman" w:hAnsi="Andalus" w:cs="Andalus"/>
                <w:b/>
                <w:bCs/>
                <w:color w:val="000000"/>
              </w:rPr>
              <w:t>4</w:t>
            </w:r>
          </w:p>
        </w:tc>
        <w:tc>
          <w:tcPr>
            <w:tcW w:w="4785" w:type="dxa"/>
            <w:gridSpan w:val="2"/>
            <w:tcBorders>
              <w:top w:val="single" w:sz="4" w:space="0" w:color="auto"/>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foot path</w:t>
            </w: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84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4.1</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tick,C-20, single reinforcement precast slab with area 0.95mx1.5m)</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3.56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2,778.97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9,904.25 </w:t>
            </w:r>
          </w:p>
        </w:tc>
      </w:tr>
      <w:tr w:rsidR="00D01289" w:rsidRPr="00D01289" w:rsidTr="000D3B70">
        <w:trPr>
          <w:trHeight w:val="43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4.2</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RC bar ,8mm dia.</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64.41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48.06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3,095.54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proofErr w:type="spellStart"/>
            <w:r w:rsidRPr="00D01289">
              <w:rPr>
                <w:rFonts w:ascii="Andalus" w:eastAsia="Times New Roman" w:hAnsi="Andalus" w:cs="Andalus"/>
                <w:b/>
                <w:bCs/>
                <w:color w:val="000000"/>
              </w:rPr>
              <w:t>sub total</w:t>
            </w:r>
            <w:proofErr w:type="spellEnd"/>
            <w:r w:rsidRPr="00D01289">
              <w:rPr>
                <w:rFonts w:ascii="Andalus" w:eastAsia="Times New Roman" w:hAnsi="Andalus" w:cs="Andalus"/>
                <w:b/>
                <w:bCs/>
                <w:color w:val="000000"/>
              </w:rPr>
              <w:t xml:space="preserve"> 4</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12,999.79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5</w:t>
            </w:r>
          </w:p>
        </w:tc>
        <w:tc>
          <w:tcPr>
            <w:tcW w:w="4785" w:type="dxa"/>
            <w:gridSpan w:val="2"/>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xml:space="preserve">Ford </w:t>
            </w: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lastRenderedPageBreak/>
              <w:t> </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C-20 concrete volume</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 xml:space="preserve">        15.05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2,778.97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41,823.50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Riprap area</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 xml:space="preserve">        32.00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383.06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12,257.92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bar 8</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 xml:space="preserve">      154.00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48.06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7,401.24 </w:t>
            </w:r>
          </w:p>
        </w:tc>
      </w:tr>
      <w:tr w:rsidR="00D01289" w:rsidRPr="00D01289" w:rsidTr="000D3B70">
        <w:trPr>
          <w:trHeight w:val="43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bar 6</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 xml:space="preserve">        77.00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53.39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4,111.03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Sub Total-5</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65,593.69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6</w:t>
            </w:r>
          </w:p>
        </w:tc>
        <w:tc>
          <w:tcPr>
            <w:tcW w:w="4785" w:type="dxa"/>
            <w:gridSpan w:val="2"/>
            <w:tcBorders>
              <w:top w:val="single" w:sz="4" w:space="0" w:color="auto"/>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Turn out for SC1</w:t>
            </w: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6.1</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Masonry work</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5.85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9,984.25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6.2</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Cemented stone pitching/ hard core</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19.72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1,631.64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32,175.94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6.3</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thick C-10 concrete bedding</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14.39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210.33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3,026.65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6.4</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Plastering</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31.59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133.12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4,205.26 </w:t>
            </w:r>
          </w:p>
        </w:tc>
      </w:tr>
      <w:tr w:rsidR="00D01289" w:rsidRPr="00D01289" w:rsidTr="000D3B70">
        <w:trPr>
          <w:trHeight w:val="169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6.5</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xml:space="preserve">Gate supply,  cutting ,welding and installation (0.4mx0.4m, 3mm thick sheet metal, 4m long angle iron for groove (30x30x3), 1m long, 12mm </w:t>
            </w:r>
            <w:proofErr w:type="spellStart"/>
            <w:r w:rsidRPr="00D01289">
              <w:rPr>
                <w:rFonts w:ascii="Andalus" w:eastAsia="Times New Roman" w:hAnsi="Andalus" w:cs="Andalus"/>
                <w:color w:val="000000"/>
              </w:rPr>
              <w:t>reinforcement.bar</w:t>
            </w:r>
            <w:proofErr w:type="spellEnd"/>
            <w:r w:rsidRPr="00D01289">
              <w:rPr>
                <w:rFonts w:ascii="Andalus" w:eastAsia="Times New Roman" w:hAnsi="Andalus" w:cs="Andalus"/>
                <w:color w:val="000000"/>
              </w:rPr>
              <w:t xml:space="preserve"> for handle)</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Pcs</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2,504.41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15,026.46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sub Total 6</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64,418.56 </w:t>
            </w:r>
          </w:p>
        </w:tc>
      </w:tr>
      <w:tr w:rsidR="00D01289" w:rsidRPr="00D01289" w:rsidTr="000D3B70">
        <w:trPr>
          <w:trHeight w:val="46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sz w:val="24"/>
                <w:szCs w:val="24"/>
              </w:rPr>
            </w:pPr>
            <w:r w:rsidRPr="00D01289">
              <w:rPr>
                <w:rFonts w:ascii="Andalus" w:eastAsia="Times New Roman" w:hAnsi="Andalus" w:cs="Andalus"/>
                <w:b/>
                <w:bCs/>
                <w:color w:val="000000"/>
                <w:sz w:val="24"/>
                <w:szCs w:val="24"/>
              </w:rPr>
              <w:t>TOTAL</w:t>
            </w:r>
          </w:p>
        </w:tc>
        <w:tc>
          <w:tcPr>
            <w:tcW w:w="1170" w:type="dxa"/>
            <w:tcBorders>
              <w:top w:val="nil"/>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sz w:val="24"/>
                <w:szCs w:val="24"/>
              </w:rPr>
            </w:pPr>
            <w:r w:rsidRPr="00D01289">
              <w:rPr>
                <w:rFonts w:ascii="Andalus" w:eastAsia="Times New Roman" w:hAnsi="Andalus" w:cs="Andalus"/>
                <w:sz w:val="24"/>
                <w:szCs w:val="24"/>
              </w:rPr>
              <w:t> </w:t>
            </w:r>
          </w:p>
        </w:tc>
        <w:tc>
          <w:tcPr>
            <w:tcW w:w="1170" w:type="dxa"/>
            <w:tcBorders>
              <w:top w:val="nil"/>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sz w:val="24"/>
                <w:szCs w:val="24"/>
              </w:rPr>
            </w:pPr>
            <w:r w:rsidRPr="00D01289">
              <w:rPr>
                <w:rFonts w:ascii="Andalus" w:eastAsia="Times New Roman" w:hAnsi="Andalus" w:cs="Andalus"/>
                <w:sz w:val="24"/>
                <w:szCs w:val="24"/>
              </w:rPr>
              <w:t> </w:t>
            </w:r>
          </w:p>
        </w:tc>
        <w:tc>
          <w:tcPr>
            <w:tcW w:w="1890" w:type="dxa"/>
            <w:tcBorders>
              <w:top w:val="nil"/>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sz w:val="24"/>
                <w:szCs w:val="24"/>
              </w:rPr>
            </w:pPr>
            <w:r w:rsidRPr="00D01289">
              <w:rPr>
                <w:rFonts w:ascii="Andalus" w:eastAsia="Times New Roman" w:hAnsi="Andalus" w:cs="Andalus"/>
                <w:b/>
                <w:bCs/>
                <w:color w:val="FF0000"/>
                <w:sz w:val="24"/>
                <w:szCs w:val="24"/>
              </w:rPr>
              <w:t xml:space="preserve">             853,869.11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b/>
                <w:bCs/>
                <w:color w:val="000000"/>
              </w:rPr>
            </w:pPr>
            <w:r w:rsidRPr="00D01289">
              <w:rPr>
                <w:rFonts w:ascii="Andalus" w:eastAsia="Times New Roman" w:hAnsi="Andalus" w:cs="Andalus"/>
                <w:b/>
                <w:bCs/>
                <w:color w:val="000000"/>
              </w:rPr>
              <w:t> </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SC2,SC2-1 AND SCS2-2</w:t>
            </w:r>
          </w:p>
        </w:tc>
        <w:tc>
          <w:tcPr>
            <w:tcW w:w="990"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rPr>
            </w:pPr>
            <w:r w:rsidRPr="00D01289">
              <w:rPr>
                <w:rFonts w:ascii="Andalus" w:eastAsia="Times New Roman" w:hAnsi="Andalus" w:cs="Andalus"/>
                <w:b/>
                <w:bCs/>
              </w:rPr>
              <w:t> </w:t>
            </w:r>
          </w:p>
        </w:tc>
        <w:tc>
          <w:tcPr>
            <w:tcW w:w="1890" w:type="dxa"/>
            <w:tcBorders>
              <w:top w:val="nil"/>
              <w:left w:val="nil"/>
              <w:bottom w:val="single" w:sz="4" w:space="0" w:color="auto"/>
              <w:right w:val="double" w:sz="6"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1</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Earth work &amp;  compaction</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rPr>
            </w:pPr>
            <w:r w:rsidRPr="00D01289">
              <w:rPr>
                <w:rFonts w:ascii="Andalus" w:eastAsia="Times New Roman" w:hAnsi="Andalus" w:cs="Andalus"/>
                <w:b/>
                <w:bCs/>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rPr>
            </w:pPr>
            <w:r w:rsidRPr="00D01289">
              <w:rPr>
                <w:rFonts w:ascii="Andalus" w:eastAsia="Times New Roman" w:hAnsi="Andalus" w:cs="Andalus"/>
                <w:b/>
                <w:bC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1.1</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20 cm. Clearing on loose &amp; dry soil.</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rPr>
            </w:pPr>
            <w:r w:rsidRPr="00D01289">
              <w:rPr>
                <w:rFonts w:ascii="Andalus" w:eastAsia="Times New Roman" w:hAnsi="Andalus" w:cs="Andalus"/>
              </w:rPr>
              <w:t xml:space="preserve">   5,045.26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14.33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72,298.62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1.2</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xml:space="preserve">Excavation in normal loose soil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4,810.60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476,105.08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1.3</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excavation in soft rock</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234.00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355.28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83,135.52 </w:t>
            </w:r>
          </w:p>
        </w:tc>
      </w:tr>
      <w:tr w:rsidR="00D01289" w:rsidRPr="00D01289" w:rsidTr="000D3B70">
        <w:trPr>
          <w:trHeight w:val="48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lastRenderedPageBreak/>
              <w:t>1.4</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Fill and compaction with selected material</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64.70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303.05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19,607.34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proofErr w:type="spellStart"/>
            <w:r w:rsidRPr="00D01289">
              <w:rPr>
                <w:rFonts w:ascii="Andalus" w:eastAsia="Times New Roman" w:hAnsi="Andalus" w:cs="Andalus"/>
                <w:b/>
                <w:bCs/>
                <w:color w:val="000000"/>
              </w:rPr>
              <w:t>sub total</w:t>
            </w:r>
            <w:proofErr w:type="spellEnd"/>
            <w:r w:rsidRPr="00D01289">
              <w:rPr>
                <w:rFonts w:ascii="Andalus" w:eastAsia="Times New Roman" w:hAnsi="Andalus" w:cs="Andalus"/>
                <w:b/>
                <w:bCs/>
                <w:color w:val="000000"/>
              </w:rPr>
              <w:t xml:space="preserve"> 1</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651,146.56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2</w:t>
            </w:r>
          </w:p>
        </w:tc>
        <w:tc>
          <w:tcPr>
            <w:tcW w:w="4785" w:type="dxa"/>
            <w:gridSpan w:val="2"/>
            <w:tcBorders>
              <w:top w:val="single" w:sz="4" w:space="0" w:color="auto"/>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Flume SC2-1 from 1+860.27 to 1+880.1</w:t>
            </w: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2.1</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wall and slab concrete(C-25)</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61.70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3,057.70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188,660.09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2.2</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Reinforcement</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a</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Times New Roman" w:eastAsia="Times New Roman" w:hAnsi="Times New Roman"/>
                <w:color w:val="000000"/>
              </w:rPr>
              <w:t>ф</w:t>
            </w:r>
            <w:r w:rsidRPr="00D01289">
              <w:rPr>
                <w:rFonts w:ascii="Andalus" w:eastAsia="Times New Roman" w:hAnsi="Andalus" w:cs="Andalus"/>
                <w:color w:val="000000"/>
              </w:rPr>
              <w:t>12mm bar</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608.72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46.62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28,378.53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b</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Times New Roman" w:eastAsia="Times New Roman" w:hAnsi="Times New Roman"/>
                <w:color w:val="000000"/>
              </w:rPr>
              <w:t>ф</w:t>
            </w:r>
            <w:r w:rsidRPr="00D01289">
              <w:rPr>
                <w:rFonts w:ascii="Andalus" w:eastAsia="Times New Roman" w:hAnsi="Andalus" w:cs="Andalus"/>
                <w:color w:val="000000"/>
              </w:rPr>
              <w:t>20mm bar</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305.99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52.92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16,192.99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c</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Times New Roman" w:eastAsia="Times New Roman" w:hAnsi="Times New Roman"/>
                <w:color w:val="000000"/>
              </w:rPr>
              <w:t>ф</w:t>
            </w:r>
            <w:r w:rsidRPr="00D01289">
              <w:rPr>
                <w:rFonts w:ascii="Andalus" w:eastAsia="Times New Roman" w:hAnsi="Andalus" w:cs="Andalus"/>
                <w:color w:val="000000"/>
              </w:rPr>
              <w:t>20mm bar</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253.46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52.92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13,413.10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2.3</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Masonry with 1:3 cement sand ratio</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10.58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18,056.99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2.4</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Plastering</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6.90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133.12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918.53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2.5</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Back fill with Selected Material</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4.72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303.05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1,430.40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2.6</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xml:space="preserve">Pointing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3.08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66.68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205.37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2.7</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Form Work</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a</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form work for slab and wall</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25.65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507.99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13,029.94 </w:t>
            </w:r>
          </w:p>
        </w:tc>
      </w:tr>
      <w:tr w:rsidR="00D01289" w:rsidRPr="00D01289" w:rsidTr="000D3B70">
        <w:trPr>
          <w:trHeight w:val="48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b</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form work for footing  and column</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102.60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611.61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62,751.19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proofErr w:type="spellStart"/>
            <w:r w:rsidRPr="00D01289">
              <w:rPr>
                <w:rFonts w:ascii="Andalus" w:eastAsia="Times New Roman" w:hAnsi="Andalus" w:cs="Andalus"/>
                <w:b/>
                <w:bCs/>
                <w:color w:val="000000"/>
              </w:rPr>
              <w:t>sub total</w:t>
            </w:r>
            <w:proofErr w:type="spellEnd"/>
            <w:r w:rsidRPr="00D01289">
              <w:rPr>
                <w:rFonts w:ascii="Andalus" w:eastAsia="Times New Roman" w:hAnsi="Andalus" w:cs="Andalus"/>
                <w:b/>
                <w:bCs/>
                <w:color w:val="000000"/>
              </w:rPr>
              <w:t xml:space="preserve"> 2</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343,037.13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3</w:t>
            </w:r>
          </w:p>
        </w:tc>
        <w:tc>
          <w:tcPr>
            <w:tcW w:w="4785" w:type="dxa"/>
            <w:gridSpan w:val="2"/>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Division Box</w:t>
            </w: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3.1</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xml:space="preserve">Excavation in normal loose soil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10.19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1,008.50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3.2</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Masonry work with 1:3 cement sand ratio</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15,360.39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lastRenderedPageBreak/>
              <w:t>3.3</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25 cm hard core</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2.91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254.96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741.93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3.4</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thick C-10 concrete bedding</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3.81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267.55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1,019.37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3.5</w:t>
            </w:r>
          </w:p>
        </w:tc>
        <w:tc>
          <w:tcPr>
            <w:tcW w:w="4785"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Plastering</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74.62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133.12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9,933.41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3.6</w:t>
            </w:r>
          </w:p>
        </w:tc>
        <w:tc>
          <w:tcPr>
            <w:tcW w:w="4785"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Gate consists of</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Pcs</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21.00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2,741.15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57,564.15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785" w:type="dxa"/>
            <w:gridSpan w:val="2"/>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4mm thick sheet metal (0.4*0.5m )</w:t>
            </w:r>
          </w:p>
        </w:tc>
        <w:tc>
          <w:tcPr>
            <w:tcW w:w="990"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rPr>
            </w:pPr>
            <w:r w:rsidRPr="00D01289">
              <w:rPr>
                <w:rFonts w:ascii="Andalus" w:eastAsia="Times New Roman" w:hAnsi="Andalus" w:cs="Andalus"/>
                <w:b/>
                <w:bC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785" w:type="dxa"/>
            <w:gridSpan w:val="2"/>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Stiffening angle iron (30x30x4)</w:t>
            </w:r>
          </w:p>
        </w:tc>
        <w:tc>
          <w:tcPr>
            <w:tcW w:w="990" w:type="dxa"/>
            <w:gridSpan w:val="2"/>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rPr>
            </w:pPr>
            <w:r w:rsidRPr="00D01289">
              <w:rPr>
                <w:rFonts w:ascii="Andalus" w:eastAsia="Times New Roman" w:hAnsi="Andalus" w:cs="Andalus"/>
                <w:b/>
                <w:bC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785" w:type="dxa"/>
            <w:gridSpan w:val="2"/>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Angle iron for groove (40x40x4)</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3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785" w:type="dxa"/>
            <w:gridSpan w:val="2"/>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16mm reinforcement bar for handling</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Sub Total 3</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85,627.76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b/>
                <w:bCs/>
                <w:color w:val="000000"/>
              </w:rPr>
            </w:pPr>
            <w:r w:rsidRPr="00D01289">
              <w:rPr>
                <w:rFonts w:ascii="Andalus" w:eastAsia="Times New Roman" w:hAnsi="Andalus" w:cs="Andalus"/>
                <w:b/>
                <w:bCs/>
                <w:color w:val="000000"/>
              </w:rPr>
              <w:t>4</w:t>
            </w:r>
          </w:p>
        </w:tc>
        <w:tc>
          <w:tcPr>
            <w:tcW w:w="4695" w:type="dxa"/>
            <w:tcBorders>
              <w:top w:val="single" w:sz="4" w:space="0" w:color="auto"/>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foot path</w:t>
            </w:r>
          </w:p>
        </w:tc>
        <w:tc>
          <w:tcPr>
            <w:tcW w:w="1080" w:type="dxa"/>
            <w:gridSpan w:val="3"/>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84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4.1</w:t>
            </w:r>
          </w:p>
        </w:tc>
        <w:tc>
          <w:tcPr>
            <w:tcW w:w="4695"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tick,C-20, single reinforcement precast slab with area 0.95mx1.5m)</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3.56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2,778.97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9,904.25 </w:t>
            </w:r>
          </w:p>
        </w:tc>
      </w:tr>
      <w:tr w:rsidR="00D01289" w:rsidRPr="00D01289" w:rsidTr="000D3B70">
        <w:trPr>
          <w:trHeight w:val="43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4.2</w:t>
            </w:r>
          </w:p>
        </w:tc>
        <w:tc>
          <w:tcPr>
            <w:tcW w:w="4695"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RC bar ,8mm dia.</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64.41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48.06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3,095.54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proofErr w:type="spellStart"/>
            <w:r w:rsidRPr="00D01289">
              <w:rPr>
                <w:rFonts w:ascii="Andalus" w:eastAsia="Times New Roman" w:hAnsi="Andalus" w:cs="Andalus"/>
                <w:b/>
                <w:bCs/>
                <w:color w:val="000000"/>
              </w:rPr>
              <w:t>sub total</w:t>
            </w:r>
            <w:proofErr w:type="spellEnd"/>
            <w:r w:rsidRPr="00D01289">
              <w:rPr>
                <w:rFonts w:ascii="Andalus" w:eastAsia="Times New Roman" w:hAnsi="Andalus" w:cs="Andalus"/>
                <w:b/>
                <w:bCs/>
                <w:color w:val="000000"/>
              </w:rPr>
              <w:t xml:space="preserve"> 4</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12,999.79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5</w:t>
            </w:r>
          </w:p>
        </w:tc>
        <w:tc>
          <w:tcPr>
            <w:tcW w:w="4695" w:type="dxa"/>
            <w:tcBorders>
              <w:top w:val="single" w:sz="4" w:space="0" w:color="auto"/>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Chute structure at SC2,SC2-1 and SC2-2</w:t>
            </w:r>
          </w:p>
        </w:tc>
        <w:tc>
          <w:tcPr>
            <w:tcW w:w="1080" w:type="dxa"/>
            <w:gridSpan w:val="3"/>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5.1</w:t>
            </w:r>
          </w:p>
        </w:tc>
        <w:tc>
          <w:tcPr>
            <w:tcW w:w="4695"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20 cm. Clearing on loose &amp; dry soil.</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rPr>
            </w:pPr>
            <w:r w:rsidRPr="00D01289">
              <w:rPr>
                <w:rFonts w:ascii="Andalus" w:eastAsia="Times New Roman" w:hAnsi="Andalus" w:cs="Andalus"/>
              </w:rPr>
              <w:t xml:space="preserve">   1,911.85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14.33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27,396.82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5.2</w:t>
            </w:r>
          </w:p>
        </w:tc>
        <w:tc>
          <w:tcPr>
            <w:tcW w:w="4695"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Excavation in loose soil</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1,489.03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147,369.20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5.3</w:t>
            </w:r>
          </w:p>
        </w:tc>
        <w:tc>
          <w:tcPr>
            <w:tcW w:w="4695"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Excavation in soft rock</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345.00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355.28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122,571.60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5.4</w:t>
            </w:r>
          </w:p>
        </w:tc>
        <w:tc>
          <w:tcPr>
            <w:tcW w:w="4695"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Fill and compaction with selected material</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5.26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303.05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1,594.65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5.5</w:t>
            </w:r>
          </w:p>
        </w:tc>
        <w:tc>
          <w:tcPr>
            <w:tcW w:w="4695"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Masonry work with 1:3 cement sand ratio</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993.60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1,695,787.06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5.6</w:t>
            </w:r>
          </w:p>
        </w:tc>
        <w:tc>
          <w:tcPr>
            <w:tcW w:w="4695"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25cm Cemented stone pitching/hard core</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1,079.40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326.33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352,240.60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w:t>
            </w:r>
            <w:r w:rsidRPr="00D01289">
              <w:rPr>
                <w:rFonts w:ascii="Andalus" w:eastAsia="Times New Roman" w:hAnsi="Andalus" w:cs="Andalus"/>
                <w:color w:val="000000"/>
              </w:rPr>
              <w:lastRenderedPageBreak/>
              <w:t>7</w:t>
            </w:r>
          </w:p>
        </w:tc>
        <w:tc>
          <w:tcPr>
            <w:tcW w:w="4695"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lastRenderedPageBreak/>
              <w:t>10cm thick C-7concrete bedding</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w:t>
            </w:r>
            <w:r w:rsidRPr="00D01289">
              <w:rPr>
                <w:rFonts w:ascii="Andalus" w:eastAsia="Times New Roman" w:hAnsi="Andalus" w:cs="Andalus"/>
              </w:rPr>
              <w:lastRenderedPageBreak/>
              <w:t xml:space="preserve">1,466.90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lastRenderedPageBreak/>
              <w:t xml:space="preserve">        </w:t>
            </w:r>
            <w:r w:rsidRPr="00D01289">
              <w:rPr>
                <w:rFonts w:ascii="Andalus" w:eastAsia="Times New Roman" w:hAnsi="Andalus" w:cs="Andalus"/>
              </w:rPr>
              <w:lastRenderedPageBreak/>
              <w:t xml:space="preserve">168.26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lastRenderedPageBreak/>
              <w:t xml:space="preserve">                     </w:t>
            </w:r>
            <w:r w:rsidRPr="00D01289">
              <w:rPr>
                <w:rFonts w:ascii="Andalus" w:eastAsia="Times New Roman" w:hAnsi="Andalus" w:cs="Andalus"/>
                <w:color w:val="000000"/>
              </w:rPr>
              <w:lastRenderedPageBreak/>
              <w:t xml:space="preserve">246,820.59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lastRenderedPageBreak/>
              <w:t>5.8</w:t>
            </w:r>
          </w:p>
        </w:tc>
        <w:tc>
          <w:tcPr>
            <w:tcW w:w="4695"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Plastering</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2,159.50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133.12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287,472.64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5.9</w:t>
            </w:r>
          </w:p>
        </w:tc>
        <w:tc>
          <w:tcPr>
            <w:tcW w:w="4695"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xml:space="preserve">Pointing </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4.80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66.68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320.06 </w:t>
            </w:r>
          </w:p>
        </w:tc>
      </w:tr>
      <w:tr w:rsidR="00D01289" w:rsidRPr="00D01289" w:rsidTr="000D3B70">
        <w:trPr>
          <w:trHeight w:val="85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6</w:t>
            </w:r>
          </w:p>
        </w:tc>
        <w:tc>
          <w:tcPr>
            <w:tcW w:w="4695"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C-20 concrete cut off as per the drawing on each topographic undulation</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8.30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2,778.97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23,065.45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Sub Total-5</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2,904,638.68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b/>
                <w:bCs/>
                <w:color w:val="000000"/>
              </w:rPr>
            </w:pPr>
            <w:r w:rsidRPr="00D01289">
              <w:rPr>
                <w:rFonts w:ascii="Andalus" w:eastAsia="Times New Roman" w:hAnsi="Andalus" w:cs="Andalus"/>
                <w:b/>
                <w:bCs/>
                <w:color w:val="000000"/>
              </w:rPr>
              <w:t>6</w:t>
            </w:r>
          </w:p>
        </w:tc>
        <w:tc>
          <w:tcPr>
            <w:tcW w:w="4695"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xml:space="preserve">Ford </w:t>
            </w:r>
          </w:p>
        </w:tc>
        <w:tc>
          <w:tcPr>
            <w:tcW w:w="1080" w:type="dxa"/>
            <w:gridSpan w:val="3"/>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c>
          <w:tcPr>
            <w:tcW w:w="4695"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C-20 concrete volume</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 xml:space="preserve">        15.05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2,778.97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41,823.50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c>
          <w:tcPr>
            <w:tcW w:w="4695"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Riprap area</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 xml:space="preserve">        32.00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383.06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12,257.92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c>
          <w:tcPr>
            <w:tcW w:w="4695"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bar 8</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 xml:space="preserve">      154.00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48.06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7,401.24 </w:t>
            </w:r>
          </w:p>
        </w:tc>
      </w:tr>
      <w:tr w:rsidR="00D01289" w:rsidRPr="00D01289" w:rsidTr="000D3B70">
        <w:trPr>
          <w:trHeight w:val="43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c>
          <w:tcPr>
            <w:tcW w:w="4695"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bar 6</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 xml:space="preserve">        77.00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53.39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4,111.03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Sub Total-6</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65,593.69 </w:t>
            </w:r>
          </w:p>
        </w:tc>
      </w:tr>
      <w:tr w:rsidR="00D01289" w:rsidRPr="00D01289" w:rsidTr="000D3B70">
        <w:trPr>
          <w:trHeight w:val="46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sz w:val="24"/>
                <w:szCs w:val="24"/>
              </w:rPr>
            </w:pPr>
            <w:r w:rsidRPr="00D01289">
              <w:rPr>
                <w:rFonts w:ascii="Andalus" w:eastAsia="Times New Roman" w:hAnsi="Andalus" w:cs="Andalus"/>
                <w:b/>
                <w:bCs/>
                <w:color w:val="000000"/>
                <w:sz w:val="24"/>
                <w:szCs w:val="24"/>
              </w:rPr>
              <w:t>Total</w:t>
            </w:r>
          </w:p>
        </w:tc>
        <w:tc>
          <w:tcPr>
            <w:tcW w:w="1170" w:type="dxa"/>
            <w:tcBorders>
              <w:top w:val="nil"/>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sz w:val="24"/>
                <w:szCs w:val="24"/>
              </w:rPr>
            </w:pPr>
            <w:r w:rsidRPr="00D01289">
              <w:rPr>
                <w:rFonts w:ascii="Andalus" w:eastAsia="Times New Roman" w:hAnsi="Andalus" w:cs="Andalus"/>
                <w:sz w:val="24"/>
                <w:szCs w:val="24"/>
              </w:rPr>
              <w:t> </w:t>
            </w:r>
          </w:p>
        </w:tc>
        <w:tc>
          <w:tcPr>
            <w:tcW w:w="1170" w:type="dxa"/>
            <w:tcBorders>
              <w:top w:val="nil"/>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sz w:val="24"/>
                <w:szCs w:val="24"/>
              </w:rPr>
            </w:pPr>
            <w:r w:rsidRPr="00D01289">
              <w:rPr>
                <w:rFonts w:ascii="Andalus" w:eastAsia="Times New Roman" w:hAnsi="Andalus" w:cs="Andalus"/>
                <w:sz w:val="24"/>
                <w:szCs w:val="24"/>
              </w:rPr>
              <w:t> </w:t>
            </w:r>
          </w:p>
        </w:tc>
        <w:tc>
          <w:tcPr>
            <w:tcW w:w="1890" w:type="dxa"/>
            <w:tcBorders>
              <w:top w:val="nil"/>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sz w:val="24"/>
                <w:szCs w:val="24"/>
              </w:rPr>
            </w:pPr>
            <w:r w:rsidRPr="00D01289">
              <w:rPr>
                <w:rFonts w:ascii="Andalus" w:eastAsia="Times New Roman" w:hAnsi="Andalus" w:cs="Andalus"/>
                <w:b/>
                <w:bCs/>
                <w:color w:val="FF0000"/>
                <w:sz w:val="24"/>
                <w:szCs w:val="24"/>
              </w:rPr>
              <w:t xml:space="preserve">          4,063,043.61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4695"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sz w:val="20"/>
                <w:szCs w:val="20"/>
              </w:rPr>
            </w:pPr>
            <w:r w:rsidRPr="00D01289">
              <w:rPr>
                <w:rFonts w:ascii="Andalus" w:eastAsia="Times New Roman" w:hAnsi="Andalus" w:cs="Andalus"/>
                <w:b/>
                <w:bCs/>
                <w:color w:val="000000"/>
                <w:sz w:val="20"/>
                <w:szCs w:val="20"/>
              </w:rPr>
              <w:t>TERTIARY CANALS(TC1,2,3,4,5,6,7,8,11, TC7-1, TC7-2, TC8-1, TC8-2, TC3-1, TC3-2, TC3-2-1 and TC3-2-2)</w:t>
            </w:r>
          </w:p>
        </w:tc>
        <w:tc>
          <w:tcPr>
            <w:tcW w:w="1080"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sz w:val="20"/>
                <w:szCs w:val="20"/>
              </w:rPr>
            </w:pPr>
            <w:r w:rsidRPr="00D01289">
              <w:rPr>
                <w:rFonts w:ascii="Andalus" w:eastAsia="Times New Roman" w:hAnsi="Andalus" w:cs="Andalus"/>
                <w:b/>
                <w:bCs/>
                <w:color w:val="000000"/>
                <w:sz w:val="20"/>
                <w:szCs w:val="2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sz w:val="20"/>
                <w:szCs w:val="20"/>
              </w:rPr>
            </w:pPr>
            <w:r w:rsidRPr="00D01289">
              <w:rPr>
                <w:rFonts w:ascii="Andalus" w:eastAsia="Times New Roman" w:hAnsi="Andalus" w:cs="Andalus"/>
                <w:b/>
                <w:bCs/>
                <w:color w:val="000000"/>
                <w:sz w:val="20"/>
                <w:szCs w:val="2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sz w:val="20"/>
                <w:szCs w:val="20"/>
              </w:rPr>
            </w:pPr>
            <w:r w:rsidRPr="00D01289">
              <w:rPr>
                <w:rFonts w:ascii="Andalus" w:eastAsia="Times New Roman" w:hAnsi="Andalus" w:cs="Andalus"/>
                <w:b/>
                <w:bCs/>
                <w:sz w:val="20"/>
                <w:szCs w:val="20"/>
              </w:rPr>
              <w:t> </w:t>
            </w:r>
          </w:p>
        </w:tc>
        <w:tc>
          <w:tcPr>
            <w:tcW w:w="1890" w:type="dxa"/>
            <w:tcBorders>
              <w:top w:val="nil"/>
              <w:left w:val="nil"/>
              <w:bottom w:val="single" w:sz="4" w:space="0" w:color="auto"/>
              <w:right w:val="double" w:sz="6"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sz w:val="20"/>
                <w:szCs w:val="20"/>
              </w:rPr>
            </w:pPr>
            <w:r w:rsidRPr="00D01289">
              <w:rPr>
                <w:rFonts w:ascii="Andalus" w:eastAsia="Times New Roman" w:hAnsi="Andalus" w:cs="Andalus"/>
                <w:b/>
                <w:bCs/>
                <w:color w:val="000000"/>
                <w:sz w:val="20"/>
                <w:szCs w:val="20"/>
              </w:rPr>
              <w:t>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1</w:t>
            </w:r>
          </w:p>
        </w:tc>
        <w:tc>
          <w:tcPr>
            <w:tcW w:w="4695"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Earth work &amp;  compaction</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1.1</w:t>
            </w:r>
          </w:p>
        </w:tc>
        <w:tc>
          <w:tcPr>
            <w:tcW w:w="4695"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20 cm. Clearing on loose &amp; dry soil.</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9,460.42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14.33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135,567.79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1.2</w:t>
            </w:r>
          </w:p>
        </w:tc>
        <w:tc>
          <w:tcPr>
            <w:tcW w:w="4695"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proofErr w:type="gramStart"/>
            <w:r w:rsidRPr="00D01289">
              <w:rPr>
                <w:rFonts w:ascii="Andalus" w:eastAsia="Times New Roman" w:hAnsi="Andalus" w:cs="Andalus"/>
              </w:rPr>
              <w:t>N.  excavation</w:t>
            </w:r>
            <w:proofErr w:type="gramEnd"/>
            <w:r w:rsidRPr="00D01289">
              <w:rPr>
                <w:rFonts w:ascii="Andalus" w:eastAsia="Times New Roman" w:hAnsi="Andalus" w:cs="Andalus"/>
              </w:rPr>
              <w:t xml:space="preserve"> soil.</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1,935.22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191,528.72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1.3</w:t>
            </w:r>
          </w:p>
        </w:tc>
        <w:tc>
          <w:tcPr>
            <w:tcW w:w="4695"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excavation in soft rock</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218.37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355.28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77,582.49 </w:t>
            </w:r>
          </w:p>
        </w:tc>
      </w:tr>
      <w:tr w:rsidR="00D01289" w:rsidRPr="00D01289" w:rsidTr="000D3B70">
        <w:trPr>
          <w:trHeight w:val="85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1.4</w:t>
            </w:r>
          </w:p>
        </w:tc>
        <w:tc>
          <w:tcPr>
            <w:tcW w:w="4695"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fill and compaction with selected material approved by the engineer</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303.05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2,727.45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Sub Total-1</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w:t>
            </w:r>
            <w:r w:rsidRPr="00D01289">
              <w:rPr>
                <w:rFonts w:ascii="Andalus" w:eastAsia="Times New Roman" w:hAnsi="Andalus" w:cs="Andalus"/>
                <w:b/>
                <w:bCs/>
                <w:color w:val="FF0000"/>
              </w:rPr>
              <w:lastRenderedPageBreak/>
              <w:t xml:space="preserve">407,406.46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lastRenderedPageBreak/>
              <w:t>2</w:t>
            </w:r>
          </w:p>
        </w:tc>
        <w:tc>
          <w:tcPr>
            <w:tcW w:w="4875" w:type="dxa"/>
            <w:gridSpan w:val="3"/>
            <w:tcBorders>
              <w:top w:val="single" w:sz="4" w:space="0" w:color="auto"/>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Chute structures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2.1</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20 cm. Clearing on loose &amp; dry soil.</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rPr>
            </w:pPr>
            <w:r w:rsidRPr="00D01289">
              <w:rPr>
                <w:rFonts w:ascii="Andalus" w:eastAsia="Times New Roman" w:hAnsi="Andalus" w:cs="Andalus"/>
              </w:rPr>
              <w:t xml:space="preserve">   1,977.11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14.33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28,331.97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2.2</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Excavation in loose soil</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677.33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67,034.86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2.3</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Excavation in soft rock</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345.00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355.28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122,571.60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2.4</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Fill and compaction with selected material</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59.01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303.05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17,882.37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2.5</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Masonry work with 1:3 cement sand ratio</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412.10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703,335.19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2.6</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25cm Cemented stone pitching/hard core</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842.90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326.33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275,063.56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2.7</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thick C-7concrete bedding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1,308.00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168.26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220,084.08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2.8</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Plastering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1,209.00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133.12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160,942.08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2.9</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xml:space="preserve">Pointing </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6.10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66.68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406.75 </w:t>
            </w:r>
          </w:p>
        </w:tc>
      </w:tr>
      <w:tr w:rsidR="00D01289" w:rsidRPr="00D01289" w:rsidTr="000D3B70">
        <w:trPr>
          <w:trHeight w:val="85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2,10</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C-20 concrete cut off as per the drawing on each topographic undulation</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5.30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2,778.97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14,728.54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Sub Total-2</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1,610,381.00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3</w:t>
            </w:r>
          </w:p>
        </w:tc>
        <w:tc>
          <w:tcPr>
            <w:tcW w:w="4875" w:type="dxa"/>
            <w:gridSpan w:val="3"/>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Division Box</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3.1</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xml:space="preserve">Excavation in normal loose soil </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15.85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1,568.67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3.2</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Masonry work with 1:3 cement sand ratio</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13.84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23,620.87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3.3</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25 cm hard core</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14.25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254.96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3,633.18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3.4</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thick C-7 concrete bedding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7.55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267.55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2,020.00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3.5</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Plastering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35.74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133.12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4,757.71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lastRenderedPageBreak/>
              <w:t>3.6</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Gate consists of</w:t>
            </w:r>
          </w:p>
        </w:tc>
        <w:tc>
          <w:tcPr>
            <w:tcW w:w="90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No</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31.00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2,741.15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84,975.65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875" w:type="dxa"/>
            <w:gridSpan w:val="3"/>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4mm thick sheet metal (0.4*0.5m )</w:t>
            </w:r>
          </w:p>
        </w:tc>
        <w:tc>
          <w:tcPr>
            <w:tcW w:w="90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rPr>
            </w:pPr>
            <w:r w:rsidRPr="00D01289">
              <w:rPr>
                <w:rFonts w:ascii="Andalus" w:eastAsia="Times New Roman" w:hAnsi="Andalus" w:cs="Andalus"/>
                <w:b/>
                <w:bC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875" w:type="dxa"/>
            <w:gridSpan w:val="3"/>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Stiffening angle iron (30x30x4)</w:t>
            </w:r>
          </w:p>
        </w:tc>
        <w:tc>
          <w:tcPr>
            <w:tcW w:w="90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rPr>
            </w:pPr>
            <w:r w:rsidRPr="00D01289">
              <w:rPr>
                <w:rFonts w:ascii="Andalus" w:eastAsia="Times New Roman" w:hAnsi="Andalus" w:cs="Andalus"/>
                <w:b/>
                <w:bC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875" w:type="dxa"/>
            <w:gridSpan w:val="3"/>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Angle iron for groove (40x40x4)</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3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875" w:type="dxa"/>
            <w:gridSpan w:val="3"/>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16mm reinforcement bar for handling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Sub Total 3</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120,576.08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b/>
                <w:bCs/>
                <w:color w:val="000000"/>
              </w:rPr>
            </w:pPr>
            <w:r w:rsidRPr="00D01289">
              <w:rPr>
                <w:rFonts w:ascii="Andalus" w:eastAsia="Times New Roman" w:hAnsi="Andalus" w:cs="Andalus"/>
                <w:b/>
                <w:bCs/>
                <w:color w:val="000000"/>
              </w:rPr>
              <w:t>4</w:t>
            </w:r>
          </w:p>
        </w:tc>
        <w:tc>
          <w:tcPr>
            <w:tcW w:w="4875" w:type="dxa"/>
            <w:gridSpan w:val="3"/>
            <w:tcBorders>
              <w:top w:val="single" w:sz="4" w:space="0" w:color="auto"/>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Foot Path</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84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4.1</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tick,C-20, single reinforcement precast slab with area 0.95mx1.5m)</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11.88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2,778.97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33,014.16 </w:t>
            </w:r>
          </w:p>
        </w:tc>
      </w:tr>
      <w:tr w:rsidR="00D01289" w:rsidRPr="00D01289" w:rsidTr="000D3B70">
        <w:trPr>
          <w:trHeight w:val="43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4.2</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RC bar ,8mm dia.</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64.41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48.06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3,095.54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proofErr w:type="spellStart"/>
            <w:r w:rsidRPr="00D01289">
              <w:rPr>
                <w:rFonts w:ascii="Andalus" w:eastAsia="Times New Roman" w:hAnsi="Andalus" w:cs="Andalus"/>
                <w:b/>
                <w:bCs/>
                <w:color w:val="000000"/>
              </w:rPr>
              <w:t>sub total</w:t>
            </w:r>
            <w:proofErr w:type="spellEnd"/>
            <w:r w:rsidRPr="00D01289">
              <w:rPr>
                <w:rFonts w:ascii="Andalus" w:eastAsia="Times New Roman" w:hAnsi="Andalus" w:cs="Andalus"/>
                <w:b/>
                <w:bCs/>
                <w:color w:val="000000"/>
              </w:rPr>
              <w:t xml:space="preserve"> 4</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36,109.71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5</w:t>
            </w:r>
          </w:p>
        </w:tc>
        <w:tc>
          <w:tcPr>
            <w:tcW w:w="4875" w:type="dxa"/>
            <w:gridSpan w:val="3"/>
            <w:tcBorders>
              <w:top w:val="single" w:sz="4" w:space="0" w:color="auto"/>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Turn out for TCs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5.1</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Masonry work</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117.00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199,685.07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5.2</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Cemented stone pitching/hard core</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394.38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1,631.64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643,486.18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5.3</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thick C-10 concrete bedding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287.76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210.33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60,524.56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5.4</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Plastering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631.80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133.12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84,105.22 </w:t>
            </w:r>
          </w:p>
        </w:tc>
      </w:tr>
      <w:tr w:rsidR="00D01289" w:rsidRPr="00D01289" w:rsidTr="000D3B70">
        <w:trPr>
          <w:trHeight w:val="169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5.5</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xml:space="preserve">Gate supply,  cutting ,welding and installation(0.4mx0.4m, 3mm thick sheet metal, 4m long angle iron for groove (30x30x3), 1m long, 12mm </w:t>
            </w:r>
            <w:proofErr w:type="spellStart"/>
            <w:r w:rsidRPr="00D01289">
              <w:rPr>
                <w:rFonts w:ascii="Andalus" w:eastAsia="Times New Roman" w:hAnsi="Andalus" w:cs="Andalus"/>
                <w:color w:val="000000"/>
              </w:rPr>
              <w:t>reinforcement.bar</w:t>
            </w:r>
            <w:proofErr w:type="spellEnd"/>
            <w:r w:rsidRPr="00D01289">
              <w:rPr>
                <w:rFonts w:ascii="Andalus" w:eastAsia="Times New Roman" w:hAnsi="Andalus" w:cs="Andalus"/>
                <w:color w:val="000000"/>
              </w:rPr>
              <w:t xml:space="preserve"> for handle)</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Pcs</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60.00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2,504.41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150,264.60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proofErr w:type="spellStart"/>
            <w:r w:rsidRPr="00D01289">
              <w:rPr>
                <w:rFonts w:ascii="Andalus" w:eastAsia="Times New Roman" w:hAnsi="Andalus" w:cs="Andalus"/>
                <w:b/>
                <w:bCs/>
                <w:color w:val="000000"/>
              </w:rPr>
              <w:t>sub total</w:t>
            </w:r>
            <w:proofErr w:type="spellEnd"/>
            <w:r w:rsidRPr="00D01289">
              <w:rPr>
                <w:rFonts w:ascii="Andalus" w:eastAsia="Times New Roman" w:hAnsi="Andalus" w:cs="Andalus"/>
                <w:b/>
                <w:bCs/>
                <w:color w:val="000000"/>
              </w:rPr>
              <w:t xml:space="preserve"> 5</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1,138,065.63 </w:t>
            </w:r>
          </w:p>
        </w:tc>
      </w:tr>
      <w:tr w:rsidR="00D01289" w:rsidRPr="00D01289" w:rsidTr="000D3B70">
        <w:trPr>
          <w:trHeight w:val="46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sz w:val="24"/>
                <w:szCs w:val="24"/>
              </w:rPr>
            </w:pPr>
            <w:r w:rsidRPr="00D01289">
              <w:rPr>
                <w:rFonts w:ascii="Andalus" w:eastAsia="Times New Roman" w:hAnsi="Andalus" w:cs="Andalus"/>
                <w:b/>
                <w:bCs/>
                <w:color w:val="000000"/>
                <w:sz w:val="24"/>
                <w:szCs w:val="24"/>
              </w:rPr>
              <w:t>Total</w:t>
            </w:r>
          </w:p>
        </w:tc>
        <w:tc>
          <w:tcPr>
            <w:tcW w:w="1170" w:type="dxa"/>
            <w:tcBorders>
              <w:top w:val="nil"/>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sz w:val="24"/>
                <w:szCs w:val="24"/>
              </w:rPr>
            </w:pPr>
            <w:r w:rsidRPr="00D01289">
              <w:rPr>
                <w:rFonts w:ascii="Andalus" w:eastAsia="Times New Roman" w:hAnsi="Andalus" w:cs="Andalus"/>
                <w:sz w:val="24"/>
                <w:szCs w:val="24"/>
              </w:rPr>
              <w:t> </w:t>
            </w:r>
          </w:p>
        </w:tc>
        <w:tc>
          <w:tcPr>
            <w:tcW w:w="1170" w:type="dxa"/>
            <w:tcBorders>
              <w:top w:val="nil"/>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sz w:val="24"/>
                <w:szCs w:val="24"/>
              </w:rPr>
            </w:pPr>
            <w:r w:rsidRPr="00D01289">
              <w:rPr>
                <w:rFonts w:ascii="Andalus" w:eastAsia="Times New Roman" w:hAnsi="Andalus" w:cs="Andalus"/>
                <w:sz w:val="24"/>
                <w:szCs w:val="24"/>
              </w:rPr>
              <w:t> </w:t>
            </w:r>
          </w:p>
        </w:tc>
        <w:tc>
          <w:tcPr>
            <w:tcW w:w="1890" w:type="dxa"/>
            <w:tcBorders>
              <w:top w:val="nil"/>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sz w:val="24"/>
                <w:szCs w:val="24"/>
              </w:rPr>
            </w:pPr>
            <w:r w:rsidRPr="00D01289">
              <w:rPr>
                <w:rFonts w:ascii="Andalus" w:eastAsia="Times New Roman" w:hAnsi="Andalus" w:cs="Andalus"/>
                <w:b/>
                <w:bCs/>
                <w:color w:val="FF0000"/>
                <w:sz w:val="24"/>
                <w:szCs w:val="24"/>
              </w:rPr>
              <w:t xml:space="preserve">          3,312,538.88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Tertiary CANALS  (TC3-0,TC9, and TC10)</w:t>
            </w:r>
          </w:p>
        </w:tc>
        <w:tc>
          <w:tcPr>
            <w:tcW w:w="90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rPr>
            </w:pPr>
            <w:r w:rsidRPr="00D01289">
              <w:rPr>
                <w:rFonts w:ascii="Andalus" w:eastAsia="Times New Roman" w:hAnsi="Andalus" w:cs="Andalus"/>
                <w:b/>
                <w:bCs/>
              </w:rPr>
              <w:t> </w:t>
            </w:r>
          </w:p>
        </w:tc>
        <w:tc>
          <w:tcPr>
            <w:tcW w:w="1890" w:type="dxa"/>
            <w:tcBorders>
              <w:top w:val="nil"/>
              <w:left w:val="nil"/>
              <w:bottom w:val="single" w:sz="4" w:space="0" w:color="auto"/>
              <w:right w:val="double" w:sz="6"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1</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Earth work &amp;  compaction</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lastRenderedPageBreak/>
              <w:t>1.1</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20 cm. Clearing on loose &amp; dry soil.</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3,644.65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14.33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52,227.76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1.2</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proofErr w:type="gramStart"/>
            <w:r w:rsidRPr="00D01289">
              <w:rPr>
                <w:rFonts w:ascii="Andalus" w:eastAsia="Times New Roman" w:hAnsi="Andalus" w:cs="Andalus"/>
              </w:rPr>
              <w:t>N.  excavation</w:t>
            </w:r>
            <w:proofErr w:type="gramEnd"/>
            <w:r w:rsidRPr="00D01289">
              <w:rPr>
                <w:rFonts w:ascii="Andalus" w:eastAsia="Times New Roman" w:hAnsi="Andalus" w:cs="Andalus"/>
              </w:rPr>
              <w:t xml:space="preserve"> soil.</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2,580.18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255,360.41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1.3</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excavation in soft rock</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218.37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355.28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77,582.49 </w:t>
            </w:r>
          </w:p>
        </w:tc>
      </w:tr>
      <w:tr w:rsidR="00D01289" w:rsidRPr="00D01289" w:rsidTr="000D3B70">
        <w:trPr>
          <w:trHeight w:val="85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1.4</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fill and compaction with selected material approved by the engineer</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150.70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303.05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45,669.64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Sub Total-1</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430,840.31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2</w:t>
            </w:r>
          </w:p>
        </w:tc>
        <w:tc>
          <w:tcPr>
            <w:tcW w:w="4875" w:type="dxa"/>
            <w:gridSpan w:val="3"/>
            <w:tcBorders>
              <w:top w:val="single" w:sz="4" w:space="0" w:color="auto"/>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Chute structures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2.1</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20 cm. Clearing on loose &amp; dry soil.</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rPr>
            </w:pPr>
            <w:r w:rsidRPr="00D01289">
              <w:rPr>
                <w:rFonts w:ascii="Andalus" w:eastAsia="Times New Roman" w:hAnsi="Andalus" w:cs="Andalus"/>
              </w:rPr>
              <w:t xml:space="preserve">      506.13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14.33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7,252.77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2.2</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Excavation in loose soil</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343.77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34,022.42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2.3</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Excavation in soft rock</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345.00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355.28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122,571.60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2.4</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Fill and compaction with selected material</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59.01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303.05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17,882.37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2.5</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Masonry work with 1:3 cement sand ratio</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251.30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428,896.22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2.6</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25cm Cemented stone pitching/hard core</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248.20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326.33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80,995.11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2.7</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thick C-7concrete bedding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389.10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168.26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65,469.97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2.8</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Plastering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325.10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133.12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43,277.31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2.9</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xml:space="preserve">Pointing </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6.10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66.68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406.75 </w:t>
            </w:r>
          </w:p>
        </w:tc>
      </w:tr>
      <w:tr w:rsidR="00D01289" w:rsidRPr="00D01289" w:rsidTr="000D3B70">
        <w:trPr>
          <w:trHeight w:val="85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2.10</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C-20 concrete cut off as per the drawing on each topographic undulation</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1.80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2,778.97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5,002.15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Sub Total-2</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805,776.67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3</w:t>
            </w:r>
          </w:p>
        </w:tc>
        <w:tc>
          <w:tcPr>
            <w:tcW w:w="4875" w:type="dxa"/>
            <w:gridSpan w:val="3"/>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Division Box</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w:t>
            </w:r>
            <w:r w:rsidRPr="00D01289">
              <w:rPr>
                <w:rFonts w:ascii="Andalus" w:eastAsia="Times New Roman" w:hAnsi="Andalus" w:cs="Andalus"/>
                <w:color w:val="000000"/>
              </w:rPr>
              <w:lastRenderedPageBreak/>
              <w:t>1</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lastRenderedPageBreak/>
              <w:t xml:space="preserve">Excavation in normal loose soil </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3.80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w:t>
            </w:r>
            <w:r w:rsidRPr="00D01289">
              <w:rPr>
                <w:rFonts w:ascii="Andalus" w:eastAsia="Times New Roman" w:hAnsi="Andalus" w:cs="Andalus"/>
              </w:rPr>
              <w:lastRenderedPageBreak/>
              <w:t xml:space="preserve">98.97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lastRenderedPageBreak/>
              <w:t xml:space="preserve">                            </w:t>
            </w:r>
            <w:r w:rsidRPr="00D01289">
              <w:rPr>
                <w:rFonts w:ascii="Andalus" w:eastAsia="Times New Roman" w:hAnsi="Andalus" w:cs="Andalus"/>
                <w:color w:val="000000"/>
              </w:rPr>
              <w:lastRenderedPageBreak/>
              <w:t xml:space="preserve">376.09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lastRenderedPageBreak/>
              <w:t>3.2</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Masonry work with 1:3 cement sand ratio</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3.36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5,734.55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3.3</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25 cm hard core</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2.54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254.96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647.60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3.4</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thick C-7 concrete bedding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15.10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267.55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4,040.01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3.5</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Plastering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9.48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133.12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1,261.98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3.6</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Gate consists of</w:t>
            </w:r>
          </w:p>
        </w:tc>
        <w:tc>
          <w:tcPr>
            <w:tcW w:w="90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No</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9.00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2,741.15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24,670.35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875" w:type="dxa"/>
            <w:gridSpan w:val="3"/>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4mm thick sheet metal (0.4*0.5m )</w:t>
            </w:r>
          </w:p>
        </w:tc>
        <w:tc>
          <w:tcPr>
            <w:tcW w:w="90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rPr>
            </w:pPr>
            <w:r w:rsidRPr="00D01289">
              <w:rPr>
                <w:rFonts w:ascii="Andalus" w:eastAsia="Times New Roman" w:hAnsi="Andalus" w:cs="Andalus"/>
                <w:b/>
                <w:bC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875" w:type="dxa"/>
            <w:gridSpan w:val="3"/>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Stiffening angle iron (30x30x4)</w:t>
            </w:r>
          </w:p>
        </w:tc>
        <w:tc>
          <w:tcPr>
            <w:tcW w:w="90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rPr>
            </w:pPr>
            <w:r w:rsidRPr="00D01289">
              <w:rPr>
                <w:rFonts w:ascii="Andalus" w:eastAsia="Times New Roman" w:hAnsi="Andalus" w:cs="Andalus"/>
                <w:b/>
                <w:bC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w:t>
            </w:r>
          </w:p>
        </w:tc>
      </w:tr>
      <w:tr w:rsidR="00D01289" w:rsidRPr="00D01289" w:rsidTr="000D3B70">
        <w:trPr>
          <w:trHeight w:val="42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875" w:type="dxa"/>
            <w:gridSpan w:val="3"/>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Angle iron for groove (40x40x4)</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3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4875" w:type="dxa"/>
            <w:gridSpan w:val="3"/>
            <w:tcBorders>
              <w:top w:val="nil"/>
              <w:left w:val="nil"/>
              <w:bottom w:val="single" w:sz="4" w:space="0" w:color="auto"/>
              <w:right w:val="single" w:sz="4" w:space="0" w:color="auto"/>
            </w:tcBorders>
            <w:shd w:val="clear" w:color="auto" w:fill="auto"/>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16mm reinforcement bar for handling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Sub Total 3</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36,730.56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b/>
                <w:bCs/>
                <w:color w:val="000000"/>
              </w:rPr>
            </w:pPr>
            <w:r w:rsidRPr="00D01289">
              <w:rPr>
                <w:rFonts w:ascii="Andalus" w:eastAsia="Times New Roman" w:hAnsi="Andalus" w:cs="Andalus"/>
                <w:b/>
                <w:bCs/>
                <w:color w:val="000000"/>
              </w:rPr>
              <w:t>4</w:t>
            </w:r>
          </w:p>
        </w:tc>
        <w:tc>
          <w:tcPr>
            <w:tcW w:w="4875" w:type="dxa"/>
            <w:gridSpan w:val="3"/>
            <w:tcBorders>
              <w:top w:val="single" w:sz="4" w:space="0" w:color="auto"/>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Foot Path</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840"/>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4.1</w:t>
            </w:r>
          </w:p>
        </w:tc>
        <w:tc>
          <w:tcPr>
            <w:tcW w:w="4875" w:type="dxa"/>
            <w:gridSpan w:val="3"/>
            <w:tcBorders>
              <w:top w:val="nil"/>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tick,C-20, single reinforcement precast slab with area 0.95mx1.5m)</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5.94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2,778.97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16,507.08 </w:t>
            </w:r>
          </w:p>
        </w:tc>
      </w:tr>
      <w:tr w:rsidR="00D01289" w:rsidRPr="00D01289" w:rsidTr="000D3B70">
        <w:trPr>
          <w:trHeight w:val="43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4.2</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RC bar ,8mm dia.</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kg</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322.05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48.06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15,477.72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proofErr w:type="spellStart"/>
            <w:r w:rsidRPr="00D01289">
              <w:rPr>
                <w:rFonts w:ascii="Andalus" w:eastAsia="Times New Roman" w:hAnsi="Andalus" w:cs="Andalus"/>
                <w:b/>
                <w:bCs/>
                <w:color w:val="000000"/>
              </w:rPr>
              <w:t>sub total</w:t>
            </w:r>
            <w:proofErr w:type="spellEnd"/>
            <w:r w:rsidRPr="00D01289">
              <w:rPr>
                <w:rFonts w:ascii="Andalus" w:eastAsia="Times New Roman" w:hAnsi="Andalus" w:cs="Andalus"/>
                <w:b/>
                <w:bCs/>
                <w:color w:val="000000"/>
              </w:rPr>
              <w:t xml:space="preserve"> 4</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31,984.80 </w:t>
            </w:r>
          </w:p>
        </w:tc>
      </w:tr>
      <w:tr w:rsidR="00D01289" w:rsidRPr="00D01289" w:rsidTr="000D3B70">
        <w:trPr>
          <w:trHeight w:val="420"/>
        </w:trPr>
        <w:tc>
          <w:tcPr>
            <w:tcW w:w="45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r w:rsidRPr="00D01289">
              <w:rPr>
                <w:rFonts w:ascii="Andalus" w:eastAsia="Times New Roman" w:hAnsi="Andalus" w:cs="Andalus"/>
                <w:b/>
                <w:bCs/>
                <w:color w:val="000000"/>
              </w:rPr>
              <w:t>5</w:t>
            </w:r>
          </w:p>
        </w:tc>
        <w:tc>
          <w:tcPr>
            <w:tcW w:w="4875" w:type="dxa"/>
            <w:gridSpan w:val="3"/>
            <w:tcBorders>
              <w:top w:val="single" w:sz="4" w:space="0" w:color="auto"/>
              <w:left w:val="nil"/>
              <w:bottom w:val="single" w:sz="4" w:space="0" w:color="auto"/>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b/>
                <w:bCs/>
                <w:color w:val="000000"/>
              </w:rPr>
            </w:pPr>
            <w:r w:rsidRPr="00D01289">
              <w:rPr>
                <w:rFonts w:ascii="Andalus" w:eastAsia="Times New Roman" w:hAnsi="Andalus" w:cs="Andalus"/>
                <w:b/>
                <w:bCs/>
                <w:color w:val="000000"/>
              </w:rPr>
              <w:t>Turn out for TCs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w:t>
            </w:r>
          </w:p>
        </w:tc>
        <w:tc>
          <w:tcPr>
            <w:tcW w:w="1890" w:type="dxa"/>
            <w:tcBorders>
              <w:top w:val="single" w:sz="4" w:space="0" w:color="auto"/>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5.1</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Masonry work</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76.05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1,706.71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129,795.30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5.2</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Cemented stone pitching/hard core</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3</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256.35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1,631.64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418,270.91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5.3</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10cm thick C-10 concrete bedding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187.04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210.33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39,340.12 </w:t>
            </w:r>
          </w:p>
        </w:tc>
      </w:tr>
      <w:tr w:rsidR="00D01289" w:rsidRPr="00D01289" w:rsidTr="000D3B70">
        <w:trPr>
          <w:trHeight w:val="465"/>
        </w:trPr>
        <w:tc>
          <w:tcPr>
            <w:tcW w:w="453" w:type="dxa"/>
            <w:tcBorders>
              <w:top w:val="nil"/>
              <w:left w:val="double" w:sz="6" w:space="0" w:color="auto"/>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t>5.4</w:t>
            </w:r>
          </w:p>
        </w:tc>
        <w:tc>
          <w:tcPr>
            <w:tcW w:w="4875" w:type="dxa"/>
            <w:gridSpan w:val="3"/>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Plastering</w:t>
            </w:r>
          </w:p>
        </w:tc>
        <w:tc>
          <w:tcPr>
            <w:tcW w:w="90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m</w:t>
            </w:r>
            <w:r w:rsidRPr="00D01289">
              <w:rPr>
                <w:rFonts w:ascii="Andalus" w:eastAsia="Times New Roman" w:hAnsi="Andalus" w:cs="Andalus"/>
                <w:color w:val="000000"/>
                <w:vertAlign w:val="superscript"/>
              </w:rPr>
              <w:t>2</w:t>
            </w:r>
          </w:p>
        </w:tc>
        <w:tc>
          <w:tcPr>
            <w:tcW w:w="1170" w:type="dxa"/>
            <w:tcBorders>
              <w:top w:val="nil"/>
              <w:left w:val="nil"/>
              <w:bottom w:val="single" w:sz="4"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410.67 </w:t>
            </w:r>
          </w:p>
        </w:tc>
        <w:tc>
          <w:tcPr>
            <w:tcW w:w="1170" w:type="dxa"/>
            <w:tcBorders>
              <w:top w:val="nil"/>
              <w:left w:val="nil"/>
              <w:bottom w:val="single" w:sz="4" w:space="0" w:color="auto"/>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133.12 </w:t>
            </w:r>
          </w:p>
        </w:tc>
        <w:tc>
          <w:tcPr>
            <w:tcW w:w="1890" w:type="dxa"/>
            <w:tcBorders>
              <w:top w:val="nil"/>
              <w:left w:val="nil"/>
              <w:bottom w:val="single" w:sz="4"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54,668.39 </w:t>
            </w:r>
          </w:p>
        </w:tc>
      </w:tr>
      <w:tr w:rsidR="00D01289" w:rsidRPr="00D01289" w:rsidTr="000D3B70">
        <w:trPr>
          <w:trHeight w:val="1695"/>
        </w:trPr>
        <w:tc>
          <w:tcPr>
            <w:tcW w:w="453" w:type="dxa"/>
            <w:tcBorders>
              <w:top w:val="nil"/>
              <w:left w:val="double" w:sz="6" w:space="0" w:color="auto"/>
              <w:bottom w:val="nil"/>
              <w:right w:val="single" w:sz="4" w:space="0" w:color="auto"/>
            </w:tcBorders>
            <w:shd w:val="clear" w:color="auto" w:fill="auto"/>
            <w:noWrap/>
            <w:vAlign w:val="bottom"/>
            <w:hideMark/>
          </w:tcPr>
          <w:p w:rsidR="00D01289" w:rsidRPr="00D01289" w:rsidRDefault="00D01289" w:rsidP="00D01289">
            <w:pPr>
              <w:spacing w:after="0" w:line="240" w:lineRule="auto"/>
              <w:jc w:val="right"/>
              <w:rPr>
                <w:rFonts w:ascii="Andalus" w:eastAsia="Times New Roman" w:hAnsi="Andalus" w:cs="Andalus"/>
                <w:color w:val="000000"/>
              </w:rPr>
            </w:pPr>
            <w:r w:rsidRPr="00D01289">
              <w:rPr>
                <w:rFonts w:ascii="Andalus" w:eastAsia="Times New Roman" w:hAnsi="Andalus" w:cs="Andalus"/>
                <w:color w:val="000000"/>
              </w:rPr>
              <w:lastRenderedPageBreak/>
              <w:t>5.5</w:t>
            </w:r>
          </w:p>
        </w:tc>
        <w:tc>
          <w:tcPr>
            <w:tcW w:w="4875" w:type="dxa"/>
            <w:gridSpan w:val="3"/>
            <w:tcBorders>
              <w:top w:val="nil"/>
              <w:left w:val="nil"/>
              <w:bottom w:val="nil"/>
              <w:right w:val="single" w:sz="4" w:space="0" w:color="auto"/>
            </w:tcBorders>
            <w:shd w:val="clear" w:color="auto" w:fill="auto"/>
            <w:vAlign w:val="bottom"/>
            <w:hideMark/>
          </w:tcPr>
          <w:p w:rsidR="00D01289" w:rsidRPr="00D01289" w:rsidRDefault="00D01289" w:rsidP="00D01289">
            <w:pPr>
              <w:spacing w:after="0" w:line="240" w:lineRule="auto"/>
              <w:rPr>
                <w:rFonts w:ascii="Andalus" w:eastAsia="Times New Roman" w:hAnsi="Andalus" w:cs="Andalus"/>
                <w:color w:val="000000"/>
              </w:rPr>
            </w:pPr>
            <w:r w:rsidRPr="00D01289">
              <w:rPr>
                <w:rFonts w:ascii="Andalus" w:eastAsia="Times New Roman" w:hAnsi="Andalus" w:cs="Andalus"/>
                <w:color w:val="000000"/>
              </w:rPr>
              <w:t xml:space="preserve">Gate supply,  cutting ,welding and installation(0.4mx0.4m, 3mm thick sheet metal, 4m long angle iron for groove (30x30x3), 1m long, 12mm </w:t>
            </w:r>
            <w:proofErr w:type="spellStart"/>
            <w:r w:rsidRPr="00D01289">
              <w:rPr>
                <w:rFonts w:ascii="Andalus" w:eastAsia="Times New Roman" w:hAnsi="Andalus" w:cs="Andalus"/>
                <w:color w:val="000000"/>
              </w:rPr>
              <w:t>reinforcement.bar</w:t>
            </w:r>
            <w:proofErr w:type="spellEnd"/>
            <w:r w:rsidRPr="00D01289">
              <w:rPr>
                <w:rFonts w:ascii="Andalus" w:eastAsia="Times New Roman" w:hAnsi="Andalus" w:cs="Andalus"/>
                <w:color w:val="000000"/>
              </w:rPr>
              <w:t xml:space="preserve"> for handle)</w:t>
            </w:r>
          </w:p>
        </w:tc>
        <w:tc>
          <w:tcPr>
            <w:tcW w:w="900" w:type="dxa"/>
            <w:tcBorders>
              <w:top w:val="nil"/>
              <w:left w:val="nil"/>
              <w:bottom w:val="nil"/>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Pcs</w:t>
            </w:r>
          </w:p>
        </w:tc>
        <w:tc>
          <w:tcPr>
            <w:tcW w:w="1170" w:type="dxa"/>
            <w:tcBorders>
              <w:top w:val="nil"/>
              <w:left w:val="nil"/>
              <w:bottom w:val="nil"/>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39.00 </w:t>
            </w:r>
          </w:p>
        </w:tc>
        <w:tc>
          <w:tcPr>
            <w:tcW w:w="1170" w:type="dxa"/>
            <w:tcBorders>
              <w:top w:val="nil"/>
              <w:left w:val="nil"/>
              <w:bottom w:val="nil"/>
              <w:right w:val="single" w:sz="4" w:space="0" w:color="auto"/>
            </w:tcBorders>
            <w:shd w:val="clear" w:color="000000" w:fill="FFFFFF"/>
            <w:noWrap/>
            <w:vAlign w:val="bottom"/>
            <w:hideMark/>
          </w:tcPr>
          <w:p w:rsidR="00D01289" w:rsidRPr="00D01289" w:rsidRDefault="00D01289" w:rsidP="00D01289">
            <w:pPr>
              <w:spacing w:after="0" w:line="240" w:lineRule="auto"/>
              <w:jc w:val="center"/>
              <w:rPr>
                <w:rFonts w:ascii="Andalus" w:eastAsia="Times New Roman" w:hAnsi="Andalus" w:cs="Andalus"/>
              </w:rPr>
            </w:pPr>
            <w:r w:rsidRPr="00D01289">
              <w:rPr>
                <w:rFonts w:ascii="Andalus" w:eastAsia="Times New Roman" w:hAnsi="Andalus" w:cs="Andalus"/>
              </w:rPr>
              <w:t xml:space="preserve">      2,504.41 </w:t>
            </w:r>
          </w:p>
        </w:tc>
        <w:tc>
          <w:tcPr>
            <w:tcW w:w="1890" w:type="dxa"/>
            <w:tcBorders>
              <w:top w:val="nil"/>
              <w:left w:val="nil"/>
              <w:bottom w:val="nil"/>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color w:val="000000"/>
              </w:rPr>
            </w:pPr>
            <w:r w:rsidRPr="00D01289">
              <w:rPr>
                <w:rFonts w:ascii="Andalus" w:eastAsia="Times New Roman" w:hAnsi="Andalus" w:cs="Andalus"/>
                <w:color w:val="000000"/>
              </w:rPr>
              <w:t xml:space="preserve">                       97,671.99 </w:t>
            </w:r>
          </w:p>
        </w:tc>
      </w:tr>
      <w:tr w:rsidR="00D01289" w:rsidRPr="00D01289" w:rsidTr="000D3B70">
        <w:trPr>
          <w:trHeight w:val="435"/>
        </w:trPr>
        <w:tc>
          <w:tcPr>
            <w:tcW w:w="6228" w:type="dxa"/>
            <w:gridSpan w:val="5"/>
            <w:tcBorders>
              <w:top w:val="single" w:sz="8" w:space="0" w:color="auto"/>
              <w:left w:val="double" w:sz="6" w:space="0" w:color="auto"/>
              <w:bottom w:val="single" w:sz="8" w:space="0" w:color="auto"/>
              <w:right w:val="single" w:sz="4" w:space="0" w:color="auto"/>
            </w:tcBorders>
            <w:shd w:val="clear" w:color="auto" w:fill="auto"/>
            <w:vAlign w:val="bottom"/>
            <w:hideMark/>
          </w:tcPr>
          <w:p w:rsidR="00D01289" w:rsidRPr="00D01289" w:rsidRDefault="00D01289" w:rsidP="00D01289">
            <w:pPr>
              <w:spacing w:after="0" w:line="240" w:lineRule="auto"/>
              <w:jc w:val="center"/>
              <w:rPr>
                <w:rFonts w:ascii="Andalus" w:eastAsia="Times New Roman" w:hAnsi="Andalus" w:cs="Andalus"/>
                <w:b/>
                <w:bCs/>
                <w:color w:val="000000"/>
              </w:rPr>
            </w:pPr>
            <w:proofErr w:type="spellStart"/>
            <w:r w:rsidRPr="00D01289">
              <w:rPr>
                <w:rFonts w:ascii="Andalus" w:eastAsia="Times New Roman" w:hAnsi="Andalus" w:cs="Andalus"/>
                <w:b/>
                <w:bCs/>
                <w:color w:val="000000"/>
              </w:rPr>
              <w:t>sub total</w:t>
            </w:r>
            <w:proofErr w:type="spellEnd"/>
            <w:r w:rsidRPr="00D01289">
              <w:rPr>
                <w:rFonts w:ascii="Andalus" w:eastAsia="Times New Roman" w:hAnsi="Andalus" w:cs="Andalus"/>
                <w:b/>
                <w:bCs/>
                <w:color w:val="000000"/>
              </w:rPr>
              <w:t xml:space="preserve"> 5</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rPr>
            </w:pPr>
            <w:r w:rsidRPr="00D01289">
              <w:rPr>
                <w:rFonts w:ascii="Andalus" w:eastAsia="Times New Roman" w:hAnsi="Andalus" w:cs="Andalus"/>
              </w:rPr>
              <w:t> </w:t>
            </w:r>
          </w:p>
        </w:tc>
        <w:tc>
          <w:tcPr>
            <w:tcW w:w="1890" w:type="dxa"/>
            <w:tcBorders>
              <w:top w:val="single" w:sz="8" w:space="0" w:color="auto"/>
              <w:left w:val="nil"/>
              <w:bottom w:val="single"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rPr>
            </w:pPr>
            <w:r w:rsidRPr="00D01289">
              <w:rPr>
                <w:rFonts w:ascii="Andalus" w:eastAsia="Times New Roman" w:hAnsi="Andalus" w:cs="Andalus"/>
                <w:b/>
                <w:bCs/>
                <w:color w:val="FF0000"/>
              </w:rPr>
              <w:t xml:space="preserve">              739,746.71 </w:t>
            </w:r>
          </w:p>
        </w:tc>
      </w:tr>
      <w:tr w:rsidR="00D01289" w:rsidRPr="00D01289" w:rsidTr="000D3B70">
        <w:trPr>
          <w:trHeight w:val="465"/>
        </w:trPr>
        <w:tc>
          <w:tcPr>
            <w:tcW w:w="6228" w:type="dxa"/>
            <w:gridSpan w:val="5"/>
            <w:tcBorders>
              <w:top w:val="single" w:sz="8" w:space="0" w:color="auto"/>
              <w:left w:val="double" w:sz="6" w:space="0" w:color="auto"/>
              <w:bottom w:val="dotDash" w:sz="8"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000000"/>
                <w:sz w:val="24"/>
                <w:szCs w:val="24"/>
              </w:rPr>
            </w:pPr>
            <w:r w:rsidRPr="00D01289">
              <w:rPr>
                <w:rFonts w:ascii="Andalus" w:eastAsia="Times New Roman" w:hAnsi="Andalus" w:cs="Andalus"/>
                <w:b/>
                <w:bCs/>
                <w:color w:val="000000"/>
                <w:sz w:val="24"/>
                <w:szCs w:val="24"/>
              </w:rPr>
              <w:t>Total</w:t>
            </w:r>
          </w:p>
        </w:tc>
        <w:tc>
          <w:tcPr>
            <w:tcW w:w="1170" w:type="dxa"/>
            <w:tcBorders>
              <w:top w:val="nil"/>
              <w:left w:val="nil"/>
              <w:bottom w:val="dotDash" w:sz="8"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sz w:val="24"/>
                <w:szCs w:val="24"/>
              </w:rPr>
            </w:pPr>
            <w:r w:rsidRPr="00D01289">
              <w:rPr>
                <w:rFonts w:ascii="Andalus" w:eastAsia="Times New Roman" w:hAnsi="Andalus" w:cs="Andalus"/>
                <w:sz w:val="24"/>
                <w:szCs w:val="24"/>
              </w:rPr>
              <w:t> </w:t>
            </w:r>
          </w:p>
        </w:tc>
        <w:tc>
          <w:tcPr>
            <w:tcW w:w="1170" w:type="dxa"/>
            <w:tcBorders>
              <w:top w:val="nil"/>
              <w:left w:val="nil"/>
              <w:bottom w:val="dotDash" w:sz="8"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sz w:val="24"/>
                <w:szCs w:val="24"/>
              </w:rPr>
            </w:pPr>
            <w:r w:rsidRPr="00D01289">
              <w:rPr>
                <w:rFonts w:ascii="Andalus" w:eastAsia="Times New Roman" w:hAnsi="Andalus" w:cs="Andalus"/>
                <w:sz w:val="24"/>
                <w:szCs w:val="24"/>
              </w:rPr>
              <w:t> </w:t>
            </w:r>
          </w:p>
        </w:tc>
        <w:tc>
          <w:tcPr>
            <w:tcW w:w="1890" w:type="dxa"/>
            <w:tcBorders>
              <w:top w:val="nil"/>
              <w:left w:val="nil"/>
              <w:bottom w:val="dotDash" w:sz="8" w:space="0" w:color="auto"/>
              <w:right w:val="double" w:sz="6"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color w:val="FF0000"/>
                <w:sz w:val="24"/>
                <w:szCs w:val="24"/>
              </w:rPr>
            </w:pPr>
            <w:r w:rsidRPr="00D01289">
              <w:rPr>
                <w:rFonts w:ascii="Andalus" w:eastAsia="Times New Roman" w:hAnsi="Andalus" w:cs="Andalus"/>
                <w:b/>
                <w:bCs/>
                <w:color w:val="FF0000"/>
                <w:sz w:val="24"/>
                <w:szCs w:val="24"/>
              </w:rPr>
              <w:t xml:space="preserve">          2,045,079.06 </w:t>
            </w:r>
          </w:p>
        </w:tc>
      </w:tr>
      <w:tr w:rsidR="00D01289" w:rsidRPr="00D01289" w:rsidTr="000D3B70">
        <w:trPr>
          <w:trHeight w:val="480"/>
        </w:trPr>
        <w:tc>
          <w:tcPr>
            <w:tcW w:w="7398" w:type="dxa"/>
            <w:gridSpan w:val="6"/>
            <w:tcBorders>
              <w:top w:val="dotDash" w:sz="8" w:space="0" w:color="auto"/>
              <w:left w:val="double" w:sz="6" w:space="0" w:color="auto"/>
              <w:bottom w:val="double" w:sz="6" w:space="0" w:color="auto"/>
              <w:right w:val="single" w:sz="4" w:space="0" w:color="auto"/>
            </w:tcBorders>
            <w:shd w:val="clear" w:color="auto" w:fill="auto"/>
            <w:noWrap/>
            <w:vAlign w:val="bottom"/>
            <w:hideMark/>
          </w:tcPr>
          <w:p w:rsidR="00D01289" w:rsidRPr="00D01289" w:rsidRDefault="00D01289" w:rsidP="00D01289">
            <w:pPr>
              <w:spacing w:after="0" w:line="240" w:lineRule="auto"/>
              <w:jc w:val="center"/>
              <w:rPr>
                <w:rFonts w:ascii="Andalus" w:eastAsia="Times New Roman" w:hAnsi="Andalus" w:cs="Andalus"/>
                <w:b/>
                <w:bCs/>
                <w:sz w:val="26"/>
                <w:szCs w:val="26"/>
              </w:rPr>
            </w:pPr>
            <w:r w:rsidRPr="00D01289">
              <w:rPr>
                <w:rFonts w:ascii="Andalus" w:eastAsia="Times New Roman" w:hAnsi="Andalus" w:cs="Andalus"/>
                <w:b/>
                <w:bCs/>
                <w:sz w:val="26"/>
                <w:szCs w:val="26"/>
              </w:rPr>
              <w:t>TOTAL FOR INFRASTRUCTURE</w:t>
            </w:r>
          </w:p>
        </w:tc>
        <w:tc>
          <w:tcPr>
            <w:tcW w:w="1170" w:type="dxa"/>
            <w:tcBorders>
              <w:top w:val="nil"/>
              <w:left w:val="nil"/>
              <w:bottom w:val="double" w:sz="6" w:space="0" w:color="auto"/>
              <w:right w:val="single" w:sz="4"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sz w:val="26"/>
                <w:szCs w:val="26"/>
              </w:rPr>
            </w:pPr>
            <w:r w:rsidRPr="00D01289">
              <w:rPr>
                <w:rFonts w:ascii="Andalus" w:eastAsia="Times New Roman" w:hAnsi="Andalus" w:cs="Andalus"/>
                <w:b/>
                <w:bCs/>
                <w:sz w:val="26"/>
                <w:szCs w:val="26"/>
              </w:rPr>
              <w:t> </w:t>
            </w:r>
          </w:p>
        </w:tc>
        <w:tc>
          <w:tcPr>
            <w:tcW w:w="1890" w:type="dxa"/>
            <w:tcBorders>
              <w:top w:val="nil"/>
              <w:left w:val="nil"/>
              <w:bottom w:val="double" w:sz="6" w:space="0" w:color="auto"/>
              <w:right w:val="double" w:sz="6" w:space="0" w:color="auto"/>
            </w:tcBorders>
            <w:shd w:val="clear" w:color="auto" w:fill="auto"/>
            <w:noWrap/>
            <w:vAlign w:val="bottom"/>
            <w:hideMark/>
          </w:tcPr>
          <w:p w:rsidR="00D01289" w:rsidRPr="00D01289" w:rsidRDefault="00D01289" w:rsidP="00D01289">
            <w:pPr>
              <w:spacing w:after="0" w:line="240" w:lineRule="auto"/>
              <w:rPr>
                <w:rFonts w:ascii="Andalus" w:eastAsia="Times New Roman" w:hAnsi="Andalus" w:cs="Andalus"/>
                <w:b/>
                <w:bCs/>
                <w:sz w:val="26"/>
                <w:szCs w:val="26"/>
              </w:rPr>
            </w:pPr>
            <w:r w:rsidRPr="00D01289">
              <w:rPr>
                <w:rFonts w:ascii="Andalus" w:eastAsia="Times New Roman" w:hAnsi="Andalus" w:cs="Andalus"/>
                <w:b/>
                <w:bCs/>
                <w:sz w:val="26"/>
                <w:szCs w:val="26"/>
              </w:rPr>
              <w:t xml:space="preserve">        17,917,150.09 </w:t>
            </w:r>
          </w:p>
        </w:tc>
      </w:tr>
    </w:tbl>
    <w:p w:rsidR="00140197" w:rsidRPr="008F2B2A" w:rsidRDefault="00140197" w:rsidP="008F2B2A"/>
    <w:p w:rsidR="00506BC7" w:rsidRDefault="00382865" w:rsidP="009B07D0">
      <w:pPr>
        <w:pStyle w:val="Heading1"/>
        <w:keepLines w:val="0"/>
        <w:numPr>
          <w:ilvl w:val="0"/>
          <w:numId w:val="0"/>
        </w:numPr>
        <w:tabs>
          <w:tab w:val="num" w:pos="432"/>
        </w:tabs>
        <w:spacing w:before="240" w:after="60" w:line="240" w:lineRule="auto"/>
        <w:ind w:left="432" w:hanging="432"/>
        <w:jc w:val="left"/>
        <w:rPr>
          <w:color w:val="auto"/>
        </w:rPr>
        <w:sectPr w:rsidR="00506BC7" w:rsidSect="00FA3095">
          <w:pgSz w:w="12240" w:h="15840"/>
          <w:pgMar w:top="1440" w:right="1440" w:bottom="1440" w:left="1440" w:header="720" w:footer="720" w:gutter="0"/>
          <w:cols w:space="720"/>
          <w:docGrid w:linePitch="360"/>
        </w:sectPr>
      </w:pPr>
      <w:r>
        <w:rPr>
          <w:color w:val="auto"/>
        </w:rPr>
        <w:t xml:space="preserve">     </w:t>
      </w:r>
      <w:r w:rsidR="00E2342A">
        <w:rPr>
          <w:color w:val="auto"/>
        </w:rPr>
        <w:t xml:space="preserve">   </w:t>
      </w:r>
      <w:r w:rsidR="00E72649">
        <w:rPr>
          <w:color w:val="auto"/>
        </w:rPr>
        <w:t xml:space="preserve">      </w:t>
      </w:r>
    </w:p>
    <w:p w:rsidR="009B07D0" w:rsidRPr="000E679A" w:rsidRDefault="009B07D0" w:rsidP="00675DAF">
      <w:pPr>
        <w:pStyle w:val="Heading1"/>
        <w:spacing w:before="240" w:after="120" w:line="360" w:lineRule="auto"/>
        <w:ind w:left="0" w:firstLine="0"/>
        <w:rPr>
          <w:rFonts w:ascii="Times New Roman" w:hAnsi="Times New Roman"/>
          <w:sz w:val="32"/>
        </w:rPr>
      </w:pPr>
      <w:bookmarkStart w:id="195" w:name="_Toc395189232"/>
      <w:r w:rsidRPr="000E679A">
        <w:rPr>
          <w:rFonts w:ascii="Times New Roman" w:hAnsi="Times New Roman"/>
          <w:sz w:val="32"/>
        </w:rPr>
        <w:lastRenderedPageBreak/>
        <w:t>CONCLUSION AND RECOMMENDATION</w:t>
      </w:r>
      <w:bookmarkEnd w:id="194"/>
      <w:bookmarkEnd w:id="195"/>
    </w:p>
    <w:p w:rsidR="009B07D0" w:rsidRPr="00E72649" w:rsidRDefault="009B07D0" w:rsidP="003F4A9C">
      <w:pPr>
        <w:pStyle w:val="ListParagraph"/>
        <w:numPr>
          <w:ilvl w:val="0"/>
          <w:numId w:val="24"/>
        </w:numPr>
        <w:spacing w:after="0" w:line="360" w:lineRule="auto"/>
        <w:jc w:val="both"/>
        <w:rPr>
          <w:rFonts w:ascii="Times New Roman" w:hAnsi="Times New Roman"/>
        </w:rPr>
      </w:pPr>
      <w:r w:rsidRPr="00E72649">
        <w:rPr>
          <w:rFonts w:ascii="Times New Roman" w:hAnsi="Times New Roman"/>
        </w:rPr>
        <w:t xml:space="preserve">The infrastructure of this project area is designed to irrigate about </w:t>
      </w:r>
      <w:r w:rsidR="004F7C02">
        <w:rPr>
          <w:rFonts w:ascii="Times New Roman" w:hAnsi="Times New Roman"/>
        </w:rPr>
        <w:t>198</w:t>
      </w:r>
      <w:r w:rsidR="00CF6CA4">
        <w:rPr>
          <w:rFonts w:ascii="Times New Roman" w:hAnsi="Times New Roman"/>
        </w:rPr>
        <w:t xml:space="preserve"> </w:t>
      </w:r>
      <w:r w:rsidRPr="00E72649">
        <w:rPr>
          <w:rFonts w:ascii="Times New Roman" w:hAnsi="Times New Roman"/>
        </w:rPr>
        <w:t xml:space="preserve">ha of land by taking its supply from the </w:t>
      </w:r>
      <w:proofErr w:type="spellStart"/>
      <w:r w:rsidR="00DC6B89">
        <w:rPr>
          <w:rFonts w:ascii="Times New Roman" w:hAnsi="Times New Roman"/>
        </w:rPr>
        <w:t>keskashi</w:t>
      </w:r>
      <w:proofErr w:type="spellEnd"/>
      <w:r w:rsidR="00DC6B89">
        <w:rPr>
          <w:rFonts w:ascii="Times New Roman" w:hAnsi="Times New Roman"/>
        </w:rPr>
        <w:t xml:space="preserve"> </w:t>
      </w:r>
      <w:r w:rsidR="00601AD9">
        <w:rPr>
          <w:rFonts w:ascii="Times New Roman" w:hAnsi="Times New Roman"/>
        </w:rPr>
        <w:t>intake</w:t>
      </w:r>
      <w:r w:rsidRPr="00E72649">
        <w:rPr>
          <w:rFonts w:ascii="Times New Roman" w:hAnsi="Times New Roman"/>
        </w:rPr>
        <w:t xml:space="preserve"> irrigation project. The maximum duty of the command area for </w:t>
      </w:r>
      <w:r w:rsidRPr="004B0F31">
        <w:rPr>
          <w:rFonts w:ascii="Times New Roman" w:hAnsi="Times New Roman"/>
        </w:rPr>
        <w:t>18</w:t>
      </w:r>
      <w:r w:rsidRPr="00E72649">
        <w:rPr>
          <w:rFonts w:ascii="Times New Roman" w:hAnsi="Times New Roman"/>
        </w:rPr>
        <w:t xml:space="preserve"> hours per day irrigation with overall project efficiency of </w:t>
      </w:r>
      <w:r w:rsidRPr="004B0F31">
        <w:rPr>
          <w:rFonts w:ascii="Times New Roman" w:hAnsi="Times New Roman"/>
        </w:rPr>
        <w:t>45</w:t>
      </w:r>
      <w:r w:rsidRPr="00E72649">
        <w:rPr>
          <w:rFonts w:ascii="Times New Roman" w:hAnsi="Times New Roman"/>
        </w:rPr>
        <w:t xml:space="preserve">%.  The method of irrigation of the project area is furrow surface irrigation in which the </w:t>
      </w:r>
      <w:r w:rsidRPr="004B0F31">
        <w:rPr>
          <w:rFonts w:ascii="Times New Roman" w:hAnsi="Times New Roman"/>
        </w:rPr>
        <w:t>main and tertiary</w:t>
      </w:r>
      <w:r w:rsidRPr="00E72649">
        <w:rPr>
          <w:rFonts w:ascii="Times New Roman" w:hAnsi="Times New Roman"/>
        </w:rPr>
        <w:t xml:space="preserve"> canals are working continuously </w:t>
      </w:r>
      <w:proofErr w:type="spellStart"/>
      <w:r w:rsidRPr="00E72649">
        <w:rPr>
          <w:rFonts w:ascii="Times New Roman" w:hAnsi="Times New Roman"/>
        </w:rPr>
        <w:t>where as</w:t>
      </w:r>
      <w:proofErr w:type="spellEnd"/>
      <w:r w:rsidRPr="00E72649">
        <w:rPr>
          <w:rFonts w:ascii="Times New Roman" w:hAnsi="Times New Roman"/>
        </w:rPr>
        <w:t xml:space="preserve"> the </w:t>
      </w:r>
      <w:r w:rsidRPr="004B0F31">
        <w:rPr>
          <w:rFonts w:ascii="Times New Roman" w:hAnsi="Times New Roman"/>
        </w:rPr>
        <w:t>field</w:t>
      </w:r>
      <w:r w:rsidRPr="00E72649">
        <w:rPr>
          <w:rFonts w:ascii="Times New Roman" w:hAnsi="Times New Roman"/>
        </w:rPr>
        <w:t xml:space="preserve"> canals within a </w:t>
      </w:r>
      <w:r w:rsidRPr="004B0F31">
        <w:rPr>
          <w:rFonts w:ascii="Times New Roman" w:hAnsi="Times New Roman"/>
        </w:rPr>
        <w:t>tertiary</w:t>
      </w:r>
      <w:r w:rsidRPr="00E72649">
        <w:rPr>
          <w:rFonts w:ascii="Times New Roman" w:hAnsi="Times New Roman"/>
        </w:rPr>
        <w:t xml:space="preserve"> block are working </w:t>
      </w:r>
      <w:r w:rsidRPr="004B0F31">
        <w:rPr>
          <w:rFonts w:ascii="Times New Roman" w:hAnsi="Times New Roman"/>
        </w:rPr>
        <w:t>rotational</w:t>
      </w:r>
      <w:r w:rsidRPr="00E72649">
        <w:rPr>
          <w:rFonts w:ascii="Times New Roman" w:hAnsi="Times New Roman"/>
        </w:rPr>
        <w:t xml:space="preserve"> system.</w:t>
      </w:r>
    </w:p>
    <w:p w:rsidR="009B07D0" w:rsidRPr="00E72649" w:rsidRDefault="009B07D0" w:rsidP="003F4A9C">
      <w:pPr>
        <w:pStyle w:val="ListParagraph"/>
        <w:numPr>
          <w:ilvl w:val="0"/>
          <w:numId w:val="24"/>
        </w:numPr>
        <w:spacing w:after="0" w:line="360" w:lineRule="auto"/>
        <w:jc w:val="both"/>
        <w:rPr>
          <w:rFonts w:ascii="Times New Roman" w:hAnsi="Times New Roman"/>
        </w:rPr>
      </w:pPr>
      <w:r w:rsidRPr="00E72649">
        <w:rPr>
          <w:rFonts w:ascii="Times New Roman" w:hAnsi="Times New Roman"/>
        </w:rPr>
        <w:t>As the domin</w:t>
      </w:r>
      <w:r w:rsidR="00C90E85">
        <w:rPr>
          <w:rFonts w:ascii="Times New Roman" w:hAnsi="Times New Roman"/>
        </w:rPr>
        <w:t xml:space="preserve">ant soil type is </w:t>
      </w:r>
      <w:r w:rsidR="00C90E85" w:rsidRPr="004B0F31">
        <w:rPr>
          <w:rFonts w:ascii="Times New Roman" w:hAnsi="Times New Roman"/>
        </w:rPr>
        <w:t>clay</w:t>
      </w:r>
      <w:r w:rsidR="00C90E85">
        <w:rPr>
          <w:rFonts w:ascii="Times New Roman" w:hAnsi="Times New Roman"/>
        </w:rPr>
        <w:t xml:space="preserve"> </w:t>
      </w:r>
      <w:r w:rsidRPr="00E72649">
        <w:rPr>
          <w:rFonts w:ascii="Times New Roman" w:hAnsi="Times New Roman"/>
        </w:rPr>
        <w:t>soil, the</w:t>
      </w:r>
      <w:r w:rsidR="00257BF4" w:rsidRPr="00E72649">
        <w:rPr>
          <w:rFonts w:ascii="Times New Roman" w:hAnsi="Times New Roman"/>
        </w:rPr>
        <w:t xml:space="preserve"> </w:t>
      </w:r>
      <w:r w:rsidR="00257BF4" w:rsidRPr="004B0F31">
        <w:rPr>
          <w:rFonts w:ascii="Times New Roman" w:hAnsi="Times New Roman"/>
        </w:rPr>
        <w:t>main</w:t>
      </w:r>
      <w:r w:rsidR="00257BF4" w:rsidRPr="00E72649">
        <w:rPr>
          <w:rFonts w:ascii="Times New Roman" w:hAnsi="Times New Roman"/>
        </w:rPr>
        <w:t xml:space="preserve"> canal </w:t>
      </w:r>
      <w:r w:rsidRPr="00E72649">
        <w:rPr>
          <w:rFonts w:ascii="Times New Roman" w:hAnsi="Times New Roman"/>
        </w:rPr>
        <w:t xml:space="preserve">system is designed to be </w:t>
      </w:r>
      <w:r w:rsidRPr="004B0F31">
        <w:rPr>
          <w:rFonts w:ascii="Times New Roman" w:hAnsi="Times New Roman"/>
        </w:rPr>
        <w:t>masonry</w:t>
      </w:r>
      <w:r w:rsidRPr="00E72649">
        <w:rPr>
          <w:rFonts w:ascii="Times New Roman" w:hAnsi="Times New Roman"/>
        </w:rPr>
        <w:t xml:space="preserve">. </w:t>
      </w:r>
    </w:p>
    <w:p w:rsidR="009B07D0" w:rsidRPr="00DC6B89" w:rsidRDefault="009B07D0" w:rsidP="003F4A9C">
      <w:pPr>
        <w:pStyle w:val="ListParagraph"/>
        <w:numPr>
          <w:ilvl w:val="0"/>
          <w:numId w:val="24"/>
        </w:numPr>
        <w:spacing w:after="0" w:line="360" w:lineRule="auto"/>
        <w:jc w:val="both"/>
        <w:rPr>
          <w:rFonts w:ascii="Times New Roman" w:hAnsi="Times New Roman"/>
        </w:rPr>
      </w:pPr>
      <w:r w:rsidRPr="00DC6B89">
        <w:rPr>
          <w:rFonts w:ascii="Times New Roman" w:hAnsi="Times New Roman"/>
        </w:rPr>
        <w:t>The reason wh</w:t>
      </w:r>
      <w:r w:rsidR="00581151" w:rsidRPr="00DC6B89">
        <w:rPr>
          <w:rFonts w:ascii="Times New Roman" w:hAnsi="Times New Roman"/>
        </w:rPr>
        <w:t>y</w:t>
      </w:r>
      <w:r w:rsidRPr="00DC6B89">
        <w:rPr>
          <w:rFonts w:ascii="Times New Roman" w:hAnsi="Times New Roman"/>
        </w:rPr>
        <w:t xml:space="preserve"> the main canal is </w:t>
      </w:r>
      <w:r w:rsidR="00581151" w:rsidRPr="00DC6B89">
        <w:rPr>
          <w:rFonts w:ascii="Times New Roman" w:hAnsi="Times New Roman"/>
        </w:rPr>
        <w:t>to be lined</w:t>
      </w:r>
      <w:r w:rsidRPr="00DC6B89">
        <w:rPr>
          <w:rFonts w:ascii="Times New Roman" w:hAnsi="Times New Roman"/>
        </w:rPr>
        <w:t xml:space="preserve"> up to the end is to avoid the siltation problem, time saving to reach at the tail part, reduce maintenance cost</w:t>
      </w:r>
      <w:r w:rsidR="00DC6B89" w:rsidRPr="00DC6B89">
        <w:rPr>
          <w:rFonts w:ascii="Times New Roman" w:hAnsi="Times New Roman"/>
        </w:rPr>
        <w:t xml:space="preserve"> and reducing </w:t>
      </w:r>
      <w:proofErr w:type="spellStart"/>
      <w:r w:rsidR="00DC6B89" w:rsidRPr="00DC6B89">
        <w:rPr>
          <w:rFonts w:ascii="Times New Roman" w:hAnsi="Times New Roman"/>
        </w:rPr>
        <w:t>seepgae</w:t>
      </w:r>
      <w:proofErr w:type="spellEnd"/>
      <w:r w:rsidRPr="00DC6B89">
        <w:rPr>
          <w:rFonts w:ascii="Times New Roman" w:hAnsi="Times New Roman"/>
        </w:rPr>
        <w:t xml:space="preserve">. </w:t>
      </w:r>
    </w:p>
    <w:p w:rsidR="009B07D0" w:rsidRPr="00E72649" w:rsidRDefault="00257BF4" w:rsidP="003F4A9C">
      <w:pPr>
        <w:pStyle w:val="ListParagraph"/>
        <w:numPr>
          <w:ilvl w:val="0"/>
          <w:numId w:val="24"/>
        </w:numPr>
        <w:spacing w:after="0" w:line="360" w:lineRule="auto"/>
        <w:jc w:val="both"/>
        <w:rPr>
          <w:rFonts w:ascii="Times New Roman" w:hAnsi="Times New Roman"/>
        </w:rPr>
      </w:pPr>
      <w:r w:rsidRPr="00E72649">
        <w:rPr>
          <w:rFonts w:ascii="Times New Roman" w:hAnsi="Times New Roman"/>
        </w:rPr>
        <w:t xml:space="preserve">On the </w:t>
      </w:r>
      <w:r w:rsidR="00DC6B89">
        <w:rPr>
          <w:rFonts w:ascii="Times New Roman" w:hAnsi="Times New Roman"/>
        </w:rPr>
        <w:t>Tertiary (TC2)</w:t>
      </w:r>
      <w:r w:rsidR="009B07D0" w:rsidRPr="00E72649">
        <w:rPr>
          <w:rFonts w:ascii="Times New Roman" w:hAnsi="Times New Roman"/>
        </w:rPr>
        <w:t xml:space="preserve"> unit of the irrigation systems</w:t>
      </w:r>
      <w:r w:rsidRPr="00E72649">
        <w:rPr>
          <w:rFonts w:ascii="Times New Roman" w:hAnsi="Times New Roman"/>
        </w:rPr>
        <w:t xml:space="preserve">, some are associated with </w:t>
      </w:r>
      <w:r w:rsidRPr="00DC6B89">
        <w:rPr>
          <w:rFonts w:ascii="Times New Roman" w:hAnsi="Times New Roman"/>
        </w:rPr>
        <w:t>chute</w:t>
      </w:r>
      <w:r w:rsidR="009B07D0" w:rsidRPr="00E72649">
        <w:rPr>
          <w:rFonts w:ascii="Times New Roman" w:hAnsi="Times New Roman"/>
        </w:rPr>
        <w:t xml:space="preserve">. They are designed as far as possible to be </w:t>
      </w:r>
      <w:r w:rsidR="009B07D0" w:rsidRPr="00DC6B89">
        <w:rPr>
          <w:rFonts w:ascii="Times New Roman" w:hAnsi="Times New Roman"/>
        </w:rPr>
        <w:t>cut.</w:t>
      </w:r>
      <w:r w:rsidR="009B07D0" w:rsidRPr="00E72649">
        <w:rPr>
          <w:rFonts w:ascii="Times New Roman" w:hAnsi="Times New Roman"/>
        </w:rPr>
        <w:t xml:space="preserve"> The layout is designed as far as possible </w:t>
      </w:r>
      <w:r w:rsidR="009B07D0" w:rsidRPr="00DC6B89">
        <w:rPr>
          <w:rFonts w:ascii="Times New Roman" w:hAnsi="Times New Roman"/>
        </w:rPr>
        <w:t xml:space="preserve">to avoid cross-structures </w:t>
      </w:r>
      <w:r w:rsidR="00DC6B89">
        <w:rPr>
          <w:rFonts w:ascii="Times New Roman" w:hAnsi="Times New Roman"/>
        </w:rPr>
        <w:t xml:space="preserve">and high steeply slope area </w:t>
      </w:r>
      <w:r w:rsidR="009B07D0" w:rsidRPr="00DC6B89">
        <w:rPr>
          <w:rFonts w:ascii="Times New Roman" w:hAnsi="Times New Roman"/>
        </w:rPr>
        <w:t>within them</w:t>
      </w:r>
      <w:r w:rsidR="009B07D0" w:rsidRPr="00E72649">
        <w:rPr>
          <w:rFonts w:ascii="Times New Roman" w:hAnsi="Times New Roman"/>
        </w:rPr>
        <w:t>.</w:t>
      </w:r>
    </w:p>
    <w:p w:rsidR="009B07D0" w:rsidRPr="00E72649" w:rsidRDefault="009B07D0" w:rsidP="003F4A9C">
      <w:pPr>
        <w:pStyle w:val="ListParagraph"/>
        <w:numPr>
          <w:ilvl w:val="0"/>
          <w:numId w:val="24"/>
        </w:numPr>
        <w:spacing w:after="0" w:line="360" w:lineRule="auto"/>
        <w:jc w:val="both"/>
        <w:rPr>
          <w:rFonts w:ascii="Times New Roman" w:hAnsi="Times New Roman"/>
        </w:rPr>
      </w:pPr>
      <w:r w:rsidRPr="00E72649">
        <w:rPr>
          <w:rFonts w:ascii="Times New Roman" w:hAnsi="Times New Roman"/>
        </w:rPr>
        <w:t>The design of the canal dimensions of the irrigation canal is done by applying the manning’s uniform flow equation. The variable of the hydraulic parameters are calculated using iteration or flow master program.</w:t>
      </w:r>
    </w:p>
    <w:p w:rsidR="009B07D0" w:rsidRPr="00E72649" w:rsidRDefault="009B07D0" w:rsidP="003F4A9C">
      <w:pPr>
        <w:pStyle w:val="ListParagraph"/>
        <w:numPr>
          <w:ilvl w:val="0"/>
          <w:numId w:val="24"/>
        </w:numPr>
        <w:spacing w:after="0" w:line="360" w:lineRule="auto"/>
        <w:jc w:val="both"/>
        <w:rPr>
          <w:rFonts w:ascii="Times New Roman" w:hAnsi="Times New Roman"/>
        </w:rPr>
      </w:pPr>
      <w:r w:rsidRPr="00E72649">
        <w:rPr>
          <w:rFonts w:ascii="Times New Roman" w:hAnsi="Times New Roman"/>
        </w:rPr>
        <w:t xml:space="preserve">The design discharge of the drainage canals are determined using rational formula and </w:t>
      </w:r>
      <w:r w:rsidR="00DC6B89" w:rsidRPr="00DC6B89">
        <w:rPr>
          <w:rFonts w:ascii="Times New Roman" w:hAnsi="Times New Roman"/>
        </w:rPr>
        <w:t xml:space="preserve">log person III </w:t>
      </w:r>
      <w:r w:rsidRPr="00DC6B89">
        <w:rPr>
          <w:rFonts w:ascii="Times New Roman" w:hAnsi="Times New Roman"/>
        </w:rPr>
        <w:t>method.</w:t>
      </w:r>
    </w:p>
    <w:p w:rsidR="00E72649" w:rsidRPr="004B0F31" w:rsidRDefault="00E72649" w:rsidP="004B0F31">
      <w:pPr>
        <w:pStyle w:val="ListParagraph"/>
        <w:numPr>
          <w:ilvl w:val="0"/>
          <w:numId w:val="24"/>
        </w:numPr>
        <w:spacing w:after="0" w:line="360" w:lineRule="auto"/>
        <w:jc w:val="both"/>
        <w:rPr>
          <w:rFonts w:ascii="Times New Roman" w:hAnsi="Times New Roman"/>
        </w:rPr>
      </w:pPr>
      <w:r w:rsidRPr="004B0F31">
        <w:rPr>
          <w:rFonts w:ascii="Times New Roman" w:hAnsi="Times New Roman"/>
        </w:rPr>
        <w:t>As soils of the command area are predominantly clay textured; and hence water and soil management measures should be undertaken; and optimum moisture content should be maintained to improve workability of the soil during land preparation and planting time.</w:t>
      </w:r>
    </w:p>
    <w:p w:rsidR="00E72649" w:rsidRPr="00E72649" w:rsidRDefault="00E72649" w:rsidP="0033074B">
      <w:pPr>
        <w:spacing w:after="0" w:line="360" w:lineRule="auto"/>
        <w:jc w:val="both"/>
        <w:rPr>
          <w:rFonts w:ascii="Bookman Old Style" w:hAnsi="Bookman Old Style"/>
        </w:rPr>
      </w:pPr>
    </w:p>
    <w:p w:rsidR="009B07D0" w:rsidRPr="00536A98" w:rsidRDefault="00CF2935" w:rsidP="00536A98">
      <w:pPr>
        <w:jc w:val="both"/>
        <w:rPr>
          <w:rFonts w:ascii="Times New Roman" w:hAnsi="Times New Roman"/>
          <w:b/>
        </w:rPr>
      </w:pPr>
      <w:r w:rsidRPr="00536A98">
        <w:rPr>
          <w:rFonts w:ascii="Times New Roman" w:hAnsi="Times New Roman"/>
          <w:b/>
        </w:rPr>
        <w:t xml:space="preserve"> </w:t>
      </w:r>
      <w:r w:rsidR="009B07D0" w:rsidRPr="00536A98">
        <w:rPr>
          <w:rFonts w:ascii="Times New Roman" w:hAnsi="Times New Roman"/>
          <w:b/>
        </w:rPr>
        <w:t>The following recommendations are drown:</w:t>
      </w:r>
    </w:p>
    <w:p w:rsidR="009B07D0" w:rsidRPr="00536A98" w:rsidRDefault="009B07D0" w:rsidP="003F4A9C">
      <w:pPr>
        <w:numPr>
          <w:ilvl w:val="0"/>
          <w:numId w:val="22"/>
        </w:numPr>
        <w:tabs>
          <w:tab w:val="clear" w:pos="555"/>
          <w:tab w:val="num" w:pos="1110"/>
        </w:tabs>
        <w:ind w:left="1110"/>
        <w:jc w:val="both"/>
        <w:rPr>
          <w:rFonts w:ascii="Times New Roman" w:hAnsi="Times New Roman"/>
        </w:rPr>
      </w:pPr>
      <w:r w:rsidRPr="00536A98">
        <w:rPr>
          <w:rFonts w:ascii="Times New Roman" w:hAnsi="Times New Roman"/>
        </w:rPr>
        <w:t>For better performance and long service year of the project regular inspection and maintenance is highly required.</w:t>
      </w:r>
    </w:p>
    <w:p w:rsidR="009B07D0" w:rsidRDefault="009B07D0" w:rsidP="003F4A9C">
      <w:pPr>
        <w:numPr>
          <w:ilvl w:val="0"/>
          <w:numId w:val="22"/>
        </w:numPr>
        <w:tabs>
          <w:tab w:val="clear" w:pos="555"/>
          <w:tab w:val="num" w:pos="1110"/>
        </w:tabs>
        <w:ind w:left="1110"/>
        <w:jc w:val="both"/>
        <w:rPr>
          <w:rFonts w:ascii="Times New Roman" w:hAnsi="Times New Roman"/>
        </w:rPr>
      </w:pPr>
      <w:r w:rsidRPr="00536A98">
        <w:rPr>
          <w:rFonts w:ascii="Times New Roman" w:hAnsi="Times New Roman"/>
        </w:rPr>
        <w:t>Farmers training</w:t>
      </w:r>
      <w:r w:rsidR="008C7635">
        <w:rPr>
          <w:rFonts w:ascii="Times New Roman" w:hAnsi="Times New Roman"/>
        </w:rPr>
        <w:t>,</w:t>
      </w:r>
      <w:r w:rsidRPr="00536A98">
        <w:rPr>
          <w:rFonts w:ascii="Times New Roman" w:hAnsi="Times New Roman"/>
        </w:rPr>
        <w:t xml:space="preserve"> how to operate and maintain the project </w:t>
      </w:r>
      <w:r w:rsidR="008C7635">
        <w:rPr>
          <w:rFonts w:ascii="Times New Roman" w:hAnsi="Times New Roman"/>
        </w:rPr>
        <w:t xml:space="preserve">structures </w:t>
      </w:r>
      <w:r w:rsidRPr="00536A98">
        <w:rPr>
          <w:rFonts w:ascii="Times New Roman" w:hAnsi="Times New Roman"/>
        </w:rPr>
        <w:t>as a whole and available and water resources has a paramount important</w:t>
      </w:r>
      <w:r w:rsidR="008C7635">
        <w:rPr>
          <w:rFonts w:ascii="Times New Roman" w:hAnsi="Times New Roman"/>
        </w:rPr>
        <w:t>.</w:t>
      </w:r>
    </w:p>
    <w:p w:rsidR="009B07D0" w:rsidRPr="0033074B" w:rsidRDefault="009B07D0" w:rsidP="003F4A9C">
      <w:pPr>
        <w:numPr>
          <w:ilvl w:val="0"/>
          <w:numId w:val="22"/>
        </w:numPr>
        <w:tabs>
          <w:tab w:val="clear" w:pos="555"/>
          <w:tab w:val="num" w:pos="1110"/>
        </w:tabs>
        <w:ind w:left="1110"/>
        <w:jc w:val="both"/>
        <w:rPr>
          <w:rFonts w:ascii="Times New Roman" w:hAnsi="Times New Roman"/>
        </w:rPr>
      </w:pPr>
      <w:r w:rsidRPr="0033074B">
        <w:rPr>
          <w:rFonts w:ascii="Times New Roman" w:hAnsi="Times New Roman"/>
        </w:rPr>
        <w:t>The irrigation hours per day and per week should be flexible based on base</w:t>
      </w:r>
      <w:r w:rsidR="0033074B">
        <w:rPr>
          <w:rFonts w:ascii="Times New Roman" w:hAnsi="Times New Roman"/>
        </w:rPr>
        <w:t xml:space="preserve"> </w:t>
      </w:r>
      <w:r w:rsidRPr="0033074B">
        <w:rPr>
          <w:rFonts w:ascii="Times New Roman" w:hAnsi="Times New Roman"/>
        </w:rPr>
        <w:t>flow amount of each week or month.</w:t>
      </w:r>
    </w:p>
    <w:p w:rsidR="009B07D0" w:rsidRPr="0033074B" w:rsidRDefault="008C7635" w:rsidP="003F4A9C">
      <w:pPr>
        <w:numPr>
          <w:ilvl w:val="0"/>
          <w:numId w:val="22"/>
        </w:numPr>
        <w:tabs>
          <w:tab w:val="clear" w:pos="555"/>
          <w:tab w:val="num" w:pos="1110"/>
        </w:tabs>
        <w:ind w:left="1110"/>
        <w:jc w:val="both"/>
        <w:rPr>
          <w:rFonts w:ascii="Times New Roman" w:hAnsi="Times New Roman"/>
        </w:rPr>
      </w:pPr>
      <w:r>
        <w:rPr>
          <w:rFonts w:ascii="Times New Roman" w:hAnsi="Times New Roman"/>
        </w:rPr>
        <w:t>Close</w:t>
      </w:r>
      <w:r w:rsidR="009B07D0" w:rsidRPr="0033074B">
        <w:rPr>
          <w:rFonts w:ascii="Times New Roman" w:hAnsi="Times New Roman"/>
        </w:rPr>
        <w:t xml:space="preserve"> supervision of the construction should be made to modify </w:t>
      </w:r>
      <w:r>
        <w:rPr>
          <w:rFonts w:ascii="Times New Roman" w:hAnsi="Times New Roman"/>
        </w:rPr>
        <w:t xml:space="preserve">(if need be) </w:t>
      </w:r>
      <w:r w:rsidR="009B07D0" w:rsidRPr="0033074B">
        <w:rPr>
          <w:rFonts w:ascii="Times New Roman" w:hAnsi="Times New Roman"/>
        </w:rPr>
        <w:t>each Components of irrigation system</w:t>
      </w:r>
      <w:r>
        <w:rPr>
          <w:rFonts w:ascii="Times New Roman" w:hAnsi="Times New Roman"/>
        </w:rPr>
        <w:t xml:space="preserve"> based on specific site conditions</w:t>
      </w:r>
      <w:r w:rsidR="009B07D0" w:rsidRPr="0033074B">
        <w:rPr>
          <w:rFonts w:ascii="Times New Roman" w:hAnsi="Times New Roman"/>
        </w:rPr>
        <w:t>.</w:t>
      </w:r>
    </w:p>
    <w:p w:rsidR="009B07D0" w:rsidRDefault="009B07D0" w:rsidP="009B07D0">
      <w:pPr>
        <w:pStyle w:val="ListParagraph"/>
        <w:ind w:left="360"/>
        <w:jc w:val="both"/>
        <w:rPr>
          <w:rFonts w:ascii="Bookman Old Style" w:hAnsi="Bookman Old Style"/>
        </w:rPr>
      </w:pPr>
    </w:p>
    <w:p w:rsidR="00F36CAB" w:rsidRPr="00AF7C22" w:rsidRDefault="00F36CAB" w:rsidP="00F36CAB">
      <w:pPr>
        <w:pStyle w:val="Heading1"/>
        <w:spacing w:before="240" w:after="240" w:line="360" w:lineRule="auto"/>
        <w:ind w:left="0" w:firstLine="0"/>
        <w:rPr>
          <w:rFonts w:ascii="Times New Roman" w:hAnsi="Times New Roman"/>
          <w:sz w:val="32"/>
        </w:rPr>
      </w:pPr>
      <w:bookmarkStart w:id="196" w:name="_Toc365628542"/>
      <w:bookmarkStart w:id="197" w:name="_Toc378839592"/>
      <w:bookmarkStart w:id="198" w:name="_Toc379287272"/>
      <w:bookmarkStart w:id="199" w:name="_Toc395189233"/>
      <w:r w:rsidRPr="00AF7C22">
        <w:rPr>
          <w:rFonts w:ascii="Times New Roman" w:hAnsi="Times New Roman"/>
          <w:sz w:val="32"/>
        </w:rPr>
        <w:lastRenderedPageBreak/>
        <w:t>OPERATION AND MAINTENANCE</w:t>
      </w:r>
      <w:bookmarkEnd w:id="196"/>
      <w:bookmarkEnd w:id="197"/>
      <w:bookmarkEnd w:id="198"/>
      <w:bookmarkEnd w:id="199"/>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00" w:name="_Toc365628543"/>
      <w:bookmarkStart w:id="201" w:name="_Toc267612573"/>
      <w:bookmarkStart w:id="202" w:name="_Toc274501402"/>
      <w:bookmarkStart w:id="203" w:name="_Toc378839593"/>
      <w:bookmarkStart w:id="204" w:name="_Toc379287273"/>
      <w:bookmarkStart w:id="205" w:name="_Toc395189234"/>
      <w:r w:rsidRPr="00AF7C22">
        <w:rPr>
          <w:rFonts w:ascii="Times New Roman" w:hAnsi="Times New Roman"/>
          <w:sz w:val="28"/>
          <w:szCs w:val="22"/>
        </w:rPr>
        <w:t>General</w:t>
      </w:r>
      <w:bookmarkEnd w:id="200"/>
      <w:bookmarkEnd w:id="201"/>
      <w:bookmarkEnd w:id="202"/>
      <w:bookmarkEnd w:id="203"/>
      <w:bookmarkEnd w:id="204"/>
      <w:bookmarkEnd w:id="205"/>
    </w:p>
    <w:p w:rsidR="00F36CAB" w:rsidRPr="007223C5" w:rsidRDefault="00F36CAB" w:rsidP="00F36CAB">
      <w:pPr>
        <w:spacing w:line="360" w:lineRule="auto"/>
        <w:ind w:right="-360"/>
        <w:jc w:val="both"/>
        <w:rPr>
          <w:rFonts w:ascii="Times New Roman" w:hAnsi="Times New Roman"/>
          <w:sz w:val="24"/>
          <w:szCs w:val="24"/>
        </w:rPr>
      </w:pPr>
      <w:r w:rsidRPr="00155E36">
        <w:rPr>
          <w:rFonts w:ascii="Times New Roman" w:hAnsi="Times New Roman"/>
          <w:szCs w:val="24"/>
        </w:rPr>
        <w:t>The main objective of the operation and maintenance aspect of an irrigation scheme is to facilitate the timely delivery of the required irrigation water to farms and to keep the irrigation system in an optimum operating condition.  This section therefore, discusses the main functions of the subject matter under consideration for the scheme</w:t>
      </w:r>
      <w:r w:rsidRPr="007223C5">
        <w:rPr>
          <w:rFonts w:ascii="Times New Roman" w:hAnsi="Times New Roman"/>
          <w:sz w:val="24"/>
          <w:szCs w:val="24"/>
        </w:rPr>
        <w:t>.</w:t>
      </w:r>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06" w:name="_Toc24385738"/>
      <w:bookmarkStart w:id="207" w:name="_Toc297847107"/>
      <w:bookmarkStart w:id="208" w:name="_Toc299634473"/>
      <w:bookmarkStart w:id="209" w:name="_Toc299642615"/>
      <w:bookmarkStart w:id="210" w:name="_Toc299677277"/>
      <w:bookmarkStart w:id="211" w:name="_Toc299677532"/>
      <w:bookmarkStart w:id="212" w:name="_Toc299690896"/>
      <w:bookmarkStart w:id="213" w:name="_Toc299691232"/>
      <w:bookmarkStart w:id="214" w:name="_Toc44907322"/>
      <w:bookmarkStart w:id="215" w:name="_Toc252348765"/>
      <w:bookmarkStart w:id="216" w:name="_Toc267612574"/>
      <w:bookmarkStart w:id="217" w:name="_Toc274501403"/>
      <w:bookmarkStart w:id="218" w:name="_Toc365628544"/>
      <w:bookmarkStart w:id="219" w:name="_Toc378839594"/>
      <w:bookmarkStart w:id="220" w:name="_Toc379287274"/>
      <w:bookmarkStart w:id="221" w:name="_Toc395189235"/>
      <w:r w:rsidRPr="00AF7C22">
        <w:rPr>
          <w:rFonts w:ascii="Times New Roman" w:hAnsi="Times New Roman"/>
          <w:sz w:val="28"/>
          <w:szCs w:val="22"/>
        </w:rPr>
        <w:t>Operation of the Head Work</w:t>
      </w:r>
      <w:bookmarkEnd w:id="206"/>
      <w:r w:rsidRPr="00AF7C22">
        <w:rPr>
          <w:rFonts w:ascii="Times New Roman" w:hAnsi="Times New Roman"/>
          <w:sz w:val="28"/>
          <w:szCs w:val="22"/>
        </w:rPr>
        <w:t>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F36CAB" w:rsidRPr="007223C5" w:rsidRDefault="00F36CAB" w:rsidP="00F36CAB">
      <w:pPr>
        <w:spacing w:line="360" w:lineRule="auto"/>
        <w:ind w:right="-360"/>
        <w:jc w:val="both"/>
        <w:rPr>
          <w:rFonts w:ascii="Times New Roman" w:hAnsi="Times New Roman"/>
          <w:sz w:val="24"/>
          <w:szCs w:val="24"/>
        </w:rPr>
      </w:pPr>
      <w:r w:rsidRPr="007223C5">
        <w:rPr>
          <w:rFonts w:ascii="Times New Roman" w:hAnsi="Times New Roman"/>
          <w:sz w:val="24"/>
          <w:szCs w:val="24"/>
        </w:rPr>
        <w:t xml:space="preserve">Operation at the diversion weir mainly focuses on the diversion of a controlled flow of river water, timely cleaning of floating debris in front of intake and removal of sediment deposits in front of the weir and intake structures. </w:t>
      </w:r>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22" w:name="_Toc24385739"/>
      <w:bookmarkStart w:id="223" w:name="_Toc297847108"/>
      <w:bookmarkStart w:id="224" w:name="_Toc299634474"/>
      <w:bookmarkStart w:id="225" w:name="_Toc299642616"/>
      <w:bookmarkStart w:id="226" w:name="_Toc299677278"/>
      <w:bookmarkStart w:id="227" w:name="_Toc299677533"/>
      <w:bookmarkStart w:id="228" w:name="_Toc299690897"/>
      <w:bookmarkStart w:id="229" w:name="_Toc299691233"/>
      <w:bookmarkStart w:id="230" w:name="_Toc44907323"/>
      <w:bookmarkStart w:id="231" w:name="_Toc252348766"/>
      <w:bookmarkStart w:id="232" w:name="_Toc267612575"/>
      <w:bookmarkStart w:id="233" w:name="_Toc274501404"/>
      <w:bookmarkStart w:id="234" w:name="_Toc365628545"/>
      <w:bookmarkStart w:id="235" w:name="_Toc378839595"/>
      <w:bookmarkStart w:id="236" w:name="_Toc379287275"/>
      <w:bookmarkStart w:id="237" w:name="_Toc395189236"/>
      <w:r w:rsidRPr="00AF7C22">
        <w:rPr>
          <w:rFonts w:ascii="Times New Roman" w:hAnsi="Times New Roman"/>
          <w:sz w:val="28"/>
          <w:szCs w:val="22"/>
        </w:rPr>
        <w:t>Irrigation System Operation</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F36CAB" w:rsidRPr="00155E36" w:rsidRDefault="00F36CAB" w:rsidP="00F36CAB">
      <w:pPr>
        <w:spacing w:before="240" w:line="360" w:lineRule="auto"/>
        <w:ind w:right="-360"/>
        <w:jc w:val="both"/>
        <w:rPr>
          <w:rFonts w:ascii="Times New Roman" w:hAnsi="Times New Roman"/>
          <w:szCs w:val="24"/>
        </w:rPr>
      </w:pPr>
      <w:r w:rsidRPr="00155E36">
        <w:rPr>
          <w:rFonts w:ascii="Times New Roman" w:hAnsi="Times New Roman"/>
          <w:szCs w:val="24"/>
        </w:rPr>
        <w:t xml:space="preserve">The operation of the irrigation system depends mainly on the method of water delivery at farm level.  Surface irrigation method is the recommended type of water distribution and application method for </w:t>
      </w:r>
      <w:proofErr w:type="spellStart"/>
      <w:r w:rsidRPr="00155E36">
        <w:rPr>
          <w:rFonts w:ascii="Times New Roman" w:hAnsi="Times New Roman"/>
          <w:szCs w:val="24"/>
        </w:rPr>
        <w:t>Aderkayna</w:t>
      </w:r>
      <w:proofErr w:type="spellEnd"/>
      <w:r w:rsidRPr="00155E36">
        <w:rPr>
          <w:rFonts w:ascii="Times New Roman" w:hAnsi="Times New Roman"/>
          <w:szCs w:val="24"/>
        </w:rPr>
        <w:t xml:space="preserve"> diversion irrigation scheme.</w:t>
      </w:r>
    </w:p>
    <w:p w:rsidR="00F36CAB" w:rsidRPr="00155E36" w:rsidRDefault="00F36CAB" w:rsidP="00F36CAB">
      <w:pPr>
        <w:spacing w:before="240" w:line="360" w:lineRule="auto"/>
        <w:ind w:right="-360"/>
        <w:jc w:val="both"/>
        <w:rPr>
          <w:rFonts w:ascii="Times New Roman" w:hAnsi="Times New Roman"/>
          <w:szCs w:val="24"/>
        </w:rPr>
      </w:pPr>
      <w:r w:rsidRPr="00155E36">
        <w:rPr>
          <w:rFonts w:ascii="Times New Roman" w:hAnsi="Times New Roman"/>
          <w:szCs w:val="24"/>
        </w:rPr>
        <w:t xml:space="preserve">The farmers would organize themselves and form groups in order to handle the water management.  Since flow is low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w:t>
      </w:r>
    </w:p>
    <w:p w:rsidR="00F36CAB" w:rsidRPr="00155E36" w:rsidRDefault="00F36CAB" w:rsidP="00F36CAB">
      <w:pPr>
        <w:spacing w:line="360" w:lineRule="auto"/>
        <w:ind w:right="-360"/>
        <w:jc w:val="both"/>
        <w:rPr>
          <w:rFonts w:ascii="Times New Roman" w:hAnsi="Times New Roman"/>
          <w:szCs w:val="24"/>
        </w:rPr>
      </w:pPr>
      <w:r w:rsidRPr="00155E36">
        <w:rPr>
          <w:rFonts w:ascii="Times New Roman" w:hAnsi="Times New Roman"/>
          <w:szCs w:val="24"/>
        </w:rPr>
        <w:t xml:space="preserve">The operation of the irrigation system is continuous for 14 hours per day in main, secondary and tertiary canals </w:t>
      </w:r>
      <w:proofErr w:type="spellStart"/>
      <w:r w:rsidRPr="00155E36">
        <w:rPr>
          <w:rFonts w:ascii="Times New Roman" w:hAnsi="Times New Roman"/>
          <w:szCs w:val="24"/>
        </w:rPr>
        <w:t>where as</w:t>
      </w:r>
      <w:proofErr w:type="spellEnd"/>
      <w:r w:rsidRPr="00155E36">
        <w:rPr>
          <w:rFonts w:ascii="Times New Roman" w:hAnsi="Times New Roman"/>
          <w:szCs w:val="24"/>
        </w:rPr>
        <w:t xml:space="preserve"> field canals within a tertiary block are operating in rotational system with each other for irrigation hours proportional to their size.  Since the tertiary canal discharges are within the manageable range and the irrigation canal structures are accordingly designed for simple operation, the farmers can open and close easily whenever they required.</w:t>
      </w:r>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38" w:name="_Toc24385740"/>
      <w:bookmarkStart w:id="239" w:name="_Toc297847109"/>
      <w:bookmarkStart w:id="240" w:name="_Toc299634475"/>
      <w:bookmarkStart w:id="241" w:name="_Toc299642617"/>
      <w:bookmarkStart w:id="242" w:name="_Toc299677279"/>
      <w:bookmarkStart w:id="243" w:name="_Toc299677534"/>
      <w:bookmarkStart w:id="244" w:name="_Toc299690898"/>
      <w:bookmarkStart w:id="245" w:name="_Toc299691234"/>
      <w:bookmarkStart w:id="246" w:name="_Toc44907324"/>
      <w:bookmarkStart w:id="247" w:name="_Toc252348767"/>
      <w:bookmarkStart w:id="248" w:name="_Toc267612576"/>
      <w:bookmarkStart w:id="249" w:name="_Toc274501405"/>
      <w:bookmarkStart w:id="250" w:name="_Toc365628546"/>
      <w:bookmarkStart w:id="251" w:name="_Toc378839596"/>
      <w:bookmarkStart w:id="252" w:name="_Toc379287276"/>
      <w:bookmarkStart w:id="253" w:name="_Toc395189237"/>
      <w:r w:rsidRPr="00AF7C22">
        <w:rPr>
          <w:rFonts w:ascii="Times New Roman" w:hAnsi="Times New Roman"/>
          <w:sz w:val="28"/>
          <w:szCs w:val="22"/>
        </w:rPr>
        <w:lastRenderedPageBreak/>
        <w:t>Maintenance Requirement</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rsidR="00F36CAB" w:rsidRPr="00155E36" w:rsidRDefault="00F36CAB" w:rsidP="00F36CAB">
      <w:pPr>
        <w:spacing w:line="360" w:lineRule="auto"/>
        <w:ind w:right="-360"/>
        <w:jc w:val="both"/>
        <w:rPr>
          <w:rFonts w:ascii="Times New Roman" w:hAnsi="Times New Roman"/>
        </w:rPr>
      </w:pPr>
      <w:r w:rsidRPr="00155E36">
        <w:rPr>
          <w:rFonts w:ascii="Times New Roman" w:hAnsi="Times New Roman"/>
        </w:rPr>
        <w:t xml:space="preserve">The canal system of the project is earthen canal except main canal and secondary canal, which is susceptible to siltation, erosion, growth of weeds and or breaching problems.  Though the canal sections are designed for non- silting and </w:t>
      </w:r>
      <w:proofErr w:type="spellStart"/>
      <w:r w:rsidRPr="00155E36">
        <w:rPr>
          <w:rFonts w:ascii="Times New Roman" w:hAnsi="Times New Roman"/>
        </w:rPr>
        <w:t>non scouring</w:t>
      </w:r>
      <w:proofErr w:type="spellEnd"/>
      <w:r w:rsidRPr="00155E36">
        <w:rPr>
          <w:rFonts w:ascii="Times New Roman" w:hAnsi="Times New Roman"/>
        </w:rPr>
        <w:t xml:space="preserve"> conditions, the above mentioned problems are unavoidable and hence periodical and yearly inspection and maintenance of canals and structures are obligatory in order to fulfill the design objective of the project area.</w:t>
      </w:r>
    </w:p>
    <w:p w:rsidR="00F36CAB" w:rsidRPr="00155E36" w:rsidRDefault="00F36CAB" w:rsidP="00F36CAB">
      <w:pPr>
        <w:spacing w:line="360" w:lineRule="auto"/>
        <w:ind w:right="-360"/>
        <w:jc w:val="both"/>
        <w:rPr>
          <w:rFonts w:ascii="Times New Roman" w:hAnsi="Times New Roman"/>
        </w:rPr>
      </w:pPr>
      <w:r w:rsidRPr="00155E36">
        <w:rPr>
          <w:rFonts w:ascii="Times New Roman" w:hAnsi="Times New Roman"/>
        </w:rPr>
        <w:t>The maintenance tasks are categorized into two types: - routine activities, and repairs. The routine maintenance activities that are carried out periodically include:-</w:t>
      </w:r>
    </w:p>
    <w:p w:rsidR="00F36CAB" w:rsidRPr="00155E36" w:rsidRDefault="00F36CAB" w:rsidP="003F4A9C">
      <w:pPr>
        <w:pStyle w:val="ListParagraph"/>
        <w:numPr>
          <w:ilvl w:val="0"/>
          <w:numId w:val="30"/>
        </w:numPr>
        <w:spacing w:line="360" w:lineRule="auto"/>
        <w:ind w:right="-360"/>
        <w:jc w:val="both"/>
        <w:rPr>
          <w:rFonts w:ascii="Times New Roman" w:hAnsi="Times New Roman"/>
        </w:rPr>
      </w:pPr>
      <w:r w:rsidRPr="00155E36">
        <w:rPr>
          <w:rFonts w:ascii="Times New Roman" w:hAnsi="Times New Roman"/>
        </w:rPr>
        <w:t>Regular cleaning of sediments and weeds from canals and drains;</w:t>
      </w:r>
    </w:p>
    <w:p w:rsidR="00F36CAB" w:rsidRPr="00155E36" w:rsidRDefault="00F36CAB" w:rsidP="003F4A9C">
      <w:pPr>
        <w:pStyle w:val="ListParagraph"/>
        <w:numPr>
          <w:ilvl w:val="0"/>
          <w:numId w:val="30"/>
        </w:numPr>
        <w:spacing w:line="360" w:lineRule="auto"/>
        <w:ind w:right="-360"/>
        <w:jc w:val="both"/>
        <w:rPr>
          <w:rFonts w:ascii="Times New Roman" w:hAnsi="Times New Roman"/>
        </w:rPr>
      </w:pPr>
      <w:r w:rsidRPr="00155E36">
        <w:rPr>
          <w:rFonts w:ascii="Times New Roman" w:hAnsi="Times New Roman"/>
        </w:rPr>
        <w:t>Inspection and lubrication of gates; and</w:t>
      </w:r>
    </w:p>
    <w:p w:rsidR="00F36CAB" w:rsidRPr="00155E36" w:rsidRDefault="00F36CAB" w:rsidP="003F4A9C">
      <w:pPr>
        <w:pStyle w:val="ListParagraph"/>
        <w:numPr>
          <w:ilvl w:val="0"/>
          <w:numId w:val="30"/>
        </w:numPr>
        <w:spacing w:line="360" w:lineRule="auto"/>
        <w:ind w:right="-360"/>
        <w:jc w:val="both"/>
        <w:rPr>
          <w:rFonts w:ascii="Times New Roman" w:hAnsi="Times New Roman"/>
        </w:rPr>
      </w:pPr>
      <w:r w:rsidRPr="00155E36">
        <w:rPr>
          <w:rFonts w:ascii="Times New Roman" w:hAnsi="Times New Roman"/>
        </w:rPr>
        <w:t>Maintenance of cracked lined canals, regulating and control structures.</w:t>
      </w:r>
    </w:p>
    <w:p w:rsidR="00F36CAB" w:rsidRPr="00155E36" w:rsidRDefault="00F36CAB" w:rsidP="00F36CAB">
      <w:pPr>
        <w:tabs>
          <w:tab w:val="left" w:pos="630"/>
        </w:tabs>
        <w:spacing w:line="360" w:lineRule="auto"/>
        <w:ind w:right="-360"/>
        <w:jc w:val="both"/>
        <w:rPr>
          <w:rFonts w:ascii="Times New Roman" w:hAnsi="Times New Roman"/>
        </w:rPr>
      </w:pPr>
      <w:r w:rsidRPr="00155E36">
        <w:rPr>
          <w:rFonts w:ascii="Times New Roman" w:hAnsi="Times New Roman"/>
        </w:rPr>
        <w:t>Repair works include task carried out more frequently and quickly, and include those tasks that are generally unpredictable.  They also include emergency works.  The activities included in this category are:-</w:t>
      </w:r>
    </w:p>
    <w:p w:rsidR="00F36CAB" w:rsidRPr="00155E36" w:rsidRDefault="00F36CAB" w:rsidP="003F4A9C">
      <w:pPr>
        <w:pStyle w:val="ListParagraph"/>
        <w:numPr>
          <w:ilvl w:val="0"/>
          <w:numId w:val="30"/>
        </w:numPr>
        <w:spacing w:line="360" w:lineRule="auto"/>
        <w:ind w:right="-360"/>
        <w:jc w:val="both"/>
        <w:rPr>
          <w:rFonts w:ascii="Times New Roman" w:hAnsi="Times New Roman"/>
        </w:rPr>
      </w:pPr>
      <w:r w:rsidRPr="00155E36">
        <w:rPr>
          <w:rFonts w:ascii="Times New Roman" w:hAnsi="Times New Roman"/>
        </w:rPr>
        <w:t>Repairing overtopped or breached canals, drains, and flood protection dykes;</w:t>
      </w:r>
    </w:p>
    <w:p w:rsidR="00F36CAB" w:rsidRPr="00155E36" w:rsidRDefault="00F36CAB" w:rsidP="003F4A9C">
      <w:pPr>
        <w:pStyle w:val="ListParagraph"/>
        <w:numPr>
          <w:ilvl w:val="0"/>
          <w:numId w:val="30"/>
        </w:numPr>
        <w:spacing w:line="360" w:lineRule="auto"/>
        <w:ind w:right="-360"/>
        <w:jc w:val="both"/>
        <w:rPr>
          <w:rFonts w:ascii="Times New Roman" w:hAnsi="Times New Roman"/>
        </w:rPr>
      </w:pPr>
      <w:r w:rsidRPr="00155E36">
        <w:rPr>
          <w:rFonts w:ascii="Times New Roman" w:hAnsi="Times New Roman"/>
        </w:rPr>
        <w:t>Repairing jammed gates;</w:t>
      </w:r>
    </w:p>
    <w:p w:rsidR="00F36CAB" w:rsidRPr="00155E36" w:rsidRDefault="00F36CAB" w:rsidP="003F4A9C">
      <w:pPr>
        <w:pStyle w:val="ListParagraph"/>
        <w:numPr>
          <w:ilvl w:val="0"/>
          <w:numId w:val="30"/>
        </w:numPr>
        <w:spacing w:line="360" w:lineRule="auto"/>
        <w:ind w:right="-360"/>
        <w:jc w:val="both"/>
        <w:rPr>
          <w:rFonts w:ascii="Times New Roman" w:hAnsi="Times New Roman"/>
        </w:rPr>
      </w:pPr>
      <w:r w:rsidRPr="00155E36">
        <w:rPr>
          <w:rFonts w:ascii="Times New Roman" w:hAnsi="Times New Roman"/>
        </w:rPr>
        <w:t>Filling holes made by wild animals; and</w:t>
      </w:r>
    </w:p>
    <w:p w:rsidR="00F36CAB" w:rsidRPr="00155E36" w:rsidRDefault="00F36CAB" w:rsidP="003F4A9C">
      <w:pPr>
        <w:pStyle w:val="ListParagraph"/>
        <w:numPr>
          <w:ilvl w:val="0"/>
          <w:numId w:val="30"/>
        </w:numPr>
        <w:spacing w:line="360" w:lineRule="auto"/>
        <w:ind w:right="-360"/>
        <w:jc w:val="both"/>
        <w:rPr>
          <w:rFonts w:ascii="Times New Roman" w:hAnsi="Times New Roman"/>
        </w:rPr>
      </w:pPr>
      <w:r w:rsidRPr="00155E36">
        <w:rPr>
          <w:rFonts w:ascii="Times New Roman" w:hAnsi="Times New Roman"/>
        </w:rPr>
        <w:t>Reduced free board due to walking over by people and livestock.</w:t>
      </w:r>
    </w:p>
    <w:p w:rsidR="00F36CAB" w:rsidRPr="00155E36" w:rsidRDefault="00F36CAB" w:rsidP="00F36CAB">
      <w:pPr>
        <w:spacing w:line="360" w:lineRule="auto"/>
        <w:ind w:right="-360"/>
        <w:jc w:val="both"/>
        <w:rPr>
          <w:rFonts w:ascii="Times New Roman" w:hAnsi="Times New Roman"/>
        </w:rPr>
      </w:pPr>
      <w:r w:rsidRPr="00155E36">
        <w:rPr>
          <w:rFonts w:ascii="Times New Roman" w:hAnsi="Times New Roman"/>
        </w:rPr>
        <w:t>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could be carried out as part of routine operation activities.</w:t>
      </w:r>
    </w:p>
    <w:p w:rsidR="00F36CAB" w:rsidRPr="00155E36" w:rsidRDefault="00F36CAB" w:rsidP="003F4A9C">
      <w:pPr>
        <w:pStyle w:val="ListParagraph"/>
        <w:numPr>
          <w:ilvl w:val="0"/>
          <w:numId w:val="31"/>
        </w:numPr>
        <w:spacing w:after="0" w:line="360" w:lineRule="auto"/>
        <w:ind w:left="270" w:right="-360" w:hanging="90"/>
        <w:jc w:val="both"/>
        <w:rPr>
          <w:rFonts w:ascii="Times New Roman" w:hAnsi="Times New Roman"/>
        </w:rPr>
      </w:pPr>
      <w:r w:rsidRPr="00155E36">
        <w:rPr>
          <w:rFonts w:ascii="Times New Roman" w:hAnsi="Times New Roman"/>
        </w:rPr>
        <w:t>Beneficiaries of the project need to have operation and maintenance budget, For O&amp;M cost incurring entity area:</w:t>
      </w:r>
    </w:p>
    <w:p w:rsidR="00F36CAB" w:rsidRPr="00AF7C22" w:rsidRDefault="00F36CAB" w:rsidP="003F4A9C">
      <w:pPr>
        <w:pStyle w:val="ListParagraph"/>
        <w:numPr>
          <w:ilvl w:val="0"/>
          <w:numId w:val="30"/>
        </w:numPr>
        <w:spacing w:line="360" w:lineRule="auto"/>
        <w:ind w:right="-360"/>
        <w:jc w:val="both"/>
        <w:rPr>
          <w:rFonts w:ascii="Times New Roman" w:hAnsi="Times New Roman"/>
        </w:rPr>
      </w:pPr>
      <w:r w:rsidRPr="00AF7C22">
        <w:rPr>
          <w:rFonts w:ascii="Times New Roman" w:hAnsi="Times New Roman"/>
        </w:rPr>
        <w:t>Purchase sing of gate lubricate (grease)</w:t>
      </w:r>
    </w:p>
    <w:p w:rsidR="00F36CAB" w:rsidRPr="00AF7C22" w:rsidRDefault="00F36CAB" w:rsidP="003F4A9C">
      <w:pPr>
        <w:pStyle w:val="ListParagraph"/>
        <w:numPr>
          <w:ilvl w:val="0"/>
          <w:numId w:val="30"/>
        </w:numPr>
        <w:spacing w:line="360" w:lineRule="auto"/>
        <w:ind w:right="-360"/>
        <w:jc w:val="both"/>
        <w:rPr>
          <w:rFonts w:ascii="Times New Roman" w:hAnsi="Times New Roman"/>
        </w:rPr>
      </w:pPr>
      <w:r w:rsidRPr="00AF7C22">
        <w:rPr>
          <w:rFonts w:ascii="Times New Roman" w:hAnsi="Times New Roman"/>
        </w:rPr>
        <w:t>Replacing and maintenance of Stolen and damaged gates</w:t>
      </w:r>
    </w:p>
    <w:p w:rsidR="00F36CAB" w:rsidRPr="00AF7C22" w:rsidRDefault="00F36CAB" w:rsidP="003F4A9C">
      <w:pPr>
        <w:pStyle w:val="ListParagraph"/>
        <w:numPr>
          <w:ilvl w:val="0"/>
          <w:numId w:val="30"/>
        </w:numPr>
        <w:spacing w:line="360" w:lineRule="auto"/>
        <w:ind w:right="-360"/>
        <w:jc w:val="both"/>
        <w:rPr>
          <w:rFonts w:ascii="Times New Roman" w:hAnsi="Times New Roman"/>
        </w:rPr>
      </w:pPr>
      <w:r w:rsidRPr="00AF7C22">
        <w:rPr>
          <w:rFonts w:ascii="Times New Roman" w:hAnsi="Times New Roman"/>
        </w:rPr>
        <w:t>Repair Damages on the cross drainage structures.</w:t>
      </w:r>
    </w:p>
    <w:p w:rsidR="00F36CAB" w:rsidRPr="00F65914" w:rsidRDefault="00F36CAB" w:rsidP="00F36CAB">
      <w:pPr>
        <w:pStyle w:val="ListParagraph"/>
        <w:spacing w:line="360" w:lineRule="auto"/>
        <w:ind w:left="0"/>
        <w:jc w:val="both"/>
        <w:rPr>
          <w:rFonts w:ascii="Bookman Old Style" w:hAnsi="Bookman Old Style"/>
        </w:rPr>
      </w:pPr>
      <w:r w:rsidRPr="00AF7C22">
        <w:rPr>
          <w:rFonts w:ascii="Times New Roman" w:hAnsi="Times New Roman"/>
        </w:rPr>
        <w:t>The expense for O&amp;M should be collected from the beneficiaries. Of course, much of the task is done by the labor and skill of the community. For cost incurring activities beneficiaries have to collect money based on the proportion of the command area they owned.</w:t>
      </w:r>
    </w:p>
    <w:p w:rsidR="009B07D0" w:rsidRPr="00D170D7" w:rsidRDefault="009B07D0" w:rsidP="00675DAF">
      <w:pPr>
        <w:pStyle w:val="Heading1"/>
        <w:numPr>
          <w:ilvl w:val="0"/>
          <w:numId w:val="0"/>
        </w:numPr>
        <w:spacing w:before="240" w:after="240" w:line="360" w:lineRule="auto"/>
        <w:rPr>
          <w:rFonts w:ascii="Times New Roman" w:hAnsi="Times New Roman"/>
          <w:sz w:val="32"/>
        </w:rPr>
      </w:pPr>
      <w:bookmarkStart w:id="254" w:name="_Toc267612579"/>
      <w:bookmarkStart w:id="255" w:name="_Toc274501408"/>
      <w:bookmarkStart w:id="256" w:name="_Toc395189238"/>
      <w:r w:rsidRPr="00D170D7">
        <w:rPr>
          <w:rFonts w:ascii="Times New Roman" w:hAnsi="Times New Roman"/>
          <w:sz w:val="32"/>
        </w:rPr>
        <w:lastRenderedPageBreak/>
        <w:t>REFERENCE</w:t>
      </w:r>
      <w:bookmarkEnd w:id="254"/>
      <w:bookmarkEnd w:id="255"/>
      <w:bookmarkEnd w:id="256"/>
    </w:p>
    <w:p w:rsidR="009B07D0" w:rsidRPr="00D170D7" w:rsidRDefault="009B07D0" w:rsidP="003F4A9C">
      <w:pPr>
        <w:numPr>
          <w:ilvl w:val="0"/>
          <w:numId w:val="23"/>
        </w:numPr>
        <w:spacing w:after="0" w:line="360" w:lineRule="auto"/>
        <w:jc w:val="both"/>
        <w:rPr>
          <w:rFonts w:ascii="Times New Roman" w:hAnsi="Times New Roman"/>
        </w:rPr>
      </w:pPr>
      <w:r w:rsidRPr="00D170D7">
        <w:rPr>
          <w:rFonts w:ascii="Times New Roman" w:hAnsi="Times New Roman"/>
        </w:rPr>
        <w:t>FAO (1977) guidelines for predicting crop water requirements. No 24, Rome Italy</w:t>
      </w:r>
    </w:p>
    <w:p w:rsidR="009B07D0" w:rsidRPr="00D170D7" w:rsidRDefault="009B07D0" w:rsidP="003F4A9C">
      <w:pPr>
        <w:numPr>
          <w:ilvl w:val="0"/>
          <w:numId w:val="23"/>
        </w:numPr>
        <w:spacing w:after="0" w:line="360" w:lineRule="auto"/>
        <w:jc w:val="both"/>
        <w:rPr>
          <w:rFonts w:ascii="Times New Roman" w:hAnsi="Times New Roman"/>
        </w:rPr>
      </w:pPr>
      <w:r w:rsidRPr="00D170D7">
        <w:rPr>
          <w:rFonts w:ascii="Times New Roman" w:hAnsi="Times New Roman"/>
        </w:rPr>
        <w:t>Design of small Canal structures , USBR</w:t>
      </w:r>
    </w:p>
    <w:p w:rsidR="009B07D0" w:rsidRPr="00D170D7" w:rsidRDefault="009B07D0" w:rsidP="003F4A9C">
      <w:pPr>
        <w:numPr>
          <w:ilvl w:val="0"/>
          <w:numId w:val="23"/>
        </w:numPr>
        <w:spacing w:after="0" w:line="360" w:lineRule="auto"/>
        <w:jc w:val="both"/>
        <w:rPr>
          <w:rFonts w:ascii="Times New Roman" w:hAnsi="Times New Roman"/>
        </w:rPr>
      </w:pPr>
      <w:r w:rsidRPr="00D170D7">
        <w:rPr>
          <w:rFonts w:ascii="Times New Roman" w:hAnsi="Times New Roman"/>
        </w:rPr>
        <w:t>Soft copies of hydraulic structure publishing</w:t>
      </w:r>
    </w:p>
    <w:p w:rsidR="009B07D0" w:rsidRPr="00D170D7" w:rsidRDefault="009B07D0" w:rsidP="003F4A9C">
      <w:pPr>
        <w:numPr>
          <w:ilvl w:val="0"/>
          <w:numId w:val="23"/>
        </w:numPr>
        <w:spacing w:after="0" w:line="360" w:lineRule="auto"/>
        <w:jc w:val="both"/>
        <w:rPr>
          <w:rFonts w:ascii="Times New Roman" w:hAnsi="Times New Roman"/>
        </w:rPr>
      </w:pPr>
      <w:r w:rsidRPr="00D170D7">
        <w:rPr>
          <w:rFonts w:ascii="Times New Roman" w:hAnsi="Times New Roman"/>
        </w:rPr>
        <w:t>IDD manual</w:t>
      </w:r>
    </w:p>
    <w:p w:rsidR="009B07D0" w:rsidRPr="00D170D7" w:rsidRDefault="009B07D0" w:rsidP="003F4A9C">
      <w:pPr>
        <w:pStyle w:val="ListParagraph"/>
        <w:numPr>
          <w:ilvl w:val="0"/>
          <w:numId w:val="23"/>
        </w:numPr>
        <w:spacing w:after="0" w:line="360" w:lineRule="auto"/>
        <w:rPr>
          <w:rFonts w:ascii="Times New Roman" w:hAnsi="Times New Roman"/>
        </w:rPr>
      </w:pPr>
      <w:r w:rsidRPr="00D170D7">
        <w:rPr>
          <w:rFonts w:ascii="Times New Roman" w:hAnsi="Times New Roman"/>
        </w:rPr>
        <w:t>ESRDF manual</w:t>
      </w:r>
    </w:p>
    <w:p w:rsidR="009B07D0" w:rsidRDefault="009B07D0" w:rsidP="009B07D0">
      <w:pPr>
        <w:pStyle w:val="Heading1"/>
        <w:numPr>
          <w:ilvl w:val="0"/>
          <w:numId w:val="0"/>
        </w:numPr>
        <w:ind w:left="432"/>
      </w:pPr>
    </w:p>
    <w:p w:rsidR="001205F4" w:rsidRPr="00F841A1" w:rsidRDefault="001205F4" w:rsidP="00F841A1">
      <w:pPr>
        <w:tabs>
          <w:tab w:val="left" w:pos="1725"/>
        </w:tabs>
        <w:rPr>
          <w:rFonts w:ascii="Times New Roman" w:hAnsi="Times New Roman"/>
          <w:sz w:val="28"/>
          <w:szCs w:val="28"/>
        </w:rPr>
      </w:pPr>
    </w:p>
    <w:sectPr w:rsidR="001205F4" w:rsidRPr="00F841A1" w:rsidSect="00FA3095">
      <w:pgSz w:w="12240" w:h="15840"/>
      <w:pgMar w:top="1440" w:right="1152" w:bottom="96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006" w:rsidRDefault="00074006" w:rsidP="006A6915">
      <w:pPr>
        <w:spacing w:after="0" w:line="240" w:lineRule="auto"/>
      </w:pPr>
      <w:r>
        <w:separator/>
      </w:r>
    </w:p>
  </w:endnote>
  <w:endnote w:type="continuationSeparator" w:id="0">
    <w:p w:rsidR="00074006" w:rsidRDefault="00074006" w:rsidP="006A6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Nyala">
    <w:panose1 w:val="02000504070300020003"/>
    <w:charset w:val="00"/>
    <w:family w:val="auto"/>
    <w:pitch w:val="variable"/>
    <w:sig w:usb0="A000006F" w:usb1="00000000" w:usb2="00000800" w:usb3="00000000" w:csb0="00000093"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Andalus">
    <w:panose1 w:val="02020603050405020304"/>
    <w:charset w:val="00"/>
    <w:family w:val="roman"/>
    <w:pitch w:val="variable"/>
    <w:sig w:usb0="00002003" w:usb1="80000000" w:usb2="00000008" w:usb3="00000000" w:csb0="00000041" w:csb1="00000000"/>
  </w:font>
  <w:font w:name="GreekC">
    <w:panose1 w:val="00000400000000000000"/>
    <w:charset w:val="00"/>
    <w:family w:val="auto"/>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289" w:rsidRDefault="00D01289">
    <w:pPr>
      <w:pStyle w:val="Footer"/>
      <w:pBdr>
        <w:top w:val="thinThickSmallGap" w:sz="24" w:space="1" w:color="622423" w:themeColor="accent2" w:themeShade="7F"/>
      </w:pBdr>
      <w:rPr>
        <w:rFonts w:asciiTheme="majorHAnsi" w:hAnsiTheme="majorHAnsi"/>
      </w:rPr>
    </w:pPr>
    <w:r w:rsidRPr="001311A9">
      <w:rPr>
        <w:rFonts w:ascii="Times New Roman" w:hAnsi="Times New Roman"/>
        <w:bCs/>
        <w:sz w:val="20"/>
        <w:szCs w:val="20"/>
        <w:lang w:val="fr-FR"/>
      </w:rPr>
      <w:t>ADSWE, Irrigation &amp; Drainage, P</w:t>
    </w:r>
    <w:proofErr w:type="spellStart"/>
    <w:r w:rsidRPr="001311A9">
      <w:rPr>
        <w:rFonts w:ascii="Times New Roman" w:hAnsi="Times New Roman"/>
        <w:bCs/>
        <w:sz w:val="20"/>
        <w:szCs w:val="20"/>
      </w:rPr>
      <w:t>o.box</w:t>
    </w:r>
    <w:proofErr w:type="spellEnd"/>
    <w:r w:rsidRPr="001311A9">
      <w:rPr>
        <w:rFonts w:ascii="Times New Roman" w:hAnsi="Times New Roman"/>
        <w:bCs/>
        <w:sz w:val="20"/>
        <w:szCs w:val="20"/>
        <w:lang w:val="fr-FR"/>
      </w:rPr>
      <w:t xml:space="preserve">—1921, </w:t>
    </w:r>
    <w:r w:rsidRPr="001311A9">
      <w:rPr>
        <w:rFonts w:ascii="Times New Roman" w:hAnsi="Times New Roman"/>
        <w:sz w:val="20"/>
        <w:szCs w:val="20"/>
      </w:rPr>
      <w:t>Tel.</w:t>
    </w:r>
    <w:r w:rsidRPr="001311A9">
      <w:rPr>
        <w:rFonts w:ascii="Times New Roman" w:hAnsi="Times New Roman"/>
        <w:bCs/>
        <w:sz w:val="20"/>
        <w:szCs w:val="20"/>
        <w:lang w:val="fr-FR"/>
      </w:rPr>
      <w:t>-058 218 06 38/10 23, Fax 058 218 0550/0560</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3C25DD" w:rsidRPr="003C25DD">
      <w:rPr>
        <w:rFonts w:asciiTheme="majorHAnsi" w:hAnsiTheme="majorHAnsi"/>
        <w:noProof/>
      </w:rPr>
      <w:t>12</w:t>
    </w:r>
    <w:r>
      <w:rPr>
        <w:rFonts w:asciiTheme="majorHAnsi" w:hAnsiTheme="majorHAnsi"/>
        <w:noProof/>
      </w:rPr>
      <w:fldChar w:fldCharType="end"/>
    </w:r>
  </w:p>
  <w:p w:rsidR="00D01289" w:rsidRDefault="00D012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006" w:rsidRDefault="00074006" w:rsidP="006A6915">
      <w:pPr>
        <w:spacing w:after="0" w:line="240" w:lineRule="auto"/>
      </w:pPr>
      <w:r>
        <w:separator/>
      </w:r>
    </w:p>
  </w:footnote>
  <w:footnote w:type="continuationSeparator" w:id="0">
    <w:p w:rsidR="00074006" w:rsidRDefault="00074006" w:rsidP="006A69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b/>
        <w:sz w:val="20"/>
        <w:szCs w:val="32"/>
      </w:rPr>
      <w:alias w:val="Title"/>
      <w:id w:val="1742500"/>
      <w:placeholder>
        <w:docPart w:val="8C49C152CFA24BECB9745E817B91F687"/>
      </w:placeholder>
      <w:dataBinding w:prefixMappings="xmlns:ns0='http://schemas.openxmlformats.org/package/2006/metadata/core-properties' xmlns:ns1='http://purl.org/dc/elements/1.1/'" w:xpath="/ns0:coreProperties[1]/ns1:title[1]" w:storeItemID="{6C3C8BC8-F283-45AE-878A-BAB7291924A1}"/>
      <w:text/>
    </w:sdtPr>
    <w:sdtEndPr/>
    <w:sdtContent>
      <w:p w:rsidR="00D01289" w:rsidRDefault="00D0128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Pr>
            <w:rFonts w:ascii="Cambria" w:hAnsi="Cambria"/>
            <w:b/>
            <w:sz w:val="20"/>
            <w:szCs w:val="32"/>
          </w:rPr>
          <w:t>Keskashe</w:t>
        </w:r>
        <w:proofErr w:type="spellEnd"/>
        <w:r w:rsidRPr="00B44A2C">
          <w:rPr>
            <w:rFonts w:ascii="Cambria" w:hAnsi="Cambria"/>
            <w:b/>
            <w:sz w:val="20"/>
            <w:szCs w:val="32"/>
          </w:rPr>
          <w:t xml:space="preserve"> </w:t>
        </w:r>
        <w:r>
          <w:rPr>
            <w:rFonts w:ascii="Cambria" w:hAnsi="Cambria"/>
            <w:b/>
            <w:sz w:val="20"/>
            <w:szCs w:val="32"/>
          </w:rPr>
          <w:t xml:space="preserve">Intake </w:t>
        </w:r>
        <w:r w:rsidRPr="00B44A2C">
          <w:rPr>
            <w:rFonts w:ascii="Cambria" w:hAnsi="Cambria"/>
            <w:b/>
            <w:sz w:val="20"/>
            <w:szCs w:val="32"/>
          </w:rPr>
          <w:t xml:space="preserve">Small Scale Irrigation Project            </w:t>
        </w:r>
        <w:r w:rsidRPr="00B44A2C">
          <w:rPr>
            <w:rFonts w:ascii="Cambria" w:hAnsi="Cambria"/>
            <w:b/>
            <w:sz w:val="20"/>
            <w:szCs w:val="32"/>
          </w:rPr>
          <w:tab/>
          <w:t xml:space="preserve">Engineering Design </w:t>
        </w:r>
        <w:r>
          <w:rPr>
            <w:rFonts w:ascii="Cambria" w:hAnsi="Cambria"/>
            <w:b/>
            <w:sz w:val="20"/>
            <w:szCs w:val="32"/>
          </w:rPr>
          <w:t>Final</w:t>
        </w:r>
        <w:r w:rsidRPr="00B44A2C">
          <w:rPr>
            <w:rFonts w:ascii="Cambria" w:hAnsi="Cambria"/>
            <w:b/>
            <w:sz w:val="20"/>
            <w:szCs w:val="32"/>
          </w:rPr>
          <w:t xml:space="preserve"> Report</w:t>
        </w:r>
      </w:p>
    </w:sdtContent>
  </w:sdt>
  <w:p w:rsidR="00D01289" w:rsidRDefault="00D012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43C1742"/>
    <w:multiLevelType w:val="hybridMultilevel"/>
    <w:tmpl w:val="FE466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771A8B"/>
    <w:multiLevelType w:val="hybridMultilevel"/>
    <w:tmpl w:val="0F7C8334"/>
    <w:lvl w:ilvl="0" w:tplc="CA76C9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D63090"/>
    <w:multiLevelType w:val="hybridMultilevel"/>
    <w:tmpl w:val="634A7B04"/>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4">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5">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9F176C"/>
    <w:multiLevelType w:val="hybridMultilevel"/>
    <w:tmpl w:val="93F8379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E327FA9"/>
    <w:multiLevelType w:val="hybridMultilevel"/>
    <w:tmpl w:val="64B86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6F4C1D"/>
    <w:multiLevelType w:val="multilevel"/>
    <w:tmpl w:val="A9744F3E"/>
    <w:lvl w:ilvl="0">
      <w:start w:val="1"/>
      <w:numFmt w:val="decimal"/>
      <w:pStyle w:val="Heading1"/>
      <w:lvlText w:val="%1"/>
      <w:lvlJc w:val="left"/>
      <w:pPr>
        <w:ind w:left="432" w:hanging="432"/>
      </w:pPr>
    </w:lvl>
    <w:lvl w:ilvl="1">
      <w:start w:val="1"/>
      <w:numFmt w:val="decimal"/>
      <w:pStyle w:val="Heading2"/>
      <w:lvlText w:val="%1.%2"/>
      <w:lvlJc w:val="left"/>
      <w:pPr>
        <w:ind w:left="66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990" w:hanging="720"/>
      </w:pPr>
    </w:lvl>
    <w:lvl w:ilvl="3">
      <w:start w:val="1"/>
      <w:numFmt w:val="decimal"/>
      <w:pStyle w:val="Heading4"/>
      <w:lvlText w:val="%1.%2.%3.%4"/>
      <w:lvlJc w:val="left"/>
      <w:pPr>
        <w:ind w:left="104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0F4C4F"/>
    <w:multiLevelType w:val="hybridMultilevel"/>
    <w:tmpl w:val="44247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CBC49F4"/>
    <w:multiLevelType w:val="hybridMultilevel"/>
    <w:tmpl w:val="D43A52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DA13FA"/>
    <w:multiLevelType w:val="hybridMultilevel"/>
    <w:tmpl w:val="1B7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FB40C0"/>
    <w:multiLevelType w:val="hybridMultilevel"/>
    <w:tmpl w:val="7A7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955826"/>
    <w:multiLevelType w:val="hybridMultilevel"/>
    <w:tmpl w:val="CFA0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B810F9"/>
    <w:multiLevelType w:val="hybridMultilevel"/>
    <w:tmpl w:val="C916EBD8"/>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19">
    <w:nsid w:val="4DB56890"/>
    <w:multiLevelType w:val="hybridMultilevel"/>
    <w:tmpl w:val="EF3EB9E8"/>
    <w:lvl w:ilvl="0" w:tplc="9D9841FE">
      <w:start w:val="1"/>
      <w:numFmt w:val="decimal"/>
      <w:lvlText w:val="%1."/>
      <w:lvlJc w:val="left"/>
      <w:pPr>
        <w:ind w:left="81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E5967C3"/>
    <w:multiLevelType w:val="hybridMultilevel"/>
    <w:tmpl w:val="036ED8E0"/>
    <w:lvl w:ilvl="0" w:tplc="0409000B">
      <w:start w:val="1"/>
      <w:numFmt w:val="bullet"/>
      <w:lvlText w:val=""/>
      <w:lvlJc w:val="left"/>
      <w:pPr>
        <w:ind w:left="720" w:hanging="36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6C61D8"/>
    <w:multiLevelType w:val="hybridMultilevel"/>
    <w:tmpl w:val="CC16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D439AC"/>
    <w:multiLevelType w:val="hybridMultilevel"/>
    <w:tmpl w:val="99E21D4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65360FE7"/>
    <w:multiLevelType w:val="hybridMultilevel"/>
    <w:tmpl w:val="9808D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28">
    <w:nsid w:val="69965F0E"/>
    <w:multiLevelType w:val="hybridMultilevel"/>
    <w:tmpl w:val="D05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74A93924"/>
    <w:multiLevelType w:val="hybridMultilevel"/>
    <w:tmpl w:val="AD6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457425"/>
    <w:multiLevelType w:val="hybridMultilevel"/>
    <w:tmpl w:val="22C898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9F7BDB"/>
    <w:multiLevelType w:val="hybridMultilevel"/>
    <w:tmpl w:val="B9768D8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3">
    <w:nsid w:val="7FCE58B3"/>
    <w:multiLevelType w:val="hybridMultilevel"/>
    <w:tmpl w:val="FC28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1"/>
  </w:num>
  <w:num w:numId="4">
    <w:abstractNumId w:val="33"/>
  </w:num>
  <w:num w:numId="5">
    <w:abstractNumId w:val="8"/>
  </w:num>
  <w:num w:numId="6">
    <w:abstractNumId w:val="5"/>
  </w:num>
  <w:num w:numId="7">
    <w:abstractNumId w:val="21"/>
  </w:num>
  <w:num w:numId="8">
    <w:abstractNumId w:val="32"/>
  </w:num>
  <w:num w:numId="9">
    <w:abstractNumId w:val="22"/>
  </w:num>
  <w:num w:numId="10">
    <w:abstractNumId w:val="16"/>
  </w:num>
  <w:num w:numId="11">
    <w:abstractNumId w:val="1"/>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4"/>
  </w:num>
  <w:num w:numId="20">
    <w:abstractNumId w:val="30"/>
  </w:num>
  <w:num w:numId="21">
    <w:abstractNumId w:val="27"/>
  </w:num>
  <w:num w:numId="22">
    <w:abstractNumId w:val="4"/>
  </w:num>
  <w:num w:numId="23">
    <w:abstractNumId w:val="18"/>
  </w:num>
  <w:num w:numId="24">
    <w:abstractNumId w:val="6"/>
  </w:num>
  <w:num w:numId="25">
    <w:abstractNumId w:val="12"/>
  </w:num>
  <w:num w:numId="26">
    <w:abstractNumId w:val="3"/>
  </w:num>
  <w:num w:numId="27">
    <w:abstractNumId w:val="9"/>
  </w:num>
  <w:num w:numId="28">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28"/>
  </w:num>
  <w:num w:numId="31">
    <w:abstractNumId w:val="17"/>
  </w:num>
  <w:num w:numId="32">
    <w:abstractNumId w:val="2"/>
  </w:num>
  <w:num w:numId="33">
    <w:abstractNumId w:val="20"/>
  </w:num>
  <w:num w:numId="34">
    <w:abstractNumId w:val="13"/>
  </w:num>
  <w:num w:numId="35">
    <w:abstractNumId w:val="10"/>
  </w:num>
  <w:num w:numId="36">
    <w:abstractNumId w:val="10"/>
  </w:num>
  <w:num w:numId="37">
    <w:abstractNumId w:val="10"/>
  </w:num>
  <w:num w:numId="38">
    <w:abstractNumId w:val="10"/>
  </w:num>
  <w:num w:numId="39">
    <w:abstractNumId w:val="10"/>
  </w:num>
  <w:num w:numId="40">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84E"/>
    <w:rsid w:val="00000A5D"/>
    <w:rsid w:val="00002387"/>
    <w:rsid w:val="00002A31"/>
    <w:rsid w:val="00003023"/>
    <w:rsid w:val="000040F7"/>
    <w:rsid w:val="0000664D"/>
    <w:rsid w:val="000071CA"/>
    <w:rsid w:val="00010D7C"/>
    <w:rsid w:val="00013960"/>
    <w:rsid w:val="00014495"/>
    <w:rsid w:val="00016A90"/>
    <w:rsid w:val="000171BF"/>
    <w:rsid w:val="00021693"/>
    <w:rsid w:val="00025CF8"/>
    <w:rsid w:val="000270F2"/>
    <w:rsid w:val="000347E4"/>
    <w:rsid w:val="0003554D"/>
    <w:rsid w:val="000355D6"/>
    <w:rsid w:val="000362DD"/>
    <w:rsid w:val="00042195"/>
    <w:rsid w:val="00044BED"/>
    <w:rsid w:val="000465F9"/>
    <w:rsid w:val="0005592D"/>
    <w:rsid w:val="00056954"/>
    <w:rsid w:val="000637FE"/>
    <w:rsid w:val="00063D6E"/>
    <w:rsid w:val="0006475A"/>
    <w:rsid w:val="00064948"/>
    <w:rsid w:val="00064D6F"/>
    <w:rsid w:val="00065A6E"/>
    <w:rsid w:val="000671A9"/>
    <w:rsid w:val="00071ED4"/>
    <w:rsid w:val="00074006"/>
    <w:rsid w:val="000748A5"/>
    <w:rsid w:val="000771BF"/>
    <w:rsid w:val="000832F0"/>
    <w:rsid w:val="00083FEC"/>
    <w:rsid w:val="00085869"/>
    <w:rsid w:val="00090034"/>
    <w:rsid w:val="00091C63"/>
    <w:rsid w:val="00092BCC"/>
    <w:rsid w:val="000942E4"/>
    <w:rsid w:val="00094400"/>
    <w:rsid w:val="00095FD2"/>
    <w:rsid w:val="0009653F"/>
    <w:rsid w:val="000A12DD"/>
    <w:rsid w:val="000A7E3B"/>
    <w:rsid w:val="000B026E"/>
    <w:rsid w:val="000B0FC6"/>
    <w:rsid w:val="000B26D1"/>
    <w:rsid w:val="000B33B7"/>
    <w:rsid w:val="000B3BDE"/>
    <w:rsid w:val="000C2072"/>
    <w:rsid w:val="000C79C3"/>
    <w:rsid w:val="000D05BC"/>
    <w:rsid w:val="000D1DE1"/>
    <w:rsid w:val="000D3AC0"/>
    <w:rsid w:val="000D3B70"/>
    <w:rsid w:val="000D6AA1"/>
    <w:rsid w:val="000E0567"/>
    <w:rsid w:val="000E0BCF"/>
    <w:rsid w:val="000E1085"/>
    <w:rsid w:val="000E19E5"/>
    <w:rsid w:val="000E4A14"/>
    <w:rsid w:val="000E679A"/>
    <w:rsid w:val="000E7255"/>
    <w:rsid w:val="000F2745"/>
    <w:rsid w:val="000F5260"/>
    <w:rsid w:val="000F5278"/>
    <w:rsid w:val="000F79B1"/>
    <w:rsid w:val="001017B2"/>
    <w:rsid w:val="00104BAB"/>
    <w:rsid w:val="00113D05"/>
    <w:rsid w:val="001147DC"/>
    <w:rsid w:val="001150F8"/>
    <w:rsid w:val="00115C0D"/>
    <w:rsid w:val="00115E48"/>
    <w:rsid w:val="001169B0"/>
    <w:rsid w:val="001205F4"/>
    <w:rsid w:val="0012334B"/>
    <w:rsid w:val="0012639E"/>
    <w:rsid w:val="00126CCE"/>
    <w:rsid w:val="00132DE8"/>
    <w:rsid w:val="0013304A"/>
    <w:rsid w:val="0013375C"/>
    <w:rsid w:val="0013611A"/>
    <w:rsid w:val="00136229"/>
    <w:rsid w:val="00137903"/>
    <w:rsid w:val="00140197"/>
    <w:rsid w:val="00140281"/>
    <w:rsid w:val="0014108E"/>
    <w:rsid w:val="00142459"/>
    <w:rsid w:val="0014278B"/>
    <w:rsid w:val="00144F82"/>
    <w:rsid w:val="0014504F"/>
    <w:rsid w:val="00145B08"/>
    <w:rsid w:val="001470C1"/>
    <w:rsid w:val="001510BA"/>
    <w:rsid w:val="0015127A"/>
    <w:rsid w:val="00152F22"/>
    <w:rsid w:val="00152FD3"/>
    <w:rsid w:val="00153625"/>
    <w:rsid w:val="00153733"/>
    <w:rsid w:val="001543D6"/>
    <w:rsid w:val="00154431"/>
    <w:rsid w:val="00155254"/>
    <w:rsid w:val="001633E8"/>
    <w:rsid w:val="00164F3F"/>
    <w:rsid w:val="00165762"/>
    <w:rsid w:val="001714AB"/>
    <w:rsid w:val="001726A9"/>
    <w:rsid w:val="00175CD2"/>
    <w:rsid w:val="0018090C"/>
    <w:rsid w:val="0018104D"/>
    <w:rsid w:val="00181FDC"/>
    <w:rsid w:val="00184426"/>
    <w:rsid w:val="00185A99"/>
    <w:rsid w:val="00190716"/>
    <w:rsid w:val="0019147B"/>
    <w:rsid w:val="0019148E"/>
    <w:rsid w:val="001926DE"/>
    <w:rsid w:val="00193904"/>
    <w:rsid w:val="00193C29"/>
    <w:rsid w:val="00195E76"/>
    <w:rsid w:val="0019755D"/>
    <w:rsid w:val="001A01F2"/>
    <w:rsid w:val="001A3279"/>
    <w:rsid w:val="001A5EE2"/>
    <w:rsid w:val="001A6E18"/>
    <w:rsid w:val="001A74FA"/>
    <w:rsid w:val="001B1517"/>
    <w:rsid w:val="001B5646"/>
    <w:rsid w:val="001C2C6A"/>
    <w:rsid w:val="001C414A"/>
    <w:rsid w:val="001C5C46"/>
    <w:rsid w:val="001C5D03"/>
    <w:rsid w:val="001C706B"/>
    <w:rsid w:val="001D18E1"/>
    <w:rsid w:val="001D1970"/>
    <w:rsid w:val="001D201E"/>
    <w:rsid w:val="001E019A"/>
    <w:rsid w:val="001E5BE7"/>
    <w:rsid w:val="001F014B"/>
    <w:rsid w:val="001F092C"/>
    <w:rsid w:val="001F15E3"/>
    <w:rsid w:val="001F2FB3"/>
    <w:rsid w:val="001F4B3A"/>
    <w:rsid w:val="001F5AFF"/>
    <w:rsid w:val="002009FA"/>
    <w:rsid w:val="00200EFD"/>
    <w:rsid w:val="00203203"/>
    <w:rsid w:val="0020403C"/>
    <w:rsid w:val="002049EF"/>
    <w:rsid w:val="0020653F"/>
    <w:rsid w:val="00206C35"/>
    <w:rsid w:val="00206D01"/>
    <w:rsid w:val="00211C18"/>
    <w:rsid w:val="002124D5"/>
    <w:rsid w:val="0021523C"/>
    <w:rsid w:val="002157D9"/>
    <w:rsid w:val="00217B76"/>
    <w:rsid w:val="00221B9C"/>
    <w:rsid w:val="00221C82"/>
    <w:rsid w:val="002235BF"/>
    <w:rsid w:val="002244D4"/>
    <w:rsid w:val="002309EB"/>
    <w:rsid w:val="00232FF8"/>
    <w:rsid w:val="00234E7B"/>
    <w:rsid w:val="0023756A"/>
    <w:rsid w:val="00237BE1"/>
    <w:rsid w:val="0024218E"/>
    <w:rsid w:val="002439B5"/>
    <w:rsid w:val="00246114"/>
    <w:rsid w:val="00247589"/>
    <w:rsid w:val="002479DB"/>
    <w:rsid w:val="00247DD0"/>
    <w:rsid w:val="00250C18"/>
    <w:rsid w:val="0025204E"/>
    <w:rsid w:val="00252256"/>
    <w:rsid w:val="00253DC3"/>
    <w:rsid w:val="00255A43"/>
    <w:rsid w:val="002575F7"/>
    <w:rsid w:val="00257BF4"/>
    <w:rsid w:val="002643A5"/>
    <w:rsid w:val="00264B7B"/>
    <w:rsid w:val="00266042"/>
    <w:rsid w:val="00266DCA"/>
    <w:rsid w:val="0026772A"/>
    <w:rsid w:val="00271D49"/>
    <w:rsid w:val="0027282E"/>
    <w:rsid w:val="00274E51"/>
    <w:rsid w:val="00284620"/>
    <w:rsid w:val="00290B5E"/>
    <w:rsid w:val="0029219F"/>
    <w:rsid w:val="00293622"/>
    <w:rsid w:val="00293F09"/>
    <w:rsid w:val="00294323"/>
    <w:rsid w:val="00297E9B"/>
    <w:rsid w:val="002A1D70"/>
    <w:rsid w:val="002A3DE8"/>
    <w:rsid w:val="002A3E2E"/>
    <w:rsid w:val="002A5169"/>
    <w:rsid w:val="002A5FCE"/>
    <w:rsid w:val="002A6B53"/>
    <w:rsid w:val="002B3CCC"/>
    <w:rsid w:val="002B5716"/>
    <w:rsid w:val="002B57D6"/>
    <w:rsid w:val="002B7673"/>
    <w:rsid w:val="002C0601"/>
    <w:rsid w:val="002C54CE"/>
    <w:rsid w:val="002C561D"/>
    <w:rsid w:val="002D0D56"/>
    <w:rsid w:val="002D2580"/>
    <w:rsid w:val="002D3774"/>
    <w:rsid w:val="002D7A4B"/>
    <w:rsid w:val="002E08B5"/>
    <w:rsid w:val="002E574E"/>
    <w:rsid w:val="002E72C3"/>
    <w:rsid w:val="002F46F3"/>
    <w:rsid w:val="003010A7"/>
    <w:rsid w:val="0030541D"/>
    <w:rsid w:val="003061F5"/>
    <w:rsid w:val="00307145"/>
    <w:rsid w:val="003106F4"/>
    <w:rsid w:val="00314349"/>
    <w:rsid w:val="003204DF"/>
    <w:rsid w:val="00323C24"/>
    <w:rsid w:val="00325A73"/>
    <w:rsid w:val="003265A4"/>
    <w:rsid w:val="00327129"/>
    <w:rsid w:val="00327A53"/>
    <w:rsid w:val="0033040D"/>
    <w:rsid w:val="0033074B"/>
    <w:rsid w:val="0033122F"/>
    <w:rsid w:val="00334556"/>
    <w:rsid w:val="003345A0"/>
    <w:rsid w:val="00336554"/>
    <w:rsid w:val="0033732F"/>
    <w:rsid w:val="00342239"/>
    <w:rsid w:val="00342B26"/>
    <w:rsid w:val="00342D3E"/>
    <w:rsid w:val="00343CA6"/>
    <w:rsid w:val="00347DE8"/>
    <w:rsid w:val="0035097C"/>
    <w:rsid w:val="003515AB"/>
    <w:rsid w:val="003525EB"/>
    <w:rsid w:val="00360DE0"/>
    <w:rsid w:val="003627F7"/>
    <w:rsid w:val="0036478B"/>
    <w:rsid w:val="003661CC"/>
    <w:rsid w:val="00366CE7"/>
    <w:rsid w:val="00370C3A"/>
    <w:rsid w:val="00371E2C"/>
    <w:rsid w:val="00373A43"/>
    <w:rsid w:val="00376AEC"/>
    <w:rsid w:val="00377216"/>
    <w:rsid w:val="00381DB3"/>
    <w:rsid w:val="00382821"/>
    <w:rsid w:val="00382865"/>
    <w:rsid w:val="00383547"/>
    <w:rsid w:val="00386C29"/>
    <w:rsid w:val="00386EBA"/>
    <w:rsid w:val="0039289B"/>
    <w:rsid w:val="003933A4"/>
    <w:rsid w:val="00393EE7"/>
    <w:rsid w:val="00394C9D"/>
    <w:rsid w:val="00394F7D"/>
    <w:rsid w:val="0039719E"/>
    <w:rsid w:val="003A1867"/>
    <w:rsid w:val="003A298E"/>
    <w:rsid w:val="003A38C2"/>
    <w:rsid w:val="003A3EFC"/>
    <w:rsid w:val="003A5DFE"/>
    <w:rsid w:val="003A5EC0"/>
    <w:rsid w:val="003B40C0"/>
    <w:rsid w:val="003B4818"/>
    <w:rsid w:val="003B6CE9"/>
    <w:rsid w:val="003B77A0"/>
    <w:rsid w:val="003C0542"/>
    <w:rsid w:val="003C2442"/>
    <w:rsid w:val="003C25DD"/>
    <w:rsid w:val="003C3388"/>
    <w:rsid w:val="003C3A5F"/>
    <w:rsid w:val="003C3E0F"/>
    <w:rsid w:val="003D130A"/>
    <w:rsid w:val="003D57F0"/>
    <w:rsid w:val="003D5BCC"/>
    <w:rsid w:val="003D71FE"/>
    <w:rsid w:val="003E016A"/>
    <w:rsid w:val="003E03A2"/>
    <w:rsid w:val="003E433E"/>
    <w:rsid w:val="003E539F"/>
    <w:rsid w:val="003F4A9C"/>
    <w:rsid w:val="004012B2"/>
    <w:rsid w:val="004033C1"/>
    <w:rsid w:val="004034E7"/>
    <w:rsid w:val="0040493B"/>
    <w:rsid w:val="00405A32"/>
    <w:rsid w:val="00410528"/>
    <w:rsid w:val="004115DF"/>
    <w:rsid w:val="00415538"/>
    <w:rsid w:val="004173E3"/>
    <w:rsid w:val="00422249"/>
    <w:rsid w:val="004234BC"/>
    <w:rsid w:val="004263A9"/>
    <w:rsid w:val="0043097D"/>
    <w:rsid w:val="00431A58"/>
    <w:rsid w:val="00437A45"/>
    <w:rsid w:val="004419B2"/>
    <w:rsid w:val="00446ACD"/>
    <w:rsid w:val="004471E2"/>
    <w:rsid w:val="00447714"/>
    <w:rsid w:val="00447A84"/>
    <w:rsid w:val="00451BE1"/>
    <w:rsid w:val="004523B0"/>
    <w:rsid w:val="004523F7"/>
    <w:rsid w:val="00460A72"/>
    <w:rsid w:val="00461293"/>
    <w:rsid w:val="00461CA7"/>
    <w:rsid w:val="00462220"/>
    <w:rsid w:val="0046751F"/>
    <w:rsid w:val="0046776D"/>
    <w:rsid w:val="00470A82"/>
    <w:rsid w:val="00472E38"/>
    <w:rsid w:val="00473193"/>
    <w:rsid w:val="00476295"/>
    <w:rsid w:val="00480EC0"/>
    <w:rsid w:val="00481FE2"/>
    <w:rsid w:val="0048279E"/>
    <w:rsid w:val="00484EF3"/>
    <w:rsid w:val="00487490"/>
    <w:rsid w:val="00492DCE"/>
    <w:rsid w:val="0049414E"/>
    <w:rsid w:val="004948B1"/>
    <w:rsid w:val="00497BB8"/>
    <w:rsid w:val="004A458E"/>
    <w:rsid w:val="004A65ED"/>
    <w:rsid w:val="004A6D60"/>
    <w:rsid w:val="004A70EA"/>
    <w:rsid w:val="004B0F31"/>
    <w:rsid w:val="004B1D3C"/>
    <w:rsid w:val="004B7CB0"/>
    <w:rsid w:val="004C02F3"/>
    <w:rsid w:val="004C2938"/>
    <w:rsid w:val="004C4145"/>
    <w:rsid w:val="004C45DC"/>
    <w:rsid w:val="004C49AB"/>
    <w:rsid w:val="004C4C19"/>
    <w:rsid w:val="004C6887"/>
    <w:rsid w:val="004C7DC0"/>
    <w:rsid w:val="004D05E7"/>
    <w:rsid w:val="004D0DE4"/>
    <w:rsid w:val="004D37F8"/>
    <w:rsid w:val="004D6D01"/>
    <w:rsid w:val="004D79FA"/>
    <w:rsid w:val="004D7E35"/>
    <w:rsid w:val="004E0B37"/>
    <w:rsid w:val="004E0E0F"/>
    <w:rsid w:val="004E0FAF"/>
    <w:rsid w:val="004E2AAF"/>
    <w:rsid w:val="004E3201"/>
    <w:rsid w:val="004E6C7C"/>
    <w:rsid w:val="004E7A68"/>
    <w:rsid w:val="004F1F70"/>
    <w:rsid w:val="004F2F53"/>
    <w:rsid w:val="004F4133"/>
    <w:rsid w:val="004F73E2"/>
    <w:rsid w:val="004F7C02"/>
    <w:rsid w:val="0050070E"/>
    <w:rsid w:val="0050178D"/>
    <w:rsid w:val="005039F7"/>
    <w:rsid w:val="00503C87"/>
    <w:rsid w:val="00504146"/>
    <w:rsid w:val="00504F84"/>
    <w:rsid w:val="00506865"/>
    <w:rsid w:val="00506BC7"/>
    <w:rsid w:val="00512F62"/>
    <w:rsid w:val="00513791"/>
    <w:rsid w:val="005161F2"/>
    <w:rsid w:val="00517877"/>
    <w:rsid w:val="00517ACE"/>
    <w:rsid w:val="005210D3"/>
    <w:rsid w:val="00524144"/>
    <w:rsid w:val="00525BC6"/>
    <w:rsid w:val="00527303"/>
    <w:rsid w:val="00527F56"/>
    <w:rsid w:val="00530FDA"/>
    <w:rsid w:val="00531DFE"/>
    <w:rsid w:val="005337EF"/>
    <w:rsid w:val="00536A98"/>
    <w:rsid w:val="005420A6"/>
    <w:rsid w:val="00545386"/>
    <w:rsid w:val="00545494"/>
    <w:rsid w:val="005507FB"/>
    <w:rsid w:val="00550F93"/>
    <w:rsid w:val="00553DE2"/>
    <w:rsid w:val="00556164"/>
    <w:rsid w:val="005665DC"/>
    <w:rsid w:val="00570FFD"/>
    <w:rsid w:val="00577013"/>
    <w:rsid w:val="00581151"/>
    <w:rsid w:val="00591E48"/>
    <w:rsid w:val="00591E86"/>
    <w:rsid w:val="00594FFA"/>
    <w:rsid w:val="00595A19"/>
    <w:rsid w:val="0059603B"/>
    <w:rsid w:val="005968A1"/>
    <w:rsid w:val="00597A2F"/>
    <w:rsid w:val="005A00E8"/>
    <w:rsid w:val="005A18BE"/>
    <w:rsid w:val="005A28F2"/>
    <w:rsid w:val="005B0BF0"/>
    <w:rsid w:val="005B0EE0"/>
    <w:rsid w:val="005B4551"/>
    <w:rsid w:val="005B466F"/>
    <w:rsid w:val="005B5CC5"/>
    <w:rsid w:val="005B78B7"/>
    <w:rsid w:val="005C1155"/>
    <w:rsid w:val="005C1D35"/>
    <w:rsid w:val="005C1FD7"/>
    <w:rsid w:val="005C29D2"/>
    <w:rsid w:val="005C3BEB"/>
    <w:rsid w:val="005C603F"/>
    <w:rsid w:val="005C694B"/>
    <w:rsid w:val="005D0055"/>
    <w:rsid w:val="005D673D"/>
    <w:rsid w:val="005E3D89"/>
    <w:rsid w:val="005F00A6"/>
    <w:rsid w:val="005F0B78"/>
    <w:rsid w:val="005F2A7E"/>
    <w:rsid w:val="00601332"/>
    <w:rsid w:val="00601AD9"/>
    <w:rsid w:val="00602A11"/>
    <w:rsid w:val="00604096"/>
    <w:rsid w:val="0060684E"/>
    <w:rsid w:val="00606BA7"/>
    <w:rsid w:val="00607317"/>
    <w:rsid w:val="0061338A"/>
    <w:rsid w:val="006139E9"/>
    <w:rsid w:val="006159A8"/>
    <w:rsid w:val="0061631E"/>
    <w:rsid w:val="006167A6"/>
    <w:rsid w:val="0062366D"/>
    <w:rsid w:val="00623D0A"/>
    <w:rsid w:val="00625CF4"/>
    <w:rsid w:val="00626E0F"/>
    <w:rsid w:val="00631ED9"/>
    <w:rsid w:val="00632388"/>
    <w:rsid w:val="00632E87"/>
    <w:rsid w:val="0063365A"/>
    <w:rsid w:val="00633B80"/>
    <w:rsid w:val="00634AB4"/>
    <w:rsid w:val="0063703B"/>
    <w:rsid w:val="00641A19"/>
    <w:rsid w:val="00647C2C"/>
    <w:rsid w:val="00651184"/>
    <w:rsid w:val="0065343E"/>
    <w:rsid w:val="00654B59"/>
    <w:rsid w:val="00660C6D"/>
    <w:rsid w:val="00660F1B"/>
    <w:rsid w:val="00662FDA"/>
    <w:rsid w:val="0066328B"/>
    <w:rsid w:val="00665F11"/>
    <w:rsid w:val="006664D4"/>
    <w:rsid w:val="00675DAF"/>
    <w:rsid w:val="006806DC"/>
    <w:rsid w:val="00684C51"/>
    <w:rsid w:val="00684C5D"/>
    <w:rsid w:val="00685136"/>
    <w:rsid w:val="00685A88"/>
    <w:rsid w:val="006872D2"/>
    <w:rsid w:val="00687634"/>
    <w:rsid w:val="00691F44"/>
    <w:rsid w:val="00693CEB"/>
    <w:rsid w:val="0069440C"/>
    <w:rsid w:val="00696479"/>
    <w:rsid w:val="0069657C"/>
    <w:rsid w:val="00696D44"/>
    <w:rsid w:val="00697A07"/>
    <w:rsid w:val="006A0328"/>
    <w:rsid w:val="006A0614"/>
    <w:rsid w:val="006A144A"/>
    <w:rsid w:val="006A15E3"/>
    <w:rsid w:val="006A646C"/>
    <w:rsid w:val="006A6915"/>
    <w:rsid w:val="006B046E"/>
    <w:rsid w:val="006B08F8"/>
    <w:rsid w:val="006B130F"/>
    <w:rsid w:val="006B7705"/>
    <w:rsid w:val="006C0A28"/>
    <w:rsid w:val="006C1EDC"/>
    <w:rsid w:val="006C3256"/>
    <w:rsid w:val="006C5309"/>
    <w:rsid w:val="006C5B36"/>
    <w:rsid w:val="006D1BAB"/>
    <w:rsid w:val="006D41F5"/>
    <w:rsid w:val="006D462E"/>
    <w:rsid w:val="006D78CE"/>
    <w:rsid w:val="006E033F"/>
    <w:rsid w:val="006E1ABD"/>
    <w:rsid w:val="006E250D"/>
    <w:rsid w:val="006E264F"/>
    <w:rsid w:val="006E2875"/>
    <w:rsid w:val="006E5AD9"/>
    <w:rsid w:val="006F3542"/>
    <w:rsid w:val="006F424B"/>
    <w:rsid w:val="006F49A7"/>
    <w:rsid w:val="006F4BC7"/>
    <w:rsid w:val="006F7BFF"/>
    <w:rsid w:val="0070036A"/>
    <w:rsid w:val="007005F1"/>
    <w:rsid w:val="007006FE"/>
    <w:rsid w:val="00701576"/>
    <w:rsid w:val="007066FE"/>
    <w:rsid w:val="0071274E"/>
    <w:rsid w:val="00712B8C"/>
    <w:rsid w:val="00712DE0"/>
    <w:rsid w:val="007159B5"/>
    <w:rsid w:val="00715ECD"/>
    <w:rsid w:val="00716A26"/>
    <w:rsid w:val="00721B3D"/>
    <w:rsid w:val="00722A92"/>
    <w:rsid w:val="00722B29"/>
    <w:rsid w:val="007246E3"/>
    <w:rsid w:val="00725CA3"/>
    <w:rsid w:val="00727F1A"/>
    <w:rsid w:val="00730787"/>
    <w:rsid w:val="00730CB8"/>
    <w:rsid w:val="00730EB9"/>
    <w:rsid w:val="00731AC9"/>
    <w:rsid w:val="007326BB"/>
    <w:rsid w:val="0073274F"/>
    <w:rsid w:val="0073531D"/>
    <w:rsid w:val="0074259A"/>
    <w:rsid w:val="00744426"/>
    <w:rsid w:val="00744B39"/>
    <w:rsid w:val="00744D2B"/>
    <w:rsid w:val="00745B83"/>
    <w:rsid w:val="0074653E"/>
    <w:rsid w:val="0074724C"/>
    <w:rsid w:val="0075020B"/>
    <w:rsid w:val="00752860"/>
    <w:rsid w:val="00753ADD"/>
    <w:rsid w:val="007543BC"/>
    <w:rsid w:val="00760067"/>
    <w:rsid w:val="00763991"/>
    <w:rsid w:val="007718B5"/>
    <w:rsid w:val="00772760"/>
    <w:rsid w:val="00773377"/>
    <w:rsid w:val="007746F1"/>
    <w:rsid w:val="00776E95"/>
    <w:rsid w:val="00780AA5"/>
    <w:rsid w:val="00782845"/>
    <w:rsid w:val="007850F3"/>
    <w:rsid w:val="00785AE9"/>
    <w:rsid w:val="00785C27"/>
    <w:rsid w:val="00786D55"/>
    <w:rsid w:val="007906C4"/>
    <w:rsid w:val="007912FB"/>
    <w:rsid w:val="00791DB3"/>
    <w:rsid w:val="00793690"/>
    <w:rsid w:val="007A3AEC"/>
    <w:rsid w:val="007A6E6C"/>
    <w:rsid w:val="007B26C2"/>
    <w:rsid w:val="007B58AD"/>
    <w:rsid w:val="007B6D99"/>
    <w:rsid w:val="007B703D"/>
    <w:rsid w:val="007B741A"/>
    <w:rsid w:val="007C0CAC"/>
    <w:rsid w:val="007C3C8A"/>
    <w:rsid w:val="007C6837"/>
    <w:rsid w:val="007D261A"/>
    <w:rsid w:val="007D30B4"/>
    <w:rsid w:val="007D5781"/>
    <w:rsid w:val="007D63CD"/>
    <w:rsid w:val="007D666C"/>
    <w:rsid w:val="007E2ED1"/>
    <w:rsid w:val="007E3D0E"/>
    <w:rsid w:val="007E509E"/>
    <w:rsid w:val="007E7384"/>
    <w:rsid w:val="007E7E5F"/>
    <w:rsid w:val="007F1952"/>
    <w:rsid w:val="007F4A0A"/>
    <w:rsid w:val="007F4BC4"/>
    <w:rsid w:val="007F5E49"/>
    <w:rsid w:val="00801633"/>
    <w:rsid w:val="00802BDD"/>
    <w:rsid w:val="00802D0A"/>
    <w:rsid w:val="0080338F"/>
    <w:rsid w:val="00803CDD"/>
    <w:rsid w:val="00804C6D"/>
    <w:rsid w:val="00806C63"/>
    <w:rsid w:val="00813423"/>
    <w:rsid w:val="00813F25"/>
    <w:rsid w:val="00822541"/>
    <w:rsid w:val="00825414"/>
    <w:rsid w:val="008318F4"/>
    <w:rsid w:val="008342E3"/>
    <w:rsid w:val="00834E28"/>
    <w:rsid w:val="00835867"/>
    <w:rsid w:val="008441B6"/>
    <w:rsid w:val="0084690C"/>
    <w:rsid w:val="00846B0D"/>
    <w:rsid w:val="00846C55"/>
    <w:rsid w:val="00847CDF"/>
    <w:rsid w:val="00850045"/>
    <w:rsid w:val="008500A8"/>
    <w:rsid w:val="00850374"/>
    <w:rsid w:val="00853CE2"/>
    <w:rsid w:val="00856C80"/>
    <w:rsid w:val="008603A1"/>
    <w:rsid w:val="00860F90"/>
    <w:rsid w:val="008626E3"/>
    <w:rsid w:val="00866A7E"/>
    <w:rsid w:val="00870FA4"/>
    <w:rsid w:val="00872BCB"/>
    <w:rsid w:val="00873984"/>
    <w:rsid w:val="00875223"/>
    <w:rsid w:val="00876740"/>
    <w:rsid w:val="00882699"/>
    <w:rsid w:val="008827E2"/>
    <w:rsid w:val="008839DB"/>
    <w:rsid w:val="00884729"/>
    <w:rsid w:val="00885BB1"/>
    <w:rsid w:val="00886979"/>
    <w:rsid w:val="00887417"/>
    <w:rsid w:val="0088764D"/>
    <w:rsid w:val="0089040E"/>
    <w:rsid w:val="0089065A"/>
    <w:rsid w:val="00891731"/>
    <w:rsid w:val="00891975"/>
    <w:rsid w:val="008926EE"/>
    <w:rsid w:val="00892D9A"/>
    <w:rsid w:val="00893B36"/>
    <w:rsid w:val="008943AA"/>
    <w:rsid w:val="008944F0"/>
    <w:rsid w:val="00894C0D"/>
    <w:rsid w:val="00894FF5"/>
    <w:rsid w:val="00896668"/>
    <w:rsid w:val="00896A45"/>
    <w:rsid w:val="008A0261"/>
    <w:rsid w:val="008A345D"/>
    <w:rsid w:val="008A4241"/>
    <w:rsid w:val="008A6774"/>
    <w:rsid w:val="008A682E"/>
    <w:rsid w:val="008A6C11"/>
    <w:rsid w:val="008A76A0"/>
    <w:rsid w:val="008A7904"/>
    <w:rsid w:val="008A79A0"/>
    <w:rsid w:val="008B1298"/>
    <w:rsid w:val="008B2768"/>
    <w:rsid w:val="008B2C98"/>
    <w:rsid w:val="008B4F29"/>
    <w:rsid w:val="008B51F1"/>
    <w:rsid w:val="008B5BE3"/>
    <w:rsid w:val="008B5D0D"/>
    <w:rsid w:val="008C25F0"/>
    <w:rsid w:val="008C3865"/>
    <w:rsid w:val="008C495B"/>
    <w:rsid w:val="008C6268"/>
    <w:rsid w:val="008C7635"/>
    <w:rsid w:val="008D3A83"/>
    <w:rsid w:val="008D43A5"/>
    <w:rsid w:val="008D5053"/>
    <w:rsid w:val="008D5641"/>
    <w:rsid w:val="008E6003"/>
    <w:rsid w:val="008F0355"/>
    <w:rsid w:val="008F2B2A"/>
    <w:rsid w:val="008F2F90"/>
    <w:rsid w:val="008F678F"/>
    <w:rsid w:val="008F6FD3"/>
    <w:rsid w:val="009008D5"/>
    <w:rsid w:val="009039D0"/>
    <w:rsid w:val="009055FF"/>
    <w:rsid w:val="0091587B"/>
    <w:rsid w:val="00920F91"/>
    <w:rsid w:val="0092155C"/>
    <w:rsid w:val="0092206D"/>
    <w:rsid w:val="009316FE"/>
    <w:rsid w:val="0093424B"/>
    <w:rsid w:val="00935718"/>
    <w:rsid w:val="0093694F"/>
    <w:rsid w:val="009401CE"/>
    <w:rsid w:val="00940268"/>
    <w:rsid w:val="009406C6"/>
    <w:rsid w:val="0094105D"/>
    <w:rsid w:val="00941904"/>
    <w:rsid w:val="0094246B"/>
    <w:rsid w:val="00945197"/>
    <w:rsid w:val="00945DB5"/>
    <w:rsid w:val="0094740D"/>
    <w:rsid w:val="00947BB9"/>
    <w:rsid w:val="0095034C"/>
    <w:rsid w:val="00950B8B"/>
    <w:rsid w:val="0095264D"/>
    <w:rsid w:val="00952BDD"/>
    <w:rsid w:val="00954A8F"/>
    <w:rsid w:val="00955A5F"/>
    <w:rsid w:val="00956A06"/>
    <w:rsid w:val="00957527"/>
    <w:rsid w:val="009600E0"/>
    <w:rsid w:val="00960129"/>
    <w:rsid w:val="00960236"/>
    <w:rsid w:val="00963CE0"/>
    <w:rsid w:val="00963D14"/>
    <w:rsid w:val="00973106"/>
    <w:rsid w:val="00973A54"/>
    <w:rsid w:val="0097643D"/>
    <w:rsid w:val="00976FBD"/>
    <w:rsid w:val="009874EF"/>
    <w:rsid w:val="00990C59"/>
    <w:rsid w:val="00991087"/>
    <w:rsid w:val="00992186"/>
    <w:rsid w:val="009962F5"/>
    <w:rsid w:val="009963F8"/>
    <w:rsid w:val="00997119"/>
    <w:rsid w:val="00997447"/>
    <w:rsid w:val="00997E03"/>
    <w:rsid w:val="009A04B5"/>
    <w:rsid w:val="009A0584"/>
    <w:rsid w:val="009A47D0"/>
    <w:rsid w:val="009A500B"/>
    <w:rsid w:val="009B0013"/>
    <w:rsid w:val="009B07D0"/>
    <w:rsid w:val="009B24AD"/>
    <w:rsid w:val="009B4CFD"/>
    <w:rsid w:val="009B70F0"/>
    <w:rsid w:val="009C0C8F"/>
    <w:rsid w:val="009C21CB"/>
    <w:rsid w:val="009C4057"/>
    <w:rsid w:val="009C5970"/>
    <w:rsid w:val="009D02C3"/>
    <w:rsid w:val="009D0718"/>
    <w:rsid w:val="009D49E8"/>
    <w:rsid w:val="009E018B"/>
    <w:rsid w:val="009E1CAD"/>
    <w:rsid w:val="009E4AA0"/>
    <w:rsid w:val="009E6220"/>
    <w:rsid w:val="009F0BBE"/>
    <w:rsid w:val="009F27E7"/>
    <w:rsid w:val="009F4832"/>
    <w:rsid w:val="009F4C45"/>
    <w:rsid w:val="009F650A"/>
    <w:rsid w:val="009F6B91"/>
    <w:rsid w:val="009F7227"/>
    <w:rsid w:val="009F7D95"/>
    <w:rsid w:val="009F7FCD"/>
    <w:rsid w:val="00A03B12"/>
    <w:rsid w:val="00A03DEE"/>
    <w:rsid w:val="00A0406F"/>
    <w:rsid w:val="00A04ADC"/>
    <w:rsid w:val="00A07A73"/>
    <w:rsid w:val="00A14468"/>
    <w:rsid w:val="00A14890"/>
    <w:rsid w:val="00A15D24"/>
    <w:rsid w:val="00A20206"/>
    <w:rsid w:val="00A2237B"/>
    <w:rsid w:val="00A2238A"/>
    <w:rsid w:val="00A27440"/>
    <w:rsid w:val="00A31913"/>
    <w:rsid w:val="00A3785B"/>
    <w:rsid w:val="00A43360"/>
    <w:rsid w:val="00A454F0"/>
    <w:rsid w:val="00A46A28"/>
    <w:rsid w:val="00A476C4"/>
    <w:rsid w:val="00A501BE"/>
    <w:rsid w:val="00A50A97"/>
    <w:rsid w:val="00A512EB"/>
    <w:rsid w:val="00A523FB"/>
    <w:rsid w:val="00A52BD9"/>
    <w:rsid w:val="00A61D3B"/>
    <w:rsid w:val="00A629A6"/>
    <w:rsid w:val="00A63E05"/>
    <w:rsid w:val="00A64671"/>
    <w:rsid w:val="00A65E7E"/>
    <w:rsid w:val="00A67642"/>
    <w:rsid w:val="00A67998"/>
    <w:rsid w:val="00A704CF"/>
    <w:rsid w:val="00A7132F"/>
    <w:rsid w:val="00A71DFA"/>
    <w:rsid w:val="00A72649"/>
    <w:rsid w:val="00A72E5F"/>
    <w:rsid w:val="00A7362F"/>
    <w:rsid w:val="00A736D3"/>
    <w:rsid w:val="00A76057"/>
    <w:rsid w:val="00A778A6"/>
    <w:rsid w:val="00A81ED9"/>
    <w:rsid w:val="00A82DFA"/>
    <w:rsid w:val="00A91977"/>
    <w:rsid w:val="00A934FC"/>
    <w:rsid w:val="00A94005"/>
    <w:rsid w:val="00A957E5"/>
    <w:rsid w:val="00AA12E1"/>
    <w:rsid w:val="00AA3A5C"/>
    <w:rsid w:val="00AA45A2"/>
    <w:rsid w:val="00AA4BBD"/>
    <w:rsid w:val="00AA5F1D"/>
    <w:rsid w:val="00AB1456"/>
    <w:rsid w:val="00AB1C16"/>
    <w:rsid w:val="00AB3775"/>
    <w:rsid w:val="00AB7367"/>
    <w:rsid w:val="00AC10AA"/>
    <w:rsid w:val="00AC152E"/>
    <w:rsid w:val="00AC1FBE"/>
    <w:rsid w:val="00AC2C92"/>
    <w:rsid w:val="00AC36E7"/>
    <w:rsid w:val="00AC59E2"/>
    <w:rsid w:val="00AC59FA"/>
    <w:rsid w:val="00AC5AEB"/>
    <w:rsid w:val="00AC748C"/>
    <w:rsid w:val="00AD04A4"/>
    <w:rsid w:val="00AD28E0"/>
    <w:rsid w:val="00AD2D89"/>
    <w:rsid w:val="00AD2DEB"/>
    <w:rsid w:val="00AD59B4"/>
    <w:rsid w:val="00AD5DA8"/>
    <w:rsid w:val="00AE20DA"/>
    <w:rsid w:val="00AE41A0"/>
    <w:rsid w:val="00AE65F0"/>
    <w:rsid w:val="00AF00F2"/>
    <w:rsid w:val="00AF21E8"/>
    <w:rsid w:val="00AF3B39"/>
    <w:rsid w:val="00AF52E8"/>
    <w:rsid w:val="00B03BC0"/>
    <w:rsid w:val="00B03BDF"/>
    <w:rsid w:val="00B10C7A"/>
    <w:rsid w:val="00B1111E"/>
    <w:rsid w:val="00B116EC"/>
    <w:rsid w:val="00B1227C"/>
    <w:rsid w:val="00B1243F"/>
    <w:rsid w:val="00B14352"/>
    <w:rsid w:val="00B14C85"/>
    <w:rsid w:val="00B174F9"/>
    <w:rsid w:val="00B230CB"/>
    <w:rsid w:val="00B23490"/>
    <w:rsid w:val="00B23C99"/>
    <w:rsid w:val="00B26262"/>
    <w:rsid w:val="00B2654C"/>
    <w:rsid w:val="00B26E5B"/>
    <w:rsid w:val="00B27024"/>
    <w:rsid w:val="00B27F0F"/>
    <w:rsid w:val="00B32742"/>
    <w:rsid w:val="00B32E73"/>
    <w:rsid w:val="00B34508"/>
    <w:rsid w:val="00B3587F"/>
    <w:rsid w:val="00B41C9A"/>
    <w:rsid w:val="00B4399E"/>
    <w:rsid w:val="00B448B7"/>
    <w:rsid w:val="00B44A2C"/>
    <w:rsid w:val="00B44D0B"/>
    <w:rsid w:val="00B45B0A"/>
    <w:rsid w:val="00B509D1"/>
    <w:rsid w:val="00B528B3"/>
    <w:rsid w:val="00B52C6D"/>
    <w:rsid w:val="00B53B81"/>
    <w:rsid w:val="00B55C98"/>
    <w:rsid w:val="00B5662F"/>
    <w:rsid w:val="00B624CC"/>
    <w:rsid w:val="00B62A13"/>
    <w:rsid w:val="00B65498"/>
    <w:rsid w:val="00B67211"/>
    <w:rsid w:val="00B72324"/>
    <w:rsid w:val="00B72A05"/>
    <w:rsid w:val="00B75120"/>
    <w:rsid w:val="00B82117"/>
    <w:rsid w:val="00B82206"/>
    <w:rsid w:val="00B85679"/>
    <w:rsid w:val="00B87797"/>
    <w:rsid w:val="00B91F4B"/>
    <w:rsid w:val="00B9269A"/>
    <w:rsid w:val="00B96D19"/>
    <w:rsid w:val="00B97160"/>
    <w:rsid w:val="00B9727B"/>
    <w:rsid w:val="00B97B1F"/>
    <w:rsid w:val="00BA0914"/>
    <w:rsid w:val="00BA46A3"/>
    <w:rsid w:val="00BA4EB4"/>
    <w:rsid w:val="00BA58D6"/>
    <w:rsid w:val="00BB03A5"/>
    <w:rsid w:val="00BB3A08"/>
    <w:rsid w:val="00BB47D4"/>
    <w:rsid w:val="00BB6D7D"/>
    <w:rsid w:val="00BB796C"/>
    <w:rsid w:val="00BC202E"/>
    <w:rsid w:val="00BC222A"/>
    <w:rsid w:val="00BC280B"/>
    <w:rsid w:val="00BC47DB"/>
    <w:rsid w:val="00BC53F9"/>
    <w:rsid w:val="00BC57C2"/>
    <w:rsid w:val="00BC67F9"/>
    <w:rsid w:val="00BC6C7B"/>
    <w:rsid w:val="00BD0167"/>
    <w:rsid w:val="00BD25A8"/>
    <w:rsid w:val="00BD35AA"/>
    <w:rsid w:val="00BD5254"/>
    <w:rsid w:val="00BD591D"/>
    <w:rsid w:val="00BE0900"/>
    <w:rsid w:val="00BF19DA"/>
    <w:rsid w:val="00BF7A62"/>
    <w:rsid w:val="00C04E64"/>
    <w:rsid w:val="00C069CB"/>
    <w:rsid w:val="00C06D54"/>
    <w:rsid w:val="00C1041C"/>
    <w:rsid w:val="00C10A3B"/>
    <w:rsid w:val="00C1158C"/>
    <w:rsid w:val="00C17427"/>
    <w:rsid w:val="00C1746D"/>
    <w:rsid w:val="00C177AD"/>
    <w:rsid w:val="00C203BC"/>
    <w:rsid w:val="00C208F3"/>
    <w:rsid w:val="00C214B9"/>
    <w:rsid w:val="00C2185F"/>
    <w:rsid w:val="00C23EDB"/>
    <w:rsid w:val="00C27B51"/>
    <w:rsid w:val="00C3437F"/>
    <w:rsid w:val="00C41651"/>
    <w:rsid w:val="00C42698"/>
    <w:rsid w:val="00C42757"/>
    <w:rsid w:val="00C436E3"/>
    <w:rsid w:val="00C50B04"/>
    <w:rsid w:val="00C57C8C"/>
    <w:rsid w:val="00C60AD5"/>
    <w:rsid w:val="00C634F8"/>
    <w:rsid w:val="00C63B94"/>
    <w:rsid w:val="00C65C40"/>
    <w:rsid w:val="00C66F55"/>
    <w:rsid w:val="00C704EC"/>
    <w:rsid w:val="00C73EA6"/>
    <w:rsid w:val="00C74D8C"/>
    <w:rsid w:val="00C76114"/>
    <w:rsid w:val="00C761FD"/>
    <w:rsid w:val="00C81AE3"/>
    <w:rsid w:val="00C823AD"/>
    <w:rsid w:val="00C82AF4"/>
    <w:rsid w:val="00C84A5F"/>
    <w:rsid w:val="00C864A2"/>
    <w:rsid w:val="00C87F9F"/>
    <w:rsid w:val="00C90CFC"/>
    <w:rsid w:val="00C90E85"/>
    <w:rsid w:val="00C91452"/>
    <w:rsid w:val="00C91DD4"/>
    <w:rsid w:val="00C92242"/>
    <w:rsid w:val="00C9494D"/>
    <w:rsid w:val="00C95F8A"/>
    <w:rsid w:val="00C966A9"/>
    <w:rsid w:val="00CA18E2"/>
    <w:rsid w:val="00CA1BB9"/>
    <w:rsid w:val="00CA6058"/>
    <w:rsid w:val="00CA67FE"/>
    <w:rsid w:val="00CB2443"/>
    <w:rsid w:val="00CB4DF2"/>
    <w:rsid w:val="00CB6C32"/>
    <w:rsid w:val="00CB7C27"/>
    <w:rsid w:val="00CB7E7F"/>
    <w:rsid w:val="00CC0EDA"/>
    <w:rsid w:val="00CC1B34"/>
    <w:rsid w:val="00CC3331"/>
    <w:rsid w:val="00CC3F97"/>
    <w:rsid w:val="00CC4946"/>
    <w:rsid w:val="00CC580B"/>
    <w:rsid w:val="00CC5A1F"/>
    <w:rsid w:val="00CC5B25"/>
    <w:rsid w:val="00CC61B4"/>
    <w:rsid w:val="00CD0FCD"/>
    <w:rsid w:val="00CD4ECC"/>
    <w:rsid w:val="00CD7E81"/>
    <w:rsid w:val="00CE32FE"/>
    <w:rsid w:val="00CE3667"/>
    <w:rsid w:val="00CE4E78"/>
    <w:rsid w:val="00CE67C5"/>
    <w:rsid w:val="00CF124E"/>
    <w:rsid w:val="00CF1873"/>
    <w:rsid w:val="00CF26C3"/>
    <w:rsid w:val="00CF2935"/>
    <w:rsid w:val="00CF5866"/>
    <w:rsid w:val="00CF6CA4"/>
    <w:rsid w:val="00D01289"/>
    <w:rsid w:val="00D03DAE"/>
    <w:rsid w:val="00D13BB2"/>
    <w:rsid w:val="00D13DE9"/>
    <w:rsid w:val="00D14D2C"/>
    <w:rsid w:val="00D1635A"/>
    <w:rsid w:val="00D16AA9"/>
    <w:rsid w:val="00D16BA1"/>
    <w:rsid w:val="00D170D7"/>
    <w:rsid w:val="00D174BA"/>
    <w:rsid w:val="00D20684"/>
    <w:rsid w:val="00D21E33"/>
    <w:rsid w:val="00D22239"/>
    <w:rsid w:val="00D25180"/>
    <w:rsid w:val="00D27901"/>
    <w:rsid w:val="00D30E10"/>
    <w:rsid w:val="00D315FE"/>
    <w:rsid w:val="00D31B41"/>
    <w:rsid w:val="00D3292B"/>
    <w:rsid w:val="00D33039"/>
    <w:rsid w:val="00D35B71"/>
    <w:rsid w:val="00D37C83"/>
    <w:rsid w:val="00D41D24"/>
    <w:rsid w:val="00D42BF0"/>
    <w:rsid w:val="00D45183"/>
    <w:rsid w:val="00D469D0"/>
    <w:rsid w:val="00D4719C"/>
    <w:rsid w:val="00D476E8"/>
    <w:rsid w:val="00D50D19"/>
    <w:rsid w:val="00D5331A"/>
    <w:rsid w:val="00D55A51"/>
    <w:rsid w:val="00D61BDE"/>
    <w:rsid w:val="00D6353B"/>
    <w:rsid w:val="00D669A8"/>
    <w:rsid w:val="00D71F44"/>
    <w:rsid w:val="00D7410C"/>
    <w:rsid w:val="00D75378"/>
    <w:rsid w:val="00D77805"/>
    <w:rsid w:val="00D84CA9"/>
    <w:rsid w:val="00D91F5C"/>
    <w:rsid w:val="00D9464F"/>
    <w:rsid w:val="00D9543D"/>
    <w:rsid w:val="00D96E80"/>
    <w:rsid w:val="00DA0327"/>
    <w:rsid w:val="00DA14B4"/>
    <w:rsid w:val="00DA21F6"/>
    <w:rsid w:val="00DA22C1"/>
    <w:rsid w:val="00DA439B"/>
    <w:rsid w:val="00DA63C4"/>
    <w:rsid w:val="00DA6A8E"/>
    <w:rsid w:val="00DA7D38"/>
    <w:rsid w:val="00DB35E8"/>
    <w:rsid w:val="00DB57E9"/>
    <w:rsid w:val="00DB5B32"/>
    <w:rsid w:val="00DB6D97"/>
    <w:rsid w:val="00DB6F84"/>
    <w:rsid w:val="00DC600D"/>
    <w:rsid w:val="00DC68D6"/>
    <w:rsid w:val="00DC6B89"/>
    <w:rsid w:val="00DC7137"/>
    <w:rsid w:val="00DD0D4B"/>
    <w:rsid w:val="00DD23C5"/>
    <w:rsid w:val="00DD29D2"/>
    <w:rsid w:val="00DD69AF"/>
    <w:rsid w:val="00DE0D93"/>
    <w:rsid w:val="00DE4782"/>
    <w:rsid w:val="00DE5684"/>
    <w:rsid w:val="00DE7C99"/>
    <w:rsid w:val="00DF271A"/>
    <w:rsid w:val="00DF4A88"/>
    <w:rsid w:val="00DF6EE2"/>
    <w:rsid w:val="00E01AFA"/>
    <w:rsid w:val="00E01DBC"/>
    <w:rsid w:val="00E02178"/>
    <w:rsid w:val="00E02195"/>
    <w:rsid w:val="00E02227"/>
    <w:rsid w:val="00E02367"/>
    <w:rsid w:val="00E0245E"/>
    <w:rsid w:val="00E02D57"/>
    <w:rsid w:val="00E03D6A"/>
    <w:rsid w:val="00E06D8B"/>
    <w:rsid w:val="00E07780"/>
    <w:rsid w:val="00E126D0"/>
    <w:rsid w:val="00E22894"/>
    <w:rsid w:val="00E231BC"/>
    <w:rsid w:val="00E2342A"/>
    <w:rsid w:val="00E279EB"/>
    <w:rsid w:val="00E27FC8"/>
    <w:rsid w:val="00E300A1"/>
    <w:rsid w:val="00E31006"/>
    <w:rsid w:val="00E313E4"/>
    <w:rsid w:val="00E31D11"/>
    <w:rsid w:val="00E32544"/>
    <w:rsid w:val="00E327D7"/>
    <w:rsid w:val="00E40CEC"/>
    <w:rsid w:val="00E41BBD"/>
    <w:rsid w:val="00E42B65"/>
    <w:rsid w:val="00E45910"/>
    <w:rsid w:val="00E53861"/>
    <w:rsid w:val="00E544B9"/>
    <w:rsid w:val="00E57555"/>
    <w:rsid w:val="00E57E12"/>
    <w:rsid w:val="00E60328"/>
    <w:rsid w:val="00E60434"/>
    <w:rsid w:val="00E61494"/>
    <w:rsid w:val="00E62DB4"/>
    <w:rsid w:val="00E64003"/>
    <w:rsid w:val="00E64DD3"/>
    <w:rsid w:val="00E64FFC"/>
    <w:rsid w:val="00E66538"/>
    <w:rsid w:val="00E66DC7"/>
    <w:rsid w:val="00E67F20"/>
    <w:rsid w:val="00E706DB"/>
    <w:rsid w:val="00E72649"/>
    <w:rsid w:val="00E74DD8"/>
    <w:rsid w:val="00E75181"/>
    <w:rsid w:val="00E751F8"/>
    <w:rsid w:val="00E76B2D"/>
    <w:rsid w:val="00E77CF4"/>
    <w:rsid w:val="00E814B0"/>
    <w:rsid w:val="00E835BC"/>
    <w:rsid w:val="00E877B0"/>
    <w:rsid w:val="00E87B40"/>
    <w:rsid w:val="00E90616"/>
    <w:rsid w:val="00E938A1"/>
    <w:rsid w:val="00E93BB5"/>
    <w:rsid w:val="00E94438"/>
    <w:rsid w:val="00E96728"/>
    <w:rsid w:val="00E96A59"/>
    <w:rsid w:val="00E97C7A"/>
    <w:rsid w:val="00EA0529"/>
    <w:rsid w:val="00EA071D"/>
    <w:rsid w:val="00EA2098"/>
    <w:rsid w:val="00EA6B4B"/>
    <w:rsid w:val="00EB1F55"/>
    <w:rsid w:val="00EB33A4"/>
    <w:rsid w:val="00EB417B"/>
    <w:rsid w:val="00EB46C5"/>
    <w:rsid w:val="00EB5176"/>
    <w:rsid w:val="00EB550F"/>
    <w:rsid w:val="00EC0DC1"/>
    <w:rsid w:val="00EC3CBC"/>
    <w:rsid w:val="00EC4A99"/>
    <w:rsid w:val="00EC59DB"/>
    <w:rsid w:val="00ED04C0"/>
    <w:rsid w:val="00ED2ED6"/>
    <w:rsid w:val="00ED4299"/>
    <w:rsid w:val="00ED58C6"/>
    <w:rsid w:val="00EE1F5D"/>
    <w:rsid w:val="00EE46E0"/>
    <w:rsid w:val="00EE49A4"/>
    <w:rsid w:val="00EE5262"/>
    <w:rsid w:val="00EE5856"/>
    <w:rsid w:val="00EF25E1"/>
    <w:rsid w:val="00EF3EE2"/>
    <w:rsid w:val="00EF4611"/>
    <w:rsid w:val="00EF4732"/>
    <w:rsid w:val="00EF72DB"/>
    <w:rsid w:val="00EF7FB2"/>
    <w:rsid w:val="00F00158"/>
    <w:rsid w:val="00F01D78"/>
    <w:rsid w:val="00F0343A"/>
    <w:rsid w:val="00F07676"/>
    <w:rsid w:val="00F07EEB"/>
    <w:rsid w:val="00F123BA"/>
    <w:rsid w:val="00F16CBB"/>
    <w:rsid w:val="00F2680B"/>
    <w:rsid w:val="00F31901"/>
    <w:rsid w:val="00F319EA"/>
    <w:rsid w:val="00F32D03"/>
    <w:rsid w:val="00F355CB"/>
    <w:rsid w:val="00F365B6"/>
    <w:rsid w:val="00F3698B"/>
    <w:rsid w:val="00F36CAB"/>
    <w:rsid w:val="00F37443"/>
    <w:rsid w:val="00F37F0F"/>
    <w:rsid w:val="00F4160B"/>
    <w:rsid w:val="00F417E9"/>
    <w:rsid w:val="00F430FB"/>
    <w:rsid w:val="00F44EFA"/>
    <w:rsid w:val="00F456F7"/>
    <w:rsid w:val="00F45D1F"/>
    <w:rsid w:val="00F51D93"/>
    <w:rsid w:val="00F5313A"/>
    <w:rsid w:val="00F53419"/>
    <w:rsid w:val="00F5460F"/>
    <w:rsid w:val="00F55E3A"/>
    <w:rsid w:val="00F60885"/>
    <w:rsid w:val="00F614D6"/>
    <w:rsid w:val="00F628DE"/>
    <w:rsid w:val="00F65077"/>
    <w:rsid w:val="00F659D1"/>
    <w:rsid w:val="00F66710"/>
    <w:rsid w:val="00F73C24"/>
    <w:rsid w:val="00F74EFC"/>
    <w:rsid w:val="00F77050"/>
    <w:rsid w:val="00F81CED"/>
    <w:rsid w:val="00F822D2"/>
    <w:rsid w:val="00F82C35"/>
    <w:rsid w:val="00F841A1"/>
    <w:rsid w:val="00F915A3"/>
    <w:rsid w:val="00FA09E4"/>
    <w:rsid w:val="00FA3095"/>
    <w:rsid w:val="00FA3397"/>
    <w:rsid w:val="00FA482D"/>
    <w:rsid w:val="00FB0BCB"/>
    <w:rsid w:val="00FB1B5D"/>
    <w:rsid w:val="00FB3586"/>
    <w:rsid w:val="00FB5CA1"/>
    <w:rsid w:val="00FB6672"/>
    <w:rsid w:val="00FC5584"/>
    <w:rsid w:val="00FC5EB2"/>
    <w:rsid w:val="00FC6D85"/>
    <w:rsid w:val="00FC7C16"/>
    <w:rsid w:val="00FE1A65"/>
    <w:rsid w:val="00FE323C"/>
    <w:rsid w:val="00FE4904"/>
    <w:rsid w:val="00FF2995"/>
    <w:rsid w:val="00FF3A24"/>
    <w:rsid w:val="00FF4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84E"/>
    <w:pPr>
      <w:spacing w:after="200" w:line="276" w:lineRule="auto"/>
    </w:pPr>
    <w:rPr>
      <w:sz w:val="22"/>
      <w:szCs w:val="22"/>
    </w:rPr>
  </w:style>
  <w:style w:type="paragraph" w:styleId="Heading1">
    <w:name w:val="heading 1"/>
    <w:basedOn w:val="Normal"/>
    <w:next w:val="Normal"/>
    <w:link w:val="Heading1Char"/>
    <w:uiPriority w:val="9"/>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ind w:left="0" w:firstLine="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
    <w:rsid w:val="0060684E"/>
    <w:rPr>
      <w:rFonts w:ascii="Cambria" w:eastAsia="Times New Roman" w:hAnsi="Cambria"/>
      <w:color w:val="243F60"/>
      <w:sz w:val="22"/>
      <w:szCs w:val="22"/>
    </w:rPr>
  </w:style>
  <w:style w:type="character" w:customStyle="1" w:styleId="Heading6Char">
    <w:name w:val="Heading 6 Char"/>
    <w:basedOn w:val="DefaultParagraphFont"/>
    <w:link w:val="Heading6"/>
    <w:uiPriority w:val="9"/>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
    <w:basedOn w:val="Normal"/>
    <w:next w:val="Normal"/>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0">
    <w:name w:val="Char"/>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7"/>
      </w:numPr>
      <w:spacing w:after="0" w:line="240" w:lineRule="auto"/>
    </w:pPr>
    <w:rPr>
      <w:sz w:val="24"/>
      <w:szCs w:val="24"/>
      <w:lang w:bidi="en-US"/>
    </w:rPr>
  </w:style>
  <w:style w:type="paragraph" w:customStyle="1" w:styleId="Char1">
    <w:name w:val="Char"/>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2">
    <w:name w:val="Char"/>
    <w:basedOn w:val="Normal"/>
    <w:semiHidden/>
    <w:rsid w:val="005C603F"/>
    <w:pPr>
      <w:spacing w:after="160" w:line="240" w:lineRule="exact"/>
      <w:jc w:val="both"/>
    </w:pPr>
    <w:rPr>
      <w:rFonts w:ascii="Verdana" w:eastAsia="Times New Roman" w:hAnsi="Verdana"/>
      <w:sz w:val="20"/>
      <w:szCs w:val="20"/>
    </w:rPr>
  </w:style>
  <w:style w:type="paragraph" w:customStyle="1" w:styleId="Char3">
    <w:name w:val="Char"/>
    <w:basedOn w:val="Normal"/>
    <w:semiHidden/>
    <w:rsid w:val="004C6887"/>
    <w:pPr>
      <w:spacing w:after="160" w:line="240" w:lineRule="exact"/>
      <w:jc w:val="both"/>
    </w:pPr>
    <w:rPr>
      <w:rFonts w:ascii="Verdana" w:eastAsia="Times New Roman" w:hAnsi="Verdana"/>
      <w:sz w:val="20"/>
      <w:szCs w:val="20"/>
    </w:rPr>
  </w:style>
  <w:style w:type="paragraph" w:customStyle="1" w:styleId="Char4">
    <w:name w:val="Char"/>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
    <w:basedOn w:val="Normal"/>
    <w:semiHidden/>
    <w:rsid w:val="008C6268"/>
    <w:pPr>
      <w:spacing w:after="160" w:line="240" w:lineRule="exact"/>
      <w:jc w:val="both"/>
    </w:pPr>
    <w:rPr>
      <w:rFonts w:ascii="Verdana" w:eastAsia="Times New Roman" w:hAnsi="Verdana"/>
      <w:sz w:val="20"/>
      <w:szCs w:val="20"/>
    </w:rPr>
  </w:style>
  <w:style w:type="paragraph" w:customStyle="1" w:styleId="Char6">
    <w:name w:val="Char"/>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7">
    <w:name w:val="Char"/>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8">
    <w:name w:val="Char"/>
    <w:basedOn w:val="Normal"/>
    <w:semiHidden/>
    <w:rsid w:val="0040493B"/>
    <w:pPr>
      <w:spacing w:after="160" w:line="240" w:lineRule="exact"/>
      <w:jc w:val="both"/>
    </w:pPr>
    <w:rPr>
      <w:rFonts w:ascii="Verdana" w:eastAsia="Times New Roman" w:hAnsi="Verdana"/>
      <w:sz w:val="20"/>
      <w:szCs w:val="20"/>
    </w:rPr>
  </w:style>
  <w:style w:type="paragraph" w:customStyle="1" w:styleId="Char9">
    <w:name w:val="Char"/>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ofTables">
    <w:name w:val="List of Tables"/>
    <w:basedOn w:val="Caption"/>
    <w:next w:val="Caption"/>
    <w:autoRedefine/>
    <w:rsid w:val="009B07D0"/>
    <w:pPr>
      <w:keepNext/>
      <w:widowControl w:val="0"/>
      <w:numPr>
        <w:numId w:val="21"/>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 w:type="character" w:styleId="CommentReference">
    <w:name w:val="annotation reference"/>
    <w:basedOn w:val="DefaultParagraphFont"/>
    <w:uiPriority w:val="99"/>
    <w:semiHidden/>
    <w:unhideWhenUsed/>
    <w:rsid w:val="002479DB"/>
    <w:rPr>
      <w:sz w:val="16"/>
      <w:szCs w:val="16"/>
    </w:rPr>
  </w:style>
  <w:style w:type="paragraph" w:styleId="CommentText">
    <w:name w:val="annotation text"/>
    <w:basedOn w:val="Normal"/>
    <w:link w:val="CommentTextChar"/>
    <w:uiPriority w:val="99"/>
    <w:semiHidden/>
    <w:unhideWhenUsed/>
    <w:rsid w:val="002479DB"/>
    <w:pPr>
      <w:spacing w:line="240" w:lineRule="auto"/>
    </w:pPr>
    <w:rPr>
      <w:sz w:val="20"/>
      <w:szCs w:val="20"/>
    </w:rPr>
  </w:style>
  <w:style w:type="character" w:customStyle="1" w:styleId="CommentTextChar">
    <w:name w:val="Comment Text Char"/>
    <w:basedOn w:val="DefaultParagraphFont"/>
    <w:link w:val="CommentText"/>
    <w:uiPriority w:val="99"/>
    <w:semiHidden/>
    <w:rsid w:val="002479DB"/>
  </w:style>
  <w:style w:type="paragraph" w:styleId="CommentSubject">
    <w:name w:val="annotation subject"/>
    <w:basedOn w:val="CommentText"/>
    <w:next w:val="CommentText"/>
    <w:link w:val="CommentSubjectChar"/>
    <w:uiPriority w:val="99"/>
    <w:semiHidden/>
    <w:unhideWhenUsed/>
    <w:rsid w:val="002479DB"/>
    <w:rPr>
      <w:b/>
      <w:bCs/>
    </w:rPr>
  </w:style>
  <w:style w:type="character" w:customStyle="1" w:styleId="CommentSubjectChar">
    <w:name w:val="Comment Subject Char"/>
    <w:basedOn w:val="CommentTextChar"/>
    <w:link w:val="CommentSubject"/>
    <w:uiPriority w:val="99"/>
    <w:semiHidden/>
    <w:rsid w:val="002479DB"/>
    <w:rPr>
      <w:b/>
      <w:bCs/>
    </w:rPr>
  </w:style>
  <w:style w:type="paragraph" w:customStyle="1" w:styleId="font1">
    <w:name w:val="font1"/>
    <w:basedOn w:val="Normal"/>
    <w:rsid w:val="004B0F31"/>
    <w:pPr>
      <w:spacing w:before="100" w:beforeAutospacing="1" w:after="100" w:afterAutospacing="1" w:line="240" w:lineRule="auto"/>
    </w:pPr>
    <w:rPr>
      <w:rFonts w:eastAsia="Times New Roman"/>
      <w:color w:val="000000"/>
    </w:rPr>
  </w:style>
  <w:style w:type="paragraph" w:customStyle="1" w:styleId="font5">
    <w:name w:val="font5"/>
    <w:basedOn w:val="Normal"/>
    <w:rsid w:val="004B0F31"/>
    <w:pPr>
      <w:spacing w:before="100" w:beforeAutospacing="1" w:after="100" w:afterAutospacing="1" w:line="240" w:lineRule="auto"/>
    </w:pPr>
    <w:rPr>
      <w:rFonts w:ascii="Times New Roman" w:eastAsia="Times New Roman" w:hAnsi="Times New Roman"/>
      <w:color w:val="000000"/>
    </w:rPr>
  </w:style>
  <w:style w:type="paragraph" w:customStyle="1" w:styleId="font6">
    <w:name w:val="font6"/>
    <w:basedOn w:val="Normal"/>
    <w:rsid w:val="004B0F31"/>
    <w:pPr>
      <w:spacing w:before="100" w:beforeAutospacing="1" w:after="100" w:afterAutospacing="1" w:line="240" w:lineRule="auto"/>
    </w:pPr>
    <w:rPr>
      <w:rFonts w:ascii="Times New Roman" w:eastAsia="Times New Roman" w:hAnsi="Times New Roman"/>
      <w:color w:val="000000"/>
    </w:rPr>
  </w:style>
  <w:style w:type="paragraph" w:customStyle="1" w:styleId="font7">
    <w:name w:val="font7"/>
    <w:basedOn w:val="Normal"/>
    <w:rsid w:val="004B0F3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8">
    <w:name w:val="font8"/>
    <w:basedOn w:val="Normal"/>
    <w:rsid w:val="004B0F31"/>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6">
    <w:name w:val="xl66"/>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24"/>
      <w:szCs w:val="24"/>
    </w:rPr>
  </w:style>
  <w:style w:type="paragraph" w:customStyle="1" w:styleId="xl67">
    <w:name w:val="xl6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8">
    <w:name w:val="xl6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9">
    <w:name w:val="xl6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0">
    <w:name w:val="xl7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1">
    <w:name w:val="xl7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2">
    <w:name w:val="xl7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3">
    <w:name w:val="xl73"/>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4"/>
      <w:szCs w:val="24"/>
    </w:rPr>
  </w:style>
  <w:style w:type="paragraph" w:customStyle="1" w:styleId="xl74">
    <w:name w:val="xl74"/>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24"/>
      <w:szCs w:val="24"/>
    </w:rPr>
  </w:style>
  <w:style w:type="paragraph" w:customStyle="1" w:styleId="xl76">
    <w:name w:val="xl76"/>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77">
    <w:name w:val="xl7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8">
    <w:name w:val="xl7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24"/>
      <w:szCs w:val="24"/>
    </w:rPr>
  </w:style>
  <w:style w:type="paragraph" w:customStyle="1" w:styleId="xl79">
    <w:name w:val="xl7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80">
    <w:name w:val="xl8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81">
    <w:name w:val="xl8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2">
    <w:name w:val="xl8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83">
    <w:name w:val="xl83"/>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84">
    <w:name w:val="xl84"/>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85">
    <w:name w:val="xl85"/>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rPr>
  </w:style>
  <w:style w:type="paragraph" w:customStyle="1" w:styleId="xl86">
    <w:name w:val="xl86"/>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87">
    <w:name w:val="xl8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rPr>
  </w:style>
  <w:style w:type="paragraph" w:customStyle="1" w:styleId="xl88">
    <w:name w:val="xl8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rPr>
  </w:style>
  <w:style w:type="paragraph" w:customStyle="1" w:styleId="xl89">
    <w:name w:val="xl8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90">
    <w:name w:val="xl9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91">
    <w:name w:val="xl9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2">
    <w:name w:val="xl92"/>
    <w:basedOn w:val="Normal"/>
    <w:rsid w:val="004B0F3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FF0000"/>
      <w:sz w:val="24"/>
      <w:szCs w:val="24"/>
    </w:rPr>
  </w:style>
  <w:style w:type="paragraph" w:customStyle="1" w:styleId="xl93">
    <w:name w:val="xl93"/>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4">
    <w:name w:val="xl94"/>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95">
    <w:name w:val="xl95"/>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6">
    <w:name w:val="xl96"/>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97">
    <w:name w:val="xl9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98">
    <w:name w:val="xl9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99">
    <w:name w:val="xl9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00">
    <w:name w:val="xl10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01">
    <w:name w:val="xl10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2">
    <w:name w:val="xl10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103">
    <w:name w:val="xl103"/>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04">
    <w:name w:val="xl104"/>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FF"/>
      <w:sz w:val="24"/>
      <w:szCs w:val="24"/>
    </w:rPr>
  </w:style>
  <w:style w:type="paragraph" w:customStyle="1" w:styleId="xl105">
    <w:name w:val="xl105"/>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6">
    <w:name w:val="xl106"/>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07">
    <w:name w:val="xl107"/>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rPr>
  </w:style>
  <w:style w:type="paragraph" w:customStyle="1" w:styleId="xl108">
    <w:name w:val="xl10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9">
    <w:name w:val="xl10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10">
    <w:name w:val="xl110"/>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1">
    <w:name w:val="xl11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rPr>
  </w:style>
  <w:style w:type="paragraph" w:customStyle="1" w:styleId="xl112">
    <w:name w:val="xl11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13">
    <w:name w:val="xl113"/>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rPr>
  </w:style>
  <w:style w:type="paragraph" w:customStyle="1" w:styleId="xl114">
    <w:name w:val="xl114"/>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5">
    <w:name w:val="xl115"/>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rPr>
  </w:style>
  <w:style w:type="paragraph" w:customStyle="1" w:styleId="xl116">
    <w:name w:val="xl116"/>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7">
    <w:name w:val="xl11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sz w:val="20"/>
      <w:szCs w:val="20"/>
    </w:rPr>
  </w:style>
  <w:style w:type="paragraph" w:customStyle="1" w:styleId="xl118">
    <w:name w:val="xl11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sz w:val="18"/>
      <w:szCs w:val="18"/>
    </w:rPr>
  </w:style>
  <w:style w:type="paragraph" w:customStyle="1" w:styleId="xl119">
    <w:name w:val="xl11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rPr>
  </w:style>
  <w:style w:type="paragraph" w:customStyle="1" w:styleId="xl120">
    <w:name w:val="xl12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121">
    <w:name w:val="xl12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22">
    <w:name w:val="xl12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23">
    <w:name w:val="xl123"/>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4"/>
      <w:szCs w:val="24"/>
    </w:rPr>
  </w:style>
  <w:style w:type="paragraph" w:customStyle="1" w:styleId="xl124">
    <w:name w:val="xl124"/>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rPr>
  </w:style>
  <w:style w:type="paragraph" w:customStyle="1" w:styleId="xl125">
    <w:name w:val="xl125"/>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rPr>
  </w:style>
  <w:style w:type="paragraph" w:customStyle="1" w:styleId="xl126">
    <w:name w:val="xl126"/>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7">
    <w:name w:val="xl12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rPr>
  </w:style>
  <w:style w:type="paragraph" w:customStyle="1" w:styleId="xl128">
    <w:name w:val="xl128"/>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29">
    <w:name w:val="xl129"/>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rPr>
  </w:style>
  <w:style w:type="paragraph" w:customStyle="1" w:styleId="xl130">
    <w:name w:val="xl130"/>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24"/>
      <w:szCs w:val="24"/>
    </w:rPr>
  </w:style>
  <w:style w:type="paragraph" w:customStyle="1" w:styleId="xl131">
    <w:name w:val="xl131"/>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32">
    <w:name w:val="xl13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33">
    <w:name w:val="xl133"/>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rPr>
  </w:style>
  <w:style w:type="paragraph" w:customStyle="1" w:styleId="xl134">
    <w:name w:val="xl134"/>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35">
    <w:name w:val="xl135"/>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6">
    <w:name w:val="xl136"/>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37">
    <w:name w:val="xl13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38">
    <w:name w:val="xl13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39">
    <w:name w:val="xl139"/>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40">
    <w:name w:val="xl14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41">
    <w:name w:val="xl14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42">
    <w:name w:val="xl14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43">
    <w:name w:val="xl143"/>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44">
    <w:name w:val="xl144"/>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45">
    <w:name w:val="xl145"/>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46">
    <w:name w:val="xl146"/>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147">
    <w:name w:val="xl147"/>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148">
    <w:name w:val="xl148"/>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rPr>
  </w:style>
  <w:style w:type="paragraph" w:customStyle="1" w:styleId="xl149">
    <w:name w:val="xl14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50">
    <w:name w:val="xl15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51">
    <w:name w:val="xl151"/>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24"/>
      <w:szCs w:val="24"/>
    </w:rPr>
  </w:style>
  <w:style w:type="paragraph" w:customStyle="1" w:styleId="xl152">
    <w:name w:val="xl15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53">
    <w:name w:val="xl153"/>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54">
    <w:name w:val="xl154"/>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55">
    <w:name w:val="xl155"/>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56">
    <w:name w:val="xl156"/>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aiandra GD" w:eastAsia="Times New Roman" w:hAnsi="Maiandra GD"/>
      <w:sz w:val="20"/>
      <w:szCs w:val="20"/>
    </w:rPr>
  </w:style>
  <w:style w:type="paragraph" w:customStyle="1" w:styleId="xl157">
    <w:name w:val="xl15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rPr>
  </w:style>
  <w:style w:type="paragraph" w:customStyle="1" w:styleId="xl158">
    <w:name w:val="xl15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59">
    <w:name w:val="xl15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60">
    <w:name w:val="xl16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61">
    <w:name w:val="xl16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rPr>
  </w:style>
  <w:style w:type="paragraph" w:customStyle="1" w:styleId="xl162">
    <w:name w:val="xl16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63">
    <w:name w:val="xl163"/>
    <w:basedOn w:val="Normal"/>
    <w:rsid w:val="004B0F31"/>
    <w:pPr>
      <w:spacing w:before="100" w:beforeAutospacing="1" w:after="100" w:afterAutospacing="1" w:line="240" w:lineRule="auto"/>
    </w:pPr>
    <w:rPr>
      <w:rFonts w:ascii="Times New Roman" w:eastAsia="Times New Roman" w:hAnsi="Times New Roman"/>
      <w:sz w:val="24"/>
      <w:szCs w:val="24"/>
    </w:rPr>
  </w:style>
  <w:style w:type="paragraph" w:customStyle="1" w:styleId="xl164">
    <w:name w:val="xl164"/>
    <w:basedOn w:val="Normal"/>
    <w:rsid w:val="004B0F31"/>
    <w:pPr>
      <w:spacing w:before="100" w:beforeAutospacing="1" w:after="100" w:afterAutospacing="1" w:line="240" w:lineRule="auto"/>
    </w:pPr>
    <w:rPr>
      <w:rFonts w:ascii="Times New Roman" w:eastAsia="Times New Roman" w:hAnsi="Times New Roman"/>
      <w:sz w:val="24"/>
      <w:szCs w:val="24"/>
    </w:rPr>
  </w:style>
  <w:style w:type="paragraph" w:customStyle="1" w:styleId="xl165">
    <w:name w:val="xl165"/>
    <w:basedOn w:val="Normal"/>
    <w:rsid w:val="004B0F31"/>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66">
    <w:name w:val="xl166"/>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67">
    <w:name w:val="xl16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rPr>
  </w:style>
  <w:style w:type="paragraph" w:customStyle="1" w:styleId="xl168">
    <w:name w:val="xl16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rPr>
  </w:style>
  <w:style w:type="paragraph" w:customStyle="1" w:styleId="xl169">
    <w:name w:val="xl16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170">
    <w:name w:val="xl17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rPr>
  </w:style>
  <w:style w:type="paragraph" w:customStyle="1" w:styleId="xl171">
    <w:name w:val="xl17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72">
    <w:name w:val="xl172"/>
    <w:basedOn w:val="Normal"/>
    <w:rsid w:val="004B0F3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i/>
      <w:iCs/>
      <w:sz w:val="24"/>
      <w:szCs w:val="24"/>
    </w:rPr>
  </w:style>
  <w:style w:type="paragraph" w:customStyle="1" w:styleId="xl173">
    <w:name w:val="xl173"/>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Times New Roman" w:eastAsia="Times New Roman" w:hAnsi="Times New Roman"/>
      <w:b/>
      <w:bCs/>
      <w:sz w:val="24"/>
      <w:szCs w:val="24"/>
    </w:rPr>
  </w:style>
  <w:style w:type="paragraph" w:customStyle="1" w:styleId="xl174">
    <w:name w:val="xl174"/>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75">
    <w:name w:val="xl175"/>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b/>
      <w:bCs/>
      <w:color w:val="FF0000"/>
      <w:sz w:val="24"/>
      <w:szCs w:val="24"/>
    </w:rPr>
  </w:style>
  <w:style w:type="paragraph" w:customStyle="1" w:styleId="xl176">
    <w:name w:val="xl176"/>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rPr>
  </w:style>
  <w:style w:type="paragraph" w:customStyle="1" w:styleId="xl177">
    <w:name w:val="xl17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aiandra GD" w:eastAsia="Times New Roman" w:hAnsi="Maiandra GD"/>
      <w:sz w:val="20"/>
      <w:szCs w:val="20"/>
    </w:rPr>
  </w:style>
  <w:style w:type="paragraph" w:customStyle="1" w:styleId="xl178">
    <w:name w:val="xl178"/>
    <w:basedOn w:val="Normal"/>
    <w:rsid w:val="004B0F31"/>
    <w:pPr>
      <w:spacing w:before="100" w:beforeAutospacing="1" w:after="100" w:afterAutospacing="1" w:line="240" w:lineRule="auto"/>
    </w:pPr>
    <w:rPr>
      <w:rFonts w:ascii="Times New Roman" w:eastAsia="Times New Roman" w:hAnsi="Times New Roman"/>
      <w:sz w:val="24"/>
      <w:szCs w:val="24"/>
    </w:rPr>
  </w:style>
  <w:style w:type="paragraph" w:customStyle="1" w:styleId="xl179">
    <w:name w:val="xl17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80">
    <w:name w:val="xl18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rPr>
  </w:style>
  <w:style w:type="paragraph" w:customStyle="1" w:styleId="xl181">
    <w:name w:val="xl18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82">
    <w:name w:val="xl18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183">
    <w:name w:val="xl183"/>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rPr>
  </w:style>
  <w:style w:type="paragraph" w:customStyle="1" w:styleId="xl184">
    <w:name w:val="xl184"/>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rPr>
  </w:style>
  <w:style w:type="paragraph" w:customStyle="1" w:styleId="xl185">
    <w:name w:val="xl185"/>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styleId="NormalWeb">
    <w:name w:val="Normal (Web)"/>
    <w:basedOn w:val="Normal"/>
    <w:uiPriority w:val="99"/>
    <w:semiHidden/>
    <w:unhideWhenUsed/>
    <w:rsid w:val="006C3256"/>
    <w:pPr>
      <w:spacing w:before="100" w:beforeAutospacing="1" w:after="100" w:afterAutospacing="1" w:line="240" w:lineRule="auto"/>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84E"/>
    <w:pPr>
      <w:spacing w:after="200" w:line="276" w:lineRule="auto"/>
    </w:pPr>
    <w:rPr>
      <w:sz w:val="22"/>
      <w:szCs w:val="22"/>
    </w:rPr>
  </w:style>
  <w:style w:type="paragraph" w:styleId="Heading1">
    <w:name w:val="heading 1"/>
    <w:basedOn w:val="Normal"/>
    <w:next w:val="Normal"/>
    <w:link w:val="Heading1Char"/>
    <w:uiPriority w:val="9"/>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ind w:left="0" w:firstLine="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
    <w:rsid w:val="0060684E"/>
    <w:rPr>
      <w:rFonts w:ascii="Cambria" w:eastAsia="Times New Roman" w:hAnsi="Cambria"/>
      <w:color w:val="243F60"/>
      <w:sz w:val="22"/>
      <w:szCs w:val="22"/>
    </w:rPr>
  </w:style>
  <w:style w:type="character" w:customStyle="1" w:styleId="Heading6Char">
    <w:name w:val="Heading 6 Char"/>
    <w:basedOn w:val="DefaultParagraphFont"/>
    <w:link w:val="Heading6"/>
    <w:uiPriority w:val="9"/>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
    <w:basedOn w:val="Normal"/>
    <w:next w:val="Normal"/>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0">
    <w:name w:val="Char"/>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7"/>
      </w:numPr>
      <w:spacing w:after="0" w:line="240" w:lineRule="auto"/>
    </w:pPr>
    <w:rPr>
      <w:sz w:val="24"/>
      <w:szCs w:val="24"/>
      <w:lang w:bidi="en-US"/>
    </w:rPr>
  </w:style>
  <w:style w:type="paragraph" w:customStyle="1" w:styleId="Char1">
    <w:name w:val="Char"/>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2">
    <w:name w:val="Char"/>
    <w:basedOn w:val="Normal"/>
    <w:semiHidden/>
    <w:rsid w:val="005C603F"/>
    <w:pPr>
      <w:spacing w:after="160" w:line="240" w:lineRule="exact"/>
      <w:jc w:val="both"/>
    </w:pPr>
    <w:rPr>
      <w:rFonts w:ascii="Verdana" w:eastAsia="Times New Roman" w:hAnsi="Verdana"/>
      <w:sz w:val="20"/>
      <w:szCs w:val="20"/>
    </w:rPr>
  </w:style>
  <w:style w:type="paragraph" w:customStyle="1" w:styleId="Char3">
    <w:name w:val="Char"/>
    <w:basedOn w:val="Normal"/>
    <w:semiHidden/>
    <w:rsid w:val="004C6887"/>
    <w:pPr>
      <w:spacing w:after="160" w:line="240" w:lineRule="exact"/>
      <w:jc w:val="both"/>
    </w:pPr>
    <w:rPr>
      <w:rFonts w:ascii="Verdana" w:eastAsia="Times New Roman" w:hAnsi="Verdana"/>
      <w:sz w:val="20"/>
      <w:szCs w:val="20"/>
    </w:rPr>
  </w:style>
  <w:style w:type="paragraph" w:customStyle="1" w:styleId="Char4">
    <w:name w:val="Char"/>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
    <w:basedOn w:val="Normal"/>
    <w:semiHidden/>
    <w:rsid w:val="008C6268"/>
    <w:pPr>
      <w:spacing w:after="160" w:line="240" w:lineRule="exact"/>
      <w:jc w:val="both"/>
    </w:pPr>
    <w:rPr>
      <w:rFonts w:ascii="Verdana" w:eastAsia="Times New Roman" w:hAnsi="Verdana"/>
      <w:sz w:val="20"/>
      <w:szCs w:val="20"/>
    </w:rPr>
  </w:style>
  <w:style w:type="paragraph" w:customStyle="1" w:styleId="Char6">
    <w:name w:val="Char"/>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7">
    <w:name w:val="Char"/>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8">
    <w:name w:val="Char"/>
    <w:basedOn w:val="Normal"/>
    <w:semiHidden/>
    <w:rsid w:val="0040493B"/>
    <w:pPr>
      <w:spacing w:after="160" w:line="240" w:lineRule="exact"/>
      <w:jc w:val="both"/>
    </w:pPr>
    <w:rPr>
      <w:rFonts w:ascii="Verdana" w:eastAsia="Times New Roman" w:hAnsi="Verdana"/>
      <w:sz w:val="20"/>
      <w:szCs w:val="20"/>
    </w:rPr>
  </w:style>
  <w:style w:type="paragraph" w:customStyle="1" w:styleId="Char9">
    <w:name w:val="Char"/>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ofTables">
    <w:name w:val="List of Tables"/>
    <w:basedOn w:val="Caption"/>
    <w:next w:val="Caption"/>
    <w:autoRedefine/>
    <w:rsid w:val="009B07D0"/>
    <w:pPr>
      <w:keepNext/>
      <w:widowControl w:val="0"/>
      <w:numPr>
        <w:numId w:val="21"/>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 w:type="character" w:styleId="CommentReference">
    <w:name w:val="annotation reference"/>
    <w:basedOn w:val="DefaultParagraphFont"/>
    <w:uiPriority w:val="99"/>
    <w:semiHidden/>
    <w:unhideWhenUsed/>
    <w:rsid w:val="002479DB"/>
    <w:rPr>
      <w:sz w:val="16"/>
      <w:szCs w:val="16"/>
    </w:rPr>
  </w:style>
  <w:style w:type="paragraph" w:styleId="CommentText">
    <w:name w:val="annotation text"/>
    <w:basedOn w:val="Normal"/>
    <w:link w:val="CommentTextChar"/>
    <w:uiPriority w:val="99"/>
    <w:semiHidden/>
    <w:unhideWhenUsed/>
    <w:rsid w:val="002479DB"/>
    <w:pPr>
      <w:spacing w:line="240" w:lineRule="auto"/>
    </w:pPr>
    <w:rPr>
      <w:sz w:val="20"/>
      <w:szCs w:val="20"/>
    </w:rPr>
  </w:style>
  <w:style w:type="character" w:customStyle="1" w:styleId="CommentTextChar">
    <w:name w:val="Comment Text Char"/>
    <w:basedOn w:val="DefaultParagraphFont"/>
    <w:link w:val="CommentText"/>
    <w:uiPriority w:val="99"/>
    <w:semiHidden/>
    <w:rsid w:val="002479DB"/>
  </w:style>
  <w:style w:type="paragraph" w:styleId="CommentSubject">
    <w:name w:val="annotation subject"/>
    <w:basedOn w:val="CommentText"/>
    <w:next w:val="CommentText"/>
    <w:link w:val="CommentSubjectChar"/>
    <w:uiPriority w:val="99"/>
    <w:semiHidden/>
    <w:unhideWhenUsed/>
    <w:rsid w:val="002479DB"/>
    <w:rPr>
      <w:b/>
      <w:bCs/>
    </w:rPr>
  </w:style>
  <w:style w:type="character" w:customStyle="1" w:styleId="CommentSubjectChar">
    <w:name w:val="Comment Subject Char"/>
    <w:basedOn w:val="CommentTextChar"/>
    <w:link w:val="CommentSubject"/>
    <w:uiPriority w:val="99"/>
    <w:semiHidden/>
    <w:rsid w:val="002479DB"/>
    <w:rPr>
      <w:b/>
      <w:bCs/>
    </w:rPr>
  </w:style>
  <w:style w:type="paragraph" w:customStyle="1" w:styleId="font1">
    <w:name w:val="font1"/>
    <w:basedOn w:val="Normal"/>
    <w:rsid w:val="004B0F31"/>
    <w:pPr>
      <w:spacing w:before="100" w:beforeAutospacing="1" w:after="100" w:afterAutospacing="1" w:line="240" w:lineRule="auto"/>
    </w:pPr>
    <w:rPr>
      <w:rFonts w:eastAsia="Times New Roman"/>
      <w:color w:val="000000"/>
    </w:rPr>
  </w:style>
  <w:style w:type="paragraph" w:customStyle="1" w:styleId="font5">
    <w:name w:val="font5"/>
    <w:basedOn w:val="Normal"/>
    <w:rsid w:val="004B0F31"/>
    <w:pPr>
      <w:spacing w:before="100" w:beforeAutospacing="1" w:after="100" w:afterAutospacing="1" w:line="240" w:lineRule="auto"/>
    </w:pPr>
    <w:rPr>
      <w:rFonts w:ascii="Times New Roman" w:eastAsia="Times New Roman" w:hAnsi="Times New Roman"/>
      <w:color w:val="000000"/>
    </w:rPr>
  </w:style>
  <w:style w:type="paragraph" w:customStyle="1" w:styleId="font6">
    <w:name w:val="font6"/>
    <w:basedOn w:val="Normal"/>
    <w:rsid w:val="004B0F31"/>
    <w:pPr>
      <w:spacing w:before="100" w:beforeAutospacing="1" w:after="100" w:afterAutospacing="1" w:line="240" w:lineRule="auto"/>
    </w:pPr>
    <w:rPr>
      <w:rFonts w:ascii="Times New Roman" w:eastAsia="Times New Roman" w:hAnsi="Times New Roman"/>
      <w:color w:val="000000"/>
    </w:rPr>
  </w:style>
  <w:style w:type="paragraph" w:customStyle="1" w:styleId="font7">
    <w:name w:val="font7"/>
    <w:basedOn w:val="Normal"/>
    <w:rsid w:val="004B0F3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8">
    <w:name w:val="font8"/>
    <w:basedOn w:val="Normal"/>
    <w:rsid w:val="004B0F31"/>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6">
    <w:name w:val="xl66"/>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24"/>
      <w:szCs w:val="24"/>
    </w:rPr>
  </w:style>
  <w:style w:type="paragraph" w:customStyle="1" w:styleId="xl67">
    <w:name w:val="xl6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8">
    <w:name w:val="xl6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9">
    <w:name w:val="xl6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0">
    <w:name w:val="xl7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1">
    <w:name w:val="xl7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2">
    <w:name w:val="xl7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3">
    <w:name w:val="xl73"/>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4"/>
      <w:szCs w:val="24"/>
    </w:rPr>
  </w:style>
  <w:style w:type="paragraph" w:customStyle="1" w:styleId="xl74">
    <w:name w:val="xl74"/>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24"/>
      <w:szCs w:val="24"/>
    </w:rPr>
  </w:style>
  <w:style w:type="paragraph" w:customStyle="1" w:styleId="xl76">
    <w:name w:val="xl76"/>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77">
    <w:name w:val="xl7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8">
    <w:name w:val="xl7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24"/>
      <w:szCs w:val="24"/>
    </w:rPr>
  </w:style>
  <w:style w:type="paragraph" w:customStyle="1" w:styleId="xl79">
    <w:name w:val="xl7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80">
    <w:name w:val="xl8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81">
    <w:name w:val="xl8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2">
    <w:name w:val="xl8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83">
    <w:name w:val="xl83"/>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84">
    <w:name w:val="xl84"/>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85">
    <w:name w:val="xl85"/>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rPr>
  </w:style>
  <w:style w:type="paragraph" w:customStyle="1" w:styleId="xl86">
    <w:name w:val="xl86"/>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87">
    <w:name w:val="xl8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rPr>
  </w:style>
  <w:style w:type="paragraph" w:customStyle="1" w:styleId="xl88">
    <w:name w:val="xl8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rPr>
  </w:style>
  <w:style w:type="paragraph" w:customStyle="1" w:styleId="xl89">
    <w:name w:val="xl8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90">
    <w:name w:val="xl9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91">
    <w:name w:val="xl9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2">
    <w:name w:val="xl92"/>
    <w:basedOn w:val="Normal"/>
    <w:rsid w:val="004B0F3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FF0000"/>
      <w:sz w:val="24"/>
      <w:szCs w:val="24"/>
    </w:rPr>
  </w:style>
  <w:style w:type="paragraph" w:customStyle="1" w:styleId="xl93">
    <w:name w:val="xl93"/>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4">
    <w:name w:val="xl94"/>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95">
    <w:name w:val="xl95"/>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6">
    <w:name w:val="xl96"/>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97">
    <w:name w:val="xl9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98">
    <w:name w:val="xl9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99">
    <w:name w:val="xl9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00">
    <w:name w:val="xl10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01">
    <w:name w:val="xl10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2">
    <w:name w:val="xl10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103">
    <w:name w:val="xl103"/>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04">
    <w:name w:val="xl104"/>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FF"/>
      <w:sz w:val="24"/>
      <w:szCs w:val="24"/>
    </w:rPr>
  </w:style>
  <w:style w:type="paragraph" w:customStyle="1" w:styleId="xl105">
    <w:name w:val="xl105"/>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6">
    <w:name w:val="xl106"/>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07">
    <w:name w:val="xl107"/>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rPr>
  </w:style>
  <w:style w:type="paragraph" w:customStyle="1" w:styleId="xl108">
    <w:name w:val="xl10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9">
    <w:name w:val="xl10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10">
    <w:name w:val="xl110"/>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1">
    <w:name w:val="xl11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rPr>
  </w:style>
  <w:style w:type="paragraph" w:customStyle="1" w:styleId="xl112">
    <w:name w:val="xl11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13">
    <w:name w:val="xl113"/>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rPr>
  </w:style>
  <w:style w:type="paragraph" w:customStyle="1" w:styleId="xl114">
    <w:name w:val="xl114"/>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5">
    <w:name w:val="xl115"/>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rPr>
  </w:style>
  <w:style w:type="paragraph" w:customStyle="1" w:styleId="xl116">
    <w:name w:val="xl116"/>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17">
    <w:name w:val="xl11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sz w:val="20"/>
      <w:szCs w:val="20"/>
    </w:rPr>
  </w:style>
  <w:style w:type="paragraph" w:customStyle="1" w:styleId="xl118">
    <w:name w:val="xl11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aiandra GD" w:eastAsia="Times New Roman" w:hAnsi="Maiandra GD"/>
      <w:sz w:val="18"/>
      <w:szCs w:val="18"/>
    </w:rPr>
  </w:style>
  <w:style w:type="paragraph" w:customStyle="1" w:styleId="xl119">
    <w:name w:val="xl11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rPr>
  </w:style>
  <w:style w:type="paragraph" w:customStyle="1" w:styleId="xl120">
    <w:name w:val="xl12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121">
    <w:name w:val="xl12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22">
    <w:name w:val="xl12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23">
    <w:name w:val="xl123"/>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4"/>
      <w:szCs w:val="24"/>
    </w:rPr>
  </w:style>
  <w:style w:type="paragraph" w:customStyle="1" w:styleId="xl124">
    <w:name w:val="xl124"/>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rPr>
  </w:style>
  <w:style w:type="paragraph" w:customStyle="1" w:styleId="xl125">
    <w:name w:val="xl125"/>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rPr>
  </w:style>
  <w:style w:type="paragraph" w:customStyle="1" w:styleId="xl126">
    <w:name w:val="xl126"/>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7">
    <w:name w:val="xl12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rPr>
  </w:style>
  <w:style w:type="paragraph" w:customStyle="1" w:styleId="xl128">
    <w:name w:val="xl128"/>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29">
    <w:name w:val="xl129"/>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rPr>
  </w:style>
  <w:style w:type="paragraph" w:customStyle="1" w:styleId="xl130">
    <w:name w:val="xl130"/>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24"/>
      <w:szCs w:val="24"/>
    </w:rPr>
  </w:style>
  <w:style w:type="paragraph" w:customStyle="1" w:styleId="xl131">
    <w:name w:val="xl131"/>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32">
    <w:name w:val="xl13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33">
    <w:name w:val="xl133"/>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rPr>
  </w:style>
  <w:style w:type="paragraph" w:customStyle="1" w:styleId="xl134">
    <w:name w:val="xl134"/>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35">
    <w:name w:val="xl135"/>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6">
    <w:name w:val="xl136"/>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37">
    <w:name w:val="xl13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38">
    <w:name w:val="xl13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39">
    <w:name w:val="xl139"/>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40">
    <w:name w:val="xl14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41">
    <w:name w:val="xl14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42">
    <w:name w:val="xl14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43">
    <w:name w:val="xl143"/>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44">
    <w:name w:val="xl144"/>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45">
    <w:name w:val="xl145"/>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46">
    <w:name w:val="xl146"/>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147">
    <w:name w:val="xl147"/>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148">
    <w:name w:val="xl148"/>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rPr>
  </w:style>
  <w:style w:type="paragraph" w:customStyle="1" w:styleId="xl149">
    <w:name w:val="xl14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50">
    <w:name w:val="xl15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51">
    <w:name w:val="xl151"/>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24"/>
      <w:szCs w:val="24"/>
    </w:rPr>
  </w:style>
  <w:style w:type="paragraph" w:customStyle="1" w:styleId="xl152">
    <w:name w:val="xl15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53">
    <w:name w:val="xl153"/>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54">
    <w:name w:val="xl154"/>
    <w:basedOn w:val="Normal"/>
    <w:rsid w:val="004B0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55">
    <w:name w:val="xl155"/>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56">
    <w:name w:val="xl156"/>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aiandra GD" w:eastAsia="Times New Roman" w:hAnsi="Maiandra GD"/>
      <w:sz w:val="20"/>
      <w:szCs w:val="20"/>
    </w:rPr>
  </w:style>
  <w:style w:type="paragraph" w:customStyle="1" w:styleId="xl157">
    <w:name w:val="xl15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rPr>
  </w:style>
  <w:style w:type="paragraph" w:customStyle="1" w:styleId="xl158">
    <w:name w:val="xl15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59">
    <w:name w:val="xl15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60">
    <w:name w:val="xl16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61">
    <w:name w:val="xl16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rPr>
  </w:style>
  <w:style w:type="paragraph" w:customStyle="1" w:styleId="xl162">
    <w:name w:val="xl16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63">
    <w:name w:val="xl163"/>
    <w:basedOn w:val="Normal"/>
    <w:rsid w:val="004B0F31"/>
    <w:pPr>
      <w:spacing w:before="100" w:beforeAutospacing="1" w:after="100" w:afterAutospacing="1" w:line="240" w:lineRule="auto"/>
    </w:pPr>
    <w:rPr>
      <w:rFonts w:ascii="Times New Roman" w:eastAsia="Times New Roman" w:hAnsi="Times New Roman"/>
      <w:sz w:val="24"/>
      <w:szCs w:val="24"/>
    </w:rPr>
  </w:style>
  <w:style w:type="paragraph" w:customStyle="1" w:styleId="xl164">
    <w:name w:val="xl164"/>
    <w:basedOn w:val="Normal"/>
    <w:rsid w:val="004B0F31"/>
    <w:pPr>
      <w:spacing w:before="100" w:beforeAutospacing="1" w:after="100" w:afterAutospacing="1" w:line="240" w:lineRule="auto"/>
    </w:pPr>
    <w:rPr>
      <w:rFonts w:ascii="Times New Roman" w:eastAsia="Times New Roman" w:hAnsi="Times New Roman"/>
      <w:sz w:val="24"/>
      <w:szCs w:val="24"/>
    </w:rPr>
  </w:style>
  <w:style w:type="paragraph" w:customStyle="1" w:styleId="xl165">
    <w:name w:val="xl165"/>
    <w:basedOn w:val="Normal"/>
    <w:rsid w:val="004B0F31"/>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66">
    <w:name w:val="xl166"/>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67">
    <w:name w:val="xl16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rPr>
  </w:style>
  <w:style w:type="paragraph" w:customStyle="1" w:styleId="xl168">
    <w:name w:val="xl168"/>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rPr>
  </w:style>
  <w:style w:type="paragraph" w:customStyle="1" w:styleId="xl169">
    <w:name w:val="xl16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170">
    <w:name w:val="xl17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rPr>
  </w:style>
  <w:style w:type="paragraph" w:customStyle="1" w:styleId="xl171">
    <w:name w:val="xl17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72">
    <w:name w:val="xl172"/>
    <w:basedOn w:val="Normal"/>
    <w:rsid w:val="004B0F3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i/>
      <w:iCs/>
      <w:sz w:val="24"/>
      <w:szCs w:val="24"/>
    </w:rPr>
  </w:style>
  <w:style w:type="paragraph" w:customStyle="1" w:styleId="xl173">
    <w:name w:val="xl173"/>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Times New Roman" w:eastAsia="Times New Roman" w:hAnsi="Times New Roman"/>
      <w:b/>
      <w:bCs/>
      <w:sz w:val="24"/>
      <w:szCs w:val="24"/>
    </w:rPr>
  </w:style>
  <w:style w:type="paragraph" w:customStyle="1" w:styleId="xl174">
    <w:name w:val="xl174"/>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75">
    <w:name w:val="xl175"/>
    <w:basedOn w:val="Normal"/>
    <w:rsid w:val="004B0F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b/>
      <w:bCs/>
      <w:color w:val="FF0000"/>
      <w:sz w:val="24"/>
      <w:szCs w:val="24"/>
    </w:rPr>
  </w:style>
  <w:style w:type="paragraph" w:customStyle="1" w:styleId="xl176">
    <w:name w:val="xl176"/>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rPr>
  </w:style>
  <w:style w:type="paragraph" w:customStyle="1" w:styleId="xl177">
    <w:name w:val="xl177"/>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aiandra GD" w:eastAsia="Times New Roman" w:hAnsi="Maiandra GD"/>
      <w:sz w:val="20"/>
      <w:szCs w:val="20"/>
    </w:rPr>
  </w:style>
  <w:style w:type="paragraph" w:customStyle="1" w:styleId="xl178">
    <w:name w:val="xl178"/>
    <w:basedOn w:val="Normal"/>
    <w:rsid w:val="004B0F31"/>
    <w:pPr>
      <w:spacing w:before="100" w:beforeAutospacing="1" w:after="100" w:afterAutospacing="1" w:line="240" w:lineRule="auto"/>
    </w:pPr>
    <w:rPr>
      <w:rFonts w:ascii="Times New Roman" w:eastAsia="Times New Roman" w:hAnsi="Times New Roman"/>
      <w:sz w:val="24"/>
      <w:szCs w:val="24"/>
    </w:rPr>
  </w:style>
  <w:style w:type="paragraph" w:customStyle="1" w:styleId="xl179">
    <w:name w:val="xl179"/>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80">
    <w:name w:val="xl180"/>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rPr>
  </w:style>
  <w:style w:type="paragraph" w:customStyle="1" w:styleId="xl181">
    <w:name w:val="xl181"/>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82">
    <w:name w:val="xl182"/>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183">
    <w:name w:val="xl183"/>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rPr>
  </w:style>
  <w:style w:type="paragraph" w:customStyle="1" w:styleId="xl184">
    <w:name w:val="xl184"/>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rPr>
  </w:style>
  <w:style w:type="paragraph" w:customStyle="1" w:styleId="xl185">
    <w:name w:val="xl185"/>
    <w:basedOn w:val="Normal"/>
    <w:rsid w:val="004B0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styleId="NormalWeb">
    <w:name w:val="Normal (Web)"/>
    <w:basedOn w:val="Normal"/>
    <w:uiPriority w:val="99"/>
    <w:semiHidden/>
    <w:unhideWhenUsed/>
    <w:rsid w:val="006C3256"/>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27413140">
      <w:bodyDiv w:val="1"/>
      <w:marLeft w:val="0"/>
      <w:marRight w:val="0"/>
      <w:marTop w:val="0"/>
      <w:marBottom w:val="0"/>
      <w:divBdr>
        <w:top w:val="none" w:sz="0" w:space="0" w:color="auto"/>
        <w:left w:val="none" w:sz="0" w:space="0" w:color="auto"/>
        <w:bottom w:val="none" w:sz="0" w:space="0" w:color="auto"/>
        <w:right w:val="none" w:sz="0" w:space="0" w:color="auto"/>
      </w:divBdr>
    </w:div>
    <w:div w:id="50203634">
      <w:bodyDiv w:val="1"/>
      <w:marLeft w:val="0"/>
      <w:marRight w:val="0"/>
      <w:marTop w:val="0"/>
      <w:marBottom w:val="0"/>
      <w:divBdr>
        <w:top w:val="none" w:sz="0" w:space="0" w:color="auto"/>
        <w:left w:val="none" w:sz="0" w:space="0" w:color="auto"/>
        <w:bottom w:val="none" w:sz="0" w:space="0" w:color="auto"/>
        <w:right w:val="none" w:sz="0" w:space="0" w:color="auto"/>
      </w:divBdr>
    </w:div>
    <w:div w:id="51277385">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65305910">
      <w:bodyDiv w:val="1"/>
      <w:marLeft w:val="0"/>
      <w:marRight w:val="0"/>
      <w:marTop w:val="0"/>
      <w:marBottom w:val="0"/>
      <w:divBdr>
        <w:top w:val="none" w:sz="0" w:space="0" w:color="auto"/>
        <w:left w:val="none" w:sz="0" w:space="0" w:color="auto"/>
        <w:bottom w:val="none" w:sz="0" w:space="0" w:color="auto"/>
        <w:right w:val="none" w:sz="0" w:space="0" w:color="auto"/>
      </w:divBdr>
    </w:div>
    <w:div w:id="65808391">
      <w:bodyDiv w:val="1"/>
      <w:marLeft w:val="0"/>
      <w:marRight w:val="0"/>
      <w:marTop w:val="0"/>
      <w:marBottom w:val="0"/>
      <w:divBdr>
        <w:top w:val="none" w:sz="0" w:space="0" w:color="auto"/>
        <w:left w:val="none" w:sz="0" w:space="0" w:color="auto"/>
        <w:bottom w:val="none" w:sz="0" w:space="0" w:color="auto"/>
        <w:right w:val="none" w:sz="0" w:space="0" w:color="auto"/>
      </w:divBdr>
    </w:div>
    <w:div w:id="86974200">
      <w:bodyDiv w:val="1"/>
      <w:marLeft w:val="0"/>
      <w:marRight w:val="0"/>
      <w:marTop w:val="0"/>
      <w:marBottom w:val="0"/>
      <w:divBdr>
        <w:top w:val="none" w:sz="0" w:space="0" w:color="auto"/>
        <w:left w:val="none" w:sz="0" w:space="0" w:color="auto"/>
        <w:bottom w:val="none" w:sz="0" w:space="0" w:color="auto"/>
        <w:right w:val="none" w:sz="0" w:space="0" w:color="auto"/>
      </w:divBdr>
    </w:div>
    <w:div w:id="87849815">
      <w:bodyDiv w:val="1"/>
      <w:marLeft w:val="0"/>
      <w:marRight w:val="0"/>
      <w:marTop w:val="0"/>
      <w:marBottom w:val="0"/>
      <w:divBdr>
        <w:top w:val="none" w:sz="0" w:space="0" w:color="auto"/>
        <w:left w:val="none" w:sz="0" w:space="0" w:color="auto"/>
        <w:bottom w:val="none" w:sz="0" w:space="0" w:color="auto"/>
        <w:right w:val="none" w:sz="0" w:space="0" w:color="auto"/>
      </w:divBdr>
    </w:div>
    <w:div w:id="108087715">
      <w:bodyDiv w:val="1"/>
      <w:marLeft w:val="0"/>
      <w:marRight w:val="0"/>
      <w:marTop w:val="0"/>
      <w:marBottom w:val="0"/>
      <w:divBdr>
        <w:top w:val="none" w:sz="0" w:space="0" w:color="auto"/>
        <w:left w:val="none" w:sz="0" w:space="0" w:color="auto"/>
        <w:bottom w:val="none" w:sz="0" w:space="0" w:color="auto"/>
        <w:right w:val="none" w:sz="0" w:space="0" w:color="auto"/>
      </w:divBdr>
    </w:div>
    <w:div w:id="112869188">
      <w:bodyDiv w:val="1"/>
      <w:marLeft w:val="0"/>
      <w:marRight w:val="0"/>
      <w:marTop w:val="0"/>
      <w:marBottom w:val="0"/>
      <w:divBdr>
        <w:top w:val="none" w:sz="0" w:space="0" w:color="auto"/>
        <w:left w:val="none" w:sz="0" w:space="0" w:color="auto"/>
        <w:bottom w:val="none" w:sz="0" w:space="0" w:color="auto"/>
        <w:right w:val="none" w:sz="0" w:space="0" w:color="auto"/>
      </w:divBdr>
    </w:div>
    <w:div w:id="115492839">
      <w:bodyDiv w:val="1"/>
      <w:marLeft w:val="0"/>
      <w:marRight w:val="0"/>
      <w:marTop w:val="0"/>
      <w:marBottom w:val="0"/>
      <w:divBdr>
        <w:top w:val="none" w:sz="0" w:space="0" w:color="auto"/>
        <w:left w:val="none" w:sz="0" w:space="0" w:color="auto"/>
        <w:bottom w:val="none" w:sz="0" w:space="0" w:color="auto"/>
        <w:right w:val="none" w:sz="0" w:space="0" w:color="auto"/>
      </w:divBdr>
    </w:div>
    <w:div w:id="118572945">
      <w:bodyDiv w:val="1"/>
      <w:marLeft w:val="0"/>
      <w:marRight w:val="0"/>
      <w:marTop w:val="0"/>
      <w:marBottom w:val="0"/>
      <w:divBdr>
        <w:top w:val="none" w:sz="0" w:space="0" w:color="auto"/>
        <w:left w:val="none" w:sz="0" w:space="0" w:color="auto"/>
        <w:bottom w:val="none" w:sz="0" w:space="0" w:color="auto"/>
        <w:right w:val="none" w:sz="0" w:space="0" w:color="auto"/>
      </w:divBdr>
    </w:div>
    <w:div w:id="162941725">
      <w:bodyDiv w:val="1"/>
      <w:marLeft w:val="0"/>
      <w:marRight w:val="0"/>
      <w:marTop w:val="0"/>
      <w:marBottom w:val="0"/>
      <w:divBdr>
        <w:top w:val="none" w:sz="0" w:space="0" w:color="auto"/>
        <w:left w:val="none" w:sz="0" w:space="0" w:color="auto"/>
        <w:bottom w:val="none" w:sz="0" w:space="0" w:color="auto"/>
        <w:right w:val="none" w:sz="0" w:space="0" w:color="auto"/>
      </w:divBdr>
    </w:div>
    <w:div w:id="173765481">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195656377">
      <w:bodyDiv w:val="1"/>
      <w:marLeft w:val="0"/>
      <w:marRight w:val="0"/>
      <w:marTop w:val="0"/>
      <w:marBottom w:val="0"/>
      <w:divBdr>
        <w:top w:val="none" w:sz="0" w:space="0" w:color="auto"/>
        <w:left w:val="none" w:sz="0" w:space="0" w:color="auto"/>
        <w:bottom w:val="none" w:sz="0" w:space="0" w:color="auto"/>
        <w:right w:val="none" w:sz="0" w:space="0" w:color="auto"/>
      </w:divBdr>
    </w:div>
    <w:div w:id="210579475">
      <w:bodyDiv w:val="1"/>
      <w:marLeft w:val="0"/>
      <w:marRight w:val="0"/>
      <w:marTop w:val="0"/>
      <w:marBottom w:val="0"/>
      <w:divBdr>
        <w:top w:val="none" w:sz="0" w:space="0" w:color="auto"/>
        <w:left w:val="none" w:sz="0" w:space="0" w:color="auto"/>
        <w:bottom w:val="none" w:sz="0" w:space="0" w:color="auto"/>
        <w:right w:val="none" w:sz="0" w:space="0" w:color="auto"/>
      </w:divBdr>
    </w:div>
    <w:div w:id="253560879">
      <w:bodyDiv w:val="1"/>
      <w:marLeft w:val="0"/>
      <w:marRight w:val="0"/>
      <w:marTop w:val="0"/>
      <w:marBottom w:val="0"/>
      <w:divBdr>
        <w:top w:val="none" w:sz="0" w:space="0" w:color="auto"/>
        <w:left w:val="none" w:sz="0" w:space="0" w:color="auto"/>
        <w:bottom w:val="none" w:sz="0" w:space="0" w:color="auto"/>
        <w:right w:val="none" w:sz="0" w:space="0" w:color="auto"/>
      </w:divBdr>
    </w:div>
    <w:div w:id="278221885">
      <w:bodyDiv w:val="1"/>
      <w:marLeft w:val="0"/>
      <w:marRight w:val="0"/>
      <w:marTop w:val="0"/>
      <w:marBottom w:val="0"/>
      <w:divBdr>
        <w:top w:val="none" w:sz="0" w:space="0" w:color="auto"/>
        <w:left w:val="none" w:sz="0" w:space="0" w:color="auto"/>
        <w:bottom w:val="none" w:sz="0" w:space="0" w:color="auto"/>
        <w:right w:val="none" w:sz="0" w:space="0" w:color="auto"/>
      </w:divBdr>
    </w:div>
    <w:div w:id="286084067">
      <w:bodyDiv w:val="1"/>
      <w:marLeft w:val="0"/>
      <w:marRight w:val="0"/>
      <w:marTop w:val="0"/>
      <w:marBottom w:val="0"/>
      <w:divBdr>
        <w:top w:val="none" w:sz="0" w:space="0" w:color="auto"/>
        <w:left w:val="none" w:sz="0" w:space="0" w:color="auto"/>
        <w:bottom w:val="none" w:sz="0" w:space="0" w:color="auto"/>
        <w:right w:val="none" w:sz="0" w:space="0" w:color="auto"/>
      </w:divBdr>
    </w:div>
    <w:div w:id="287978389">
      <w:bodyDiv w:val="1"/>
      <w:marLeft w:val="0"/>
      <w:marRight w:val="0"/>
      <w:marTop w:val="0"/>
      <w:marBottom w:val="0"/>
      <w:divBdr>
        <w:top w:val="none" w:sz="0" w:space="0" w:color="auto"/>
        <w:left w:val="none" w:sz="0" w:space="0" w:color="auto"/>
        <w:bottom w:val="none" w:sz="0" w:space="0" w:color="auto"/>
        <w:right w:val="none" w:sz="0" w:space="0" w:color="auto"/>
      </w:divBdr>
    </w:div>
    <w:div w:id="313414221">
      <w:bodyDiv w:val="1"/>
      <w:marLeft w:val="0"/>
      <w:marRight w:val="0"/>
      <w:marTop w:val="0"/>
      <w:marBottom w:val="0"/>
      <w:divBdr>
        <w:top w:val="none" w:sz="0" w:space="0" w:color="auto"/>
        <w:left w:val="none" w:sz="0" w:space="0" w:color="auto"/>
        <w:bottom w:val="none" w:sz="0" w:space="0" w:color="auto"/>
        <w:right w:val="none" w:sz="0" w:space="0" w:color="auto"/>
      </w:divBdr>
    </w:div>
    <w:div w:id="327752825">
      <w:bodyDiv w:val="1"/>
      <w:marLeft w:val="0"/>
      <w:marRight w:val="0"/>
      <w:marTop w:val="0"/>
      <w:marBottom w:val="0"/>
      <w:divBdr>
        <w:top w:val="none" w:sz="0" w:space="0" w:color="auto"/>
        <w:left w:val="none" w:sz="0" w:space="0" w:color="auto"/>
        <w:bottom w:val="none" w:sz="0" w:space="0" w:color="auto"/>
        <w:right w:val="none" w:sz="0" w:space="0" w:color="auto"/>
      </w:divBdr>
    </w:div>
    <w:div w:id="382487387">
      <w:bodyDiv w:val="1"/>
      <w:marLeft w:val="0"/>
      <w:marRight w:val="0"/>
      <w:marTop w:val="0"/>
      <w:marBottom w:val="0"/>
      <w:divBdr>
        <w:top w:val="none" w:sz="0" w:space="0" w:color="auto"/>
        <w:left w:val="none" w:sz="0" w:space="0" w:color="auto"/>
        <w:bottom w:val="none" w:sz="0" w:space="0" w:color="auto"/>
        <w:right w:val="none" w:sz="0" w:space="0" w:color="auto"/>
      </w:divBdr>
    </w:div>
    <w:div w:id="385764190">
      <w:bodyDiv w:val="1"/>
      <w:marLeft w:val="0"/>
      <w:marRight w:val="0"/>
      <w:marTop w:val="0"/>
      <w:marBottom w:val="0"/>
      <w:divBdr>
        <w:top w:val="none" w:sz="0" w:space="0" w:color="auto"/>
        <w:left w:val="none" w:sz="0" w:space="0" w:color="auto"/>
        <w:bottom w:val="none" w:sz="0" w:space="0" w:color="auto"/>
        <w:right w:val="none" w:sz="0" w:space="0" w:color="auto"/>
      </w:divBdr>
    </w:div>
    <w:div w:id="389839811">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399448127">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05229538">
      <w:bodyDiv w:val="1"/>
      <w:marLeft w:val="0"/>
      <w:marRight w:val="0"/>
      <w:marTop w:val="0"/>
      <w:marBottom w:val="0"/>
      <w:divBdr>
        <w:top w:val="none" w:sz="0" w:space="0" w:color="auto"/>
        <w:left w:val="none" w:sz="0" w:space="0" w:color="auto"/>
        <w:bottom w:val="none" w:sz="0" w:space="0" w:color="auto"/>
        <w:right w:val="none" w:sz="0" w:space="0" w:color="auto"/>
      </w:divBdr>
    </w:div>
    <w:div w:id="416831209">
      <w:bodyDiv w:val="1"/>
      <w:marLeft w:val="0"/>
      <w:marRight w:val="0"/>
      <w:marTop w:val="0"/>
      <w:marBottom w:val="0"/>
      <w:divBdr>
        <w:top w:val="none" w:sz="0" w:space="0" w:color="auto"/>
        <w:left w:val="none" w:sz="0" w:space="0" w:color="auto"/>
        <w:bottom w:val="none" w:sz="0" w:space="0" w:color="auto"/>
        <w:right w:val="none" w:sz="0" w:space="0" w:color="auto"/>
      </w:divBdr>
    </w:div>
    <w:div w:id="427236972">
      <w:bodyDiv w:val="1"/>
      <w:marLeft w:val="0"/>
      <w:marRight w:val="0"/>
      <w:marTop w:val="0"/>
      <w:marBottom w:val="0"/>
      <w:divBdr>
        <w:top w:val="none" w:sz="0" w:space="0" w:color="auto"/>
        <w:left w:val="none" w:sz="0" w:space="0" w:color="auto"/>
        <w:bottom w:val="none" w:sz="0" w:space="0" w:color="auto"/>
        <w:right w:val="none" w:sz="0" w:space="0" w:color="auto"/>
      </w:divBdr>
    </w:div>
    <w:div w:id="428165677">
      <w:bodyDiv w:val="1"/>
      <w:marLeft w:val="0"/>
      <w:marRight w:val="0"/>
      <w:marTop w:val="0"/>
      <w:marBottom w:val="0"/>
      <w:divBdr>
        <w:top w:val="none" w:sz="0" w:space="0" w:color="auto"/>
        <w:left w:val="none" w:sz="0" w:space="0" w:color="auto"/>
        <w:bottom w:val="none" w:sz="0" w:space="0" w:color="auto"/>
        <w:right w:val="none" w:sz="0" w:space="0" w:color="auto"/>
      </w:divBdr>
    </w:div>
    <w:div w:id="454057523">
      <w:bodyDiv w:val="1"/>
      <w:marLeft w:val="0"/>
      <w:marRight w:val="0"/>
      <w:marTop w:val="0"/>
      <w:marBottom w:val="0"/>
      <w:divBdr>
        <w:top w:val="none" w:sz="0" w:space="0" w:color="auto"/>
        <w:left w:val="none" w:sz="0" w:space="0" w:color="auto"/>
        <w:bottom w:val="none" w:sz="0" w:space="0" w:color="auto"/>
        <w:right w:val="none" w:sz="0" w:space="0" w:color="auto"/>
      </w:divBdr>
    </w:div>
    <w:div w:id="457838462">
      <w:bodyDiv w:val="1"/>
      <w:marLeft w:val="0"/>
      <w:marRight w:val="0"/>
      <w:marTop w:val="0"/>
      <w:marBottom w:val="0"/>
      <w:divBdr>
        <w:top w:val="none" w:sz="0" w:space="0" w:color="auto"/>
        <w:left w:val="none" w:sz="0" w:space="0" w:color="auto"/>
        <w:bottom w:val="none" w:sz="0" w:space="0" w:color="auto"/>
        <w:right w:val="none" w:sz="0" w:space="0" w:color="auto"/>
      </w:divBdr>
    </w:div>
    <w:div w:id="472213418">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486436417">
      <w:bodyDiv w:val="1"/>
      <w:marLeft w:val="0"/>
      <w:marRight w:val="0"/>
      <w:marTop w:val="0"/>
      <w:marBottom w:val="0"/>
      <w:divBdr>
        <w:top w:val="none" w:sz="0" w:space="0" w:color="auto"/>
        <w:left w:val="none" w:sz="0" w:space="0" w:color="auto"/>
        <w:bottom w:val="none" w:sz="0" w:space="0" w:color="auto"/>
        <w:right w:val="none" w:sz="0" w:space="0" w:color="auto"/>
      </w:divBdr>
    </w:div>
    <w:div w:id="510410898">
      <w:bodyDiv w:val="1"/>
      <w:marLeft w:val="0"/>
      <w:marRight w:val="0"/>
      <w:marTop w:val="0"/>
      <w:marBottom w:val="0"/>
      <w:divBdr>
        <w:top w:val="none" w:sz="0" w:space="0" w:color="auto"/>
        <w:left w:val="none" w:sz="0" w:space="0" w:color="auto"/>
        <w:bottom w:val="none" w:sz="0" w:space="0" w:color="auto"/>
        <w:right w:val="none" w:sz="0" w:space="0" w:color="auto"/>
      </w:divBdr>
    </w:div>
    <w:div w:id="526066751">
      <w:bodyDiv w:val="1"/>
      <w:marLeft w:val="0"/>
      <w:marRight w:val="0"/>
      <w:marTop w:val="0"/>
      <w:marBottom w:val="0"/>
      <w:divBdr>
        <w:top w:val="none" w:sz="0" w:space="0" w:color="auto"/>
        <w:left w:val="none" w:sz="0" w:space="0" w:color="auto"/>
        <w:bottom w:val="none" w:sz="0" w:space="0" w:color="auto"/>
        <w:right w:val="none" w:sz="0" w:space="0" w:color="auto"/>
      </w:divBdr>
    </w:div>
    <w:div w:id="527571348">
      <w:bodyDiv w:val="1"/>
      <w:marLeft w:val="0"/>
      <w:marRight w:val="0"/>
      <w:marTop w:val="0"/>
      <w:marBottom w:val="0"/>
      <w:divBdr>
        <w:top w:val="none" w:sz="0" w:space="0" w:color="auto"/>
        <w:left w:val="none" w:sz="0" w:space="0" w:color="auto"/>
        <w:bottom w:val="none" w:sz="0" w:space="0" w:color="auto"/>
        <w:right w:val="none" w:sz="0" w:space="0" w:color="auto"/>
      </w:divBdr>
    </w:div>
    <w:div w:id="528302001">
      <w:bodyDiv w:val="1"/>
      <w:marLeft w:val="0"/>
      <w:marRight w:val="0"/>
      <w:marTop w:val="0"/>
      <w:marBottom w:val="0"/>
      <w:divBdr>
        <w:top w:val="none" w:sz="0" w:space="0" w:color="auto"/>
        <w:left w:val="none" w:sz="0" w:space="0" w:color="auto"/>
        <w:bottom w:val="none" w:sz="0" w:space="0" w:color="auto"/>
        <w:right w:val="none" w:sz="0" w:space="0" w:color="auto"/>
      </w:divBdr>
    </w:div>
    <w:div w:id="528570016">
      <w:bodyDiv w:val="1"/>
      <w:marLeft w:val="0"/>
      <w:marRight w:val="0"/>
      <w:marTop w:val="0"/>
      <w:marBottom w:val="0"/>
      <w:divBdr>
        <w:top w:val="none" w:sz="0" w:space="0" w:color="auto"/>
        <w:left w:val="none" w:sz="0" w:space="0" w:color="auto"/>
        <w:bottom w:val="none" w:sz="0" w:space="0" w:color="auto"/>
        <w:right w:val="none" w:sz="0" w:space="0" w:color="auto"/>
      </w:divBdr>
    </w:div>
    <w:div w:id="544608955">
      <w:bodyDiv w:val="1"/>
      <w:marLeft w:val="0"/>
      <w:marRight w:val="0"/>
      <w:marTop w:val="0"/>
      <w:marBottom w:val="0"/>
      <w:divBdr>
        <w:top w:val="none" w:sz="0" w:space="0" w:color="auto"/>
        <w:left w:val="none" w:sz="0" w:space="0" w:color="auto"/>
        <w:bottom w:val="none" w:sz="0" w:space="0" w:color="auto"/>
        <w:right w:val="none" w:sz="0" w:space="0" w:color="auto"/>
      </w:divBdr>
    </w:div>
    <w:div w:id="549341381">
      <w:bodyDiv w:val="1"/>
      <w:marLeft w:val="0"/>
      <w:marRight w:val="0"/>
      <w:marTop w:val="0"/>
      <w:marBottom w:val="0"/>
      <w:divBdr>
        <w:top w:val="none" w:sz="0" w:space="0" w:color="auto"/>
        <w:left w:val="none" w:sz="0" w:space="0" w:color="auto"/>
        <w:bottom w:val="none" w:sz="0" w:space="0" w:color="auto"/>
        <w:right w:val="none" w:sz="0" w:space="0" w:color="auto"/>
      </w:divBdr>
    </w:div>
    <w:div w:id="572591739">
      <w:bodyDiv w:val="1"/>
      <w:marLeft w:val="0"/>
      <w:marRight w:val="0"/>
      <w:marTop w:val="0"/>
      <w:marBottom w:val="0"/>
      <w:divBdr>
        <w:top w:val="none" w:sz="0" w:space="0" w:color="auto"/>
        <w:left w:val="none" w:sz="0" w:space="0" w:color="auto"/>
        <w:bottom w:val="none" w:sz="0" w:space="0" w:color="auto"/>
        <w:right w:val="none" w:sz="0" w:space="0" w:color="auto"/>
      </w:divBdr>
    </w:div>
    <w:div w:id="574903355">
      <w:bodyDiv w:val="1"/>
      <w:marLeft w:val="0"/>
      <w:marRight w:val="0"/>
      <w:marTop w:val="0"/>
      <w:marBottom w:val="0"/>
      <w:divBdr>
        <w:top w:val="none" w:sz="0" w:space="0" w:color="auto"/>
        <w:left w:val="none" w:sz="0" w:space="0" w:color="auto"/>
        <w:bottom w:val="none" w:sz="0" w:space="0" w:color="auto"/>
        <w:right w:val="none" w:sz="0" w:space="0" w:color="auto"/>
      </w:divBdr>
    </w:div>
    <w:div w:id="584802162">
      <w:bodyDiv w:val="1"/>
      <w:marLeft w:val="0"/>
      <w:marRight w:val="0"/>
      <w:marTop w:val="0"/>
      <w:marBottom w:val="0"/>
      <w:divBdr>
        <w:top w:val="none" w:sz="0" w:space="0" w:color="auto"/>
        <w:left w:val="none" w:sz="0" w:space="0" w:color="auto"/>
        <w:bottom w:val="none" w:sz="0" w:space="0" w:color="auto"/>
        <w:right w:val="none" w:sz="0" w:space="0" w:color="auto"/>
      </w:divBdr>
    </w:div>
    <w:div w:id="587541677">
      <w:bodyDiv w:val="1"/>
      <w:marLeft w:val="0"/>
      <w:marRight w:val="0"/>
      <w:marTop w:val="0"/>
      <w:marBottom w:val="0"/>
      <w:divBdr>
        <w:top w:val="none" w:sz="0" w:space="0" w:color="auto"/>
        <w:left w:val="none" w:sz="0" w:space="0" w:color="auto"/>
        <w:bottom w:val="none" w:sz="0" w:space="0" w:color="auto"/>
        <w:right w:val="none" w:sz="0" w:space="0" w:color="auto"/>
      </w:divBdr>
    </w:div>
    <w:div w:id="621572571">
      <w:bodyDiv w:val="1"/>
      <w:marLeft w:val="0"/>
      <w:marRight w:val="0"/>
      <w:marTop w:val="0"/>
      <w:marBottom w:val="0"/>
      <w:divBdr>
        <w:top w:val="none" w:sz="0" w:space="0" w:color="auto"/>
        <w:left w:val="none" w:sz="0" w:space="0" w:color="auto"/>
        <w:bottom w:val="none" w:sz="0" w:space="0" w:color="auto"/>
        <w:right w:val="none" w:sz="0" w:space="0" w:color="auto"/>
      </w:divBdr>
    </w:div>
    <w:div w:id="621957315">
      <w:bodyDiv w:val="1"/>
      <w:marLeft w:val="0"/>
      <w:marRight w:val="0"/>
      <w:marTop w:val="0"/>
      <w:marBottom w:val="0"/>
      <w:divBdr>
        <w:top w:val="none" w:sz="0" w:space="0" w:color="auto"/>
        <w:left w:val="none" w:sz="0" w:space="0" w:color="auto"/>
        <w:bottom w:val="none" w:sz="0" w:space="0" w:color="auto"/>
        <w:right w:val="none" w:sz="0" w:space="0" w:color="auto"/>
      </w:divBdr>
    </w:div>
    <w:div w:id="634989518">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48940459">
      <w:bodyDiv w:val="1"/>
      <w:marLeft w:val="0"/>
      <w:marRight w:val="0"/>
      <w:marTop w:val="0"/>
      <w:marBottom w:val="0"/>
      <w:divBdr>
        <w:top w:val="none" w:sz="0" w:space="0" w:color="auto"/>
        <w:left w:val="none" w:sz="0" w:space="0" w:color="auto"/>
        <w:bottom w:val="none" w:sz="0" w:space="0" w:color="auto"/>
        <w:right w:val="none" w:sz="0" w:space="0" w:color="auto"/>
      </w:divBdr>
    </w:div>
    <w:div w:id="654072211">
      <w:bodyDiv w:val="1"/>
      <w:marLeft w:val="0"/>
      <w:marRight w:val="0"/>
      <w:marTop w:val="0"/>
      <w:marBottom w:val="0"/>
      <w:divBdr>
        <w:top w:val="none" w:sz="0" w:space="0" w:color="auto"/>
        <w:left w:val="none" w:sz="0" w:space="0" w:color="auto"/>
        <w:bottom w:val="none" w:sz="0" w:space="0" w:color="auto"/>
        <w:right w:val="none" w:sz="0" w:space="0" w:color="auto"/>
      </w:divBdr>
    </w:div>
    <w:div w:id="670304404">
      <w:bodyDiv w:val="1"/>
      <w:marLeft w:val="0"/>
      <w:marRight w:val="0"/>
      <w:marTop w:val="0"/>
      <w:marBottom w:val="0"/>
      <w:divBdr>
        <w:top w:val="none" w:sz="0" w:space="0" w:color="auto"/>
        <w:left w:val="none" w:sz="0" w:space="0" w:color="auto"/>
        <w:bottom w:val="none" w:sz="0" w:space="0" w:color="auto"/>
        <w:right w:val="none" w:sz="0" w:space="0" w:color="auto"/>
      </w:divBdr>
    </w:div>
    <w:div w:id="675762932">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82048898">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698817517">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70587974">
      <w:bodyDiv w:val="1"/>
      <w:marLeft w:val="0"/>
      <w:marRight w:val="0"/>
      <w:marTop w:val="0"/>
      <w:marBottom w:val="0"/>
      <w:divBdr>
        <w:top w:val="none" w:sz="0" w:space="0" w:color="auto"/>
        <w:left w:val="none" w:sz="0" w:space="0" w:color="auto"/>
        <w:bottom w:val="none" w:sz="0" w:space="0" w:color="auto"/>
        <w:right w:val="none" w:sz="0" w:space="0" w:color="auto"/>
      </w:divBdr>
    </w:div>
    <w:div w:id="777143639">
      <w:bodyDiv w:val="1"/>
      <w:marLeft w:val="0"/>
      <w:marRight w:val="0"/>
      <w:marTop w:val="0"/>
      <w:marBottom w:val="0"/>
      <w:divBdr>
        <w:top w:val="none" w:sz="0" w:space="0" w:color="auto"/>
        <w:left w:val="none" w:sz="0" w:space="0" w:color="auto"/>
        <w:bottom w:val="none" w:sz="0" w:space="0" w:color="auto"/>
        <w:right w:val="none" w:sz="0" w:space="0" w:color="auto"/>
      </w:divBdr>
    </w:div>
    <w:div w:id="794494339">
      <w:bodyDiv w:val="1"/>
      <w:marLeft w:val="0"/>
      <w:marRight w:val="0"/>
      <w:marTop w:val="0"/>
      <w:marBottom w:val="0"/>
      <w:divBdr>
        <w:top w:val="none" w:sz="0" w:space="0" w:color="auto"/>
        <w:left w:val="none" w:sz="0" w:space="0" w:color="auto"/>
        <w:bottom w:val="none" w:sz="0" w:space="0" w:color="auto"/>
        <w:right w:val="none" w:sz="0" w:space="0" w:color="auto"/>
      </w:divBdr>
    </w:div>
    <w:div w:id="804129253">
      <w:bodyDiv w:val="1"/>
      <w:marLeft w:val="0"/>
      <w:marRight w:val="0"/>
      <w:marTop w:val="0"/>
      <w:marBottom w:val="0"/>
      <w:divBdr>
        <w:top w:val="none" w:sz="0" w:space="0" w:color="auto"/>
        <w:left w:val="none" w:sz="0" w:space="0" w:color="auto"/>
        <w:bottom w:val="none" w:sz="0" w:space="0" w:color="auto"/>
        <w:right w:val="none" w:sz="0" w:space="0" w:color="auto"/>
      </w:divBdr>
    </w:div>
    <w:div w:id="805664435">
      <w:bodyDiv w:val="1"/>
      <w:marLeft w:val="0"/>
      <w:marRight w:val="0"/>
      <w:marTop w:val="0"/>
      <w:marBottom w:val="0"/>
      <w:divBdr>
        <w:top w:val="none" w:sz="0" w:space="0" w:color="auto"/>
        <w:left w:val="none" w:sz="0" w:space="0" w:color="auto"/>
        <w:bottom w:val="none" w:sz="0" w:space="0" w:color="auto"/>
        <w:right w:val="none" w:sz="0" w:space="0" w:color="auto"/>
      </w:divBdr>
    </w:div>
    <w:div w:id="810097428">
      <w:bodyDiv w:val="1"/>
      <w:marLeft w:val="0"/>
      <w:marRight w:val="0"/>
      <w:marTop w:val="0"/>
      <w:marBottom w:val="0"/>
      <w:divBdr>
        <w:top w:val="none" w:sz="0" w:space="0" w:color="auto"/>
        <w:left w:val="none" w:sz="0" w:space="0" w:color="auto"/>
        <w:bottom w:val="none" w:sz="0" w:space="0" w:color="auto"/>
        <w:right w:val="none" w:sz="0" w:space="0" w:color="auto"/>
      </w:divBdr>
    </w:div>
    <w:div w:id="817696314">
      <w:bodyDiv w:val="1"/>
      <w:marLeft w:val="0"/>
      <w:marRight w:val="0"/>
      <w:marTop w:val="0"/>
      <w:marBottom w:val="0"/>
      <w:divBdr>
        <w:top w:val="none" w:sz="0" w:space="0" w:color="auto"/>
        <w:left w:val="none" w:sz="0" w:space="0" w:color="auto"/>
        <w:bottom w:val="none" w:sz="0" w:space="0" w:color="auto"/>
        <w:right w:val="none" w:sz="0" w:space="0" w:color="auto"/>
      </w:divBdr>
    </w:div>
    <w:div w:id="829447777">
      <w:bodyDiv w:val="1"/>
      <w:marLeft w:val="0"/>
      <w:marRight w:val="0"/>
      <w:marTop w:val="0"/>
      <w:marBottom w:val="0"/>
      <w:divBdr>
        <w:top w:val="none" w:sz="0" w:space="0" w:color="auto"/>
        <w:left w:val="none" w:sz="0" w:space="0" w:color="auto"/>
        <w:bottom w:val="none" w:sz="0" w:space="0" w:color="auto"/>
        <w:right w:val="none" w:sz="0" w:space="0" w:color="auto"/>
      </w:divBdr>
    </w:div>
    <w:div w:id="837812608">
      <w:bodyDiv w:val="1"/>
      <w:marLeft w:val="0"/>
      <w:marRight w:val="0"/>
      <w:marTop w:val="0"/>
      <w:marBottom w:val="0"/>
      <w:divBdr>
        <w:top w:val="none" w:sz="0" w:space="0" w:color="auto"/>
        <w:left w:val="none" w:sz="0" w:space="0" w:color="auto"/>
        <w:bottom w:val="none" w:sz="0" w:space="0" w:color="auto"/>
        <w:right w:val="none" w:sz="0" w:space="0" w:color="auto"/>
      </w:divBdr>
    </w:div>
    <w:div w:id="840042855">
      <w:bodyDiv w:val="1"/>
      <w:marLeft w:val="0"/>
      <w:marRight w:val="0"/>
      <w:marTop w:val="0"/>
      <w:marBottom w:val="0"/>
      <w:divBdr>
        <w:top w:val="none" w:sz="0" w:space="0" w:color="auto"/>
        <w:left w:val="none" w:sz="0" w:space="0" w:color="auto"/>
        <w:bottom w:val="none" w:sz="0" w:space="0" w:color="auto"/>
        <w:right w:val="none" w:sz="0" w:space="0" w:color="auto"/>
      </w:divBdr>
    </w:div>
    <w:div w:id="885406930">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888956509">
      <w:bodyDiv w:val="1"/>
      <w:marLeft w:val="0"/>
      <w:marRight w:val="0"/>
      <w:marTop w:val="0"/>
      <w:marBottom w:val="0"/>
      <w:divBdr>
        <w:top w:val="none" w:sz="0" w:space="0" w:color="auto"/>
        <w:left w:val="none" w:sz="0" w:space="0" w:color="auto"/>
        <w:bottom w:val="none" w:sz="0" w:space="0" w:color="auto"/>
        <w:right w:val="none" w:sz="0" w:space="0" w:color="auto"/>
      </w:divBdr>
    </w:div>
    <w:div w:id="942372916">
      <w:bodyDiv w:val="1"/>
      <w:marLeft w:val="0"/>
      <w:marRight w:val="0"/>
      <w:marTop w:val="0"/>
      <w:marBottom w:val="0"/>
      <w:divBdr>
        <w:top w:val="none" w:sz="0" w:space="0" w:color="auto"/>
        <w:left w:val="none" w:sz="0" w:space="0" w:color="auto"/>
        <w:bottom w:val="none" w:sz="0" w:space="0" w:color="auto"/>
        <w:right w:val="none" w:sz="0" w:space="0" w:color="auto"/>
      </w:divBdr>
    </w:div>
    <w:div w:id="943728356">
      <w:bodyDiv w:val="1"/>
      <w:marLeft w:val="0"/>
      <w:marRight w:val="0"/>
      <w:marTop w:val="0"/>
      <w:marBottom w:val="0"/>
      <w:divBdr>
        <w:top w:val="none" w:sz="0" w:space="0" w:color="auto"/>
        <w:left w:val="none" w:sz="0" w:space="0" w:color="auto"/>
        <w:bottom w:val="none" w:sz="0" w:space="0" w:color="auto"/>
        <w:right w:val="none" w:sz="0" w:space="0" w:color="auto"/>
      </w:divBdr>
    </w:div>
    <w:div w:id="971786175">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29136660">
      <w:bodyDiv w:val="1"/>
      <w:marLeft w:val="0"/>
      <w:marRight w:val="0"/>
      <w:marTop w:val="0"/>
      <w:marBottom w:val="0"/>
      <w:divBdr>
        <w:top w:val="none" w:sz="0" w:space="0" w:color="auto"/>
        <w:left w:val="none" w:sz="0" w:space="0" w:color="auto"/>
        <w:bottom w:val="none" w:sz="0" w:space="0" w:color="auto"/>
        <w:right w:val="none" w:sz="0" w:space="0" w:color="auto"/>
      </w:divBdr>
    </w:div>
    <w:div w:id="1039428475">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52583617">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96054419">
      <w:bodyDiv w:val="1"/>
      <w:marLeft w:val="0"/>
      <w:marRight w:val="0"/>
      <w:marTop w:val="0"/>
      <w:marBottom w:val="0"/>
      <w:divBdr>
        <w:top w:val="none" w:sz="0" w:space="0" w:color="auto"/>
        <w:left w:val="none" w:sz="0" w:space="0" w:color="auto"/>
        <w:bottom w:val="none" w:sz="0" w:space="0" w:color="auto"/>
        <w:right w:val="none" w:sz="0" w:space="0" w:color="auto"/>
      </w:divBdr>
    </w:div>
    <w:div w:id="1099453294">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099983130">
      <w:bodyDiv w:val="1"/>
      <w:marLeft w:val="0"/>
      <w:marRight w:val="0"/>
      <w:marTop w:val="0"/>
      <w:marBottom w:val="0"/>
      <w:divBdr>
        <w:top w:val="none" w:sz="0" w:space="0" w:color="auto"/>
        <w:left w:val="none" w:sz="0" w:space="0" w:color="auto"/>
        <w:bottom w:val="none" w:sz="0" w:space="0" w:color="auto"/>
        <w:right w:val="none" w:sz="0" w:space="0" w:color="auto"/>
      </w:divBdr>
    </w:div>
    <w:div w:id="1111558367">
      <w:bodyDiv w:val="1"/>
      <w:marLeft w:val="0"/>
      <w:marRight w:val="0"/>
      <w:marTop w:val="0"/>
      <w:marBottom w:val="0"/>
      <w:divBdr>
        <w:top w:val="none" w:sz="0" w:space="0" w:color="auto"/>
        <w:left w:val="none" w:sz="0" w:space="0" w:color="auto"/>
        <w:bottom w:val="none" w:sz="0" w:space="0" w:color="auto"/>
        <w:right w:val="none" w:sz="0" w:space="0" w:color="auto"/>
      </w:divBdr>
    </w:div>
    <w:div w:id="1115178858">
      <w:bodyDiv w:val="1"/>
      <w:marLeft w:val="0"/>
      <w:marRight w:val="0"/>
      <w:marTop w:val="0"/>
      <w:marBottom w:val="0"/>
      <w:divBdr>
        <w:top w:val="none" w:sz="0" w:space="0" w:color="auto"/>
        <w:left w:val="none" w:sz="0" w:space="0" w:color="auto"/>
        <w:bottom w:val="none" w:sz="0" w:space="0" w:color="auto"/>
        <w:right w:val="none" w:sz="0" w:space="0" w:color="auto"/>
      </w:divBdr>
    </w:div>
    <w:div w:id="1122575129">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70825651">
      <w:bodyDiv w:val="1"/>
      <w:marLeft w:val="0"/>
      <w:marRight w:val="0"/>
      <w:marTop w:val="0"/>
      <w:marBottom w:val="0"/>
      <w:divBdr>
        <w:top w:val="none" w:sz="0" w:space="0" w:color="auto"/>
        <w:left w:val="none" w:sz="0" w:space="0" w:color="auto"/>
        <w:bottom w:val="none" w:sz="0" w:space="0" w:color="auto"/>
        <w:right w:val="none" w:sz="0" w:space="0" w:color="auto"/>
      </w:divBdr>
    </w:div>
    <w:div w:id="1254827381">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66301468">
      <w:bodyDiv w:val="1"/>
      <w:marLeft w:val="0"/>
      <w:marRight w:val="0"/>
      <w:marTop w:val="0"/>
      <w:marBottom w:val="0"/>
      <w:divBdr>
        <w:top w:val="none" w:sz="0" w:space="0" w:color="auto"/>
        <w:left w:val="none" w:sz="0" w:space="0" w:color="auto"/>
        <w:bottom w:val="none" w:sz="0" w:space="0" w:color="auto"/>
        <w:right w:val="none" w:sz="0" w:space="0" w:color="auto"/>
      </w:divBdr>
    </w:div>
    <w:div w:id="1291982866">
      <w:bodyDiv w:val="1"/>
      <w:marLeft w:val="0"/>
      <w:marRight w:val="0"/>
      <w:marTop w:val="0"/>
      <w:marBottom w:val="0"/>
      <w:divBdr>
        <w:top w:val="none" w:sz="0" w:space="0" w:color="auto"/>
        <w:left w:val="none" w:sz="0" w:space="0" w:color="auto"/>
        <w:bottom w:val="none" w:sz="0" w:space="0" w:color="auto"/>
        <w:right w:val="none" w:sz="0" w:space="0" w:color="auto"/>
      </w:divBdr>
    </w:div>
    <w:div w:id="1297375142">
      <w:bodyDiv w:val="1"/>
      <w:marLeft w:val="0"/>
      <w:marRight w:val="0"/>
      <w:marTop w:val="0"/>
      <w:marBottom w:val="0"/>
      <w:divBdr>
        <w:top w:val="none" w:sz="0" w:space="0" w:color="auto"/>
        <w:left w:val="none" w:sz="0" w:space="0" w:color="auto"/>
        <w:bottom w:val="none" w:sz="0" w:space="0" w:color="auto"/>
        <w:right w:val="none" w:sz="0" w:space="0" w:color="auto"/>
      </w:divBdr>
    </w:div>
    <w:div w:id="1301380901">
      <w:bodyDiv w:val="1"/>
      <w:marLeft w:val="0"/>
      <w:marRight w:val="0"/>
      <w:marTop w:val="0"/>
      <w:marBottom w:val="0"/>
      <w:divBdr>
        <w:top w:val="none" w:sz="0" w:space="0" w:color="auto"/>
        <w:left w:val="none" w:sz="0" w:space="0" w:color="auto"/>
        <w:bottom w:val="none" w:sz="0" w:space="0" w:color="auto"/>
        <w:right w:val="none" w:sz="0" w:space="0" w:color="auto"/>
      </w:divBdr>
    </w:div>
    <w:div w:id="1315993433">
      <w:bodyDiv w:val="1"/>
      <w:marLeft w:val="0"/>
      <w:marRight w:val="0"/>
      <w:marTop w:val="0"/>
      <w:marBottom w:val="0"/>
      <w:divBdr>
        <w:top w:val="none" w:sz="0" w:space="0" w:color="auto"/>
        <w:left w:val="none" w:sz="0" w:space="0" w:color="auto"/>
        <w:bottom w:val="none" w:sz="0" w:space="0" w:color="auto"/>
        <w:right w:val="none" w:sz="0" w:space="0" w:color="auto"/>
      </w:divBdr>
    </w:div>
    <w:div w:id="1323242048">
      <w:bodyDiv w:val="1"/>
      <w:marLeft w:val="0"/>
      <w:marRight w:val="0"/>
      <w:marTop w:val="0"/>
      <w:marBottom w:val="0"/>
      <w:divBdr>
        <w:top w:val="none" w:sz="0" w:space="0" w:color="auto"/>
        <w:left w:val="none" w:sz="0" w:space="0" w:color="auto"/>
        <w:bottom w:val="none" w:sz="0" w:space="0" w:color="auto"/>
        <w:right w:val="none" w:sz="0" w:space="0" w:color="auto"/>
      </w:divBdr>
    </w:div>
    <w:div w:id="1327249077">
      <w:bodyDiv w:val="1"/>
      <w:marLeft w:val="0"/>
      <w:marRight w:val="0"/>
      <w:marTop w:val="0"/>
      <w:marBottom w:val="0"/>
      <w:divBdr>
        <w:top w:val="none" w:sz="0" w:space="0" w:color="auto"/>
        <w:left w:val="none" w:sz="0" w:space="0" w:color="auto"/>
        <w:bottom w:val="none" w:sz="0" w:space="0" w:color="auto"/>
        <w:right w:val="none" w:sz="0" w:space="0" w:color="auto"/>
      </w:divBdr>
    </w:div>
    <w:div w:id="1353071777">
      <w:bodyDiv w:val="1"/>
      <w:marLeft w:val="0"/>
      <w:marRight w:val="0"/>
      <w:marTop w:val="0"/>
      <w:marBottom w:val="0"/>
      <w:divBdr>
        <w:top w:val="none" w:sz="0" w:space="0" w:color="auto"/>
        <w:left w:val="none" w:sz="0" w:space="0" w:color="auto"/>
        <w:bottom w:val="none" w:sz="0" w:space="0" w:color="auto"/>
        <w:right w:val="none" w:sz="0" w:space="0" w:color="auto"/>
      </w:divBdr>
    </w:div>
    <w:div w:id="1373724150">
      <w:bodyDiv w:val="1"/>
      <w:marLeft w:val="0"/>
      <w:marRight w:val="0"/>
      <w:marTop w:val="0"/>
      <w:marBottom w:val="0"/>
      <w:divBdr>
        <w:top w:val="none" w:sz="0" w:space="0" w:color="auto"/>
        <w:left w:val="none" w:sz="0" w:space="0" w:color="auto"/>
        <w:bottom w:val="none" w:sz="0" w:space="0" w:color="auto"/>
        <w:right w:val="none" w:sz="0" w:space="0" w:color="auto"/>
      </w:divBdr>
    </w:div>
    <w:div w:id="1386637830">
      <w:bodyDiv w:val="1"/>
      <w:marLeft w:val="0"/>
      <w:marRight w:val="0"/>
      <w:marTop w:val="0"/>
      <w:marBottom w:val="0"/>
      <w:divBdr>
        <w:top w:val="none" w:sz="0" w:space="0" w:color="auto"/>
        <w:left w:val="none" w:sz="0" w:space="0" w:color="auto"/>
        <w:bottom w:val="none" w:sz="0" w:space="0" w:color="auto"/>
        <w:right w:val="none" w:sz="0" w:space="0" w:color="auto"/>
      </w:divBdr>
    </w:div>
    <w:div w:id="1389500911">
      <w:bodyDiv w:val="1"/>
      <w:marLeft w:val="0"/>
      <w:marRight w:val="0"/>
      <w:marTop w:val="0"/>
      <w:marBottom w:val="0"/>
      <w:divBdr>
        <w:top w:val="none" w:sz="0" w:space="0" w:color="auto"/>
        <w:left w:val="none" w:sz="0" w:space="0" w:color="auto"/>
        <w:bottom w:val="none" w:sz="0" w:space="0" w:color="auto"/>
        <w:right w:val="none" w:sz="0" w:space="0" w:color="auto"/>
      </w:divBdr>
    </w:div>
    <w:div w:id="1392650931">
      <w:bodyDiv w:val="1"/>
      <w:marLeft w:val="0"/>
      <w:marRight w:val="0"/>
      <w:marTop w:val="0"/>
      <w:marBottom w:val="0"/>
      <w:divBdr>
        <w:top w:val="none" w:sz="0" w:space="0" w:color="auto"/>
        <w:left w:val="none" w:sz="0" w:space="0" w:color="auto"/>
        <w:bottom w:val="none" w:sz="0" w:space="0" w:color="auto"/>
        <w:right w:val="none" w:sz="0" w:space="0" w:color="auto"/>
      </w:divBdr>
    </w:div>
    <w:div w:id="1395466897">
      <w:bodyDiv w:val="1"/>
      <w:marLeft w:val="0"/>
      <w:marRight w:val="0"/>
      <w:marTop w:val="0"/>
      <w:marBottom w:val="0"/>
      <w:divBdr>
        <w:top w:val="none" w:sz="0" w:space="0" w:color="auto"/>
        <w:left w:val="none" w:sz="0" w:space="0" w:color="auto"/>
        <w:bottom w:val="none" w:sz="0" w:space="0" w:color="auto"/>
        <w:right w:val="none" w:sz="0" w:space="0" w:color="auto"/>
      </w:divBdr>
    </w:div>
    <w:div w:id="1398287688">
      <w:bodyDiv w:val="1"/>
      <w:marLeft w:val="0"/>
      <w:marRight w:val="0"/>
      <w:marTop w:val="0"/>
      <w:marBottom w:val="0"/>
      <w:divBdr>
        <w:top w:val="none" w:sz="0" w:space="0" w:color="auto"/>
        <w:left w:val="none" w:sz="0" w:space="0" w:color="auto"/>
        <w:bottom w:val="none" w:sz="0" w:space="0" w:color="auto"/>
        <w:right w:val="none" w:sz="0" w:space="0" w:color="auto"/>
      </w:divBdr>
    </w:div>
    <w:div w:id="1433361431">
      <w:bodyDiv w:val="1"/>
      <w:marLeft w:val="0"/>
      <w:marRight w:val="0"/>
      <w:marTop w:val="0"/>
      <w:marBottom w:val="0"/>
      <w:divBdr>
        <w:top w:val="none" w:sz="0" w:space="0" w:color="auto"/>
        <w:left w:val="none" w:sz="0" w:space="0" w:color="auto"/>
        <w:bottom w:val="none" w:sz="0" w:space="0" w:color="auto"/>
        <w:right w:val="none" w:sz="0" w:space="0" w:color="auto"/>
      </w:divBdr>
    </w:div>
    <w:div w:id="1460491541">
      <w:bodyDiv w:val="1"/>
      <w:marLeft w:val="0"/>
      <w:marRight w:val="0"/>
      <w:marTop w:val="0"/>
      <w:marBottom w:val="0"/>
      <w:divBdr>
        <w:top w:val="none" w:sz="0" w:space="0" w:color="auto"/>
        <w:left w:val="none" w:sz="0" w:space="0" w:color="auto"/>
        <w:bottom w:val="none" w:sz="0" w:space="0" w:color="auto"/>
        <w:right w:val="none" w:sz="0" w:space="0" w:color="auto"/>
      </w:divBdr>
    </w:div>
    <w:div w:id="1479109619">
      <w:bodyDiv w:val="1"/>
      <w:marLeft w:val="0"/>
      <w:marRight w:val="0"/>
      <w:marTop w:val="0"/>
      <w:marBottom w:val="0"/>
      <w:divBdr>
        <w:top w:val="none" w:sz="0" w:space="0" w:color="auto"/>
        <w:left w:val="none" w:sz="0" w:space="0" w:color="auto"/>
        <w:bottom w:val="none" w:sz="0" w:space="0" w:color="auto"/>
        <w:right w:val="none" w:sz="0" w:space="0" w:color="auto"/>
      </w:divBdr>
    </w:div>
    <w:div w:id="1480926867">
      <w:bodyDiv w:val="1"/>
      <w:marLeft w:val="0"/>
      <w:marRight w:val="0"/>
      <w:marTop w:val="0"/>
      <w:marBottom w:val="0"/>
      <w:divBdr>
        <w:top w:val="none" w:sz="0" w:space="0" w:color="auto"/>
        <w:left w:val="none" w:sz="0" w:space="0" w:color="auto"/>
        <w:bottom w:val="none" w:sz="0" w:space="0" w:color="auto"/>
        <w:right w:val="none" w:sz="0" w:space="0" w:color="auto"/>
      </w:divBdr>
    </w:div>
    <w:div w:id="1506742944">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29248740">
      <w:bodyDiv w:val="1"/>
      <w:marLeft w:val="0"/>
      <w:marRight w:val="0"/>
      <w:marTop w:val="0"/>
      <w:marBottom w:val="0"/>
      <w:divBdr>
        <w:top w:val="none" w:sz="0" w:space="0" w:color="auto"/>
        <w:left w:val="none" w:sz="0" w:space="0" w:color="auto"/>
        <w:bottom w:val="none" w:sz="0" w:space="0" w:color="auto"/>
        <w:right w:val="none" w:sz="0" w:space="0" w:color="auto"/>
      </w:divBdr>
    </w:div>
    <w:div w:id="1532379179">
      <w:bodyDiv w:val="1"/>
      <w:marLeft w:val="0"/>
      <w:marRight w:val="0"/>
      <w:marTop w:val="0"/>
      <w:marBottom w:val="0"/>
      <w:divBdr>
        <w:top w:val="none" w:sz="0" w:space="0" w:color="auto"/>
        <w:left w:val="none" w:sz="0" w:space="0" w:color="auto"/>
        <w:bottom w:val="none" w:sz="0" w:space="0" w:color="auto"/>
        <w:right w:val="none" w:sz="0" w:space="0" w:color="auto"/>
      </w:divBdr>
    </w:div>
    <w:div w:id="1534533188">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60020161">
      <w:bodyDiv w:val="1"/>
      <w:marLeft w:val="0"/>
      <w:marRight w:val="0"/>
      <w:marTop w:val="0"/>
      <w:marBottom w:val="0"/>
      <w:divBdr>
        <w:top w:val="none" w:sz="0" w:space="0" w:color="auto"/>
        <w:left w:val="none" w:sz="0" w:space="0" w:color="auto"/>
        <w:bottom w:val="none" w:sz="0" w:space="0" w:color="auto"/>
        <w:right w:val="none" w:sz="0" w:space="0" w:color="auto"/>
      </w:divBdr>
    </w:div>
    <w:div w:id="1561088497">
      <w:bodyDiv w:val="1"/>
      <w:marLeft w:val="0"/>
      <w:marRight w:val="0"/>
      <w:marTop w:val="0"/>
      <w:marBottom w:val="0"/>
      <w:divBdr>
        <w:top w:val="none" w:sz="0" w:space="0" w:color="auto"/>
        <w:left w:val="none" w:sz="0" w:space="0" w:color="auto"/>
        <w:bottom w:val="none" w:sz="0" w:space="0" w:color="auto"/>
        <w:right w:val="none" w:sz="0" w:space="0" w:color="auto"/>
      </w:divBdr>
    </w:div>
    <w:div w:id="1564486218">
      <w:bodyDiv w:val="1"/>
      <w:marLeft w:val="0"/>
      <w:marRight w:val="0"/>
      <w:marTop w:val="0"/>
      <w:marBottom w:val="0"/>
      <w:divBdr>
        <w:top w:val="none" w:sz="0" w:space="0" w:color="auto"/>
        <w:left w:val="none" w:sz="0" w:space="0" w:color="auto"/>
        <w:bottom w:val="none" w:sz="0" w:space="0" w:color="auto"/>
        <w:right w:val="none" w:sz="0" w:space="0" w:color="auto"/>
      </w:divBdr>
    </w:div>
    <w:div w:id="1612787272">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36788457">
      <w:bodyDiv w:val="1"/>
      <w:marLeft w:val="0"/>
      <w:marRight w:val="0"/>
      <w:marTop w:val="0"/>
      <w:marBottom w:val="0"/>
      <w:divBdr>
        <w:top w:val="none" w:sz="0" w:space="0" w:color="auto"/>
        <w:left w:val="none" w:sz="0" w:space="0" w:color="auto"/>
        <w:bottom w:val="none" w:sz="0" w:space="0" w:color="auto"/>
        <w:right w:val="none" w:sz="0" w:space="0" w:color="auto"/>
      </w:divBdr>
    </w:div>
    <w:div w:id="1650985682">
      <w:bodyDiv w:val="1"/>
      <w:marLeft w:val="0"/>
      <w:marRight w:val="0"/>
      <w:marTop w:val="0"/>
      <w:marBottom w:val="0"/>
      <w:divBdr>
        <w:top w:val="none" w:sz="0" w:space="0" w:color="auto"/>
        <w:left w:val="none" w:sz="0" w:space="0" w:color="auto"/>
        <w:bottom w:val="none" w:sz="0" w:space="0" w:color="auto"/>
        <w:right w:val="none" w:sz="0" w:space="0" w:color="auto"/>
      </w:divBdr>
    </w:div>
    <w:div w:id="1660426175">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686131185">
      <w:bodyDiv w:val="1"/>
      <w:marLeft w:val="0"/>
      <w:marRight w:val="0"/>
      <w:marTop w:val="0"/>
      <w:marBottom w:val="0"/>
      <w:divBdr>
        <w:top w:val="none" w:sz="0" w:space="0" w:color="auto"/>
        <w:left w:val="none" w:sz="0" w:space="0" w:color="auto"/>
        <w:bottom w:val="none" w:sz="0" w:space="0" w:color="auto"/>
        <w:right w:val="none" w:sz="0" w:space="0" w:color="auto"/>
      </w:divBdr>
    </w:div>
    <w:div w:id="1686705623">
      <w:bodyDiv w:val="1"/>
      <w:marLeft w:val="0"/>
      <w:marRight w:val="0"/>
      <w:marTop w:val="0"/>
      <w:marBottom w:val="0"/>
      <w:divBdr>
        <w:top w:val="none" w:sz="0" w:space="0" w:color="auto"/>
        <w:left w:val="none" w:sz="0" w:space="0" w:color="auto"/>
        <w:bottom w:val="none" w:sz="0" w:space="0" w:color="auto"/>
        <w:right w:val="none" w:sz="0" w:space="0" w:color="auto"/>
      </w:divBdr>
    </w:div>
    <w:div w:id="1686978756">
      <w:bodyDiv w:val="1"/>
      <w:marLeft w:val="0"/>
      <w:marRight w:val="0"/>
      <w:marTop w:val="0"/>
      <w:marBottom w:val="0"/>
      <w:divBdr>
        <w:top w:val="none" w:sz="0" w:space="0" w:color="auto"/>
        <w:left w:val="none" w:sz="0" w:space="0" w:color="auto"/>
        <w:bottom w:val="none" w:sz="0" w:space="0" w:color="auto"/>
        <w:right w:val="none" w:sz="0" w:space="0" w:color="auto"/>
      </w:divBdr>
    </w:div>
    <w:div w:id="1694190771">
      <w:bodyDiv w:val="1"/>
      <w:marLeft w:val="0"/>
      <w:marRight w:val="0"/>
      <w:marTop w:val="0"/>
      <w:marBottom w:val="0"/>
      <w:divBdr>
        <w:top w:val="none" w:sz="0" w:space="0" w:color="auto"/>
        <w:left w:val="none" w:sz="0" w:space="0" w:color="auto"/>
        <w:bottom w:val="none" w:sz="0" w:space="0" w:color="auto"/>
        <w:right w:val="none" w:sz="0" w:space="0" w:color="auto"/>
      </w:divBdr>
    </w:div>
    <w:div w:id="1710493091">
      <w:bodyDiv w:val="1"/>
      <w:marLeft w:val="0"/>
      <w:marRight w:val="0"/>
      <w:marTop w:val="0"/>
      <w:marBottom w:val="0"/>
      <w:divBdr>
        <w:top w:val="none" w:sz="0" w:space="0" w:color="auto"/>
        <w:left w:val="none" w:sz="0" w:space="0" w:color="auto"/>
        <w:bottom w:val="none" w:sz="0" w:space="0" w:color="auto"/>
        <w:right w:val="none" w:sz="0" w:space="0" w:color="auto"/>
      </w:divBdr>
    </w:div>
    <w:div w:id="1718966382">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97722404">
      <w:bodyDiv w:val="1"/>
      <w:marLeft w:val="0"/>
      <w:marRight w:val="0"/>
      <w:marTop w:val="0"/>
      <w:marBottom w:val="0"/>
      <w:divBdr>
        <w:top w:val="none" w:sz="0" w:space="0" w:color="auto"/>
        <w:left w:val="none" w:sz="0" w:space="0" w:color="auto"/>
        <w:bottom w:val="none" w:sz="0" w:space="0" w:color="auto"/>
        <w:right w:val="none" w:sz="0" w:space="0" w:color="auto"/>
      </w:divBdr>
    </w:div>
    <w:div w:id="1814904813">
      <w:bodyDiv w:val="1"/>
      <w:marLeft w:val="0"/>
      <w:marRight w:val="0"/>
      <w:marTop w:val="0"/>
      <w:marBottom w:val="0"/>
      <w:divBdr>
        <w:top w:val="none" w:sz="0" w:space="0" w:color="auto"/>
        <w:left w:val="none" w:sz="0" w:space="0" w:color="auto"/>
        <w:bottom w:val="none" w:sz="0" w:space="0" w:color="auto"/>
        <w:right w:val="none" w:sz="0" w:space="0" w:color="auto"/>
      </w:divBdr>
    </w:div>
    <w:div w:id="1815826273">
      <w:bodyDiv w:val="1"/>
      <w:marLeft w:val="0"/>
      <w:marRight w:val="0"/>
      <w:marTop w:val="0"/>
      <w:marBottom w:val="0"/>
      <w:divBdr>
        <w:top w:val="none" w:sz="0" w:space="0" w:color="auto"/>
        <w:left w:val="none" w:sz="0" w:space="0" w:color="auto"/>
        <w:bottom w:val="none" w:sz="0" w:space="0" w:color="auto"/>
        <w:right w:val="none" w:sz="0" w:space="0" w:color="auto"/>
      </w:divBdr>
    </w:div>
    <w:div w:id="1818454146">
      <w:bodyDiv w:val="1"/>
      <w:marLeft w:val="0"/>
      <w:marRight w:val="0"/>
      <w:marTop w:val="0"/>
      <w:marBottom w:val="0"/>
      <w:divBdr>
        <w:top w:val="none" w:sz="0" w:space="0" w:color="auto"/>
        <w:left w:val="none" w:sz="0" w:space="0" w:color="auto"/>
        <w:bottom w:val="none" w:sz="0" w:space="0" w:color="auto"/>
        <w:right w:val="none" w:sz="0" w:space="0" w:color="auto"/>
      </w:divBdr>
    </w:div>
    <w:div w:id="1826776219">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38880319">
      <w:bodyDiv w:val="1"/>
      <w:marLeft w:val="0"/>
      <w:marRight w:val="0"/>
      <w:marTop w:val="0"/>
      <w:marBottom w:val="0"/>
      <w:divBdr>
        <w:top w:val="none" w:sz="0" w:space="0" w:color="auto"/>
        <w:left w:val="none" w:sz="0" w:space="0" w:color="auto"/>
        <w:bottom w:val="none" w:sz="0" w:space="0" w:color="auto"/>
        <w:right w:val="none" w:sz="0" w:space="0" w:color="auto"/>
      </w:divBdr>
    </w:div>
    <w:div w:id="1844465765">
      <w:bodyDiv w:val="1"/>
      <w:marLeft w:val="0"/>
      <w:marRight w:val="0"/>
      <w:marTop w:val="0"/>
      <w:marBottom w:val="0"/>
      <w:divBdr>
        <w:top w:val="none" w:sz="0" w:space="0" w:color="auto"/>
        <w:left w:val="none" w:sz="0" w:space="0" w:color="auto"/>
        <w:bottom w:val="none" w:sz="0" w:space="0" w:color="auto"/>
        <w:right w:val="none" w:sz="0" w:space="0" w:color="auto"/>
      </w:divBdr>
    </w:div>
    <w:div w:id="1847014260">
      <w:bodyDiv w:val="1"/>
      <w:marLeft w:val="0"/>
      <w:marRight w:val="0"/>
      <w:marTop w:val="0"/>
      <w:marBottom w:val="0"/>
      <w:divBdr>
        <w:top w:val="none" w:sz="0" w:space="0" w:color="auto"/>
        <w:left w:val="none" w:sz="0" w:space="0" w:color="auto"/>
        <w:bottom w:val="none" w:sz="0" w:space="0" w:color="auto"/>
        <w:right w:val="none" w:sz="0" w:space="0" w:color="auto"/>
      </w:divBdr>
    </w:div>
    <w:div w:id="1851023410">
      <w:bodyDiv w:val="1"/>
      <w:marLeft w:val="0"/>
      <w:marRight w:val="0"/>
      <w:marTop w:val="0"/>
      <w:marBottom w:val="0"/>
      <w:divBdr>
        <w:top w:val="none" w:sz="0" w:space="0" w:color="auto"/>
        <w:left w:val="none" w:sz="0" w:space="0" w:color="auto"/>
        <w:bottom w:val="none" w:sz="0" w:space="0" w:color="auto"/>
        <w:right w:val="none" w:sz="0" w:space="0" w:color="auto"/>
      </w:divBdr>
    </w:div>
    <w:div w:id="1862014019">
      <w:bodyDiv w:val="1"/>
      <w:marLeft w:val="0"/>
      <w:marRight w:val="0"/>
      <w:marTop w:val="0"/>
      <w:marBottom w:val="0"/>
      <w:divBdr>
        <w:top w:val="none" w:sz="0" w:space="0" w:color="auto"/>
        <w:left w:val="none" w:sz="0" w:space="0" w:color="auto"/>
        <w:bottom w:val="none" w:sz="0" w:space="0" w:color="auto"/>
        <w:right w:val="none" w:sz="0" w:space="0" w:color="auto"/>
      </w:divBdr>
    </w:div>
    <w:div w:id="1875386292">
      <w:bodyDiv w:val="1"/>
      <w:marLeft w:val="0"/>
      <w:marRight w:val="0"/>
      <w:marTop w:val="0"/>
      <w:marBottom w:val="0"/>
      <w:divBdr>
        <w:top w:val="none" w:sz="0" w:space="0" w:color="auto"/>
        <w:left w:val="none" w:sz="0" w:space="0" w:color="auto"/>
        <w:bottom w:val="none" w:sz="0" w:space="0" w:color="auto"/>
        <w:right w:val="none" w:sz="0" w:space="0" w:color="auto"/>
      </w:divBdr>
    </w:div>
    <w:div w:id="1886066277">
      <w:bodyDiv w:val="1"/>
      <w:marLeft w:val="0"/>
      <w:marRight w:val="0"/>
      <w:marTop w:val="0"/>
      <w:marBottom w:val="0"/>
      <w:divBdr>
        <w:top w:val="none" w:sz="0" w:space="0" w:color="auto"/>
        <w:left w:val="none" w:sz="0" w:space="0" w:color="auto"/>
        <w:bottom w:val="none" w:sz="0" w:space="0" w:color="auto"/>
        <w:right w:val="none" w:sz="0" w:space="0" w:color="auto"/>
      </w:divBdr>
    </w:div>
    <w:div w:id="1891920750">
      <w:bodyDiv w:val="1"/>
      <w:marLeft w:val="0"/>
      <w:marRight w:val="0"/>
      <w:marTop w:val="0"/>
      <w:marBottom w:val="0"/>
      <w:divBdr>
        <w:top w:val="none" w:sz="0" w:space="0" w:color="auto"/>
        <w:left w:val="none" w:sz="0" w:space="0" w:color="auto"/>
        <w:bottom w:val="none" w:sz="0" w:space="0" w:color="auto"/>
        <w:right w:val="none" w:sz="0" w:space="0" w:color="auto"/>
      </w:divBdr>
    </w:div>
    <w:div w:id="1894585710">
      <w:bodyDiv w:val="1"/>
      <w:marLeft w:val="0"/>
      <w:marRight w:val="0"/>
      <w:marTop w:val="0"/>
      <w:marBottom w:val="0"/>
      <w:divBdr>
        <w:top w:val="none" w:sz="0" w:space="0" w:color="auto"/>
        <w:left w:val="none" w:sz="0" w:space="0" w:color="auto"/>
        <w:bottom w:val="none" w:sz="0" w:space="0" w:color="auto"/>
        <w:right w:val="none" w:sz="0" w:space="0" w:color="auto"/>
      </w:divBdr>
    </w:div>
    <w:div w:id="1895577114">
      <w:bodyDiv w:val="1"/>
      <w:marLeft w:val="0"/>
      <w:marRight w:val="0"/>
      <w:marTop w:val="0"/>
      <w:marBottom w:val="0"/>
      <w:divBdr>
        <w:top w:val="none" w:sz="0" w:space="0" w:color="auto"/>
        <w:left w:val="none" w:sz="0" w:space="0" w:color="auto"/>
        <w:bottom w:val="none" w:sz="0" w:space="0" w:color="auto"/>
        <w:right w:val="none" w:sz="0" w:space="0" w:color="auto"/>
      </w:divBdr>
    </w:div>
    <w:div w:id="1898078973">
      <w:bodyDiv w:val="1"/>
      <w:marLeft w:val="0"/>
      <w:marRight w:val="0"/>
      <w:marTop w:val="0"/>
      <w:marBottom w:val="0"/>
      <w:divBdr>
        <w:top w:val="none" w:sz="0" w:space="0" w:color="auto"/>
        <w:left w:val="none" w:sz="0" w:space="0" w:color="auto"/>
        <w:bottom w:val="none" w:sz="0" w:space="0" w:color="auto"/>
        <w:right w:val="none" w:sz="0" w:space="0" w:color="auto"/>
      </w:divBdr>
    </w:div>
    <w:div w:id="1900704744">
      <w:bodyDiv w:val="1"/>
      <w:marLeft w:val="0"/>
      <w:marRight w:val="0"/>
      <w:marTop w:val="0"/>
      <w:marBottom w:val="0"/>
      <w:divBdr>
        <w:top w:val="none" w:sz="0" w:space="0" w:color="auto"/>
        <w:left w:val="none" w:sz="0" w:space="0" w:color="auto"/>
        <w:bottom w:val="none" w:sz="0" w:space="0" w:color="auto"/>
        <w:right w:val="none" w:sz="0" w:space="0" w:color="auto"/>
      </w:divBdr>
    </w:div>
    <w:div w:id="1929456591">
      <w:bodyDiv w:val="1"/>
      <w:marLeft w:val="0"/>
      <w:marRight w:val="0"/>
      <w:marTop w:val="0"/>
      <w:marBottom w:val="0"/>
      <w:divBdr>
        <w:top w:val="none" w:sz="0" w:space="0" w:color="auto"/>
        <w:left w:val="none" w:sz="0" w:space="0" w:color="auto"/>
        <w:bottom w:val="none" w:sz="0" w:space="0" w:color="auto"/>
        <w:right w:val="none" w:sz="0" w:space="0" w:color="auto"/>
      </w:divBdr>
    </w:div>
    <w:div w:id="1935749936">
      <w:bodyDiv w:val="1"/>
      <w:marLeft w:val="0"/>
      <w:marRight w:val="0"/>
      <w:marTop w:val="0"/>
      <w:marBottom w:val="0"/>
      <w:divBdr>
        <w:top w:val="none" w:sz="0" w:space="0" w:color="auto"/>
        <w:left w:val="none" w:sz="0" w:space="0" w:color="auto"/>
        <w:bottom w:val="none" w:sz="0" w:space="0" w:color="auto"/>
        <w:right w:val="none" w:sz="0" w:space="0" w:color="auto"/>
      </w:divBdr>
    </w:div>
    <w:div w:id="1961952150">
      <w:bodyDiv w:val="1"/>
      <w:marLeft w:val="0"/>
      <w:marRight w:val="0"/>
      <w:marTop w:val="0"/>
      <w:marBottom w:val="0"/>
      <w:divBdr>
        <w:top w:val="none" w:sz="0" w:space="0" w:color="auto"/>
        <w:left w:val="none" w:sz="0" w:space="0" w:color="auto"/>
        <w:bottom w:val="none" w:sz="0" w:space="0" w:color="auto"/>
        <w:right w:val="none" w:sz="0" w:space="0" w:color="auto"/>
      </w:divBdr>
    </w:div>
    <w:div w:id="1974748806">
      <w:bodyDiv w:val="1"/>
      <w:marLeft w:val="0"/>
      <w:marRight w:val="0"/>
      <w:marTop w:val="0"/>
      <w:marBottom w:val="0"/>
      <w:divBdr>
        <w:top w:val="none" w:sz="0" w:space="0" w:color="auto"/>
        <w:left w:val="none" w:sz="0" w:space="0" w:color="auto"/>
        <w:bottom w:val="none" w:sz="0" w:space="0" w:color="auto"/>
        <w:right w:val="none" w:sz="0" w:space="0" w:color="auto"/>
      </w:divBdr>
    </w:div>
    <w:div w:id="1988976805">
      <w:bodyDiv w:val="1"/>
      <w:marLeft w:val="0"/>
      <w:marRight w:val="0"/>
      <w:marTop w:val="0"/>
      <w:marBottom w:val="0"/>
      <w:divBdr>
        <w:top w:val="none" w:sz="0" w:space="0" w:color="auto"/>
        <w:left w:val="none" w:sz="0" w:space="0" w:color="auto"/>
        <w:bottom w:val="none" w:sz="0" w:space="0" w:color="auto"/>
        <w:right w:val="none" w:sz="0" w:space="0" w:color="auto"/>
      </w:divBdr>
    </w:div>
    <w:div w:id="1994137259">
      <w:bodyDiv w:val="1"/>
      <w:marLeft w:val="0"/>
      <w:marRight w:val="0"/>
      <w:marTop w:val="0"/>
      <w:marBottom w:val="0"/>
      <w:divBdr>
        <w:top w:val="none" w:sz="0" w:space="0" w:color="auto"/>
        <w:left w:val="none" w:sz="0" w:space="0" w:color="auto"/>
        <w:bottom w:val="none" w:sz="0" w:space="0" w:color="auto"/>
        <w:right w:val="none" w:sz="0" w:space="0" w:color="auto"/>
      </w:divBdr>
    </w:div>
    <w:div w:id="2010399319">
      <w:bodyDiv w:val="1"/>
      <w:marLeft w:val="0"/>
      <w:marRight w:val="0"/>
      <w:marTop w:val="0"/>
      <w:marBottom w:val="0"/>
      <w:divBdr>
        <w:top w:val="none" w:sz="0" w:space="0" w:color="auto"/>
        <w:left w:val="none" w:sz="0" w:space="0" w:color="auto"/>
        <w:bottom w:val="none" w:sz="0" w:space="0" w:color="auto"/>
        <w:right w:val="none" w:sz="0" w:space="0" w:color="auto"/>
      </w:divBdr>
    </w:div>
    <w:div w:id="2013946474">
      <w:bodyDiv w:val="1"/>
      <w:marLeft w:val="0"/>
      <w:marRight w:val="0"/>
      <w:marTop w:val="0"/>
      <w:marBottom w:val="0"/>
      <w:divBdr>
        <w:top w:val="none" w:sz="0" w:space="0" w:color="auto"/>
        <w:left w:val="none" w:sz="0" w:space="0" w:color="auto"/>
        <w:bottom w:val="none" w:sz="0" w:space="0" w:color="auto"/>
        <w:right w:val="none" w:sz="0" w:space="0" w:color="auto"/>
      </w:divBdr>
    </w:div>
    <w:div w:id="2016567337">
      <w:bodyDiv w:val="1"/>
      <w:marLeft w:val="0"/>
      <w:marRight w:val="0"/>
      <w:marTop w:val="0"/>
      <w:marBottom w:val="0"/>
      <w:divBdr>
        <w:top w:val="none" w:sz="0" w:space="0" w:color="auto"/>
        <w:left w:val="none" w:sz="0" w:space="0" w:color="auto"/>
        <w:bottom w:val="none" w:sz="0" w:space="0" w:color="auto"/>
        <w:right w:val="none" w:sz="0" w:space="0" w:color="auto"/>
      </w:divBdr>
    </w:div>
    <w:div w:id="2018464230">
      <w:bodyDiv w:val="1"/>
      <w:marLeft w:val="0"/>
      <w:marRight w:val="0"/>
      <w:marTop w:val="0"/>
      <w:marBottom w:val="0"/>
      <w:divBdr>
        <w:top w:val="none" w:sz="0" w:space="0" w:color="auto"/>
        <w:left w:val="none" w:sz="0" w:space="0" w:color="auto"/>
        <w:bottom w:val="none" w:sz="0" w:space="0" w:color="auto"/>
        <w:right w:val="none" w:sz="0" w:space="0" w:color="auto"/>
      </w:divBdr>
    </w:div>
    <w:div w:id="2025934228">
      <w:bodyDiv w:val="1"/>
      <w:marLeft w:val="0"/>
      <w:marRight w:val="0"/>
      <w:marTop w:val="0"/>
      <w:marBottom w:val="0"/>
      <w:divBdr>
        <w:top w:val="none" w:sz="0" w:space="0" w:color="auto"/>
        <w:left w:val="none" w:sz="0" w:space="0" w:color="auto"/>
        <w:bottom w:val="none" w:sz="0" w:space="0" w:color="auto"/>
        <w:right w:val="none" w:sz="0" w:space="0" w:color="auto"/>
      </w:divBdr>
    </w:div>
    <w:div w:id="2044137901">
      <w:bodyDiv w:val="1"/>
      <w:marLeft w:val="0"/>
      <w:marRight w:val="0"/>
      <w:marTop w:val="0"/>
      <w:marBottom w:val="0"/>
      <w:divBdr>
        <w:top w:val="none" w:sz="0" w:space="0" w:color="auto"/>
        <w:left w:val="none" w:sz="0" w:space="0" w:color="auto"/>
        <w:bottom w:val="none" w:sz="0" w:space="0" w:color="auto"/>
        <w:right w:val="none" w:sz="0" w:space="0" w:color="auto"/>
      </w:divBdr>
    </w:div>
    <w:div w:id="2046633024">
      <w:bodyDiv w:val="1"/>
      <w:marLeft w:val="0"/>
      <w:marRight w:val="0"/>
      <w:marTop w:val="0"/>
      <w:marBottom w:val="0"/>
      <w:divBdr>
        <w:top w:val="none" w:sz="0" w:space="0" w:color="auto"/>
        <w:left w:val="none" w:sz="0" w:space="0" w:color="auto"/>
        <w:bottom w:val="none" w:sz="0" w:space="0" w:color="auto"/>
        <w:right w:val="none" w:sz="0" w:space="0" w:color="auto"/>
      </w:divBdr>
    </w:div>
    <w:div w:id="2050259516">
      <w:bodyDiv w:val="1"/>
      <w:marLeft w:val="0"/>
      <w:marRight w:val="0"/>
      <w:marTop w:val="0"/>
      <w:marBottom w:val="0"/>
      <w:divBdr>
        <w:top w:val="none" w:sz="0" w:space="0" w:color="auto"/>
        <w:left w:val="none" w:sz="0" w:space="0" w:color="auto"/>
        <w:bottom w:val="none" w:sz="0" w:space="0" w:color="auto"/>
        <w:right w:val="none" w:sz="0" w:space="0" w:color="auto"/>
      </w:divBdr>
    </w:div>
    <w:div w:id="2072266014">
      <w:bodyDiv w:val="1"/>
      <w:marLeft w:val="0"/>
      <w:marRight w:val="0"/>
      <w:marTop w:val="0"/>
      <w:marBottom w:val="0"/>
      <w:divBdr>
        <w:top w:val="none" w:sz="0" w:space="0" w:color="auto"/>
        <w:left w:val="none" w:sz="0" w:space="0" w:color="auto"/>
        <w:bottom w:val="none" w:sz="0" w:space="0" w:color="auto"/>
        <w:right w:val="none" w:sz="0" w:space="0" w:color="auto"/>
      </w:divBdr>
    </w:div>
    <w:div w:id="2073306280">
      <w:bodyDiv w:val="1"/>
      <w:marLeft w:val="0"/>
      <w:marRight w:val="0"/>
      <w:marTop w:val="0"/>
      <w:marBottom w:val="0"/>
      <w:divBdr>
        <w:top w:val="none" w:sz="0" w:space="0" w:color="auto"/>
        <w:left w:val="none" w:sz="0" w:space="0" w:color="auto"/>
        <w:bottom w:val="none" w:sz="0" w:space="0" w:color="auto"/>
        <w:right w:val="none" w:sz="0" w:space="0" w:color="auto"/>
      </w:divBdr>
    </w:div>
    <w:div w:id="2087070467">
      <w:bodyDiv w:val="1"/>
      <w:marLeft w:val="0"/>
      <w:marRight w:val="0"/>
      <w:marTop w:val="0"/>
      <w:marBottom w:val="0"/>
      <w:divBdr>
        <w:top w:val="none" w:sz="0" w:space="0" w:color="auto"/>
        <w:left w:val="none" w:sz="0" w:space="0" w:color="auto"/>
        <w:bottom w:val="none" w:sz="0" w:space="0" w:color="auto"/>
        <w:right w:val="none" w:sz="0" w:space="0" w:color="auto"/>
      </w:divBdr>
    </w:div>
    <w:div w:id="2087654444">
      <w:bodyDiv w:val="1"/>
      <w:marLeft w:val="0"/>
      <w:marRight w:val="0"/>
      <w:marTop w:val="0"/>
      <w:marBottom w:val="0"/>
      <w:divBdr>
        <w:top w:val="none" w:sz="0" w:space="0" w:color="auto"/>
        <w:left w:val="none" w:sz="0" w:space="0" w:color="auto"/>
        <w:bottom w:val="none" w:sz="0" w:space="0" w:color="auto"/>
        <w:right w:val="none" w:sz="0" w:space="0" w:color="auto"/>
      </w:divBdr>
    </w:div>
    <w:div w:id="2113817353">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 w:id="213158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5.wmf"/><Relationship Id="rId42" Type="http://schemas.openxmlformats.org/officeDocument/2006/relationships/oleObject" Target="embeddings/oleObject12.bin"/><Relationship Id="rId47" Type="http://schemas.openxmlformats.org/officeDocument/2006/relationships/image" Target="media/image20.emf"/><Relationship Id="rId63" Type="http://schemas.openxmlformats.org/officeDocument/2006/relationships/oleObject" Target="embeddings/oleObject18.bin"/><Relationship Id="rId68" Type="http://schemas.openxmlformats.org/officeDocument/2006/relationships/image" Target="media/image34.wmf"/><Relationship Id="rId84" Type="http://schemas.openxmlformats.org/officeDocument/2006/relationships/image" Target="media/image44.png"/><Relationship Id="rId89"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21.emf"/><Relationship Id="rId29" Type="http://schemas.openxmlformats.org/officeDocument/2006/relationships/oleObject" Target="embeddings/oleObject8.bin"/><Relationship Id="rId107" Type="http://schemas.openxmlformats.org/officeDocument/2006/relationships/fontTable" Target="fontTable.xml"/><Relationship Id="rId11" Type="http://schemas.openxmlformats.org/officeDocument/2006/relationships/hyperlink" Target="mailto:amhara%20design@yahoo.com" TargetMode="External"/><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oleObject" Target="embeddings/oleObject10.bin"/><Relationship Id="rId40" Type="http://schemas.openxmlformats.org/officeDocument/2006/relationships/image" Target="media/image15.png"/><Relationship Id="rId45" Type="http://schemas.openxmlformats.org/officeDocument/2006/relationships/oleObject" Target="embeddings/oleObject13.bin"/><Relationship Id="rId53" Type="http://schemas.openxmlformats.org/officeDocument/2006/relationships/image" Target="media/image26.wmf"/><Relationship Id="rId58" Type="http://schemas.openxmlformats.org/officeDocument/2006/relationships/oleObject" Target="embeddings/oleObject16.bin"/><Relationship Id="rId66" Type="http://schemas.openxmlformats.org/officeDocument/2006/relationships/image" Target="media/image33.wmf"/><Relationship Id="rId74" Type="http://schemas.openxmlformats.org/officeDocument/2006/relationships/image" Target="media/image37.wmf"/><Relationship Id="rId79" Type="http://schemas.openxmlformats.org/officeDocument/2006/relationships/image" Target="media/image40.png"/><Relationship Id="rId87" Type="http://schemas.openxmlformats.org/officeDocument/2006/relationships/image" Target="media/image47.png"/><Relationship Id="rId102" Type="http://schemas.openxmlformats.org/officeDocument/2006/relationships/image" Target="media/image61.emf"/><Relationship Id="rId5" Type="http://schemas.openxmlformats.org/officeDocument/2006/relationships/settings" Target="settings.xml"/><Relationship Id="rId61" Type="http://schemas.openxmlformats.org/officeDocument/2006/relationships/image" Target="media/image30.emf"/><Relationship Id="rId82" Type="http://schemas.openxmlformats.org/officeDocument/2006/relationships/image" Target="media/image43.wmf"/><Relationship Id="rId90" Type="http://schemas.openxmlformats.org/officeDocument/2006/relationships/image" Target="media/image50.png"/><Relationship Id="rId95" Type="http://schemas.openxmlformats.org/officeDocument/2006/relationships/image" Target="media/image55.png"/><Relationship Id="rId19" Type="http://schemas.openxmlformats.org/officeDocument/2006/relationships/image" Target="media/image4.wmf"/><Relationship Id="rId14" Type="http://schemas.openxmlformats.org/officeDocument/2006/relationships/image" Target="media/image2.emf"/><Relationship Id="rId22" Type="http://schemas.openxmlformats.org/officeDocument/2006/relationships/oleObject" Target="embeddings/oleObject5.bin"/><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oleObject" Target="embeddings/oleObject15.bin"/><Relationship Id="rId64" Type="http://schemas.openxmlformats.org/officeDocument/2006/relationships/image" Target="media/image32.wmf"/><Relationship Id="rId69" Type="http://schemas.openxmlformats.org/officeDocument/2006/relationships/oleObject" Target="embeddings/oleObject21.bin"/><Relationship Id="rId77" Type="http://schemas.openxmlformats.org/officeDocument/2006/relationships/oleObject" Target="embeddings/oleObject25.bin"/><Relationship Id="rId100" Type="http://schemas.openxmlformats.org/officeDocument/2006/relationships/image" Target="media/image59.png"/><Relationship Id="rId105" Type="http://schemas.openxmlformats.org/officeDocument/2006/relationships/image" Target="media/image64.emf"/><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6.wmf"/><Relationship Id="rId80" Type="http://schemas.openxmlformats.org/officeDocument/2006/relationships/image" Target="media/image41.png"/><Relationship Id="rId85" Type="http://schemas.openxmlformats.org/officeDocument/2006/relationships/image" Target="media/image45.png"/><Relationship Id="rId93" Type="http://schemas.openxmlformats.org/officeDocument/2006/relationships/image" Target="media/image53.png"/><Relationship Id="rId98"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oleObject3.bin"/><Relationship Id="rId25" Type="http://schemas.openxmlformats.org/officeDocument/2006/relationships/image" Target="media/image7.wmf"/><Relationship Id="rId33" Type="http://schemas.openxmlformats.org/officeDocument/2006/relationships/image" Target="media/image10.png"/><Relationship Id="rId38" Type="http://schemas.openxmlformats.org/officeDocument/2006/relationships/image" Target="media/image14.wmf"/><Relationship Id="rId46" Type="http://schemas.openxmlformats.org/officeDocument/2006/relationships/image" Target="media/image19.png"/><Relationship Id="rId59" Type="http://schemas.openxmlformats.org/officeDocument/2006/relationships/image" Target="media/image29.wmf"/><Relationship Id="rId67" Type="http://schemas.openxmlformats.org/officeDocument/2006/relationships/oleObject" Target="embeddings/oleObject20.bin"/><Relationship Id="rId103" Type="http://schemas.openxmlformats.org/officeDocument/2006/relationships/image" Target="media/image62.png"/><Relationship Id="rId108" Type="http://schemas.openxmlformats.org/officeDocument/2006/relationships/glossaryDocument" Target="glossary/document.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14.bin"/><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24.bin"/><Relationship Id="rId83" Type="http://schemas.openxmlformats.org/officeDocument/2006/relationships/oleObject" Target="embeddings/oleObject26.bin"/><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image" Target="media/image13.wmf"/><Relationship Id="rId49" Type="http://schemas.openxmlformats.org/officeDocument/2006/relationships/image" Target="media/image22.emf"/><Relationship Id="rId57" Type="http://schemas.openxmlformats.org/officeDocument/2006/relationships/image" Target="media/image28.wmf"/><Relationship Id="rId106" Type="http://schemas.openxmlformats.org/officeDocument/2006/relationships/image" Target="media/image65.emf"/><Relationship Id="rId10" Type="http://schemas.openxmlformats.org/officeDocument/2006/relationships/oleObject" Target="embeddings/oleObject1.bin"/><Relationship Id="rId31" Type="http://schemas.openxmlformats.org/officeDocument/2006/relationships/image" Target="media/image9.wmf"/><Relationship Id="rId44" Type="http://schemas.openxmlformats.org/officeDocument/2006/relationships/image" Target="media/image18.wmf"/><Relationship Id="rId52" Type="http://schemas.openxmlformats.org/officeDocument/2006/relationships/image" Target="media/image25.emf"/><Relationship Id="rId60" Type="http://schemas.openxmlformats.org/officeDocument/2006/relationships/oleObject" Target="embeddings/oleObject17.bin"/><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image" Target="media/image59.jpeg"/><Relationship Id="rId101" Type="http://schemas.openxmlformats.org/officeDocument/2006/relationships/image" Target="media/image60.w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oleObject" Target="embeddings/oleObject11.bin"/><Relationship Id="rId109" Type="http://schemas.openxmlformats.org/officeDocument/2006/relationships/theme" Target="theme/theme1.xml"/><Relationship Id="rId34" Type="http://schemas.openxmlformats.org/officeDocument/2006/relationships/image" Target="media/image11.png"/><Relationship Id="rId50" Type="http://schemas.openxmlformats.org/officeDocument/2006/relationships/image" Target="media/image23.emf"/><Relationship Id="rId55" Type="http://schemas.openxmlformats.org/officeDocument/2006/relationships/image" Target="media/image27.wmf"/><Relationship Id="rId76" Type="http://schemas.openxmlformats.org/officeDocument/2006/relationships/image" Target="media/image38.wmf"/><Relationship Id="rId97" Type="http://schemas.openxmlformats.org/officeDocument/2006/relationships/image" Target="media/image57.png"/><Relationship Id="rId104" Type="http://schemas.openxmlformats.org/officeDocument/2006/relationships/image" Target="media/image63.emf"/><Relationship Id="rId7" Type="http://schemas.openxmlformats.org/officeDocument/2006/relationships/footnotes" Target="footnotes.xml"/><Relationship Id="rId71" Type="http://schemas.openxmlformats.org/officeDocument/2006/relationships/oleObject" Target="embeddings/oleObject22.bin"/><Relationship Id="rId92" Type="http://schemas.openxmlformats.org/officeDocument/2006/relationships/image" Target="media/image52.png"/></Relationships>
</file>

<file path=word/charts/_rels/chart1.xml.rels><?xml version="1.0" encoding="UTF-8" standalone="yes"?>
<Relationships xmlns="http://schemas.openxmlformats.org/package/2006/relationships"><Relationship Id="rId1" Type="http://schemas.openxmlformats.org/officeDocument/2006/relationships/oleObject" Target="file:///D:\Muluneh\personal\consultancy%20work\ADSWE%20Irrigation%20Design%20Consultancy\Design\Head%20work-Intake.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uluneh\personal\consultancy%20work\ADSWE%20Irrigation%20Design%20Consultancy\Design\Head%20work-Intak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v>Discharge-depth rate curve</c:v>
          </c:tx>
          <c:spPr>
            <a:ln>
              <a:solidFill>
                <a:srgbClr val="4F81BD"/>
              </a:solidFill>
            </a:ln>
          </c:spPr>
          <c:marker>
            <c:symbol val="none"/>
          </c:marker>
          <c:xVal>
            <c:numRef>
              <c:f>'Tail water depth'!$J$50:$J$59</c:f>
              <c:numCache>
                <c:formatCode>0.00</c:formatCode>
                <c:ptCount val="10"/>
                <c:pt idx="0">
                  <c:v>0</c:v>
                </c:pt>
                <c:pt idx="1">
                  <c:v>21.706698273994807</c:v>
                </c:pt>
                <c:pt idx="2">
                  <c:v>40.791227396491202</c:v>
                </c:pt>
                <c:pt idx="3">
                  <c:v>58.608085339786207</c:v>
                </c:pt>
                <c:pt idx="4">
                  <c:v>110.70416119737396</c:v>
                </c:pt>
                <c:pt idx="5">
                  <c:v>135.44979722972721</c:v>
                </c:pt>
                <c:pt idx="6">
                  <c:v>244.20035558244192</c:v>
                </c:pt>
                <c:pt idx="7">
                  <c:v>325.6004741099249</c:v>
                </c:pt>
                <c:pt idx="8">
                  <c:v>402.65925298260521</c:v>
                </c:pt>
                <c:pt idx="9">
                  <c:v>477.54736202788774</c:v>
                </c:pt>
              </c:numCache>
            </c:numRef>
          </c:xVal>
          <c:yVal>
            <c:numRef>
              <c:f>'Tail water depth'!$B$50:$B$59</c:f>
              <c:numCache>
                <c:formatCode>0.00</c:formatCode>
                <c:ptCount val="10"/>
                <c:pt idx="0">
                  <c:v>2452.54</c:v>
                </c:pt>
                <c:pt idx="1">
                  <c:v>2452.79</c:v>
                </c:pt>
                <c:pt idx="2">
                  <c:v>2452.94</c:v>
                </c:pt>
                <c:pt idx="3">
                  <c:v>2453.04</c:v>
                </c:pt>
                <c:pt idx="4">
                  <c:v>2453.29</c:v>
                </c:pt>
                <c:pt idx="5">
                  <c:v>2453.34</c:v>
                </c:pt>
                <c:pt idx="6">
                  <c:v>2453.79</c:v>
                </c:pt>
                <c:pt idx="7">
                  <c:v>2454.04</c:v>
                </c:pt>
                <c:pt idx="8">
                  <c:v>2454.29</c:v>
                </c:pt>
                <c:pt idx="9">
                  <c:v>2454.54</c:v>
                </c:pt>
              </c:numCache>
            </c:numRef>
          </c:yVal>
          <c:smooth val="1"/>
        </c:ser>
        <c:dLbls>
          <c:showLegendKey val="0"/>
          <c:showVal val="0"/>
          <c:showCatName val="0"/>
          <c:showSerName val="0"/>
          <c:showPercent val="0"/>
          <c:showBubbleSize val="0"/>
        </c:dLbls>
        <c:axId val="257853696"/>
        <c:axId val="143315328"/>
      </c:scatterChart>
      <c:valAx>
        <c:axId val="257853696"/>
        <c:scaling>
          <c:orientation val="minMax"/>
          <c:max val="500"/>
        </c:scaling>
        <c:delete val="0"/>
        <c:axPos val="b"/>
        <c:majorGridlines/>
        <c:minorGridlines/>
        <c:title>
          <c:tx>
            <c:rich>
              <a:bodyPr/>
              <a:lstStyle/>
              <a:p>
                <a:pPr>
                  <a:defRPr sz="1000" b="1" i="0" u="none" strike="noStrike" baseline="0">
                    <a:solidFill>
                      <a:srgbClr val="000000"/>
                    </a:solidFill>
                    <a:latin typeface="Calibri"/>
                    <a:ea typeface="Calibri"/>
                    <a:cs typeface="Calibri"/>
                  </a:defRPr>
                </a:pPr>
                <a:r>
                  <a:rPr lang="en-US"/>
                  <a:t>Discharge,m^3/s</a:t>
                </a:r>
              </a:p>
            </c:rich>
          </c:tx>
          <c:overlay val="0"/>
        </c:title>
        <c:numFmt formatCode="0.0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43315328"/>
        <c:crosses val="autoZero"/>
        <c:crossBetween val="midCat"/>
        <c:majorUnit val="50"/>
        <c:minorUnit val="10"/>
      </c:valAx>
      <c:valAx>
        <c:axId val="143315328"/>
        <c:scaling>
          <c:orientation val="minMax"/>
        </c:scaling>
        <c:delete val="0"/>
        <c:axPos val="l"/>
        <c:majorGridlines/>
        <c:minorGridlines/>
        <c:title>
          <c:tx>
            <c:rich>
              <a:bodyPr/>
              <a:lstStyle/>
              <a:p>
                <a:pPr>
                  <a:defRPr sz="1000" b="1" i="0" u="none" strike="noStrike" baseline="0">
                    <a:solidFill>
                      <a:srgbClr val="000000"/>
                    </a:solidFill>
                    <a:latin typeface="Calibri"/>
                    <a:ea typeface="Calibri"/>
                    <a:cs typeface="Calibri"/>
                  </a:defRPr>
                </a:pPr>
                <a:r>
                  <a:rPr lang="en-US"/>
                  <a:t>Depth,m</a:t>
                </a:r>
              </a:p>
            </c:rich>
          </c:tx>
          <c:overlay val="0"/>
        </c:title>
        <c:numFmt formatCode="0.0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57853696"/>
        <c:crosses val="autoZero"/>
        <c:crossBetween val="midCat"/>
      </c:valAx>
    </c:plotArea>
    <c:legend>
      <c:legendPos val="t"/>
      <c:overlay val="0"/>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D0ED21"/>
    </a:solidFill>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sss</c:v>
          </c:tx>
          <c:marker>
            <c:symbol val="none"/>
          </c:marker>
          <c:trendline>
            <c:trendlineType val="linear"/>
            <c:dispRSqr val="1"/>
            <c:dispEq val="1"/>
            <c:trendlineLbl>
              <c:layout>
                <c:manualLayout>
                  <c:x val="-0.1618761154855643"/>
                  <c:y val="-8.2567295367149574E-2"/>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n-US"/>
                </a:p>
              </c:txPr>
            </c:trendlineLbl>
          </c:trendline>
          <c:xVal>
            <c:numRef>
              <c:f>'Tail water depth'!$F$3:$F$26</c:f>
              <c:numCache>
                <c:formatCode>0.00</c:formatCode>
                <c:ptCount val="24"/>
                <c:pt idx="0">
                  <c:v>0</c:v>
                </c:pt>
                <c:pt idx="1">
                  <c:v>20.598763039619087</c:v>
                </c:pt>
                <c:pt idx="2">
                  <c:v>28.642210850150629</c:v>
                </c:pt>
                <c:pt idx="3">
                  <c:v>45.645955270989916</c:v>
                </c:pt>
                <c:pt idx="4">
                  <c:v>63.965466982030961</c:v>
                </c:pt>
                <c:pt idx="5">
                  <c:v>86.073220129869483</c:v>
                </c:pt>
                <c:pt idx="6">
                  <c:v>101.39613036068424</c:v>
                </c:pt>
                <c:pt idx="7">
                  <c:v>118.19583030319873</c:v>
                </c:pt>
                <c:pt idx="8">
                  <c:v>129.56797379853811</c:v>
                </c:pt>
                <c:pt idx="9">
                  <c:v>143.20220531539161</c:v>
                </c:pt>
                <c:pt idx="10">
                  <c:v>148.61201831949546</c:v>
                </c:pt>
                <c:pt idx="11">
                  <c:v>155.17632404217798</c:v>
                </c:pt>
                <c:pt idx="12">
                  <c:v>164.50853005396044</c:v>
                </c:pt>
                <c:pt idx="13">
                  <c:v>173.97803833485401</c:v>
                </c:pt>
                <c:pt idx="14">
                  <c:v>181.01228849394474</c:v>
                </c:pt>
                <c:pt idx="15">
                  <c:v>190.62844557934341</c:v>
                </c:pt>
                <c:pt idx="16">
                  <c:v>198.94883547987058</c:v>
                </c:pt>
                <c:pt idx="17">
                  <c:v>214.40966068847342</c:v>
                </c:pt>
                <c:pt idx="18">
                  <c:v>223.69913707908606</c:v>
                </c:pt>
                <c:pt idx="19">
                  <c:v>229.3887898804083</c:v>
                </c:pt>
                <c:pt idx="20">
                  <c:v>236.62547047935635</c:v>
                </c:pt>
                <c:pt idx="21">
                  <c:v>248.00663167584648</c:v>
                </c:pt>
                <c:pt idx="22">
                  <c:v>259.74069937123494</c:v>
                </c:pt>
                <c:pt idx="23">
                  <c:v>273.37932966189584</c:v>
                </c:pt>
              </c:numCache>
            </c:numRef>
          </c:xVal>
          <c:yVal>
            <c:numRef>
              <c:f>'Tail water depth'!$D$3:$D$25</c:f>
              <c:numCache>
                <c:formatCode>General</c:formatCode>
                <c:ptCount val="23"/>
                <c:pt idx="0">
                  <c:v>2458.98</c:v>
                </c:pt>
                <c:pt idx="1">
                  <c:v>2458.1999999999998</c:v>
                </c:pt>
                <c:pt idx="2">
                  <c:v>2457.9899999999998</c:v>
                </c:pt>
                <c:pt idx="3">
                  <c:v>2457.59</c:v>
                </c:pt>
                <c:pt idx="4">
                  <c:v>2457</c:v>
                </c:pt>
                <c:pt idx="5">
                  <c:v>2456.44</c:v>
                </c:pt>
                <c:pt idx="6">
                  <c:v>2456.09</c:v>
                </c:pt>
                <c:pt idx="7">
                  <c:v>2455.96</c:v>
                </c:pt>
                <c:pt idx="8">
                  <c:v>2455.3000000000002</c:v>
                </c:pt>
                <c:pt idx="9">
                  <c:v>2454.7399999999998</c:v>
                </c:pt>
                <c:pt idx="10">
                  <c:v>2454.4499999999998</c:v>
                </c:pt>
                <c:pt idx="11">
                  <c:v>2454.12</c:v>
                </c:pt>
                <c:pt idx="12">
                  <c:v>2453.77</c:v>
                </c:pt>
                <c:pt idx="13">
                  <c:v>2453.4699999999998</c:v>
                </c:pt>
                <c:pt idx="14">
                  <c:v>2453.2599999999998</c:v>
                </c:pt>
                <c:pt idx="15">
                  <c:v>2452.94</c:v>
                </c:pt>
                <c:pt idx="16">
                  <c:v>2452.67</c:v>
                </c:pt>
                <c:pt idx="17">
                  <c:v>2452.3000000000002</c:v>
                </c:pt>
                <c:pt idx="18">
                  <c:v>2452.12</c:v>
                </c:pt>
                <c:pt idx="19">
                  <c:v>2451.9699999999998</c:v>
                </c:pt>
                <c:pt idx="20">
                  <c:v>2451.86</c:v>
                </c:pt>
                <c:pt idx="21">
                  <c:v>2451.64</c:v>
                </c:pt>
                <c:pt idx="22">
                  <c:v>2451.4299999999998</c:v>
                </c:pt>
              </c:numCache>
            </c:numRef>
          </c:yVal>
          <c:smooth val="1"/>
        </c:ser>
        <c:dLbls>
          <c:showLegendKey val="0"/>
          <c:showVal val="0"/>
          <c:showCatName val="0"/>
          <c:showSerName val="0"/>
          <c:showPercent val="0"/>
          <c:showBubbleSize val="0"/>
        </c:dLbls>
        <c:axId val="143325056"/>
        <c:axId val="161034240"/>
      </c:scatterChart>
      <c:valAx>
        <c:axId val="143325056"/>
        <c:scaling>
          <c:orientation val="minMax"/>
        </c:scaling>
        <c:delete val="0"/>
        <c:axPos val="b"/>
        <c:majorGridlines/>
        <c:minorGridlines/>
        <c:title>
          <c:tx>
            <c:rich>
              <a:bodyPr/>
              <a:lstStyle/>
              <a:p>
                <a:pPr>
                  <a:defRPr sz="1000" b="1" i="0" u="none" strike="noStrike" baseline="0">
                    <a:solidFill>
                      <a:srgbClr val="000000"/>
                    </a:solidFill>
                    <a:latin typeface="Calibri"/>
                    <a:ea typeface="Calibri"/>
                    <a:cs typeface="Calibri"/>
                  </a:defRPr>
                </a:pPr>
                <a:r>
                  <a:rPr lang="en-US"/>
                  <a:t>Cummulative Distance,m</a:t>
                </a:r>
              </a:p>
            </c:rich>
          </c:tx>
          <c:overlay val="0"/>
        </c:title>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61034240"/>
        <c:crosses val="autoZero"/>
        <c:crossBetween val="midCat"/>
      </c:valAx>
      <c:valAx>
        <c:axId val="161034240"/>
        <c:scaling>
          <c:orientation val="minMax"/>
        </c:scaling>
        <c:delete val="0"/>
        <c:axPos val="l"/>
        <c:majorGridlines/>
        <c:minorGridlines/>
        <c:title>
          <c:tx>
            <c:rich>
              <a:bodyPr/>
              <a:lstStyle/>
              <a:p>
                <a:pPr>
                  <a:defRPr sz="1000" b="1" i="0" u="none" strike="noStrike" baseline="0">
                    <a:solidFill>
                      <a:srgbClr val="000000"/>
                    </a:solidFill>
                    <a:latin typeface="Calibri"/>
                    <a:ea typeface="Calibri"/>
                    <a:cs typeface="Calibri"/>
                  </a:defRPr>
                </a:pPr>
                <a:r>
                  <a:rPr lang="en-US"/>
                  <a:t>Elevation difference,m</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43325056"/>
        <c:crosses val="autoZero"/>
        <c:crossBetween val="midCat"/>
      </c:valAx>
    </c:plotArea>
    <c:legend>
      <c:legendPos val="t"/>
      <c:legendEntry>
        <c:idx val="0"/>
        <c:delete val="1"/>
      </c:legendEntry>
      <c:layout>
        <c:manualLayout>
          <c:xMode val="edge"/>
          <c:yMode val="edge"/>
          <c:x val="0.55792260010051964"/>
          <c:y val="4.5155038759689875E-2"/>
          <c:w val="0.2094880112906583"/>
          <c:h val="6.634712812061283E-2"/>
        </c:manualLayout>
      </c:layout>
      <c:overlay val="0"/>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D0ED21"/>
    </a:solidFill>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0.27292</cdr:x>
      <cdr:y>0.48353</cdr:y>
    </cdr:from>
    <cdr:to>
      <cdr:x>0.51042</cdr:x>
      <cdr:y>0.63978</cdr:y>
    </cdr:to>
    <cdr:sp macro="" textlink="">
      <cdr:nvSpPr>
        <cdr:cNvPr id="3" name="Straight Arrow Connector 2"/>
        <cdr:cNvSpPr/>
      </cdr:nvSpPr>
      <cdr:spPr>
        <a:xfrm xmlns:a="http://schemas.openxmlformats.org/drawingml/2006/main" flipV="1">
          <a:off x="1299782" y="1584336"/>
          <a:ext cx="1131094" cy="511969"/>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0.25613</cdr:x>
      <cdr:y>0.44474</cdr:y>
    </cdr:from>
    <cdr:to>
      <cdr:x>0.49298</cdr:x>
      <cdr:y>0.52343</cdr:y>
    </cdr:to>
    <cdr:sp macro="" textlink="">
      <cdr:nvSpPr>
        <cdr:cNvPr id="4" name="TextBox 3"/>
        <cdr:cNvSpPr txBox="1"/>
      </cdr:nvSpPr>
      <cdr:spPr>
        <a:xfrm xmlns:a="http://schemas.openxmlformats.org/drawingml/2006/main" rot="20409375">
          <a:off x="1219819" y="1457234"/>
          <a:ext cx="1127999" cy="25783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From</a:t>
          </a:r>
          <a:r>
            <a:rPr lang="en-US" sz="1100" baseline="0"/>
            <a:t>  U/s to D/s</a:t>
          </a:r>
          <a:endParaRPr lang="en-US"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C49C152CFA24BECB9745E817B91F687"/>
        <w:category>
          <w:name w:val="General"/>
          <w:gallery w:val="placeholder"/>
        </w:category>
        <w:types>
          <w:type w:val="bbPlcHdr"/>
        </w:types>
        <w:behaviors>
          <w:behavior w:val="content"/>
        </w:behaviors>
        <w:guid w:val="{D8DC2AB8-EBB4-4FBE-ACEC-2237E1B941A4}"/>
      </w:docPartPr>
      <w:docPartBody>
        <w:p w:rsidR="00572EFF" w:rsidRDefault="00572EFF" w:rsidP="00572EFF">
          <w:pPr>
            <w:pStyle w:val="8C49C152CFA24BECB9745E817B91F68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Nyala">
    <w:panose1 w:val="02000504070300020003"/>
    <w:charset w:val="00"/>
    <w:family w:val="auto"/>
    <w:pitch w:val="variable"/>
    <w:sig w:usb0="A000006F" w:usb1="00000000" w:usb2="00000800" w:usb3="00000000" w:csb0="00000093"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Andalus">
    <w:panose1 w:val="02020603050405020304"/>
    <w:charset w:val="00"/>
    <w:family w:val="roman"/>
    <w:pitch w:val="variable"/>
    <w:sig w:usb0="00002003" w:usb1="80000000" w:usb2="00000008" w:usb3="00000000" w:csb0="00000041" w:csb1="00000000"/>
  </w:font>
  <w:font w:name="GreekC">
    <w:panose1 w:val="00000400000000000000"/>
    <w:charset w:val="00"/>
    <w:family w:val="auto"/>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72EFF"/>
    <w:rsid w:val="001560F7"/>
    <w:rsid w:val="00172F31"/>
    <w:rsid w:val="00226259"/>
    <w:rsid w:val="003A724D"/>
    <w:rsid w:val="00422368"/>
    <w:rsid w:val="00474D12"/>
    <w:rsid w:val="00516E77"/>
    <w:rsid w:val="00572EFF"/>
    <w:rsid w:val="005F7049"/>
    <w:rsid w:val="006C5988"/>
    <w:rsid w:val="00742149"/>
    <w:rsid w:val="00805CDC"/>
    <w:rsid w:val="009577AF"/>
    <w:rsid w:val="00AD4D13"/>
    <w:rsid w:val="00B422F4"/>
    <w:rsid w:val="00B6443F"/>
    <w:rsid w:val="00CB179A"/>
    <w:rsid w:val="00D10A2F"/>
    <w:rsid w:val="00D835ED"/>
    <w:rsid w:val="00DF438C"/>
    <w:rsid w:val="00E779F2"/>
    <w:rsid w:val="00F04009"/>
    <w:rsid w:val="00F57545"/>
    <w:rsid w:val="00FA12F3"/>
    <w:rsid w:val="00FB3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4EA828793E4D929B631FCAB41556B5">
    <w:name w:val="B44EA828793E4D929B631FCAB41556B5"/>
    <w:rsid w:val="00572EFF"/>
  </w:style>
  <w:style w:type="paragraph" w:customStyle="1" w:styleId="4EFF6863E64840C6B83477BB44FB97C4">
    <w:name w:val="4EFF6863E64840C6B83477BB44FB97C4"/>
    <w:rsid w:val="00572EFF"/>
  </w:style>
  <w:style w:type="paragraph" w:customStyle="1" w:styleId="AF3CFE153561403DBF1BF6C03D8B5751">
    <w:name w:val="AF3CFE153561403DBF1BF6C03D8B5751"/>
    <w:rsid w:val="00572EFF"/>
  </w:style>
  <w:style w:type="paragraph" w:customStyle="1" w:styleId="8C49C152CFA24BECB9745E817B91F687">
    <w:name w:val="8C49C152CFA24BECB9745E817B91F687"/>
    <w:rsid w:val="00572EF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C6CCD-8138-4FC4-8272-FDB782978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118</Pages>
  <Words>21110</Words>
  <Characters>120329</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Keskashe Intake Small Scale Irrigation Project            	Engineering Design Final Report</vt:lpstr>
    </vt:vector>
  </TitlesOfParts>
  <Company/>
  <LinksUpToDate>false</LinksUpToDate>
  <CharactersWithSpaces>141157</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Keskashe Intake Small Scale Irrigation Project            	Engineering Design Final Report</dc:title>
  <dc:creator>user</dc:creator>
  <cp:lastModifiedBy>Admin</cp:lastModifiedBy>
  <cp:revision>43</cp:revision>
  <cp:lastPrinted>2015-11-30T06:30:00Z</cp:lastPrinted>
  <dcterms:created xsi:type="dcterms:W3CDTF">2014-12-16T13:18:00Z</dcterms:created>
  <dcterms:modified xsi:type="dcterms:W3CDTF">2016-12-28T21:13:00Z</dcterms:modified>
</cp:coreProperties>
</file>