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DDC" w:rsidRDefault="00531DDC" w:rsidP="008D7AEB">
      <w:pPr>
        <w:spacing w:after="200"/>
        <w:jc w:val="center"/>
        <w:rPr>
          <w:b/>
          <w:i/>
          <w:sz w:val="28"/>
          <w:szCs w:val="28"/>
        </w:rPr>
      </w:pPr>
      <w:r>
        <w:rPr>
          <w:b/>
          <w:i/>
          <w:noProof/>
          <w:sz w:val="28"/>
          <w:szCs w:val="28"/>
        </w:rPr>
        <w:drawing>
          <wp:anchor distT="0" distB="0" distL="114300" distR="114300" simplePos="0" relativeHeight="251663360" behindDoc="0" locked="0" layoutInCell="1" allowOverlap="1" wp14:anchorId="144E6744" wp14:editId="1EDC4930">
            <wp:simplePos x="735330" y="735330"/>
            <wp:positionH relativeFrom="margin">
              <wp:align>center</wp:align>
            </wp:positionH>
            <wp:positionV relativeFrom="margin">
              <wp:align>center</wp:align>
            </wp:positionV>
            <wp:extent cx="7649210" cy="1073404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4332" cy="10740660"/>
                    </a:xfrm>
                    <a:prstGeom prst="rect">
                      <a:avLst/>
                    </a:prstGeom>
                  </pic:spPr>
                </pic:pic>
              </a:graphicData>
            </a:graphic>
            <wp14:sizeRelH relativeFrom="margin">
              <wp14:pctWidth>0</wp14:pctWidth>
            </wp14:sizeRelH>
            <wp14:sizeRelV relativeFrom="margin">
              <wp14:pctHeight>0</wp14:pctHeight>
            </wp14:sizeRelV>
          </wp:anchor>
        </w:drawing>
      </w:r>
    </w:p>
    <w:p w:rsidR="00531DDC" w:rsidRDefault="00531DDC">
      <w:pPr>
        <w:spacing w:after="200"/>
        <w:jc w:val="left"/>
        <w:rPr>
          <w:b/>
          <w:i/>
          <w:sz w:val="28"/>
          <w:szCs w:val="28"/>
        </w:rPr>
      </w:pPr>
      <w:bookmarkStart w:id="0" w:name="_GoBack"/>
      <w:bookmarkEnd w:id="0"/>
    </w:p>
    <w:p w:rsidR="00531DDC" w:rsidRDefault="00531DDC" w:rsidP="008D7AEB">
      <w:pPr>
        <w:spacing w:after="200"/>
        <w:jc w:val="center"/>
        <w:rPr>
          <w:b/>
          <w:i/>
          <w:sz w:val="28"/>
          <w:szCs w:val="28"/>
        </w:rPr>
      </w:pPr>
    </w:p>
    <w:p w:rsidR="00531DDC" w:rsidRDefault="00531DDC">
      <w:pPr>
        <w:spacing w:after="200"/>
        <w:jc w:val="left"/>
        <w:rPr>
          <w:b/>
          <w:i/>
          <w:sz w:val="28"/>
          <w:szCs w:val="28"/>
        </w:rPr>
      </w:pPr>
      <w:r>
        <w:rPr>
          <w:b/>
          <w:i/>
          <w:sz w:val="28"/>
          <w:szCs w:val="28"/>
        </w:rPr>
        <w:br w:type="page"/>
      </w:r>
    </w:p>
    <w:p w:rsidR="008D7AEB" w:rsidRPr="008C4A25" w:rsidRDefault="008D7AEB" w:rsidP="008D7AEB">
      <w:pPr>
        <w:spacing w:after="200"/>
        <w:jc w:val="center"/>
        <w:rPr>
          <w:b/>
          <w:i/>
          <w:sz w:val="28"/>
          <w:szCs w:val="28"/>
        </w:rPr>
      </w:pPr>
      <w:r w:rsidRPr="008C4A25">
        <w:rPr>
          <w:b/>
          <w:i/>
          <w:sz w:val="28"/>
          <w:szCs w:val="28"/>
        </w:rPr>
        <w:lastRenderedPageBreak/>
        <w:t>MINISTRY OF AGRICULTURE</w:t>
      </w:r>
    </w:p>
    <w:p w:rsidR="008D7AEB" w:rsidRPr="00243FA9" w:rsidRDefault="008D7AEB" w:rsidP="008D7AEB">
      <w:pPr>
        <w:spacing w:after="200"/>
        <w:jc w:val="left"/>
        <w:rPr>
          <w:b/>
          <w:sz w:val="28"/>
          <w:szCs w:val="28"/>
        </w:rPr>
      </w:pPr>
      <w:r w:rsidRPr="00243FA9">
        <w:rPr>
          <w:b/>
          <w:sz w:val="28"/>
          <w:szCs w:val="28"/>
        </w:rPr>
        <w:t xml:space="preserve"> </w:t>
      </w:r>
    </w:p>
    <w:p w:rsidR="008D7AEB" w:rsidRPr="008C4A25" w:rsidRDefault="008D7AEB" w:rsidP="008D7AEB">
      <w:pPr>
        <w:spacing w:after="200"/>
        <w:jc w:val="center"/>
        <w:rPr>
          <w:b/>
          <w:i/>
          <w:sz w:val="28"/>
          <w:szCs w:val="28"/>
        </w:rPr>
      </w:pPr>
      <w:r w:rsidRPr="008C4A25">
        <w:rPr>
          <w:b/>
          <w:i/>
          <w:sz w:val="28"/>
          <w:szCs w:val="28"/>
        </w:rPr>
        <w:t>National Guidelines for Small Scale Irrigation Development</w:t>
      </w:r>
      <w:r w:rsidR="002E1226">
        <w:rPr>
          <w:b/>
          <w:i/>
          <w:sz w:val="28"/>
          <w:szCs w:val="28"/>
        </w:rPr>
        <w:t xml:space="preserve"> in Ethiopia</w:t>
      </w:r>
    </w:p>
    <w:p w:rsidR="008D7AEB" w:rsidRPr="00243FA9" w:rsidRDefault="008D7AEB" w:rsidP="008D7AEB">
      <w:pPr>
        <w:spacing w:after="200"/>
        <w:jc w:val="center"/>
        <w:rPr>
          <w:b/>
          <w:sz w:val="28"/>
          <w:szCs w:val="28"/>
        </w:rPr>
      </w:pPr>
    </w:p>
    <w:p w:rsidR="008D7AEB" w:rsidRPr="00243FA9" w:rsidRDefault="008D7AEB" w:rsidP="008D7AEB">
      <w:pPr>
        <w:spacing w:after="200"/>
        <w:jc w:val="center"/>
        <w:rPr>
          <w:b/>
          <w:sz w:val="28"/>
          <w:szCs w:val="28"/>
        </w:rPr>
      </w:pPr>
    </w:p>
    <w:p w:rsidR="008D7AEB" w:rsidRPr="00243FA9" w:rsidRDefault="008D7AEB" w:rsidP="008D7AEB">
      <w:pPr>
        <w:spacing w:after="200"/>
        <w:jc w:val="center"/>
        <w:rPr>
          <w:b/>
          <w:sz w:val="28"/>
          <w:szCs w:val="28"/>
        </w:rPr>
      </w:pPr>
    </w:p>
    <w:p w:rsidR="008D7AEB" w:rsidRDefault="008D7AEB" w:rsidP="008D7AEB">
      <w:pPr>
        <w:spacing w:after="200"/>
        <w:jc w:val="center"/>
        <w:rPr>
          <w:b/>
          <w:sz w:val="28"/>
          <w:szCs w:val="28"/>
        </w:rPr>
      </w:pPr>
    </w:p>
    <w:p w:rsidR="008D7AEB" w:rsidRDefault="008D7AEB" w:rsidP="008D7AEB">
      <w:pPr>
        <w:spacing w:after="200"/>
        <w:jc w:val="center"/>
        <w:rPr>
          <w:b/>
          <w:sz w:val="28"/>
          <w:szCs w:val="28"/>
        </w:rPr>
      </w:pPr>
    </w:p>
    <w:p w:rsidR="008D7AEB" w:rsidRDefault="008D7AEB" w:rsidP="008D7AEB">
      <w:pPr>
        <w:spacing w:after="200"/>
        <w:jc w:val="center"/>
        <w:rPr>
          <w:b/>
          <w:sz w:val="28"/>
          <w:szCs w:val="28"/>
        </w:rPr>
      </w:pPr>
    </w:p>
    <w:p w:rsidR="008D7AEB" w:rsidRDefault="008D7AEB" w:rsidP="008D7AEB">
      <w:pPr>
        <w:spacing w:after="200"/>
        <w:jc w:val="center"/>
        <w:rPr>
          <w:b/>
          <w:sz w:val="28"/>
          <w:szCs w:val="28"/>
        </w:rPr>
      </w:pPr>
    </w:p>
    <w:p w:rsidR="008D7AEB" w:rsidRDefault="008D7AEB" w:rsidP="008D7AEB">
      <w:pPr>
        <w:spacing w:after="200"/>
        <w:jc w:val="center"/>
        <w:rPr>
          <w:b/>
          <w:sz w:val="28"/>
          <w:szCs w:val="28"/>
        </w:rPr>
      </w:pPr>
      <w:r w:rsidRPr="008D7AEB">
        <w:rPr>
          <w:b/>
          <w:sz w:val="28"/>
          <w:szCs w:val="28"/>
        </w:rPr>
        <w:t>SSIGL 17:  Sprinkler Irrigation System Study and Design</w:t>
      </w:r>
    </w:p>
    <w:p w:rsidR="008D7AEB" w:rsidRDefault="008D7AEB" w:rsidP="008D7AEB">
      <w:pPr>
        <w:spacing w:after="200"/>
        <w:jc w:val="right"/>
        <w:rPr>
          <w:b/>
          <w:sz w:val="28"/>
          <w:szCs w:val="28"/>
        </w:rPr>
      </w:pPr>
    </w:p>
    <w:p w:rsidR="008D7AEB" w:rsidRDefault="008D7AEB" w:rsidP="008D7AEB">
      <w:pPr>
        <w:spacing w:after="200"/>
        <w:jc w:val="right"/>
        <w:rPr>
          <w:b/>
          <w:sz w:val="28"/>
          <w:szCs w:val="28"/>
        </w:rPr>
      </w:pPr>
    </w:p>
    <w:p w:rsidR="008D7AEB" w:rsidRDefault="008D7AEB" w:rsidP="008D7AEB">
      <w:pPr>
        <w:spacing w:after="200"/>
        <w:jc w:val="right"/>
        <w:rPr>
          <w:b/>
          <w:sz w:val="28"/>
          <w:szCs w:val="28"/>
        </w:rPr>
      </w:pPr>
    </w:p>
    <w:p w:rsidR="008D7AEB" w:rsidRDefault="008D7AEB" w:rsidP="008D7AEB">
      <w:pPr>
        <w:spacing w:after="200"/>
        <w:jc w:val="right"/>
        <w:rPr>
          <w:b/>
          <w:sz w:val="28"/>
          <w:szCs w:val="28"/>
        </w:rPr>
      </w:pPr>
    </w:p>
    <w:p w:rsidR="008D7AEB" w:rsidRDefault="008D7AEB" w:rsidP="008D7AEB">
      <w:pPr>
        <w:spacing w:after="200"/>
        <w:jc w:val="right"/>
        <w:rPr>
          <w:b/>
          <w:sz w:val="24"/>
          <w:szCs w:val="28"/>
        </w:rPr>
      </w:pPr>
    </w:p>
    <w:p w:rsidR="008D7AEB" w:rsidRDefault="008D7AEB" w:rsidP="008D7AEB">
      <w:pPr>
        <w:spacing w:after="200"/>
        <w:jc w:val="right"/>
        <w:rPr>
          <w:b/>
          <w:sz w:val="24"/>
          <w:szCs w:val="28"/>
        </w:rPr>
      </w:pPr>
    </w:p>
    <w:p w:rsidR="008D7AEB" w:rsidRDefault="008D7AEB" w:rsidP="008D7AEB">
      <w:pPr>
        <w:spacing w:after="200"/>
        <w:jc w:val="right"/>
        <w:rPr>
          <w:b/>
          <w:sz w:val="24"/>
          <w:szCs w:val="28"/>
        </w:rPr>
      </w:pPr>
    </w:p>
    <w:p w:rsidR="00A30B44" w:rsidRDefault="00A30B44" w:rsidP="008D7AEB">
      <w:pPr>
        <w:spacing w:after="200"/>
        <w:jc w:val="right"/>
        <w:rPr>
          <w:b/>
          <w:sz w:val="24"/>
          <w:szCs w:val="28"/>
        </w:rPr>
      </w:pPr>
    </w:p>
    <w:p w:rsidR="00A30B44" w:rsidRDefault="00A30B44" w:rsidP="008D7AEB">
      <w:pPr>
        <w:spacing w:after="200"/>
        <w:jc w:val="right"/>
        <w:rPr>
          <w:b/>
          <w:sz w:val="24"/>
          <w:szCs w:val="28"/>
        </w:rPr>
      </w:pPr>
    </w:p>
    <w:p w:rsidR="00A30B44" w:rsidRDefault="00A30B44" w:rsidP="008D7AEB">
      <w:pPr>
        <w:spacing w:after="200"/>
        <w:jc w:val="right"/>
        <w:rPr>
          <w:b/>
          <w:sz w:val="24"/>
          <w:szCs w:val="28"/>
        </w:rPr>
      </w:pPr>
    </w:p>
    <w:p w:rsidR="00A30B44" w:rsidRDefault="00A30B44" w:rsidP="008D7AEB">
      <w:pPr>
        <w:spacing w:after="200"/>
        <w:jc w:val="right"/>
        <w:rPr>
          <w:b/>
          <w:sz w:val="24"/>
          <w:szCs w:val="28"/>
        </w:rPr>
      </w:pPr>
    </w:p>
    <w:p w:rsidR="002E1226" w:rsidRDefault="002E1226" w:rsidP="002E1226">
      <w:pPr>
        <w:spacing w:after="200"/>
        <w:ind w:left="6120"/>
        <w:jc w:val="center"/>
        <w:rPr>
          <w:rFonts w:eastAsia="Calibri"/>
          <w:b/>
          <w:sz w:val="24"/>
          <w:szCs w:val="28"/>
        </w:rPr>
      </w:pPr>
    </w:p>
    <w:p w:rsidR="002E1226" w:rsidRPr="00D755F2" w:rsidRDefault="002E1226" w:rsidP="002E1226">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8D7AEB" w:rsidRDefault="008D7AEB" w:rsidP="008D7AEB">
      <w:pPr>
        <w:spacing w:after="200"/>
        <w:jc w:val="left"/>
        <w:rPr>
          <w:b/>
          <w:sz w:val="24"/>
          <w:szCs w:val="24"/>
        </w:rPr>
      </w:pPr>
      <w:r>
        <w:rPr>
          <w:b/>
          <w:sz w:val="24"/>
          <w:szCs w:val="24"/>
        </w:rPr>
        <w:br w:type="page"/>
      </w:r>
    </w:p>
    <w:p w:rsidR="008D7AEB" w:rsidRDefault="008D7AEB" w:rsidP="008D7AEB">
      <w:pPr>
        <w:rPr>
          <w:b/>
          <w:sz w:val="24"/>
          <w:szCs w:val="24"/>
        </w:rPr>
      </w:pPr>
    </w:p>
    <w:p w:rsidR="008D7AEB" w:rsidRPr="007B7981" w:rsidRDefault="008D7AEB" w:rsidP="008D7AEB">
      <w:pPr>
        <w:rPr>
          <w:b/>
          <w:sz w:val="24"/>
          <w:szCs w:val="24"/>
        </w:rPr>
      </w:pPr>
      <w:r w:rsidRPr="007B7981">
        <w:rPr>
          <w:b/>
          <w:sz w:val="24"/>
          <w:szCs w:val="24"/>
        </w:rPr>
        <w:t xml:space="preserve">National Guidelines for Small Scale Irrigation Development </w:t>
      </w:r>
      <w:r w:rsidR="002E1226">
        <w:rPr>
          <w:b/>
          <w:sz w:val="24"/>
          <w:szCs w:val="24"/>
        </w:rPr>
        <w:t>in Ethiopia</w:t>
      </w:r>
    </w:p>
    <w:p w:rsidR="008D7AEB" w:rsidRPr="007B7981" w:rsidRDefault="008D7AEB" w:rsidP="008D7AEB">
      <w:pPr>
        <w:spacing w:after="200"/>
        <w:ind w:firstLine="720"/>
        <w:jc w:val="left"/>
        <w:rPr>
          <w:b/>
        </w:rPr>
      </w:pPr>
      <w:r w:rsidRPr="007B7981">
        <w:rPr>
          <w:b/>
        </w:rPr>
        <w:t xml:space="preserve">First Edition 2018 </w:t>
      </w:r>
    </w:p>
    <w:p w:rsidR="008D7AEB" w:rsidRPr="007B7981" w:rsidRDefault="008D7AEB" w:rsidP="008D7AEB">
      <w:pPr>
        <w:autoSpaceDE w:val="0"/>
        <w:autoSpaceDN w:val="0"/>
        <w:adjustRightInd w:val="0"/>
        <w:ind w:firstLine="720"/>
      </w:pPr>
      <w:r w:rsidRPr="007B7981">
        <w:t>© MOA 2018</w:t>
      </w:r>
    </w:p>
    <w:p w:rsidR="008D7AEB" w:rsidRPr="007B7981" w:rsidRDefault="008D7AEB" w:rsidP="008D7AEB">
      <w:pPr>
        <w:autoSpaceDE w:val="0"/>
        <w:autoSpaceDN w:val="0"/>
        <w:adjustRightInd w:val="0"/>
      </w:pPr>
    </w:p>
    <w:p w:rsidR="008D7AEB" w:rsidRPr="007B7981" w:rsidRDefault="008D7AEB" w:rsidP="008D7AEB">
      <w:pPr>
        <w:autoSpaceDE w:val="0"/>
        <w:autoSpaceDN w:val="0"/>
        <w:adjustRightInd w:val="0"/>
      </w:pPr>
    </w:p>
    <w:p w:rsidR="008D7AEB" w:rsidRPr="007B7981" w:rsidRDefault="008D7AEB" w:rsidP="008D7AEB">
      <w:pPr>
        <w:autoSpaceDE w:val="0"/>
        <w:autoSpaceDN w:val="0"/>
        <w:adjustRightInd w:val="0"/>
      </w:pPr>
    </w:p>
    <w:p w:rsidR="008D7AEB" w:rsidRPr="007B7981" w:rsidRDefault="008D7AEB" w:rsidP="008D7AEB">
      <w:pPr>
        <w:autoSpaceDE w:val="0"/>
        <w:autoSpaceDN w:val="0"/>
        <w:adjustRightInd w:val="0"/>
      </w:pPr>
    </w:p>
    <w:p w:rsidR="008D7AEB" w:rsidRPr="007B7981" w:rsidRDefault="008D7AEB" w:rsidP="008D7AEB">
      <w:pPr>
        <w:autoSpaceDE w:val="0"/>
        <w:autoSpaceDN w:val="0"/>
        <w:adjustRightInd w:val="0"/>
      </w:pPr>
    </w:p>
    <w:p w:rsidR="008D7AEB" w:rsidRPr="007B7981" w:rsidRDefault="008D7AEB" w:rsidP="008D7AEB">
      <w:pPr>
        <w:autoSpaceDE w:val="0"/>
        <w:autoSpaceDN w:val="0"/>
        <w:adjustRightInd w:val="0"/>
      </w:pPr>
    </w:p>
    <w:p w:rsidR="008D7AEB" w:rsidRPr="007B7981" w:rsidRDefault="008D7AEB" w:rsidP="008D7AEB">
      <w:pPr>
        <w:autoSpaceDE w:val="0"/>
        <w:autoSpaceDN w:val="0"/>
        <w:adjustRightInd w:val="0"/>
      </w:pPr>
    </w:p>
    <w:p w:rsidR="008D7AEB" w:rsidRPr="007B7981" w:rsidRDefault="008D7AEB" w:rsidP="008D7AEB">
      <w:pPr>
        <w:autoSpaceDE w:val="0"/>
        <w:autoSpaceDN w:val="0"/>
        <w:adjustRightInd w:val="0"/>
      </w:pPr>
    </w:p>
    <w:p w:rsidR="008D7AEB" w:rsidRPr="004008A0" w:rsidRDefault="008D7AEB" w:rsidP="008D7AEB">
      <w:pPr>
        <w:autoSpaceDE w:val="0"/>
        <w:autoSpaceDN w:val="0"/>
        <w:adjustRightInd w:val="0"/>
        <w:rPr>
          <w:sz w:val="20"/>
          <w:szCs w:val="20"/>
        </w:rPr>
      </w:pPr>
      <w:r w:rsidRPr="004008A0">
        <w:rPr>
          <w:sz w:val="20"/>
          <w:szCs w:val="20"/>
        </w:rPr>
        <w:t>Ministry of Agriculture</w:t>
      </w:r>
    </w:p>
    <w:p w:rsidR="008D7AEB" w:rsidRPr="004008A0" w:rsidRDefault="008D7AEB" w:rsidP="008D7AEB">
      <w:pPr>
        <w:autoSpaceDE w:val="0"/>
        <w:autoSpaceDN w:val="0"/>
        <w:adjustRightInd w:val="0"/>
        <w:rPr>
          <w:sz w:val="20"/>
          <w:szCs w:val="20"/>
        </w:rPr>
      </w:pPr>
      <w:r w:rsidRPr="004008A0">
        <w:rPr>
          <w:sz w:val="20"/>
          <w:szCs w:val="20"/>
        </w:rPr>
        <w:t>Small-Scale Irrigation Development Directorate</w:t>
      </w:r>
    </w:p>
    <w:p w:rsidR="008D7AEB" w:rsidRPr="004008A0" w:rsidRDefault="008D7AEB" w:rsidP="008D7AEB">
      <w:pPr>
        <w:autoSpaceDE w:val="0"/>
        <w:autoSpaceDN w:val="0"/>
        <w:adjustRightInd w:val="0"/>
        <w:rPr>
          <w:sz w:val="20"/>
          <w:szCs w:val="20"/>
        </w:rPr>
      </w:pPr>
      <w:r w:rsidRPr="004008A0">
        <w:rPr>
          <w:sz w:val="20"/>
          <w:szCs w:val="20"/>
        </w:rPr>
        <w:t>P. O. Box 62347</w:t>
      </w:r>
    </w:p>
    <w:p w:rsidR="008D7AEB" w:rsidRPr="004008A0" w:rsidRDefault="008D7AEB" w:rsidP="008D7AEB">
      <w:pPr>
        <w:autoSpaceDE w:val="0"/>
        <w:autoSpaceDN w:val="0"/>
        <w:adjustRightInd w:val="0"/>
        <w:rPr>
          <w:sz w:val="20"/>
          <w:szCs w:val="20"/>
        </w:rPr>
      </w:pPr>
      <w:r w:rsidRPr="004008A0">
        <w:rPr>
          <w:sz w:val="20"/>
          <w:szCs w:val="20"/>
        </w:rPr>
        <w:t>Tel: +251-1-6462355</w:t>
      </w:r>
    </w:p>
    <w:p w:rsidR="008D7AEB" w:rsidRPr="004008A0" w:rsidRDefault="008D7AEB" w:rsidP="008D7AEB">
      <w:pPr>
        <w:autoSpaceDE w:val="0"/>
        <w:autoSpaceDN w:val="0"/>
        <w:adjustRightInd w:val="0"/>
        <w:rPr>
          <w:sz w:val="20"/>
          <w:szCs w:val="20"/>
        </w:rPr>
      </w:pPr>
      <w:r w:rsidRPr="004008A0">
        <w:rPr>
          <w:sz w:val="20"/>
          <w:szCs w:val="20"/>
        </w:rPr>
        <w:t>Fax: +251-1-6462355</w:t>
      </w:r>
    </w:p>
    <w:p w:rsidR="008D7AEB" w:rsidRPr="004008A0" w:rsidRDefault="008D7AEB" w:rsidP="008D7AEB">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8D7AEB" w:rsidRPr="004008A0" w:rsidRDefault="008D7AEB" w:rsidP="008D7AEB">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8D7AEB" w:rsidRPr="004008A0" w:rsidRDefault="008D7AEB" w:rsidP="008D7AEB">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8D7AEB" w:rsidRPr="004008A0" w:rsidRDefault="008D7AEB" w:rsidP="008D7AEB">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8D7AEB" w:rsidRPr="004008A0" w:rsidRDefault="008D7AEB" w:rsidP="008D7AEB">
      <w:pPr>
        <w:autoSpaceDE w:val="0"/>
        <w:autoSpaceDN w:val="0"/>
        <w:adjustRightInd w:val="0"/>
        <w:rPr>
          <w:sz w:val="20"/>
          <w:szCs w:val="20"/>
        </w:rPr>
      </w:pPr>
    </w:p>
    <w:p w:rsidR="008D7AEB" w:rsidRDefault="008D7AEB" w:rsidP="008D7AEB">
      <w:pPr>
        <w:rPr>
          <w:sz w:val="20"/>
          <w:szCs w:val="20"/>
        </w:rPr>
      </w:pPr>
    </w:p>
    <w:p w:rsidR="008D7AEB" w:rsidRDefault="008D7AEB" w:rsidP="008D7AEB">
      <w:pPr>
        <w:rPr>
          <w:sz w:val="20"/>
          <w:szCs w:val="20"/>
        </w:rPr>
      </w:pPr>
    </w:p>
    <w:p w:rsidR="008D7AEB" w:rsidRDefault="008D7AEB" w:rsidP="008D7AEB">
      <w:pPr>
        <w:rPr>
          <w:b/>
          <w:i/>
          <w:sz w:val="20"/>
          <w:szCs w:val="20"/>
          <w:highlight w:val="yellow"/>
        </w:rPr>
      </w:pPr>
    </w:p>
    <w:p w:rsidR="008D7AEB" w:rsidRPr="0079012B" w:rsidRDefault="008D7AEB" w:rsidP="008D7AEB">
      <w:pPr>
        <w:rPr>
          <w:b/>
          <w:i/>
          <w:sz w:val="20"/>
          <w:szCs w:val="20"/>
        </w:rPr>
      </w:pPr>
      <w:r w:rsidRPr="00B66DA2">
        <w:rPr>
          <w:b/>
          <w:i/>
          <w:sz w:val="20"/>
          <w:szCs w:val="20"/>
        </w:rPr>
        <w:t>Financed by Agricultural Growth Program (AGP)</w:t>
      </w:r>
    </w:p>
    <w:p w:rsidR="008D7AEB" w:rsidRPr="007B7981"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Pr="007B7981" w:rsidRDefault="008D7AEB" w:rsidP="008D7AEB">
      <w:pPr>
        <w:rPr>
          <w:sz w:val="20"/>
          <w:szCs w:val="20"/>
        </w:rPr>
      </w:pPr>
    </w:p>
    <w:p w:rsidR="008D7AEB" w:rsidRDefault="008D7AEB" w:rsidP="008D7AEB">
      <w:pPr>
        <w:rPr>
          <w:b/>
          <w:color w:val="0070C0"/>
        </w:rPr>
      </w:pPr>
    </w:p>
    <w:p w:rsidR="008D7AEB" w:rsidRDefault="008D7AEB" w:rsidP="008D7AEB">
      <w:pPr>
        <w:rPr>
          <w:b/>
          <w:color w:val="0070C0"/>
        </w:rPr>
      </w:pPr>
    </w:p>
    <w:p w:rsidR="008D7AEB" w:rsidRDefault="008D7AEB" w:rsidP="008D7AEB">
      <w:pPr>
        <w:rPr>
          <w:b/>
          <w:color w:val="0070C0"/>
        </w:rPr>
      </w:pPr>
    </w:p>
    <w:p w:rsidR="008D7AEB" w:rsidRPr="00104B7E" w:rsidRDefault="008D7AEB" w:rsidP="008D7AEB">
      <w:pPr>
        <w:jc w:val="center"/>
        <w:rPr>
          <w:b/>
          <w:i/>
          <w:color w:val="0070C0"/>
          <w:sz w:val="20"/>
        </w:rPr>
      </w:pPr>
      <w:r w:rsidRPr="00104B7E">
        <w:rPr>
          <w:b/>
          <w:i/>
          <w:color w:val="0070C0"/>
          <w:sz w:val="20"/>
        </w:rPr>
        <w:t>DISCLAIMER</w:t>
      </w:r>
    </w:p>
    <w:p w:rsidR="008D7AEB" w:rsidRDefault="008D7AEB" w:rsidP="008D7AEB">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8D7AEB" w:rsidRDefault="008D7AEB" w:rsidP="008D7AEB">
      <w:pPr>
        <w:autoSpaceDE w:val="0"/>
        <w:autoSpaceDN w:val="0"/>
        <w:adjustRightInd w:val="0"/>
        <w:rPr>
          <w:i/>
          <w:sz w:val="20"/>
          <w:szCs w:val="20"/>
        </w:rPr>
        <w:sectPr w:rsidR="008D7AEB" w:rsidSect="00A30B44">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rsidR="008D7AEB" w:rsidRPr="004008A0" w:rsidRDefault="008D7AEB" w:rsidP="008D7AEB">
      <w:pPr>
        <w:pStyle w:val="Heading1"/>
        <w:numPr>
          <w:ilvl w:val="0"/>
          <w:numId w:val="0"/>
        </w:numPr>
        <w:rPr>
          <w:bCs w:val="0"/>
          <w:sz w:val="24"/>
          <w:szCs w:val="24"/>
        </w:rPr>
      </w:pPr>
      <w:bookmarkStart w:id="1" w:name="_Toc529616565"/>
      <w:bookmarkStart w:id="2" w:name="_Toc531353120"/>
      <w:bookmarkStart w:id="3" w:name="_Toc531355478"/>
      <w:bookmarkStart w:id="4" w:name="_Toc531426946"/>
      <w:bookmarkStart w:id="5" w:name="_Toc531430040"/>
      <w:bookmarkStart w:id="6" w:name="_Toc531648353"/>
      <w:r w:rsidRPr="004008A0">
        <w:rPr>
          <w:sz w:val="24"/>
          <w:szCs w:val="24"/>
        </w:rPr>
        <w:lastRenderedPageBreak/>
        <w:t>FORWARD</w:t>
      </w:r>
      <w:bookmarkEnd w:id="1"/>
      <w:bookmarkEnd w:id="2"/>
      <w:bookmarkEnd w:id="3"/>
      <w:bookmarkEnd w:id="4"/>
      <w:bookmarkEnd w:id="5"/>
      <w:bookmarkEnd w:id="6"/>
    </w:p>
    <w:p w:rsidR="008D7AEB" w:rsidRPr="0092493F" w:rsidRDefault="008D7AEB" w:rsidP="008D7AEB">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8D7AEB" w:rsidRPr="0092493F" w:rsidRDefault="008D7AEB" w:rsidP="008D7AEB">
      <w:pPr>
        <w:spacing w:line="240" w:lineRule="auto"/>
        <w:rPr>
          <w:rFonts w:eastAsia="Times New Roman"/>
          <w:sz w:val="21"/>
          <w:szCs w:val="21"/>
        </w:rPr>
      </w:pPr>
    </w:p>
    <w:p w:rsidR="008D7AEB" w:rsidRPr="0092493F" w:rsidRDefault="008D7AEB" w:rsidP="008D7AEB">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7" w:name="_Toc453290003"/>
      <w:r w:rsidRPr="0092493F">
        <w:rPr>
          <w:rFonts w:eastAsia="Times New Roman"/>
          <w:sz w:val="21"/>
          <w:szCs w:val="21"/>
        </w:rPr>
        <w:t>barriers </w:t>
      </w:r>
      <w:bookmarkEnd w:id="7"/>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8D7AEB" w:rsidRPr="0092493F" w:rsidRDefault="008D7AEB" w:rsidP="008D7AEB">
      <w:pPr>
        <w:spacing w:line="240" w:lineRule="auto"/>
        <w:rPr>
          <w:rFonts w:eastAsia="Times New Roman"/>
          <w:sz w:val="21"/>
          <w:szCs w:val="21"/>
        </w:rPr>
      </w:pPr>
      <w:r w:rsidRPr="0092493F">
        <w:rPr>
          <w:rFonts w:eastAsia="Times New Roman"/>
          <w:sz w:val="21"/>
          <w:szCs w:val="21"/>
        </w:rPr>
        <w:t xml:space="preserve"> </w:t>
      </w:r>
    </w:p>
    <w:p w:rsidR="008D7AEB" w:rsidRPr="0092493F" w:rsidRDefault="008D7AEB" w:rsidP="008D7AEB">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587E5A"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587E5A">
        <w:rPr>
          <w:rFonts w:eastAsia="Times New Roman"/>
          <w:sz w:val="21"/>
          <w:szCs w:val="21"/>
        </w:rPr>
        <w:t>.</w:t>
      </w:r>
    </w:p>
    <w:p w:rsidR="008D7AEB" w:rsidRPr="0092493F" w:rsidRDefault="008D7AEB" w:rsidP="008D7AEB">
      <w:pPr>
        <w:spacing w:line="240" w:lineRule="auto"/>
        <w:rPr>
          <w:rFonts w:eastAsia="Times New Roman"/>
          <w:sz w:val="21"/>
          <w:szCs w:val="21"/>
        </w:rPr>
      </w:pPr>
    </w:p>
    <w:p w:rsidR="008D7AEB" w:rsidRPr="0092493F" w:rsidRDefault="008D7AEB" w:rsidP="008D7AEB">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8D7AEB" w:rsidRPr="0092493F" w:rsidRDefault="008D7AEB" w:rsidP="008D7AEB">
      <w:pPr>
        <w:spacing w:line="240" w:lineRule="auto"/>
        <w:rPr>
          <w:rFonts w:eastAsia="Times New Roman"/>
          <w:sz w:val="21"/>
          <w:szCs w:val="21"/>
        </w:rPr>
      </w:pPr>
    </w:p>
    <w:p w:rsidR="008D7AEB" w:rsidRPr="0092493F" w:rsidRDefault="008D7AEB" w:rsidP="008D7AEB">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8D7AEB" w:rsidRPr="0092493F" w:rsidRDefault="008D7AEB" w:rsidP="008D7AEB">
      <w:pPr>
        <w:spacing w:line="240" w:lineRule="auto"/>
        <w:rPr>
          <w:rFonts w:eastAsia="Times New Roman"/>
          <w:sz w:val="21"/>
          <w:szCs w:val="21"/>
        </w:rPr>
      </w:pPr>
    </w:p>
    <w:p w:rsidR="008D7AEB" w:rsidRPr="0092493F" w:rsidRDefault="008D7AEB" w:rsidP="008D7AEB">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8D7AEB" w:rsidRPr="0092493F" w:rsidRDefault="008D7AEB" w:rsidP="008D7AEB">
      <w:pPr>
        <w:spacing w:line="240" w:lineRule="auto"/>
        <w:rPr>
          <w:rFonts w:eastAsia="Times New Roman"/>
          <w:sz w:val="21"/>
          <w:szCs w:val="21"/>
        </w:rPr>
      </w:pPr>
    </w:p>
    <w:p w:rsidR="008D7AEB" w:rsidRPr="0092493F" w:rsidRDefault="008D7AEB" w:rsidP="008D7AEB">
      <w:pPr>
        <w:spacing w:line="240" w:lineRule="auto"/>
        <w:rPr>
          <w:rFonts w:eastAsia="Times New Roman"/>
          <w:sz w:val="21"/>
          <w:szCs w:val="21"/>
        </w:rPr>
      </w:pPr>
      <w:r w:rsidRPr="0092493F">
        <w:rPr>
          <w:rFonts w:eastAsia="Times New Roman"/>
          <w:noProof/>
          <w:sz w:val="21"/>
          <w:szCs w:val="21"/>
        </w:rPr>
        <w:drawing>
          <wp:inline distT="0" distB="0" distL="0" distR="0" wp14:anchorId="03849C66" wp14:editId="1170B7AB">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8D7AEB" w:rsidRPr="0092493F" w:rsidRDefault="008D7AEB" w:rsidP="008D7AEB">
      <w:pPr>
        <w:spacing w:line="240" w:lineRule="auto"/>
        <w:rPr>
          <w:sz w:val="21"/>
          <w:szCs w:val="21"/>
        </w:rPr>
      </w:pPr>
    </w:p>
    <w:p w:rsidR="008D7AEB" w:rsidRPr="0092493F" w:rsidRDefault="008D7AEB" w:rsidP="008D7AEB">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8D7AEB" w:rsidRPr="0092493F" w:rsidRDefault="008D7AEB" w:rsidP="008D7AEB">
      <w:pPr>
        <w:spacing w:line="240" w:lineRule="auto"/>
        <w:rPr>
          <w:sz w:val="48"/>
          <w:szCs w:val="48"/>
        </w:rPr>
      </w:pPr>
      <w:r w:rsidRPr="00B66DA2">
        <w:rPr>
          <w:sz w:val="21"/>
          <w:szCs w:val="21"/>
        </w:rPr>
        <w:t>State Minister, Ministry of Agriculture</w:t>
      </w:r>
      <w:r w:rsidRPr="0092493F">
        <w:rPr>
          <w:sz w:val="48"/>
          <w:szCs w:val="48"/>
        </w:rPr>
        <w:t xml:space="preserve">                                                                         </w:t>
      </w: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Default="008D7AEB" w:rsidP="008D7AEB">
      <w:pPr>
        <w:spacing w:line="240" w:lineRule="auto"/>
        <w:rPr>
          <w:sz w:val="48"/>
          <w:szCs w:val="48"/>
        </w:rPr>
      </w:pPr>
    </w:p>
    <w:p w:rsidR="008D7AEB" w:rsidRPr="00510136" w:rsidRDefault="008D7AEB" w:rsidP="008D7AEB">
      <w:pPr>
        <w:rPr>
          <w:b/>
          <w:color w:val="0070C0"/>
        </w:rPr>
      </w:pPr>
    </w:p>
    <w:p w:rsidR="008D7AEB" w:rsidRPr="00104B7E" w:rsidRDefault="008D7AEB" w:rsidP="008D7AEB">
      <w:pPr>
        <w:jc w:val="center"/>
        <w:rPr>
          <w:b/>
          <w:i/>
          <w:color w:val="0070C0"/>
          <w:sz w:val="20"/>
        </w:rPr>
      </w:pPr>
      <w:r w:rsidRPr="00104B7E">
        <w:rPr>
          <w:b/>
          <w:i/>
          <w:color w:val="0070C0"/>
          <w:sz w:val="20"/>
        </w:rPr>
        <w:t>SMALL SCALE IRRIGATION DEVELOPMENT VISION</w:t>
      </w:r>
    </w:p>
    <w:p w:rsidR="008D7AEB" w:rsidRPr="00215DDE" w:rsidRDefault="008D7AEB" w:rsidP="008D7AEB">
      <w:pPr>
        <w:spacing w:line="240" w:lineRule="auto"/>
        <w:ind w:left="1440"/>
        <w:rPr>
          <w:color w:val="0070C0"/>
          <w:sz w:val="28"/>
          <w:szCs w:val="28"/>
        </w:rPr>
      </w:pPr>
      <w:r w:rsidRPr="00215DDE">
        <w:rPr>
          <w:color w:val="0070C0"/>
          <w:sz w:val="28"/>
          <w:szCs w:val="28"/>
        </w:rPr>
        <w:t xml:space="preserve"> </w:t>
      </w:r>
    </w:p>
    <w:p w:rsidR="008D7AEB" w:rsidRPr="00104B7E" w:rsidRDefault="008D7AEB" w:rsidP="008D7AEB">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8D7AEB" w:rsidRPr="00314F75" w:rsidRDefault="008D7AEB" w:rsidP="008D7AEB">
      <w:pPr>
        <w:spacing w:after="200"/>
        <w:jc w:val="left"/>
      </w:pPr>
      <w:r w:rsidRPr="00314F75">
        <w:br w:type="page"/>
      </w:r>
    </w:p>
    <w:p w:rsidR="008D7AEB" w:rsidRPr="004008A0" w:rsidRDefault="008D7AEB" w:rsidP="008D7AEB">
      <w:pPr>
        <w:pStyle w:val="Heading1"/>
        <w:numPr>
          <w:ilvl w:val="0"/>
          <w:numId w:val="0"/>
        </w:numPr>
        <w:rPr>
          <w:sz w:val="24"/>
          <w:szCs w:val="24"/>
        </w:rPr>
      </w:pPr>
      <w:bookmarkStart w:id="8" w:name="_Toc529616566"/>
      <w:bookmarkStart w:id="9" w:name="_Toc531353121"/>
      <w:bookmarkStart w:id="10" w:name="_Toc531355479"/>
      <w:bookmarkStart w:id="11" w:name="_Toc531426947"/>
      <w:bookmarkStart w:id="12" w:name="_Toc531430041"/>
      <w:bookmarkStart w:id="13" w:name="_Toc531648354"/>
      <w:r w:rsidRPr="004008A0">
        <w:rPr>
          <w:sz w:val="24"/>
          <w:szCs w:val="24"/>
        </w:rPr>
        <w:lastRenderedPageBreak/>
        <w:t>ACKNOWLEDGEMENTS</w:t>
      </w:r>
      <w:bookmarkEnd w:id="8"/>
      <w:bookmarkEnd w:id="9"/>
      <w:bookmarkEnd w:id="10"/>
      <w:bookmarkEnd w:id="11"/>
      <w:bookmarkEnd w:id="12"/>
      <w:bookmarkEnd w:id="13"/>
      <w:r w:rsidRPr="004008A0">
        <w:rPr>
          <w:sz w:val="24"/>
          <w:szCs w:val="24"/>
        </w:rPr>
        <w:t xml:space="preserve"> </w:t>
      </w:r>
    </w:p>
    <w:p w:rsidR="008D7AEB" w:rsidRPr="001B46B2" w:rsidRDefault="008D7AEB" w:rsidP="008D7AEB">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8D7AEB" w:rsidRPr="001B46B2" w:rsidRDefault="008D7AEB" w:rsidP="008D7AEB">
      <w:pPr>
        <w:rPr>
          <w:sz w:val="21"/>
          <w:szCs w:val="21"/>
        </w:rPr>
      </w:pPr>
    </w:p>
    <w:p w:rsidR="008D7AEB" w:rsidRPr="001B46B2" w:rsidRDefault="008D7AEB" w:rsidP="008D7AEB">
      <w:pPr>
        <w:rPr>
          <w:sz w:val="21"/>
          <w:szCs w:val="21"/>
        </w:rPr>
      </w:pPr>
      <w:r w:rsidRPr="001B46B2">
        <w:rPr>
          <w:sz w:val="21"/>
          <w:szCs w:val="21"/>
        </w:rPr>
        <w:t>The Ministry would like to extend its appreciation and gratitude to the following contributors:</w:t>
      </w:r>
    </w:p>
    <w:p w:rsidR="008D7AEB" w:rsidRPr="001B46B2" w:rsidRDefault="008D7AEB" w:rsidP="008D7AEB">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8D7AEB" w:rsidRPr="001B46B2" w:rsidRDefault="008D7AEB" w:rsidP="008D7AEB">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8D7AEB" w:rsidRPr="001B46B2" w:rsidRDefault="008D7AEB" w:rsidP="008D7AEB">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8D7AEB" w:rsidRPr="001B46B2" w:rsidRDefault="008D7AEB" w:rsidP="008D7AEB">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8D7AEB" w:rsidRPr="001B46B2" w:rsidRDefault="008D7AEB" w:rsidP="008D7AEB">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8D7AEB" w:rsidRPr="001B46B2" w:rsidRDefault="008D7AEB" w:rsidP="008D7AEB">
      <w:pPr>
        <w:rPr>
          <w:sz w:val="21"/>
          <w:szCs w:val="21"/>
        </w:rPr>
      </w:pPr>
    </w:p>
    <w:p w:rsidR="008D7AEB" w:rsidRPr="001B46B2" w:rsidRDefault="008D7AEB" w:rsidP="008D7AEB">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8D7AEB" w:rsidRPr="001B46B2" w:rsidRDefault="008D7AEB" w:rsidP="008D7AEB">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8D7AEB" w:rsidRPr="004008A0" w:rsidRDefault="008D7AEB" w:rsidP="008D7AEB">
      <w:pPr>
        <w:rPr>
          <w:rFonts w:eastAsia="Calibri"/>
          <w:sz w:val="21"/>
          <w:szCs w:val="21"/>
        </w:rPr>
      </w:pPr>
    </w:p>
    <w:p w:rsidR="008D7AEB" w:rsidRPr="004008A0" w:rsidRDefault="008D7AEB" w:rsidP="00B47072">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8D7AEB" w:rsidRPr="004008A0" w:rsidRDefault="008D7AEB" w:rsidP="008D7AEB">
      <w:pPr>
        <w:spacing w:after="200"/>
        <w:jc w:val="left"/>
        <w:rPr>
          <w:sz w:val="21"/>
          <w:szCs w:val="21"/>
        </w:rPr>
      </w:pPr>
      <w:r w:rsidRPr="004008A0">
        <w:rPr>
          <w:sz w:val="21"/>
          <w:szCs w:val="21"/>
        </w:rPr>
        <w:t>Ministry of Agriculture</w:t>
      </w:r>
    </w:p>
    <w:p w:rsidR="008D7AEB" w:rsidRPr="001B46B2" w:rsidRDefault="008D7AEB" w:rsidP="008D7AEB">
      <w:pPr>
        <w:spacing w:after="200"/>
        <w:jc w:val="left"/>
        <w:rPr>
          <w:color w:val="FF0000"/>
          <w:sz w:val="21"/>
          <w:szCs w:val="21"/>
        </w:rPr>
      </w:pPr>
    </w:p>
    <w:p w:rsidR="008D7AEB" w:rsidRDefault="008D7AEB" w:rsidP="008D7AEB">
      <w:pPr>
        <w:spacing w:after="200"/>
        <w:jc w:val="left"/>
      </w:pPr>
      <w:r w:rsidRPr="001F5965">
        <w:t xml:space="preserve"> </w:t>
      </w:r>
    </w:p>
    <w:p w:rsidR="008D7AEB" w:rsidRPr="001F5965" w:rsidRDefault="008D7AEB" w:rsidP="008D7AEB">
      <w:pPr>
        <w:spacing w:after="200"/>
        <w:jc w:val="left"/>
      </w:pPr>
    </w:p>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 w:rsidR="008D7AEB" w:rsidRDefault="008D7AEB" w:rsidP="008D7AEB">
      <w:pPr>
        <w:jc w:val="center"/>
      </w:pPr>
    </w:p>
    <w:p w:rsidR="008D7AEB" w:rsidRDefault="008D7AEB" w:rsidP="008D7AEB">
      <w:pPr>
        <w:jc w:val="center"/>
        <w:rPr>
          <w:b/>
          <w:color w:val="0070C0"/>
        </w:rPr>
      </w:pPr>
    </w:p>
    <w:p w:rsidR="008D7AEB" w:rsidRPr="00104B7E" w:rsidRDefault="008D7AEB" w:rsidP="008D7AEB">
      <w:pPr>
        <w:jc w:val="center"/>
        <w:rPr>
          <w:b/>
          <w:i/>
          <w:color w:val="0070C0"/>
          <w:sz w:val="20"/>
        </w:rPr>
      </w:pPr>
      <w:r w:rsidRPr="00104B7E">
        <w:rPr>
          <w:b/>
          <w:i/>
          <w:color w:val="0070C0"/>
          <w:sz w:val="20"/>
        </w:rPr>
        <w:t>DEDICATIONS</w:t>
      </w:r>
    </w:p>
    <w:p w:rsidR="008D7AEB" w:rsidRPr="00104B7E" w:rsidRDefault="008D7AEB" w:rsidP="008D7AEB">
      <w:pPr>
        <w:jc w:val="center"/>
        <w:rPr>
          <w:b/>
          <w:color w:val="0070C0"/>
          <w:sz w:val="20"/>
        </w:rPr>
      </w:pPr>
    </w:p>
    <w:p w:rsidR="0090108A" w:rsidRDefault="0090108A" w:rsidP="0090108A">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90108A" w:rsidRDefault="0090108A" w:rsidP="0090108A">
      <w:pPr>
        <w:rPr>
          <w:rFonts w:eastAsia="Calibri"/>
          <w:sz w:val="28"/>
          <w:szCs w:val="28"/>
        </w:rPr>
      </w:pPr>
    </w:p>
    <w:p w:rsidR="002637F3" w:rsidRDefault="002637F3" w:rsidP="005F02AA">
      <w:pPr>
        <w:spacing w:line="360" w:lineRule="auto"/>
        <w:ind w:left="-90" w:right="-226" w:firstLine="810"/>
        <w:rPr>
          <w:b/>
          <w:i/>
          <w:sz w:val="28"/>
          <w:szCs w:val="28"/>
        </w:rPr>
      </w:pPr>
    </w:p>
    <w:p w:rsidR="005F02AA" w:rsidRPr="007B53D1" w:rsidRDefault="005F02AA" w:rsidP="008D7AEB">
      <w:pPr>
        <w:pStyle w:val="Heading1"/>
        <w:numPr>
          <w:ilvl w:val="0"/>
          <w:numId w:val="0"/>
        </w:numPr>
      </w:pPr>
      <w:r w:rsidRPr="00E9794A">
        <w:lastRenderedPageBreak/>
        <w:t xml:space="preserve">   </w:t>
      </w:r>
      <w:bookmarkStart w:id="14" w:name="_Toc531648355"/>
      <w:r w:rsidRPr="007B53D1">
        <w:t>List of Guidelines</w:t>
      </w:r>
      <w:bookmarkEnd w:id="14"/>
    </w:p>
    <w:p w:rsidR="005F02AA" w:rsidRPr="00DC52BA" w:rsidRDefault="005F02AA" w:rsidP="005F02AA">
      <w:pPr>
        <w:spacing w:line="480" w:lineRule="auto"/>
        <w:ind w:left="360"/>
        <w:rPr>
          <w:b/>
        </w:rPr>
      </w:pPr>
      <w:r w:rsidRPr="00DC52BA">
        <w:rPr>
          <w:b/>
        </w:rPr>
        <w:t xml:space="preserve">Part I. SSIGL 1: Project Initiation, Planning and Organization </w:t>
      </w:r>
    </w:p>
    <w:p w:rsidR="005F02AA" w:rsidRDefault="005F02AA" w:rsidP="005F02AA">
      <w:pPr>
        <w:spacing w:line="48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rsidR="005F02AA" w:rsidRDefault="005F02AA" w:rsidP="005F02AA">
      <w:pPr>
        <w:spacing w:line="480" w:lineRule="auto"/>
        <w:ind w:left="360"/>
        <w:rPr>
          <w:b/>
        </w:rPr>
      </w:pPr>
      <w:r w:rsidRPr="005F02AA">
        <w:rPr>
          <w:b/>
        </w:rPr>
        <w:t xml:space="preserve">Part III: Feasibility Study and Detail Design </w:t>
      </w:r>
    </w:p>
    <w:p w:rsidR="005F02AA" w:rsidRDefault="005F02AA" w:rsidP="00A350DB">
      <w:pP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rsidR="005F02AA" w:rsidRDefault="005F02AA" w:rsidP="00A350DB">
      <w:pP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rsidR="005F02AA" w:rsidRDefault="005F02AA" w:rsidP="00A350DB">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rsidR="005F02AA" w:rsidRDefault="005F02AA" w:rsidP="00A350DB">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rsidR="005F02AA" w:rsidRDefault="005F02AA" w:rsidP="00A350DB">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rsidR="005F02AA" w:rsidRDefault="005F02AA" w:rsidP="00A350DB">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rsidR="005F02AA" w:rsidRDefault="005F02AA" w:rsidP="00A350DB">
      <w:pPr>
        <w:tabs>
          <w:tab w:val="left" w:pos="720"/>
        </w:tabs>
        <w:spacing w:line="360" w:lineRule="auto"/>
        <w:ind w:firstLine="720"/>
        <w:rPr>
          <w:b/>
        </w:rPr>
      </w:pPr>
      <w:r>
        <w:rPr>
          <w:b/>
        </w:rPr>
        <w:t>SSI</w:t>
      </w:r>
      <w:r w:rsidRPr="00E9794A">
        <w:rPr>
          <w:b/>
        </w:rPr>
        <w:t xml:space="preserve">GL </w:t>
      </w:r>
      <w:r>
        <w:rPr>
          <w:b/>
        </w:rPr>
        <w:t>9</w:t>
      </w:r>
      <w:r w:rsidR="004B3407">
        <w:rPr>
          <w:b/>
        </w:rPr>
        <w:t>: Socio</w:t>
      </w:r>
      <w:r w:rsidR="0062030C">
        <w:rPr>
          <w:b/>
        </w:rPr>
        <w:t>-</w:t>
      </w:r>
      <w:r w:rsidR="004B3407">
        <w:rPr>
          <w:b/>
        </w:rPr>
        <w:t>econo</w:t>
      </w:r>
      <w:r w:rsidR="004B3407" w:rsidRPr="004B3407">
        <w:rPr>
          <w:b/>
        </w:rPr>
        <w:t>my</w:t>
      </w:r>
      <w:r>
        <w:rPr>
          <w:b/>
        </w:rPr>
        <w:t xml:space="preserve"> and Community Participation  </w:t>
      </w:r>
    </w:p>
    <w:p w:rsidR="005F02AA" w:rsidRDefault="005F02AA" w:rsidP="00A350DB">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rsidR="005F02AA" w:rsidRPr="005F02AA" w:rsidRDefault="005F02AA" w:rsidP="00A350DB">
      <w:pPr>
        <w:tabs>
          <w:tab w:val="left" w:pos="720"/>
        </w:tabs>
        <w:spacing w:line="360" w:lineRule="auto"/>
        <w:ind w:firstLine="720"/>
        <w:rPr>
          <w:b/>
        </w:rPr>
      </w:pPr>
      <w:r>
        <w:rPr>
          <w:b/>
        </w:rPr>
        <w:t>SSI</w:t>
      </w:r>
      <w:r w:rsidRPr="005F02AA">
        <w:rPr>
          <w:b/>
        </w:rPr>
        <w:t xml:space="preserve">GL 11: Free River Side Intake Study and Design </w:t>
      </w:r>
    </w:p>
    <w:p w:rsidR="005F02AA" w:rsidRPr="005F02AA" w:rsidRDefault="005F02AA" w:rsidP="00A350DB">
      <w:pPr>
        <w:tabs>
          <w:tab w:val="left" w:pos="720"/>
        </w:tabs>
        <w:spacing w:line="360" w:lineRule="auto"/>
        <w:ind w:firstLine="720"/>
        <w:rPr>
          <w:b/>
        </w:rPr>
      </w:pPr>
      <w:r>
        <w:rPr>
          <w:b/>
        </w:rPr>
        <w:t>SSI</w:t>
      </w:r>
      <w:r w:rsidRPr="005F02AA">
        <w:rPr>
          <w:b/>
        </w:rPr>
        <w:t xml:space="preserve">GL 12: Small Embankment Dam Study and Design </w:t>
      </w:r>
    </w:p>
    <w:p w:rsidR="005F02AA" w:rsidRPr="005F02AA" w:rsidRDefault="005F02AA" w:rsidP="00A350DB">
      <w:pPr>
        <w:tabs>
          <w:tab w:val="left" w:pos="720"/>
        </w:tabs>
        <w:spacing w:line="360" w:lineRule="auto"/>
        <w:ind w:firstLine="720"/>
        <w:rPr>
          <w:b/>
        </w:rPr>
      </w:pPr>
      <w:r>
        <w:rPr>
          <w:b/>
        </w:rPr>
        <w:t>SSI</w:t>
      </w:r>
      <w:r w:rsidRPr="005F02AA">
        <w:rPr>
          <w:b/>
        </w:rPr>
        <w:t xml:space="preserve">GL 13: Irrigation Pump Facilities Study and Design </w:t>
      </w:r>
    </w:p>
    <w:p w:rsidR="005F02AA" w:rsidRPr="005F02AA" w:rsidRDefault="005F02AA" w:rsidP="00A350DB">
      <w:pPr>
        <w:tabs>
          <w:tab w:val="left" w:pos="720"/>
        </w:tabs>
        <w:spacing w:line="360" w:lineRule="auto"/>
        <w:ind w:firstLine="720"/>
        <w:rPr>
          <w:b/>
        </w:rPr>
      </w:pPr>
      <w:r>
        <w:rPr>
          <w:b/>
        </w:rPr>
        <w:t>SSI</w:t>
      </w:r>
      <w:r w:rsidRPr="005F02AA">
        <w:rPr>
          <w:b/>
        </w:rPr>
        <w:t xml:space="preserve">GL 14: Spring Development Study and Design </w:t>
      </w:r>
    </w:p>
    <w:p w:rsidR="005F02AA" w:rsidRPr="005F02AA" w:rsidRDefault="005F02AA" w:rsidP="00A350DB">
      <w:pPr>
        <w:tabs>
          <w:tab w:val="left" w:pos="720"/>
        </w:tabs>
        <w:spacing w:line="360" w:lineRule="auto"/>
        <w:ind w:firstLine="720"/>
        <w:rPr>
          <w:b/>
        </w:rPr>
      </w:pPr>
      <w:r>
        <w:rPr>
          <w:b/>
        </w:rPr>
        <w:t>SSI</w:t>
      </w:r>
      <w:r w:rsidRPr="005F02AA">
        <w:rPr>
          <w:b/>
        </w:rPr>
        <w:t>GL 15: Surface Irrigation System Planning and Design</w:t>
      </w:r>
    </w:p>
    <w:p w:rsidR="005F02AA" w:rsidRPr="005F02AA" w:rsidRDefault="005F02AA" w:rsidP="00A350DB">
      <w:pPr>
        <w:tabs>
          <w:tab w:val="left" w:pos="720"/>
        </w:tabs>
        <w:spacing w:line="360" w:lineRule="auto"/>
        <w:ind w:firstLine="720"/>
        <w:rPr>
          <w:b/>
        </w:rPr>
      </w:pPr>
      <w:r>
        <w:rPr>
          <w:b/>
        </w:rPr>
        <w:t>SSI</w:t>
      </w:r>
      <w:r w:rsidRPr="005F02AA">
        <w:rPr>
          <w:b/>
        </w:rPr>
        <w:t>GL 16:  Canals Related Structures Design</w:t>
      </w:r>
    </w:p>
    <w:p w:rsidR="005F02AA" w:rsidRPr="005F02AA" w:rsidRDefault="005F02AA" w:rsidP="00A350DB">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b/>
        </w:rPr>
      </w:pPr>
      <w:r>
        <w:rPr>
          <w:b/>
        </w:rPr>
        <w:t>SSI</w:t>
      </w:r>
      <w:r w:rsidRPr="005F02AA">
        <w:rPr>
          <w:b/>
        </w:rPr>
        <w:t xml:space="preserve">GL 17:  Sprinkler Irrigation System Study and Design </w:t>
      </w:r>
    </w:p>
    <w:p w:rsidR="005F02AA" w:rsidRPr="005F02AA" w:rsidRDefault="005F02AA" w:rsidP="00A350DB">
      <w:pPr>
        <w:tabs>
          <w:tab w:val="left" w:pos="720"/>
        </w:tabs>
        <w:spacing w:line="360" w:lineRule="auto"/>
        <w:ind w:firstLine="720"/>
        <w:rPr>
          <w:b/>
        </w:rPr>
      </w:pPr>
      <w:r>
        <w:rPr>
          <w:b/>
        </w:rPr>
        <w:t>SSI</w:t>
      </w:r>
      <w:r w:rsidRPr="005F02AA">
        <w:rPr>
          <w:b/>
        </w:rPr>
        <w:t>GL 18:  Drip Irrigation System Study and Design</w:t>
      </w:r>
    </w:p>
    <w:p w:rsidR="005F02AA" w:rsidRPr="005F02AA" w:rsidRDefault="005F02AA" w:rsidP="00A350DB">
      <w:pPr>
        <w:tabs>
          <w:tab w:val="left" w:pos="720"/>
        </w:tabs>
        <w:spacing w:line="360" w:lineRule="auto"/>
        <w:ind w:firstLine="720"/>
        <w:rPr>
          <w:b/>
        </w:rPr>
      </w:pPr>
      <w:r>
        <w:rPr>
          <w:b/>
        </w:rPr>
        <w:t>SSI</w:t>
      </w:r>
      <w:r w:rsidRPr="005F02AA">
        <w:rPr>
          <w:b/>
        </w:rPr>
        <w:t xml:space="preserve">GL 19:  Spate Irrigation System Study and Design </w:t>
      </w:r>
    </w:p>
    <w:p w:rsidR="005F02AA" w:rsidRPr="005F02AA" w:rsidRDefault="005F02AA" w:rsidP="00A350DB">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rsidR="005F02AA" w:rsidRPr="005F02AA" w:rsidRDefault="005F02AA" w:rsidP="00A350DB">
      <w:pPr>
        <w:tabs>
          <w:tab w:val="left" w:pos="720"/>
        </w:tabs>
        <w:spacing w:line="360" w:lineRule="auto"/>
        <w:ind w:firstLine="720"/>
        <w:rPr>
          <w:b/>
        </w:rPr>
      </w:pPr>
      <w:r>
        <w:rPr>
          <w:b/>
        </w:rPr>
        <w:t>SSI</w:t>
      </w:r>
      <w:r w:rsidRPr="005F02AA">
        <w:rPr>
          <w:b/>
        </w:rPr>
        <w:t>GL 21:  Selected Application Software’s</w:t>
      </w:r>
    </w:p>
    <w:p w:rsidR="005F02AA" w:rsidRPr="005F02AA" w:rsidRDefault="005F02AA" w:rsidP="00A350DB">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rsidR="005F02AA" w:rsidRPr="005F02AA" w:rsidRDefault="005F02AA" w:rsidP="00A350DB">
      <w:pPr>
        <w:tabs>
          <w:tab w:val="left" w:pos="720"/>
        </w:tabs>
        <w:spacing w:line="360" w:lineRule="auto"/>
        <w:ind w:firstLine="720"/>
        <w:rPr>
          <w:b/>
        </w:rPr>
      </w:pPr>
      <w:r>
        <w:rPr>
          <w:b/>
        </w:rPr>
        <w:t>SSI</w:t>
      </w:r>
      <w:r w:rsidRPr="005F02AA">
        <w:rPr>
          <w:b/>
        </w:rPr>
        <w:t xml:space="preserve">GL 23:  Tender Document Preparation </w:t>
      </w:r>
    </w:p>
    <w:p w:rsidR="005F02AA" w:rsidRPr="005F02AA" w:rsidRDefault="005F02AA" w:rsidP="00A350DB">
      <w:pPr>
        <w:tabs>
          <w:tab w:val="left" w:pos="720"/>
        </w:tabs>
        <w:spacing w:line="360" w:lineRule="auto"/>
        <w:ind w:firstLine="720"/>
        <w:rPr>
          <w:b/>
        </w:rPr>
      </w:pPr>
      <w:r>
        <w:rPr>
          <w:b/>
        </w:rPr>
        <w:t>SSI</w:t>
      </w:r>
      <w:r w:rsidRPr="005F02AA">
        <w:rPr>
          <w:b/>
        </w:rPr>
        <w:t>GL 24:  Technical Specifications Preparation</w:t>
      </w:r>
    </w:p>
    <w:p w:rsidR="005F02AA" w:rsidRPr="005F02AA" w:rsidRDefault="005F02AA" w:rsidP="00A350DB">
      <w:pPr>
        <w:tabs>
          <w:tab w:val="left" w:pos="720"/>
        </w:tabs>
        <w:spacing w:line="360" w:lineRule="auto"/>
        <w:ind w:firstLine="720"/>
        <w:rPr>
          <w:b/>
        </w:rPr>
      </w:pPr>
      <w:r>
        <w:rPr>
          <w:b/>
        </w:rPr>
        <w:t>SSI</w:t>
      </w:r>
      <w:r w:rsidRPr="005F02AA">
        <w:rPr>
          <w:b/>
        </w:rPr>
        <w:t xml:space="preserve">GL 25: Environmental &amp; Social Impact Assessment  </w:t>
      </w:r>
    </w:p>
    <w:p w:rsidR="005F02AA" w:rsidRPr="005F02AA" w:rsidRDefault="005F02AA" w:rsidP="00A350DB">
      <w:pPr>
        <w:tabs>
          <w:tab w:val="left" w:pos="720"/>
        </w:tabs>
        <w:spacing w:line="360" w:lineRule="auto"/>
        <w:ind w:firstLine="720"/>
        <w:rPr>
          <w:b/>
        </w:rPr>
      </w:pPr>
      <w:r>
        <w:rPr>
          <w:b/>
        </w:rPr>
        <w:t>SSI</w:t>
      </w:r>
      <w:r w:rsidRPr="005F02AA">
        <w:rPr>
          <w:b/>
        </w:rPr>
        <w:t xml:space="preserve">GL 26:  Financial and Economic Analysis </w:t>
      </w:r>
    </w:p>
    <w:p w:rsidR="005F02AA" w:rsidRDefault="005F02AA" w:rsidP="005F02AA">
      <w:pPr>
        <w:spacing w:after="200"/>
        <w:jc w:val="left"/>
        <w:rPr>
          <w:rFonts w:eastAsia="Times New Roman"/>
          <w:b/>
          <w:bCs/>
        </w:rPr>
      </w:pPr>
      <w:r>
        <w:rPr>
          <w:rFonts w:eastAsia="Times New Roman"/>
          <w:b/>
          <w:bCs/>
        </w:rPr>
        <w:br w:type="page"/>
      </w:r>
    </w:p>
    <w:p w:rsidR="005F02AA" w:rsidRPr="005F02AA" w:rsidRDefault="005F02AA" w:rsidP="005F02AA">
      <w:pPr>
        <w:spacing w:line="480" w:lineRule="auto"/>
        <w:ind w:left="360"/>
        <w:rPr>
          <w:b/>
        </w:rPr>
      </w:pPr>
      <w:r w:rsidRPr="005F02AA">
        <w:rPr>
          <w:b/>
        </w:rPr>
        <w:lastRenderedPageBreak/>
        <w:t xml:space="preserve">Part IV:  Contract Administration &amp; Construction Management  </w:t>
      </w:r>
    </w:p>
    <w:p w:rsidR="005F02AA" w:rsidRPr="00E9794A" w:rsidRDefault="005F02AA" w:rsidP="005F02AA">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rsidR="005F02AA" w:rsidRPr="00E9794A" w:rsidRDefault="005F02AA" w:rsidP="005F02AA">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rsidR="005F02AA" w:rsidRDefault="005F02AA" w:rsidP="00A350DB">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rsidR="005F02AA" w:rsidRDefault="005F02AA" w:rsidP="005F02AA">
      <w:pPr>
        <w:spacing w:line="240" w:lineRule="auto"/>
        <w:ind w:left="360"/>
        <w:rPr>
          <w:b/>
        </w:rPr>
      </w:pPr>
    </w:p>
    <w:p w:rsidR="005F02AA" w:rsidRPr="005F02AA" w:rsidRDefault="005F02AA" w:rsidP="005F02AA">
      <w:pPr>
        <w:spacing w:line="480" w:lineRule="auto"/>
        <w:ind w:left="360"/>
        <w:rPr>
          <w:b/>
        </w:rPr>
      </w:pPr>
      <w:r w:rsidRPr="005F02AA">
        <w:rPr>
          <w:b/>
        </w:rPr>
        <w:t xml:space="preserve">Part V: SSI Scheme Operation, Maintenance and Management  </w:t>
      </w:r>
    </w:p>
    <w:p w:rsidR="005F02AA" w:rsidRPr="00E9794A" w:rsidRDefault="005F02AA" w:rsidP="005F02AA">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rsidR="005F02AA" w:rsidRPr="00E9794A" w:rsidRDefault="005F02AA" w:rsidP="005F02AA">
      <w:pPr>
        <w:spacing w:line="360" w:lineRule="auto"/>
        <w:ind w:firstLine="720"/>
        <w:rPr>
          <w:b/>
        </w:rPr>
      </w:pPr>
      <w:r>
        <w:rPr>
          <w:b/>
        </w:rPr>
        <w:t>SSI</w:t>
      </w:r>
      <w:r w:rsidRPr="00E9794A">
        <w:rPr>
          <w:b/>
        </w:rPr>
        <w:t>GL 3</w:t>
      </w:r>
      <w:r>
        <w:rPr>
          <w:b/>
        </w:rPr>
        <w:t xml:space="preserve">1: </w:t>
      </w:r>
      <w:r w:rsidR="001258B8" w:rsidRPr="001258B8">
        <w:rPr>
          <w:b/>
        </w:rPr>
        <w:t xml:space="preserve">A Procedural Guideline for Small Scale Irrigation Schemes Revitalization   </w:t>
      </w:r>
    </w:p>
    <w:p w:rsidR="005F02AA" w:rsidRPr="00E9794A" w:rsidRDefault="005F02AA" w:rsidP="005F02AA">
      <w:pPr>
        <w:spacing w:line="360" w:lineRule="auto"/>
        <w:ind w:firstLine="720"/>
        <w:rPr>
          <w:b/>
        </w:rPr>
      </w:pPr>
      <w:r>
        <w:rPr>
          <w:b/>
        </w:rPr>
        <w:t>SSI</w:t>
      </w:r>
      <w:r w:rsidRPr="00E9794A">
        <w:rPr>
          <w:b/>
        </w:rPr>
        <w:t>GL 3</w:t>
      </w:r>
      <w:r>
        <w:rPr>
          <w:b/>
        </w:rPr>
        <w:t>2</w:t>
      </w:r>
      <w:r w:rsidRPr="00E9794A">
        <w:rPr>
          <w:b/>
        </w:rPr>
        <w:t>: Monitoring and Evaluation</w:t>
      </w:r>
    </w:p>
    <w:p w:rsidR="00AD7C9D" w:rsidRDefault="00AD7C9D" w:rsidP="00AD7C9D">
      <w:pPr>
        <w:spacing w:line="240" w:lineRule="auto"/>
        <w:ind w:left="360"/>
        <w:rPr>
          <w:rFonts w:eastAsia="Calibri"/>
          <w:b/>
          <w:color w:val="FF0000"/>
        </w:rPr>
      </w:pPr>
    </w:p>
    <w:p w:rsidR="00AD7C9D" w:rsidRPr="008D7AEB" w:rsidRDefault="00AD7C9D" w:rsidP="00AD7C9D">
      <w:pPr>
        <w:spacing w:line="480" w:lineRule="auto"/>
        <w:ind w:left="360"/>
        <w:rPr>
          <w:rFonts w:eastAsia="Calibri"/>
          <w:b/>
        </w:rPr>
      </w:pPr>
      <w:r w:rsidRPr="008D7AEB">
        <w:rPr>
          <w:rFonts w:eastAsia="Calibri"/>
          <w:b/>
        </w:rPr>
        <w:t xml:space="preserve">Ancillary Tools for National Guidelines of Small Scale Irrigation Development </w:t>
      </w:r>
    </w:p>
    <w:p w:rsidR="00AD7C9D" w:rsidRPr="008D7AEB" w:rsidRDefault="00AD7C9D" w:rsidP="00AD7C9D">
      <w:pPr>
        <w:spacing w:line="360" w:lineRule="auto"/>
        <w:ind w:left="720"/>
        <w:rPr>
          <w:rFonts w:eastAsia="Calibri"/>
          <w:b/>
        </w:rPr>
      </w:pPr>
      <w:r w:rsidRPr="008D7AEB">
        <w:rPr>
          <w:rFonts w:eastAsia="Calibri"/>
          <w:b/>
        </w:rPr>
        <w:t xml:space="preserve">SSIGL 33: Participatory Irrigation Development and Management (PIDM)  </w:t>
      </w:r>
    </w:p>
    <w:p w:rsidR="008D7AEB" w:rsidRDefault="008D7AEB" w:rsidP="008D7AEB">
      <w:pPr>
        <w:jc w:val="center"/>
        <w:rPr>
          <w:rFonts w:eastAsia="Calibri"/>
          <w:b/>
        </w:rPr>
      </w:pPr>
      <w:r>
        <w:rPr>
          <w:rFonts w:eastAsia="Calibri"/>
          <w:b/>
        </w:rPr>
        <w:t xml:space="preserve">         </w:t>
      </w:r>
      <w:r w:rsidR="00AD7C9D" w:rsidRPr="008D7AEB">
        <w:rPr>
          <w:rFonts w:eastAsia="Calibri"/>
          <w:b/>
        </w:rPr>
        <w:t xml:space="preserve">SSIGL 34: Quality Assurance and Control for Engineering Sector Study and Design </w:t>
      </w:r>
      <w:r>
        <w:rPr>
          <w:rFonts w:eastAsia="Calibri"/>
          <w:b/>
        </w:rPr>
        <w:br w:type="page"/>
      </w:r>
    </w:p>
    <w:sdt>
      <w:sdtPr>
        <w:rPr>
          <w:b/>
          <w:caps/>
          <w:sz w:val="21"/>
          <w:lang w:eastAsia="zh-CN"/>
        </w:rPr>
        <w:id w:val="1540249"/>
        <w:docPartObj>
          <w:docPartGallery w:val="Table of Contents"/>
          <w:docPartUnique/>
        </w:docPartObj>
      </w:sdtPr>
      <w:sdtEndPr>
        <w:rPr>
          <w:sz w:val="24"/>
          <w:lang w:eastAsia="en-US"/>
        </w:rPr>
      </w:sdtEndPr>
      <w:sdtContent>
        <w:p w:rsidR="00014B20" w:rsidRPr="00D3437C" w:rsidRDefault="005F2201" w:rsidP="008D7AEB">
          <w:pPr>
            <w:spacing w:line="360" w:lineRule="auto"/>
            <w:ind w:left="720"/>
            <w:jc w:val="center"/>
            <w:rPr>
              <w:b/>
              <w:sz w:val="28"/>
              <w:lang w:eastAsia="zh-CN"/>
            </w:rPr>
          </w:pPr>
          <w:r w:rsidRPr="00225DFC">
            <w:rPr>
              <w:b/>
              <w:sz w:val="28"/>
              <w:lang w:eastAsia="zh-CN"/>
            </w:rPr>
            <w:t>TABLE OF CONTENTS</w:t>
          </w:r>
        </w:p>
        <w:p w:rsidR="00FE135F" w:rsidRDefault="00A464A2">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531648353" w:history="1">
            <w:r w:rsidR="00FE135F" w:rsidRPr="00791A0D">
              <w:rPr>
                <w:rStyle w:val="Hyperlink"/>
                <w:noProof/>
              </w:rPr>
              <w:t>FORWARD</w:t>
            </w:r>
            <w:r w:rsidR="00FE135F">
              <w:rPr>
                <w:noProof/>
                <w:webHidden/>
              </w:rPr>
              <w:tab/>
            </w:r>
            <w:r w:rsidR="00FE135F">
              <w:rPr>
                <w:noProof/>
                <w:webHidden/>
              </w:rPr>
              <w:fldChar w:fldCharType="begin"/>
            </w:r>
            <w:r w:rsidR="00FE135F">
              <w:rPr>
                <w:noProof/>
                <w:webHidden/>
              </w:rPr>
              <w:instrText xml:space="preserve"> PAGEREF _Toc531648353 \h </w:instrText>
            </w:r>
            <w:r w:rsidR="00FE135F">
              <w:rPr>
                <w:noProof/>
                <w:webHidden/>
              </w:rPr>
            </w:r>
            <w:r w:rsidR="00FE135F">
              <w:rPr>
                <w:noProof/>
                <w:webHidden/>
              </w:rPr>
              <w:fldChar w:fldCharType="separate"/>
            </w:r>
            <w:r w:rsidR="004B19E0">
              <w:rPr>
                <w:noProof/>
                <w:webHidden/>
              </w:rPr>
              <w:t>i</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54" w:history="1">
            <w:r w:rsidR="00FE135F" w:rsidRPr="00791A0D">
              <w:rPr>
                <w:rStyle w:val="Hyperlink"/>
                <w:noProof/>
              </w:rPr>
              <w:t>ACKNOWLEDGEMENTS</w:t>
            </w:r>
            <w:r w:rsidR="00FE135F">
              <w:rPr>
                <w:noProof/>
                <w:webHidden/>
              </w:rPr>
              <w:tab/>
            </w:r>
            <w:r w:rsidR="00FE135F">
              <w:rPr>
                <w:noProof/>
                <w:webHidden/>
              </w:rPr>
              <w:fldChar w:fldCharType="begin"/>
            </w:r>
            <w:r w:rsidR="00FE135F">
              <w:rPr>
                <w:noProof/>
                <w:webHidden/>
              </w:rPr>
              <w:instrText xml:space="preserve"> PAGEREF _Toc531648354 \h </w:instrText>
            </w:r>
            <w:r w:rsidR="00FE135F">
              <w:rPr>
                <w:noProof/>
                <w:webHidden/>
              </w:rPr>
            </w:r>
            <w:r w:rsidR="00FE135F">
              <w:rPr>
                <w:noProof/>
                <w:webHidden/>
              </w:rPr>
              <w:fldChar w:fldCharType="separate"/>
            </w:r>
            <w:r w:rsidR="004B19E0">
              <w:rPr>
                <w:noProof/>
                <w:webHidden/>
              </w:rPr>
              <w:t>iii</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55" w:history="1">
            <w:r w:rsidR="00FE135F" w:rsidRPr="00791A0D">
              <w:rPr>
                <w:rStyle w:val="Hyperlink"/>
                <w:noProof/>
              </w:rPr>
              <w:t>List of Guidelines</w:t>
            </w:r>
            <w:r w:rsidR="00FE135F">
              <w:rPr>
                <w:noProof/>
                <w:webHidden/>
              </w:rPr>
              <w:tab/>
            </w:r>
            <w:r w:rsidR="00FE135F">
              <w:rPr>
                <w:noProof/>
                <w:webHidden/>
              </w:rPr>
              <w:fldChar w:fldCharType="begin"/>
            </w:r>
            <w:r w:rsidR="00FE135F">
              <w:rPr>
                <w:noProof/>
                <w:webHidden/>
              </w:rPr>
              <w:instrText xml:space="preserve"> PAGEREF _Toc531648355 \h </w:instrText>
            </w:r>
            <w:r w:rsidR="00FE135F">
              <w:rPr>
                <w:noProof/>
                <w:webHidden/>
              </w:rPr>
            </w:r>
            <w:r w:rsidR="00FE135F">
              <w:rPr>
                <w:noProof/>
                <w:webHidden/>
              </w:rPr>
              <w:fldChar w:fldCharType="separate"/>
            </w:r>
            <w:r w:rsidR="004B19E0">
              <w:rPr>
                <w:noProof/>
                <w:webHidden/>
              </w:rPr>
              <w:t>v</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56" w:history="1">
            <w:r w:rsidR="00FE135F" w:rsidRPr="00791A0D">
              <w:rPr>
                <w:rStyle w:val="Hyperlink"/>
                <w:noProof/>
              </w:rPr>
              <w:t>Acronyms</w:t>
            </w:r>
            <w:r w:rsidR="00FE135F">
              <w:rPr>
                <w:noProof/>
                <w:webHidden/>
              </w:rPr>
              <w:tab/>
            </w:r>
            <w:r w:rsidR="00FE135F">
              <w:rPr>
                <w:noProof/>
                <w:webHidden/>
              </w:rPr>
              <w:fldChar w:fldCharType="begin"/>
            </w:r>
            <w:r w:rsidR="00FE135F">
              <w:rPr>
                <w:noProof/>
                <w:webHidden/>
              </w:rPr>
              <w:instrText xml:space="preserve"> PAGEREF _Toc531648356 \h </w:instrText>
            </w:r>
            <w:r w:rsidR="00FE135F">
              <w:rPr>
                <w:noProof/>
                <w:webHidden/>
              </w:rPr>
            </w:r>
            <w:r w:rsidR="00FE135F">
              <w:rPr>
                <w:noProof/>
                <w:webHidden/>
              </w:rPr>
              <w:fldChar w:fldCharType="separate"/>
            </w:r>
            <w:r w:rsidR="004B19E0">
              <w:rPr>
                <w:noProof/>
                <w:webHidden/>
              </w:rPr>
              <w:t>x</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57" w:history="1">
            <w:r w:rsidR="00FE135F" w:rsidRPr="00791A0D">
              <w:rPr>
                <w:rStyle w:val="Hyperlink"/>
                <w:noProof/>
              </w:rPr>
              <w:t>PREFACE</w:t>
            </w:r>
            <w:r w:rsidR="00FE135F">
              <w:rPr>
                <w:noProof/>
                <w:webHidden/>
              </w:rPr>
              <w:tab/>
            </w:r>
            <w:r w:rsidR="00FE135F">
              <w:rPr>
                <w:noProof/>
                <w:webHidden/>
              </w:rPr>
              <w:fldChar w:fldCharType="begin"/>
            </w:r>
            <w:r w:rsidR="00FE135F">
              <w:rPr>
                <w:noProof/>
                <w:webHidden/>
              </w:rPr>
              <w:instrText xml:space="preserve"> PAGEREF _Toc531648357 \h </w:instrText>
            </w:r>
            <w:r w:rsidR="00FE135F">
              <w:rPr>
                <w:noProof/>
                <w:webHidden/>
              </w:rPr>
            </w:r>
            <w:r w:rsidR="00FE135F">
              <w:rPr>
                <w:noProof/>
                <w:webHidden/>
              </w:rPr>
              <w:fldChar w:fldCharType="separate"/>
            </w:r>
            <w:r w:rsidR="004B19E0">
              <w:rPr>
                <w:noProof/>
                <w:webHidden/>
              </w:rPr>
              <w:t>xiii</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58" w:history="1">
            <w:r w:rsidR="00FE135F" w:rsidRPr="00791A0D">
              <w:rPr>
                <w:rStyle w:val="Hyperlink"/>
                <w:noProof/>
              </w:rPr>
              <w:t>UPDATING AND REVISIONS OF GUIDELINES</w:t>
            </w:r>
            <w:r w:rsidR="00FE135F">
              <w:rPr>
                <w:noProof/>
                <w:webHidden/>
              </w:rPr>
              <w:tab/>
            </w:r>
            <w:r w:rsidR="00FE135F">
              <w:rPr>
                <w:noProof/>
                <w:webHidden/>
              </w:rPr>
              <w:fldChar w:fldCharType="begin"/>
            </w:r>
            <w:r w:rsidR="00FE135F">
              <w:rPr>
                <w:noProof/>
                <w:webHidden/>
              </w:rPr>
              <w:instrText xml:space="preserve"> PAGEREF _Toc531648358 \h </w:instrText>
            </w:r>
            <w:r w:rsidR="00FE135F">
              <w:rPr>
                <w:noProof/>
                <w:webHidden/>
              </w:rPr>
            </w:r>
            <w:r w:rsidR="00FE135F">
              <w:rPr>
                <w:noProof/>
                <w:webHidden/>
              </w:rPr>
              <w:fldChar w:fldCharType="separate"/>
            </w:r>
            <w:r w:rsidR="004B19E0">
              <w:rPr>
                <w:noProof/>
                <w:webHidden/>
              </w:rPr>
              <w:t>xv</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59" w:history="1">
            <w:r w:rsidR="00FE135F" w:rsidRPr="00791A0D">
              <w:rPr>
                <w:rStyle w:val="Hyperlink"/>
                <w:noProof/>
                <w14:scene3d>
                  <w14:camera w14:prst="orthographicFront"/>
                  <w14:lightRig w14:rig="threePt" w14:dir="t">
                    <w14:rot w14:lat="0" w14:lon="0" w14:rev="0"/>
                  </w14:lightRig>
                </w14:scene3d>
              </w:rPr>
              <w:t>1</w:t>
            </w:r>
            <w:r w:rsidR="00FE135F">
              <w:rPr>
                <w:rFonts w:asciiTheme="minorHAnsi" w:eastAsiaTheme="minorEastAsia" w:hAnsiTheme="minorHAnsi" w:cstheme="minorBidi"/>
                <w:b w:val="0"/>
                <w:caps w:val="0"/>
                <w:noProof/>
                <w:sz w:val="22"/>
              </w:rPr>
              <w:tab/>
            </w:r>
            <w:r w:rsidR="00FE135F" w:rsidRPr="00791A0D">
              <w:rPr>
                <w:rStyle w:val="Hyperlink"/>
                <w:noProof/>
              </w:rPr>
              <w:t>Basics on Sprinkler Irrigation System</w:t>
            </w:r>
            <w:r w:rsidR="00FE135F">
              <w:rPr>
                <w:noProof/>
                <w:webHidden/>
              </w:rPr>
              <w:tab/>
            </w:r>
            <w:r w:rsidR="00FE135F">
              <w:rPr>
                <w:noProof/>
                <w:webHidden/>
              </w:rPr>
              <w:fldChar w:fldCharType="begin"/>
            </w:r>
            <w:r w:rsidR="00FE135F">
              <w:rPr>
                <w:noProof/>
                <w:webHidden/>
              </w:rPr>
              <w:instrText xml:space="preserve"> PAGEREF _Toc531648359 \h </w:instrText>
            </w:r>
            <w:r w:rsidR="00FE135F">
              <w:rPr>
                <w:noProof/>
                <w:webHidden/>
              </w:rPr>
            </w:r>
            <w:r w:rsidR="00FE135F">
              <w:rPr>
                <w:noProof/>
                <w:webHidden/>
              </w:rPr>
              <w:fldChar w:fldCharType="separate"/>
            </w:r>
            <w:r w:rsidR="004B19E0">
              <w:rPr>
                <w:noProof/>
                <w:webHidden/>
              </w:rPr>
              <w:t>1</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60" w:history="1">
            <w:r w:rsidR="00FE135F" w:rsidRPr="00791A0D">
              <w:rPr>
                <w:rStyle w:val="Hyperlink"/>
                <w:noProof/>
                <w14:scene3d>
                  <w14:camera w14:prst="orthographicFront"/>
                  <w14:lightRig w14:rig="threePt" w14:dir="t">
                    <w14:rot w14:lat="0" w14:lon="0" w14:rev="0"/>
                  </w14:lightRig>
                </w14:scene3d>
              </w:rPr>
              <w:t>1.1</w:t>
            </w:r>
            <w:r w:rsidR="00FE135F">
              <w:rPr>
                <w:rFonts w:asciiTheme="minorHAnsi" w:eastAsiaTheme="minorEastAsia" w:hAnsiTheme="minorHAnsi" w:cstheme="minorBidi"/>
                <w:caps w:val="0"/>
                <w:noProof/>
              </w:rPr>
              <w:tab/>
            </w:r>
            <w:r w:rsidR="00FE135F" w:rsidRPr="00791A0D">
              <w:rPr>
                <w:rStyle w:val="Hyperlink"/>
                <w:noProof/>
              </w:rPr>
              <w:t>definition of sprinkler system</w:t>
            </w:r>
            <w:r w:rsidR="00FE135F">
              <w:rPr>
                <w:noProof/>
                <w:webHidden/>
              </w:rPr>
              <w:tab/>
            </w:r>
            <w:r w:rsidR="00FE135F">
              <w:rPr>
                <w:noProof/>
                <w:webHidden/>
              </w:rPr>
              <w:fldChar w:fldCharType="begin"/>
            </w:r>
            <w:r w:rsidR="00FE135F">
              <w:rPr>
                <w:noProof/>
                <w:webHidden/>
              </w:rPr>
              <w:instrText xml:space="preserve"> PAGEREF _Toc531648360 \h </w:instrText>
            </w:r>
            <w:r w:rsidR="00FE135F">
              <w:rPr>
                <w:noProof/>
                <w:webHidden/>
              </w:rPr>
            </w:r>
            <w:r w:rsidR="00FE135F">
              <w:rPr>
                <w:noProof/>
                <w:webHidden/>
              </w:rPr>
              <w:fldChar w:fldCharType="separate"/>
            </w:r>
            <w:r w:rsidR="004B19E0">
              <w:rPr>
                <w:noProof/>
                <w:webHidden/>
              </w:rPr>
              <w:t>1</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61" w:history="1">
            <w:r w:rsidR="00FE135F" w:rsidRPr="00791A0D">
              <w:rPr>
                <w:rStyle w:val="Hyperlink"/>
                <w:noProof/>
                <w14:scene3d>
                  <w14:camera w14:prst="orthographicFront"/>
                  <w14:lightRig w14:rig="threePt" w14:dir="t">
                    <w14:rot w14:lat="0" w14:lon="0" w14:rev="0"/>
                  </w14:lightRig>
                </w14:scene3d>
              </w:rPr>
              <w:t>1.2</w:t>
            </w:r>
            <w:r w:rsidR="00FE135F">
              <w:rPr>
                <w:rFonts w:asciiTheme="minorHAnsi" w:eastAsiaTheme="minorEastAsia" w:hAnsiTheme="minorHAnsi" w:cstheme="minorBidi"/>
                <w:caps w:val="0"/>
                <w:noProof/>
              </w:rPr>
              <w:tab/>
            </w:r>
            <w:r w:rsidR="00FE135F" w:rsidRPr="00791A0D">
              <w:rPr>
                <w:rStyle w:val="Hyperlink"/>
                <w:noProof/>
              </w:rPr>
              <w:t>objectives and presentation structures of the guideline</w:t>
            </w:r>
            <w:r w:rsidR="00FE135F">
              <w:rPr>
                <w:noProof/>
                <w:webHidden/>
              </w:rPr>
              <w:tab/>
            </w:r>
            <w:r w:rsidR="00FE135F">
              <w:rPr>
                <w:noProof/>
                <w:webHidden/>
              </w:rPr>
              <w:fldChar w:fldCharType="begin"/>
            </w:r>
            <w:r w:rsidR="00FE135F">
              <w:rPr>
                <w:noProof/>
                <w:webHidden/>
              </w:rPr>
              <w:instrText xml:space="preserve"> PAGEREF _Toc531648361 \h </w:instrText>
            </w:r>
            <w:r w:rsidR="00FE135F">
              <w:rPr>
                <w:noProof/>
                <w:webHidden/>
              </w:rPr>
            </w:r>
            <w:r w:rsidR="00FE135F">
              <w:rPr>
                <w:noProof/>
                <w:webHidden/>
              </w:rPr>
              <w:fldChar w:fldCharType="separate"/>
            </w:r>
            <w:r w:rsidR="004B19E0">
              <w:rPr>
                <w:noProof/>
                <w:webHidden/>
              </w:rPr>
              <w:t>1</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62" w:history="1">
            <w:r w:rsidR="00FE135F" w:rsidRPr="00791A0D">
              <w:rPr>
                <w:rStyle w:val="Hyperlink"/>
                <w:noProof/>
                <w14:scene3d>
                  <w14:camera w14:prst="orthographicFront"/>
                  <w14:lightRig w14:rig="threePt" w14:dir="t">
                    <w14:rot w14:lat="0" w14:lon="0" w14:rev="0"/>
                  </w14:lightRig>
                </w14:scene3d>
              </w:rPr>
              <w:t>1.3</w:t>
            </w:r>
            <w:r w:rsidR="00FE135F">
              <w:rPr>
                <w:rFonts w:asciiTheme="minorHAnsi" w:eastAsiaTheme="minorEastAsia" w:hAnsiTheme="minorHAnsi" w:cstheme="minorBidi"/>
                <w:caps w:val="0"/>
                <w:noProof/>
              </w:rPr>
              <w:tab/>
            </w:r>
            <w:r w:rsidR="00FE135F" w:rsidRPr="00791A0D">
              <w:rPr>
                <w:rStyle w:val="Hyperlink"/>
                <w:noProof/>
              </w:rPr>
              <w:t>principles of operation of sprinkler system</w:t>
            </w:r>
            <w:r w:rsidR="00FE135F">
              <w:rPr>
                <w:noProof/>
                <w:webHidden/>
              </w:rPr>
              <w:tab/>
            </w:r>
            <w:r w:rsidR="00FE135F">
              <w:rPr>
                <w:noProof/>
                <w:webHidden/>
              </w:rPr>
              <w:fldChar w:fldCharType="begin"/>
            </w:r>
            <w:r w:rsidR="00FE135F">
              <w:rPr>
                <w:noProof/>
                <w:webHidden/>
              </w:rPr>
              <w:instrText xml:space="preserve"> PAGEREF _Toc531648362 \h </w:instrText>
            </w:r>
            <w:r w:rsidR="00FE135F">
              <w:rPr>
                <w:noProof/>
                <w:webHidden/>
              </w:rPr>
            </w:r>
            <w:r w:rsidR="00FE135F">
              <w:rPr>
                <w:noProof/>
                <w:webHidden/>
              </w:rPr>
              <w:fldChar w:fldCharType="separate"/>
            </w:r>
            <w:r w:rsidR="004B19E0">
              <w:rPr>
                <w:noProof/>
                <w:webHidden/>
              </w:rPr>
              <w:t>1</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63" w:history="1">
            <w:r w:rsidR="00FE135F" w:rsidRPr="00791A0D">
              <w:rPr>
                <w:rStyle w:val="Hyperlink"/>
                <w:noProof/>
                <w14:scene3d>
                  <w14:camera w14:prst="orthographicFront"/>
                  <w14:lightRig w14:rig="threePt" w14:dir="t">
                    <w14:rot w14:lat="0" w14:lon="0" w14:rev="0"/>
                  </w14:lightRig>
                </w14:scene3d>
              </w:rPr>
              <w:t>1.4</w:t>
            </w:r>
            <w:r w:rsidR="00FE135F">
              <w:rPr>
                <w:rFonts w:asciiTheme="minorHAnsi" w:eastAsiaTheme="minorEastAsia" w:hAnsiTheme="minorHAnsi" w:cstheme="minorBidi"/>
                <w:caps w:val="0"/>
                <w:noProof/>
              </w:rPr>
              <w:tab/>
            </w:r>
            <w:r w:rsidR="00FE135F" w:rsidRPr="00791A0D">
              <w:rPr>
                <w:rStyle w:val="Hyperlink"/>
                <w:noProof/>
              </w:rPr>
              <w:t>the benefits and limitations of sprinkler system</w:t>
            </w:r>
            <w:r w:rsidR="00FE135F">
              <w:rPr>
                <w:noProof/>
                <w:webHidden/>
              </w:rPr>
              <w:tab/>
            </w:r>
            <w:r w:rsidR="00FE135F">
              <w:rPr>
                <w:noProof/>
                <w:webHidden/>
              </w:rPr>
              <w:fldChar w:fldCharType="begin"/>
            </w:r>
            <w:r w:rsidR="00FE135F">
              <w:rPr>
                <w:noProof/>
                <w:webHidden/>
              </w:rPr>
              <w:instrText xml:space="preserve"> PAGEREF _Toc531648363 \h </w:instrText>
            </w:r>
            <w:r w:rsidR="00FE135F">
              <w:rPr>
                <w:noProof/>
                <w:webHidden/>
              </w:rPr>
            </w:r>
            <w:r w:rsidR="00FE135F">
              <w:rPr>
                <w:noProof/>
                <w:webHidden/>
              </w:rPr>
              <w:fldChar w:fldCharType="separate"/>
            </w:r>
            <w:r w:rsidR="004B19E0">
              <w:rPr>
                <w:noProof/>
                <w:webHidden/>
              </w:rPr>
              <w:t>2</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64" w:history="1">
            <w:r w:rsidR="00FE135F" w:rsidRPr="00791A0D">
              <w:rPr>
                <w:rStyle w:val="Hyperlink"/>
                <w:noProof/>
                <w:w w:val="95"/>
                <w14:scene3d>
                  <w14:camera w14:prst="orthographicFront"/>
                  <w14:lightRig w14:rig="threePt" w14:dir="t">
                    <w14:rot w14:lat="0" w14:lon="0" w14:rev="0"/>
                  </w14:lightRig>
                </w14:scene3d>
              </w:rPr>
              <w:t>1.4.1</w:t>
            </w:r>
            <w:r w:rsidR="00FE135F">
              <w:rPr>
                <w:rFonts w:asciiTheme="minorHAnsi" w:eastAsiaTheme="minorEastAsia" w:hAnsiTheme="minorHAnsi" w:cstheme="minorBidi"/>
                <w:i w:val="0"/>
                <w:noProof/>
              </w:rPr>
              <w:tab/>
            </w:r>
            <w:r w:rsidR="00FE135F" w:rsidRPr="00791A0D">
              <w:rPr>
                <w:rStyle w:val="Hyperlink"/>
                <w:noProof/>
                <w:w w:val="95"/>
              </w:rPr>
              <w:t>Benefits</w:t>
            </w:r>
            <w:r w:rsidR="00FE135F">
              <w:rPr>
                <w:noProof/>
                <w:webHidden/>
              </w:rPr>
              <w:tab/>
            </w:r>
            <w:r w:rsidR="00FE135F">
              <w:rPr>
                <w:noProof/>
                <w:webHidden/>
              </w:rPr>
              <w:fldChar w:fldCharType="begin"/>
            </w:r>
            <w:r w:rsidR="00FE135F">
              <w:rPr>
                <w:noProof/>
                <w:webHidden/>
              </w:rPr>
              <w:instrText xml:space="preserve"> PAGEREF _Toc531648364 \h </w:instrText>
            </w:r>
            <w:r w:rsidR="00FE135F">
              <w:rPr>
                <w:noProof/>
                <w:webHidden/>
              </w:rPr>
            </w:r>
            <w:r w:rsidR="00FE135F">
              <w:rPr>
                <w:noProof/>
                <w:webHidden/>
              </w:rPr>
              <w:fldChar w:fldCharType="separate"/>
            </w:r>
            <w:r w:rsidR="004B19E0">
              <w:rPr>
                <w:noProof/>
                <w:webHidden/>
              </w:rPr>
              <w:t>2</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65" w:history="1">
            <w:r w:rsidR="00FE135F" w:rsidRPr="00791A0D">
              <w:rPr>
                <w:rStyle w:val="Hyperlink"/>
                <w:noProof/>
                <w14:scene3d>
                  <w14:camera w14:prst="orthographicFront"/>
                  <w14:lightRig w14:rig="threePt" w14:dir="t">
                    <w14:rot w14:lat="0" w14:lon="0" w14:rev="0"/>
                  </w14:lightRig>
                </w14:scene3d>
              </w:rPr>
              <w:t>1.4.2</w:t>
            </w:r>
            <w:r w:rsidR="00FE135F">
              <w:rPr>
                <w:rFonts w:asciiTheme="minorHAnsi" w:eastAsiaTheme="minorEastAsia" w:hAnsiTheme="minorHAnsi" w:cstheme="minorBidi"/>
                <w:i w:val="0"/>
                <w:noProof/>
              </w:rPr>
              <w:tab/>
            </w:r>
            <w:r w:rsidR="00FE135F" w:rsidRPr="00791A0D">
              <w:rPr>
                <w:rStyle w:val="Hyperlink"/>
                <w:noProof/>
              </w:rPr>
              <w:t>Limitations</w:t>
            </w:r>
            <w:r w:rsidR="00FE135F">
              <w:rPr>
                <w:noProof/>
                <w:webHidden/>
              </w:rPr>
              <w:tab/>
            </w:r>
            <w:r w:rsidR="00FE135F">
              <w:rPr>
                <w:noProof/>
                <w:webHidden/>
              </w:rPr>
              <w:fldChar w:fldCharType="begin"/>
            </w:r>
            <w:r w:rsidR="00FE135F">
              <w:rPr>
                <w:noProof/>
                <w:webHidden/>
              </w:rPr>
              <w:instrText xml:space="preserve"> PAGEREF _Toc531648365 \h </w:instrText>
            </w:r>
            <w:r w:rsidR="00FE135F">
              <w:rPr>
                <w:noProof/>
                <w:webHidden/>
              </w:rPr>
            </w:r>
            <w:r w:rsidR="00FE135F">
              <w:rPr>
                <w:noProof/>
                <w:webHidden/>
              </w:rPr>
              <w:fldChar w:fldCharType="separate"/>
            </w:r>
            <w:r w:rsidR="004B19E0">
              <w:rPr>
                <w:noProof/>
                <w:webHidden/>
              </w:rPr>
              <w:t>2</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66" w:history="1">
            <w:r w:rsidR="00FE135F" w:rsidRPr="00791A0D">
              <w:rPr>
                <w:rStyle w:val="Hyperlink"/>
                <w:noProof/>
                <w14:scene3d>
                  <w14:camera w14:prst="orthographicFront"/>
                  <w14:lightRig w14:rig="threePt" w14:dir="t">
                    <w14:rot w14:lat="0" w14:lon="0" w14:rev="0"/>
                  </w14:lightRig>
                </w14:scene3d>
              </w:rPr>
              <w:t>1.5</w:t>
            </w:r>
            <w:r w:rsidR="00FE135F">
              <w:rPr>
                <w:rFonts w:asciiTheme="minorHAnsi" w:eastAsiaTheme="minorEastAsia" w:hAnsiTheme="minorHAnsi" w:cstheme="minorBidi"/>
                <w:caps w:val="0"/>
                <w:noProof/>
              </w:rPr>
              <w:tab/>
            </w:r>
            <w:r w:rsidR="00FE135F" w:rsidRPr="00791A0D">
              <w:rPr>
                <w:rStyle w:val="Hyperlink"/>
                <w:noProof/>
              </w:rPr>
              <w:t>the current status of sprinkler system and its prospects in ethiopia</w:t>
            </w:r>
            <w:r w:rsidR="00FE135F">
              <w:rPr>
                <w:noProof/>
                <w:webHidden/>
              </w:rPr>
              <w:tab/>
            </w:r>
            <w:r w:rsidR="00FE135F">
              <w:rPr>
                <w:noProof/>
                <w:webHidden/>
              </w:rPr>
              <w:fldChar w:fldCharType="begin"/>
            </w:r>
            <w:r w:rsidR="00FE135F">
              <w:rPr>
                <w:noProof/>
                <w:webHidden/>
              </w:rPr>
              <w:instrText xml:space="preserve"> PAGEREF _Toc531648366 \h </w:instrText>
            </w:r>
            <w:r w:rsidR="00FE135F">
              <w:rPr>
                <w:noProof/>
                <w:webHidden/>
              </w:rPr>
            </w:r>
            <w:r w:rsidR="00FE135F">
              <w:rPr>
                <w:noProof/>
                <w:webHidden/>
              </w:rPr>
              <w:fldChar w:fldCharType="separate"/>
            </w:r>
            <w:r w:rsidR="004B19E0">
              <w:rPr>
                <w:noProof/>
                <w:webHidden/>
              </w:rPr>
              <w:t>2</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67" w:history="1">
            <w:r w:rsidR="00FE135F" w:rsidRPr="00791A0D">
              <w:rPr>
                <w:rStyle w:val="Hyperlink"/>
                <w:noProof/>
                <w14:scene3d>
                  <w14:camera w14:prst="orthographicFront"/>
                  <w14:lightRig w14:rig="threePt" w14:dir="t">
                    <w14:rot w14:lat="0" w14:lon="0" w14:rev="0"/>
                  </w14:lightRig>
                </w14:scene3d>
              </w:rPr>
              <w:t>1.5.1</w:t>
            </w:r>
            <w:r w:rsidR="00FE135F">
              <w:rPr>
                <w:rFonts w:asciiTheme="minorHAnsi" w:eastAsiaTheme="minorEastAsia" w:hAnsiTheme="minorHAnsi" w:cstheme="minorBidi"/>
                <w:i w:val="0"/>
                <w:noProof/>
              </w:rPr>
              <w:tab/>
            </w:r>
            <w:r w:rsidR="00FE135F" w:rsidRPr="00791A0D">
              <w:rPr>
                <w:rStyle w:val="Hyperlink"/>
                <w:noProof/>
              </w:rPr>
              <w:t>Current status</w:t>
            </w:r>
            <w:r w:rsidR="00FE135F">
              <w:rPr>
                <w:noProof/>
                <w:webHidden/>
              </w:rPr>
              <w:tab/>
            </w:r>
            <w:r w:rsidR="00FE135F">
              <w:rPr>
                <w:noProof/>
                <w:webHidden/>
              </w:rPr>
              <w:fldChar w:fldCharType="begin"/>
            </w:r>
            <w:r w:rsidR="00FE135F">
              <w:rPr>
                <w:noProof/>
                <w:webHidden/>
              </w:rPr>
              <w:instrText xml:space="preserve"> PAGEREF _Toc531648367 \h </w:instrText>
            </w:r>
            <w:r w:rsidR="00FE135F">
              <w:rPr>
                <w:noProof/>
                <w:webHidden/>
              </w:rPr>
            </w:r>
            <w:r w:rsidR="00FE135F">
              <w:rPr>
                <w:noProof/>
                <w:webHidden/>
              </w:rPr>
              <w:fldChar w:fldCharType="separate"/>
            </w:r>
            <w:r w:rsidR="004B19E0">
              <w:rPr>
                <w:noProof/>
                <w:webHidden/>
              </w:rPr>
              <w:t>2</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68" w:history="1">
            <w:r w:rsidR="00FE135F" w:rsidRPr="00791A0D">
              <w:rPr>
                <w:rStyle w:val="Hyperlink"/>
                <w:noProof/>
                <w14:scene3d>
                  <w14:camera w14:prst="orthographicFront"/>
                  <w14:lightRig w14:rig="threePt" w14:dir="t">
                    <w14:rot w14:lat="0" w14:lon="0" w14:rev="0"/>
                  </w14:lightRig>
                </w14:scene3d>
              </w:rPr>
              <w:t>1.5.2</w:t>
            </w:r>
            <w:r w:rsidR="00FE135F">
              <w:rPr>
                <w:rFonts w:asciiTheme="minorHAnsi" w:eastAsiaTheme="minorEastAsia" w:hAnsiTheme="minorHAnsi" w:cstheme="minorBidi"/>
                <w:i w:val="0"/>
                <w:noProof/>
              </w:rPr>
              <w:tab/>
            </w:r>
            <w:r w:rsidR="00FE135F" w:rsidRPr="00791A0D">
              <w:rPr>
                <w:rStyle w:val="Hyperlink"/>
                <w:noProof/>
              </w:rPr>
              <w:t>Future prospects</w:t>
            </w:r>
            <w:r w:rsidR="00FE135F">
              <w:rPr>
                <w:noProof/>
                <w:webHidden/>
              </w:rPr>
              <w:tab/>
            </w:r>
            <w:r w:rsidR="00FE135F">
              <w:rPr>
                <w:noProof/>
                <w:webHidden/>
              </w:rPr>
              <w:fldChar w:fldCharType="begin"/>
            </w:r>
            <w:r w:rsidR="00FE135F">
              <w:rPr>
                <w:noProof/>
                <w:webHidden/>
              </w:rPr>
              <w:instrText xml:space="preserve"> PAGEREF _Toc531648368 \h </w:instrText>
            </w:r>
            <w:r w:rsidR="00FE135F">
              <w:rPr>
                <w:noProof/>
                <w:webHidden/>
              </w:rPr>
            </w:r>
            <w:r w:rsidR="00FE135F">
              <w:rPr>
                <w:noProof/>
                <w:webHidden/>
              </w:rPr>
              <w:fldChar w:fldCharType="separate"/>
            </w:r>
            <w:r w:rsidR="004B19E0">
              <w:rPr>
                <w:noProof/>
                <w:webHidden/>
              </w:rPr>
              <w:t>3</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69" w:history="1">
            <w:r w:rsidR="00FE135F" w:rsidRPr="00791A0D">
              <w:rPr>
                <w:rStyle w:val="Hyperlink"/>
                <w:noProof/>
                <w14:scene3d>
                  <w14:camera w14:prst="orthographicFront"/>
                  <w14:lightRig w14:rig="threePt" w14:dir="t">
                    <w14:rot w14:lat="0" w14:lon="0" w14:rev="0"/>
                  </w14:lightRig>
                </w14:scene3d>
              </w:rPr>
              <w:t>1.6</w:t>
            </w:r>
            <w:r w:rsidR="00FE135F">
              <w:rPr>
                <w:rFonts w:asciiTheme="minorHAnsi" w:eastAsiaTheme="minorEastAsia" w:hAnsiTheme="minorHAnsi" w:cstheme="minorBidi"/>
                <w:caps w:val="0"/>
                <w:noProof/>
              </w:rPr>
              <w:tab/>
            </w:r>
            <w:r w:rsidR="00FE135F" w:rsidRPr="00791A0D">
              <w:rPr>
                <w:rStyle w:val="Hyperlink"/>
                <w:noProof/>
              </w:rPr>
              <w:t>types of sprinkler system</w:t>
            </w:r>
            <w:r w:rsidR="00FE135F">
              <w:rPr>
                <w:noProof/>
                <w:webHidden/>
              </w:rPr>
              <w:tab/>
            </w:r>
            <w:r w:rsidR="00FE135F">
              <w:rPr>
                <w:noProof/>
                <w:webHidden/>
              </w:rPr>
              <w:fldChar w:fldCharType="begin"/>
            </w:r>
            <w:r w:rsidR="00FE135F">
              <w:rPr>
                <w:noProof/>
                <w:webHidden/>
              </w:rPr>
              <w:instrText xml:space="preserve"> PAGEREF _Toc531648369 \h </w:instrText>
            </w:r>
            <w:r w:rsidR="00FE135F">
              <w:rPr>
                <w:noProof/>
                <w:webHidden/>
              </w:rPr>
            </w:r>
            <w:r w:rsidR="00FE135F">
              <w:rPr>
                <w:noProof/>
                <w:webHidden/>
              </w:rPr>
              <w:fldChar w:fldCharType="separate"/>
            </w:r>
            <w:r w:rsidR="004B19E0">
              <w:rPr>
                <w:noProof/>
                <w:webHidden/>
              </w:rPr>
              <w:t>3</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70" w:history="1">
            <w:r w:rsidR="00FE135F" w:rsidRPr="00791A0D">
              <w:rPr>
                <w:rStyle w:val="Hyperlink"/>
                <w:noProof/>
                <w14:scene3d>
                  <w14:camera w14:prst="orthographicFront"/>
                  <w14:lightRig w14:rig="threePt" w14:dir="t">
                    <w14:rot w14:lat="0" w14:lon="0" w14:rev="0"/>
                  </w14:lightRig>
                </w14:scene3d>
              </w:rPr>
              <w:t>1.7</w:t>
            </w:r>
            <w:r w:rsidR="00FE135F">
              <w:rPr>
                <w:rFonts w:asciiTheme="minorHAnsi" w:eastAsiaTheme="minorEastAsia" w:hAnsiTheme="minorHAnsi" w:cstheme="minorBidi"/>
                <w:caps w:val="0"/>
                <w:noProof/>
              </w:rPr>
              <w:tab/>
            </w:r>
            <w:r w:rsidR="00FE135F" w:rsidRPr="00791A0D">
              <w:rPr>
                <w:rStyle w:val="Hyperlink"/>
                <w:noProof/>
              </w:rPr>
              <w:t>components of semi-portable hand move sprinkler system</w:t>
            </w:r>
            <w:r w:rsidR="00FE135F">
              <w:rPr>
                <w:noProof/>
                <w:webHidden/>
              </w:rPr>
              <w:tab/>
            </w:r>
            <w:r w:rsidR="00FE135F">
              <w:rPr>
                <w:noProof/>
                <w:webHidden/>
              </w:rPr>
              <w:fldChar w:fldCharType="begin"/>
            </w:r>
            <w:r w:rsidR="00FE135F">
              <w:rPr>
                <w:noProof/>
                <w:webHidden/>
              </w:rPr>
              <w:instrText xml:space="preserve"> PAGEREF _Toc531648370 \h </w:instrText>
            </w:r>
            <w:r w:rsidR="00FE135F">
              <w:rPr>
                <w:noProof/>
                <w:webHidden/>
              </w:rPr>
            </w:r>
            <w:r w:rsidR="00FE135F">
              <w:rPr>
                <w:noProof/>
                <w:webHidden/>
              </w:rPr>
              <w:fldChar w:fldCharType="separate"/>
            </w:r>
            <w:r w:rsidR="004B19E0">
              <w:rPr>
                <w:noProof/>
                <w:webHidden/>
              </w:rPr>
              <w:t>7</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71" w:history="1">
            <w:r w:rsidR="00FE135F" w:rsidRPr="00791A0D">
              <w:rPr>
                <w:rStyle w:val="Hyperlink"/>
                <w:noProof/>
                <w14:scene3d>
                  <w14:camera w14:prst="orthographicFront"/>
                  <w14:lightRig w14:rig="threePt" w14:dir="t">
                    <w14:rot w14:lat="0" w14:lon="0" w14:rev="0"/>
                  </w14:lightRig>
                </w14:scene3d>
              </w:rPr>
              <w:t>2</w:t>
            </w:r>
            <w:r w:rsidR="00FE135F">
              <w:rPr>
                <w:rFonts w:asciiTheme="minorHAnsi" w:eastAsiaTheme="minorEastAsia" w:hAnsiTheme="minorHAnsi" w:cstheme="minorBidi"/>
                <w:b w:val="0"/>
                <w:caps w:val="0"/>
                <w:noProof/>
                <w:sz w:val="22"/>
              </w:rPr>
              <w:tab/>
            </w:r>
            <w:r w:rsidR="00FE135F" w:rsidRPr="00791A0D">
              <w:rPr>
                <w:rStyle w:val="Hyperlink"/>
                <w:noProof/>
              </w:rPr>
              <w:t>Design of Sprinkler System</w:t>
            </w:r>
            <w:r w:rsidR="00FE135F">
              <w:rPr>
                <w:noProof/>
                <w:webHidden/>
              </w:rPr>
              <w:tab/>
            </w:r>
            <w:r w:rsidR="00FE135F">
              <w:rPr>
                <w:noProof/>
                <w:webHidden/>
              </w:rPr>
              <w:fldChar w:fldCharType="begin"/>
            </w:r>
            <w:r w:rsidR="00FE135F">
              <w:rPr>
                <w:noProof/>
                <w:webHidden/>
              </w:rPr>
              <w:instrText xml:space="preserve"> PAGEREF _Toc531648371 \h </w:instrText>
            </w:r>
            <w:r w:rsidR="00FE135F">
              <w:rPr>
                <w:noProof/>
                <w:webHidden/>
              </w:rPr>
            </w:r>
            <w:r w:rsidR="00FE135F">
              <w:rPr>
                <w:noProof/>
                <w:webHidden/>
              </w:rPr>
              <w:fldChar w:fldCharType="separate"/>
            </w:r>
            <w:r w:rsidR="004B19E0">
              <w:rPr>
                <w:noProof/>
                <w:webHidden/>
              </w:rPr>
              <w:t>15</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72" w:history="1">
            <w:r w:rsidR="00FE135F" w:rsidRPr="00791A0D">
              <w:rPr>
                <w:rStyle w:val="Hyperlink"/>
                <w:noProof/>
                <w14:scene3d>
                  <w14:camera w14:prst="orthographicFront"/>
                  <w14:lightRig w14:rig="threePt" w14:dir="t">
                    <w14:rot w14:lat="0" w14:lon="0" w14:rev="0"/>
                  </w14:lightRig>
                </w14:scene3d>
              </w:rPr>
              <w:t>2.1</w:t>
            </w:r>
            <w:r w:rsidR="00FE135F">
              <w:rPr>
                <w:rFonts w:asciiTheme="minorHAnsi" w:eastAsiaTheme="minorEastAsia" w:hAnsiTheme="minorHAnsi" w:cstheme="minorBidi"/>
                <w:caps w:val="0"/>
                <w:noProof/>
              </w:rPr>
              <w:tab/>
            </w:r>
            <w:r w:rsidR="00FE135F" w:rsidRPr="00791A0D">
              <w:rPr>
                <w:rStyle w:val="Hyperlink"/>
                <w:noProof/>
              </w:rPr>
              <w:t>the design process</w:t>
            </w:r>
            <w:r w:rsidR="00FE135F">
              <w:rPr>
                <w:noProof/>
                <w:webHidden/>
              </w:rPr>
              <w:tab/>
            </w:r>
            <w:r w:rsidR="00FE135F">
              <w:rPr>
                <w:noProof/>
                <w:webHidden/>
              </w:rPr>
              <w:fldChar w:fldCharType="begin"/>
            </w:r>
            <w:r w:rsidR="00FE135F">
              <w:rPr>
                <w:noProof/>
                <w:webHidden/>
              </w:rPr>
              <w:instrText xml:space="preserve"> PAGEREF _Toc531648372 \h </w:instrText>
            </w:r>
            <w:r w:rsidR="00FE135F">
              <w:rPr>
                <w:noProof/>
                <w:webHidden/>
              </w:rPr>
            </w:r>
            <w:r w:rsidR="00FE135F">
              <w:rPr>
                <w:noProof/>
                <w:webHidden/>
              </w:rPr>
              <w:fldChar w:fldCharType="separate"/>
            </w:r>
            <w:r w:rsidR="004B19E0">
              <w:rPr>
                <w:noProof/>
                <w:webHidden/>
              </w:rPr>
              <w:t>15</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73" w:history="1">
            <w:r w:rsidR="00FE135F" w:rsidRPr="00791A0D">
              <w:rPr>
                <w:rStyle w:val="Hyperlink"/>
                <w:noProof/>
                <w14:scene3d>
                  <w14:camera w14:prst="orthographicFront"/>
                  <w14:lightRig w14:rig="threePt" w14:dir="t">
                    <w14:rot w14:lat="0" w14:lon="0" w14:rev="0"/>
                  </w14:lightRig>
                </w14:scene3d>
              </w:rPr>
              <w:t>2.1.1</w:t>
            </w:r>
            <w:r w:rsidR="00FE135F">
              <w:rPr>
                <w:rFonts w:asciiTheme="minorHAnsi" w:eastAsiaTheme="minorEastAsia" w:hAnsiTheme="minorHAnsi" w:cstheme="minorBidi"/>
                <w:i w:val="0"/>
                <w:noProof/>
              </w:rPr>
              <w:tab/>
            </w:r>
            <w:r w:rsidR="00FE135F" w:rsidRPr="00791A0D">
              <w:rPr>
                <w:rStyle w:val="Hyperlink"/>
                <w:noProof/>
              </w:rPr>
              <w:t>Preliminary design of sprinkler system</w:t>
            </w:r>
            <w:r w:rsidR="00FE135F">
              <w:rPr>
                <w:noProof/>
                <w:webHidden/>
              </w:rPr>
              <w:tab/>
            </w:r>
            <w:r w:rsidR="00FE135F">
              <w:rPr>
                <w:noProof/>
                <w:webHidden/>
              </w:rPr>
              <w:fldChar w:fldCharType="begin"/>
            </w:r>
            <w:r w:rsidR="00FE135F">
              <w:rPr>
                <w:noProof/>
                <w:webHidden/>
              </w:rPr>
              <w:instrText xml:space="preserve"> PAGEREF _Toc531648373 \h </w:instrText>
            </w:r>
            <w:r w:rsidR="00FE135F">
              <w:rPr>
                <w:noProof/>
                <w:webHidden/>
              </w:rPr>
            </w:r>
            <w:r w:rsidR="00FE135F">
              <w:rPr>
                <w:noProof/>
                <w:webHidden/>
              </w:rPr>
              <w:fldChar w:fldCharType="separate"/>
            </w:r>
            <w:r w:rsidR="004B19E0">
              <w:rPr>
                <w:noProof/>
                <w:webHidden/>
              </w:rPr>
              <w:t>16</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74" w:history="1">
            <w:r w:rsidR="00FE135F" w:rsidRPr="00791A0D">
              <w:rPr>
                <w:rStyle w:val="Hyperlink"/>
                <w:noProof/>
                <w14:scene3d>
                  <w14:camera w14:prst="orthographicFront"/>
                  <w14:lightRig w14:rig="threePt" w14:dir="t">
                    <w14:rot w14:lat="0" w14:lon="0" w14:rev="0"/>
                  </w14:lightRig>
                </w14:scene3d>
              </w:rPr>
              <w:t>2.1.2</w:t>
            </w:r>
            <w:r w:rsidR="00FE135F">
              <w:rPr>
                <w:rFonts w:asciiTheme="minorHAnsi" w:eastAsiaTheme="minorEastAsia" w:hAnsiTheme="minorHAnsi" w:cstheme="minorBidi"/>
                <w:i w:val="0"/>
                <w:noProof/>
              </w:rPr>
              <w:tab/>
            </w:r>
            <w:r w:rsidR="00FE135F" w:rsidRPr="00791A0D">
              <w:rPr>
                <w:rStyle w:val="Hyperlink"/>
                <w:noProof/>
              </w:rPr>
              <w:t>Detail design of sprinkler system</w:t>
            </w:r>
            <w:r w:rsidR="00FE135F">
              <w:rPr>
                <w:noProof/>
                <w:webHidden/>
              </w:rPr>
              <w:tab/>
            </w:r>
            <w:r w:rsidR="00FE135F">
              <w:rPr>
                <w:noProof/>
                <w:webHidden/>
              </w:rPr>
              <w:fldChar w:fldCharType="begin"/>
            </w:r>
            <w:r w:rsidR="00FE135F">
              <w:rPr>
                <w:noProof/>
                <w:webHidden/>
              </w:rPr>
              <w:instrText xml:space="preserve"> PAGEREF _Toc531648374 \h </w:instrText>
            </w:r>
            <w:r w:rsidR="00FE135F">
              <w:rPr>
                <w:noProof/>
                <w:webHidden/>
              </w:rPr>
            </w:r>
            <w:r w:rsidR="00FE135F">
              <w:rPr>
                <w:noProof/>
                <w:webHidden/>
              </w:rPr>
              <w:fldChar w:fldCharType="separate"/>
            </w:r>
            <w:r w:rsidR="004B19E0">
              <w:rPr>
                <w:noProof/>
                <w:webHidden/>
              </w:rPr>
              <w:t>21</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75" w:history="1">
            <w:r w:rsidR="00FE135F" w:rsidRPr="00791A0D">
              <w:rPr>
                <w:rStyle w:val="Hyperlink"/>
                <w:noProof/>
                <w14:scene3d>
                  <w14:camera w14:prst="orthographicFront"/>
                  <w14:lightRig w14:rig="threePt" w14:dir="t">
                    <w14:rot w14:lat="0" w14:lon="0" w14:rev="0"/>
                  </w14:lightRig>
                </w14:scene3d>
              </w:rPr>
              <w:t>3</w:t>
            </w:r>
            <w:r w:rsidR="00FE135F">
              <w:rPr>
                <w:rFonts w:asciiTheme="minorHAnsi" w:eastAsiaTheme="minorEastAsia" w:hAnsiTheme="minorHAnsi" w:cstheme="minorBidi"/>
                <w:b w:val="0"/>
                <w:caps w:val="0"/>
                <w:noProof/>
                <w:sz w:val="22"/>
              </w:rPr>
              <w:tab/>
            </w:r>
            <w:r w:rsidR="00FE135F" w:rsidRPr="00791A0D">
              <w:rPr>
                <w:rStyle w:val="Hyperlink"/>
                <w:noProof/>
              </w:rPr>
              <w:t>EQUIPMENT SPECIFICATION, BILL OF QUANTITITES &amp; TENDER</w:t>
            </w:r>
            <w:r w:rsidR="00FE135F">
              <w:rPr>
                <w:noProof/>
                <w:webHidden/>
              </w:rPr>
              <w:tab/>
            </w:r>
            <w:r w:rsidR="00FE135F">
              <w:rPr>
                <w:noProof/>
                <w:webHidden/>
              </w:rPr>
              <w:fldChar w:fldCharType="begin"/>
            </w:r>
            <w:r w:rsidR="00FE135F">
              <w:rPr>
                <w:noProof/>
                <w:webHidden/>
              </w:rPr>
              <w:instrText xml:space="preserve"> PAGEREF _Toc531648375 \h </w:instrText>
            </w:r>
            <w:r w:rsidR="00FE135F">
              <w:rPr>
                <w:noProof/>
                <w:webHidden/>
              </w:rPr>
            </w:r>
            <w:r w:rsidR="00FE135F">
              <w:rPr>
                <w:noProof/>
                <w:webHidden/>
              </w:rPr>
              <w:fldChar w:fldCharType="separate"/>
            </w:r>
            <w:r w:rsidR="004B19E0">
              <w:rPr>
                <w:noProof/>
                <w:webHidden/>
              </w:rPr>
              <w:t>59</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76" w:history="1">
            <w:r w:rsidR="00FE135F" w:rsidRPr="00791A0D">
              <w:rPr>
                <w:rStyle w:val="Hyperlink"/>
                <w:noProof/>
                <w14:scene3d>
                  <w14:camera w14:prst="orthographicFront"/>
                  <w14:lightRig w14:rig="threePt" w14:dir="t">
                    <w14:rot w14:lat="0" w14:lon="0" w14:rev="0"/>
                  </w14:lightRig>
                </w14:scene3d>
              </w:rPr>
              <w:t>3.1</w:t>
            </w:r>
            <w:r w:rsidR="00FE135F">
              <w:rPr>
                <w:rFonts w:asciiTheme="minorHAnsi" w:eastAsiaTheme="minorEastAsia" w:hAnsiTheme="minorHAnsi" w:cstheme="minorBidi"/>
                <w:caps w:val="0"/>
                <w:noProof/>
              </w:rPr>
              <w:tab/>
            </w:r>
            <w:r w:rsidR="00FE135F" w:rsidRPr="00791A0D">
              <w:rPr>
                <w:rStyle w:val="Hyperlink"/>
                <w:noProof/>
              </w:rPr>
              <w:t>equipment specification</w:t>
            </w:r>
            <w:r w:rsidR="00FE135F">
              <w:rPr>
                <w:noProof/>
                <w:webHidden/>
              </w:rPr>
              <w:tab/>
            </w:r>
            <w:r w:rsidR="00FE135F">
              <w:rPr>
                <w:noProof/>
                <w:webHidden/>
              </w:rPr>
              <w:fldChar w:fldCharType="begin"/>
            </w:r>
            <w:r w:rsidR="00FE135F">
              <w:rPr>
                <w:noProof/>
                <w:webHidden/>
              </w:rPr>
              <w:instrText xml:space="preserve"> PAGEREF _Toc531648376 \h </w:instrText>
            </w:r>
            <w:r w:rsidR="00FE135F">
              <w:rPr>
                <w:noProof/>
                <w:webHidden/>
              </w:rPr>
            </w:r>
            <w:r w:rsidR="00FE135F">
              <w:rPr>
                <w:noProof/>
                <w:webHidden/>
              </w:rPr>
              <w:fldChar w:fldCharType="separate"/>
            </w:r>
            <w:r w:rsidR="004B19E0">
              <w:rPr>
                <w:noProof/>
                <w:webHidden/>
              </w:rPr>
              <w:t>59</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77" w:history="1">
            <w:r w:rsidR="00FE135F" w:rsidRPr="00791A0D">
              <w:rPr>
                <w:rStyle w:val="Hyperlink"/>
                <w:noProof/>
                <w14:scene3d>
                  <w14:camera w14:prst="orthographicFront"/>
                  <w14:lightRig w14:rig="threePt" w14:dir="t">
                    <w14:rot w14:lat="0" w14:lon="0" w14:rev="0"/>
                  </w14:lightRig>
                </w14:scene3d>
              </w:rPr>
              <w:t>3.2</w:t>
            </w:r>
            <w:r w:rsidR="00FE135F">
              <w:rPr>
                <w:rFonts w:asciiTheme="minorHAnsi" w:eastAsiaTheme="minorEastAsia" w:hAnsiTheme="minorHAnsi" w:cstheme="minorBidi"/>
                <w:caps w:val="0"/>
                <w:noProof/>
              </w:rPr>
              <w:tab/>
            </w:r>
            <w:r w:rsidR="00FE135F" w:rsidRPr="00791A0D">
              <w:rPr>
                <w:rStyle w:val="Hyperlink"/>
                <w:noProof/>
              </w:rPr>
              <w:t>bill of quantities</w:t>
            </w:r>
            <w:r w:rsidR="00FE135F">
              <w:rPr>
                <w:noProof/>
                <w:webHidden/>
              </w:rPr>
              <w:tab/>
            </w:r>
            <w:r w:rsidR="00FE135F">
              <w:rPr>
                <w:noProof/>
                <w:webHidden/>
              </w:rPr>
              <w:fldChar w:fldCharType="begin"/>
            </w:r>
            <w:r w:rsidR="00FE135F">
              <w:rPr>
                <w:noProof/>
                <w:webHidden/>
              </w:rPr>
              <w:instrText xml:space="preserve"> PAGEREF _Toc531648377 \h </w:instrText>
            </w:r>
            <w:r w:rsidR="00FE135F">
              <w:rPr>
                <w:noProof/>
                <w:webHidden/>
              </w:rPr>
            </w:r>
            <w:r w:rsidR="00FE135F">
              <w:rPr>
                <w:noProof/>
                <w:webHidden/>
              </w:rPr>
              <w:fldChar w:fldCharType="separate"/>
            </w:r>
            <w:r w:rsidR="004B19E0">
              <w:rPr>
                <w:noProof/>
                <w:webHidden/>
              </w:rPr>
              <w:t>60</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78" w:history="1">
            <w:r w:rsidR="00FE135F" w:rsidRPr="00791A0D">
              <w:rPr>
                <w:rStyle w:val="Hyperlink"/>
                <w:noProof/>
                <w14:scene3d>
                  <w14:camera w14:prst="orthographicFront"/>
                  <w14:lightRig w14:rig="threePt" w14:dir="t">
                    <w14:rot w14:lat="0" w14:lon="0" w14:rev="0"/>
                  </w14:lightRig>
                </w14:scene3d>
              </w:rPr>
              <w:t>3.3</w:t>
            </w:r>
            <w:r w:rsidR="00FE135F">
              <w:rPr>
                <w:rFonts w:asciiTheme="minorHAnsi" w:eastAsiaTheme="minorEastAsia" w:hAnsiTheme="minorHAnsi" w:cstheme="minorBidi"/>
                <w:caps w:val="0"/>
                <w:noProof/>
              </w:rPr>
              <w:tab/>
            </w:r>
            <w:r w:rsidR="00FE135F" w:rsidRPr="00791A0D">
              <w:rPr>
                <w:rStyle w:val="Hyperlink"/>
                <w:noProof/>
              </w:rPr>
              <w:t>tenders</w:t>
            </w:r>
            <w:r w:rsidR="00FE135F">
              <w:rPr>
                <w:noProof/>
                <w:webHidden/>
              </w:rPr>
              <w:tab/>
            </w:r>
            <w:r w:rsidR="00FE135F">
              <w:rPr>
                <w:noProof/>
                <w:webHidden/>
              </w:rPr>
              <w:fldChar w:fldCharType="begin"/>
            </w:r>
            <w:r w:rsidR="00FE135F">
              <w:rPr>
                <w:noProof/>
                <w:webHidden/>
              </w:rPr>
              <w:instrText xml:space="preserve"> PAGEREF _Toc531648378 \h </w:instrText>
            </w:r>
            <w:r w:rsidR="00FE135F">
              <w:rPr>
                <w:noProof/>
                <w:webHidden/>
              </w:rPr>
            </w:r>
            <w:r w:rsidR="00FE135F">
              <w:rPr>
                <w:noProof/>
                <w:webHidden/>
              </w:rPr>
              <w:fldChar w:fldCharType="separate"/>
            </w:r>
            <w:r w:rsidR="004B19E0">
              <w:rPr>
                <w:noProof/>
                <w:webHidden/>
              </w:rPr>
              <w:t>60</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79" w:history="1">
            <w:r w:rsidR="00FE135F" w:rsidRPr="00791A0D">
              <w:rPr>
                <w:rStyle w:val="Hyperlink"/>
                <w:noProof/>
                <w14:scene3d>
                  <w14:camera w14:prst="orthographicFront"/>
                  <w14:lightRig w14:rig="threePt" w14:dir="t">
                    <w14:rot w14:lat="0" w14:lon="0" w14:rev="0"/>
                  </w14:lightRig>
                </w14:scene3d>
              </w:rPr>
              <w:t>4</w:t>
            </w:r>
            <w:r w:rsidR="00FE135F">
              <w:rPr>
                <w:rFonts w:asciiTheme="minorHAnsi" w:eastAsiaTheme="minorEastAsia" w:hAnsiTheme="minorHAnsi" w:cstheme="minorBidi"/>
                <w:b w:val="0"/>
                <w:caps w:val="0"/>
                <w:noProof/>
                <w:sz w:val="22"/>
              </w:rPr>
              <w:tab/>
            </w:r>
            <w:r w:rsidR="00FE135F" w:rsidRPr="00791A0D">
              <w:rPr>
                <w:rStyle w:val="Hyperlink"/>
                <w:noProof/>
              </w:rPr>
              <w:t>INSTALLATION AND TESTING OF SPRINKELR SYSTEM</w:t>
            </w:r>
            <w:r w:rsidR="00FE135F">
              <w:rPr>
                <w:noProof/>
                <w:webHidden/>
              </w:rPr>
              <w:tab/>
            </w:r>
            <w:r w:rsidR="00FE135F">
              <w:rPr>
                <w:noProof/>
                <w:webHidden/>
              </w:rPr>
              <w:fldChar w:fldCharType="begin"/>
            </w:r>
            <w:r w:rsidR="00FE135F">
              <w:rPr>
                <w:noProof/>
                <w:webHidden/>
              </w:rPr>
              <w:instrText xml:space="preserve"> PAGEREF _Toc531648379 \h </w:instrText>
            </w:r>
            <w:r w:rsidR="00FE135F">
              <w:rPr>
                <w:noProof/>
                <w:webHidden/>
              </w:rPr>
            </w:r>
            <w:r w:rsidR="00FE135F">
              <w:rPr>
                <w:noProof/>
                <w:webHidden/>
              </w:rPr>
              <w:fldChar w:fldCharType="separate"/>
            </w:r>
            <w:r w:rsidR="004B19E0">
              <w:rPr>
                <w:noProof/>
                <w:webHidden/>
              </w:rPr>
              <w:t>63</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80" w:history="1">
            <w:r w:rsidR="00FE135F" w:rsidRPr="00791A0D">
              <w:rPr>
                <w:rStyle w:val="Hyperlink"/>
                <w:noProof/>
                <w14:scene3d>
                  <w14:camera w14:prst="orthographicFront"/>
                  <w14:lightRig w14:rig="threePt" w14:dir="t">
                    <w14:rot w14:lat="0" w14:lon="0" w14:rev="0"/>
                  </w14:lightRig>
                </w14:scene3d>
              </w:rPr>
              <w:t>4.1</w:t>
            </w:r>
            <w:r w:rsidR="00FE135F">
              <w:rPr>
                <w:rFonts w:asciiTheme="minorHAnsi" w:eastAsiaTheme="minorEastAsia" w:hAnsiTheme="minorHAnsi" w:cstheme="minorBidi"/>
                <w:caps w:val="0"/>
                <w:noProof/>
              </w:rPr>
              <w:tab/>
            </w:r>
            <w:r w:rsidR="00FE135F" w:rsidRPr="00791A0D">
              <w:rPr>
                <w:rStyle w:val="Hyperlink"/>
                <w:noProof/>
              </w:rPr>
              <w:t>receiving and handling of pipes and fittings</w:t>
            </w:r>
            <w:r w:rsidR="00FE135F">
              <w:rPr>
                <w:noProof/>
                <w:webHidden/>
              </w:rPr>
              <w:tab/>
            </w:r>
            <w:r w:rsidR="00FE135F">
              <w:rPr>
                <w:noProof/>
                <w:webHidden/>
              </w:rPr>
              <w:fldChar w:fldCharType="begin"/>
            </w:r>
            <w:r w:rsidR="00FE135F">
              <w:rPr>
                <w:noProof/>
                <w:webHidden/>
              </w:rPr>
              <w:instrText xml:space="preserve"> PAGEREF _Toc531648380 \h </w:instrText>
            </w:r>
            <w:r w:rsidR="00FE135F">
              <w:rPr>
                <w:noProof/>
                <w:webHidden/>
              </w:rPr>
            </w:r>
            <w:r w:rsidR="00FE135F">
              <w:rPr>
                <w:noProof/>
                <w:webHidden/>
              </w:rPr>
              <w:fldChar w:fldCharType="separate"/>
            </w:r>
            <w:r w:rsidR="004B19E0">
              <w:rPr>
                <w:noProof/>
                <w:webHidden/>
              </w:rPr>
              <w:t>63</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81" w:history="1">
            <w:r w:rsidR="00FE135F" w:rsidRPr="00791A0D">
              <w:rPr>
                <w:rStyle w:val="Hyperlink"/>
                <w:noProof/>
                <w14:scene3d>
                  <w14:camera w14:prst="orthographicFront"/>
                  <w14:lightRig w14:rig="threePt" w14:dir="t">
                    <w14:rot w14:lat="0" w14:lon="0" w14:rev="0"/>
                  </w14:lightRig>
                </w14:scene3d>
              </w:rPr>
              <w:t>4.1.1</w:t>
            </w:r>
            <w:r w:rsidR="00FE135F">
              <w:rPr>
                <w:rFonts w:asciiTheme="minorHAnsi" w:eastAsiaTheme="minorEastAsia" w:hAnsiTheme="minorHAnsi" w:cstheme="minorBidi"/>
                <w:i w:val="0"/>
                <w:noProof/>
              </w:rPr>
              <w:tab/>
            </w:r>
            <w:r w:rsidR="00FE135F" w:rsidRPr="00791A0D">
              <w:rPr>
                <w:rStyle w:val="Hyperlink"/>
                <w:noProof/>
              </w:rPr>
              <w:t>Receiving, unloading and handling guide</w:t>
            </w:r>
            <w:r w:rsidR="00FE135F">
              <w:rPr>
                <w:noProof/>
                <w:webHidden/>
              </w:rPr>
              <w:tab/>
            </w:r>
            <w:r w:rsidR="00FE135F">
              <w:rPr>
                <w:noProof/>
                <w:webHidden/>
              </w:rPr>
              <w:fldChar w:fldCharType="begin"/>
            </w:r>
            <w:r w:rsidR="00FE135F">
              <w:rPr>
                <w:noProof/>
                <w:webHidden/>
              </w:rPr>
              <w:instrText xml:space="preserve"> PAGEREF _Toc531648381 \h </w:instrText>
            </w:r>
            <w:r w:rsidR="00FE135F">
              <w:rPr>
                <w:noProof/>
                <w:webHidden/>
              </w:rPr>
            </w:r>
            <w:r w:rsidR="00FE135F">
              <w:rPr>
                <w:noProof/>
                <w:webHidden/>
              </w:rPr>
              <w:fldChar w:fldCharType="separate"/>
            </w:r>
            <w:r w:rsidR="004B19E0">
              <w:rPr>
                <w:noProof/>
                <w:webHidden/>
              </w:rPr>
              <w:t>63</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82" w:history="1">
            <w:r w:rsidR="00FE135F" w:rsidRPr="00791A0D">
              <w:rPr>
                <w:rStyle w:val="Hyperlink"/>
                <w:noProof/>
                <w14:scene3d>
                  <w14:camera w14:prst="orthographicFront"/>
                  <w14:lightRig w14:rig="threePt" w14:dir="t">
                    <w14:rot w14:lat="0" w14:lon="0" w14:rev="0"/>
                  </w14:lightRig>
                </w14:scene3d>
              </w:rPr>
              <w:t>4.1.2</w:t>
            </w:r>
            <w:r w:rsidR="00FE135F">
              <w:rPr>
                <w:rFonts w:asciiTheme="minorHAnsi" w:eastAsiaTheme="minorEastAsia" w:hAnsiTheme="minorHAnsi" w:cstheme="minorBidi"/>
                <w:i w:val="0"/>
                <w:noProof/>
              </w:rPr>
              <w:tab/>
            </w:r>
            <w:r w:rsidR="00FE135F" w:rsidRPr="00791A0D">
              <w:rPr>
                <w:rStyle w:val="Hyperlink"/>
                <w:noProof/>
              </w:rPr>
              <w:t>Storage of received materials</w:t>
            </w:r>
            <w:r w:rsidR="00FE135F">
              <w:rPr>
                <w:noProof/>
                <w:webHidden/>
              </w:rPr>
              <w:tab/>
            </w:r>
            <w:r w:rsidR="00FE135F">
              <w:rPr>
                <w:noProof/>
                <w:webHidden/>
              </w:rPr>
              <w:fldChar w:fldCharType="begin"/>
            </w:r>
            <w:r w:rsidR="00FE135F">
              <w:rPr>
                <w:noProof/>
                <w:webHidden/>
              </w:rPr>
              <w:instrText xml:space="preserve"> PAGEREF _Toc531648382 \h </w:instrText>
            </w:r>
            <w:r w:rsidR="00FE135F">
              <w:rPr>
                <w:noProof/>
                <w:webHidden/>
              </w:rPr>
            </w:r>
            <w:r w:rsidR="00FE135F">
              <w:rPr>
                <w:noProof/>
                <w:webHidden/>
              </w:rPr>
              <w:fldChar w:fldCharType="separate"/>
            </w:r>
            <w:r w:rsidR="004B19E0">
              <w:rPr>
                <w:noProof/>
                <w:webHidden/>
              </w:rPr>
              <w:t>63</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83" w:history="1">
            <w:r w:rsidR="00FE135F" w:rsidRPr="00791A0D">
              <w:rPr>
                <w:rStyle w:val="Hyperlink"/>
                <w:noProof/>
                <w14:scene3d>
                  <w14:camera w14:prst="orthographicFront"/>
                  <w14:lightRig w14:rig="threePt" w14:dir="t">
                    <w14:rot w14:lat="0" w14:lon="0" w14:rev="0"/>
                  </w14:lightRig>
                </w14:scene3d>
              </w:rPr>
              <w:t>4.2</w:t>
            </w:r>
            <w:r w:rsidR="00FE135F">
              <w:rPr>
                <w:rFonts w:asciiTheme="minorHAnsi" w:eastAsiaTheme="minorEastAsia" w:hAnsiTheme="minorHAnsi" w:cstheme="minorBidi"/>
                <w:caps w:val="0"/>
                <w:noProof/>
              </w:rPr>
              <w:tab/>
            </w:r>
            <w:r w:rsidR="00FE135F" w:rsidRPr="00791A0D">
              <w:rPr>
                <w:rStyle w:val="Hyperlink"/>
                <w:noProof/>
              </w:rPr>
              <w:t>installation of pipe lines and fittings</w:t>
            </w:r>
            <w:r w:rsidR="00FE135F">
              <w:rPr>
                <w:noProof/>
                <w:webHidden/>
              </w:rPr>
              <w:tab/>
            </w:r>
            <w:r w:rsidR="00FE135F">
              <w:rPr>
                <w:noProof/>
                <w:webHidden/>
              </w:rPr>
              <w:fldChar w:fldCharType="begin"/>
            </w:r>
            <w:r w:rsidR="00FE135F">
              <w:rPr>
                <w:noProof/>
                <w:webHidden/>
              </w:rPr>
              <w:instrText xml:space="preserve"> PAGEREF _Toc531648383 \h </w:instrText>
            </w:r>
            <w:r w:rsidR="00FE135F">
              <w:rPr>
                <w:noProof/>
                <w:webHidden/>
              </w:rPr>
            </w:r>
            <w:r w:rsidR="00FE135F">
              <w:rPr>
                <w:noProof/>
                <w:webHidden/>
              </w:rPr>
              <w:fldChar w:fldCharType="separate"/>
            </w:r>
            <w:r w:rsidR="004B19E0">
              <w:rPr>
                <w:noProof/>
                <w:webHidden/>
              </w:rPr>
              <w:t>63</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84" w:history="1">
            <w:r w:rsidR="00FE135F" w:rsidRPr="00791A0D">
              <w:rPr>
                <w:rStyle w:val="Hyperlink"/>
                <w:noProof/>
                <w14:scene3d>
                  <w14:camera w14:prst="orthographicFront"/>
                  <w14:lightRig w14:rig="threePt" w14:dir="t">
                    <w14:rot w14:lat="0" w14:lon="0" w14:rev="0"/>
                  </w14:lightRig>
                </w14:scene3d>
              </w:rPr>
              <w:t>4.2.1</w:t>
            </w:r>
            <w:r w:rsidR="00FE135F">
              <w:rPr>
                <w:rFonts w:asciiTheme="minorHAnsi" w:eastAsiaTheme="minorEastAsia" w:hAnsiTheme="minorHAnsi" w:cstheme="minorBidi"/>
                <w:i w:val="0"/>
                <w:noProof/>
              </w:rPr>
              <w:tab/>
            </w:r>
            <w:r w:rsidR="00FE135F" w:rsidRPr="00791A0D">
              <w:rPr>
                <w:rStyle w:val="Hyperlink"/>
                <w:noProof/>
              </w:rPr>
              <w:t>Installation of mains and submain pipes</w:t>
            </w:r>
            <w:r w:rsidR="00FE135F">
              <w:rPr>
                <w:noProof/>
                <w:webHidden/>
              </w:rPr>
              <w:tab/>
            </w:r>
            <w:r w:rsidR="00FE135F">
              <w:rPr>
                <w:noProof/>
                <w:webHidden/>
              </w:rPr>
              <w:fldChar w:fldCharType="begin"/>
            </w:r>
            <w:r w:rsidR="00FE135F">
              <w:rPr>
                <w:noProof/>
                <w:webHidden/>
              </w:rPr>
              <w:instrText xml:space="preserve"> PAGEREF _Toc531648384 \h </w:instrText>
            </w:r>
            <w:r w:rsidR="00FE135F">
              <w:rPr>
                <w:noProof/>
                <w:webHidden/>
              </w:rPr>
            </w:r>
            <w:r w:rsidR="00FE135F">
              <w:rPr>
                <w:noProof/>
                <w:webHidden/>
              </w:rPr>
              <w:fldChar w:fldCharType="separate"/>
            </w:r>
            <w:r w:rsidR="004B19E0">
              <w:rPr>
                <w:noProof/>
                <w:webHidden/>
              </w:rPr>
              <w:t>63</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85" w:history="1">
            <w:r w:rsidR="00FE135F" w:rsidRPr="00791A0D">
              <w:rPr>
                <w:rStyle w:val="Hyperlink"/>
                <w:noProof/>
                <w14:scene3d>
                  <w14:camera w14:prst="orthographicFront"/>
                  <w14:lightRig w14:rig="threePt" w14:dir="t">
                    <w14:rot w14:lat="0" w14:lon="0" w14:rev="0"/>
                  </w14:lightRig>
                </w14:scene3d>
              </w:rPr>
              <w:t>4.2.2</w:t>
            </w:r>
            <w:r w:rsidR="00FE135F">
              <w:rPr>
                <w:rFonts w:asciiTheme="minorHAnsi" w:eastAsiaTheme="minorEastAsia" w:hAnsiTheme="minorHAnsi" w:cstheme="minorBidi"/>
                <w:i w:val="0"/>
                <w:noProof/>
              </w:rPr>
              <w:tab/>
            </w:r>
            <w:r w:rsidR="00FE135F" w:rsidRPr="00791A0D">
              <w:rPr>
                <w:rStyle w:val="Hyperlink"/>
                <w:noProof/>
              </w:rPr>
              <w:t>Installation of laterals, sprinklers and other fittings</w:t>
            </w:r>
            <w:r w:rsidR="00FE135F">
              <w:rPr>
                <w:noProof/>
                <w:webHidden/>
              </w:rPr>
              <w:tab/>
            </w:r>
            <w:r w:rsidR="00FE135F">
              <w:rPr>
                <w:noProof/>
                <w:webHidden/>
              </w:rPr>
              <w:fldChar w:fldCharType="begin"/>
            </w:r>
            <w:r w:rsidR="00FE135F">
              <w:rPr>
                <w:noProof/>
                <w:webHidden/>
              </w:rPr>
              <w:instrText xml:space="preserve"> PAGEREF _Toc531648385 \h </w:instrText>
            </w:r>
            <w:r w:rsidR="00FE135F">
              <w:rPr>
                <w:noProof/>
                <w:webHidden/>
              </w:rPr>
            </w:r>
            <w:r w:rsidR="00FE135F">
              <w:rPr>
                <w:noProof/>
                <w:webHidden/>
              </w:rPr>
              <w:fldChar w:fldCharType="separate"/>
            </w:r>
            <w:r w:rsidR="004B19E0">
              <w:rPr>
                <w:noProof/>
                <w:webHidden/>
              </w:rPr>
              <w:t>69</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86" w:history="1">
            <w:r w:rsidR="00FE135F" w:rsidRPr="00791A0D">
              <w:rPr>
                <w:rStyle w:val="Hyperlink"/>
                <w:noProof/>
                <w14:scene3d>
                  <w14:camera w14:prst="orthographicFront"/>
                  <w14:lightRig w14:rig="threePt" w14:dir="t">
                    <w14:rot w14:lat="0" w14:lon="0" w14:rev="0"/>
                  </w14:lightRig>
                </w14:scene3d>
              </w:rPr>
              <w:t>4.3</w:t>
            </w:r>
            <w:r w:rsidR="00FE135F">
              <w:rPr>
                <w:rFonts w:asciiTheme="minorHAnsi" w:eastAsiaTheme="minorEastAsia" w:hAnsiTheme="minorHAnsi" w:cstheme="minorBidi"/>
                <w:caps w:val="0"/>
                <w:noProof/>
              </w:rPr>
              <w:tab/>
            </w:r>
            <w:r w:rsidR="00FE135F" w:rsidRPr="00791A0D">
              <w:rPr>
                <w:rStyle w:val="Hyperlink"/>
                <w:noProof/>
              </w:rPr>
              <w:t>field evaluation of sprinklers</w:t>
            </w:r>
            <w:r w:rsidR="00FE135F">
              <w:rPr>
                <w:noProof/>
                <w:webHidden/>
              </w:rPr>
              <w:tab/>
            </w:r>
            <w:r w:rsidR="00FE135F">
              <w:rPr>
                <w:noProof/>
                <w:webHidden/>
              </w:rPr>
              <w:fldChar w:fldCharType="begin"/>
            </w:r>
            <w:r w:rsidR="00FE135F">
              <w:rPr>
                <w:noProof/>
                <w:webHidden/>
              </w:rPr>
              <w:instrText xml:space="preserve"> PAGEREF _Toc531648386 \h </w:instrText>
            </w:r>
            <w:r w:rsidR="00FE135F">
              <w:rPr>
                <w:noProof/>
                <w:webHidden/>
              </w:rPr>
            </w:r>
            <w:r w:rsidR="00FE135F">
              <w:rPr>
                <w:noProof/>
                <w:webHidden/>
              </w:rPr>
              <w:fldChar w:fldCharType="separate"/>
            </w:r>
            <w:r w:rsidR="004B19E0">
              <w:rPr>
                <w:noProof/>
                <w:webHidden/>
              </w:rPr>
              <w:t>69</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87" w:history="1">
            <w:r w:rsidR="00FE135F" w:rsidRPr="00791A0D">
              <w:rPr>
                <w:rStyle w:val="Hyperlink"/>
                <w:noProof/>
                <w14:scene3d>
                  <w14:camera w14:prst="orthographicFront"/>
                  <w14:lightRig w14:rig="threePt" w14:dir="t">
                    <w14:rot w14:lat="0" w14:lon="0" w14:rev="0"/>
                  </w14:lightRig>
                </w14:scene3d>
              </w:rPr>
              <w:t>5</w:t>
            </w:r>
            <w:r w:rsidR="00FE135F">
              <w:rPr>
                <w:rFonts w:asciiTheme="minorHAnsi" w:eastAsiaTheme="minorEastAsia" w:hAnsiTheme="minorHAnsi" w:cstheme="minorBidi"/>
                <w:b w:val="0"/>
                <w:caps w:val="0"/>
                <w:noProof/>
                <w:sz w:val="22"/>
              </w:rPr>
              <w:tab/>
            </w:r>
            <w:r w:rsidR="00FE135F" w:rsidRPr="00791A0D">
              <w:rPr>
                <w:rStyle w:val="Hyperlink"/>
                <w:noProof/>
              </w:rPr>
              <w:t>OPERATION AND MAINTAINANCE</w:t>
            </w:r>
            <w:r w:rsidR="00FE135F">
              <w:rPr>
                <w:noProof/>
                <w:webHidden/>
              </w:rPr>
              <w:tab/>
            </w:r>
            <w:r w:rsidR="00FE135F">
              <w:rPr>
                <w:noProof/>
                <w:webHidden/>
              </w:rPr>
              <w:fldChar w:fldCharType="begin"/>
            </w:r>
            <w:r w:rsidR="00FE135F">
              <w:rPr>
                <w:noProof/>
                <w:webHidden/>
              </w:rPr>
              <w:instrText xml:space="preserve"> PAGEREF _Toc531648387 \h </w:instrText>
            </w:r>
            <w:r w:rsidR="00FE135F">
              <w:rPr>
                <w:noProof/>
                <w:webHidden/>
              </w:rPr>
            </w:r>
            <w:r w:rsidR="00FE135F">
              <w:rPr>
                <w:noProof/>
                <w:webHidden/>
              </w:rPr>
              <w:fldChar w:fldCharType="separate"/>
            </w:r>
            <w:r w:rsidR="004B19E0">
              <w:rPr>
                <w:noProof/>
                <w:webHidden/>
              </w:rPr>
              <w:t>71</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88" w:history="1">
            <w:r w:rsidR="00FE135F" w:rsidRPr="00791A0D">
              <w:rPr>
                <w:rStyle w:val="Hyperlink"/>
                <w:noProof/>
                <w14:scene3d>
                  <w14:camera w14:prst="orthographicFront"/>
                  <w14:lightRig w14:rig="threePt" w14:dir="t">
                    <w14:rot w14:lat="0" w14:lon="0" w14:rev="0"/>
                  </w14:lightRig>
                </w14:scene3d>
              </w:rPr>
              <w:t>5.1</w:t>
            </w:r>
            <w:r w:rsidR="00FE135F">
              <w:rPr>
                <w:rFonts w:asciiTheme="minorHAnsi" w:eastAsiaTheme="minorEastAsia" w:hAnsiTheme="minorHAnsi" w:cstheme="minorBidi"/>
                <w:caps w:val="0"/>
                <w:noProof/>
              </w:rPr>
              <w:tab/>
            </w:r>
            <w:r w:rsidR="00FE135F" w:rsidRPr="00791A0D">
              <w:rPr>
                <w:rStyle w:val="Hyperlink"/>
                <w:noProof/>
              </w:rPr>
              <w:t>operation</w:t>
            </w:r>
            <w:r w:rsidR="00FE135F">
              <w:rPr>
                <w:noProof/>
                <w:webHidden/>
              </w:rPr>
              <w:tab/>
            </w:r>
            <w:r w:rsidR="00FE135F">
              <w:rPr>
                <w:noProof/>
                <w:webHidden/>
              </w:rPr>
              <w:fldChar w:fldCharType="begin"/>
            </w:r>
            <w:r w:rsidR="00FE135F">
              <w:rPr>
                <w:noProof/>
                <w:webHidden/>
              </w:rPr>
              <w:instrText xml:space="preserve"> PAGEREF _Toc531648388 \h </w:instrText>
            </w:r>
            <w:r w:rsidR="00FE135F">
              <w:rPr>
                <w:noProof/>
                <w:webHidden/>
              </w:rPr>
            </w:r>
            <w:r w:rsidR="00FE135F">
              <w:rPr>
                <w:noProof/>
                <w:webHidden/>
              </w:rPr>
              <w:fldChar w:fldCharType="separate"/>
            </w:r>
            <w:r w:rsidR="004B19E0">
              <w:rPr>
                <w:noProof/>
                <w:webHidden/>
              </w:rPr>
              <w:t>71</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89" w:history="1">
            <w:r w:rsidR="00FE135F" w:rsidRPr="00791A0D">
              <w:rPr>
                <w:rStyle w:val="Hyperlink"/>
                <w:noProof/>
                <w14:scene3d>
                  <w14:camera w14:prst="orthographicFront"/>
                  <w14:lightRig w14:rig="threePt" w14:dir="t">
                    <w14:rot w14:lat="0" w14:lon="0" w14:rev="0"/>
                  </w14:lightRig>
                </w14:scene3d>
              </w:rPr>
              <w:t>5.1.1</w:t>
            </w:r>
            <w:r w:rsidR="00FE135F">
              <w:rPr>
                <w:rFonts w:asciiTheme="minorHAnsi" w:eastAsiaTheme="minorEastAsia" w:hAnsiTheme="minorHAnsi" w:cstheme="minorBidi"/>
                <w:i w:val="0"/>
                <w:noProof/>
              </w:rPr>
              <w:tab/>
            </w:r>
            <w:r w:rsidR="00FE135F" w:rsidRPr="00791A0D">
              <w:rPr>
                <w:rStyle w:val="Hyperlink"/>
                <w:noProof/>
              </w:rPr>
              <w:t>When and how long to irrigate</w:t>
            </w:r>
            <w:r w:rsidR="00FE135F">
              <w:rPr>
                <w:noProof/>
                <w:webHidden/>
              </w:rPr>
              <w:tab/>
            </w:r>
            <w:r w:rsidR="00FE135F">
              <w:rPr>
                <w:noProof/>
                <w:webHidden/>
              </w:rPr>
              <w:fldChar w:fldCharType="begin"/>
            </w:r>
            <w:r w:rsidR="00FE135F">
              <w:rPr>
                <w:noProof/>
                <w:webHidden/>
              </w:rPr>
              <w:instrText xml:space="preserve"> PAGEREF _Toc531648389 \h </w:instrText>
            </w:r>
            <w:r w:rsidR="00FE135F">
              <w:rPr>
                <w:noProof/>
                <w:webHidden/>
              </w:rPr>
            </w:r>
            <w:r w:rsidR="00FE135F">
              <w:rPr>
                <w:noProof/>
                <w:webHidden/>
              </w:rPr>
              <w:fldChar w:fldCharType="separate"/>
            </w:r>
            <w:r w:rsidR="004B19E0">
              <w:rPr>
                <w:noProof/>
                <w:webHidden/>
              </w:rPr>
              <w:t>71</w:t>
            </w:r>
            <w:r w:rsidR="00FE135F">
              <w:rPr>
                <w:noProof/>
                <w:webHidden/>
              </w:rPr>
              <w:fldChar w:fldCharType="end"/>
            </w:r>
          </w:hyperlink>
        </w:p>
        <w:p w:rsidR="00FE135F" w:rsidRDefault="00D138A9">
          <w:pPr>
            <w:pStyle w:val="TOC3"/>
            <w:rPr>
              <w:rFonts w:asciiTheme="minorHAnsi" w:eastAsiaTheme="minorEastAsia" w:hAnsiTheme="minorHAnsi" w:cstheme="minorBidi"/>
              <w:i w:val="0"/>
              <w:noProof/>
            </w:rPr>
          </w:pPr>
          <w:hyperlink w:anchor="_Toc531648390" w:history="1">
            <w:r w:rsidR="00FE135F" w:rsidRPr="00791A0D">
              <w:rPr>
                <w:rStyle w:val="Hyperlink"/>
                <w:noProof/>
                <w14:scene3d>
                  <w14:camera w14:prst="orthographicFront"/>
                  <w14:lightRig w14:rig="threePt" w14:dir="t">
                    <w14:rot w14:lat="0" w14:lon="0" w14:rev="0"/>
                  </w14:lightRig>
                </w14:scene3d>
              </w:rPr>
              <w:t>5.1.2</w:t>
            </w:r>
            <w:r w:rsidR="00FE135F">
              <w:rPr>
                <w:rFonts w:asciiTheme="minorHAnsi" w:eastAsiaTheme="minorEastAsia" w:hAnsiTheme="minorHAnsi" w:cstheme="minorBidi"/>
                <w:i w:val="0"/>
                <w:noProof/>
              </w:rPr>
              <w:tab/>
            </w:r>
            <w:r w:rsidR="00FE135F" w:rsidRPr="00791A0D">
              <w:rPr>
                <w:rStyle w:val="Hyperlink"/>
                <w:noProof/>
              </w:rPr>
              <w:t>Starting and stopping the system</w:t>
            </w:r>
            <w:r w:rsidR="00FE135F">
              <w:rPr>
                <w:noProof/>
                <w:webHidden/>
              </w:rPr>
              <w:tab/>
            </w:r>
            <w:r w:rsidR="00FE135F">
              <w:rPr>
                <w:noProof/>
                <w:webHidden/>
              </w:rPr>
              <w:fldChar w:fldCharType="begin"/>
            </w:r>
            <w:r w:rsidR="00FE135F">
              <w:rPr>
                <w:noProof/>
                <w:webHidden/>
              </w:rPr>
              <w:instrText xml:space="preserve"> PAGEREF _Toc531648390 \h </w:instrText>
            </w:r>
            <w:r w:rsidR="00FE135F">
              <w:rPr>
                <w:noProof/>
                <w:webHidden/>
              </w:rPr>
            </w:r>
            <w:r w:rsidR="00FE135F">
              <w:rPr>
                <w:noProof/>
                <w:webHidden/>
              </w:rPr>
              <w:fldChar w:fldCharType="separate"/>
            </w:r>
            <w:r w:rsidR="004B19E0">
              <w:rPr>
                <w:noProof/>
                <w:webHidden/>
              </w:rPr>
              <w:t>71</w:t>
            </w:r>
            <w:r w:rsidR="00FE135F">
              <w:rPr>
                <w:noProof/>
                <w:webHidden/>
              </w:rPr>
              <w:fldChar w:fldCharType="end"/>
            </w:r>
          </w:hyperlink>
        </w:p>
        <w:p w:rsidR="00FE135F" w:rsidRDefault="00D138A9">
          <w:pPr>
            <w:pStyle w:val="TOC2"/>
            <w:rPr>
              <w:rFonts w:asciiTheme="minorHAnsi" w:eastAsiaTheme="minorEastAsia" w:hAnsiTheme="minorHAnsi" w:cstheme="minorBidi"/>
              <w:caps w:val="0"/>
              <w:noProof/>
            </w:rPr>
          </w:pPr>
          <w:hyperlink w:anchor="_Toc531648391" w:history="1">
            <w:r w:rsidR="00FE135F" w:rsidRPr="00791A0D">
              <w:rPr>
                <w:rStyle w:val="Hyperlink"/>
                <w:noProof/>
                <w14:scene3d>
                  <w14:camera w14:prst="orthographicFront"/>
                  <w14:lightRig w14:rig="threePt" w14:dir="t">
                    <w14:rot w14:lat="0" w14:lon="0" w14:rev="0"/>
                  </w14:lightRig>
                </w14:scene3d>
              </w:rPr>
              <w:t>5.2</w:t>
            </w:r>
            <w:r w:rsidR="00FE135F">
              <w:rPr>
                <w:rFonts w:asciiTheme="minorHAnsi" w:eastAsiaTheme="minorEastAsia" w:hAnsiTheme="minorHAnsi" w:cstheme="minorBidi"/>
                <w:caps w:val="0"/>
                <w:noProof/>
              </w:rPr>
              <w:tab/>
            </w:r>
            <w:r w:rsidR="00FE135F" w:rsidRPr="00791A0D">
              <w:rPr>
                <w:rStyle w:val="Hyperlink"/>
                <w:noProof/>
              </w:rPr>
              <w:t>maintenance</w:t>
            </w:r>
            <w:r w:rsidR="00FE135F">
              <w:rPr>
                <w:noProof/>
                <w:webHidden/>
              </w:rPr>
              <w:tab/>
            </w:r>
            <w:r w:rsidR="00FE135F">
              <w:rPr>
                <w:noProof/>
                <w:webHidden/>
              </w:rPr>
              <w:fldChar w:fldCharType="begin"/>
            </w:r>
            <w:r w:rsidR="00FE135F">
              <w:rPr>
                <w:noProof/>
                <w:webHidden/>
              </w:rPr>
              <w:instrText xml:space="preserve"> PAGEREF _Toc531648391 \h </w:instrText>
            </w:r>
            <w:r w:rsidR="00FE135F">
              <w:rPr>
                <w:noProof/>
                <w:webHidden/>
              </w:rPr>
            </w:r>
            <w:r w:rsidR="00FE135F">
              <w:rPr>
                <w:noProof/>
                <w:webHidden/>
              </w:rPr>
              <w:fldChar w:fldCharType="separate"/>
            </w:r>
            <w:r w:rsidR="004B19E0">
              <w:rPr>
                <w:noProof/>
                <w:webHidden/>
              </w:rPr>
              <w:t>72</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92" w:history="1">
            <w:r w:rsidR="00FE135F" w:rsidRPr="00791A0D">
              <w:rPr>
                <w:rStyle w:val="Hyperlink"/>
                <w:noProof/>
              </w:rPr>
              <w:t>REFERENCES</w:t>
            </w:r>
            <w:r w:rsidR="00FE135F">
              <w:rPr>
                <w:noProof/>
                <w:webHidden/>
              </w:rPr>
              <w:tab/>
            </w:r>
            <w:r w:rsidR="00FE135F">
              <w:rPr>
                <w:noProof/>
                <w:webHidden/>
              </w:rPr>
              <w:fldChar w:fldCharType="begin"/>
            </w:r>
            <w:r w:rsidR="00FE135F">
              <w:rPr>
                <w:noProof/>
                <w:webHidden/>
              </w:rPr>
              <w:instrText xml:space="preserve"> PAGEREF _Toc531648392 \h </w:instrText>
            </w:r>
            <w:r w:rsidR="00FE135F">
              <w:rPr>
                <w:noProof/>
                <w:webHidden/>
              </w:rPr>
            </w:r>
            <w:r w:rsidR="00FE135F">
              <w:rPr>
                <w:noProof/>
                <w:webHidden/>
              </w:rPr>
              <w:fldChar w:fldCharType="separate"/>
            </w:r>
            <w:r w:rsidR="004B19E0">
              <w:rPr>
                <w:noProof/>
                <w:webHidden/>
              </w:rPr>
              <w:t>75</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93" w:history="1">
            <w:r w:rsidR="00FE135F" w:rsidRPr="00791A0D">
              <w:rPr>
                <w:rStyle w:val="Hyperlink"/>
                <w:noProof/>
              </w:rPr>
              <w:t>APPENDICES</w:t>
            </w:r>
            <w:r w:rsidR="00FE135F">
              <w:rPr>
                <w:noProof/>
                <w:webHidden/>
              </w:rPr>
              <w:tab/>
            </w:r>
            <w:r w:rsidR="00FE135F">
              <w:rPr>
                <w:noProof/>
                <w:webHidden/>
              </w:rPr>
              <w:fldChar w:fldCharType="begin"/>
            </w:r>
            <w:r w:rsidR="00FE135F">
              <w:rPr>
                <w:noProof/>
                <w:webHidden/>
              </w:rPr>
              <w:instrText xml:space="preserve"> PAGEREF _Toc531648393 \h </w:instrText>
            </w:r>
            <w:r w:rsidR="00FE135F">
              <w:rPr>
                <w:noProof/>
                <w:webHidden/>
              </w:rPr>
            </w:r>
            <w:r w:rsidR="00FE135F">
              <w:rPr>
                <w:noProof/>
                <w:webHidden/>
              </w:rPr>
              <w:fldChar w:fldCharType="separate"/>
            </w:r>
            <w:r w:rsidR="004B19E0">
              <w:rPr>
                <w:noProof/>
                <w:webHidden/>
              </w:rPr>
              <w:t>77</w:t>
            </w:r>
            <w:r w:rsidR="00FE135F">
              <w:rPr>
                <w:noProof/>
                <w:webHidden/>
              </w:rPr>
              <w:fldChar w:fldCharType="end"/>
            </w:r>
          </w:hyperlink>
        </w:p>
        <w:p w:rsidR="00FE135F" w:rsidRDefault="00D138A9">
          <w:pPr>
            <w:pStyle w:val="TOC1"/>
            <w:rPr>
              <w:rFonts w:asciiTheme="minorHAnsi" w:eastAsiaTheme="minorEastAsia" w:hAnsiTheme="minorHAnsi" w:cstheme="minorBidi"/>
              <w:b w:val="0"/>
              <w:caps w:val="0"/>
              <w:noProof/>
              <w:sz w:val="22"/>
            </w:rPr>
          </w:pPr>
          <w:hyperlink w:anchor="_Toc531648394" w:history="1">
            <w:r w:rsidR="00FE135F" w:rsidRPr="00791A0D">
              <w:rPr>
                <w:rStyle w:val="Hyperlink"/>
                <w:noProof/>
              </w:rPr>
              <w:t>INDEXES OF KEY WORDS</w:t>
            </w:r>
            <w:r w:rsidR="00FE135F">
              <w:rPr>
                <w:noProof/>
                <w:webHidden/>
              </w:rPr>
              <w:tab/>
            </w:r>
            <w:r w:rsidR="00FE135F">
              <w:rPr>
                <w:noProof/>
                <w:webHidden/>
              </w:rPr>
              <w:fldChar w:fldCharType="begin"/>
            </w:r>
            <w:r w:rsidR="00FE135F">
              <w:rPr>
                <w:noProof/>
                <w:webHidden/>
              </w:rPr>
              <w:instrText xml:space="preserve"> PAGEREF _Toc531648394 \h </w:instrText>
            </w:r>
            <w:r w:rsidR="00FE135F">
              <w:rPr>
                <w:noProof/>
                <w:webHidden/>
              </w:rPr>
            </w:r>
            <w:r w:rsidR="00FE135F">
              <w:rPr>
                <w:noProof/>
                <w:webHidden/>
              </w:rPr>
              <w:fldChar w:fldCharType="separate"/>
            </w:r>
            <w:r w:rsidR="004B19E0">
              <w:rPr>
                <w:noProof/>
                <w:webHidden/>
              </w:rPr>
              <w:t>99</w:t>
            </w:r>
            <w:r w:rsidR="00FE135F">
              <w:rPr>
                <w:noProof/>
                <w:webHidden/>
              </w:rPr>
              <w:fldChar w:fldCharType="end"/>
            </w:r>
          </w:hyperlink>
        </w:p>
        <w:p w:rsidR="006E21C1" w:rsidRPr="00225DFC" w:rsidRDefault="00A464A2" w:rsidP="00E310E6">
          <w:pPr>
            <w:pStyle w:val="TOC1"/>
          </w:pPr>
          <w:r>
            <w:fldChar w:fldCharType="end"/>
          </w:r>
        </w:p>
      </w:sdtContent>
    </w:sdt>
    <w:p w:rsidR="00A464A2" w:rsidRDefault="00A464A2">
      <w:pPr>
        <w:spacing w:after="200"/>
        <w:jc w:val="left"/>
        <w:rPr>
          <w:rFonts w:eastAsiaTheme="minorEastAsia"/>
          <w:b/>
          <w:sz w:val="28"/>
          <w:lang w:val="en-GB" w:eastAsia="zh-CN"/>
        </w:rPr>
      </w:pPr>
      <w:r>
        <w:rPr>
          <w:rFonts w:eastAsiaTheme="minorEastAsia"/>
          <w:b/>
          <w:sz w:val="28"/>
          <w:lang w:val="en-GB" w:eastAsia="zh-CN"/>
        </w:rPr>
        <w:br w:type="page"/>
      </w:r>
    </w:p>
    <w:p w:rsidR="00A464A2" w:rsidRDefault="00A464A2" w:rsidP="00BB633F">
      <w:pPr>
        <w:jc w:val="center"/>
        <w:rPr>
          <w:rFonts w:eastAsiaTheme="minorEastAsia"/>
          <w:b/>
          <w:sz w:val="28"/>
          <w:lang w:val="en-GB" w:eastAsia="zh-CN"/>
        </w:rPr>
      </w:pPr>
    </w:p>
    <w:p w:rsidR="00BB633F" w:rsidRPr="00DE7757" w:rsidRDefault="00BB633F" w:rsidP="00BB633F">
      <w:pPr>
        <w:jc w:val="center"/>
        <w:rPr>
          <w:rFonts w:eastAsiaTheme="minorEastAsia"/>
          <w:b/>
          <w:sz w:val="28"/>
          <w:lang w:val="en-GB" w:eastAsia="zh-CN"/>
        </w:rPr>
      </w:pPr>
      <w:r w:rsidRPr="00D3437C">
        <w:rPr>
          <w:rFonts w:eastAsiaTheme="minorEastAsia"/>
          <w:b/>
          <w:sz w:val="28"/>
          <w:lang w:val="en-GB" w:eastAsia="zh-CN"/>
        </w:rPr>
        <w:t>LIST OF APPE</w:t>
      </w:r>
      <w:r w:rsidR="00945912">
        <w:rPr>
          <w:rFonts w:eastAsiaTheme="minorEastAsia"/>
          <w:b/>
          <w:sz w:val="28"/>
          <w:lang w:val="en-GB" w:eastAsia="zh-CN"/>
        </w:rPr>
        <w:t>N</w:t>
      </w:r>
      <w:r w:rsidRPr="00D3437C">
        <w:rPr>
          <w:rFonts w:eastAsiaTheme="minorEastAsia"/>
          <w:b/>
          <w:sz w:val="28"/>
          <w:lang w:val="en-GB" w:eastAsia="zh-CN"/>
        </w:rPr>
        <w:t>DICES</w:t>
      </w:r>
    </w:p>
    <w:p w:rsidR="00FE135F" w:rsidRDefault="00774A43">
      <w:pPr>
        <w:pStyle w:val="TableofFigures"/>
        <w:tabs>
          <w:tab w:val="right" w:leader="dot" w:pos="9592"/>
        </w:tabs>
        <w:rPr>
          <w:rFonts w:asciiTheme="minorHAnsi" w:eastAsiaTheme="minorEastAsia" w:hAnsiTheme="minorHAnsi" w:cstheme="minorBidi"/>
          <w:noProof/>
          <w:szCs w:val="22"/>
        </w:rPr>
      </w:pPr>
      <w:r w:rsidRPr="00CD6D38">
        <w:rPr>
          <w:rFonts w:eastAsiaTheme="minorEastAsia" w:cs="Arial"/>
          <w:b/>
          <w:sz w:val="28"/>
          <w:lang w:val="en-GB" w:eastAsia="zh-CN"/>
        </w:rPr>
        <w:fldChar w:fldCharType="begin"/>
      </w:r>
      <w:r w:rsidR="00BB633F" w:rsidRPr="00B82D3D">
        <w:rPr>
          <w:rFonts w:eastAsiaTheme="minorEastAsia" w:cs="Arial"/>
          <w:b/>
          <w:sz w:val="28"/>
          <w:lang w:val="en-GB" w:eastAsia="zh-CN"/>
        </w:rPr>
        <w:instrText xml:space="preserve"> TOC \h \z \c "APPENDIX" </w:instrText>
      </w:r>
      <w:r w:rsidRPr="00CD6D38">
        <w:rPr>
          <w:rFonts w:eastAsiaTheme="minorEastAsia" w:cs="Arial"/>
          <w:b/>
          <w:sz w:val="28"/>
          <w:lang w:val="en-GB" w:eastAsia="zh-CN"/>
        </w:rPr>
        <w:fldChar w:fldCharType="separate"/>
      </w:r>
      <w:hyperlink w:anchor="_Toc531648395" w:history="1">
        <w:r w:rsidR="00FE135F" w:rsidRPr="00A0219B">
          <w:rPr>
            <w:rStyle w:val="Hyperlink"/>
            <w:noProof/>
          </w:rPr>
          <w:t>APPENDIX I: Unit conversion</w:t>
        </w:r>
        <w:r w:rsidR="00FE135F">
          <w:rPr>
            <w:noProof/>
            <w:webHidden/>
          </w:rPr>
          <w:tab/>
        </w:r>
        <w:r w:rsidR="00FE135F">
          <w:rPr>
            <w:noProof/>
            <w:webHidden/>
          </w:rPr>
          <w:fldChar w:fldCharType="begin"/>
        </w:r>
        <w:r w:rsidR="00FE135F">
          <w:rPr>
            <w:noProof/>
            <w:webHidden/>
          </w:rPr>
          <w:instrText xml:space="preserve"> PAGEREF _Toc531648395 \h </w:instrText>
        </w:r>
        <w:r w:rsidR="00FE135F">
          <w:rPr>
            <w:noProof/>
            <w:webHidden/>
          </w:rPr>
        </w:r>
        <w:r w:rsidR="00FE135F">
          <w:rPr>
            <w:noProof/>
            <w:webHidden/>
          </w:rPr>
          <w:fldChar w:fldCharType="separate"/>
        </w:r>
        <w:r w:rsidR="004B19E0">
          <w:rPr>
            <w:noProof/>
            <w:webHidden/>
          </w:rPr>
          <w:t>79</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396" w:history="1">
        <w:r w:rsidR="00FE135F" w:rsidRPr="00A0219B">
          <w:rPr>
            <w:rStyle w:val="Hyperlink"/>
            <w:noProof/>
          </w:rPr>
          <w:t>APPENDIX II: Common symbols used in pressurized system</w:t>
        </w:r>
        <w:r w:rsidR="00FE135F">
          <w:rPr>
            <w:noProof/>
            <w:webHidden/>
          </w:rPr>
          <w:tab/>
        </w:r>
        <w:r w:rsidR="00FE135F">
          <w:rPr>
            <w:noProof/>
            <w:webHidden/>
          </w:rPr>
          <w:fldChar w:fldCharType="begin"/>
        </w:r>
        <w:r w:rsidR="00FE135F">
          <w:rPr>
            <w:noProof/>
            <w:webHidden/>
          </w:rPr>
          <w:instrText xml:space="preserve"> PAGEREF _Toc531648396 \h </w:instrText>
        </w:r>
        <w:r w:rsidR="00FE135F">
          <w:rPr>
            <w:noProof/>
            <w:webHidden/>
          </w:rPr>
        </w:r>
        <w:r w:rsidR="00FE135F">
          <w:rPr>
            <w:noProof/>
            <w:webHidden/>
          </w:rPr>
          <w:fldChar w:fldCharType="separate"/>
        </w:r>
        <w:r w:rsidR="004B19E0">
          <w:rPr>
            <w:noProof/>
            <w:webHidden/>
          </w:rPr>
          <w:t>79</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397" w:history="1">
        <w:r w:rsidR="00FE135F" w:rsidRPr="00A0219B">
          <w:rPr>
            <w:rStyle w:val="Hyperlink"/>
            <w:noProof/>
          </w:rPr>
          <w:t>APPENDIX III: Sprinkler irrigation system design data collection form</w:t>
        </w:r>
        <w:r w:rsidR="00FE135F">
          <w:rPr>
            <w:noProof/>
            <w:webHidden/>
          </w:rPr>
          <w:tab/>
        </w:r>
        <w:r w:rsidR="00FE135F">
          <w:rPr>
            <w:noProof/>
            <w:webHidden/>
          </w:rPr>
          <w:fldChar w:fldCharType="begin"/>
        </w:r>
        <w:r w:rsidR="00FE135F">
          <w:rPr>
            <w:noProof/>
            <w:webHidden/>
          </w:rPr>
          <w:instrText xml:space="preserve"> PAGEREF _Toc531648397 \h </w:instrText>
        </w:r>
        <w:r w:rsidR="00FE135F">
          <w:rPr>
            <w:noProof/>
            <w:webHidden/>
          </w:rPr>
        </w:r>
        <w:r w:rsidR="00FE135F">
          <w:rPr>
            <w:noProof/>
            <w:webHidden/>
          </w:rPr>
          <w:fldChar w:fldCharType="separate"/>
        </w:r>
        <w:r w:rsidR="004B19E0">
          <w:rPr>
            <w:noProof/>
            <w:webHidden/>
          </w:rPr>
          <w:t>80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398" w:history="1">
        <w:r w:rsidR="00FE135F" w:rsidRPr="00A0219B">
          <w:rPr>
            <w:rStyle w:val="Hyperlink"/>
            <w:noProof/>
          </w:rPr>
          <w:t>APPENDIX IV: Sprinkler irrigation system uniformity of application test form</w:t>
        </w:r>
        <w:r w:rsidR="00FE135F">
          <w:rPr>
            <w:noProof/>
            <w:webHidden/>
          </w:rPr>
          <w:tab/>
        </w:r>
        <w:r w:rsidR="00FE135F">
          <w:rPr>
            <w:noProof/>
            <w:webHidden/>
          </w:rPr>
          <w:fldChar w:fldCharType="begin"/>
        </w:r>
        <w:r w:rsidR="00FE135F">
          <w:rPr>
            <w:noProof/>
            <w:webHidden/>
          </w:rPr>
          <w:instrText xml:space="preserve"> PAGEREF _Toc531648398 \h </w:instrText>
        </w:r>
        <w:r w:rsidR="00FE135F">
          <w:rPr>
            <w:noProof/>
            <w:webHidden/>
          </w:rPr>
        </w:r>
        <w:r w:rsidR="00FE135F">
          <w:rPr>
            <w:noProof/>
            <w:webHidden/>
          </w:rPr>
          <w:fldChar w:fldCharType="separate"/>
        </w:r>
        <w:r w:rsidR="004B19E0">
          <w:rPr>
            <w:noProof/>
            <w:webHidden/>
          </w:rPr>
          <w:t>81</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399" w:history="1">
        <w:r w:rsidR="00FE135F" w:rsidRPr="00A0219B">
          <w:rPr>
            <w:rStyle w:val="Hyperlink"/>
            <w:noProof/>
          </w:rPr>
          <w:t>APPENDIX V: HDPE pipes inner diameter and wall thickness</w:t>
        </w:r>
        <w:r w:rsidR="00FE135F">
          <w:rPr>
            <w:noProof/>
            <w:webHidden/>
          </w:rPr>
          <w:tab/>
        </w:r>
        <w:r w:rsidR="00FE135F">
          <w:rPr>
            <w:noProof/>
            <w:webHidden/>
          </w:rPr>
          <w:fldChar w:fldCharType="begin"/>
        </w:r>
        <w:r w:rsidR="00FE135F">
          <w:rPr>
            <w:noProof/>
            <w:webHidden/>
          </w:rPr>
          <w:instrText xml:space="preserve"> PAGEREF _Toc531648399 \h </w:instrText>
        </w:r>
        <w:r w:rsidR="00FE135F">
          <w:rPr>
            <w:noProof/>
            <w:webHidden/>
          </w:rPr>
        </w:r>
        <w:r w:rsidR="00FE135F">
          <w:rPr>
            <w:noProof/>
            <w:webHidden/>
          </w:rPr>
          <w:fldChar w:fldCharType="separate"/>
        </w:r>
        <w:r w:rsidR="004B19E0">
          <w:rPr>
            <w:noProof/>
            <w:webHidden/>
          </w:rPr>
          <w:t>82</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0" w:history="1">
        <w:r w:rsidR="00FE135F" w:rsidRPr="00A0219B">
          <w:rPr>
            <w:rStyle w:val="Hyperlink"/>
            <w:noProof/>
          </w:rPr>
          <w:t>APPENDIX VI: PVC pipes inner diameter and wall thickness</w:t>
        </w:r>
        <w:r w:rsidR="00FE135F">
          <w:rPr>
            <w:noProof/>
            <w:webHidden/>
          </w:rPr>
          <w:tab/>
        </w:r>
        <w:r w:rsidR="00FE135F">
          <w:rPr>
            <w:noProof/>
            <w:webHidden/>
          </w:rPr>
          <w:fldChar w:fldCharType="begin"/>
        </w:r>
        <w:r w:rsidR="00FE135F">
          <w:rPr>
            <w:noProof/>
            <w:webHidden/>
          </w:rPr>
          <w:instrText xml:space="preserve"> PAGEREF _Toc531648400 \h </w:instrText>
        </w:r>
        <w:r w:rsidR="00FE135F">
          <w:rPr>
            <w:noProof/>
            <w:webHidden/>
          </w:rPr>
        </w:r>
        <w:r w:rsidR="00FE135F">
          <w:rPr>
            <w:noProof/>
            <w:webHidden/>
          </w:rPr>
          <w:fldChar w:fldCharType="separate"/>
        </w:r>
        <w:r w:rsidR="004B19E0">
          <w:rPr>
            <w:noProof/>
            <w:webHidden/>
          </w:rPr>
          <w:t>82</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1" w:history="1">
        <w:r w:rsidR="00FE135F" w:rsidRPr="00A0219B">
          <w:rPr>
            <w:rStyle w:val="Hyperlink"/>
            <w:noProof/>
          </w:rPr>
          <w:t>APPENDIX VII: Minor head loss coefficients</w:t>
        </w:r>
        <w:r w:rsidR="00FE135F">
          <w:rPr>
            <w:noProof/>
            <w:webHidden/>
          </w:rPr>
          <w:tab/>
        </w:r>
        <w:r w:rsidR="00FE135F">
          <w:rPr>
            <w:noProof/>
            <w:webHidden/>
          </w:rPr>
          <w:fldChar w:fldCharType="begin"/>
        </w:r>
        <w:r w:rsidR="00FE135F">
          <w:rPr>
            <w:noProof/>
            <w:webHidden/>
          </w:rPr>
          <w:instrText xml:space="preserve"> PAGEREF _Toc531648401 \h </w:instrText>
        </w:r>
        <w:r w:rsidR="00FE135F">
          <w:rPr>
            <w:noProof/>
            <w:webHidden/>
          </w:rPr>
        </w:r>
        <w:r w:rsidR="00FE135F">
          <w:rPr>
            <w:noProof/>
            <w:webHidden/>
          </w:rPr>
          <w:fldChar w:fldCharType="separate"/>
        </w:r>
        <w:r w:rsidR="004B19E0">
          <w:rPr>
            <w:noProof/>
            <w:webHidden/>
          </w:rPr>
          <w:t>82</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2" w:history="1">
        <w:r w:rsidR="00FE135F" w:rsidRPr="00A0219B">
          <w:rPr>
            <w:rStyle w:val="Hyperlink"/>
            <w:noProof/>
          </w:rPr>
          <w:t>APPENDIX VIII:  Slide rule for calculation of head losses by Hazen-Williams</w:t>
        </w:r>
        <w:r w:rsidR="00FE135F">
          <w:rPr>
            <w:noProof/>
            <w:webHidden/>
          </w:rPr>
          <w:tab/>
        </w:r>
        <w:r w:rsidR="00FE135F">
          <w:rPr>
            <w:noProof/>
            <w:webHidden/>
          </w:rPr>
          <w:fldChar w:fldCharType="begin"/>
        </w:r>
        <w:r w:rsidR="00FE135F">
          <w:rPr>
            <w:noProof/>
            <w:webHidden/>
          </w:rPr>
          <w:instrText xml:space="preserve"> PAGEREF _Toc531648402 \h </w:instrText>
        </w:r>
        <w:r w:rsidR="00FE135F">
          <w:rPr>
            <w:noProof/>
            <w:webHidden/>
          </w:rPr>
        </w:r>
        <w:r w:rsidR="00FE135F">
          <w:rPr>
            <w:noProof/>
            <w:webHidden/>
          </w:rPr>
          <w:fldChar w:fldCharType="separate"/>
        </w:r>
        <w:r w:rsidR="004B19E0">
          <w:rPr>
            <w:noProof/>
            <w:webHidden/>
          </w:rPr>
          <w:t>83</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3" w:history="1">
        <w:r w:rsidR="00FE135F" w:rsidRPr="00A0219B">
          <w:rPr>
            <w:rStyle w:val="Hyperlink"/>
            <w:noProof/>
          </w:rPr>
          <w:t>APPENDIX IX:  Nomograph for calculation of head losses in HDPE pipes of different classes</w:t>
        </w:r>
        <w:r w:rsidR="00FE135F">
          <w:rPr>
            <w:noProof/>
            <w:webHidden/>
          </w:rPr>
          <w:tab/>
        </w:r>
        <w:r w:rsidR="00FE135F">
          <w:rPr>
            <w:noProof/>
            <w:webHidden/>
          </w:rPr>
          <w:fldChar w:fldCharType="begin"/>
        </w:r>
        <w:r w:rsidR="00FE135F">
          <w:rPr>
            <w:noProof/>
            <w:webHidden/>
          </w:rPr>
          <w:instrText xml:space="preserve"> PAGEREF _Toc531648403 \h </w:instrText>
        </w:r>
        <w:r w:rsidR="00FE135F">
          <w:rPr>
            <w:noProof/>
            <w:webHidden/>
          </w:rPr>
        </w:r>
        <w:r w:rsidR="00FE135F">
          <w:rPr>
            <w:noProof/>
            <w:webHidden/>
          </w:rPr>
          <w:fldChar w:fldCharType="separate"/>
        </w:r>
        <w:r w:rsidR="004B19E0">
          <w:rPr>
            <w:noProof/>
            <w:webHidden/>
          </w:rPr>
          <w:t>84</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4" w:history="1">
        <w:r w:rsidR="00FE135F" w:rsidRPr="00A0219B">
          <w:rPr>
            <w:rStyle w:val="Hyperlink"/>
            <w:noProof/>
          </w:rPr>
          <w:t>APPENDIX X: Nomograph for calculation of head losses in PVC pipes of different classes</w:t>
        </w:r>
        <w:r w:rsidR="00FE135F">
          <w:rPr>
            <w:noProof/>
            <w:webHidden/>
          </w:rPr>
          <w:tab/>
        </w:r>
        <w:r w:rsidR="00FE135F">
          <w:rPr>
            <w:noProof/>
            <w:webHidden/>
          </w:rPr>
          <w:fldChar w:fldCharType="begin"/>
        </w:r>
        <w:r w:rsidR="00FE135F">
          <w:rPr>
            <w:noProof/>
            <w:webHidden/>
          </w:rPr>
          <w:instrText xml:space="preserve"> PAGEREF _Toc531648404 \h </w:instrText>
        </w:r>
        <w:r w:rsidR="00FE135F">
          <w:rPr>
            <w:noProof/>
            <w:webHidden/>
          </w:rPr>
        </w:r>
        <w:r w:rsidR="00FE135F">
          <w:rPr>
            <w:noProof/>
            <w:webHidden/>
          </w:rPr>
          <w:fldChar w:fldCharType="separate"/>
        </w:r>
        <w:r w:rsidR="004B19E0">
          <w:rPr>
            <w:noProof/>
            <w:webHidden/>
          </w:rPr>
          <w:t>85</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5" w:history="1">
        <w:r w:rsidR="00FE135F" w:rsidRPr="00A0219B">
          <w:rPr>
            <w:rStyle w:val="Hyperlink"/>
            <w:noProof/>
          </w:rPr>
          <w:t>APPENDIX XI:  Head loss chart for aluminum pipes, m.</w:t>
        </w:r>
        <w:r w:rsidR="00FE135F">
          <w:rPr>
            <w:noProof/>
            <w:webHidden/>
          </w:rPr>
          <w:tab/>
        </w:r>
        <w:r w:rsidR="00FE135F">
          <w:rPr>
            <w:noProof/>
            <w:webHidden/>
          </w:rPr>
          <w:fldChar w:fldCharType="begin"/>
        </w:r>
        <w:r w:rsidR="00FE135F">
          <w:rPr>
            <w:noProof/>
            <w:webHidden/>
          </w:rPr>
          <w:instrText xml:space="preserve"> PAGEREF _Toc531648405 \h </w:instrText>
        </w:r>
        <w:r w:rsidR="00FE135F">
          <w:rPr>
            <w:noProof/>
            <w:webHidden/>
          </w:rPr>
        </w:r>
        <w:r w:rsidR="00FE135F">
          <w:rPr>
            <w:noProof/>
            <w:webHidden/>
          </w:rPr>
          <w:fldChar w:fldCharType="separate"/>
        </w:r>
        <w:r w:rsidR="004B19E0">
          <w:rPr>
            <w:noProof/>
            <w:webHidden/>
          </w:rPr>
          <w:t>86</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6" w:history="1">
        <w:r w:rsidR="00FE135F" w:rsidRPr="00A0219B">
          <w:rPr>
            <w:rStyle w:val="Hyperlink"/>
            <w:noProof/>
          </w:rPr>
          <w:t>APPENDIX XII:  Head loss charts for PVC pipes</w:t>
        </w:r>
        <w:r w:rsidR="00FE135F">
          <w:rPr>
            <w:noProof/>
            <w:webHidden/>
          </w:rPr>
          <w:tab/>
        </w:r>
        <w:r w:rsidR="00FE135F">
          <w:rPr>
            <w:noProof/>
            <w:webHidden/>
          </w:rPr>
          <w:fldChar w:fldCharType="begin"/>
        </w:r>
        <w:r w:rsidR="00FE135F">
          <w:rPr>
            <w:noProof/>
            <w:webHidden/>
          </w:rPr>
          <w:instrText xml:space="preserve"> PAGEREF _Toc531648406 \h </w:instrText>
        </w:r>
        <w:r w:rsidR="00FE135F">
          <w:rPr>
            <w:noProof/>
            <w:webHidden/>
          </w:rPr>
        </w:r>
        <w:r w:rsidR="00FE135F">
          <w:rPr>
            <w:noProof/>
            <w:webHidden/>
          </w:rPr>
          <w:fldChar w:fldCharType="separate"/>
        </w:r>
        <w:r w:rsidR="004B19E0">
          <w:rPr>
            <w:noProof/>
            <w:webHidden/>
          </w:rPr>
          <w:t>87</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7" w:history="1">
        <w:r w:rsidR="00FE135F" w:rsidRPr="00A0219B">
          <w:rPr>
            <w:rStyle w:val="Hyperlink"/>
            <w:noProof/>
          </w:rPr>
          <w:t>APPENDIX XIII:  Head loss charts for PE pipes</w:t>
        </w:r>
        <w:r w:rsidR="00FE135F">
          <w:rPr>
            <w:noProof/>
            <w:webHidden/>
          </w:rPr>
          <w:tab/>
        </w:r>
        <w:r w:rsidR="00FE135F">
          <w:rPr>
            <w:noProof/>
            <w:webHidden/>
          </w:rPr>
          <w:fldChar w:fldCharType="begin"/>
        </w:r>
        <w:r w:rsidR="00FE135F">
          <w:rPr>
            <w:noProof/>
            <w:webHidden/>
          </w:rPr>
          <w:instrText xml:space="preserve"> PAGEREF _Toc531648407 \h </w:instrText>
        </w:r>
        <w:r w:rsidR="00FE135F">
          <w:rPr>
            <w:noProof/>
            <w:webHidden/>
          </w:rPr>
        </w:r>
        <w:r w:rsidR="00FE135F">
          <w:rPr>
            <w:noProof/>
            <w:webHidden/>
          </w:rPr>
          <w:fldChar w:fldCharType="separate"/>
        </w:r>
        <w:r w:rsidR="004B19E0">
          <w:rPr>
            <w:noProof/>
            <w:webHidden/>
          </w:rPr>
          <w:t>93</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08" w:history="1">
        <w:r w:rsidR="00FE135F" w:rsidRPr="00A0219B">
          <w:rPr>
            <w:rStyle w:val="Hyperlink"/>
            <w:noProof/>
          </w:rPr>
          <w:t>APPENDIX XIV: Excel template for design of sprinkler irrigation system (Interface)</w:t>
        </w:r>
        <w:r w:rsidR="00FE135F">
          <w:rPr>
            <w:noProof/>
            <w:webHidden/>
          </w:rPr>
          <w:tab/>
        </w:r>
        <w:r w:rsidR="00FE135F">
          <w:rPr>
            <w:noProof/>
            <w:webHidden/>
          </w:rPr>
          <w:fldChar w:fldCharType="begin"/>
        </w:r>
        <w:r w:rsidR="00FE135F">
          <w:rPr>
            <w:noProof/>
            <w:webHidden/>
          </w:rPr>
          <w:instrText xml:space="preserve"> PAGEREF _Toc531648408 \h </w:instrText>
        </w:r>
        <w:r w:rsidR="00FE135F">
          <w:rPr>
            <w:noProof/>
            <w:webHidden/>
          </w:rPr>
        </w:r>
        <w:r w:rsidR="00FE135F">
          <w:rPr>
            <w:noProof/>
            <w:webHidden/>
          </w:rPr>
          <w:fldChar w:fldCharType="separate"/>
        </w:r>
        <w:r w:rsidR="004B19E0">
          <w:rPr>
            <w:noProof/>
            <w:webHidden/>
          </w:rPr>
          <w:t>97</w:t>
        </w:r>
        <w:r w:rsidR="00FE135F">
          <w:rPr>
            <w:noProof/>
            <w:webHidden/>
          </w:rPr>
          <w:fldChar w:fldCharType="end"/>
        </w:r>
      </w:hyperlink>
    </w:p>
    <w:p w:rsidR="008E6867" w:rsidRDefault="00774A43" w:rsidP="00EA497D">
      <w:pPr>
        <w:jc w:val="center"/>
        <w:rPr>
          <w:rFonts w:eastAsiaTheme="minorEastAsia"/>
          <w:b/>
          <w:sz w:val="28"/>
          <w:lang w:val="en-GB" w:eastAsia="zh-CN"/>
        </w:rPr>
      </w:pPr>
      <w:r w:rsidRPr="00CD6D38">
        <w:rPr>
          <w:rFonts w:eastAsiaTheme="minorEastAsia"/>
          <w:b/>
          <w:sz w:val="28"/>
          <w:lang w:val="en-GB" w:eastAsia="zh-CN"/>
        </w:rPr>
        <w:fldChar w:fldCharType="end"/>
      </w:r>
    </w:p>
    <w:p w:rsidR="00CB1F0D" w:rsidRPr="00B82D3D" w:rsidRDefault="005F2201" w:rsidP="00EA497D">
      <w:pPr>
        <w:jc w:val="center"/>
        <w:rPr>
          <w:rFonts w:eastAsiaTheme="minorEastAsia"/>
          <w:b/>
          <w:sz w:val="28"/>
          <w:lang w:val="en-GB" w:eastAsia="zh-CN"/>
        </w:rPr>
      </w:pPr>
      <w:r w:rsidRPr="00B82D3D">
        <w:rPr>
          <w:rFonts w:eastAsiaTheme="minorEastAsia"/>
          <w:b/>
          <w:sz w:val="28"/>
          <w:lang w:val="en-GB" w:eastAsia="zh-CN"/>
        </w:rPr>
        <w:t>LIST OF TABLES</w:t>
      </w:r>
    </w:p>
    <w:p w:rsidR="00FE135F" w:rsidRDefault="00774A43">
      <w:pPr>
        <w:pStyle w:val="TableofFigures"/>
        <w:tabs>
          <w:tab w:val="right" w:leader="dot" w:pos="9592"/>
        </w:tabs>
        <w:rPr>
          <w:rFonts w:asciiTheme="minorHAnsi" w:eastAsiaTheme="minorEastAsia" w:hAnsiTheme="minorHAnsi" w:cstheme="minorBidi"/>
          <w:noProof/>
          <w:szCs w:val="22"/>
        </w:rPr>
      </w:pPr>
      <w:r w:rsidRPr="00B82D3D">
        <w:rPr>
          <w:rFonts w:cs="Arial"/>
          <w:b/>
          <w:noProof/>
          <w:w w:val="95"/>
        </w:rPr>
        <w:fldChar w:fldCharType="begin"/>
      </w:r>
      <w:r w:rsidR="00BB633F" w:rsidRPr="00B82D3D">
        <w:rPr>
          <w:rFonts w:cs="Arial"/>
          <w:b/>
          <w:noProof/>
          <w:w w:val="95"/>
        </w:rPr>
        <w:instrText xml:space="preserve"> TOC \h \z \c "Table" </w:instrText>
      </w:r>
      <w:r w:rsidRPr="00B82D3D">
        <w:rPr>
          <w:rFonts w:cs="Arial"/>
          <w:b/>
          <w:noProof/>
          <w:w w:val="95"/>
        </w:rPr>
        <w:fldChar w:fldCharType="separate"/>
      </w:r>
      <w:hyperlink w:anchor="_Toc531648409" w:history="1">
        <w:r w:rsidR="00FE135F" w:rsidRPr="00F0450A">
          <w:rPr>
            <w:rStyle w:val="Hyperlink"/>
            <w:noProof/>
          </w:rPr>
          <w:t>Table 2</w:t>
        </w:r>
        <w:r w:rsidR="00FE135F" w:rsidRPr="00F0450A">
          <w:rPr>
            <w:rStyle w:val="Hyperlink"/>
            <w:noProof/>
          </w:rPr>
          <w:noBreakHyphen/>
          <w:t>1: Application efficiencies for sprinkler irrigation in different climates</w:t>
        </w:r>
        <w:r w:rsidR="00FE135F">
          <w:rPr>
            <w:noProof/>
            <w:webHidden/>
          </w:rPr>
          <w:tab/>
        </w:r>
        <w:r w:rsidR="00FE135F">
          <w:rPr>
            <w:noProof/>
            <w:webHidden/>
          </w:rPr>
          <w:fldChar w:fldCharType="begin"/>
        </w:r>
        <w:r w:rsidR="00FE135F">
          <w:rPr>
            <w:noProof/>
            <w:webHidden/>
          </w:rPr>
          <w:instrText xml:space="preserve"> PAGEREF _Toc531648409 \h </w:instrText>
        </w:r>
        <w:r w:rsidR="00FE135F">
          <w:rPr>
            <w:noProof/>
            <w:webHidden/>
          </w:rPr>
        </w:r>
        <w:r w:rsidR="00FE135F">
          <w:rPr>
            <w:noProof/>
            <w:webHidden/>
          </w:rPr>
          <w:fldChar w:fldCharType="separate"/>
        </w:r>
        <w:r w:rsidR="004B19E0">
          <w:rPr>
            <w:noProof/>
            <w:webHidden/>
          </w:rPr>
          <w:t>18</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0" w:history="1">
        <w:r w:rsidR="00FE135F" w:rsidRPr="00F0450A">
          <w:rPr>
            <w:rStyle w:val="Hyperlink"/>
            <w:noProof/>
          </w:rPr>
          <w:t>Table 2</w:t>
        </w:r>
        <w:r w:rsidR="00FE135F" w:rsidRPr="00F0450A">
          <w:rPr>
            <w:rStyle w:val="Hyperlink"/>
            <w:noProof/>
          </w:rPr>
          <w:noBreakHyphen/>
          <w:t>2: Typical intake rates of soil</w:t>
        </w:r>
        <w:r w:rsidR="00FE135F">
          <w:rPr>
            <w:noProof/>
            <w:webHidden/>
          </w:rPr>
          <w:tab/>
        </w:r>
        <w:r w:rsidR="00FE135F">
          <w:rPr>
            <w:noProof/>
            <w:webHidden/>
          </w:rPr>
          <w:fldChar w:fldCharType="begin"/>
        </w:r>
        <w:r w:rsidR="00FE135F">
          <w:rPr>
            <w:noProof/>
            <w:webHidden/>
          </w:rPr>
          <w:instrText xml:space="preserve"> PAGEREF _Toc531648410 \h </w:instrText>
        </w:r>
        <w:r w:rsidR="00FE135F">
          <w:rPr>
            <w:noProof/>
            <w:webHidden/>
          </w:rPr>
        </w:r>
        <w:r w:rsidR="00FE135F">
          <w:rPr>
            <w:noProof/>
            <w:webHidden/>
          </w:rPr>
          <w:fldChar w:fldCharType="separate"/>
        </w:r>
        <w:r w:rsidR="004B19E0">
          <w:rPr>
            <w:noProof/>
            <w:webHidden/>
          </w:rPr>
          <w:t>20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1" w:history="1">
        <w:r w:rsidR="00FE135F" w:rsidRPr="00F0450A">
          <w:rPr>
            <w:rStyle w:val="Hyperlink"/>
            <w:noProof/>
          </w:rPr>
          <w:t>Table 2</w:t>
        </w:r>
        <w:r w:rsidR="00FE135F" w:rsidRPr="00F0450A">
          <w:rPr>
            <w:rStyle w:val="Hyperlink"/>
            <w:noProof/>
          </w:rPr>
          <w:noBreakHyphen/>
          <w:t>3: Suggested maximum sprinkler application rates for average soil, slope, and tilth</w:t>
        </w:r>
        <w:r w:rsidR="00FE135F">
          <w:rPr>
            <w:noProof/>
            <w:webHidden/>
          </w:rPr>
          <w:tab/>
        </w:r>
        <w:r w:rsidR="00FE135F">
          <w:rPr>
            <w:noProof/>
            <w:webHidden/>
          </w:rPr>
          <w:fldChar w:fldCharType="begin"/>
        </w:r>
        <w:r w:rsidR="00FE135F">
          <w:rPr>
            <w:noProof/>
            <w:webHidden/>
          </w:rPr>
          <w:instrText xml:space="preserve"> PAGEREF _Toc531648411 \h </w:instrText>
        </w:r>
        <w:r w:rsidR="00FE135F">
          <w:rPr>
            <w:noProof/>
            <w:webHidden/>
          </w:rPr>
        </w:r>
        <w:r w:rsidR="00FE135F">
          <w:rPr>
            <w:noProof/>
            <w:webHidden/>
          </w:rPr>
          <w:fldChar w:fldCharType="separate"/>
        </w:r>
        <w:r w:rsidR="004B19E0">
          <w:rPr>
            <w:noProof/>
            <w:webHidden/>
          </w:rPr>
          <w:t>22</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2" w:history="1">
        <w:r w:rsidR="00FE135F" w:rsidRPr="00F0450A">
          <w:rPr>
            <w:rStyle w:val="Hyperlink"/>
            <w:noProof/>
          </w:rPr>
          <w:t>Table 2</w:t>
        </w:r>
        <w:r w:rsidR="00FE135F" w:rsidRPr="00F0450A">
          <w:rPr>
            <w:rStyle w:val="Hyperlink"/>
            <w:noProof/>
          </w:rPr>
          <w:noBreakHyphen/>
          <w:t>4: Performance of some sprinkler nozzles</w:t>
        </w:r>
        <w:r w:rsidR="00FE135F">
          <w:rPr>
            <w:noProof/>
            <w:webHidden/>
          </w:rPr>
          <w:tab/>
        </w:r>
        <w:r w:rsidR="00FE135F">
          <w:rPr>
            <w:noProof/>
            <w:webHidden/>
          </w:rPr>
          <w:fldChar w:fldCharType="begin"/>
        </w:r>
        <w:r w:rsidR="00FE135F">
          <w:rPr>
            <w:noProof/>
            <w:webHidden/>
          </w:rPr>
          <w:instrText xml:space="preserve"> PAGEREF _Toc531648412 \h </w:instrText>
        </w:r>
        <w:r w:rsidR="00FE135F">
          <w:rPr>
            <w:noProof/>
            <w:webHidden/>
          </w:rPr>
        </w:r>
        <w:r w:rsidR="00FE135F">
          <w:rPr>
            <w:noProof/>
            <w:webHidden/>
          </w:rPr>
          <w:fldChar w:fldCharType="separate"/>
        </w:r>
        <w:r w:rsidR="004B19E0">
          <w:rPr>
            <w:noProof/>
            <w:webHidden/>
          </w:rPr>
          <w:t>23</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3" w:history="1">
        <w:r w:rsidR="00FE135F" w:rsidRPr="00F0450A">
          <w:rPr>
            <w:rStyle w:val="Hyperlink"/>
            <w:noProof/>
          </w:rPr>
          <w:t>Table 2</w:t>
        </w:r>
        <w:r w:rsidR="00FE135F" w:rsidRPr="00F0450A">
          <w:rPr>
            <w:rStyle w:val="Hyperlink"/>
            <w:noProof/>
          </w:rPr>
          <w:noBreakHyphen/>
          <w:t>5: Maximum sprinkler spacing as related to wind velocity, rectangular pattern</w:t>
        </w:r>
        <w:r w:rsidR="00FE135F">
          <w:rPr>
            <w:noProof/>
            <w:webHidden/>
          </w:rPr>
          <w:tab/>
        </w:r>
        <w:r w:rsidR="00FE135F">
          <w:rPr>
            <w:noProof/>
            <w:webHidden/>
          </w:rPr>
          <w:fldChar w:fldCharType="begin"/>
        </w:r>
        <w:r w:rsidR="00FE135F">
          <w:rPr>
            <w:noProof/>
            <w:webHidden/>
          </w:rPr>
          <w:instrText xml:space="preserve"> PAGEREF _Toc531648413 \h </w:instrText>
        </w:r>
        <w:r w:rsidR="00FE135F">
          <w:rPr>
            <w:noProof/>
            <w:webHidden/>
          </w:rPr>
        </w:r>
        <w:r w:rsidR="00FE135F">
          <w:rPr>
            <w:noProof/>
            <w:webHidden/>
          </w:rPr>
          <w:fldChar w:fldCharType="separate"/>
        </w:r>
        <w:r w:rsidR="004B19E0">
          <w:rPr>
            <w:noProof/>
            <w:webHidden/>
          </w:rPr>
          <w:t>24</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4" w:history="1">
        <w:r w:rsidR="00FE135F" w:rsidRPr="00F0450A">
          <w:rPr>
            <w:rStyle w:val="Hyperlink"/>
            <w:noProof/>
          </w:rPr>
          <w:t>Table 2</w:t>
        </w:r>
        <w:r w:rsidR="00FE135F" w:rsidRPr="00F0450A">
          <w:rPr>
            <w:rStyle w:val="Hyperlink"/>
            <w:noProof/>
          </w:rPr>
          <w:noBreakHyphen/>
          <w:t>6: Maximum sprinkler spacing as related to wind velocity, square pattern</w:t>
        </w:r>
        <w:r w:rsidR="00FE135F">
          <w:rPr>
            <w:noProof/>
            <w:webHidden/>
          </w:rPr>
          <w:tab/>
        </w:r>
        <w:r w:rsidR="00FE135F">
          <w:rPr>
            <w:noProof/>
            <w:webHidden/>
          </w:rPr>
          <w:fldChar w:fldCharType="begin"/>
        </w:r>
        <w:r w:rsidR="00FE135F">
          <w:rPr>
            <w:noProof/>
            <w:webHidden/>
          </w:rPr>
          <w:instrText xml:space="preserve"> PAGEREF _Toc531648414 \h </w:instrText>
        </w:r>
        <w:r w:rsidR="00FE135F">
          <w:rPr>
            <w:noProof/>
            <w:webHidden/>
          </w:rPr>
        </w:r>
        <w:r w:rsidR="00FE135F">
          <w:rPr>
            <w:noProof/>
            <w:webHidden/>
          </w:rPr>
          <w:fldChar w:fldCharType="separate"/>
        </w:r>
        <w:r w:rsidR="004B19E0">
          <w:rPr>
            <w:noProof/>
            <w:webHidden/>
          </w:rPr>
          <w:t>24</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5" w:history="1">
        <w:r w:rsidR="00FE135F" w:rsidRPr="00F0450A">
          <w:rPr>
            <w:rStyle w:val="Hyperlink"/>
            <w:noProof/>
          </w:rPr>
          <w:t>Table 2</w:t>
        </w:r>
        <w:r w:rsidR="00FE135F" w:rsidRPr="00F0450A">
          <w:rPr>
            <w:rStyle w:val="Hyperlink"/>
            <w:noProof/>
          </w:rPr>
          <w:noBreakHyphen/>
          <w:t>7: Typical values of C for use in the Hazen-Williams equation</w:t>
        </w:r>
        <w:r w:rsidR="00FE135F">
          <w:rPr>
            <w:noProof/>
            <w:webHidden/>
          </w:rPr>
          <w:tab/>
        </w:r>
        <w:r w:rsidR="00FE135F">
          <w:rPr>
            <w:noProof/>
            <w:webHidden/>
          </w:rPr>
          <w:fldChar w:fldCharType="begin"/>
        </w:r>
        <w:r w:rsidR="00FE135F">
          <w:rPr>
            <w:noProof/>
            <w:webHidden/>
          </w:rPr>
          <w:instrText xml:space="preserve"> PAGEREF _Toc531648415 \h </w:instrText>
        </w:r>
        <w:r w:rsidR="00FE135F">
          <w:rPr>
            <w:noProof/>
            <w:webHidden/>
          </w:rPr>
        </w:r>
        <w:r w:rsidR="00FE135F">
          <w:rPr>
            <w:noProof/>
            <w:webHidden/>
          </w:rPr>
          <w:fldChar w:fldCharType="separate"/>
        </w:r>
        <w:r w:rsidR="004B19E0">
          <w:rPr>
            <w:noProof/>
            <w:webHidden/>
          </w:rPr>
          <w:t>30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6" w:history="1">
        <w:r w:rsidR="00FE135F" w:rsidRPr="00F0450A">
          <w:rPr>
            <w:rStyle w:val="Hyperlink"/>
            <w:noProof/>
          </w:rPr>
          <w:t>Table 2</w:t>
        </w:r>
        <w:r w:rsidR="00FE135F" w:rsidRPr="00F0450A">
          <w:rPr>
            <w:rStyle w:val="Hyperlink"/>
            <w:noProof/>
          </w:rPr>
          <w:noBreakHyphen/>
          <w:t>8: Correction factor, F for friction losses in pipes with multiple outlets</w:t>
        </w:r>
        <w:r w:rsidR="00FE135F">
          <w:rPr>
            <w:noProof/>
            <w:webHidden/>
          </w:rPr>
          <w:tab/>
        </w:r>
        <w:r w:rsidR="00FE135F">
          <w:rPr>
            <w:noProof/>
            <w:webHidden/>
          </w:rPr>
          <w:fldChar w:fldCharType="begin"/>
        </w:r>
        <w:r w:rsidR="00FE135F">
          <w:rPr>
            <w:noProof/>
            <w:webHidden/>
          </w:rPr>
          <w:instrText xml:space="preserve"> PAGEREF _Toc531648416 \h </w:instrText>
        </w:r>
        <w:r w:rsidR="00FE135F">
          <w:rPr>
            <w:noProof/>
            <w:webHidden/>
          </w:rPr>
        </w:r>
        <w:r w:rsidR="00FE135F">
          <w:rPr>
            <w:noProof/>
            <w:webHidden/>
          </w:rPr>
          <w:fldChar w:fldCharType="separate"/>
        </w:r>
        <w:r w:rsidR="004B19E0">
          <w:rPr>
            <w:noProof/>
            <w:webHidden/>
          </w:rPr>
          <w:t>30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7" w:history="1">
        <w:r w:rsidR="00FE135F" w:rsidRPr="00F0450A">
          <w:rPr>
            <w:rStyle w:val="Hyperlink"/>
            <w:noProof/>
          </w:rPr>
          <w:t>Table 3</w:t>
        </w:r>
        <w:r w:rsidR="00FE135F" w:rsidRPr="00F0450A">
          <w:rPr>
            <w:rStyle w:val="Hyperlink"/>
            <w:noProof/>
          </w:rPr>
          <w:noBreakHyphen/>
          <w:t>1: Sample Equipment specification (based on Table 3-2 below)</w:t>
        </w:r>
        <w:r w:rsidR="00FE135F">
          <w:rPr>
            <w:noProof/>
            <w:webHidden/>
          </w:rPr>
          <w:tab/>
        </w:r>
        <w:r w:rsidR="00FE135F">
          <w:rPr>
            <w:noProof/>
            <w:webHidden/>
          </w:rPr>
          <w:fldChar w:fldCharType="begin"/>
        </w:r>
        <w:r w:rsidR="00FE135F">
          <w:rPr>
            <w:noProof/>
            <w:webHidden/>
          </w:rPr>
          <w:instrText xml:space="preserve"> PAGEREF _Toc531648417 \h </w:instrText>
        </w:r>
        <w:r w:rsidR="00FE135F">
          <w:rPr>
            <w:noProof/>
            <w:webHidden/>
          </w:rPr>
        </w:r>
        <w:r w:rsidR="00FE135F">
          <w:rPr>
            <w:noProof/>
            <w:webHidden/>
          </w:rPr>
          <w:fldChar w:fldCharType="separate"/>
        </w:r>
        <w:r w:rsidR="004B19E0">
          <w:rPr>
            <w:noProof/>
            <w:webHidden/>
          </w:rPr>
          <w:t>60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8" w:history="1">
        <w:r w:rsidR="00FE135F" w:rsidRPr="00F0450A">
          <w:rPr>
            <w:rStyle w:val="Hyperlink"/>
            <w:noProof/>
          </w:rPr>
          <w:t>Table 3</w:t>
        </w:r>
        <w:r w:rsidR="00FE135F" w:rsidRPr="00F0450A">
          <w:rPr>
            <w:rStyle w:val="Hyperlink"/>
            <w:noProof/>
          </w:rPr>
          <w:noBreakHyphen/>
          <w:t>2: Sample bill of quantity for the complete design example 1 case</w:t>
        </w:r>
        <w:r w:rsidR="00FE135F">
          <w:rPr>
            <w:noProof/>
            <w:webHidden/>
          </w:rPr>
          <w:tab/>
        </w:r>
        <w:r w:rsidR="00FE135F">
          <w:rPr>
            <w:noProof/>
            <w:webHidden/>
          </w:rPr>
          <w:fldChar w:fldCharType="begin"/>
        </w:r>
        <w:r w:rsidR="00FE135F">
          <w:rPr>
            <w:noProof/>
            <w:webHidden/>
          </w:rPr>
          <w:instrText xml:space="preserve"> PAGEREF _Toc531648418 \h </w:instrText>
        </w:r>
        <w:r w:rsidR="00FE135F">
          <w:rPr>
            <w:noProof/>
            <w:webHidden/>
          </w:rPr>
        </w:r>
        <w:r w:rsidR="00FE135F">
          <w:rPr>
            <w:noProof/>
            <w:webHidden/>
          </w:rPr>
          <w:fldChar w:fldCharType="separate"/>
        </w:r>
        <w:r w:rsidR="004B19E0">
          <w:rPr>
            <w:noProof/>
            <w:webHidden/>
          </w:rPr>
          <w:t>60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19" w:history="1">
        <w:r w:rsidR="00FE135F" w:rsidRPr="00F0450A">
          <w:rPr>
            <w:rStyle w:val="Hyperlink"/>
            <w:noProof/>
          </w:rPr>
          <w:t>Table 5</w:t>
        </w:r>
        <w:r w:rsidR="00FE135F" w:rsidRPr="00F0450A">
          <w:rPr>
            <w:rStyle w:val="Hyperlink"/>
            <w:noProof/>
          </w:rPr>
          <w:noBreakHyphen/>
          <w:t>1: Maintenance schedule for sprinkler irrigation system (manual control)*</w:t>
        </w:r>
        <w:r w:rsidR="00FE135F">
          <w:rPr>
            <w:noProof/>
            <w:webHidden/>
          </w:rPr>
          <w:tab/>
        </w:r>
        <w:r w:rsidR="00FE135F">
          <w:rPr>
            <w:noProof/>
            <w:webHidden/>
          </w:rPr>
          <w:fldChar w:fldCharType="begin"/>
        </w:r>
        <w:r w:rsidR="00FE135F">
          <w:rPr>
            <w:noProof/>
            <w:webHidden/>
          </w:rPr>
          <w:instrText xml:space="preserve"> PAGEREF _Toc531648419 \h </w:instrText>
        </w:r>
        <w:r w:rsidR="00FE135F">
          <w:rPr>
            <w:noProof/>
            <w:webHidden/>
          </w:rPr>
        </w:r>
        <w:r w:rsidR="00FE135F">
          <w:rPr>
            <w:noProof/>
            <w:webHidden/>
          </w:rPr>
          <w:fldChar w:fldCharType="separate"/>
        </w:r>
        <w:r w:rsidR="004B19E0">
          <w:rPr>
            <w:noProof/>
            <w:webHidden/>
          </w:rPr>
          <w:t>73</w:t>
        </w:r>
        <w:r w:rsidR="00FE135F">
          <w:rPr>
            <w:noProof/>
            <w:webHidden/>
          </w:rPr>
          <w:fldChar w:fldCharType="end"/>
        </w:r>
      </w:hyperlink>
    </w:p>
    <w:p w:rsidR="0088427F" w:rsidRPr="00B82D3D" w:rsidRDefault="00774A43" w:rsidP="0088427F">
      <w:pPr>
        <w:jc w:val="center"/>
        <w:rPr>
          <w:b/>
          <w:noProof/>
          <w:w w:val="95"/>
        </w:rPr>
      </w:pPr>
      <w:r w:rsidRPr="00B82D3D">
        <w:rPr>
          <w:b/>
          <w:noProof/>
          <w:w w:val="95"/>
        </w:rPr>
        <w:fldChar w:fldCharType="end"/>
      </w:r>
    </w:p>
    <w:p w:rsidR="008E6867" w:rsidRDefault="008E6867">
      <w:pPr>
        <w:spacing w:after="200"/>
        <w:jc w:val="left"/>
        <w:rPr>
          <w:rFonts w:eastAsiaTheme="minorEastAsia"/>
          <w:b/>
          <w:bCs/>
          <w:sz w:val="28"/>
          <w:lang w:val="en-GB" w:eastAsia="zh-CN"/>
        </w:rPr>
      </w:pPr>
      <w:r>
        <w:rPr>
          <w:rFonts w:eastAsiaTheme="minorEastAsia"/>
          <w:b/>
          <w:sz w:val="28"/>
          <w:lang w:val="en-GB" w:eastAsia="zh-CN"/>
        </w:rPr>
        <w:br w:type="page"/>
      </w:r>
    </w:p>
    <w:p w:rsidR="00CB1F0D" w:rsidRPr="00B82D3D" w:rsidRDefault="005F2201" w:rsidP="0088427F">
      <w:pPr>
        <w:jc w:val="center"/>
        <w:rPr>
          <w:rFonts w:eastAsiaTheme="minorEastAsia"/>
          <w:b/>
          <w:sz w:val="28"/>
          <w:lang w:val="en-GB" w:eastAsia="zh-CN"/>
        </w:rPr>
      </w:pPr>
      <w:r w:rsidRPr="00B82D3D">
        <w:rPr>
          <w:rFonts w:eastAsiaTheme="minorEastAsia"/>
          <w:b/>
          <w:sz w:val="28"/>
          <w:lang w:val="en-GB" w:eastAsia="zh-CN"/>
        </w:rPr>
        <w:lastRenderedPageBreak/>
        <w:t>LIST OF FIGURES</w:t>
      </w:r>
    </w:p>
    <w:p w:rsidR="00FE135F" w:rsidRDefault="00774A43">
      <w:pPr>
        <w:pStyle w:val="TableofFigures"/>
        <w:tabs>
          <w:tab w:val="right" w:leader="dot" w:pos="9592"/>
        </w:tabs>
        <w:rPr>
          <w:rFonts w:asciiTheme="minorHAnsi" w:eastAsiaTheme="minorEastAsia" w:hAnsiTheme="minorHAnsi" w:cstheme="minorBidi"/>
          <w:noProof/>
          <w:szCs w:val="22"/>
        </w:rPr>
      </w:pPr>
      <w:r w:rsidRPr="00B82D3D">
        <w:rPr>
          <w:rFonts w:cs="Arial"/>
          <w:b/>
          <w:bCs/>
          <w:noProof/>
          <w:w w:val="95"/>
        </w:rPr>
        <w:fldChar w:fldCharType="begin"/>
      </w:r>
      <w:r w:rsidR="00BB633F" w:rsidRPr="00B82D3D">
        <w:rPr>
          <w:rFonts w:cs="Arial"/>
          <w:b/>
          <w:bCs/>
          <w:noProof/>
          <w:w w:val="95"/>
        </w:rPr>
        <w:instrText xml:space="preserve"> TOC \h \z \c "Figure" </w:instrText>
      </w:r>
      <w:r w:rsidRPr="00B82D3D">
        <w:rPr>
          <w:rFonts w:cs="Arial"/>
          <w:b/>
          <w:bCs/>
          <w:noProof/>
          <w:w w:val="95"/>
        </w:rPr>
        <w:fldChar w:fldCharType="separate"/>
      </w:r>
      <w:hyperlink w:anchor="_Toc531648420" w:history="1">
        <w:r w:rsidR="00FE135F" w:rsidRPr="00A124C2">
          <w:rPr>
            <w:rStyle w:val="Hyperlink"/>
            <w:noProof/>
          </w:rPr>
          <w:t>Figure 1</w:t>
        </w:r>
        <w:r w:rsidR="00FE135F" w:rsidRPr="00A124C2">
          <w:rPr>
            <w:rStyle w:val="Hyperlink"/>
            <w:noProof/>
          </w:rPr>
          <w:noBreakHyphen/>
          <w:t>1: Pop-up sprinkler system</w:t>
        </w:r>
        <w:r w:rsidR="00FE135F">
          <w:rPr>
            <w:noProof/>
            <w:webHidden/>
          </w:rPr>
          <w:tab/>
        </w:r>
        <w:r w:rsidR="00FE135F">
          <w:rPr>
            <w:noProof/>
            <w:webHidden/>
          </w:rPr>
          <w:fldChar w:fldCharType="begin"/>
        </w:r>
        <w:r w:rsidR="00FE135F">
          <w:rPr>
            <w:noProof/>
            <w:webHidden/>
          </w:rPr>
          <w:instrText xml:space="preserve"> PAGEREF _Toc531648420 \h </w:instrText>
        </w:r>
        <w:r w:rsidR="00FE135F">
          <w:rPr>
            <w:noProof/>
            <w:webHidden/>
          </w:rPr>
        </w:r>
        <w:r w:rsidR="00FE135F">
          <w:rPr>
            <w:noProof/>
            <w:webHidden/>
          </w:rPr>
          <w:fldChar w:fldCharType="separate"/>
        </w:r>
        <w:r w:rsidR="004B19E0">
          <w:rPr>
            <w:noProof/>
            <w:webHidden/>
          </w:rPr>
          <w:t>4</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1" w:history="1">
        <w:r w:rsidR="00FE135F" w:rsidRPr="00A124C2">
          <w:rPr>
            <w:rStyle w:val="Hyperlink"/>
            <w:noProof/>
          </w:rPr>
          <w:t>Figure 1</w:t>
        </w:r>
        <w:r w:rsidR="00FE135F" w:rsidRPr="00A124C2">
          <w:rPr>
            <w:rStyle w:val="Hyperlink"/>
            <w:noProof/>
          </w:rPr>
          <w:noBreakHyphen/>
          <w:t>2: Side roll system</w:t>
        </w:r>
        <w:r w:rsidR="00FE135F">
          <w:rPr>
            <w:noProof/>
            <w:webHidden/>
          </w:rPr>
          <w:tab/>
        </w:r>
        <w:r w:rsidR="00FE135F">
          <w:rPr>
            <w:noProof/>
            <w:webHidden/>
          </w:rPr>
          <w:fldChar w:fldCharType="begin"/>
        </w:r>
        <w:r w:rsidR="00FE135F">
          <w:rPr>
            <w:noProof/>
            <w:webHidden/>
          </w:rPr>
          <w:instrText xml:space="preserve"> PAGEREF _Toc531648421 \h </w:instrText>
        </w:r>
        <w:r w:rsidR="00FE135F">
          <w:rPr>
            <w:noProof/>
            <w:webHidden/>
          </w:rPr>
        </w:r>
        <w:r w:rsidR="00FE135F">
          <w:rPr>
            <w:noProof/>
            <w:webHidden/>
          </w:rPr>
          <w:fldChar w:fldCharType="separate"/>
        </w:r>
        <w:r w:rsidR="004B19E0">
          <w:rPr>
            <w:noProof/>
            <w:webHidden/>
          </w:rPr>
          <w:t>5</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2" w:history="1">
        <w:r w:rsidR="00FE135F" w:rsidRPr="00A124C2">
          <w:rPr>
            <w:rStyle w:val="Hyperlink"/>
            <w:noProof/>
          </w:rPr>
          <w:t>Figure 1</w:t>
        </w:r>
        <w:r w:rsidR="00FE135F" w:rsidRPr="00A124C2">
          <w:rPr>
            <w:rStyle w:val="Hyperlink"/>
            <w:noProof/>
          </w:rPr>
          <w:noBreakHyphen/>
          <w:t>3: Perforated sprinkler system</w:t>
        </w:r>
        <w:r w:rsidR="00FE135F">
          <w:rPr>
            <w:noProof/>
            <w:webHidden/>
          </w:rPr>
          <w:tab/>
        </w:r>
        <w:r w:rsidR="00FE135F">
          <w:rPr>
            <w:noProof/>
            <w:webHidden/>
          </w:rPr>
          <w:fldChar w:fldCharType="begin"/>
        </w:r>
        <w:r w:rsidR="00FE135F">
          <w:rPr>
            <w:noProof/>
            <w:webHidden/>
          </w:rPr>
          <w:instrText xml:space="preserve"> PAGEREF _Toc531648422 \h </w:instrText>
        </w:r>
        <w:r w:rsidR="00FE135F">
          <w:rPr>
            <w:noProof/>
            <w:webHidden/>
          </w:rPr>
        </w:r>
        <w:r w:rsidR="00FE135F">
          <w:rPr>
            <w:noProof/>
            <w:webHidden/>
          </w:rPr>
          <w:fldChar w:fldCharType="separate"/>
        </w:r>
        <w:r w:rsidR="004B19E0">
          <w:rPr>
            <w:noProof/>
            <w:webHidden/>
          </w:rPr>
          <w:t>5</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3" w:history="1">
        <w:r w:rsidR="00FE135F" w:rsidRPr="00A124C2">
          <w:rPr>
            <w:rStyle w:val="Hyperlink"/>
            <w:noProof/>
          </w:rPr>
          <w:t>Figure 1</w:t>
        </w:r>
        <w:r w:rsidR="00FE135F" w:rsidRPr="00A124C2">
          <w:rPr>
            <w:rStyle w:val="Hyperlink"/>
            <w:noProof/>
          </w:rPr>
          <w:noBreakHyphen/>
          <w:t>4: Linear move system directly pumping water from canal</w:t>
        </w:r>
        <w:r w:rsidR="00FE135F">
          <w:rPr>
            <w:noProof/>
            <w:webHidden/>
          </w:rPr>
          <w:tab/>
        </w:r>
        <w:r w:rsidR="00FE135F">
          <w:rPr>
            <w:noProof/>
            <w:webHidden/>
          </w:rPr>
          <w:fldChar w:fldCharType="begin"/>
        </w:r>
        <w:r w:rsidR="00FE135F">
          <w:rPr>
            <w:noProof/>
            <w:webHidden/>
          </w:rPr>
          <w:instrText xml:space="preserve"> PAGEREF _Toc531648423 \h </w:instrText>
        </w:r>
        <w:r w:rsidR="00FE135F">
          <w:rPr>
            <w:noProof/>
            <w:webHidden/>
          </w:rPr>
        </w:r>
        <w:r w:rsidR="00FE135F">
          <w:rPr>
            <w:noProof/>
            <w:webHidden/>
          </w:rPr>
          <w:fldChar w:fldCharType="separate"/>
        </w:r>
        <w:r w:rsidR="004B19E0">
          <w:rPr>
            <w:noProof/>
            <w:webHidden/>
          </w:rPr>
          <w:t>6</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4" w:history="1">
        <w:r w:rsidR="00FE135F" w:rsidRPr="00A124C2">
          <w:rPr>
            <w:rStyle w:val="Hyperlink"/>
            <w:noProof/>
          </w:rPr>
          <w:t>Figure 1</w:t>
        </w:r>
        <w:r w:rsidR="00FE135F" w:rsidRPr="00A124C2">
          <w:rPr>
            <w:rStyle w:val="Hyperlink"/>
            <w:noProof/>
          </w:rPr>
          <w:noBreakHyphen/>
          <w:t>5: Periodic move sprinkler system</w:t>
        </w:r>
        <w:r w:rsidR="00FE135F">
          <w:rPr>
            <w:noProof/>
            <w:webHidden/>
          </w:rPr>
          <w:tab/>
        </w:r>
        <w:r w:rsidR="00FE135F">
          <w:rPr>
            <w:noProof/>
            <w:webHidden/>
          </w:rPr>
          <w:fldChar w:fldCharType="begin"/>
        </w:r>
        <w:r w:rsidR="00FE135F">
          <w:rPr>
            <w:noProof/>
            <w:webHidden/>
          </w:rPr>
          <w:instrText xml:space="preserve"> PAGEREF _Toc531648424 \h </w:instrText>
        </w:r>
        <w:r w:rsidR="00FE135F">
          <w:rPr>
            <w:noProof/>
            <w:webHidden/>
          </w:rPr>
        </w:r>
        <w:r w:rsidR="00FE135F">
          <w:rPr>
            <w:noProof/>
            <w:webHidden/>
          </w:rPr>
          <w:fldChar w:fldCharType="separate"/>
        </w:r>
        <w:r w:rsidR="004B19E0">
          <w:rPr>
            <w:noProof/>
            <w:webHidden/>
          </w:rPr>
          <w:t>7</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5" w:history="1">
        <w:r w:rsidR="00FE135F" w:rsidRPr="00A124C2">
          <w:rPr>
            <w:rStyle w:val="Hyperlink"/>
            <w:noProof/>
          </w:rPr>
          <w:t>Figure 1</w:t>
        </w:r>
        <w:r w:rsidR="00FE135F" w:rsidRPr="00A124C2">
          <w:rPr>
            <w:rStyle w:val="Hyperlink"/>
            <w:noProof/>
          </w:rPr>
          <w:noBreakHyphen/>
          <w:t>6: Typical centrifugal pump installation</w:t>
        </w:r>
        <w:r w:rsidR="00FE135F">
          <w:rPr>
            <w:noProof/>
            <w:webHidden/>
          </w:rPr>
          <w:tab/>
        </w:r>
        <w:r w:rsidR="00FE135F">
          <w:rPr>
            <w:noProof/>
            <w:webHidden/>
          </w:rPr>
          <w:fldChar w:fldCharType="begin"/>
        </w:r>
        <w:r w:rsidR="00FE135F">
          <w:rPr>
            <w:noProof/>
            <w:webHidden/>
          </w:rPr>
          <w:instrText xml:space="preserve"> PAGEREF _Toc531648425 \h </w:instrText>
        </w:r>
        <w:r w:rsidR="00FE135F">
          <w:rPr>
            <w:noProof/>
            <w:webHidden/>
          </w:rPr>
        </w:r>
        <w:r w:rsidR="00FE135F">
          <w:rPr>
            <w:noProof/>
            <w:webHidden/>
          </w:rPr>
          <w:fldChar w:fldCharType="separate"/>
        </w:r>
        <w:r w:rsidR="004B19E0">
          <w:rPr>
            <w:noProof/>
            <w:webHidden/>
          </w:rPr>
          <w:t>7</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6" w:history="1">
        <w:r w:rsidR="00FE135F" w:rsidRPr="00A124C2">
          <w:rPr>
            <w:rStyle w:val="Hyperlink"/>
            <w:noProof/>
          </w:rPr>
          <w:t>Figure 1</w:t>
        </w:r>
        <w:r w:rsidR="00FE135F" w:rsidRPr="00A124C2">
          <w:rPr>
            <w:rStyle w:val="Hyperlink"/>
            <w:noProof/>
          </w:rPr>
          <w:noBreakHyphen/>
          <w:t>7: The head control unit</w:t>
        </w:r>
        <w:r w:rsidR="00FE135F">
          <w:rPr>
            <w:noProof/>
            <w:webHidden/>
          </w:rPr>
          <w:tab/>
        </w:r>
        <w:r w:rsidR="00FE135F">
          <w:rPr>
            <w:noProof/>
            <w:webHidden/>
          </w:rPr>
          <w:fldChar w:fldCharType="begin"/>
        </w:r>
        <w:r w:rsidR="00FE135F">
          <w:rPr>
            <w:noProof/>
            <w:webHidden/>
          </w:rPr>
          <w:instrText xml:space="preserve"> PAGEREF _Toc531648426 \h </w:instrText>
        </w:r>
        <w:r w:rsidR="00FE135F">
          <w:rPr>
            <w:noProof/>
            <w:webHidden/>
          </w:rPr>
        </w:r>
        <w:r w:rsidR="00FE135F">
          <w:rPr>
            <w:noProof/>
            <w:webHidden/>
          </w:rPr>
          <w:fldChar w:fldCharType="separate"/>
        </w:r>
        <w:r w:rsidR="004B19E0">
          <w:rPr>
            <w:noProof/>
            <w:webHidden/>
          </w:rPr>
          <w:t>8</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7" w:history="1">
        <w:r w:rsidR="00FE135F" w:rsidRPr="00A124C2">
          <w:rPr>
            <w:rStyle w:val="Hyperlink"/>
            <w:noProof/>
          </w:rPr>
          <w:t>Figure 1</w:t>
        </w:r>
        <w:r w:rsidR="00FE135F" w:rsidRPr="00A124C2">
          <w:rPr>
            <w:rStyle w:val="Hyperlink"/>
            <w:noProof/>
          </w:rPr>
          <w:noBreakHyphen/>
          <w:t>8: Pipe line types used in sprinkler system</w:t>
        </w:r>
        <w:r w:rsidR="00FE135F">
          <w:rPr>
            <w:noProof/>
            <w:webHidden/>
          </w:rPr>
          <w:tab/>
        </w:r>
        <w:r w:rsidR="00FE135F">
          <w:rPr>
            <w:noProof/>
            <w:webHidden/>
          </w:rPr>
          <w:fldChar w:fldCharType="begin"/>
        </w:r>
        <w:r w:rsidR="00FE135F">
          <w:rPr>
            <w:noProof/>
            <w:webHidden/>
          </w:rPr>
          <w:instrText xml:space="preserve"> PAGEREF _Toc531648427 \h </w:instrText>
        </w:r>
        <w:r w:rsidR="00FE135F">
          <w:rPr>
            <w:noProof/>
            <w:webHidden/>
          </w:rPr>
        </w:r>
        <w:r w:rsidR="00FE135F">
          <w:rPr>
            <w:noProof/>
            <w:webHidden/>
          </w:rPr>
          <w:fldChar w:fldCharType="separate"/>
        </w:r>
        <w:r w:rsidR="004B19E0">
          <w:rPr>
            <w:noProof/>
            <w:webHidden/>
          </w:rPr>
          <w:t>9</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8" w:history="1">
        <w:r w:rsidR="00FE135F" w:rsidRPr="00A124C2">
          <w:rPr>
            <w:rStyle w:val="Hyperlink"/>
            <w:noProof/>
          </w:rPr>
          <w:t>Figure 1</w:t>
        </w:r>
        <w:r w:rsidR="00FE135F" w:rsidRPr="00A124C2">
          <w:rPr>
            <w:rStyle w:val="Hyperlink"/>
            <w:noProof/>
          </w:rPr>
          <w:noBreakHyphen/>
          <w:t>9: Typical rotating two nozzle sprinkler head</w:t>
        </w:r>
        <w:r w:rsidR="00FE135F">
          <w:rPr>
            <w:noProof/>
            <w:webHidden/>
          </w:rPr>
          <w:tab/>
        </w:r>
        <w:r w:rsidR="00FE135F">
          <w:rPr>
            <w:noProof/>
            <w:webHidden/>
          </w:rPr>
          <w:fldChar w:fldCharType="begin"/>
        </w:r>
        <w:r w:rsidR="00FE135F">
          <w:rPr>
            <w:noProof/>
            <w:webHidden/>
          </w:rPr>
          <w:instrText xml:space="preserve"> PAGEREF _Toc531648428 \h </w:instrText>
        </w:r>
        <w:r w:rsidR="00FE135F">
          <w:rPr>
            <w:noProof/>
            <w:webHidden/>
          </w:rPr>
        </w:r>
        <w:r w:rsidR="00FE135F">
          <w:rPr>
            <w:noProof/>
            <w:webHidden/>
          </w:rPr>
          <w:fldChar w:fldCharType="separate"/>
        </w:r>
        <w:r w:rsidR="004B19E0">
          <w:rPr>
            <w:noProof/>
            <w:webHidden/>
          </w:rPr>
          <w:t>9</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29" w:history="1">
        <w:r w:rsidR="00FE135F" w:rsidRPr="00A124C2">
          <w:rPr>
            <w:rStyle w:val="Hyperlink"/>
            <w:noProof/>
          </w:rPr>
          <w:t>Figure 1</w:t>
        </w:r>
        <w:r w:rsidR="00FE135F" w:rsidRPr="00A124C2">
          <w:rPr>
            <w:rStyle w:val="Hyperlink"/>
            <w:noProof/>
          </w:rPr>
          <w:noBreakHyphen/>
          <w:t>10: Sprinkler system clearly showing tripod supported riser pipes</w:t>
        </w:r>
        <w:r w:rsidR="00FE135F">
          <w:rPr>
            <w:noProof/>
            <w:webHidden/>
          </w:rPr>
          <w:tab/>
        </w:r>
        <w:r w:rsidR="00FE135F">
          <w:rPr>
            <w:noProof/>
            <w:webHidden/>
          </w:rPr>
          <w:fldChar w:fldCharType="begin"/>
        </w:r>
        <w:r w:rsidR="00FE135F">
          <w:rPr>
            <w:noProof/>
            <w:webHidden/>
          </w:rPr>
          <w:instrText xml:space="preserve"> PAGEREF _Toc531648429 \h </w:instrText>
        </w:r>
        <w:r w:rsidR="00FE135F">
          <w:rPr>
            <w:noProof/>
            <w:webHidden/>
          </w:rPr>
        </w:r>
        <w:r w:rsidR="00FE135F">
          <w:rPr>
            <w:noProof/>
            <w:webHidden/>
          </w:rPr>
          <w:fldChar w:fldCharType="separate"/>
        </w:r>
        <w:r w:rsidR="004B19E0">
          <w:rPr>
            <w:noProof/>
            <w:webHidden/>
          </w:rPr>
          <w:t>10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0" w:history="1">
        <w:r w:rsidR="00FE135F" w:rsidRPr="00A124C2">
          <w:rPr>
            <w:rStyle w:val="Hyperlink"/>
            <w:noProof/>
          </w:rPr>
          <w:t>Figure 1</w:t>
        </w:r>
        <w:r w:rsidR="00FE135F" w:rsidRPr="00A124C2">
          <w:rPr>
            <w:rStyle w:val="Hyperlink"/>
            <w:noProof/>
          </w:rPr>
          <w:noBreakHyphen/>
          <w:t>11: Quick couplers for aluminum pipes</w:t>
        </w:r>
        <w:r w:rsidR="00FE135F">
          <w:rPr>
            <w:noProof/>
            <w:webHidden/>
          </w:rPr>
          <w:tab/>
        </w:r>
        <w:r w:rsidR="00FE135F">
          <w:rPr>
            <w:noProof/>
            <w:webHidden/>
          </w:rPr>
          <w:fldChar w:fldCharType="begin"/>
        </w:r>
        <w:r w:rsidR="00FE135F">
          <w:rPr>
            <w:noProof/>
            <w:webHidden/>
          </w:rPr>
          <w:instrText xml:space="preserve"> PAGEREF _Toc531648430 \h </w:instrText>
        </w:r>
        <w:r w:rsidR="00FE135F">
          <w:rPr>
            <w:noProof/>
            <w:webHidden/>
          </w:rPr>
        </w:r>
        <w:r w:rsidR="00FE135F">
          <w:rPr>
            <w:noProof/>
            <w:webHidden/>
          </w:rPr>
          <w:fldChar w:fldCharType="separate"/>
        </w:r>
        <w:r w:rsidR="004B19E0">
          <w:rPr>
            <w:noProof/>
            <w:webHidden/>
          </w:rPr>
          <w:t>10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1" w:history="1">
        <w:r w:rsidR="00FE135F" w:rsidRPr="00A124C2">
          <w:rPr>
            <w:rStyle w:val="Hyperlink"/>
            <w:noProof/>
          </w:rPr>
          <w:t>Figure 1</w:t>
        </w:r>
        <w:r w:rsidR="00FE135F" w:rsidRPr="00A124C2">
          <w:rPr>
            <w:rStyle w:val="Hyperlink"/>
            <w:noProof/>
          </w:rPr>
          <w:noBreakHyphen/>
          <w:t>12: Different types of valves used in sprinkler system</w:t>
        </w:r>
        <w:r w:rsidR="00FE135F">
          <w:rPr>
            <w:noProof/>
            <w:webHidden/>
          </w:rPr>
          <w:tab/>
        </w:r>
        <w:r w:rsidR="00FE135F">
          <w:rPr>
            <w:noProof/>
            <w:webHidden/>
          </w:rPr>
          <w:fldChar w:fldCharType="begin"/>
        </w:r>
        <w:r w:rsidR="00FE135F">
          <w:rPr>
            <w:noProof/>
            <w:webHidden/>
          </w:rPr>
          <w:instrText xml:space="preserve"> PAGEREF _Toc531648431 \h </w:instrText>
        </w:r>
        <w:r w:rsidR="00FE135F">
          <w:rPr>
            <w:noProof/>
            <w:webHidden/>
          </w:rPr>
        </w:r>
        <w:r w:rsidR="00FE135F">
          <w:rPr>
            <w:noProof/>
            <w:webHidden/>
          </w:rPr>
          <w:fldChar w:fldCharType="separate"/>
        </w:r>
        <w:r w:rsidR="004B19E0">
          <w:rPr>
            <w:noProof/>
            <w:webHidden/>
          </w:rPr>
          <w:t>11</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2" w:history="1">
        <w:r w:rsidR="00FE135F" w:rsidRPr="00A124C2">
          <w:rPr>
            <w:rStyle w:val="Hyperlink"/>
            <w:noProof/>
          </w:rPr>
          <w:t>Figure 1</w:t>
        </w:r>
        <w:r w:rsidR="00FE135F" w:rsidRPr="00A124C2">
          <w:rPr>
            <w:rStyle w:val="Hyperlink"/>
            <w:noProof/>
          </w:rPr>
          <w:noBreakHyphen/>
          <w:t>13: A water meter</w:t>
        </w:r>
        <w:r w:rsidR="00FE135F">
          <w:rPr>
            <w:noProof/>
            <w:webHidden/>
          </w:rPr>
          <w:tab/>
        </w:r>
        <w:r w:rsidR="00FE135F">
          <w:rPr>
            <w:noProof/>
            <w:webHidden/>
          </w:rPr>
          <w:fldChar w:fldCharType="begin"/>
        </w:r>
        <w:r w:rsidR="00FE135F">
          <w:rPr>
            <w:noProof/>
            <w:webHidden/>
          </w:rPr>
          <w:instrText xml:space="preserve"> PAGEREF _Toc531648432 \h </w:instrText>
        </w:r>
        <w:r w:rsidR="00FE135F">
          <w:rPr>
            <w:noProof/>
            <w:webHidden/>
          </w:rPr>
        </w:r>
        <w:r w:rsidR="00FE135F">
          <w:rPr>
            <w:noProof/>
            <w:webHidden/>
          </w:rPr>
          <w:fldChar w:fldCharType="separate"/>
        </w:r>
        <w:r w:rsidR="004B19E0">
          <w:rPr>
            <w:noProof/>
            <w:webHidden/>
          </w:rPr>
          <w:t>11</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3" w:history="1">
        <w:r w:rsidR="00FE135F" w:rsidRPr="00A124C2">
          <w:rPr>
            <w:rStyle w:val="Hyperlink"/>
            <w:noProof/>
            <w:lang w:val="fr-BE"/>
          </w:rPr>
          <w:t>Figure 1</w:t>
        </w:r>
        <w:r w:rsidR="00FE135F" w:rsidRPr="00A124C2">
          <w:rPr>
            <w:rStyle w:val="Hyperlink"/>
            <w:noProof/>
            <w:lang w:val="fr-BE"/>
          </w:rPr>
          <w:noBreakHyphen/>
          <w:t>14: A Bourdon type pressure gauge</w:t>
        </w:r>
        <w:r w:rsidR="00FE135F">
          <w:rPr>
            <w:noProof/>
            <w:webHidden/>
          </w:rPr>
          <w:tab/>
        </w:r>
        <w:r w:rsidR="00FE135F">
          <w:rPr>
            <w:noProof/>
            <w:webHidden/>
          </w:rPr>
          <w:fldChar w:fldCharType="begin"/>
        </w:r>
        <w:r w:rsidR="00FE135F">
          <w:rPr>
            <w:noProof/>
            <w:webHidden/>
          </w:rPr>
          <w:instrText xml:space="preserve"> PAGEREF _Toc531648433 \h </w:instrText>
        </w:r>
        <w:r w:rsidR="00FE135F">
          <w:rPr>
            <w:noProof/>
            <w:webHidden/>
          </w:rPr>
        </w:r>
        <w:r w:rsidR="00FE135F">
          <w:rPr>
            <w:noProof/>
            <w:webHidden/>
          </w:rPr>
          <w:fldChar w:fldCharType="separate"/>
        </w:r>
        <w:r w:rsidR="004B19E0">
          <w:rPr>
            <w:noProof/>
            <w:webHidden/>
          </w:rPr>
          <w:t>11</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4" w:history="1">
        <w:r w:rsidR="00FE135F" w:rsidRPr="00A124C2">
          <w:rPr>
            <w:rStyle w:val="Hyperlink"/>
            <w:noProof/>
          </w:rPr>
          <w:t>Figure 1</w:t>
        </w:r>
        <w:r w:rsidR="00FE135F" w:rsidRPr="00A124C2">
          <w:rPr>
            <w:rStyle w:val="Hyperlink"/>
            <w:noProof/>
          </w:rPr>
          <w:noBreakHyphen/>
          <w:t>15: Primary filters</w:t>
        </w:r>
        <w:r w:rsidR="00FE135F">
          <w:rPr>
            <w:noProof/>
            <w:webHidden/>
          </w:rPr>
          <w:tab/>
        </w:r>
        <w:r w:rsidR="00FE135F">
          <w:rPr>
            <w:noProof/>
            <w:webHidden/>
          </w:rPr>
          <w:fldChar w:fldCharType="begin"/>
        </w:r>
        <w:r w:rsidR="00FE135F">
          <w:rPr>
            <w:noProof/>
            <w:webHidden/>
          </w:rPr>
          <w:instrText xml:space="preserve"> PAGEREF _Toc531648434 \h </w:instrText>
        </w:r>
        <w:r w:rsidR="00FE135F">
          <w:rPr>
            <w:noProof/>
            <w:webHidden/>
          </w:rPr>
        </w:r>
        <w:r w:rsidR="00FE135F">
          <w:rPr>
            <w:noProof/>
            <w:webHidden/>
          </w:rPr>
          <w:fldChar w:fldCharType="separate"/>
        </w:r>
        <w:r w:rsidR="004B19E0">
          <w:rPr>
            <w:noProof/>
            <w:webHidden/>
          </w:rPr>
          <w:t>12</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5" w:history="1">
        <w:r w:rsidR="00FE135F" w:rsidRPr="00A124C2">
          <w:rPr>
            <w:rStyle w:val="Hyperlink"/>
            <w:noProof/>
          </w:rPr>
          <w:t>Figure 1</w:t>
        </w:r>
        <w:r w:rsidR="00FE135F" w:rsidRPr="00A124C2">
          <w:rPr>
            <w:rStyle w:val="Hyperlink"/>
            <w:noProof/>
          </w:rPr>
          <w:noBreakHyphen/>
          <w:t>16: Secondary filters</w:t>
        </w:r>
        <w:r w:rsidR="00FE135F">
          <w:rPr>
            <w:noProof/>
            <w:webHidden/>
          </w:rPr>
          <w:tab/>
        </w:r>
        <w:r w:rsidR="00FE135F">
          <w:rPr>
            <w:noProof/>
            <w:webHidden/>
          </w:rPr>
          <w:fldChar w:fldCharType="begin"/>
        </w:r>
        <w:r w:rsidR="00FE135F">
          <w:rPr>
            <w:noProof/>
            <w:webHidden/>
          </w:rPr>
          <w:instrText xml:space="preserve"> PAGEREF _Toc531648435 \h </w:instrText>
        </w:r>
        <w:r w:rsidR="00FE135F">
          <w:rPr>
            <w:noProof/>
            <w:webHidden/>
          </w:rPr>
        </w:r>
        <w:r w:rsidR="00FE135F">
          <w:rPr>
            <w:noProof/>
            <w:webHidden/>
          </w:rPr>
          <w:fldChar w:fldCharType="separate"/>
        </w:r>
        <w:r w:rsidR="004B19E0">
          <w:rPr>
            <w:noProof/>
            <w:webHidden/>
          </w:rPr>
          <w:t>12</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6" w:history="1">
        <w:r w:rsidR="00FE135F" w:rsidRPr="00A124C2">
          <w:rPr>
            <w:rStyle w:val="Hyperlink"/>
            <w:noProof/>
          </w:rPr>
          <w:t>Figure 1</w:t>
        </w:r>
        <w:r w:rsidR="00FE135F" w:rsidRPr="00A124C2">
          <w:rPr>
            <w:rStyle w:val="Hyperlink"/>
            <w:noProof/>
          </w:rPr>
          <w:noBreakHyphen/>
          <w:t>17: Different types of PVC fittings</w:t>
        </w:r>
        <w:r w:rsidR="00FE135F">
          <w:rPr>
            <w:noProof/>
            <w:webHidden/>
          </w:rPr>
          <w:tab/>
        </w:r>
        <w:r w:rsidR="00FE135F">
          <w:rPr>
            <w:noProof/>
            <w:webHidden/>
          </w:rPr>
          <w:fldChar w:fldCharType="begin"/>
        </w:r>
        <w:r w:rsidR="00FE135F">
          <w:rPr>
            <w:noProof/>
            <w:webHidden/>
          </w:rPr>
          <w:instrText xml:space="preserve"> PAGEREF _Toc531648436 \h </w:instrText>
        </w:r>
        <w:r w:rsidR="00FE135F">
          <w:rPr>
            <w:noProof/>
            <w:webHidden/>
          </w:rPr>
        </w:r>
        <w:r w:rsidR="00FE135F">
          <w:rPr>
            <w:noProof/>
            <w:webHidden/>
          </w:rPr>
          <w:fldChar w:fldCharType="separate"/>
        </w:r>
        <w:r w:rsidR="004B19E0">
          <w:rPr>
            <w:noProof/>
            <w:webHidden/>
          </w:rPr>
          <w:t>13</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7" w:history="1">
        <w:r w:rsidR="00FE135F" w:rsidRPr="00A124C2">
          <w:rPr>
            <w:rStyle w:val="Hyperlink"/>
            <w:noProof/>
          </w:rPr>
          <w:t>Figure 1</w:t>
        </w:r>
        <w:r w:rsidR="00FE135F" w:rsidRPr="00A124C2">
          <w:rPr>
            <w:rStyle w:val="Hyperlink"/>
            <w:noProof/>
          </w:rPr>
          <w:noBreakHyphen/>
          <w:t>18: Different types of PE fittings</w:t>
        </w:r>
        <w:r w:rsidR="00FE135F">
          <w:rPr>
            <w:noProof/>
            <w:webHidden/>
          </w:rPr>
          <w:tab/>
        </w:r>
        <w:r w:rsidR="00FE135F">
          <w:rPr>
            <w:noProof/>
            <w:webHidden/>
          </w:rPr>
          <w:fldChar w:fldCharType="begin"/>
        </w:r>
        <w:r w:rsidR="00FE135F">
          <w:rPr>
            <w:noProof/>
            <w:webHidden/>
          </w:rPr>
          <w:instrText xml:space="preserve"> PAGEREF _Toc531648437 \h </w:instrText>
        </w:r>
        <w:r w:rsidR="00FE135F">
          <w:rPr>
            <w:noProof/>
            <w:webHidden/>
          </w:rPr>
        </w:r>
        <w:r w:rsidR="00FE135F">
          <w:rPr>
            <w:noProof/>
            <w:webHidden/>
          </w:rPr>
          <w:fldChar w:fldCharType="separate"/>
        </w:r>
        <w:r w:rsidR="004B19E0">
          <w:rPr>
            <w:noProof/>
            <w:webHidden/>
          </w:rPr>
          <w:t>13</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8" w:history="1">
        <w:r w:rsidR="00FE135F" w:rsidRPr="00A124C2">
          <w:rPr>
            <w:rStyle w:val="Hyperlink"/>
            <w:noProof/>
          </w:rPr>
          <w:t>Figure 1</w:t>
        </w:r>
        <w:r w:rsidR="00FE135F" w:rsidRPr="00A124C2">
          <w:rPr>
            <w:rStyle w:val="Hyperlink"/>
            <w:noProof/>
          </w:rPr>
          <w:noBreakHyphen/>
          <w:t>19: Typical components of sprinkler irrigation system</w:t>
        </w:r>
        <w:r w:rsidR="00FE135F">
          <w:rPr>
            <w:noProof/>
            <w:webHidden/>
          </w:rPr>
          <w:tab/>
        </w:r>
        <w:r w:rsidR="00FE135F">
          <w:rPr>
            <w:noProof/>
            <w:webHidden/>
          </w:rPr>
          <w:fldChar w:fldCharType="begin"/>
        </w:r>
        <w:r w:rsidR="00FE135F">
          <w:rPr>
            <w:noProof/>
            <w:webHidden/>
          </w:rPr>
          <w:instrText xml:space="preserve"> PAGEREF _Toc531648438 \h </w:instrText>
        </w:r>
        <w:r w:rsidR="00FE135F">
          <w:rPr>
            <w:noProof/>
            <w:webHidden/>
          </w:rPr>
        </w:r>
        <w:r w:rsidR="00FE135F">
          <w:rPr>
            <w:noProof/>
            <w:webHidden/>
          </w:rPr>
          <w:fldChar w:fldCharType="separate"/>
        </w:r>
        <w:r w:rsidR="004B19E0">
          <w:rPr>
            <w:noProof/>
            <w:webHidden/>
          </w:rPr>
          <w:t>14</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39" w:history="1">
        <w:r w:rsidR="00FE135F" w:rsidRPr="00A124C2">
          <w:rPr>
            <w:rStyle w:val="Hyperlink"/>
            <w:noProof/>
          </w:rPr>
          <w:t>Figure 2</w:t>
        </w:r>
        <w:r w:rsidR="00FE135F" w:rsidRPr="00A124C2">
          <w:rPr>
            <w:rStyle w:val="Hyperlink"/>
            <w:noProof/>
          </w:rPr>
          <w:noBreakHyphen/>
          <w:t>1: Design process for a portable hand-move sprinkler system</w:t>
        </w:r>
        <w:r w:rsidR="00FE135F">
          <w:rPr>
            <w:noProof/>
            <w:webHidden/>
          </w:rPr>
          <w:tab/>
        </w:r>
        <w:r w:rsidR="00FE135F">
          <w:rPr>
            <w:noProof/>
            <w:webHidden/>
          </w:rPr>
          <w:fldChar w:fldCharType="begin"/>
        </w:r>
        <w:r w:rsidR="00FE135F">
          <w:rPr>
            <w:noProof/>
            <w:webHidden/>
          </w:rPr>
          <w:instrText xml:space="preserve"> PAGEREF _Toc531648439 \h </w:instrText>
        </w:r>
        <w:r w:rsidR="00FE135F">
          <w:rPr>
            <w:noProof/>
            <w:webHidden/>
          </w:rPr>
        </w:r>
        <w:r w:rsidR="00FE135F">
          <w:rPr>
            <w:noProof/>
            <w:webHidden/>
          </w:rPr>
          <w:fldChar w:fldCharType="separate"/>
        </w:r>
        <w:r w:rsidR="004B19E0">
          <w:rPr>
            <w:noProof/>
            <w:webHidden/>
          </w:rPr>
          <w:t>15</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0" w:history="1">
        <w:r w:rsidR="00FE135F" w:rsidRPr="00A124C2">
          <w:rPr>
            <w:rStyle w:val="Hyperlink"/>
            <w:noProof/>
          </w:rPr>
          <w:t>Figure 2</w:t>
        </w:r>
        <w:r w:rsidR="00FE135F" w:rsidRPr="00A124C2">
          <w:rPr>
            <w:rStyle w:val="Hyperlink"/>
            <w:noProof/>
          </w:rPr>
          <w:noBreakHyphen/>
          <w:t>2:  Overlapping effect of sprinklers</w:t>
        </w:r>
        <w:r w:rsidR="00FE135F">
          <w:rPr>
            <w:noProof/>
            <w:webHidden/>
          </w:rPr>
          <w:tab/>
        </w:r>
        <w:r w:rsidR="00FE135F">
          <w:rPr>
            <w:noProof/>
            <w:webHidden/>
          </w:rPr>
          <w:fldChar w:fldCharType="begin"/>
        </w:r>
        <w:r w:rsidR="00FE135F">
          <w:rPr>
            <w:noProof/>
            <w:webHidden/>
          </w:rPr>
          <w:instrText xml:space="preserve"> PAGEREF _Toc531648440 \h </w:instrText>
        </w:r>
        <w:r w:rsidR="00FE135F">
          <w:rPr>
            <w:noProof/>
            <w:webHidden/>
          </w:rPr>
        </w:r>
        <w:r w:rsidR="00FE135F">
          <w:rPr>
            <w:noProof/>
            <w:webHidden/>
          </w:rPr>
          <w:fldChar w:fldCharType="separate"/>
        </w:r>
        <w:r w:rsidR="004B19E0">
          <w:rPr>
            <w:noProof/>
            <w:webHidden/>
          </w:rPr>
          <w:t>24</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1" w:history="1">
        <w:r w:rsidR="00FE135F" w:rsidRPr="00A124C2">
          <w:rPr>
            <w:rStyle w:val="Hyperlink"/>
            <w:noProof/>
          </w:rPr>
          <w:t>Figure 2</w:t>
        </w:r>
        <w:r w:rsidR="00FE135F" w:rsidRPr="00A124C2">
          <w:rPr>
            <w:rStyle w:val="Hyperlink"/>
            <w:noProof/>
          </w:rPr>
          <w:noBreakHyphen/>
          <w:t>3: Typical sprinkler system layout for smallholdings</w:t>
        </w:r>
        <w:r w:rsidR="00FE135F">
          <w:rPr>
            <w:noProof/>
            <w:webHidden/>
          </w:rPr>
          <w:tab/>
        </w:r>
        <w:r w:rsidR="00FE135F">
          <w:rPr>
            <w:noProof/>
            <w:webHidden/>
          </w:rPr>
          <w:fldChar w:fldCharType="begin"/>
        </w:r>
        <w:r w:rsidR="00FE135F">
          <w:rPr>
            <w:noProof/>
            <w:webHidden/>
          </w:rPr>
          <w:instrText xml:space="preserve"> PAGEREF _Toc531648441 \h </w:instrText>
        </w:r>
        <w:r w:rsidR="00FE135F">
          <w:rPr>
            <w:noProof/>
            <w:webHidden/>
          </w:rPr>
        </w:r>
        <w:r w:rsidR="00FE135F">
          <w:rPr>
            <w:noProof/>
            <w:webHidden/>
          </w:rPr>
          <w:fldChar w:fldCharType="separate"/>
        </w:r>
        <w:r w:rsidR="004B19E0">
          <w:rPr>
            <w:noProof/>
            <w:webHidden/>
          </w:rPr>
          <w:t>28</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2" w:history="1">
        <w:r w:rsidR="00FE135F" w:rsidRPr="00A124C2">
          <w:rPr>
            <w:rStyle w:val="Hyperlink"/>
            <w:noProof/>
          </w:rPr>
          <w:t>Figure 2</w:t>
        </w:r>
        <w:r w:rsidR="00FE135F" w:rsidRPr="00A124C2">
          <w:rPr>
            <w:rStyle w:val="Hyperlink"/>
            <w:noProof/>
          </w:rPr>
          <w:noBreakHyphen/>
          <w:t>4:  Pump size determination</w:t>
        </w:r>
        <w:r w:rsidR="00FE135F">
          <w:rPr>
            <w:noProof/>
            <w:webHidden/>
          </w:rPr>
          <w:tab/>
        </w:r>
        <w:r w:rsidR="00FE135F">
          <w:rPr>
            <w:noProof/>
            <w:webHidden/>
          </w:rPr>
          <w:fldChar w:fldCharType="begin"/>
        </w:r>
        <w:r w:rsidR="00FE135F">
          <w:rPr>
            <w:noProof/>
            <w:webHidden/>
          </w:rPr>
          <w:instrText xml:space="preserve"> PAGEREF _Toc531648442 \h </w:instrText>
        </w:r>
        <w:r w:rsidR="00FE135F">
          <w:rPr>
            <w:noProof/>
            <w:webHidden/>
          </w:rPr>
        </w:r>
        <w:r w:rsidR="00FE135F">
          <w:rPr>
            <w:noProof/>
            <w:webHidden/>
          </w:rPr>
          <w:fldChar w:fldCharType="separate"/>
        </w:r>
        <w:r w:rsidR="004B19E0">
          <w:rPr>
            <w:noProof/>
            <w:webHidden/>
          </w:rPr>
          <w:t>40</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3" w:history="1">
        <w:r w:rsidR="00FE135F" w:rsidRPr="00A124C2">
          <w:rPr>
            <w:rStyle w:val="Hyperlink"/>
            <w:noProof/>
          </w:rPr>
          <w:t>Figure 2</w:t>
        </w:r>
        <w:r w:rsidR="00FE135F" w:rsidRPr="00A124C2">
          <w:rPr>
            <w:rStyle w:val="Hyperlink"/>
            <w:noProof/>
          </w:rPr>
          <w:noBreakHyphen/>
          <w:t>5: Topographic map of the area (scale: 1:2500)</w:t>
        </w:r>
        <w:r w:rsidR="00FE135F">
          <w:rPr>
            <w:noProof/>
            <w:webHidden/>
          </w:rPr>
          <w:tab/>
        </w:r>
        <w:r w:rsidR="00FE135F">
          <w:rPr>
            <w:noProof/>
            <w:webHidden/>
          </w:rPr>
          <w:fldChar w:fldCharType="begin"/>
        </w:r>
        <w:r w:rsidR="00FE135F">
          <w:rPr>
            <w:noProof/>
            <w:webHidden/>
          </w:rPr>
          <w:instrText xml:space="preserve"> PAGEREF _Toc531648443 \h </w:instrText>
        </w:r>
        <w:r w:rsidR="00FE135F">
          <w:rPr>
            <w:noProof/>
            <w:webHidden/>
          </w:rPr>
        </w:r>
        <w:r w:rsidR="00FE135F">
          <w:rPr>
            <w:noProof/>
            <w:webHidden/>
          </w:rPr>
          <w:fldChar w:fldCharType="separate"/>
        </w:r>
        <w:r w:rsidR="004B19E0">
          <w:rPr>
            <w:noProof/>
            <w:webHidden/>
          </w:rPr>
          <w:t>42</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4" w:history="1">
        <w:r w:rsidR="00FE135F" w:rsidRPr="00A124C2">
          <w:rPr>
            <w:rStyle w:val="Hyperlink"/>
            <w:noProof/>
          </w:rPr>
          <w:t>Figure 2</w:t>
        </w:r>
        <w:r w:rsidR="00FE135F" w:rsidRPr="00A124C2">
          <w:rPr>
            <w:rStyle w:val="Hyperlink"/>
            <w:noProof/>
          </w:rPr>
          <w:noBreakHyphen/>
          <w:t>6: Layout of the system (scale: 1:2500)</w:t>
        </w:r>
        <w:r w:rsidR="00FE135F">
          <w:rPr>
            <w:noProof/>
            <w:webHidden/>
          </w:rPr>
          <w:tab/>
        </w:r>
        <w:r w:rsidR="00FE135F">
          <w:rPr>
            <w:noProof/>
            <w:webHidden/>
          </w:rPr>
          <w:fldChar w:fldCharType="begin"/>
        </w:r>
        <w:r w:rsidR="00FE135F">
          <w:rPr>
            <w:noProof/>
            <w:webHidden/>
          </w:rPr>
          <w:instrText xml:space="preserve"> PAGEREF _Toc531648444 \h </w:instrText>
        </w:r>
        <w:r w:rsidR="00FE135F">
          <w:rPr>
            <w:noProof/>
            <w:webHidden/>
          </w:rPr>
        </w:r>
        <w:r w:rsidR="00FE135F">
          <w:rPr>
            <w:noProof/>
            <w:webHidden/>
          </w:rPr>
          <w:fldChar w:fldCharType="separate"/>
        </w:r>
        <w:r w:rsidR="004B19E0">
          <w:rPr>
            <w:noProof/>
            <w:webHidden/>
          </w:rPr>
          <w:t>53</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5" w:history="1">
        <w:r w:rsidR="00FE135F" w:rsidRPr="00A124C2">
          <w:rPr>
            <w:rStyle w:val="Hyperlink"/>
            <w:noProof/>
          </w:rPr>
          <w:t>Figure 4</w:t>
        </w:r>
        <w:r w:rsidR="00FE135F" w:rsidRPr="00A124C2">
          <w:rPr>
            <w:rStyle w:val="Hyperlink"/>
            <w:noProof/>
          </w:rPr>
          <w:noBreakHyphen/>
          <w:t>1:  Thrust blocking for PVC pipes</w:t>
        </w:r>
        <w:r w:rsidR="00FE135F">
          <w:rPr>
            <w:noProof/>
            <w:webHidden/>
          </w:rPr>
          <w:tab/>
        </w:r>
        <w:r w:rsidR="00FE135F">
          <w:rPr>
            <w:noProof/>
            <w:webHidden/>
          </w:rPr>
          <w:fldChar w:fldCharType="begin"/>
        </w:r>
        <w:r w:rsidR="00FE135F">
          <w:rPr>
            <w:noProof/>
            <w:webHidden/>
          </w:rPr>
          <w:instrText xml:space="preserve"> PAGEREF _Toc531648445 \h </w:instrText>
        </w:r>
        <w:r w:rsidR="00FE135F">
          <w:rPr>
            <w:noProof/>
            <w:webHidden/>
          </w:rPr>
        </w:r>
        <w:r w:rsidR="00FE135F">
          <w:rPr>
            <w:noProof/>
            <w:webHidden/>
          </w:rPr>
          <w:fldChar w:fldCharType="separate"/>
        </w:r>
        <w:r w:rsidR="004B19E0">
          <w:rPr>
            <w:noProof/>
            <w:webHidden/>
          </w:rPr>
          <w:t>67</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6" w:history="1">
        <w:r w:rsidR="00FE135F" w:rsidRPr="00A124C2">
          <w:rPr>
            <w:rStyle w:val="Hyperlink"/>
            <w:noProof/>
          </w:rPr>
          <w:t>Figure 4</w:t>
        </w:r>
        <w:r w:rsidR="00FE135F" w:rsidRPr="00A124C2">
          <w:rPr>
            <w:rStyle w:val="Hyperlink"/>
            <w:noProof/>
          </w:rPr>
          <w:noBreakHyphen/>
          <w:t>2:  Example of control head installation</w:t>
        </w:r>
        <w:r w:rsidR="00FE135F">
          <w:rPr>
            <w:noProof/>
            <w:webHidden/>
          </w:rPr>
          <w:tab/>
        </w:r>
        <w:r w:rsidR="00FE135F">
          <w:rPr>
            <w:noProof/>
            <w:webHidden/>
          </w:rPr>
          <w:fldChar w:fldCharType="begin"/>
        </w:r>
        <w:r w:rsidR="00FE135F">
          <w:rPr>
            <w:noProof/>
            <w:webHidden/>
          </w:rPr>
          <w:instrText xml:space="preserve"> PAGEREF _Toc531648446 \h </w:instrText>
        </w:r>
        <w:r w:rsidR="00FE135F">
          <w:rPr>
            <w:noProof/>
            <w:webHidden/>
          </w:rPr>
        </w:r>
        <w:r w:rsidR="00FE135F">
          <w:rPr>
            <w:noProof/>
            <w:webHidden/>
          </w:rPr>
          <w:fldChar w:fldCharType="separate"/>
        </w:r>
        <w:r w:rsidR="004B19E0">
          <w:rPr>
            <w:noProof/>
            <w:webHidden/>
          </w:rPr>
          <w:t>67</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7" w:history="1">
        <w:r w:rsidR="00FE135F" w:rsidRPr="00A124C2">
          <w:rPr>
            <w:rStyle w:val="Hyperlink"/>
            <w:noProof/>
          </w:rPr>
          <w:t>Figure 4</w:t>
        </w:r>
        <w:r w:rsidR="00FE135F" w:rsidRPr="00A124C2">
          <w:rPr>
            <w:rStyle w:val="Hyperlink"/>
            <w:noProof/>
          </w:rPr>
          <w:noBreakHyphen/>
          <w:t>3:  Example of end line of sub main pipe installation</w:t>
        </w:r>
        <w:r w:rsidR="00FE135F">
          <w:rPr>
            <w:noProof/>
            <w:webHidden/>
          </w:rPr>
          <w:tab/>
        </w:r>
        <w:r w:rsidR="00FE135F">
          <w:rPr>
            <w:noProof/>
            <w:webHidden/>
          </w:rPr>
          <w:fldChar w:fldCharType="begin"/>
        </w:r>
        <w:r w:rsidR="00FE135F">
          <w:rPr>
            <w:noProof/>
            <w:webHidden/>
          </w:rPr>
          <w:instrText xml:space="preserve"> PAGEREF _Toc531648447 \h </w:instrText>
        </w:r>
        <w:r w:rsidR="00FE135F">
          <w:rPr>
            <w:noProof/>
            <w:webHidden/>
          </w:rPr>
        </w:r>
        <w:r w:rsidR="00FE135F">
          <w:rPr>
            <w:noProof/>
            <w:webHidden/>
          </w:rPr>
          <w:fldChar w:fldCharType="separate"/>
        </w:r>
        <w:r w:rsidR="004B19E0">
          <w:rPr>
            <w:noProof/>
            <w:webHidden/>
          </w:rPr>
          <w:t>68</w:t>
        </w:r>
        <w:r w:rsidR="00FE135F">
          <w:rPr>
            <w:noProof/>
            <w:webHidden/>
          </w:rPr>
          <w:fldChar w:fldCharType="end"/>
        </w:r>
      </w:hyperlink>
    </w:p>
    <w:p w:rsidR="00FE135F" w:rsidRDefault="00D138A9">
      <w:pPr>
        <w:pStyle w:val="TableofFigures"/>
        <w:tabs>
          <w:tab w:val="right" w:leader="dot" w:pos="9592"/>
        </w:tabs>
        <w:rPr>
          <w:rFonts w:asciiTheme="minorHAnsi" w:eastAsiaTheme="minorEastAsia" w:hAnsiTheme="minorHAnsi" w:cstheme="minorBidi"/>
          <w:noProof/>
          <w:szCs w:val="22"/>
        </w:rPr>
      </w:pPr>
      <w:hyperlink w:anchor="_Toc531648448" w:history="1">
        <w:r w:rsidR="00FE135F" w:rsidRPr="00A124C2">
          <w:rPr>
            <w:rStyle w:val="Hyperlink"/>
            <w:noProof/>
          </w:rPr>
          <w:t>Figure 4</w:t>
        </w:r>
        <w:r w:rsidR="00FE135F" w:rsidRPr="00A124C2">
          <w:rPr>
            <w:rStyle w:val="Hyperlink"/>
            <w:noProof/>
          </w:rPr>
          <w:noBreakHyphen/>
          <w:t>4: Field evaluation of sprinklers</w:t>
        </w:r>
        <w:r w:rsidR="00FE135F">
          <w:rPr>
            <w:noProof/>
            <w:webHidden/>
          </w:rPr>
          <w:tab/>
        </w:r>
        <w:r w:rsidR="00FE135F">
          <w:rPr>
            <w:noProof/>
            <w:webHidden/>
          </w:rPr>
          <w:fldChar w:fldCharType="begin"/>
        </w:r>
        <w:r w:rsidR="00FE135F">
          <w:rPr>
            <w:noProof/>
            <w:webHidden/>
          </w:rPr>
          <w:instrText xml:space="preserve"> PAGEREF _Toc531648448 \h </w:instrText>
        </w:r>
        <w:r w:rsidR="00FE135F">
          <w:rPr>
            <w:noProof/>
            <w:webHidden/>
          </w:rPr>
        </w:r>
        <w:r w:rsidR="00FE135F">
          <w:rPr>
            <w:noProof/>
            <w:webHidden/>
          </w:rPr>
          <w:fldChar w:fldCharType="separate"/>
        </w:r>
        <w:r w:rsidR="004B19E0">
          <w:rPr>
            <w:noProof/>
            <w:webHidden/>
          </w:rPr>
          <w:t>70</w:t>
        </w:r>
        <w:r w:rsidR="00FE135F">
          <w:rPr>
            <w:noProof/>
            <w:webHidden/>
          </w:rPr>
          <w:fldChar w:fldCharType="end"/>
        </w:r>
      </w:hyperlink>
    </w:p>
    <w:p w:rsidR="00CB1F0D" w:rsidRPr="00B82D3D" w:rsidRDefault="00774A43" w:rsidP="005F2201">
      <w:pPr>
        <w:rPr>
          <w:b/>
          <w:noProof/>
          <w:w w:val="95"/>
        </w:rPr>
      </w:pPr>
      <w:r w:rsidRPr="00B82D3D">
        <w:rPr>
          <w:b/>
          <w:bCs/>
          <w:noProof/>
          <w:w w:val="95"/>
          <w:szCs w:val="24"/>
        </w:rPr>
        <w:fldChar w:fldCharType="end"/>
      </w:r>
    </w:p>
    <w:p w:rsidR="007D08B2" w:rsidRDefault="007D08B2" w:rsidP="007D08B2">
      <w:pPr>
        <w:pStyle w:val="Heading1"/>
        <w:numPr>
          <w:ilvl w:val="0"/>
          <w:numId w:val="0"/>
        </w:numPr>
      </w:pPr>
      <w:bookmarkStart w:id="15" w:name="_Toc531648356"/>
      <w:r w:rsidRPr="004F464A">
        <w:lastRenderedPageBreak/>
        <w:t>Acronyms</w:t>
      </w:r>
      <w:bookmarkEnd w:id="15"/>
      <w:r w:rsidRPr="004F464A">
        <w:t xml:space="preserve"> </w:t>
      </w:r>
    </w:p>
    <w:tbl>
      <w:tblPr>
        <w:tblW w:w="8280" w:type="dxa"/>
        <w:tblLook w:val="04A0" w:firstRow="1" w:lastRow="0" w:firstColumn="1" w:lastColumn="0" w:noHBand="0" w:noVBand="1"/>
      </w:tblPr>
      <w:tblGrid>
        <w:gridCol w:w="1216"/>
        <w:gridCol w:w="7064"/>
      </w:tblGrid>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A</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Total Area to be irrigated</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a1</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Area to be irrigated per day</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a2</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Area to be irrigated per shift</w:t>
            </w:r>
          </w:p>
        </w:tc>
      </w:tr>
      <w:tr w:rsidR="007D08B2" w:rsidRPr="00D20579" w:rsidTr="007D08B2">
        <w:trPr>
          <w:trHeight w:val="432"/>
        </w:trPr>
        <w:tc>
          <w:tcPr>
            <w:tcW w:w="1216" w:type="dxa"/>
            <w:tcBorders>
              <w:top w:val="nil"/>
              <w:left w:val="nil"/>
              <w:bottom w:val="nil"/>
              <w:right w:val="nil"/>
            </w:tcBorders>
            <w:shd w:val="clear" w:color="auto" w:fill="auto"/>
            <w:noWrap/>
            <w:vAlign w:val="bottom"/>
          </w:tcPr>
          <w:p w:rsidR="007D08B2" w:rsidRPr="00D20579" w:rsidRDefault="007D08B2" w:rsidP="008C7D25">
            <w:pPr>
              <w:spacing w:line="240" w:lineRule="auto"/>
              <w:rPr>
                <w:rFonts w:eastAsia="Times New Roman"/>
                <w:color w:val="000000"/>
              </w:rPr>
            </w:pPr>
            <w:r>
              <w:rPr>
                <w:rFonts w:eastAsia="Times New Roman"/>
                <w:color w:val="000000"/>
              </w:rPr>
              <w:t>AGP</w:t>
            </w:r>
          </w:p>
        </w:tc>
        <w:tc>
          <w:tcPr>
            <w:tcW w:w="7064" w:type="dxa"/>
            <w:tcBorders>
              <w:top w:val="nil"/>
              <w:left w:val="nil"/>
              <w:bottom w:val="nil"/>
              <w:right w:val="nil"/>
            </w:tcBorders>
            <w:shd w:val="clear" w:color="auto" w:fill="auto"/>
            <w:noWrap/>
            <w:vAlign w:val="bottom"/>
          </w:tcPr>
          <w:p w:rsidR="007D08B2" w:rsidRPr="00D20579" w:rsidRDefault="007D08B2" w:rsidP="008C7D25">
            <w:pPr>
              <w:spacing w:line="240" w:lineRule="auto"/>
              <w:rPr>
                <w:rFonts w:eastAsia="Times New Roman"/>
                <w:noProof/>
                <w:color w:val="000000"/>
              </w:rPr>
            </w:pPr>
            <w:r>
              <w:rPr>
                <w:rFonts w:eastAsia="Times New Roman"/>
                <w:noProof/>
                <w:color w:val="000000"/>
              </w:rPr>
              <w:t>Agricultural Growth Program</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as</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Area covered by each sprinkler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BDU</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Basic Design Unit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BS</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British Standard</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C</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Friction coeffiecient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CU</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Consumptive Use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Cu</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Coefficient of Uniformity</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CUp</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Peak Consumptive Use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D</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Internal diameter of pipe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d</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Gross depth of irrigation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DN</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Nominal Diameter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dn</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Net depth of irrigation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drz</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Depth of root zone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ECe</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Electrical Conductivity of the soil saturation extract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ECw</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Electrical Conductivity of Water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Em</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Efficiency of the motor driving the pump</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EP</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Efficiency of a pump</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ETc</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Crop Evapotranspiration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F</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Christansen correction factor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f</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Irrigation frequency</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FAO</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 xml:space="preserve">Food and Agriculture Organization </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FC</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Field capacity</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Fi</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Irrigation interval</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g</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Acceleration due to gravity</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GI</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Galvanized iron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GIRDC</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Generation Integrated Rural Development Consultant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HDPE</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High density polyethylene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lastRenderedPageBreak/>
              <w:t>hf</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Frictional head loss of pipe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hfL</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Frictional head loss in the lateral line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hl</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Local head loss</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HL</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Inlet pressure head of lateral</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Hm</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Inlet pressure head of main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Ho</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Operating pressure head of sprinkler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HP</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Horse power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Hr</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Height of rizer pipe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Hsm</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 xml:space="preserve">Inlet pressure head of </w:t>
            </w:r>
            <w:proofErr w:type="spellStart"/>
            <w:r w:rsidRPr="00D20579">
              <w:rPr>
                <w:rFonts w:eastAsia="Times New Roman"/>
                <w:color w:val="000000"/>
              </w:rPr>
              <w:t>submain</w:t>
            </w:r>
            <w:proofErr w:type="spellEnd"/>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HzL</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 xml:space="preserve">Elevation head of the ground  </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Application rate of sprinkler nozzle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ID</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Internal diameter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ISO</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International standard Organization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J</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The head loss gradient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L</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Length of pipe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Lpm</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Liter per minute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LR</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Leaching Requirement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MAD</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Maximum Allowable Deficit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211D1E"/>
              </w:rPr>
            </w:pPr>
            <w:r w:rsidRPr="00D20579">
              <w:rPr>
                <w:rFonts w:eastAsia="Times New Roman"/>
                <w:color w:val="211D1E"/>
              </w:rPr>
              <w:t xml:space="preserve">MOANR </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Ministry of Agriculture and Natural Resource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MOWIE</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Ministry of Water, Irrigation and Electricity</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NGOs</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Non-Governmental Organizations</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NL</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Number of laterals in a submain line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NRV</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Non-Return Valve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Ns</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Number of sprinklers operating simultaneously</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ns</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Number of sprinkler system shifts per day</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Nsm</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Number of submains on the main line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OD</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Outer diameter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PE</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Polyethylene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PN</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Nominal Pressure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PRV</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Pressure Regulating Valve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PVC</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Polyvinyl chloride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PWP</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Permanent Wilting Point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lastRenderedPageBreak/>
              <w:t>Q</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System discharge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qL</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Inlet discharge of lateral</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qm</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Inlet discharge of main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qs</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Operating discharge of sprinkler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qsm</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Inlet discharge of sub</w:t>
            </w:r>
            <w:r>
              <w:rPr>
                <w:rFonts w:eastAsia="Times New Roman"/>
                <w:color w:val="000000"/>
              </w:rPr>
              <w:t>-</w:t>
            </w:r>
            <w:r w:rsidRPr="00D20579">
              <w:rPr>
                <w:rFonts w:eastAsia="Times New Roman"/>
                <w:color w:val="000000"/>
              </w:rPr>
              <w:t>main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SL</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Lateral spacing on submain or main line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SP</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Sprinkler spacing on a lateral</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SSID</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Small Scale Irrigation Development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SSIGL</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Small Scale Irrigation Guideline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SSIP</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Small Scale Irrigation Project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SSIS</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Small Scale Irrigation Scheme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00"/>
            </w:tblGrid>
            <w:tr w:rsidR="007D08B2" w:rsidRPr="00D20579" w:rsidTr="008C7D25">
              <w:trPr>
                <w:trHeight w:val="285"/>
                <w:tblCellSpacing w:w="0" w:type="dxa"/>
              </w:trPr>
              <w:tc>
                <w:tcPr>
                  <w:tcW w:w="1000"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T</w:t>
                  </w:r>
                </w:p>
              </w:tc>
            </w:tr>
          </w:tbl>
          <w:p w:rsidR="007D08B2" w:rsidRPr="00D20579" w:rsidRDefault="007D08B2" w:rsidP="008C7D25">
            <w:pPr>
              <w:spacing w:line="240" w:lineRule="auto"/>
              <w:rPr>
                <w:rFonts w:ascii="Calibri" w:eastAsia="Times New Roman" w:hAnsi="Calibri" w:cs="Times New Roman"/>
                <w:color w:val="000000"/>
              </w:rPr>
            </w:pP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Time of application</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TAW</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Total available water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TP</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Time of pumping</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TS</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noProof/>
                <w:color w:val="000000"/>
              </w:rPr>
              <w:t>Time required for shfting</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proofErr w:type="spellStart"/>
            <w:r w:rsidRPr="00D20579">
              <w:rPr>
                <w:rFonts w:eastAsia="Times New Roman"/>
                <w:color w:val="000000"/>
              </w:rPr>
              <w:t>uPVC</w:t>
            </w:r>
            <w:proofErr w:type="spellEnd"/>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Un</w:t>
            </w:r>
            <w:r>
              <w:rPr>
                <w:rFonts w:eastAsia="Times New Roman"/>
                <w:color w:val="000000"/>
              </w:rPr>
              <w:t>-</w:t>
            </w:r>
            <w:r w:rsidRPr="00D20579">
              <w:rPr>
                <w:rFonts w:eastAsia="Times New Roman"/>
                <w:color w:val="000000"/>
              </w:rPr>
              <w:t>plasticized polyvinyl chloride</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UV</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Ultraviolet light</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V</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Velocity of water flow</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WHP</w:t>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Water horse power</w:t>
            </w:r>
          </w:p>
        </w:tc>
      </w:tr>
      <w:tr w:rsidR="007D08B2" w:rsidRPr="00D20579" w:rsidTr="007D08B2">
        <w:trPr>
          <w:trHeight w:val="432"/>
        </w:trPr>
        <w:tc>
          <w:tcPr>
            <w:tcW w:w="1216"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ascii="Calibri" w:eastAsia="Times New Roman" w:hAnsi="Calibri" w:cs="Times New Roman"/>
                <w:noProof/>
                <w:color w:val="000000"/>
              </w:rPr>
              <w:drawing>
                <wp:anchor distT="0" distB="0" distL="114300" distR="114300" simplePos="0" relativeHeight="251659264" behindDoc="0" locked="0" layoutInCell="1" allowOverlap="1" wp14:anchorId="27A5276B" wp14:editId="05E5EF85">
                  <wp:simplePos x="0" y="0"/>
                  <wp:positionH relativeFrom="column">
                    <wp:posOffset>19050</wp:posOffset>
                  </wp:positionH>
                  <wp:positionV relativeFrom="paragraph">
                    <wp:posOffset>-60325</wp:posOffset>
                  </wp:positionV>
                  <wp:extent cx="190500" cy="2286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2" name="Object 3"/>
                          <pic:cNvPicPr>
                            <a:picLocks noChangeAspect="1"/>
                          </pic:cNvPicPr>
                        </pic:nvPicPr>
                        <pic:blipFill>
                          <a:blip r:embed="rId19"/>
                          <a:stretch>
                            <a:fillRect/>
                          </a:stretch>
                        </pic:blipFill>
                        <pic:spPr>
                          <a:xfrm>
                            <a:off x="0" y="0"/>
                            <a:ext cx="190500" cy="228600"/>
                          </a:xfrm>
                          <a:prstGeom prst="rect">
                            <a:avLst/>
                          </a:prstGeom>
                        </pic:spPr>
                      </pic:pic>
                    </a:graphicData>
                  </a:graphic>
                  <wp14:sizeRelH relativeFrom="page">
                    <wp14:pctWidth>0</wp14:pctWidth>
                  </wp14:sizeRelH>
                  <wp14:sizeRelV relativeFrom="page">
                    <wp14:pctHeight>0</wp14:pctHeight>
                  </wp14:sizeRelV>
                </wp:anchor>
              </w:drawing>
            </w:r>
          </w:p>
        </w:tc>
        <w:tc>
          <w:tcPr>
            <w:tcW w:w="7064" w:type="dxa"/>
            <w:tcBorders>
              <w:top w:val="nil"/>
              <w:left w:val="nil"/>
              <w:bottom w:val="nil"/>
              <w:right w:val="nil"/>
            </w:tcBorders>
            <w:shd w:val="clear" w:color="auto" w:fill="auto"/>
            <w:noWrap/>
            <w:vAlign w:val="bottom"/>
            <w:hideMark/>
          </w:tcPr>
          <w:p w:rsidR="007D08B2" w:rsidRPr="00D20579" w:rsidRDefault="007D08B2" w:rsidP="008C7D25">
            <w:pPr>
              <w:spacing w:line="240" w:lineRule="auto"/>
              <w:rPr>
                <w:rFonts w:eastAsia="Times New Roman"/>
                <w:color w:val="000000"/>
              </w:rPr>
            </w:pPr>
            <w:r w:rsidRPr="00D20579">
              <w:rPr>
                <w:rFonts w:eastAsia="Times New Roman"/>
                <w:color w:val="000000"/>
              </w:rPr>
              <w:t>Dry bulk density</w:t>
            </w:r>
          </w:p>
        </w:tc>
      </w:tr>
    </w:tbl>
    <w:p w:rsidR="00CB1F0D" w:rsidRPr="00B82D3D" w:rsidRDefault="00CB1F0D" w:rsidP="005F2201">
      <w:pPr>
        <w:rPr>
          <w:b/>
          <w:noProof/>
          <w:w w:val="95"/>
        </w:rPr>
      </w:pPr>
    </w:p>
    <w:p w:rsidR="008D7AEB" w:rsidRDefault="008D7AEB" w:rsidP="008D7AEB"/>
    <w:p w:rsidR="008D7AEB" w:rsidRDefault="008D7AEB" w:rsidP="008D7AEB"/>
    <w:p w:rsidR="00A30B44" w:rsidRDefault="00A30B44" w:rsidP="008D7AEB"/>
    <w:p w:rsidR="00A30B44" w:rsidRDefault="00A30B44">
      <w:pPr>
        <w:spacing w:after="200"/>
        <w:jc w:val="left"/>
      </w:pPr>
      <w:r>
        <w:br w:type="page"/>
      </w:r>
    </w:p>
    <w:p w:rsidR="008D7AEB" w:rsidRPr="004E5BF6" w:rsidRDefault="008D7AEB" w:rsidP="008D7AEB">
      <w:pPr>
        <w:pStyle w:val="Heading1"/>
        <w:numPr>
          <w:ilvl w:val="0"/>
          <w:numId w:val="0"/>
        </w:numPr>
        <w:ind w:left="720" w:hanging="720"/>
      </w:pPr>
      <w:bookmarkStart w:id="16" w:name="_Toc529616568"/>
      <w:bookmarkStart w:id="17" w:name="_Toc531353124"/>
      <w:bookmarkStart w:id="18" w:name="_Toc531355482"/>
      <w:bookmarkStart w:id="19" w:name="_Toc531426950"/>
      <w:bookmarkStart w:id="20" w:name="_Toc531430045"/>
      <w:bookmarkStart w:id="21" w:name="_Toc531648357"/>
      <w:r w:rsidRPr="004E5BF6">
        <w:lastRenderedPageBreak/>
        <w:t>PREFACE</w:t>
      </w:r>
      <w:bookmarkEnd w:id="16"/>
      <w:bookmarkEnd w:id="17"/>
      <w:bookmarkEnd w:id="18"/>
      <w:bookmarkEnd w:id="19"/>
      <w:bookmarkEnd w:id="20"/>
      <w:bookmarkEnd w:id="21"/>
    </w:p>
    <w:p w:rsidR="008D7AEB" w:rsidRPr="004E5BF6" w:rsidRDefault="008D7AEB" w:rsidP="008D7AEB">
      <w:pPr>
        <w:pStyle w:val="Default"/>
        <w:spacing w:line="276" w:lineRule="auto"/>
        <w:jc w:val="both"/>
        <w:rPr>
          <w:b/>
          <w:color w:val="auto"/>
          <w:sz w:val="22"/>
          <w:szCs w:val="22"/>
        </w:rPr>
      </w:pPr>
      <w:r w:rsidRPr="004E5BF6">
        <w:rPr>
          <w:color w:val="auto"/>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rPr>
          <w:color w:val="auto"/>
          <w:sz w:val="22"/>
          <w:szCs w:val="22"/>
        </w:rPr>
        <w:t>MoA</w:t>
      </w:r>
      <w:proofErr w:type="spellEnd"/>
      <w:r w:rsidRPr="004E5BF6">
        <w:rPr>
          <w:color w:val="auto"/>
          <w:sz w:val="22"/>
          <w:szCs w:val="22"/>
        </w:rPr>
        <w:t>) had entrusted Generation Integrated Rural Development Consultant (GIRDC) to prepare the National Small-scale Irrigation Development Guidelines (SSIGLs).</w:t>
      </w:r>
    </w:p>
    <w:p w:rsidR="008D7AEB" w:rsidRPr="004E5BF6" w:rsidRDefault="008D7AEB" w:rsidP="008D7AEB">
      <w:pPr>
        <w:autoSpaceDE w:val="0"/>
        <w:autoSpaceDN w:val="0"/>
        <w:adjustRightInd w:val="0"/>
        <w:spacing w:line="240" w:lineRule="auto"/>
        <w:rPr>
          <w:b/>
        </w:rPr>
      </w:pPr>
    </w:p>
    <w:p w:rsidR="008D7AEB" w:rsidRPr="004E5BF6" w:rsidRDefault="008D7AEB" w:rsidP="008D7AEB">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8D7AEB" w:rsidRPr="004E5BF6" w:rsidRDefault="008D7AEB" w:rsidP="008D7AEB">
      <w:pPr>
        <w:autoSpaceDE w:val="0"/>
        <w:autoSpaceDN w:val="0"/>
        <w:adjustRightInd w:val="0"/>
      </w:pPr>
    </w:p>
    <w:p w:rsidR="008D7AEB" w:rsidRPr="004E5BF6" w:rsidRDefault="008D7AEB" w:rsidP="008D7AEB">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8D7AEB" w:rsidRPr="004E5BF6" w:rsidRDefault="008D7AEB" w:rsidP="008D7AEB">
      <w:pPr>
        <w:autoSpaceDE w:val="0"/>
        <w:autoSpaceDN w:val="0"/>
        <w:adjustRightInd w:val="0"/>
      </w:pPr>
    </w:p>
    <w:p w:rsidR="008D7AEB" w:rsidRPr="004E5BF6" w:rsidRDefault="008D7AEB" w:rsidP="008D7AEB">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8D7AEB" w:rsidRPr="004E5BF6" w:rsidRDefault="008D7AEB" w:rsidP="008D7AEB">
      <w:pPr>
        <w:autoSpaceDE w:val="0"/>
        <w:autoSpaceDN w:val="0"/>
        <w:adjustRightInd w:val="0"/>
      </w:pPr>
    </w:p>
    <w:p w:rsidR="008D7AEB" w:rsidRPr="004E5BF6" w:rsidRDefault="008D7AEB" w:rsidP="008D7AEB">
      <w:pPr>
        <w:pStyle w:val="Default"/>
        <w:spacing w:line="276" w:lineRule="auto"/>
        <w:jc w:val="both"/>
        <w:rPr>
          <w:color w:val="auto"/>
          <w:sz w:val="22"/>
          <w:szCs w:val="22"/>
        </w:rPr>
      </w:pPr>
      <w:r w:rsidRPr="004E5BF6">
        <w:rPr>
          <w:color w:val="auto"/>
          <w:sz w:val="22"/>
          <w:szCs w:val="22"/>
        </w:rPr>
        <w:t xml:space="preserve">In cognizance with the need for quality SSIGLs, the </w:t>
      </w:r>
      <w:proofErr w:type="spellStart"/>
      <w:r w:rsidRPr="004E5BF6">
        <w:rPr>
          <w:color w:val="auto"/>
          <w:sz w:val="22"/>
          <w:szCs w:val="22"/>
        </w:rPr>
        <w:t>MoA</w:t>
      </w:r>
      <w:proofErr w:type="spellEnd"/>
      <w:r w:rsidRPr="004E5BF6">
        <w:rPr>
          <w:color w:val="auto"/>
          <w:sz w:val="22"/>
          <w:szCs w:val="22"/>
        </w:rPr>
        <w:t xml:space="preserve"> has duly considered quality assurance and control during preparation of the guidelines. Accordingly, the outlines, contents </w:t>
      </w:r>
      <w:r w:rsidRPr="004E5BF6">
        <w:rPr>
          <w:noProof/>
          <w:color w:val="auto"/>
          <w:sz w:val="22"/>
          <w:szCs w:val="22"/>
        </w:rPr>
        <w:t>and</w:t>
      </w:r>
      <w:r w:rsidRPr="004E5BF6">
        <w:rPr>
          <w:color w:val="auto"/>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color w:val="auto"/>
          <w:sz w:val="22"/>
          <w:szCs w:val="22"/>
        </w:rPr>
        <w:t>demands</w:t>
      </w:r>
      <w:r w:rsidRPr="004E5BF6">
        <w:rPr>
          <w:color w:val="auto"/>
          <w:sz w:val="22"/>
          <w:szCs w:val="22"/>
        </w:rPr>
        <w:t xml:space="preserve"> and expectations of users.</w:t>
      </w:r>
    </w:p>
    <w:p w:rsidR="008D7AEB" w:rsidRPr="004E5BF6" w:rsidRDefault="008D7AEB" w:rsidP="008D7AEB">
      <w:pPr>
        <w:autoSpaceDE w:val="0"/>
        <w:autoSpaceDN w:val="0"/>
        <w:adjustRightInd w:val="0"/>
        <w:spacing w:line="240" w:lineRule="auto"/>
      </w:pPr>
    </w:p>
    <w:p w:rsidR="008D7AEB" w:rsidRPr="004E5BF6" w:rsidRDefault="008D7AEB" w:rsidP="008D7AEB">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8D7AEB" w:rsidRPr="004E5BF6" w:rsidRDefault="008D7AEB" w:rsidP="008D7AEB">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8D7AEB" w:rsidRPr="004E5BF6" w:rsidRDefault="008D7AEB" w:rsidP="008D7AEB">
      <w:pPr>
        <w:autoSpaceDE w:val="0"/>
        <w:autoSpaceDN w:val="0"/>
        <w:adjustRightInd w:val="0"/>
      </w:pPr>
    </w:p>
    <w:p w:rsidR="008D7AEB" w:rsidRPr="004E5BF6" w:rsidRDefault="008D7AEB" w:rsidP="008D7AEB">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8D7AEB" w:rsidRPr="004E5BF6" w:rsidRDefault="008D7AEB" w:rsidP="008D7AEB">
      <w:pPr>
        <w:autoSpaceDE w:val="0"/>
        <w:autoSpaceDN w:val="0"/>
        <w:adjustRightInd w:val="0"/>
      </w:pPr>
    </w:p>
    <w:p w:rsidR="008D7AEB" w:rsidRPr="004E5BF6" w:rsidRDefault="008D7AEB" w:rsidP="008D7AEB">
      <w:pPr>
        <w:autoSpaceDE w:val="0"/>
        <w:autoSpaceDN w:val="0"/>
        <w:adjustRightInd w:val="0"/>
      </w:pPr>
      <w:r w:rsidRPr="004E5BF6">
        <w:t>There are 34 separate guidelines which are categorized into the following five parts concurrent to SSI development phases:</w:t>
      </w:r>
    </w:p>
    <w:p w:rsidR="008D7AEB" w:rsidRPr="004E5BF6" w:rsidRDefault="008D7AEB" w:rsidP="008D7AEB">
      <w:pPr>
        <w:autoSpaceDE w:val="0"/>
        <w:autoSpaceDN w:val="0"/>
        <w:adjustRightInd w:val="0"/>
        <w:rPr>
          <w:rFonts w:eastAsia="Calibri"/>
        </w:rPr>
      </w:pPr>
    </w:p>
    <w:p w:rsidR="008D7AEB" w:rsidRPr="004E5BF6" w:rsidRDefault="008D7AEB" w:rsidP="008D7AEB">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8D7AEB" w:rsidRPr="004E5BF6" w:rsidRDefault="008D7AEB" w:rsidP="008D7AEB">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8D7AEB" w:rsidRPr="004E5BF6" w:rsidRDefault="008D7AEB" w:rsidP="008D7AEB">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8D7AEB" w:rsidRPr="004E5BF6" w:rsidRDefault="008D7AEB" w:rsidP="008D7AEB">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8D7AEB" w:rsidRPr="004E5BF6" w:rsidRDefault="008D7AEB" w:rsidP="008D7AEB">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8D7AEB" w:rsidRDefault="008D7AEB" w:rsidP="008D7AEB">
      <w:pPr>
        <w:autoSpaceDE w:val="0"/>
        <w:autoSpaceDN w:val="0"/>
        <w:adjustRightInd w:val="0"/>
        <w:rPr>
          <w:rFonts w:eastAsia="Calibri"/>
        </w:rPr>
      </w:pPr>
    </w:p>
    <w:p w:rsidR="004232DF" w:rsidRDefault="004232DF" w:rsidP="004232DF">
      <w:pPr>
        <w:autoSpaceDE w:val="0"/>
        <w:autoSpaceDN w:val="0"/>
        <w:adjustRightInd w:val="0"/>
        <w:rPr>
          <w:rFonts w:eastAsia="Calibri"/>
        </w:rPr>
      </w:pPr>
      <w:r>
        <w:rPr>
          <w:rFonts w:eastAsia="Calibri"/>
        </w:rPr>
        <w:t>Moreover, Tools for Small Scale Irrigation development are also prepared as part of SSIGLs.</w:t>
      </w:r>
    </w:p>
    <w:p w:rsidR="004232DF" w:rsidRDefault="004232DF" w:rsidP="004232DF">
      <w:pPr>
        <w:autoSpaceDE w:val="0"/>
        <w:autoSpaceDN w:val="0"/>
        <w:adjustRightInd w:val="0"/>
      </w:pPr>
    </w:p>
    <w:p w:rsidR="004232DF" w:rsidRDefault="004232DF" w:rsidP="004232DF">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4232DF" w:rsidRDefault="004232DF" w:rsidP="004232DF">
      <w:pPr>
        <w:autoSpaceDE w:val="0"/>
        <w:autoSpaceDN w:val="0"/>
        <w:adjustRightInd w:val="0"/>
      </w:pPr>
    </w:p>
    <w:p w:rsidR="008D7AEB" w:rsidRPr="004E5BF6" w:rsidRDefault="004232DF" w:rsidP="008D7AEB">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8D7AEB" w:rsidRPr="004E5BF6" w:rsidRDefault="008D7AEB" w:rsidP="008D7AEB">
      <w:pPr>
        <w:autoSpaceDE w:val="0"/>
        <w:autoSpaceDN w:val="0"/>
        <w:adjustRightInd w:val="0"/>
      </w:pPr>
    </w:p>
    <w:p w:rsidR="008D7AEB" w:rsidRDefault="008D7AEB" w:rsidP="008D7AEB">
      <w:pPr>
        <w:ind w:left="720"/>
        <w:rPr>
          <w:b/>
          <w:sz w:val="28"/>
          <w:szCs w:val="28"/>
        </w:rPr>
      </w:pPr>
    </w:p>
    <w:p w:rsidR="008D7AEB" w:rsidRDefault="008D7AEB" w:rsidP="008D7AEB">
      <w:pPr>
        <w:spacing w:after="200"/>
        <w:jc w:val="left"/>
        <w:rPr>
          <w:b/>
          <w:sz w:val="28"/>
          <w:szCs w:val="28"/>
        </w:rPr>
      </w:pPr>
      <w:r>
        <w:rPr>
          <w:b/>
          <w:sz w:val="28"/>
          <w:szCs w:val="28"/>
        </w:rPr>
        <w:br w:type="page"/>
      </w:r>
    </w:p>
    <w:p w:rsidR="008D7AEB" w:rsidRDefault="008D7AEB" w:rsidP="008D7AEB">
      <w:pPr>
        <w:pStyle w:val="Heading1"/>
        <w:numPr>
          <w:ilvl w:val="0"/>
          <w:numId w:val="0"/>
        </w:numPr>
        <w:ind w:left="720" w:hanging="720"/>
      </w:pPr>
      <w:bookmarkStart w:id="22" w:name="_Toc529616569"/>
      <w:bookmarkStart w:id="23" w:name="_Toc531353125"/>
      <w:bookmarkStart w:id="24" w:name="_Toc531355483"/>
      <w:bookmarkStart w:id="25" w:name="_Toc531426951"/>
      <w:bookmarkStart w:id="26" w:name="_Toc531430046"/>
      <w:bookmarkStart w:id="27" w:name="_Toc531648358"/>
      <w:r w:rsidRPr="00315932">
        <w:lastRenderedPageBreak/>
        <w:t>UPDATING AND REVISIONS OF GUIDELINES</w:t>
      </w:r>
      <w:bookmarkEnd w:id="22"/>
      <w:bookmarkEnd w:id="23"/>
      <w:bookmarkEnd w:id="24"/>
      <w:bookmarkEnd w:id="25"/>
      <w:bookmarkEnd w:id="26"/>
      <w:bookmarkEnd w:id="27"/>
    </w:p>
    <w:p w:rsidR="008D7AEB" w:rsidRPr="00315932" w:rsidRDefault="008D7AEB" w:rsidP="008D7AEB">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8D7AEB" w:rsidRPr="00315932" w:rsidRDefault="008D7AEB" w:rsidP="008D7AEB">
      <w:pPr>
        <w:autoSpaceDE w:val="0"/>
        <w:autoSpaceDN w:val="0"/>
        <w:adjustRightInd w:val="0"/>
      </w:pPr>
    </w:p>
    <w:p w:rsidR="008D7AEB" w:rsidRPr="00315932" w:rsidRDefault="008D7AEB" w:rsidP="008D7AEB">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8D7AEB" w:rsidRPr="00315932" w:rsidRDefault="008D7AEB" w:rsidP="008D7AEB">
      <w:pPr>
        <w:autoSpaceDE w:val="0"/>
        <w:autoSpaceDN w:val="0"/>
        <w:adjustRightInd w:val="0"/>
      </w:pPr>
    </w:p>
    <w:p w:rsidR="008D7AEB" w:rsidRPr="00315932" w:rsidRDefault="008D7AEB" w:rsidP="008D7AEB">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8D7AEB" w:rsidRPr="00315932" w:rsidRDefault="008D7AEB" w:rsidP="008D7AEB">
      <w:pPr>
        <w:autoSpaceDE w:val="0"/>
        <w:autoSpaceDN w:val="0"/>
        <w:adjustRightInd w:val="0"/>
      </w:pPr>
    </w:p>
    <w:p w:rsidR="008D7AEB" w:rsidRPr="00315932" w:rsidRDefault="008D7AEB" w:rsidP="008D7AEB">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8D7AEB" w:rsidRPr="00315932" w:rsidRDefault="008D7AEB" w:rsidP="008D7AEB">
      <w:pPr>
        <w:autoSpaceDE w:val="0"/>
        <w:autoSpaceDN w:val="0"/>
        <w:adjustRightInd w:val="0"/>
      </w:pPr>
    </w:p>
    <w:p w:rsidR="008D7AEB" w:rsidRDefault="008D7AEB" w:rsidP="008D7AEB">
      <w:pPr>
        <w:autoSpaceDE w:val="0"/>
        <w:autoSpaceDN w:val="0"/>
        <w:adjustRightInd w:val="0"/>
      </w:pPr>
      <w:r w:rsidRPr="00315932">
        <w:t>All suggestions to improve the GLs should be made in accordance with the following procedures:</w:t>
      </w:r>
    </w:p>
    <w:p w:rsidR="008D7AEB" w:rsidRPr="00315932" w:rsidRDefault="008D7AEB" w:rsidP="008D7AEB"/>
    <w:p w:rsidR="008D7AEB" w:rsidRPr="004961B2" w:rsidRDefault="008D7AEB" w:rsidP="008D7AEB">
      <w:pPr>
        <w:pStyle w:val="ListParagraph"/>
        <w:numPr>
          <w:ilvl w:val="0"/>
          <w:numId w:val="46"/>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0" w:history="1">
        <w:r w:rsidRPr="004961B2">
          <w:rPr>
            <w:rStyle w:val="Hyperlink"/>
          </w:rPr>
          <w:t>www.moa.gov.et</w:t>
        </w:r>
      </w:hyperlink>
    </w:p>
    <w:p w:rsidR="008D7AEB" w:rsidRPr="00315932" w:rsidRDefault="008D7AEB" w:rsidP="008D7AEB">
      <w:pPr>
        <w:pStyle w:val="ListParagraph"/>
        <w:numPr>
          <w:ilvl w:val="0"/>
          <w:numId w:val="46"/>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8D7AEB" w:rsidRPr="00315932" w:rsidRDefault="008D7AEB" w:rsidP="008D7AEB">
      <w:pPr>
        <w:pStyle w:val="ListParagraph"/>
        <w:numPr>
          <w:ilvl w:val="0"/>
          <w:numId w:val="46"/>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8D7AEB" w:rsidRPr="00315932" w:rsidRDefault="008D7AEB" w:rsidP="008D7AEB">
      <w:pPr>
        <w:pStyle w:val="ListParagraph"/>
        <w:numPr>
          <w:ilvl w:val="0"/>
          <w:numId w:val="46"/>
        </w:numPr>
        <w:autoSpaceDE w:val="0"/>
        <w:autoSpaceDN w:val="0"/>
        <w:adjustRightInd w:val="0"/>
        <w:spacing w:before="0" w:after="0" w:line="276" w:lineRule="auto"/>
        <w:ind w:left="720"/>
      </w:pPr>
      <w:r w:rsidRPr="00315932">
        <w:t>The release date of the new version will be notified to all registered users and authorities.</w:t>
      </w:r>
    </w:p>
    <w:p w:rsidR="008D7AEB" w:rsidRPr="00315932" w:rsidRDefault="008D7AEB" w:rsidP="008D7AEB">
      <w:pPr>
        <w:autoSpaceDE w:val="0"/>
        <w:autoSpaceDN w:val="0"/>
        <w:adjustRightInd w:val="0"/>
      </w:pPr>
    </w:p>
    <w:p w:rsidR="008D7AEB" w:rsidRPr="00315932" w:rsidRDefault="008D7AEB" w:rsidP="008D7AEB">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8D7AEB" w:rsidRDefault="008D7AEB" w:rsidP="008D7AEB">
      <w:pPr>
        <w:autoSpaceDE w:val="0"/>
        <w:autoSpaceDN w:val="0"/>
        <w:adjustRightInd w:val="0"/>
        <w:rPr>
          <w:b/>
          <w:bCs/>
        </w:rPr>
      </w:pPr>
    </w:p>
    <w:p w:rsidR="008D7AEB" w:rsidRDefault="008D7AEB" w:rsidP="008D7AEB">
      <w:pPr>
        <w:autoSpaceDE w:val="0"/>
        <w:autoSpaceDN w:val="0"/>
        <w:adjustRightInd w:val="0"/>
        <w:rPr>
          <w:b/>
          <w:bCs/>
          <w:sz w:val="20"/>
          <w:szCs w:val="20"/>
        </w:rPr>
      </w:pPr>
      <w:r w:rsidRPr="002C2458">
        <w:rPr>
          <w:b/>
          <w:bCs/>
          <w:sz w:val="20"/>
          <w:szCs w:val="20"/>
        </w:rPr>
        <w:lastRenderedPageBreak/>
        <w:t>Suggested Revisions Request Form (Official Letter or Email)</w:t>
      </w:r>
    </w:p>
    <w:p w:rsidR="008D7AEB" w:rsidRPr="002C2458" w:rsidRDefault="008D7AEB" w:rsidP="008D7AEB">
      <w:pPr>
        <w:autoSpaceDE w:val="0"/>
        <w:autoSpaceDN w:val="0"/>
        <w:adjustRightInd w:val="0"/>
        <w:rPr>
          <w:b/>
          <w:bCs/>
          <w:sz w:val="20"/>
          <w:szCs w:val="20"/>
        </w:rPr>
      </w:pPr>
    </w:p>
    <w:p w:rsidR="008D7AEB" w:rsidRPr="002C2458" w:rsidRDefault="008D7AEB" w:rsidP="008D7AEB">
      <w:pPr>
        <w:autoSpaceDE w:val="0"/>
        <w:autoSpaceDN w:val="0"/>
        <w:adjustRightInd w:val="0"/>
        <w:rPr>
          <w:sz w:val="20"/>
          <w:szCs w:val="20"/>
        </w:rPr>
      </w:pPr>
      <w:r w:rsidRPr="002C2458">
        <w:rPr>
          <w:sz w:val="20"/>
          <w:szCs w:val="20"/>
        </w:rPr>
        <w:t>To: ---------------------------------------------------------------</w:t>
      </w:r>
    </w:p>
    <w:p w:rsidR="008D7AEB" w:rsidRPr="002C2458" w:rsidRDefault="008D7AEB" w:rsidP="008D7AEB">
      <w:pPr>
        <w:autoSpaceDE w:val="0"/>
        <w:autoSpaceDN w:val="0"/>
        <w:adjustRightInd w:val="0"/>
        <w:rPr>
          <w:sz w:val="20"/>
          <w:szCs w:val="20"/>
        </w:rPr>
      </w:pPr>
      <w:r w:rsidRPr="002C2458">
        <w:rPr>
          <w:sz w:val="20"/>
          <w:szCs w:val="20"/>
        </w:rPr>
        <w:t>From: -----------------------------------------------------------</w:t>
      </w:r>
    </w:p>
    <w:p w:rsidR="008D7AEB" w:rsidRPr="002C2458" w:rsidRDefault="008D7AEB" w:rsidP="008D7AEB">
      <w:pPr>
        <w:autoSpaceDE w:val="0"/>
        <w:autoSpaceDN w:val="0"/>
        <w:adjustRightInd w:val="0"/>
        <w:rPr>
          <w:sz w:val="20"/>
          <w:szCs w:val="20"/>
        </w:rPr>
      </w:pPr>
      <w:r w:rsidRPr="002C2458">
        <w:rPr>
          <w:sz w:val="20"/>
          <w:szCs w:val="20"/>
        </w:rPr>
        <w:t>Date: -----------------------------------------------------------</w:t>
      </w:r>
    </w:p>
    <w:p w:rsidR="008D7AEB" w:rsidRDefault="008D7AEB" w:rsidP="008D7AEB">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8D7AEB" w:rsidRPr="002C2458" w:rsidRDefault="008D7AEB" w:rsidP="008D7AEB">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8D7AEB" w:rsidRPr="002C2458" w:rsidTr="00A30B44">
        <w:tc>
          <w:tcPr>
            <w:tcW w:w="1525" w:type="dxa"/>
          </w:tcPr>
          <w:p w:rsidR="008D7AEB" w:rsidRPr="002C2458" w:rsidRDefault="008D7AEB" w:rsidP="00A30B44">
            <w:pPr>
              <w:autoSpaceDE w:val="0"/>
              <w:autoSpaceDN w:val="0"/>
              <w:adjustRightInd w:val="0"/>
              <w:rPr>
                <w:bCs/>
                <w:sz w:val="20"/>
                <w:szCs w:val="20"/>
              </w:rPr>
            </w:pPr>
            <w:r w:rsidRPr="002C2458">
              <w:rPr>
                <w:b/>
                <w:bCs/>
                <w:sz w:val="20"/>
                <w:szCs w:val="20"/>
              </w:rPr>
              <w:t>GL Code and Title</w:t>
            </w:r>
          </w:p>
        </w:tc>
        <w:tc>
          <w:tcPr>
            <w:tcW w:w="1170" w:type="dxa"/>
          </w:tcPr>
          <w:p w:rsidR="008D7AEB" w:rsidRPr="002C2458" w:rsidRDefault="008D7AEB" w:rsidP="00A30B44">
            <w:pPr>
              <w:autoSpaceDE w:val="0"/>
              <w:autoSpaceDN w:val="0"/>
              <w:adjustRightInd w:val="0"/>
              <w:rPr>
                <w:bCs/>
                <w:sz w:val="20"/>
                <w:szCs w:val="20"/>
              </w:rPr>
            </w:pPr>
            <w:r w:rsidRPr="002C2458">
              <w:rPr>
                <w:b/>
                <w:bCs/>
                <w:sz w:val="20"/>
                <w:szCs w:val="20"/>
              </w:rPr>
              <w:t>Date</w:t>
            </w:r>
          </w:p>
        </w:tc>
        <w:tc>
          <w:tcPr>
            <w:tcW w:w="2465" w:type="dxa"/>
          </w:tcPr>
          <w:p w:rsidR="008D7AEB" w:rsidRPr="002C2458" w:rsidRDefault="008D7AEB" w:rsidP="00A30B44">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8D7AEB" w:rsidRPr="002C2458" w:rsidRDefault="008D7AEB" w:rsidP="00A30B44">
            <w:pPr>
              <w:autoSpaceDE w:val="0"/>
              <w:autoSpaceDN w:val="0"/>
              <w:adjustRightInd w:val="0"/>
              <w:rPr>
                <w:b/>
                <w:bCs/>
                <w:sz w:val="20"/>
                <w:szCs w:val="20"/>
              </w:rPr>
            </w:pPr>
            <w:r w:rsidRPr="002C2458">
              <w:rPr>
                <w:b/>
                <w:bCs/>
                <w:sz w:val="20"/>
                <w:szCs w:val="20"/>
              </w:rPr>
              <w:t xml:space="preserve">Explanation </w:t>
            </w:r>
          </w:p>
        </w:tc>
        <w:tc>
          <w:tcPr>
            <w:tcW w:w="2520" w:type="dxa"/>
          </w:tcPr>
          <w:p w:rsidR="008D7AEB" w:rsidRPr="002C2458" w:rsidRDefault="008D7AEB" w:rsidP="00A30B44">
            <w:pPr>
              <w:autoSpaceDE w:val="0"/>
              <w:autoSpaceDN w:val="0"/>
              <w:adjustRightInd w:val="0"/>
              <w:rPr>
                <w:bCs/>
                <w:sz w:val="20"/>
                <w:szCs w:val="20"/>
              </w:rPr>
            </w:pPr>
            <w:r w:rsidRPr="002C2458">
              <w:rPr>
                <w:b/>
                <w:bCs/>
                <w:sz w:val="20"/>
                <w:szCs w:val="20"/>
              </w:rPr>
              <w:t xml:space="preserve">Comments (proposed change) </w:t>
            </w:r>
          </w:p>
        </w:tc>
      </w:tr>
      <w:tr w:rsidR="008D7AEB" w:rsidRPr="002C2458" w:rsidTr="00A30B44">
        <w:tc>
          <w:tcPr>
            <w:tcW w:w="1525" w:type="dxa"/>
          </w:tcPr>
          <w:p w:rsidR="008D7AEB" w:rsidRPr="002C2458" w:rsidRDefault="008D7AEB" w:rsidP="00A30B44">
            <w:pPr>
              <w:autoSpaceDE w:val="0"/>
              <w:autoSpaceDN w:val="0"/>
              <w:adjustRightInd w:val="0"/>
              <w:rPr>
                <w:bCs/>
                <w:sz w:val="20"/>
                <w:szCs w:val="20"/>
              </w:rPr>
            </w:pPr>
          </w:p>
        </w:tc>
        <w:tc>
          <w:tcPr>
            <w:tcW w:w="1170" w:type="dxa"/>
          </w:tcPr>
          <w:p w:rsidR="008D7AEB" w:rsidRPr="002C2458" w:rsidRDefault="008D7AEB" w:rsidP="00A30B44">
            <w:pPr>
              <w:autoSpaceDE w:val="0"/>
              <w:autoSpaceDN w:val="0"/>
              <w:adjustRightInd w:val="0"/>
              <w:rPr>
                <w:bCs/>
                <w:sz w:val="20"/>
                <w:szCs w:val="20"/>
              </w:rPr>
            </w:pPr>
          </w:p>
        </w:tc>
        <w:tc>
          <w:tcPr>
            <w:tcW w:w="2465" w:type="dxa"/>
          </w:tcPr>
          <w:p w:rsidR="008D7AEB" w:rsidRPr="002C2458" w:rsidRDefault="008D7AEB" w:rsidP="00A30B44">
            <w:pPr>
              <w:autoSpaceDE w:val="0"/>
              <w:autoSpaceDN w:val="0"/>
              <w:adjustRightInd w:val="0"/>
              <w:rPr>
                <w:bCs/>
                <w:sz w:val="20"/>
                <w:szCs w:val="20"/>
              </w:rPr>
            </w:pPr>
          </w:p>
        </w:tc>
        <w:tc>
          <w:tcPr>
            <w:tcW w:w="1675" w:type="dxa"/>
          </w:tcPr>
          <w:p w:rsidR="008D7AEB" w:rsidRPr="002C2458" w:rsidRDefault="008D7AEB" w:rsidP="00A30B44">
            <w:pPr>
              <w:autoSpaceDE w:val="0"/>
              <w:autoSpaceDN w:val="0"/>
              <w:adjustRightInd w:val="0"/>
              <w:rPr>
                <w:bCs/>
                <w:sz w:val="20"/>
                <w:szCs w:val="20"/>
              </w:rPr>
            </w:pPr>
          </w:p>
        </w:tc>
        <w:tc>
          <w:tcPr>
            <w:tcW w:w="2520" w:type="dxa"/>
          </w:tcPr>
          <w:p w:rsidR="008D7AEB" w:rsidRPr="002C2458" w:rsidRDefault="008D7AEB" w:rsidP="00A30B44">
            <w:pPr>
              <w:autoSpaceDE w:val="0"/>
              <w:autoSpaceDN w:val="0"/>
              <w:adjustRightInd w:val="0"/>
              <w:rPr>
                <w:bCs/>
                <w:sz w:val="20"/>
                <w:szCs w:val="20"/>
              </w:rPr>
            </w:pPr>
          </w:p>
        </w:tc>
      </w:tr>
      <w:tr w:rsidR="008D7AEB" w:rsidRPr="002C2458" w:rsidTr="00A30B44">
        <w:tc>
          <w:tcPr>
            <w:tcW w:w="1525" w:type="dxa"/>
          </w:tcPr>
          <w:p w:rsidR="008D7AEB" w:rsidRPr="002C2458" w:rsidRDefault="008D7AEB" w:rsidP="00A30B44">
            <w:pPr>
              <w:autoSpaceDE w:val="0"/>
              <w:autoSpaceDN w:val="0"/>
              <w:adjustRightInd w:val="0"/>
              <w:rPr>
                <w:bCs/>
                <w:sz w:val="20"/>
                <w:szCs w:val="20"/>
              </w:rPr>
            </w:pPr>
          </w:p>
        </w:tc>
        <w:tc>
          <w:tcPr>
            <w:tcW w:w="1170" w:type="dxa"/>
          </w:tcPr>
          <w:p w:rsidR="008D7AEB" w:rsidRPr="002C2458" w:rsidRDefault="008D7AEB" w:rsidP="00A30B44">
            <w:pPr>
              <w:autoSpaceDE w:val="0"/>
              <w:autoSpaceDN w:val="0"/>
              <w:adjustRightInd w:val="0"/>
              <w:rPr>
                <w:bCs/>
                <w:sz w:val="20"/>
                <w:szCs w:val="20"/>
              </w:rPr>
            </w:pPr>
          </w:p>
        </w:tc>
        <w:tc>
          <w:tcPr>
            <w:tcW w:w="2465" w:type="dxa"/>
          </w:tcPr>
          <w:p w:rsidR="008D7AEB" w:rsidRPr="002C2458" w:rsidRDefault="008D7AEB" w:rsidP="00A30B44">
            <w:pPr>
              <w:autoSpaceDE w:val="0"/>
              <w:autoSpaceDN w:val="0"/>
              <w:adjustRightInd w:val="0"/>
              <w:rPr>
                <w:bCs/>
                <w:sz w:val="20"/>
                <w:szCs w:val="20"/>
              </w:rPr>
            </w:pPr>
          </w:p>
        </w:tc>
        <w:tc>
          <w:tcPr>
            <w:tcW w:w="1675" w:type="dxa"/>
          </w:tcPr>
          <w:p w:rsidR="008D7AEB" w:rsidRPr="002C2458" w:rsidRDefault="008D7AEB" w:rsidP="00A30B44">
            <w:pPr>
              <w:autoSpaceDE w:val="0"/>
              <w:autoSpaceDN w:val="0"/>
              <w:adjustRightInd w:val="0"/>
              <w:rPr>
                <w:bCs/>
                <w:sz w:val="20"/>
                <w:szCs w:val="20"/>
              </w:rPr>
            </w:pPr>
          </w:p>
        </w:tc>
        <w:tc>
          <w:tcPr>
            <w:tcW w:w="2520" w:type="dxa"/>
          </w:tcPr>
          <w:p w:rsidR="008D7AEB" w:rsidRPr="002C2458" w:rsidRDefault="008D7AEB" w:rsidP="00A30B44">
            <w:pPr>
              <w:autoSpaceDE w:val="0"/>
              <w:autoSpaceDN w:val="0"/>
              <w:adjustRightInd w:val="0"/>
              <w:rPr>
                <w:bCs/>
                <w:sz w:val="20"/>
                <w:szCs w:val="20"/>
              </w:rPr>
            </w:pPr>
          </w:p>
        </w:tc>
      </w:tr>
    </w:tbl>
    <w:p w:rsidR="008D7AEB" w:rsidRPr="002C2458" w:rsidRDefault="008D7AEB" w:rsidP="008D7AEB">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8D7AEB" w:rsidRPr="002C2458" w:rsidRDefault="008D7AEB" w:rsidP="008D7AEB">
      <w:pPr>
        <w:autoSpaceDE w:val="0"/>
        <w:autoSpaceDN w:val="0"/>
        <w:adjustRightInd w:val="0"/>
        <w:rPr>
          <w:sz w:val="20"/>
          <w:szCs w:val="20"/>
        </w:rPr>
      </w:pPr>
    </w:p>
    <w:p w:rsidR="008D7AEB" w:rsidRPr="002C2458" w:rsidRDefault="008D7AEB" w:rsidP="008D7AEB">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8D7AEB" w:rsidRPr="002C2458" w:rsidTr="00A30B44">
        <w:tc>
          <w:tcPr>
            <w:tcW w:w="3276" w:type="dxa"/>
          </w:tcPr>
          <w:p w:rsidR="008D7AEB" w:rsidRPr="002C2458" w:rsidRDefault="008D7AEB" w:rsidP="00A30B44">
            <w:pPr>
              <w:autoSpaceDE w:val="0"/>
              <w:autoSpaceDN w:val="0"/>
              <w:adjustRightInd w:val="0"/>
              <w:rPr>
                <w:b/>
                <w:bCs/>
                <w:sz w:val="20"/>
                <w:szCs w:val="20"/>
              </w:rPr>
            </w:pPr>
            <w:r w:rsidRPr="002C2458">
              <w:rPr>
                <w:b/>
                <w:bCs/>
                <w:sz w:val="20"/>
                <w:szCs w:val="20"/>
              </w:rPr>
              <w:t xml:space="preserve">Suggested Change </w:t>
            </w:r>
          </w:p>
        </w:tc>
        <w:tc>
          <w:tcPr>
            <w:tcW w:w="2684" w:type="dxa"/>
          </w:tcPr>
          <w:p w:rsidR="008D7AEB" w:rsidRPr="002C2458" w:rsidRDefault="008D7AEB" w:rsidP="00A30B44">
            <w:pPr>
              <w:autoSpaceDE w:val="0"/>
              <w:autoSpaceDN w:val="0"/>
              <w:adjustRightInd w:val="0"/>
              <w:rPr>
                <w:b/>
                <w:bCs/>
                <w:sz w:val="20"/>
                <w:szCs w:val="20"/>
              </w:rPr>
            </w:pPr>
            <w:r w:rsidRPr="002C2458">
              <w:rPr>
                <w:b/>
                <w:bCs/>
                <w:sz w:val="20"/>
                <w:szCs w:val="20"/>
              </w:rPr>
              <w:t>Recommended Action</w:t>
            </w:r>
          </w:p>
        </w:tc>
        <w:tc>
          <w:tcPr>
            <w:tcW w:w="1670" w:type="dxa"/>
          </w:tcPr>
          <w:p w:rsidR="008D7AEB" w:rsidRPr="002C2458" w:rsidRDefault="008D7AEB" w:rsidP="00A30B44">
            <w:pPr>
              <w:autoSpaceDE w:val="0"/>
              <w:autoSpaceDN w:val="0"/>
              <w:adjustRightInd w:val="0"/>
              <w:rPr>
                <w:b/>
                <w:bCs/>
                <w:sz w:val="20"/>
                <w:szCs w:val="20"/>
              </w:rPr>
            </w:pPr>
            <w:r w:rsidRPr="002C2458">
              <w:rPr>
                <w:b/>
                <w:bCs/>
                <w:sz w:val="20"/>
                <w:szCs w:val="20"/>
              </w:rPr>
              <w:t>Authorized by</w:t>
            </w:r>
          </w:p>
        </w:tc>
        <w:tc>
          <w:tcPr>
            <w:tcW w:w="1720" w:type="dxa"/>
          </w:tcPr>
          <w:p w:rsidR="008D7AEB" w:rsidRPr="002C2458" w:rsidRDefault="008D7AEB" w:rsidP="00A30B44">
            <w:pPr>
              <w:autoSpaceDE w:val="0"/>
              <w:autoSpaceDN w:val="0"/>
              <w:adjustRightInd w:val="0"/>
              <w:rPr>
                <w:b/>
                <w:bCs/>
                <w:sz w:val="20"/>
                <w:szCs w:val="20"/>
              </w:rPr>
            </w:pPr>
            <w:r w:rsidRPr="002C2458">
              <w:rPr>
                <w:b/>
                <w:bCs/>
                <w:sz w:val="20"/>
                <w:szCs w:val="20"/>
              </w:rPr>
              <w:t xml:space="preserve">Date </w:t>
            </w:r>
          </w:p>
        </w:tc>
      </w:tr>
      <w:tr w:rsidR="008D7AEB" w:rsidRPr="002C2458" w:rsidTr="00A30B44">
        <w:tc>
          <w:tcPr>
            <w:tcW w:w="3276" w:type="dxa"/>
          </w:tcPr>
          <w:p w:rsidR="008D7AEB" w:rsidRPr="002C2458" w:rsidRDefault="008D7AEB" w:rsidP="00A30B44">
            <w:pPr>
              <w:autoSpaceDE w:val="0"/>
              <w:autoSpaceDN w:val="0"/>
              <w:adjustRightInd w:val="0"/>
              <w:rPr>
                <w:sz w:val="20"/>
                <w:szCs w:val="20"/>
              </w:rPr>
            </w:pPr>
          </w:p>
        </w:tc>
        <w:tc>
          <w:tcPr>
            <w:tcW w:w="2684" w:type="dxa"/>
          </w:tcPr>
          <w:p w:rsidR="008D7AEB" w:rsidRPr="002C2458" w:rsidRDefault="008D7AEB" w:rsidP="00A30B44">
            <w:pPr>
              <w:autoSpaceDE w:val="0"/>
              <w:autoSpaceDN w:val="0"/>
              <w:adjustRightInd w:val="0"/>
              <w:rPr>
                <w:sz w:val="20"/>
                <w:szCs w:val="20"/>
              </w:rPr>
            </w:pPr>
          </w:p>
        </w:tc>
        <w:tc>
          <w:tcPr>
            <w:tcW w:w="1670" w:type="dxa"/>
          </w:tcPr>
          <w:p w:rsidR="008D7AEB" w:rsidRPr="002C2458" w:rsidRDefault="008D7AEB" w:rsidP="00A30B44">
            <w:pPr>
              <w:autoSpaceDE w:val="0"/>
              <w:autoSpaceDN w:val="0"/>
              <w:adjustRightInd w:val="0"/>
              <w:rPr>
                <w:sz w:val="20"/>
                <w:szCs w:val="20"/>
              </w:rPr>
            </w:pPr>
          </w:p>
        </w:tc>
        <w:tc>
          <w:tcPr>
            <w:tcW w:w="1720" w:type="dxa"/>
          </w:tcPr>
          <w:p w:rsidR="008D7AEB" w:rsidRPr="002C2458" w:rsidRDefault="008D7AEB" w:rsidP="00A30B44">
            <w:pPr>
              <w:autoSpaceDE w:val="0"/>
              <w:autoSpaceDN w:val="0"/>
              <w:adjustRightInd w:val="0"/>
              <w:rPr>
                <w:sz w:val="20"/>
                <w:szCs w:val="20"/>
              </w:rPr>
            </w:pPr>
          </w:p>
        </w:tc>
      </w:tr>
      <w:tr w:rsidR="008D7AEB" w:rsidRPr="002C2458" w:rsidTr="00A30B44">
        <w:tc>
          <w:tcPr>
            <w:tcW w:w="3276" w:type="dxa"/>
          </w:tcPr>
          <w:p w:rsidR="008D7AEB" w:rsidRPr="002C2458" w:rsidRDefault="008D7AEB" w:rsidP="00A30B44">
            <w:pPr>
              <w:autoSpaceDE w:val="0"/>
              <w:autoSpaceDN w:val="0"/>
              <w:adjustRightInd w:val="0"/>
              <w:rPr>
                <w:sz w:val="20"/>
                <w:szCs w:val="20"/>
              </w:rPr>
            </w:pPr>
          </w:p>
        </w:tc>
        <w:tc>
          <w:tcPr>
            <w:tcW w:w="2684" w:type="dxa"/>
          </w:tcPr>
          <w:p w:rsidR="008D7AEB" w:rsidRPr="002C2458" w:rsidRDefault="008D7AEB" w:rsidP="00A30B44">
            <w:pPr>
              <w:autoSpaceDE w:val="0"/>
              <w:autoSpaceDN w:val="0"/>
              <w:adjustRightInd w:val="0"/>
              <w:rPr>
                <w:sz w:val="20"/>
                <w:szCs w:val="20"/>
              </w:rPr>
            </w:pPr>
          </w:p>
        </w:tc>
        <w:tc>
          <w:tcPr>
            <w:tcW w:w="1670" w:type="dxa"/>
          </w:tcPr>
          <w:p w:rsidR="008D7AEB" w:rsidRPr="002C2458" w:rsidRDefault="008D7AEB" w:rsidP="00A30B44">
            <w:pPr>
              <w:autoSpaceDE w:val="0"/>
              <w:autoSpaceDN w:val="0"/>
              <w:adjustRightInd w:val="0"/>
              <w:rPr>
                <w:sz w:val="20"/>
                <w:szCs w:val="20"/>
              </w:rPr>
            </w:pPr>
          </w:p>
        </w:tc>
        <w:tc>
          <w:tcPr>
            <w:tcW w:w="1720" w:type="dxa"/>
          </w:tcPr>
          <w:p w:rsidR="008D7AEB" w:rsidRPr="002C2458" w:rsidRDefault="008D7AEB" w:rsidP="00A30B44">
            <w:pPr>
              <w:autoSpaceDE w:val="0"/>
              <w:autoSpaceDN w:val="0"/>
              <w:adjustRightInd w:val="0"/>
              <w:rPr>
                <w:sz w:val="20"/>
                <w:szCs w:val="20"/>
              </w:rPr>
            </w:pPr>
          </w:p>
        </w:tc>
      </w:tr>
      <w:tr w:rsidR="008D7AEB" w:rsidRPr="002C2458" w:rsidTr="00A30B44">
        <w:tc>
          <w:tcPr>
            <w:tcW w:w="3276" w:type="dxa"/>
          </w:tcPr>
          <w:p w:rsidR="008D7AEB" w:rsidRPr="002C2458" w:rsidRDefault="008D7AEB" w:rsidP="00A30B44">
            <w:pPr>
              <w:autoSpaceDE w:val="0"/>
              <w:autoSpaceDN w:val="0"/>
              <w:adjustRightInd w:val="0"/>
              <w:rPr>
                <w:sz w:val="20"/>
                <w:szCs w:val="20"/>
              </w:rPr>
            </w:pPr>
          </w:p>
        </w:tc>
        <w:tc>
          <w:tcPr>
            <w:tcW w:w="2684" w:type="dxa"/>
          </w:tcPr>
          <w:p w:rsidR="008D7AEB" w:rsidRPr="002C2458" w:rsidRDefault="008D7AEB" w:rsidP="00A30B44">
            <w:pPr>
              <w:autoSpaceDE w:val="0"/>
              <w:autoSpaceDN w:val="0"/>
              <w:adjustRightInd w:val="0"/>
              <w:rPr>
                <w:sz w:val="20"/>
                <w:szCs w:val="20"/>
              </w:rPr>
            </w:pPr>
          </w:p>
        </w:tc>
        <w:tc>
          <w:tcPr>
            <w:tcW w:w="1670" w:type="dxa"/>
          </w:tcPr>
          <w:p w:rsidR="008D7AEB" w:rsidRPr="002C2458" w:rsidRDefault="008D7AEB" w:rsidP="00A30B44">
            <w:pPr>
              <w:autoSpaceDE w:val="0"/>
              <w:autoSpaceDN w:val="0"/>
              <w:adjustRightInd w:val="0"/>
              <w:rPr>
                <w:sz w:val="20"/>
                <w:szCs w:val="20"/>
              </w:rPr>
            </w:pPr>
          </w:p>
        </w:tc>
        <w:tc>
          <w:tcPr>
            <w:tcW w:w="1720" w:type="dxa"/>
          </w:tcPr>
          <w:p w:rsidR="008D7AEB" w:rsidRPr="002C2458" w:rsidRDefault="008D7AEB" w:rsidP="00A30B44">
            <w:pPr>
              <w:autoSpaceDE w:val="0"/>
              <w:autoSpaceDN w:val="0"/>
              <w:adjustRightInd w:val="0"/>
              <w:rPr>
                <w:sz w:val="20"/>
                <w:szCs w:val="20"/>
              </w:rPr>
            </w:pPr>
          </w:p>
        </w:tc>
      </w:tr>
    </w:tbl>
    <w:p w:rsidR="008D7AEB" w:rsidRPr="002C2458" w:rsidRDefault="008D7AEB" w:rsidP="008D7AEB">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8D7AEB" w:rsidRPr="002C2458" w:rsidRDefault="008D7AEB" w:rsidP="008D7AEB">
      <w:pPr>
        <w:autoSpaceDE w:val="0"/>
        <w:autoSpaceDN w:val="0"/>
        <w:adjustRightInd w:val="0"/>
        <w:rPr>
          <w:sz w:val="20"/>
          <w:szCs w:val="20"/>
        </w:rPr>
      </w:pPr>
    </w:p>
    <w:p w:rsidR="008D7AEB" w:rsidRPr="002C2458" w:rsidRDefault="008D7AEB" w:rsidP="008D7AEB">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8D7AEB" w:rsidRPr="002C2458" w:rsidRDefault="008D7AEB" w:rsidP="008D7AEB">
      <w:pPr>
        <w:autoSpaceDE w:val="0"/>
        <w:autoSpaceDN w:val="0"/>
        <w:adjustRightInd w:val="0"/>
        <w:rPr>
          <w:b/>
          <w:bCs/>
          <w:sz w:val="20"/>
          <w:szCs w:val="20"/>
        </w:rPr>
      </w:pPr>
    </w:p>
    <w:p w:rsidR="008D7AEB" w:rsidRPr="002C2458" w:rsidRDefault="008D7AEB" w:rsidP="008D7AEB">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8D7AEB" w:rsidRPr="002C2458" w:rsidTr="00A30B44">
        <w:trPr>
          <w:trHeight w:val="710"/>
        </w:trPr>
        <w:tc>
          <w:tcPr>
            <w:tcW w:w="2625" w:type="dxa"/>
          </w:tcPr>
          <w:p w:rsidR="008D7AEB" w:rsidRPr="002C2458" w:rsidRDefault="008D7AEB" w:rsidP="00A30B44">
            <w:pPr>
              <w:autoSpaceDE w:val="0"/>
              <w:autoSpaceDN w:val="0"/>
              <w:adjustRightInd w:val="0"/>
              <w:rPr>
                <w:bCs/>
                <w:sz w:val="20"/>
                <w:szCs w:val="20"/>
              </w:rPr>
            </w:pPr>
            <w:r w:rsidRPr="002C2458">
              <w:rPr>
                <w:b/>
                <w:bCs/>
                <w:sz w:val="20"/>
                <w:szCs w:val="20"/>
              </w:rPr>
              <w:t xml:space="preserve">Version/Issue/Revision No </w:t>
            </w:r>
          </w:p>
        </w:tc>
        <w:tc>
          <w:tcPr>
            <w:tcW w:w="2552" w:type="dxa"/>
          </w:tcPr>
          <w:p w:rsidR="008D7AEB" w:rsidRPr="002C2458" w:rsidRDefault="008D7AEB" w:rsidP="00A30B44">
            <w:pPr>
              <w:autoSpaceDE w:val="0"/>
              <w:autoSpaceDN w:val="0"/>
              <w:adjustRightInd w:val="0"/>
              <w:rPr>
                <w:bCs/>
                <w:sz w:val="20"/>
                <w:szCs w:val="20"/>
              </w:rPr>
            </w:pPr>
            <w:r w:rsidRPr="002C2458">
              <w:rPr>
                <w:b/>
                <w:bCs/>
                <w:sz w:val="20"/>
                <w:szCs w:val="20"/>
              </w:rPr>
              <w:t>Reference/Revised Sections/Pages/topics</w:t>
            </w:r>
          </w:p>
        </w:tc>
        <w:tc>
          <w:tcPr>
            <w:tcW w:w="1838" w:type="dxa"/>
          </w:tcPr>
          <w:p w:rsidR="008D7AEB" w:rsidRPr="002C2458" w:rsidRDefault="008D7AEB" w:rsidP="00A30B44">
            <w:pPr>
              <w:autoSpaceDE w:val="0"/>
              <w:autoSpaceDN w:val="0"/>
              <w:adjustRightInd w:val="0"/>
              <w:rPr>
                <w:bCs/>
                <w:sz w:val="20"/>
                <w:szCs w:val="20"/>
              </w:rPr>
            </w:pPr>
            <w:r w:rsidRPr="002C2458">
              <w:rPr>
                <w:b/>
                <w:bCs/>
                <w:sz w:val="20"/>
                <w:szCs w:val="20"/>
              </w:rPr>
              <w:t>Description of revision (Comments)</w:t>
            </w:r>
          </w:p>
        </w:tc>
        <w:tc>
          <w:tcPr>
            <w:tcW w:w="990" w:type="dxa"/>
          </w:tcPr>
          <w:p w:rsidR="008D7AEB" w:rsidRPr="002C2458" w:rsidRDefault="008D7AEB" w:rsidP="00A30B44">
            <w:pPr>
              <w:autoSpaceDE w:val="0"/>
              <w:autoSpaceDN w:val="0"/>
              <w:adjustRightInd w:val="0"/>
              <w:rPr>
                <w:b/>
                <w:bCs/>
                <w:sz w:val="20"/>
                <w:szCs w:val="20"/>
              </w:rPr>
            </w:pPr>
            <w:r w:rsidRPr="002C2458">
              <w:rPr>
                <w:b/>
                <w:bCs/>
                <w:sz w:val="20"/>
                <w:szCs w:val="20"/>
              </w:rPr>
              <w:t xml:space="preserve">Authorized by </w:t>
            </w:r>
          </w:p>
        </w:tc>
        <w:tc>
          <w:tcPr>
            <w:tcW w:w="990" w:type="dxa"/>
          </w:tcPr>
          <w:p w:rsidR="008D7AEB" w:rsidRPr="002C2458" w:rsidRDefault="008D7AEB" w:rsidP="00A30B44">
            <w:pPr>
              <w:autoSpaceDE w:val="0"/>
              <w:autoSpaceDN w:val="0"/>
              <w:adjustRightInd w:val="0"/>
              <w:rPr>
                <w:bCs/>
                <w:sz w:val="20"/>
                <w:szCs w:val="20"/>
              </w:rPr>
            </w:pPr>
            <w:r w:rsidRPr="002C2458">
              <w:rPr>
                <w:b/>
                <w:bCs/>
                <w:sz w:val="20"/>
                <w:szCs w:val="20"/>
              </w:rPr>
              <w:t>Date</w:t>
            </w:r>
          </w:p>
        </w:tc>
      </w:tr>
      <w:tr w:rsidR="008D7AEB" w:rsidRPr="002C2458" w:rsidTr="00A30B44">
        <w:tc>
          <w:tcPr>
            <w:tcW w:w="2625" w:type="dxa"/>
          </w:tcPr>
          <w:p w:rsidR="008D7AEB" w:rsidRPr="002C2458" w:rsidRDefault="008D7AEB" w:rsidP="00A30B44">
            <w:pPr>
              <w:autoSpaceDE w:val="0"/>
              <w:autoSpaceDN w:val="0"/>
              <w:adjustRightInd w:val="0"/>
              <w:rPr>
                <w:bCs/>
                <w:sz w:val="20"/>
                <w:szCs w:val="20"/>
              </w:rPr>
            </w:pPr>
          </w:p>
        </w:tc>
        <w:tc>
          <w:tcPr>
            <w:tcW w:w="2552" w:type="dxa"/>
          </w:tcPr>
          <w:p w:rsidR="008D7AEB" w:rsidRPr="002C2458" w:rsidRDefault="008D7AEB" w:rsidP="00A30B44">
            <w:pPr>
              <w:autoSpaceDE w:val="0"/>
              <w:autoSpaceDN w:val="0"/>
              <w:adjustRightInd w:val="0"/>
              <w:rPr>
                <w:bCs/>
                <w:sz w:val="20"/>
                <w:szCs w:val="20"/>
              </w:rPr>
            </w:pPr>
          </w:p>
        </w:tc>
        <w:tc>
          <w:tcPr>
            <w:tcW w:w="1838" w:type="dxa"/>
          </w:tcPr>
          <w:p w:rsidR="008D7AEB" w:rsidRPr="002C2458" w:rsidRDefault="008D7AEB" w:rsidP="00A30B44">
            <w:pPr>
              <w:autoSpaceDE w:val="0"/>
              <w:autoSpaceDN w:val="0"/>
              <w:adjustRightInd w:val="0"/>
              <w:rPr>
                <w:bCs/>
                <w:sz w:val="20"/>
                <w:szCs w:val="20"/>
              </w:rPr>
            </w:pPr>
          </w:p>
        </w:tc>
        <w:tc>
          <w:tcPr>
            <w:tcW w:w="990" w:type="dxa"/>
          </w:tcPr>
          <w:p w:rsidR="008D7AEB" w:rsidRPr="002C2458" w:rsidRDefault="008D7AEB" w:rsidP="00A30B44">
            <w:pPr>
              <w:autoSpaceDE w:val="0"/>
              <w:autoSpaceDN w:val="0"/>
              <w:adjustRightInd w:val="0"/>
              <w:rPr>
                <w:bCs/>
                <w:sz w:val="20"/>
                <w:szCs w:val="20"/>
              </w:rPr>
            </w:pPr>
          </w:p>
        </w:tc>
        <w:tc>
          <w:tcPr>
            <w:tcW w:w="990" w:type="dxa"/>
          </w:tcPr>
          <w:p w:rsidR="008D7AEB" w:rsidRPr="002C2458" w:rsidRDefault="008D7AEB" w:rsidP="00A30B44">
            <w:pPr>
              <w:autoSpaceDE w:val="0"/>
              <w:autoSpaceDN w:val="0"/>
              <w:adjustRightInd w:val="0"/>
              <w:rPr>
                <w:bCs/>
                <w:sz w:val="20"/>
                <w:szCs w:val="20"/>
              </w:rPr>
            </w:pPr>
          </w:p>
        </w:tc>
      </w:tr>
      <w:tr w:rsidR="008D7AEB" w:rsidRPr="002C2458" w:rsidTr="00A30B44">
        <w:tc>
          <w:tcPr>
            <w:tcW w:w="2625" w:type="dxa"/>
          </w:tcPr>
          <w:p w:rsidR="008D7AEB" w:rsidRPr="002C2458" w:rsidRDefault="008D7AEB" w:rsidP="00A30B44">
            <w:pPr>
              <w:autoSpaceDE w:val="0"/>
              <w:autoSpaceDN w:val="0"/>
              <w:adjustRightInd w:val="0"/>
              <w:rPr>
                <w:bCs/>
                <w:sz w:val="20"/>
                <w:szCs w:val="20"/>
              </w:rPr>
            </w:pPr>
          </w:p>
        </w:tc>
        <w:tc>
          <w:tcPr>
            <w:tcW w:w="2552" w:type="dxa"/>
          </w:tcPr>
          <w:p w:rsidR="008D7AEB" w:rsidRPr="002C2458" w:rsidRDefault="008D7AEB" w:rsidP="00A30B44">
            <w:pPr>
              <w:autoSpaceDE w:val="0"/>
              <w:autoSpaceDN w:val="0"/>
              <w:adjustRightInd w:val="0"/>
              <w:rPr>
                <w:bCs/>
                <w:sz w:val="20"/>
                <w:szCs w:val="20"/>
              </w:rPr>
            </w:pPr>
          </w:p>
        </w:tc>
        <w:tc>
          <w:tcPr>
            <w:tcW w:w="1838" w:type="dxa"/>
          </w:tcPr>
          <w:p w:rsidR="008D7AEB" w:rsidRPr="002C2458" w:rsidRDefault="008D7AEB" w:rsidP="00A30B44">
            <w:pPr>
              <w:autoSpaceDE w:val="0"/>
              <w:autoSpaceDN w:val="0"/>
              <w:adjustRightInd w:val="0"/>
              <w:rPr>
                <w:bCs/>
                <w:sz w:val="20"/>
                <w:szCs w:val="20"/>
              </w:rPr>
            </w:pPr>
          </w:p>
        </w:tc>
        <w:tc>
          <w:tcPr>
            <w:tcW w:w="990" w:type="dxa"/>
          </w:tcPr>
          <w:p w:rsidR="008D7AEB" w:rsidRPr="002C2458" w:rsidRDefault="008D7AEB" w:rsidP="00A30B44">
            <w:pPr>
              <w:autoSpaceDE w:val="0"/>
              <w:autoSpaceDN w:val="0"/>
              <w:adjustRightInd w:val="0"/>
              <w:rPr>
                <w:bCs/>
                <w:sz w:val="20"/>
                <w:szCs w:val="20"/>
              </w:rPr>
            </w:pPr>
          </w:p>
        </w:tc>
        <w:tc>
          <w:tcPr>
            <w:tcW w:w="990" w:type="dxa"/>
          </w:tcPr>
          <w:p w:rsidR="008D7AEB" w:rsidRPr="002C2458" w:rsidRDefault="008D7AEB" w:rsidP="00A30B44">
            <w:pPr>
              <w:autoSpaceDE w:val="0"/>
              <w:autoSpaceDN w:val="0"/>
              <w:adjustRightInd w:val="0"/>
              <w:rPr>
                <w:bCs/>
                <w:sz w:val="20"/>
                <w:szCs w:val="20"/>
              </w:rPr>
            </w:pPr>
          </w:p>
        </w:tc>
      </w:tr>
      <w:tr w:rsidR="008D7AEB" w:rsidRPr="002C2458" w:rsidTr="00A30B44">
        <w:tc>
          <w:tcPr>
            <w:tcW w:w="2625" w:type="dxa"/>
          </w:tcPr>
          <w:p w:rsidR="008D7AEB" w:rsidRPr="002C2458" w:rsidRDefault="008D7AEB" w:rsidP="00A30B44">
            <w:pPr>
              <w:autoSpaceDE w:val="0"/>
              <w:autoSpaceDN w:val="0"/>
              <w:adjustRightInd w:val="0"/>
              <w:rPr>
                <w:bCs/>
                <w:sz w:val="20"/>
                <w:szCs w:val="20"/>
              </w:rPr>
            </w:pPr>
          </w:p>
        </w:tc>
        <w:tc>
          <w:tcPr>
            <w:tcW w:w="2552" w:type="dxa"/>
          </w:tcPr>
          <w:p w:rsidR="008D7AEB" w:rsidRPr="002C2458" w:rsidRDefault="008D7AEB" w:rsidP="00A30B44">
            <w:pPr>
              <w:autoSpaceDE w:val="0"/>
              <w:autoSpaceDN w:val="0"/>
              <w:adjustRightInd w:val="0"/>
              <w:rPr>
                <w:bCs/>
                <w:sz w:val="20"/>
                <w:szCs w:val="20"/>
              </w:rPr>
            </w:pPr>
          </w:p>
        </w:tc>
        <w:tc>
          <w:tcPr>
            <w:tcW w:w="1838" w:type="dxa"/>
          </w:tcPr>
          <w:p w:rsidR="008D7AEB" w:rsidRPr="002C2458" w:rsidRDefault="008D7AEB" w:rsidP="00A30B44">
            <w:pPr>
              <w:autoSpaceDE w:val="0"/>
              <w:autoSpaceDN w:val="0"/>
              <w:adjustRightInd w:val="0"/>
              <w:rPr>
                <w:bCs/>
                <w:sz w:val="20"/>
                <w:szCs w:val="20"/>
              </w:rPr>
            </w:pPr>
          </w:p>
        </w:tc>
        <w:tc>
          <w:tcPr>
            <w:tcW w:w="990" w:type="dxa"/>
          </w:tcPr>
          <w:p w:rsidR="008D7AEB" w:rsidRPr="002C2458" w:rsidRDefault="008D7AEB" w:rsidP="00A30B44">
            <w:pPr>
              <w:autoSpaceDE w:val="0"/>
              <w:autoSpaceDN w:val="0"/>
              <w:adjustRightInd w:val="0"/>
              <w:rPr>
                <w:bCs/>
                <w:sz w:val="20"/>
                <w:szCs w:val="20"/>
              </w:rPr>
            </w:pPr>
          </w:p>
        </w:tc>
        <w:tc>
          <w:tcPr>
            <w:tcW w:w="990" w:type="dxa"/>
          </w:tcPr>
          <w:p w:rsidR="008D7AEB" w:rsidRPr="002C2458" w:rsidRDefault="008D7AEB" w:rsidP="00A30B44">
            <w:pPr>
              <w:autoSpaceDE w:val="0"/>
              <w:autoSpaceDN w:val="0"/>
              <w:adjustRightInd w:val="0"/>
              <w:rPr>
                <w:bCs/>
                <w:sz w:val="20"/>
                <w:szCs w:val="20"/>
              </w:rPr>
            </w:pPr>
          </w:p>
        </w:tc>
      </w:tr>
    </w:tbl>
    <w:p w:rsidR="008D7AEB" w:rsidRDefault="008D7AEB" w:rsidP="008D7AEB"/>
    <w:p w:rsidR="008D7AEB" w:rsidRDefault="008D7AEB">
      <w:pPr>
        <w:spacing w:after="200"/>
        <w:jc w:val="left"/>
        <w:rPr>
          <w:rFonts w:eastAsiaTheme="majorEastAsia"/>
          <w:b/>
          <w:bCs/>
          <w:caps/>
          <w:color w:val="1111FF"/>
          <w:sz w:val="28"/>
          <w:szCs w:val="28"/>
        </w:rPr>
      </w:pPr>
      <w:r>
        <w:br w:type="page"/>
      </w:r>
    </w:p>
    <w:p w:rsidR="0055348A" w:rsidRDefault="0055348A" w:rsidP="005F2201">
      <w:pPr>
        <w:pStyle w:val="Heading1"/>
        <w:sectPr w:rsidR="0055348A" w:rsidSect="00F73E2D">
          <w:headerReference w:type="even" r:id="rId21"/>
          <w:headerReference w:type="default" r:id="rId22"/>
          <w:footerReference w:type="even" r:id="rId23"/>
          <w:footerReference w:type="default" r:id="rId24"/>
          <w:pgSz w:w="11906" w:h="16838" w:code="9"/>
          <w:pgMar w:top="1152" w:right="1152" w:bottom="1152" w:left="1152" w:header="720" w:footer="720" w:gutter="0"/>
          <w:pgNumType w:fmt="lowerRoman" w:start="1"/>
          <w:cols w:space="720"/>
          <w:docGrid w:linePitch="360"/>
        </w:sectPr>
      </w:pPr>
    </w:p>
    <w:p w:rsidR="00D378AE" w:rsidRPr="00945912" w:rsidRDefault="004E3F09" w:rsidP="005F2201">
      <w:pPr>
        <w:pStyle w:val="Heading1"/>
      </w:pPr>
      <w:bookmarkStart w:id="28" w:name="_Toc531648359"/>
      <w:r w:rsidRPr="00945912">
        <w:lastRenderedPageBreak/>
        <w:t xml:space="preserve">Basics on </w:t>
      </w:r>
      <w:r w:rsidR="007C6536" w:rsidRPr="00945912">
        <w:t>Sprinkler Irrigation System</w:t>
      </w:r>
      <w:bookmarkEnd w:id="28"/>
    </w:p>
    <w:p w:rsidR="00F9200B" w:rsidRPr="00073513" w:rsidRDefault="00A464A2" w:rsidP="006959E6">
      <w:pPr>
        <w:pStyle w:val="Heading2"/>
      </w:pPr>
      <w:bookmarkStart w:id="29" w:name="_Toc531648360"/>
      <w:r w:rsidRPr="00073513">
        <w:t>definition of sprinkler system</w:t>
      </w:r>
      <w:bookmarkEnd w:id="29"/>
    </w:p>
    <w:p w:rsidR="00021727" w:rsidRDefault="00BE66DA" w:rsidP="00A7567E">
      <w:r w:rsidRPr="00A7567E">
        <w:t xml:space="preserve">Sprinkler system is one of the broad </w:t>
      </w:r>
      <w:r w:rsidR="0055539F" w:rsidRPr="00A7567E">
        <w:t>class</w:t>
      </w:r>
      <w:r w:rsidR="00C961FF" w:rsidRPr="00A7567E">
        <w:t>es</w:t>
      </w:r>
      <w:r w:rsidRPr="00A7567E">
        <w:t xml:space="preserve"> of pressurized irrigation </w:t>
      </w:r>
      <w:r w:rsidR="00945912" w:rsidRPr="00A7567E">
        <w:t>methods</w:t>
      </w:r>
      <w:r w:rsidR="00976A3D" w:rsidRPr="00A7567E">
        <w:t>. It is a system</w:t>
      </w:r>
      <w:r w:rsidRPr="00A7567E">
        <w:t xml:space="preserve"> in which water is applied</w:t>
      </w:r>
      <w:r w:rsidR="00B5597F" w:rsidRPr="00A7567E">
        <w:t xml:space="preserve"> </w:t>
      </w:r>
      <w:r w:rsidR="003545CF" w:rsidRPr="00A7567E">
        <w:t xml:space="preserve">from a pipe network </w:t>
      </w:r>
      <w:r w:rsidR="00E97C55" w:rsidRPr="00A7567E">
        <w:t>to crops above the ground in the form of sprays some</w:t>
      </w:r>
      <w:r w:rsidR="00D378AE" w:rsidRPr="00A7567E">
        <w:t>what resembling rainfall.</w:t>
      </w:r>
      <w:r w:rsidR="000D668A" w:rsidRPr="00A7567E">
        <w:t xml:space="preserve"> </w:t>
      </w:r>
      <w:r w:rsidR="00A76AEF" w:rsidRPr="00A7567E">
        <w:t xml:space="preserve">Since the water is applied through overhead spraying, the system is also known as overhead irrigation system. </w:t>
      </w:r>
      <w:r w:rsidR="00976A3D" w:rsidRPr="00A7567E">
        <w:t xml:space="preserve">Sprinkler </w:t>
      </w:r>
      <w:r w:rsidR="002F2990" w:rsidRPr="00A7567E">
        <w:t>system generally requires a</w:t>
      </w:r>
      <w:r w:rsidR="000D668A" w:rsidRPr="00A7567E">
        <w:t xml:space="preserve"> pump</w:t>
      </w:r>
      <w:r w:rsidR="00B37D45" w:rsidRPr="00A7567E">
        <w:t>ing device</w:t>
      </w:r>
      <w:r w:rsidR="000D668A" w:rsidRPr="00A7567E">
        <w:t xml:space="preserve"> </w:t>
      </w:r>
      <w:r w:rsidR="002F2990" w:rsidRPr="00A7567E">
        <w:t>to drive</w:t>
      </w:r>
      <w:r w:rsidR="00B37D45" w:rsidRPr="00A7567E">
        <w:t xml:space="preserve"> water from the source to the </w:t>
      </w:r>
      <w:r w:rsidR="00976A3D" w:rsidRPr="00A7567E">
        <w:t xml:space="preserve">pipe network. </w:t>
      </w:r>
      <w:r w:rsidR="002F2990" w:rsidRPr="00A7567E">
        <w:t>However, in some cases, if sufficient head is available, sprinkler systems may be pressurized by gravity and therefore pumping plants may not be required.</w:t>
      </w:r>
      <w:r w:rsidR="000D668A" w:rsidRPr="00A7567E">
        <w:t xml:space="preserve"> </w:t>
      </w:r>
    </w:p>
    <w:p w:rsidR="0043108D" w:rsidRPr="00073513" w:rsidRDefault="005C71DB" w:rsidP="0043108D">
      <w:pPr>
        <w:pStyle w:val="Heading2"/>
      </w:pPr>
      <w:bookmarkStart w:id="30" w:name="_Toc531648361"/>
      <w:r>
        <w:t xml:space="preserve">objectives and presentation </w:t>
      </w:r>
      <w:r w:rsidR="00B7719D">
        <w:t>structures</w:t>
      </w:r>
      <w:r w:rsidR="008445BE">
        <w:t xml:space="preserve"> of </w:t>
      </w:r>
      <w:r w:rsidR="0043108D">
        <w:t>the guideline</w:t>
      </w:r>
      <w:bookmarkEnd w:id="30"/>
    </w:p>
    <w:p w:rsidR="0043108D" w:rsidRPr="00945912" w:rsidRDefault="0043108D" w:rsidP="0043108D">
      <w:r w:rsidRPr="00225DFC">
        <w:t xml:space="preserve">This </w:t>
      </w:r>
      <w:r>
        <w:t>guideline</w:t>
      </w:r>
      <w:r w:rsidRPr="00DE7757">
        <w:t xml:space="preserve"> </w:t>
      </w:r>
      <w:r w:rsidRPr="00D762A0">
        <w:t xml:space="preserve">is a guide </w:t>
      </w:r>
      <w:r>
        <w:t>for</w:t>
      </w:r>
      <w:r w:rsidRPr="00D762A0">
        <w:t xml:space="preserve"> planning, design, operation and maintenance of </w:t>
      </w:r>
      <w:r w:rsidRPr="00CD6D38">
        <w:t>s</w:t>
      </w:r>
      <w:r w:rsidRPr="00B82D3D">
        <w:rPr>
          <w:i/>
        </w:rPr>
        <w:t>prinkler irrigation system.</w:t>
      </w:r>
      <w:r w:rsidRPr="00B82D3D">
        <w:t xml:space="preserve"> </w:t>
      </w:r>
      <w:r w:rsidRPr="00874181">
        <w:t xml:space="preserve">The main objective of </w:t>
      </w:r>
      <w:r w:rsidRPr="00F4429F">
        <w:t xml:space="preserve">the </w:t>
      </w:r>
      <w:r>
        <w:t xml:space="preserve">guideline </w:t>
      </w:r>
      <w:r w:rsidRPr="005E79AA">
        <w:t xml:space="preserve">is to have standard </w:t>
      </w:r>
      <w:r w:rsidRPr="00EA1F7D">
        <w:t xml:space="preserve">sprinkler </w:t>
      </w:r>
      <w:r w:rsidRPr="008A63BC">
        <w:t xml:space="preserve">irrigation systems </w:t>
      </w:r>
      <w:r w:rsidRPr="00924DD7">
        <w:t xml:space="preserve">design </w:t>
      </w:r>
      <w:r w:rsidRPr="006D02D4">
        <w:t>in Ethiopia mainly</w:t>
      </w:r>
      <w:r w:rsidRPr="00325A64">
        <w:t xml:space="preserve"> </w:t>
      </w:r>
      <w:r w:rsidRPr="005361B3">
        <w:t xml:space="preserve">for </w:t>
      </w:r>
      <w:r w:rsidRPr="007F78A9">
        <w:t xml:space="preserve">small </w:t>
      </w:r>
      <w:r w:rsidRPr="00AD4623">
        <w:t>scale level irrigation practices. The material has been prepared with emphasis given to the practical aspects</w:t>
      </w:r>
      <w:r w:rsidRPr="005C79B6">
        <w:t xml:space="preserve"> of sprinkler irrigation. It st</w:t>
      </w:r>
      <w:r w:rsidRPr="00063432">
        <w:t>arts with definition, components and concepts</w:t>
      </w:r>
      <w:r w:rsidRPr="006163A9">
        <w:t xml:space="preserve"> of</w:t>
      </w:r>
      <w:r w:rsidRPr="00744564">
        <w:t xml:space="preserve"> </w:t>
      </w:r>
      <w:r w:rsidRPr="00B31BF4">
        <w:t xml:space="preserve">pipe line hydraulics in pressurized system. Then, it deals with the detail planning and design procedures </w:t>
      </w:r>
      <w:r w:rsidRPr="00F724FB">
        <w:t xml:space="preserve">of the system </w:t>
      </w:r>
      <w:r>
        <w:t xml:space="preserve">which are </w:t>
      </w:r>
      <w:r w:rsidRPr="00F724FB">
        <w:t>illustrated by practical examples. Finally, the installation, specification, operation and maintenance aspects</w:t>
      </w:r>
      <w:r w:rsidRPr="00E27F88">
        <w:t xml:space="preserve"> of</w:t>
      </w:r>
      <w:r w:rsidRPr="00C53A9F">
        <w:t xml:space="preserve"> </w:t>
      </w:r>
      <w:r w:rsidRPr="00C4258E">
        <w:t>the system are presented</w:t>
      </w:r>
      <w:r w:rsidRPr="00945912">
        <w:t xml:space="preserve"> in a more simplified manner.</w:t>
      </w:r>
    </w:p>
    <w:p w:rsidR="00F9200B" w:rsidRPr="00ED1367" w:rsidRDefault="00A464A2" w:rsidP="006959E6">
      <w:pPr>
        <w:pStyle w:val="Heading2"/>
      </w:pPr>
      <w:bookmarkStart w:id="31" w:name="_Toc531648362"/>
      <w:r w:rsidRPr="00ED1367">
        <w:t>principles of operation of sprinkler</w:t>
      </w:r>
      <w:r>
        <w:t xml:space="preserve"> </w:t>
      </w:r>
      <w:r w:rsidRPr="00ED1367">
        <w:t>system</w:t>
      </w:r>
      <w:bookmarkEnd w:id="31"/>
    </w:p>
    <w:p w:rsidR="00077EFD" w:rsidRPr="00A7567E" w:rsidRDefault="006E264A" w:rsidP="00A7567E">
      <w:r w:rsidRPr="00A7567E">
        <w:t>In s</w:t>
      </w:r>
      <w:r w:rsidR="00D378AE" w:rsidRPr="00A7567E">
        <w:t>prinkler system</w:t>
      </w:r>
      <w:r w:rsidRPr="00A7567E">
        <w:t>, water</w:t>
      </w:r>
      <w:r w:rsidR="00B5597F" w:rsidRPr="00A7567E">
        <w:t xml:space="preserve"> </w:t>
      </w:r>
      <w:r w:rsidRPr="00A7567E">
        <w:t xml:space="preserve">is </w:t>
      </w:r>
      <w:r w:rsidR="00D378AE" w:rsidRPr="00A7567E">
        <w:t>convey</w:t>
      </w:r>
      <w:r w:rsidRPr="00A7567E">
        <w:t>ed</w:t>
      </w:r>
      <w:r w:rsidR="00B5597F" w:rsidRPr="00A7567E">
        <w:t xml:space="preserve"> </w:t>
      </w:r>
      <w:r w:rsidR="00BE7EFF" w:rsidRPr="00A7567E">
        <w:t xml:space="preserve">from the source to the field </w:t>
      </w:r>
      <w:r w:rsidRPr="00A7567E">
        <w:t xml:space="preserve">by </w:t>
      </w:r>
      <w:r w:rsidR="00F800B1" w:rsidRPr="00A7567E">
        <w:t xml:space="preserve">network of </w:t>
      </w:r>
      <w:r w:rsidR="00D378AE" w:rsidRPr="00A7567E">
        <w:t>pipes</w:t>
      </w:r>
      <w:r w:rsidR="00F800B1" w:rsidRPr="00A7567E">
        <w:t xml:space="preserve">. </w:t>
      </w:r>
      <w:r w:rsidR="000C283E" w:rsidRPr="00A7567E">
        <w:t>Sufficient</w:t>
      </w:r>
      <w:r w:rsidR="00077EFD" w:rsidRPr="00A7567E">
        <w:t xml:space="preserve"> head (gravity) </w:t>
      </w:r>
      <w:r w:rsidR="00F800B1" w:rsidRPr="00A7567E">
        <w:t xml:space="preserve">or pump is required </w:t>
      </w:r>
      <w:r w:rsidR="001B246F" w:rsidRPr="00A7567E">
        <w:t xml:space="preserve">for </w:t>
      </w:r>
      <w:r w:rsidR="00BC1A1C" w:rsidRPr="00A7567E">
        <w:t xml:space="preserve">the </w:t>
      </w:r>
      <w:r w:rsidR="00F800B1" w:rsidRPr="00A7567E">
        <w:t xml:space="preserve">water </w:t>
      </w:r>
      <w:r w:rsidR="00723797" w:rsidRPr="00A7567E">
        <w:t xml:space="preserve">to flow </w:t>
      </w:r>
      <w:r w:rsidR="00F800B1" w:rsidRPr="00A7567E">
        <w:t>in the pipe</w:t>
      </w:r>
      <w:r w:rsidR="00BC1A1C" w:rsidRPr="00A7567E">
        <w:t>s</w:t>
      </w:r>
      <w:r w:rsidR="00881A7D" w:rsidRPr="00A7567E">
        <w:t xml:space="preserve"> under pressure. </w:t>
      </w:r>
      <w:r w:rsidR="00077EFD" w:rsidRPr="00A7567E">
        <w:t xml:space="preserve">The pressure causes the water to flow out through </w:t>
      </w:r>
      <w:r w:rsidR="00177D10" w:rsidRPr="00A7567E">
        <w:t>small opening (</w:t>
      </w:r>
      <w:r w:rsidR="00077EFD" w:rsidRPr="00A7567E">
        <w:t>sprinkler nozzle</w:t>
      </w:r>
      <w:r w:rsidR="00177D10" w:rsidRPr="00A7567E">
        <w:t>)</w:t>
      </w:r>
      <w:r w:rsidR="00077EFD" w:rsidRPr="00A7567E">
        <w:t xml:space="preserve"> and fly through the air and falls onto the soil surface. Hence, the </w:t>
      </w:r>
      <w:r w:rsidR="00881A7D" w:rsidRPr="00A7567E">
        <w:t>system distributes</w:t>
      </w:r>
      <w:r w:rsidR="00077EFD" w:rsidRPr="00A7567E">
        <w:t xml:space="preserve"> water by spraying it over the fields. </w:t>
      </w:r>
    </w:p>
    <w:p w:rsidR="00077EFD" w:rsidRPr="00A7567E" w:rsidRDefault="00077EFD" w:rsidP="001069A3">
      <w:pPr>
        <w:spacing w:line="240" w:lineRule="auto"/>
      </w:pPr>
    </w:p>
    <w:p w:rsidR="00560203" w:rsidRPr="00A7567E" w:rsidRDefault="000C283E" w:rsidP="00A7567E">
      <w:r w:rsidRPr="00A7567E">
        <w:t xml:space="preserve">The </w:t>
      </w:r>
      <w:r w:rsidR="00B7399B" w:rsidRPr="00A7567E">
        <w:t>pipes used in sprinkler system are</w:t>
      </w:r>
      <w:r w:rsidR="00B5597F" w:rsidRPr="00A7567E">
        <w:t xml:space="preserve"> </w:t>
      </w:r>
      <w:r w:rsidR="00E97C55" w:rsidRPr="00A7567E">
        <w:t xml:space="preserve">called </w:t>
      </w:r>
      <w:r w:rsidR="00C5098E" w:rsidRPr="00A7567E">
        <w:t xml:space="preserve">main, </w:t>
      </w:r>
      <w:proofErr w:type="spellStart"/>
      <w:r w:rsidR="00C5098E" w:rsidRPr="00A7567E">
        <w:t>submain</w:t>
      </w:r>
      <w:proofErr w:type="spellEnd"/>
      <w:r w:rsidR="00B5597F" w:rsidRPr="00A7567E">
        <w:t xml:space="preserve"> </w:t>
      </w:r>
      <w:r w:rsidR="00C5098E" w:rsidRPr="00A7567E">
        <w:t>and lateral pipes</w:t>
      </w:r>
      <w:r w:rsidR="00E97C55" w:rsidRPr="00A7567E">
        <w:t>.</w:t>
      </w:r>
      <w:r w:rsidR="00B5597F" w:rsidRPr="00A7567E">
        <w:t xml:space="preserve"> </w:t>
      </w:r>
      <w:r w:rsidR="00586AF5" w:rsidRPr="00A7567E">
        <w:t xml:space="preserve">These pipes differ in their sizes. </w:t>
      </w:r>
      <w:r w:rsidR="00B5597F" w:rsidRPr="00A7567E">
        <w:t>The main pipe</w:t>
      </w:r>
      <w:r w:rsidRPr="00A7567E">
        <w:t xml:space="preserve"> is a single largest size pipe line in the </w:t>
      </w:r>
      <w:r w:rsidR="00AF2D9E" w:rsidRPr="00A7567E">
        <w:t>network.</w:t>
      </w:r>
      <w:r w:rsidRPr="00A7567E">
        <w:t xml:space="preserve"> It </w:t>
      </w:r>
      <w:r w:rsidR="00560203" w:rsidRPr="00A7567E">
        <w:t xml:space="preserve">takes </w:t>
      </w:r>
      <w:r w:rsidRPr="00A7567E">
        <w:t xml:space="preserve">water from the </w:t>
      </w:r>
      <w:r w:rsidR="00AF2D9E" w:rsidRPr="00A7567E">
        <w:t>supply pipe</w:t>
      </w:r>
      <w:r w:rsidR="00560203" w:rsidRPr="00A7567E">
        <w:t>,</w:t>
      </w:r>
      <w:r w:rsidR="00AF2D9E" w:rsidRPr="00A7567E">
        <w:t xml:space="preserve"> which is </w:t>
      </w:r>
      <w:r w:rsidR="00560203" w:rsidRPr="00A7567E">
        <w:t xml:space="preserve">short pipe </w:t>
      </w:r>
      <w:r w:rsidR="00AF2D9E" w:rsidRPr="00A7567E">
        <w:t xml:space="preserve">connected to the source or </w:t>
      </w:r>
      <w:r w:rsidRPr="00A7567E">
        <w:t>pump</w:t>
      </w:r>
      <w:r w:rsidR="00242735" w:rsidRPr="00A7567E">
        <w:t>. T</w:t>
      </w:r>
      <w:r w:rsidR="000119D8" w:rsidRPr="00A7567E">
        <w:t>he next smaller pipes which are connected at regular spacing on the main pipe</w:t>
      </w:r>
      <w:r w:rsidR="00242735" w:rsidRPr="00A7567E">
        <w:t xml:space="preserve"> are the </w:t>
      </w:r>
      <w:proofErr w:type="spellStart"/>
      <w:r w:rsidR="00242735" w:rsidRPr="00A7567E">
        <w:t>submain</w:t>
      </w:r>
      <w:proofErr w:type="spellEnd"/>
      <w:r w:rsidR="00242735" w:rsidRPr="00A7567E">
        <w:t xml:space="preserve"> pipes</w:t>
      </w:r>
      <w:r w:rsidR="000119D8" w:rsidRPr="00A7567E">
        <w:t xml:space="preserve">. </w:t>
      </w:r>
      <w:r w:rsidR="00AF2D9E" w:rsidRPr="00A7567E">
        <w:t>They</w:t>
      </w:r>
      <w:r w:rsidR="00242735" w:rsidRPr="00A7567E">
        <w:t xml:space="preserve"> provide water to lateral pipes which are </w:t>
      </w:r>
      <w:r w:rsidR="00DB2DFC" w:rsidRPr="00A7567E">
        <w:t>the smallest pipes in the system. Sufficient number of such pipes is connected to the sub-main pipe at regular spacing.</w:t>
      </w:r>
      <w:r w:rsidR="00242735" w:rsidRPr="00A7567E">
        <w:t xml:space="preserve"> Finally, there are short vertical pipes called r</w:t>
      </w:r>
      <w:r w:rsidR="00375966" w:rsidRPr="00A7567E">
        <w:t xml:space="preserve">iser </w:t>
      </w:r>
      <w:r w:rsidR="000856D0" w:rsidRPr="00A7567E">
        <w:t>p</w:t>
      </w:r>
      <w:r w:rsidR="00EB05D6" w:rsidRPr="00A7567E">
        <w:t>ipes</w:t>
      </w:r>
      <w:r w:rsidR="00242735" w:rsidRPr="00A7567E">
        <w:t xml:space="preserve">; </w:t>
      </w:r>
      <w:r w:rsidR="00EB05D6" w:rsidRPr="00A7567E">
        <w:t xml:space="preserve">one end </w:t>
      </w:r>
      <w:r w:rsidR="00806314" w:rsidRPr="00A7567E">
        <w:t xml:space="preserve">of </w:t>
      </w:r>
      <w:r w:rsidR="00EB05D6" w:rsidRPr="00A7567E">
        <w:t xml:space="preserve">which </w:t>
      </w:r>
      <w:r w:rsidR="00350681" w:rsidRPr="00A7567E">
        <w:t>are</w:t>
      </w:r>
      <w:r w:rsidR="00EB05D6" w:rsidRPr="00A7567E">
        <w:t xml:space="preserve"> connected to the lateral pipe at regular spacing while the other end</w:t>
      </w:r>
      <w:r w:rsidR="00350681" w:rsidRPr="00A7567E">
        <w:t>s</w:t>
      </w:r>
      <w:r w:rsidR="00242735" w:rsidRPr="00A7567E">
        <w:t xml:space="preserve"> </w:t>
      </w:r>
      <w:r w:rsidR="00350681" w:rsidRPr="00A7567E">
        <w:t>are</w:t>
      </w:r>
      <w:r w:rsidR="00EB05D6" w:rsidRPr="00A7567E">
        <w:t xml:space="preserve"> connected to </w:t>
      </w:r>
      <w:r w:rsidR="005D2246" w:rsidRPr="00A7567E">
        <w:t xml:space="preserve">a device is called </w:t>
      </w:r>
      <w:r w:rsidR="00EB05D6" w:rsidRPr="00A7567E">
        <w:t xml:space="preserve">sprinkler nozzle. It is through this nozzle or small opening that water is applied or sprayed onto the field.  </w:t>
      </w:r>
    </w:p>
    <w:p w:rsidR="00242735" w:rsidRPr="00A7567E" w:rsidRDefault="00242735" w:rsidP="001069A3">
      <w:pPr>
        <w:spacing w:line="240" w:lineRule="auto"/>
      </w:pPr>
    </w:p>
    <w:p w:rsidR="00C56AD9" w:rsidRPr="00242735" w:rsidRDefault="00855EBD" w:rsidP="00A7567E">
      <w:r w:rsidRPr="00A7567E">
        <w:t xml:space="preserve">As water is coming out from the system through small </w:t>
      </w:r>
      <w:r w:rsidR="00172E3E" w:rsidRPr="00A7567E">
        <w:t>openings</w:t>
      </w:r>
      <w:r w:rsidRPr="00A7567E">
        <w:t xml:space="preserve"> on the sprinkler</w:t>
      </w:r>
      <w:r w:rsidR="00172E3E" w:rsidRPr="00A7567E">
        <w:t xml:space="preserve"> heads</w:t>
      </w:r>
      <w:r w:rsidRPr="00A7567E">
        <w:t xml:space="preserve">, the system relatively requires clean water. </w:t>
      </w:r>
      <w:r w:rsidR="003B614E" w:rsidRPr="00A7567E">
        <w:t>It might result in clogging of the openings by the debris in the water source</w:t>
      </w:r>
      <w:r w:rsidR="00172E3E" w:rsidRPr="00A7567E">
        <w:t>, otherwise</w:t>
      </w:r>
      <w:r w:rsidR="003B614E" w:rsidRPr="00A7567E">
        <w:t>. Therefore, a</w:t>
      </w:r>
      <w:r w:rsidRPr="00A7567E">
        <w:t xml:space="preserve">dditional component such as </w:t>
      </w:r>
      <w:r w:rsidR="003B614E" w:rsidRPr="00A7567E">
        <w:t xml:space="preserve">water </w:t>
      </w:r>
      <w:r w:rsidRPr="00A7567E">
        <w:t>filter</w:t>
      </w:r>
      <w:r w:rsidR="00172E3E" w:rsidRPr="00A7567E">
        <w:t xml:space="preserve"> of some kind</w:t>
      </w:r>
      <w:r w:rsidRPr="00A7567E">
        <w:t xml:space="preserve"> might be used depending upon the level of debris in the water. </w:t>
      </w:r>
      <w:r w:rsidR="000856D0" w:rsidRPr="00A7567E">
        <w:t xml:space="preserve">If the source of water is </w:t>
      </w:r>
      <w:r w:rsidR="00251369" w:rsidRPr="00A7567E">
        <w:t xml:space="preserve">particularly </w:t>
      </w:r>
      <w:r w:rsidR="000856D0" w:rsidRPr="00A7567E">
        <w:t xml:space="preserve">river with </w:t>
      </w:r>
      <w:r w:rsidR="00FE3123" w:rsidRPr="00A7567E">
        <w:t xml:space="preserve">high level of sediments, it might be desirable to divert water </w:t>
      </w:r>
      <w:r w:rsidR="006D776D" w:rsidRPr="00A7567E">
        <w:t xml:space="preserve">first </w:t>
      </w:r>
      <w:r w:rsidR="00FE3123" w:rsidRPr="00A7567E">
        <w:t>to an artificial basin for de-silti</w:t>
      </w:r>
      <w:r w:rsidR="00E34DDD" w:rsidRPr="00A7567E">
        <w:t xml:space="preserve">ng purposes. </w:t>
      </w:r>
      <w:r w:rsidR="00FE3123" w:rsidRPr="00A7567E">
        <w:t xml:space="preserve">The relatively clean water will then be pumped to the system </w:t>
      </w:r>
      <w:r w:rsidR="00037DFF" w:rsidRPr="00A7567E">
        <w:t xml:space="preserve">directly </w:t>
      </w:r>
      <w:r w:rsidR="00FE3123" w:rsidRPr="00A7567E">
        <w:t>from the basin</w:t>
      </w:r>
      <w:r w:rsidR="00037DFF" w:rsidRPr="00A7567E">
        <w:t xml:space="preserve">. </w:t>
      </w:r>
      <w:r w:rsidR="006D776D" w:rsidRPr="00A7567E">
        <w:t>Apart from the pipe networks</w:t>
      </w:r>
      <w:r w:rsidRPr="00A7567E">
        <w:t xml:space="preserve">, </w:t>
      </w:r>
      <w:r w:rsidR="00C56AD9" w:rsidRPr="00A7567E">
        <w:t xml:space="preserve">accessories </w:t>
      </w:r>
      <w:r w:rsidR="0022233D" w:rsidRPr="00A7567E">
        <w:t xml:space="preserve">such as </w:t>
      </w:r>
      <w:r w:rsidR="00C56AD9" w:rsidRPr="00A7567E">
        <w:t>valves</w:t>
      </w:r>
      <w:r w:rsidR="002954DC" w:rsidRPr="00A7567E">
        <w:t xml:space="preserve">, fittings, couplers, </w:t>
      </w:r>
      <w:r w:rsidR="0022233D" w:rsidRPr="00A7567E">
        <w:t>water and pressure metering devices</w:t>
      </w:r>
      <w:r w:rsidR="004E508A" w:rsidRPr="00A7567E">
        <w:t xml:space="preserve">, etc. </w:t>
      </w:r>
      <w:r w:rsidR="002954DC" w:rsidRPr="00A7567E">
        <w:t xml:space="preserve">and ancillary units like liquid fertilizer applicator (if needed) </w:t>
      </w:r>
      <w:r w:rsidR="004E508A" w:rsidRPr="00A7567E">
        <w:t xml:space="preserve">are included for proper operation of the system. </w:t>
      </w:r>
    </w:p>
    <w:p w:rsidR="00357829" w:rsidRPr="00ED1367" w:rsidRDefault="00A464A2" w:rsidP="006959E6">
      <w:pPr>
        <w:pStyle w:val="Heading2"/>
      </w:pPr>
      <w:bookmarkStart w:id="32" w:name="_Toc531648363"/>
      <w:r w:rsidRPr="00ED1367">
        <w:lastRenderedPageBreak/>
        <w:t>the benefits and limitations of sprinkler system</w:t>
      </w:r>
      <w:bookmarkEnd w:id="32"/>
    </w:p>
    <w:p w:rsidR="00357829" w:rsidRPr="00E27A26" w:rsidRDefault="00357829" w:rsidP="00735022">
      <w:pPr>
        <w:pStyle w:val="Heading3"/>
        <w:rPr>
          <w:noProof/>
          <w:w w:val="95"/>
        </w:rPr>
      </w:pPr>
      <w:bookmarkStart w:id="33" w:name="_Toc531648364"/>
      <w:r w:rsidRPr="00E27A26">
        <w:rPr>
          <w:noProof/>
          <w:w w:val="95"/>
        </w:rPr>
        <w:t>Benefits</w:t>
      </w:r>
      <w:bookmarkEnd w:id="33"/>
    </w:p>
    <w:p w:rsidR="003A177C" w:rsidRDefault="00EB05D6" w:rsidP="00C94908">
      <w:r w:rsidRPr="00AD4623">
        <w:t>The</w:t>
      </w:r>
      <w:r w:rsidRPr="00225DFC">
        <w:t xml:space="preserve"> major </w:t>
      </w:r>
      <w:r w:rsidR="00BD007E" w:rsidRPr="00D3437C">
        <w:t>benefits</w:t>
      </w:r>
      <w:r w:rsidRPr="00D3437C">
        <w:t xml:space="preserve"> of using sprinkler system are:</w:t>
      </w:r>
    </w:p>
    <w:p w:rsidR="000F1159" w:rsidRDefault="00CE336C" w:rsidP="00D026F5">
      <w:pPr>
        <w:pStyle w:val="Buletted"/>
      </w:pPr>
      <w:r w:rsidRPr="00CD6D38">
        <w:t>It</w:t>
      </w:r>
      <w:r w:rsidR="00C56236" w:rsidRPr="00B82D3D">
        <w:t xml:space="preserve"> can be applied on </w:t>
      </w:r>
      <w:r w:rsidR="0055539F">
        <w:t xml:space="preserve">irregular topography </w:t>
      </w:r>
      <w:r w:rsidR="00C56236" w:rsidRPr="00B82D3D">
        <w:t>and steep slopes</w:t>
      </w:r>
      <w:r w:rsidR="00967391" w:rsidRPr="00B82D3D">
        <w:t xml:space="preserve"> of up to 20%</w:t>
      </w:r>
      <w:r w:rsidR="00C56236" w:rsidRPr="00874181">
        <w:t xml:space="preserve"> that cannot be irrigated by surface </w:t>
      </w:r>
      <w:r w:rsidR="00E451D8" w:rsidRPr="00F4429F">
        <w:t>irrigation</w:t>
      </w:r>
      <w:r w:rsidR="004C7091">
        <w:t xml:space="preserve"> </w:t>
      </w:r>
      <w:r w:rsidR="00EE563E" w:rsidRPr="00F4429F">
        <w:t>without producing runoff or erosion.</w:t>
      </w:r>
    </w:p>
    <w:p w:rsidR="000F1159" w:rsidRDefault="00C56236" w:rsidP="00D026F5">
      <w:pPr>
        <w:pStyle w:val="Buletted"/>
      </w:pPr>
      <w:r w:rsidRPr="00EA1F7D">
        <w:t>It can be used on soils with low water holding capacity such as sandy soils which is difficult under surface irrigation</w:t>
      </w:r>
      <w:r w:rsidR="00DA55E5" w:rsidRPr="008A63BC">
        <w:t xml:space="preserve"> due to high infiltration rate.</w:t>
      </w:r>
    </w:p>
    <w:p w:rsidR="000F1159" w:rsidRDefault="003316EA" w:rsidP="000F1159">
      <w:pPr>
        <w:pStyle w:val="Buletted"/>
      </w:pPr>
      <w:r w:rsidRPr="006D02D4">
        <w:t>It</w:t>
      </w:r>
      <w:r w:rsidR="00D57460" w:rsidRPr="006D02D4">
        <w:t xml:space="preserve"> can be applied on</w:t>
      </w:r>
      <w:r w:rsidR="00EE563E" w:rsidRPr="00325A64">
        <w:t xml:space="preserve"> proper irrigation of problem soils with intermixed textures and profiles or the irrigation of shallow soils that cannot be graded without </w:t>
      </w:r>
      <w:r w:rsidR="00075831" w:rsidRPr="005361B3">
        <w:t>detrimental</w:t>
      </w:r>
      <w:r w:rsidR="00EE563E" w:rsidRPr="007F78A9">
        <w:t xml:space="preserve"> results.</w:t>
      </w:r>
    </w:p>
    <w:p w:rsidR="000F1159" w:rsidRDefault="002715E7" w:rsidP="00075831">
      <w:pPr>
        <w:pStyle w:val="Buletted"/>
      </w:pPr>
      <w:r w:rsidRPr="00225DFC">
        <w:t xml:space="preserve">It </w:t>
      </w:r>
      <w:r w:rsidR="00E82992" w:rsidRPr="00225DFC">
        <w:t>is suited to irrigate most row, field and tree crops</w:t>
      </w:r>
    </w:p>
    <w:p w:rsidR="002715E7" w:rsidRPr="00225DFC" w:rsidRDefault="002715E7" w:rsidP="00075831">
      <w:pPr>
        <w:pStyle w:val="Buletted"/>
      </w:pPr>
      <w:r w:rsidRPr="00225DFC">
        <w:t>It delivers water uniformly throughout the field and at high water use efficiency.</w:t>
      </w:r>
    </w:p>
    <w:p w:rsidR="00EE563E" w:rsidRPr="00225DFC" w:rsidRDefault="00EE563E" w:rsidP="00D57460">
      <w:pPr>
        <w:pStyle w:val="Buletted"/>
      </w:pPr>
      <w:r w:rsidRPr="00225DFC">
        <w:t xml:space="preserve">Effective use of </w:t>
      </w:r>
      <w:r w:rsidR="00D57460" w:rsidRPr="00225DFC">
        <w:t xml:space="preserve">water from various sources such as </w:t>
      </w:r>
      <w:r w:rsidRPr="00225DFC">
        <w:t xml:space="preserve">small, </w:t>
      </w:r>
      <w:r w:rsidR="000F1159">
        <w:t xml:space="preserve">and </w:t>
      </w:r>
      <w:r w:rsidRPr="00225DFC">
        <w:t>continuous streams of water, such as from springs and small tube or dug wells.</w:t>
      </w:r>
    </w:p>
    <w:p w:rsidR="00B54E01" w:rsidRPr="00225DFC" w:rsidRDefault="00B54E01" w:rsidP="00D57460">
      <w:pPr>
        <w:pStyle w:val="Buletted"/>
      </w:pPr>
      <w:r w:rsidRPr="00225DFC">
        <w:t xml:space="preserve">System operation is simple and </w:t>
      </w:r>
      <w:proofErr w:type="spellStart"/>
      <w:r w:rsidRPr="00225DFC">
        <w:t>labo</w:t>
      </w:r>
      <w:r w:rsidR="0055539F">
        <w:t>u</w:t>
      </w:r>
      <w:r w:rsidRPr="00225DFC">
        <w:t>r</w:t>
      </w:r>
      <w:proofErr w:type="spellEnd"/>
      <w:r w:rsidRPr="00225DFC">
        <w:t xml:space="preserve"> </w:t>
      </w:r>
      <w:r w:rsidR="0056163D" w:rsidRPr="00225DFC">
        <w:t>requirement</w:t>
      </w:r>
      <w:r w:rsidRPr="00225DFC">
        <w:t xml:space="preserve"> is low. </w:t>
      </w:r>
      <w:proofErr w:type="spellStart"/>
      <w:r w:rsidRPr="00225DFC">
        <w:t>Labo</w:t>
      </w:r>
      <w:r w:rsidR="0055539F">
        <w:t>u</w:t>
      </w:r>
      <w:r w:rsidRPr="00225DFC">
        <w:t>r</w:t>
      </w:r>
      <w:proofErr w:type="spellEnd"/>
      <w:r w:rsidRPr="00225DFC">
        <w:t xml:space="preserve"> is only needed for a short time each day for pipe moving during operation.</w:t>
      </w:r>
    </w:p>
    <w:p w:rsidR="000F1159" w:rsidRDefault="00B54E01" w:rsidP="00022CDD">
      <w:pPr>
        <w:pStyle w:val="Buletted"/>
      </w:pPr>
      <w:r w:rsidRPr="00225DFC">
        <w:t xml:space="preserve">Since water is transported through pipes, no </w:t>
      </w:r>
      <w:r w:rsidR="00C61C09" w:rsidRPr="00225DFC">
        <w:t xml:space="preserve">contamination of the irrigation water during transport </w:t>
      </w:r>
      <w:r w:rsidR="00D57460" w:rsidRPr="00225DFC">
        <w:t xml:space="preserve">and </w:t>
      </w:r>
      <w:r w:rsidR="000F1159">
        <w:t>avoids</w:t>
      </w:r>
      <w:r w:rsidR="00D57460" w:rsidRPr="00225DFC">
        <w:t xml:space="preserve"> water losses.</w:t>
      </w:r>
    </w:p>
    <w:p w:rsidR="000F1159" w:rsidRDefault="0056163D" w:rsidP="00434C3D">
      <w:pPr>
        <w:pStyle w:val="Buletted"/>
      </w:pPr>
      <w:r w:rsidRPr="00225DFC">
        <w:t>The</w:t>
      </w:r>
      <w:r w:rsidR="00750B3B" w:rsidRPr="00225DFC">
        <w:t xml:space="preserve"> system is also kn</w:t>
      </w:r>
      <w:r w:rsidR="00D9283F" w:rsidRPr="00225DFC">
        <w:t xml:space="preserve">own to </w:t>
      </w:r>
      <w:r w:rsidR="00D57460" w:rsidRPr="00225DFC">
        <w:t xml:space="preserve">modify </w:t>
      </w:r>
      <w:r w:rsidR="00D9283F" w:rsidRPr="00225DFC">
        <w:t xml:space="preserve">the </w:t>
      </w:r>
      <w:r w:rsidR="00D57460" w:rsidRPr="00225DFC">
        <w:t xml:space="preserve">micro </w:t>
      </w:r>
      <w:r w:rsidR="00D9283F" w:rsidRPr="00225DFC">
        <w:t>climate</w:t>
      </w:r>
      <w:r w:rsidR="00D57460" w:rsidRPr="00225DFC">
        <w:t xml:space="preserve"> (hot and freezing conditions)</w:t>
      </w:r>
    </w:p>
    <w:p w:rsidR="00A87B0D" w:rsidRDefault="005D1B59" w:rsidP="000F1159">
      <w:pPr>
        <w:pStyle w:val="Buletted"/>
      </w:pPr>
      <w:r w:rsidRPr="00225DFC">
        <w:t>Light</w:t>
      </w:r>
      <w:r w:rsidR="00BD007E" w:rsidRPr="00225DFC">
        <w:t xml:space="preserve"> and</w:t>
      </w:r>
      <w:r w:rsidRPr="00225DFC">
        <w:t xml:space="preserve"> frequent irrigations</w:t>
      </w:r>
      <w:r w:rsidR="00BD007E" w:rsidRPr="00225DFC">
        <w:t xml:space="preserve"> are</w:t>
      </w:r>
      <w:r w:rsidRPr="00225DFC">
        <w:t xml:space="preserve"> so easily managed by using the system, in many situations such as </w:t>
      </w:r>
      <w:r w:rsidR="00BD007E" w:rsidRPr="00225DFC">
        <w:t xml:space="preserve">for </w:t>
      </w:r>
      <w:r w:rsidRPr="00225DFC">
        <w:t xml:space="preserve">shallow rooted crops, and germination of new plants. </w:t>
      </w:r>
    </w:p>
    <w:p w:rsidR="003316EA" w:rsidRPr="003316EA" w:rsidRDefault="003316EA" w:rsidP="001F451F">
      <w:pPr>
        <w:pStyle w:val="Buletted"/>
      </w:pPr>
      <w:r>
        <w:t>As field channels are not required in t</w:t>
      </w:r>
      <w:r w:rsidRPr="00225DFC">
        <w:t>he system</w:t>
      </w:r>
      <w:r>
        <w:t xml:space="preserve">, more areas become available for crop production. </w:t>
      </w:r>
    </w:p>
    <w:p w:rsidR="00546E63" w:rsidRPr="00B54CFE" w:rsidRDefault="00F96498" w:rsidP="00C94908">
      <w:pPr>
        <w:pStyle w:val="Heading3"/>
      </w:pPr>
      <w:bookmarkStart w:id="34" w:name="_Toc531648365"/>
      <w:r w:rsidRPr="00B54CFE">
        <w:t>L</w:t>
      </w:r>
      <w:r w:rsidR="002D3314" w:rsidRPr="00B54CFE">
        <w:t>imitations</w:t>
      </w:r>
      <w:bookmarkEnd w:id="34"/>
    </w:p>
    <w:p w:rsidR="00C3182B" w:rsidRPr="00874181" w:rsidRDefault="00C3182B" w:rsidP="00E27A26">
      <w:r w:rsidRPr="00CD6D38">
        <w:t xml:space="preserve">Although sprinkler system has many </w:t>
      </w:r>
      <w:r w:rsidR="00970685" w:rsidRPr="00B82D3D">
        <w:t xml:space="preserve">benefits </w:t>
      </w:r>
      <w:r w:rsidRPr="00B82D3D">
        <w:t xml:space="preserve">as mentioned above, it has the following </w:t>
      </w:r>
      <w:r w:rsidR="00970685" w:rsidRPr="00874181">
        <w:t>limitations</w:t>
      </w:r>
      <w:r w:rsidRPr="00874181">
        <w:t>:</w:t>
      </w:r>
    </w:p>
    <w:p w:rsidR="00C3182B" w:rsidRPr="00F4429F" w:rsidRDefault="00261C17" w:rsidP="00E27A26">
      <w:pPr>
        <w:pStyle w:val="Buletted"/>
      </w:pPr>
      <w:r w:rsidRPr="00F4429F">
        <w:t>S</w:t>
      </w:r>
      <w:r w:rsidR="00C3182B" w:rsidRPr="00F4429F">
        <w:t>ystem installation cost is relatively high.</w:t>
      </w:r>
    </w:p>
    <w:p w:rsidR="00C3182B" w:rsidRPr="00325A64" w:rsidRDefault="00C3182B" w:rsidP="00E27A26">
      <w:pPr>
        <w:pStyle w:val="Buletted"/>
      </w:pPr>
      <w:r w:rsidRPr="00F4429F">
        <w:t xml:space="preserve">As the water is applied in the form of sprays, they are easily </w:t>
      </w:r>
      <w:r w:rsidR="0056163D" w:rsidRPr="008A63BC">
        <w:t>drifted away</w:t>
      </w:r>
      <w:r w:rsidRPr="00924DD7">
        <w:t xml:space="preserve"> under </w:t>
      </w:r>
      <w:r w:rsidR="00A67BD5" w:rsidRPr="006D02D4">
        <w:t xml:space="preserve">high wind conditions. </w:t>
      </w:r>
    </w:p>
    <w:p w:rsidR="00D24B58" w:rsidRPr="00225DFC" w:rsidRDefault="00FE736C" w:rsidP="00E27A26">
      <w:pPr>
        <w:pStyle w:val="Buletted"/>
      </w:pPr>
      <w:r w:rsidRPr="005361B3">
        <w:t>System operation interfere</w:t>
      </w:r>
      <w:r w:rsidR="00C3182B" w:rsidRPr="007F78A9">
        <w:t xml:space="preserve"> f</w:t>
      </w:r>
      <w:r w:rsidR="00F36C22" w:rsidRPr="00225DFC">
        <w:t>arm activities like</w:t>
      </w:r>
      <w:r w:rsidR="00C3182B" w:rsidRPr="00225DFC">
        <w:t xml:space="preserve"> cultivation</w:t>
      </w:r>
    </w:p>
    <w:p w:rsidR="00C3182B" w:rsidRPr="00225DFC" w:rsidRDefault="00D24B58" w:rsidP="00E27A26">
      <w:pPr>
        <w:pStyle w:val="Buletted"/>
      </w:pPr>
      <w:r w:rsidRPr="00225DFC">
        <w:t>Since the whole area is wetted, it promotes weed growth</w:t>
      </w:r>
      <w:r w:rsidR="0007668E" w:rsidRPr="00225DFC">
        <w:t xml:space="preserve">. </w:t>
      </w:r>
    </w:p>
    <w:p w:rsidR="001E3AF3" w:rsidRPr="00225DFC" w:rsidRDefault="00D24B58" w:rsidP="00E27A26">
      <w:pPr>
        <w:pStyle w:val="Buletted"/>
      </w:pPr>
      <w:r w:rsidRPr="00225DFC">
        <w:t>Pump is required for the system i</w:t>
      </w:r>
      <w:r w:rsidR="00C3182B" w:rsidRPr="00225DFC">
        <w:t xml:space="preserve">f sufficient head is not available. This </w:t>
      </w:r>
      <w:r w:rsidR="00F36C22" w:rsidRPr="00225DFC">
        <w:t>will be extra cost of the energy consumed for creation of wat</w:t>
      </w:r>
      <w:r w:rsidR="001B4D3B" w:rsidRPr="00225DFC">
        <w:t xml:space="preserve">er pressure. </w:t>
      </w:r>
    </w:p>
    <w:p w:rsidR="00A67BD5" w:rsidRPr="00225DFC" w:rsidRDefault="00261C17" w:rsidP="00E27A26">
      <w:pPr>
        <w:pStyle w:val="Buletted"/>
      </w:pPr>
      <w:r w:rsidRPr="00225DFC">
        <w:t>O</w:t>
      </w:r>
      <w:r w:rsidR="00F36C22" w:rsidRPr="00225DFC">
        <w:t xml:space="preserve">verhead </w:t>
      </w:r>
      <w:r w:rsidR="00C3182B" w:rsidRPr="00225DFC">
        <w:t>application</w:t>
      </w:r>
      <w:r w:rsidR="001A08D4">
        <w:t xml:space="preserve"> </w:t>
      </w:r>
      <w:r w:rsidR="00C3182B" w:rsidRPr="00225DFC">
        <w:t xml:space="preserve">may induce leaf diseases </w:t>
      </w:r>
      <w:r w:rsidR="00B873CB" w:rsidRPr="00225DFC">
        <w:t xml:space="preserve">as some crops </w:t>
      </w:r>
      <w:r w:rsidR="00C3182B" w:rsidRPr="00225DFC">
        <w:t>are sensitive to</w:t>
      </w:r>
      <w:r w:rsidR="001E3AF3" w:rsidRPr="00225DFC">
        <w:t xml:space="preserve"> wet </w:t>
      </w:r>
      <w:r w:rsidR="00B873CB" w:rsidRPr="00225DFC">
        <w:t>conditions</w:t>
      </w:r>
      <w:r w:rsidR="00F36C22" w:rsidRPr="00225DFC">
        <w:t xml:space="preserve">. </w:t>
      </w:r>
    </w:p>
    <w:p w:rsidR="00751CE9" w:rsidRDefault="0007668E" w:rsidP="00E27A26">
      <w:pPr>
        <w:pStyle w:val="Buletted"/>
      </w:pPr>
      <w:r w:rsidRPr="00225DFC">
        <w:t>As sprinkler nozzles are small,</w:t>
      </w:r>
      <w:r w:rsidR="008A0D4D" w:rsidRPr="00225DFC">
        <w:t xml:space="preserve"> it might be blocked by suspended sediments.</w:t>
      </w:r>
    </w:p>
    <w:p w:rsidR="00B82DCB" w:rsidRPr="00B82DCB" w:rsidRDefault="00630F0F" w:rsidP="00B82DCB">
      <w:pPr>
        <w:pStyle w:val="Buletted"/>
      </w:pPr>
      <w:r>
        <w:t>P</w:t>
      </w:r>
      <w:r w:rsidR="00B82DCB">
        <w:t xml:space="preserve">lanning and </w:t>
      </w:r>
      <w:r>
        <w:t xml:space="preserve">design </w:t>
      </w:r>
      <w:r w:rsidR="00B82DCB">
        <w:t>of the system requires good technical know-how</w:t>
      </w:r>
      <w:r>
        <w:t xml:space="preserve"> and </w:t>
      </w:r>
      <w:r w:rsidR="00441550">
        <w:t xml:space="preserve">its </w:t>
      </w:r>
      <w:r>
        <w:t xml:space="preserve">operation </w:t>
      </w:r>
      <w:r w:rsidR="00745789">
        <w:t>needs</w:t>
      </w:r>
      <w:r>
        <w:t xml:space="preserve"> great attention</w:t>
      </w:r>
      <w:r w:rsidR="00B82DCB">
        <w:t xml:space="preserve">. </w:t>
      </w:r>
    </w:p>
    <w:p w:rsidR="0010665C" w:rsidRPr="00ED1367" w:rsidRDefault="00A464A2" w:rsidP="006959E6">
      <w:pPr>
        <w:pStyle w:val="Heading2"/>
      </w:pPr>
      <w:bookmarkStart w:id="35" w:name="_Toc531648366"/>
      <w:r w:rsidRPr="00ED1367">
        <w:t>the current status</w:t>
      </w:r>
      <w:r>
        <w:t xml:space="preserve"> </w:t>
      </w:r>
      <w:r w:rsidRPr="00ED1367">
        <w:t xml:space="preserve">of sprinkler system and its prospects in </w:t>
      </w:r>
      <w:proofErr w:type="spellStart"/>
      <w:r w:rsidRPr="00ED1367">
        <w:t>ethiopia</w:t>
      </w:r>
      <w:bookmarkEnd w:id="35"/>
      <w:proofErr w:type="spellEnd"/>
    </w:p>
    <w:p w:rsidR="009240C1" w:rsidRPr="00ED1367" w:rsidRDefault="009240C1" w:rsidP="00ED1367">
      <w:pPr>
        <w:pStyle w:val="Heading3"/>
      </w:pPr>
      <w:bookmarkStart w:id="36" w:name="_Toc531648367"/>
      <w:r w:rsidRPr="00ED1367">
        <w:t xml:space="preserve">Current </w:t>
      </w:r>
      <w:r w:rsidR="00BF26A9" w:rsidRPr="00ED1367">
        <w:t>status</w:t>
      </w:r>
      <w:bookmarkEnd w:id="36"/>
    </w:p>
    <w:p w:rsidR="009240C1" w:rsidRPr="00945912" w:rsidRDefault="00A12B14" w:rsidP="00C94908">
      <w:r w:rsidRPr="006E2F2A">
        <w:t>T</w:t>
      </w:r>
      <w:r w:rsidRPr="005E79AA">
        <w:t xml:space="preserve">here are </w:t>
      </w:r>
      <w:r w:rsidRPr="008A63BC">
        <w:t>n</w:t>
      </w:r>
      <w:r w:rsidR="009240C1" w:rsidRPr="00924DD7">
        <w:t>o</w:t>
      </w:r>
      <w:r w:rsidR="00DE68E5">
        <w:t xml:space="preserve"> </w:t>
      </w:r>
      <w:r w:rsidRPr="007F78A9">
        <w:t xml:space="preserve">well-organized and nationally accepted </w:t>
      </w:r>
      <w:r w:rsidR="009240C1" w:rsidRPr="00AD4623">
        <w:t xml:space="preserve">data on the current sprinkler system practice in Ethiopia. But </w:t>
      </w:r>
      <w:r w:rsidR="007B04E5">
        <w:t>the system</w:t>
      </w:r>
      <w:r w:rsidR="009240C1" w:rsidRPr="00AD4623">
        <w:t xml:space="preserve"> is known </w:t>
      </w:r>
      <w:r w:rsidR="007B04E5">
        <w:t>to</w:t>
      </w:r>
      <w:r w:rsidR="00DE68E5">
        <w:t xml:space="preserve"> </w:t>
      </w:r>
      <w:r w:rsidR="000F1159">
        <w:t>use</w:t>
      </w:r>
      <w:r w:rsidR="0010665C" w:rsidRPr="005C79B6">
        <w:t xml:space="preserve"> for growing horticultural</w:t>
      </w:r>
      <w:r w:rsidR="00DE68E5">
        <w:t xml:space="preserve"> </w:t>
      </w:r>
      <w:r w:rsidR="0010665C" w:rsidRPr="006163A9">
        <w:t xml:space="preserve">crops around </w:t>
      </w:r>
      <w:proofErr w:type="spellStart"/>
      <w:r w:rsidR="0010665C" w:rsidRPr="006163A9">
        <w:t>Ziway</w:t>
      </w:r>
      <w:proofErr w:type="spellEnd"/>
      <w:r w:rsidR="00E24EB3" w:rsidRPr="00744564">
        <w:t xml:space="preserve"> area</w:t>
      </w:r>
      <w:r w:rsidR="00C61C85" w:rsidRPr="00B31BF4">
        <w:t>. Gravity sprinkler system is used</w:t>
      </w:r>
      <w:r w:rsidR="00D74172" w:rsidRPr="00B31BF4">
        <w:t xml:space="preserve"> on 9000ha</w:t>
      </w:r>
      <w:r w:rsidR="001168F2">
        <w:t xml:space="preserve"> </w:t>
      </w:r>
      <w:r w:rsidR="00EB719E" w:rsidRPr="00F724FB">
        <w:t>f</w:t>
      </w:r>
      <w:r w:rsidR="00D14697" w:rsidRPr="00F724FB">
        <w:t xml:space="preserve">or </w:t>
      </w:r>
      <w:r w:rsidR="0010665C" w:rsidRPr="00F724FB">
        <w:t xml:space="preserve">sugarcane plantation </w:t>
      </w:r>
      <w:r w:rsidR="00D14697" w:rsidRPr="00F724FB">
        <w:t>at</w:t>
      </w:r>
      <w:r w:rsidR="0010665C" w:rsidRPr="00E27F88">
        <w:t xml:space="preserve"> </w:t>
      </w:r>
      <w:proofErr w:type="spellStart"/>
      <w:r w:rsidR="0010665C" w:rsidRPr="00E27F88">
        <w:t>Fincha</w:t>
      </w:r>
      <w:r w:rsidR="00276B57" w:rsidRPr="00C53A9F">
        <w:t>a</w:t>
      </w:r>
      <w:proofErr w:type="spellEnd"/>
      <w:r w:rsidR="00D74172" w:rsidRPr="00C4258E">
        <w:t>. There is a development of 10</w:t>
      </w:r>
      <w:r w:rsidRPr="000F1159">
        <w:t>,</w:t>
      </w:r>
      <w:r w:rsidR="00D74172" w:rsidRPr="000F1159">
        <w:t xml:space="preserve">700ha at </w:t>
      </w:r>
      <w:proofErr w:type="spellStart"/>
      <w:r w:rsidR="00D74172" w:rsidRPr="000F1159">
        <w:t>Wolenchiti</w:t>
      </w:r>
      <w:proofErr w:type="spellEnd"/>
      <w:r w:rsidR="00D74172" w:rsidRPr="000F1159">
        <w:t xml:space="preserve"> for sugar plantation under </w:t>
      </w:r>
      <w:proofErr w:type="spellStart"/>
      <w:r w:rsidR="002A6807" w:rsidRPr="000F1159">
        <w:t>W</w:t>
      </w:r>
      <w:r w:rsidR="00E37177" w:rsidRPr="000F1159">
        <w:t>onji-</w:t>
      </w:r>
      <w:r w:rsidR="002A6807" w:rsidRPr="000F1159">
        <w:t>S</w:t>
      </w:r>
      <w:r w:rsidR="00E37177" w:rsidRPr="000F1159">
        <w:t>hoa</w:t>
      </w:r>
      <w:proofErr w:type="spellEnd"/>
      <w:r w:rsidR="00E37177" w:rsidRPr="000F1159">
        <w:t xml:space="preserve"> </w:t>
      </w:r>
      <w:r w:rsidR="00EB719E" w:rsidRPr="000F1159">
        <w:t>sugar factory</w:t>
      </w:r>
      <w:r w:rsidR="00467D18" w:rsidRPr="000F1159">
        <w:t xml:space="preserve">. </w:t>
      </w:r>
      <w:r w:rsidR="000F1159">
        <w:t xml:space="preserve">A </w:t>
      </w:r>
      <w:r w:rsidR="00D66859" w:rsidRPr="000F1159">
        <w:t xml:space="preserve">2000ha </w:t>
      </w:r>
      <w:r w:rsidR="008A0D4D" w:rsidRPr="000F1159">
        <w:t>drag hose</w:t>
      </w:r>
      <w:r w:rsidR="00D66859" w:rsidRPr="000F1159">
        <w:t xml:space="preserve"> sprinkler system is developed at </w:t>
      </w:r>
      <w:proofErr w:type="spellStart"/>
      <w:r w:rsidR="00D66859" w:rsidRPr="000F1159">
        <w:t>Sunuta</w:t>
      </w:r>
      <w:proofErr w:type="spellEnd"/>
      <w:r w:rsidR="00D66859" w:rsidRPr="000F1159">
        <w:t xml:space="preserve"> area, </w:t>
      </w:r>
      <w:proofErr w:type="spellStart"/>
      <w:r w:rsidR="00D66859" w:rsidRPr="000F1159">
        <w:t>Ewa</w:t>
      </w:r>
      <w:proofErr w:type="spellEnd"/>
      <w:r w:rsidR="00D66859" w:rsidRPr="000F1159">
        <w:t xml:space="preserve"> </w:t>
      </w:r>
      <w:proofErr w:type="spellStart"/>
      <w:r w:rsidR="00D66859" w:rsidRPr="000F1159">
        <w:t>woreda</w:t>
      </w:r>
      <w:proofErr w:type="spellEnd"/>
      <w:r w:rsidR="00D66859" w:rsidRPr="000F1159">
        <w:t xml:space="preserve">, </w:t>
      </w:r>
      <w:proofErr w:type="gramStart"/>
      <w:r w:rsidR="00D66859" w:rsidRPr="000F1159">
        <w:t>Afar</w:t>
      </w:r>
      <w:proofErr w:type="gramEnd"/>
      <w:r w:rsidR="00D66859" w:rsidRPr="000F1159">
        <w:t xml:space="preserve"> regional state and 4000ha is developed </w:t>
      </w:r>
      <w:r w:rsidR="0055539F">
        <w:t xml:space="preserve">in </w:t>
      </w:r>
      <w:proofErr w:type="spellStart"/>
      <w:r w:rsidR="00D66859" w:rsidRPr="000F1159">
        <w:t>Siti</w:t>
      </w:r>
      <w:proofErr w:type="spellEnd"/>
      <w:r w:rsidR="00D66859" w:rsidRPr="000F1159">
        <w:t xml:space="preserve"> zone </w:t>
      </w:r>
      <w:proofErr w:type="spellStart"/>
      <w:r w:rsidR="00D66859" w:rsidRPr="000F1159">
        <w:t>Harawa</w:t>
      </w:r>
      <w:proofErr w:type="spellEnd"/>
      <w:r w:rsidR="00D66859" w:rsidRPr="000F1159">
        <w:t xml:space="preserve"> and </w:t>
      </w:r>
      <w:proofErr w:type="spellStart"/>
      <w:r w:rsidR="00D66859" w:rsidRPr="000F1159">
        <w:t>Kulen</w:t>
      </w:r>
      <w:proofErr w:type="spellEnd"/>
      <w:r w:rsidR="00D66859" w:rsidRPr="000F1159">
        <w:t xml:space="preserve"> area</w:t>
      </w:r>
      <w:r w:rsidR="00A7567E">
        <w:t xml:space="preserve"> </w:t>
      </w:r>
      <w:r w:rsidR="0055539F" w:rsidRPr="000F1159">
        <w:t>in Somali Region</w:t>
      </w:r>
      <w:r w:rsidR="0055539F">
        <w:t>al State</w:t>
      </w:r>
      <w:r w:rsidR="00D66859" w:rsidRPr="000F1159">
        <w:t>.</w:t>
      </w:r>
      <w:r w:rsidR="00DE68E5">
        <w:t xml:space="preserve"> </w:t>
      </w:r>
      <w:r w:rsidR="001A0481">
        <w:t xml:space="preserve">And, </w:t>
      </w:r>
      <w:r w:rsidRPr="000F1159">
        <w:lastRenderedPageBreak/>
        <w:t xml:space="preserve">3000ha is under development in </w:t>
      </w:r>
      <w:proofErr w:type="spellStart"/>
      <w:r w:rsidRPr="000F1159">
        <w:t>Welkayt</w:t>
      </w:r>
      <w:proofErr w:type="spellEnd"/>
      <w:r w:rsidRPr="000F1159">
        <w:t xml:space="preserve"> Sugar factory</w:t>
      </w:r>
      <w:r w:rsidR="00DD57D2" w:rsidRPr="000F1159">
        <w:t xml:space="preserve"> in </w:t>
      </w:r>
      <w:proofErr w:type="spellStart"/>
      <w:r w:rsidR="00DD57D2" w:rsidRPr="000F1159">
        <w:t>Tigray</w:t>
      </w:r>
      <w:proofErr w:type="spellEnd"/>
      <w:r w:rsidR="00DD57D2" w:rsidRPr="000F1159">
        <w:t>;</w:t>
      </w:r>
      <w:r w:rsidRPr="000F1159">
        <w:t xml:space="preserve"> similarly 13,000ha is developed in </w:t>
      </w:r>
      <w:proofErr w:type="spellStart"/>
      <w:r w:rsidRPr="000F1159">
        <w:t>Tana</w:t>
      </w:r>
      <w:proofErr w:type="spellEnd"/>
      <w:r w:rsidRPr="000F1159">
        <w:t xml:space="preserve"> </w:t>
      </w:r>
      <w:proofErr w:type="spellStart"/>
      <w:r w:rsidRPr="000F1159">
        <w:t>Beles</w:t>
      </w:r>
      <w:proofErr w:type="spellEnd"/>
      <w:r w:rsidRPr="000F1159">
        <w:t xml:space="preserve">, </w:t>
      </w:r>
      <w:proofErr w:type="spellStart"/>
      <w:r w:rsidRPr="000F1159">
        <w:t>Amhara</w:t>
      </w:r>
      <w:proofErr w:type="spellEnd"/>
      <w:r w:rsidRPr="000F1159">
        <w:t xml:space="preserve"> Region. </w:t>
      </w:r>
      <w:r w:rsidR="00D74172" w:rsidRPr="000F1159">
        <w:t xml:space="preserve">Detail design was done for development of 2700ha at </w:t>
      </w:r>
      <w:proofErr w:type="spellStart"/>
      <w:r w:rsidR="00D74172" w:rsidRPr="000F1159">
        <w:t>Alaydege</w:t>
      </w:r>
      <w:proofErr w:type="spellEnd"/>
      <w:r w:rsidR="00D74172" w:rsidRPr="000F1159">
        <w:t xml:space="preserve"> in Afar regional state. </w:t>
      </w:r>
      <w:r w:rsidR="00467D18" w:rsidRPr="000F1159">
        <w:t>For small land holding farmers of the</w:t>
      </w:r>
      <w:r w:rsidR="00A97F5B">
        <w:t xml:space="preserve"> Raya and Kobo Valleys, </w:t>
      </w:r>
      <w:r w:rsidR="00467D18" w:rsidRPr="000F1159">
        <w:t xml:space="preserve">alternative sprinkler and drip irrigation systems </w:t>
      </w:r>
      <w:r w:rsidR="00A97F5B">
        <w:t xml:space="preserve">have been started for the development of </w:t>
      </w:r>
      <w:r w:rsidR="007828CF">
        <w:t>26</w:t>
      </w:r>
      <w:r w:rsidR="00DD57D2" w:rsidRPr="000F1159">
        <w:t>,</w:t>
      </w:r>
      <w:r w:rsidR="007828CF">
        <w:t>1</w:t>
      </w:r>
      <w:r w:rsidR="00C61C85" w:rsidRPr="000F1159">
        <w:t>00ha.</w:t>
      </w:r>
    </w:p>
    <w:p w:rsidR="009240C1" w:rsidRPr="00ED1367" w:rsidRDefault="009240C1" w:rsidP="00ED1367">
      <w:pPr>
        <w:pStyle w:val="Heading3"/>
      </w:pPr>
      <w:bookmarkStart w:id="37" w:name="_Toc531648368"/>
      <w:r w:rsidRPr="00ED1367">
        <w:t xml:space="preserve">Future </w:t>
      </w:r>
      <w:r w:rsidR="00BF26A9" w:rsidRPr="00ED1367">
        <w:t>prospects</w:t>
      </w:r>
      <w:bookmarkEnd w:id="37"/>
    </w:p>
    <w:p w:rsidR="001E67CB" w:rsidRDefault="00F022E1" w:rsidP="00C94908">
      <w:r w:rsidRPr="00AD4623">
        <w:t>Irrigation development is given greater attention ever in Ethiopia</w:t>
      </w:r>
      <w:r w:rsidR="00DE68E5">
        <w:rPr>
          <w:rFonts w:ascii="Trebuchet MS" w:eastAsiaTheme="minorEastAsia" w:hAnsi="Trebuchet MS"/>
          <w:i/>
          <w:iCs/>
          <w:color w:val="000000" w:themeColor="text1"/>
          <w:sz w:val="36"/>
          <w:szCs w:val="36"/>
        </w:rPr>
        <w:t xml:space="preserve"> </w:t>
      </w:r>
      <w:r w:rsidR="00DE68E5" w:rsidRPr="00DE68E5">
        <w:rPr>
          <w:iCs/>
        </w:rPr>
        <w:t>as integral part of overall development of water resources</w:t>
      </w:r>
      <w:r w:rsidR="005349D9">
        <w:rPr>
          <w:iCs/>
        </w:rPr>
        <w:t>.</w:t>
      </w:r>
      <w:r w:rsidR="00DE68E5">
        <w:t xml:space="preserve"> </w:t>
      </w:r>
      <w:r w:rsidR="00AB7696">
        <w:t>It is known that s</w:t>
      </w:r>
      <w:r w:rsidR="001E67CB" w:rsidRPr="00AD4623">
        <w:t>urface irrigation has been widely practiced in the country</w:t>
      </w:r>
      <w:r w:rsidR="00AB7696">
        <w:t xml:space="preserve"> by the</w:t>
      </w:r>
      <w:r w:rsidR="002F2D6C">
        <w:t xml:space="preserve"> lo</w:t>
      </w:r>
      <w:r w:rsidR="002F2D6C" w:rsidRPr="00E55DAD">
        <w:t xml:space="preserve">cal irrigators </w:t>
      </w:r>
      <w:r w:rsidR="00AB7696">
        <w:t xml:space="preserve">due to its simplicity in operation and maintenance.  </w:t>
      </w:r>
      <w:r w:rsidR="002F2D6C">
        <w:t>However, g</w:t>
      </w:r>
      <w:r w:rsidR="001E67CB" w:rsidRPr="00AD4623">
        <w:t xml:space="preserve">iven </w:t>
      </w:r>
      <w:r w:rsidRPr="005C79B6">
        <w:t xml:space="preserve">the </w:t>
      </w:r>
      <w:r w:rsidR="0010665C" w:rsidRPr="00063432">
        <w:t xml:space="preserve">undulating </w:t>
      </w:r>
      <w:r w:rsidR="001D12F4" w:rsidRPr="006163A9">
        <w:t>a</w:t>
      </w:r>
      <w:r w:rsidR="004F2739" w:rsidRPr="00744564">
        <w:t xml:space="preserve">nd steep </w:t>
      </w:r>
      <w:r w:rsidR="0010665C" w:rsidRPr="00B31BF4">
        <w:t>topography of w</w:t>
      </w:r>
      <w:r w:rsidR="007D75B7" w:rsidRPr="00B31BF4">
        <w:t>ide arable areas of the country</w:t>
      </w:r>
      <w:r w:rsidR="00D25134" w:rsidRPr="00F724FB">
        <w:t>;</w:t>
      </w:r>
      <w:r w:rsidR="007D75B7" w:rsidRPr="00F724FB">
        <w:t xml:space="preserve"> the m</w:t>
      </w:r>
      <w:r w:rsidR="0010665C" w:rsidRPr="00F724FB">
        <w:t>arginal soils of pe</w:t>
      </w:r>
      <w:r w:rsidR="007D75B7" w:rsidRPr="00F724FB">
        <w:t>ripheral regions of the country</w:t>
      </w:r>
      <w:r w:rsidR="00D25134" w:rsidRPr="00F724FB">
        <w:t>;</w:t>
      </w:r>
      <w:r w:rsidR="007D75B7" w:rsidRPr="00E27F88">
        <w:t xml:space="preserve"> shallow soils with low water </w:t>
      </w:r>
      <w:r w:rsidR="0010665C" w:rsidRPr="00C53A9F">
        <w:t xml:space="preserve">holding capacity </w:t>
      </w:r>
      <w:r w:rsidR="004F2739" w:rsidRPr="00C4258E">
        <w:t xml:space="preserve">at </w:t>
      </w:r>
      <w:r w:rsidRPr="00C4258E">
        <w:t>the arid and semi-arid regions</w:t>
      </w:r>
      <w:r w:rsidR="001E67CB" w:rsidRPr="00C4258E">
        <w:t xml:space="preserve">, extensive use surface irrigation is </w:t>
      </w:r>
      <w:r w:rsidR="00CE336C" w:rsidRPr="00C4258E">
        <w:t>not p</w:t>
      </w:r>
      <w:r w:rsidR="001E67CB" w:rsidRPr="00C4258E">
        <w:t xml:space="preserve">ossible. </w:t>
      </w:r>
      <w:r w:rsidR="00C75D27" w:rsidRPr="00C4258E">
        <w:t xml:space="preserve">Such condition rather </w:t>
      </w:r>
      <w:r w:rsidR="00C75D27" w:rsidRPr="001A0481">
        <w:t>favors an irrigation system like sprinkler irrigation.</w:t>
      </w:r>
      <w:r w:rsidR="00C75D27">
        <w:t xml:space="preserve"> </w:t>
      </w:r>
      <w:r w:rsidR="00D47953">
        <w:t>Besides this</w:t>
      </w:r>
      <w:r w:rsidR="00C75D27">
        <w:t xml:space="preserve">, </w:t>
      </w:r>
      <w:r w:rsidR="00C75D27" w:rsidRPr="00E55DAD">
        <w:t xml:space="preserve">the increasing demand for improved utilization of water </w:t>
      </w:r>
      <w:r w:rsidR="00C75D27">
        <w:t xml:space="preserve">due to </w:t>
      </w:r>
      <w:r w:rsidR="00C75D27" w:rsidRPr="00E55DAD">
        <w:t>sever water shortage</w:t>
      </w:r>
      <w:r w:rsidR="00C75D27">
        <w:t>,</w:t>
      </w:r>
      <w:r w:rsidR="00C75D27" w:rsidRPr="00E55DAD">
        <w:t xml:space="preserve"> and intensification and diversification of production in time of climate change </w:t>
      </w:r>
      <w:r w:rsidR="00C75D27">
        <w:t xml:space="preserve">calls for </w:t>
      </w:r>
      <w:r w:rsidR="00C75D27" w:rsidRPr="00E55DAD">
        <w:t xml:space="preserve">the application of improved irrigation methods </w:t>
      </w:r>
      <w:r w:rsidR="00C75D27">
        <w:t xml:space="preserve">like sprinkler system. </w:t>
      </w:r>
    </w:p>
    <w:p w:rsidR="0022412B" w:rsidRPr="00945912" w:rsidRDefault="0022412B" w:rsidP="001069A3">
      <w:pPr>
        <w:spacing w:line="240" w:lineRule="auto"/>
      </w:pPr>
    </w:p>
    <w:p w:rsidR="00A56EB4" w:rsidRPr="00945912" w:rsidRDefault="00357829" w:rsidP="00C94908">
      <w:r w:rsidRPr="001A0481">
        <w:t>In addition, o</w:t>
      </w:r>
      <w:r w:rsidR="002F77D3" w:rsidRPr="001A0481">
        <w:t xml:space="preserve">ne of the major </w:t>
      </w:r>
      <w:r w:rsidR="00D65577" w:rsidRPr="001A0481">
        <w:t xml:space="preserve">hurdles to irrigation development </w:t>
      </w:r>
      <w:r w:rsidR="00C4134E" w:rsidRPr="001A0481">
        <w:t xml:space="preserve">in the country is the underperformance of existing surface </w:t>
      </w:r>
      <w:r w:rsidR="004A50DA" w:rsidRPr="001A0481">
        <w:t>irrigation schemes. Th</w:t>
      </w:r>
      <w:r w:rsidR="00CE1E9E" w:rsidRPr="001A0481">
        <w:t xml:space="preserve">is urges to opt for </w:t>
      </w:r>
      <w:r w:rsidR="00D65577" w:rsidRPr="001A0481">
        <w:t xml:space="preserve">other </w:t>
      </w:r>
      <w:r w:rsidR="0056163D" w:rsidRPr="001A0481">
        <w:t>efficient</w:t>
      </w:r>
      <w:r w:rsidR="00D65577" w:rsidRPr="001A0481">
        <w:t xml:space="preserve"> method of irrigati</w:t>
      </w:r>
      <w:r w:rsidR="00AE6760" w:rsidRPr="001A0481">
        <w:t xml:space="preserve">on such as sprinkler </w:t>
      </w:r>
      <w:r w:rsidR="006F3919" w:rsidRPr="001A0481">
        <w:t>system</w:t>
      </w:r>
      <w:r w:rsidR="00AE6760" w:rsidRPr="001A0481">
        <w:t xml:space="preserve"> as the application of this system produces a </w:t>
      </w:r>
      <w:r w:rsidR="00E27A26" w:rsidRPr="001A0481">
        <w:t>d</w:t>
      </w:r>
      <w:r w:rsidR="00E27A26">
        <w:t>r</w:t>
      </w:r>
      <w:r w:rsidR="00E27A26" w:rsidRPr="001A0481">
        <w:t>astic</w:t>
      </w:r>
      <w:r w:rsidR="00AE6760" w:rsidRPr="001A0481">
        <w:t xml:space="preserve"> change in irrigation management practices at farm level.</w:t>
      </w:r>
      <w:r w:rsidR="004A50DA" w:rsidRPr="001A0481">
        <w:t xml:space="preserve"> Unlike the old days, the </w:t>
      </w:r>
      <w:r w:rsidR="00BC1398">
        <w:t xml:space="preserve">local production of plastic pipes, and </w:t>
      </w:r>
      <w:r w:rsidR="0056163D" w:rsidRPr="001A0481">
        <w:t>availability</w:t>
      </w:r>
      <w:r w:rsidR="004A50DA" w:rsidRPr="001A0481">
        <w:t xml:space="preserve"> of pressurized system kits for small farms coupled with </w:t>
      </w:r>
      <w:r w:rsidR="00911DD7" w:rsidRPr="001A0481">
        <w:t xml:space="preserve">the development of hydroelectric power and </w:t>
      </w:r>
      <w:r w:rsidR="004A50DA" w:rsidRPr="001A0481">
        <w:t xml:space="preserve">the </w:t>
      </w:r>
      <w:r w:rsidR="0056163D" w:rsidRPr="001A0481">
        <w:t>continuous</w:t>
      </w:r>
      <w:r w:rsidR="004A50DA" w:rsidRPr="001A0481">
        <w:t xml:space="preserve"> reduction of cost of system components is also a boost for the farmers to adopt the system</w:t>
      </w:r>
      <w:r w:rsidR="00FE7381" w:rsidRPr="001A0481">
        <w:t xml:space="preserve"> in the near future</w:t>
      </w:r>
      <w:r w:rsidR="004A50DA" w:rsidRPr="001A0481">
        <w:t xml:space="preserve">. </w:t>
      </w:r>
    </w:p>
    <w:p w:rsidR="00B72BCD" w:rsidRPr="00ED1367" w:rsidRDefault="00A464A2" w:rsidP="006959E6">
      <w:pPr>
        <w:pStyle w:val="Heading2"/>
      </w:pPr>
      <w:bookmarkStart w:id="38" w:name="_Toc531648369"/>
      <w:r w:rsidRPr="00ED1367">
        <w:t>types of sprinkler</w:t>
      </w:r>
      <w:r>
        <w:t xml:space="preserve"> </w:t>
      </w:r>
      <w:r w:rsidRPr="00ED1367">
        <w:t>system</w:t>
      </w:r>
      <w:bookmarkEnd w:id="38"/>
    </w:p>
    <w:p w:rsidR="00D25134" w:rsidRPr="00C53A9F" w:rsidRDefault="002F77D3" w:rsidP="00C94908">
      <w:r w:rsidRPr="00AD4623">
        <w:t>There are many types of</w:t>
      </w:r>
      <w:r w:rsidR="004964C6" w:rsidRPr="005C79B6">
        <w:t xml:space="preserve"> sprinkler systems</w:t>
      </w:r>
      <w:r w:rsidR="006F3919" w:rsidRPr="00063432">
        <w:t>.</w:t>
      </w:r>
      <w:r w:rsidR="0022412B">
        <w:t xml:space="preserve"> </w:t>
      </w:r>
      <w:r w:rsidR="006F3919" w:rsidRPr="00744564">
        <w:t xml:space="preserve">However, they </w:t>
      </w:r>
      <w:r w:rsidR="00D25134" w:rsidRPr="00B31BF4">
        <w:t xml:space="preserve">are </w:t>
      </w:r>
      <w:r w:rsidR="00A87B0D" w:rsidRPr="00B31BF4">
        <w:t>broadly</w:t>
      </w:r>
      <w:r w:rsidR="00D25134" w:rsidRPr="00F724FB">
        <w:t xml:space="preserve"> categorized on the basis of portability of the system components as fixed</w:t>
      </w:r>
      <w:r w:rsidR="00202095" w:rsidRPr="00F724FB">
        <w:t xml:space="preserve"> or solid set</w:t>
      </w:r>
      <w:r w:rsidR="00D25134" w:rsidRPr="00F724FB">
        <w:t xml:space="preserve"> system, semi-portable </w:t>
      </w:r>
      <w:r w:rsidR="00C9641A">
        <w:t xml:space="preserve">or periodic move system, </w:t>
      </w:r>
      <w:r w:rsidR="00D25134" w:rsidRPr="00F724FB">
        <w:t xml:space="preserve">and fully-portable </w:t>
      </w:r>
      <w:r w:rsidR="00A87B0D" w:rsidRPr="00E27F88">
        <w:t>or continuous move system</w:t>
      </w:r>
      <w:r w:rsidR="00D25134" w:rsidRPr="00C53A9F">
        <w:t xml:space="preserve">. </w:t>
      </w:r>
    </w:p>
    <w:p w:rsidR="00D25134" w:rsidRPr="00C53A9F" w:rsidRDefault="00D25134" w:rsidP="001069A3">
      <w:pPr>
        <w:spacing w:line="240" w:lineRule="auto"/>
      </w:pPr>
    </w:p>
    <w:p w:rsidR="00202095" w:rsidRDefault="00D82E65" w:rsidP="00C94908">
      <w:r w:rsidRPr="00900E77">
        <w:rPr>
          <w:b/>
        </w:rPr>
        <w:t xml:space="preserve">Solid </w:t>
      </w:r>
      <w:r w:rsidR="00DB5403" w:rsidRPr="00900E77">
        <w:rPr>
          <w:b/>
        </w:rPr>
        <w:t>set system</w:t>
      </w:r>
      <w:r w:rsidR="00D25134" w:rsidRPr="00900E77">
        <w:rPr>
          <w:b/>
        </w:rPr>
        <w:t>:</w:t>
      </w:r>
      <w:r w:rsidR="0022412B">
        <w:rPr>
          <w:b/>
        </w:rPr>
        <w:t xml:space="preserve"> </w:t>
      </w:r>
      <w:r w:rsidR="00202095" w:rsidRPr="00900E77">
        <w:t xml:space="preserve">Here, all the system components are not movable. It consists of permanently laid mains, </w:t>
      </w:r>
      <w:proofErr w:type="spellStart"/>
      <w:r w:rsidR="00202095" w:rsidRPr="00900E77">
        <w:t>submains</w:t>
      </w:r>
      <w:proofErr w:type="spellEnd"/>
      <w:r w:rsidR="00202095" w:rsidRPr="00900E77">
        <w:t>, laterals and stationary water sources wit</w:t>
      </w:r>
      <w:r w:rsidR="00426401">
        <w:t xml:space="preserve">h pumping plant. The mains, </w:t>
      </w:r>
      <w:proofErr w:type="spellStart"/>
      <w:r w:rsidR="00426401">
        <w:t>sub</w:t>
      </w:r>
      <w:r w:rsidR="00202095" w:rsidRPr="00900E77">
        <w:t>mains</w:t>
      </w:r>
      <w:proofErr w:type="spellEnd"/>
      <w:r w:rsidR="00202095" w:rsidRPr="00900E77">
        <w:t xml:space="preserve"> and laterals are usually buried below plough depth. </w:t>
      </w:r>
      <w:r w:rsidR="00C34565" w:rsidRPr="00900E77">
        <w:t xml:space="preserve">The system has enough laterals to cover the entire field at the same time. </w:t>
      </w:r>
      <w:r w:rsidR="00202095" w:rsidRPr="00900E77">
        <w:t>Sprinklers are permanently located onto short vertical pipe called as riser. Thus, to irrigate</w:t>
      </w:r>
      <w:r w:rsidR="006F3919" w:rsidRPr="00900E77">
        <w:t>,</w:t>
      </w:r>
      <w:r w:rsidR="00202095" w:rsidRPr="00900E77">
        <w:t xml:space="preserve"> the sprinklers are only n</w:t>
      </w:r>
      <w:r w:rsidR="00C34565" w:rsidRPr="00900E77">
        <w:t xml:space="preserve">eeded to be cycled on and off. </w:t>
      </w:r>
      <w:r w:rsidR="00202095" w:rsidRPr="00900E77">
        <w:t>These</w:t>
      </w:r>
      <w:r w:rsidR="0022412B">
        <w:t xml:space="preserve"> </w:t>
      </w:r>
      <w:r w:rsidR="00202095" w:rsidRPr="00900E77">
        <w:t>systems are good for irrigating tree crops and turfs</w:t>
      </w:r>
      <w:r w:rsidR="0056437E" w:rsidRPr="00900E77">
        <w:t>, for frost protection and crop cooling</w:t>
      </w:r>
      <w:r w:rsidR="00202095" w:rsidRPr="00900E77">
        <w:t>. A typical example of this is pop-up sprinklers which are commonly used in irrigating lawn grasses. The sprinklers</w:t>
      </w:r>
      <w:r w:rsidR="001C2C29" w:rsidRPr="00900E77">
        <w:t xml:space="preserve">, which are </w:t>
      </w:r>
      <w:r w:rsidR="00202095" w:rsidRPr="00900E77">
        <w:t>attached on the lateral</w:t>
      </w:r>
      <w:r w:rsidR="001C2C29" w:rsidRPr="00900E77">
        <w:t>,</w:t>
      </w:r>
      <w:r w:rsidR="00202095" w:rsidRPr="00900E77">
        <w:t xml:space="preserve"> are at equal level to the ground when they are not operational and they pop-up from the ground to irrigate the field.  </w:t>
      </w:r>
    </w:p>
    <w:p w:rsidR="008E6867" w:rsidRDefault="00821D13" w:rsidP="00C3068B">
      <w:pPr>
        <w:jc w:val="center"/>
      </w:pPr>
      <w:r w:rsidRPr="008E6867">
        <w:rPr>
          <w:noProof/>
        </w:rPr>
        <w:lastRenderedPageBreak/>
        <w:drawing>
          <wp:inline distT="0" distB="0" distL="0" distR="0" wp14:anchorId="3C49A276" wp14:editId="6FEA5A50">
            <wp:extent cx="5303520" cy="213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520" cy="2133600"/>
                    </a:xfrm>
                    <a:prstGeom prst="rect">
                      <a:avLst/>
                    </a:prstGeom>
                    <a:noFill/>
                    <a:ln>
                      <a:noFill/>
                    </a:ln>
                  </pic:spPr>
                </pic:pic>
              </a:graphicData>
            </a:graphic>
          </wp:inline>
        </w:drawing>
      </w:r>
    </w:p>
    <w:p w:rsidR="009E1249" w:rsidRDefault="007274B1" w:rsidP="00A45445">
      <w:pPr>
        <w:pStyle w:val="Caption"/>
        <w:jc w:val="center"/>
      </w:pPr>
      <w:bookmarkStart w:id="39" w:name="_Toc531648420"/>
      <w:r w:rsidRPr="00574719">
        <w:t xml:space="preserve">Figure </w:t>
      </w:r>
      <w:fldSimple w:instr=" STYLEREF 1 \s ">
        <w:r w:rsidR="004B19E0">
          <w:rPr>
            <w:noProof/>
          </w:rPr>
          <w:t>1</w:t>
        </w:r>
      </w:fldSimple>
      <w:r w:rsidR="00F25BA6">
        <w:noBreakHyphen/>
      </w:r>
      <w:fldSimple w:instr=" SEQ Figure \* ARABIC \s 1 ">
        <w:r w:rsidR="004B19E0">
          <w:rPr>
            <w:noProof/>
          </w:rPr>
          <w:t>1</w:t>
        </w:r>
      </w:fldSimple>
      <w:r w:rsidR="00566C2B">
        <w:rPr>
          <w:noProof/>
        </w:rPr>
        <w:t>:</w:t>
      </w:r>
      <w:r w:rsidRPr="00574719">
        <w:t xml:space="preserve"> Pop-up sprinkler system</w:t>
      </w:r>
      <w:bookmarkEnd w:id="39"/>
    </w:p>
    <w:p w:rsidR="0056437E" w:rsidRDefault="00D82E65" w:rsidP="00C94908">
      <w:r w:rsidRPr="00900E77">
        <w:rPr>
          <w:b/>
        </w:rPr>
        <w:t>Semi-</w:t>
      </w:r>
      <w:r w:rsidR="00DB5403" w:rsidRPr="00900E77">
        <w:rPr>
          <w:b/>
        </w:rPr>
        <w:t>portable system</w:t>
      </w:r>
      <w:r w:rsidR="00B83E95" w:rsidRPr="00900E77">
        <w:rPr>
          <w:b/>
        </w:rPr>
        <w:t xml:space="preserve">: </w:t>
      </w:r>
      <w:r w:rsidR="00B83E95" w:rsidRPr="00900E77">
        <w:t>Here, the water source and the pumping plants are fixed and the mains and</w:t>
      </w:r>
      <w:r w:rsidR="009A390B" w:rsidRPr="00900E77">
        <w:t xml:space="preserve"> </w:t>
      </w:r>
      <w:proofErr w:type="spellStart"/>
      <w:r w:rsidR="009A390B" w:rsidRPr="00900E77">
        <w:t>sub</w:t>
      </w:r>
      <w:r w:rsidR="00B83E95" w:rsidRPr="00900E77">
        <w:t>mains</w:t>
      </w:r>
      <w:proofErr w:type="spellEnd"/>
      <w:r w:rsidR="00B83E95" w:rsidRPr="00900E77">
        <w:t xml:space="preserve"> are usually buried with valve outlets at various </w:t>
      </w:r>
      <w:r w:rsidR="00911DD7" w:rsidRPr="00900E77">
        <w:t>spacing</w:t>
      </w:r>
      <w:r w:rsidR="00B83E95" w:rsidRPr="00900E77">
        <w:t xml:space="preserve"> for the portable laterals. As the laterals are periodically shifted from place to place, the system is also </w:t>
      </w:r>
      <w:r w:rsidR="00D66859" w:rsidRPr="00900E77">
        <w:t>known</w:t>
      </w:r>
      <w:r w:rsidR="00B83E95" w:rsidRPr="00900E77">
        <w:t xml:space="preserve"> as periodic-move system. This system </w:t>
      </w:r>
      <w:r w:rsidR="0056437E" w:rsidRPr="00900E77">
        <w:t>includes:</w:t>
      </w:r>
    </w:p>
    <w:p w:rsidR="00C94908" w:rsidRPr="00945912" w:rsidRDefault="00C94908" w:rsidP="00C94908"/>
    <w:p w:rsidR="00C94908" w:rsidRDefault="0056437E" w:rsidP="00C94908">
      <w:pPr>
        <w:numPr>
          <w:ilvl w:val="0"/>
          <w:numId w:val="9"/>
        </w:numPr>
        <w:ind w:left="1354"/>
      </w:pPr>
      <w:r w:rsidRPr="00512CFD">
        <w:rPr>
          <w:b/>
        </w:rPr>
        <w:t xml:space="preserve">Hand </w:t>
      </w:r>
      <w:r w:rsidR="00DB5403" w:rsidRPr="00512CFD">
        <w:rPr>
          <w:b/>
        </w:rPr>
        <w:t>move system</w:t>
      </w:r>
      <w:r w:rsidRPr="00512CFD">
        <w:rPr>
          <w:b/>
        </w:rPr>
        <w:t>:</w:t>
      </w:r>
      <w:r w:rsidRPr="00512CFD">
        <w:t xml:space="preserve"> It is very common type of sprinkler system. It relatively costs cheap per unit area </w:t>
      </w:r>
      <w:r w:rsidR="003E282E" w:rsidRPr="00512CFD">
        <w:t xml:space="preserve">but </w:t>
      </w:r>
      <w:r w:rsidRPr="00512CFD">
        <w:t xml:space="preserve">requires relatively large amount of </w:t>
      </w:r>
      <w:proofErr w:type="spellStart"/>
      <w:r w:rsidRPr="00512CFD">
        <w:t>labour</w:t>
      </w:r>
      <w:proofErr w:type="spellEnd"/>
      <w:r w:rsidRPr="00512CFD">
        <w:t xml:space="preserve">. The system consists of portable laterals which </w:t>
      </w:r>
      <w:r w:rsidR="003E064C" w:rsidRPr="00512CFD">
        <w:t>were previously</w:t>
      </w:r>
      <w:r w:rsidR="0022412B" w:rsidRPr="00512CFD">
        <w:t xml:space="preserve"> </w:t>
      </w:r>
      <w:r w:rsidR="00403044" w:rsidRPr="00512CFD">
        <w:t>aluminum</w:t>
      </w:r>
      <w:r w:rsidR="001349A9" w:rsidRPr="00512CFD">
        <w:t xml:space="preserve"> (6 to 12m long) with quick coupling</w:t>
      </w:r>
      <w:r w:rsidRPr="00512CFD">
        <w:t xml:space="preserve"> which are strong enough but light to carry. </w:t>
      </w:r>
      <w:r w:rsidR="003E064C" w:rsidRPr="00512CFD">
        <w:t xml:space="preserve">Currently, the aluminum pipes are being replaced by HDPE pipes. </w:t>
      </w:r>
      <w:r w:rsidR="001349A9" w:rsidRPr="00512CFD">
        <w:t xml:space="preserve">Sprinklers are </w:t>
      </w:r>
      <w:r w:rsidR="003E064C" w:rsidRPr="00512CFD">
        <w:t>mounted</w:t>
      </w:r>
      <w:r w:rsidR="001349A9" w:rsidRPr="00512CFD">
        <w:t xml:space="preserve"> on </w:t>
      </w:r>
      <w:r w:rsidR="003E064C" w:rsidRPr="00512CFD">
        <w:t xml:space="preserve">short galvanized iron (GI) riser </w:t>
      </w:r>
      <w:r w:rsidR="001349A9" w:rsidRPr="00512CFD">
        <w:t>pipe</w:t>
      </w:r>
      <w:r w:rsidR="003E064C" w:rsidRPr="00512CFD">
        <w:t>s,</w:t>
      </w:r>
      <w:r w:rsidR="001349A9" w:rsidRPr="00512CFD">
        <w:t xml:space="preserve"> which are connected to the pipe couplings on each of the lateral pipelines. The lateral lines are assembled and operated in one area, and are then disassembled and moved to another area to apply water.  It is </w:t>
      </w:r>
      <w:r w:rsidR="003E064C" w:rsidRPr="00512CFD">
        <w:t xml:space="preserve">a system </w:t>
      </w:r>
      <w:r w:rsidR="001349A9" w:rsidRPr="00512CFD">
        <w:t>more convenient to irrigate almost all type of crops</w:t>
      </w:r>
      <w:r w:rsidR="009F35E3" w:rsidRPr="00512CFD">
        <w:t xml:space="preserve">. </w:t>
      </w:r>
    </w:p>
    <w:p w:rsidR="00512CFD" w:rsidRPr="00512CFD" w:rsidRDefault="00512CFD" w:rsidP="00512CFD">
      <w:pPr>
        <w:ind w:left="1354"/>
      </w:pPr>
    </w:p>
    <w:p w:rsidR="00403044" w:rsidRDefault="00D82E65" w:rsidP="00DC108A">
      <w:pPr>
        <w:numPr>
          <w:ilvl w:val="0"/>
          <w:numId w:val="9"/>
        </w:numPr>
        <w:ind w:left="1354"/>
      </w:pPr>
      <w:r w:rsidRPr="007442F8">
        <w:rPr>
          <w:b/>
        </w:rPr>
        <w:t xml:space="preserve">End </w:t>
      </w:r>
      <w:r w:rsidR="00DB5403" w:rsidRPr="007442F8">
        <w:rPr>
          <w:b/>
        </w:rPr>
        <w:t>tow</w:t>
      </w:r>
      <w:r w:rsidR="00DB5403">
        <w:rPr>
          <w:b/>
        </w:rPr>
        <w:t xml:space="preserve"> </w:t>
      </w:r>
      <w:r w:rsidR="00BC1398">
        <w:rPr>
          <w:b/>
        </w:rPr>
        <w:t>(</w:t>
      </w:r>
      <w:r w:rsidR="00DB5403">
        <w:rPr>
          <w:b/>
        </w:rPr>
        <w:t xml:space="preserve">drag </w:t>
      </w:r>
      <w:r w:rsidR="00BC1398">
        <w:rPr>
          <w:b/>
        </w:rPr>
        <w:t>hose)</w:t>
      </w:r>
      <w:r w:rsidRPr="007442F8">
        <w:rPr>
          <w:b/>
        </w:rPr>
        <w:t xml:space="preserve"> </w:t>
      </w:r>
      <w:r w:rsidR="00DB5403" w:rsidRPr="007442F8">
        <w:rPr>
          <w:b/>
        </w:rPr>
        <w:t>system:</w:t>
      </w:r>
      <w:r w:rsidR="00DB5403" w:rsidRPr="007442F8">
        <w:t xml:space="preserve"> </w:t>
      </w:r>
      <w:r w:rsidR="00403044" w:rsidRPr="007442F8">
        <w:t>It is similar to hand move system but as pipes are rigidly connected, a tractor is used to drag the lateral from position to position.  Pipes are protected from wear during dragging by mounting it on skid plates or small wheels.</w:t>
      </w:r>
    </w:p>
    <w:p w:rsidR="00512CFD" w:rsidRDefault="00512CFD" w:rsidP="00512CFD">
      <w:pPr>
        <w:ind w:left="1354"/>
      </w:pPr>
    </w:p>
    <w:p w:rsidR="00FD3AB7" w:rsidRPr="00805FEF" w:rsidRDefault="00403044" w:rsidP="00DC108A">
      <w:pPr>
        <w:numPr>
          <w:ilvl w:val="0"/>
          <w:numId w:val="9"/>
        </w:numPr>
        <w:ind w:left="1354"/>
      </w:pPr>
      <w:r w:rsidRPr="007442F8">
        <w:rPr>
          <w:b/>
        </w:rPr>
        <w:t xml:space="preserve">Side </w:t>
      </w:r>
      <w:r w:rsidR="00DB5403" w:rsidRPr="007442F8">
        <w:rPr>
          <w:b/>
        </w:rPr>
        <w:t xml:space="preserve">roll system: </w:t>
      </w:r>
      <w:r w:rsidRPr="007442F8">
        <w:t>It consists of lateral mounted</w:t>
      </w:r>
      <w:r w:rsidR="007F1D84" w:rsidRPr="007442F8">
        <w:t xml:space="preserve"> on wheels and the lateral is also acting as the axle for the wheels. It uses motorized units to roll the lateral, which are mounted in middle or at ends.</w:t>
      </w:r>
      <w:r w:rsidR="0022412B">
        <w:t xml:space="preserve"> </w:t>
      </w:r>
      <w:r w:rsidR="00FD3AB7" w:rsidRPr="00805FEF">
        <w:t xml:space="preserve">The side roll sprinkler system is best adapted for rectangular fields. </w:t>
      </w:r>
    </w:p>
    <w:p w:rsidR="006B31BE" w:rsidRDefault="006B31BE" w:rsidP="00805FEF">
      <w:pPr>
        <w:jc w:val="center"/>
      </w:pPr>
      <w:r>
        <w:rPr>
          <w:noProof/>
        </w:rPr>
        <w:drawing>
          <wp:inline distT="0" distB="0" distL="0" distR="0" wp14:anchorId="0C9799EA" wp14:editId="2EF85A3C">
            <wp:extent cx="3999490" cy="2099136"/>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402" cy="2099615"/>
                    </a:xfrm>
                    <a:prstGeom prst="rect">
                      <a:avLst/>
                    </a:prstGeom>
                    <a:noFill/>
                    <a:ln>
                      <a:noFill/>
                    </a:ln>
                  </pic:spPr>
                </pic:pic>
              </a:graphicData>
            </a:graphic>
          </wp:inline>
        </w:drawing>
      </w:r>
    </w:p>
    <w:p w:rsidR="006B31BE" w:rsidRPr="007E4BCE" w:rsidRDefault="007274B1" w:rsidP="00A45445">
      <w:pPr>
        <w:pStyle w:val="Caption"/>
        <w:jc w:val="center"/>
        <w:rPr>
          <w:sz w:val="22"/>
        </w:rPr>
      </w:pPr>
      <w:bookmarkStart w:id="40" w:name="_Toc531648421"/>
      <w:r>
        <w:lastRenderedPageBreak/>
        <w:t xml:space="preserve">Figure </w:t>
      </w:r>
      <w:fldSimple w:instr=" STYLEREF 1 \s ">
        <w:r w:rsidR="004B19E0">
          <w:rPr>
            <w:noProof/>
          </w:rPr>
          <w:t>1</w:t>
        </w:r>
      </w:fldSimple>
      <w:r w:rsidR="00F25BA6">
        <w:noBreakHyphen/>
      </w:r>
      <w:fldSimple w:instr=" SEQ Figure \* ARABIC \s 1 ">
        <w:r w:rsidR="004B19E0">
          <w:rPr>
            <w:noProof/>
          </w:rPr>
          <w:t>2</w:t>
        </w:r>
      </w:fldSimple>
      <w:r>
        <w:t xml:space="preserve">: </w:t>
      </w:r>
      <w:r w:rsidRPr="009E5B3B">
        <w:t>Side roll system</w:t>
      </w:r>
      <w:bookmarkEnd w:id="40"/>
    </w:p>
    <w:p w:rsidR="006B31BE" w:rsidRPr="006B31BE" w:rsidRDefault="006B31BE" w:rsidP="006B31BE"/>
    <w:p w:rsidR="007F1D84" w:rsidRDefault="00D82E65" w:rsidP="00DC108A">
      <w:pPr>
        <w:numPr>
          <w:ilvl w:val="0"/>
          <w:numId w:val="9"/>
        </w:numPr>
        <w:ind w:left="1354"/>
      </w:pPr>
      <w:r w:rsidRPr="007442F8">
        <w:rPr>
          <w:b/>
        </w:rPr>
        <w:t xml:space="preserve">Side </w:t>
      </w:r>
      <w:r w:rsidR="00DB5403" w:rsidRPr="007442F8">
        <w:rPr>
          <w:b/>
        </w:rPr>
        <w:t>move system</w:t>
      </w:r>
      <w:r w:rsidR="007F1D84" w:rsidRPr="007442F8">
        <w:rPr>
          <w:b/>
        </w:rPr>
        <w:t>:</w:t>
      </w:r>
      <w:r w:rsidR="007F1D84" w:rsidRPr="007442F8">
        <w:t xml:space="preserve"> It is similar to side roll system but lateral pipe is not axle rather it is mounted on a steel frame with two wheels at each end.</w:t>
      </w:r>
    </w:p>
    <w:p w:rsidR="00C94908" w:rsidRPr="00945912" w:rsidRDefault="00C94908" w:rsidP="00C94908">
      <w:pPr>
        <w:ind w:left="1354"/>
      </w:pPr>
    </w:p>
    <w:p w:rsidR="0022412B" w:rsidRPr="005C26AB" w:rsidRDefault="00D82E65" w:rsidP="00DC108A">
      <w:pPr>
        <w:numPr>
          <w:ilvl w:val="0"/>
          <w:numId w:val="9"/>
        </w:numPr>
        <w:ind w:left="1354"/>
      </w:pPr>
      <w:r w:rsidRPr="005C26AB">
        <w:rPr>
          <w:b/>
        </w:rPr>
        <w:t xml:space="preserve">Perforated </w:t>
      </w:r>
      <w:r w:rsidR="00DB5403" w:rsidRPr="005C26AB">
        <w:rPr>
          <w:b/>
        </w:rPr>
        <w:t>pipe system</w:t>
      </w:r>
      <w:r w:rsidR="00235294" w:rsidRPr="005C26AB">
        <w:rPr>
          <w:b/>
        </w:rPr>
        <w:t>:</w:t>
      </w:r>
      <w:r w:rsidR="0022412B" w:rsidRPr="005C26AB">
        <w:rPr>
          <w:b/>
        </w:rPr>
        <w:t xml:space="preserve"> </w:t>
      </w:r>
      <w:r w:rsidR="0032047C" w:rsidRPr="005C26AB">
        <w:t xml:space="preserve">This method consists of systematically placed drilled holes along the length of the lateral pipe through which water is sprayed under pressure. </w:t>
      </w:r>
      <w:r w:rsidR="00C35BE5" w:rsidRPr="005C26AB">
        <w:t>The holes are uniformly spaced along the top and sides of the lateral pipe and are typically 1.6 mm in diameter. The system</w:t>
      </w:r>
      <w:r w:rsidR="0032047C" w:rsidRPr="005C26AB">
        <w:t xml:space="preserve"> is usually designed for relatively low operating pressures.</w:t>
      </w:r>
      <w:r w:rsidR="0022412B" w:rsidRPr="005C26AB">
        <w:t xml:space="preserve"> </w:t>
      </w:r>
      <w:r w:rsidR="0032047C" w:rsidRPr="005C26AB">
        <w:t>The application rate ranges from 1.25 to 5cm/</w:t>
      </w:r>
      <w:proofErr w:type="spellStart"/>
      <w:r w:rsidR="0032047C" w:rsidRPr="005C26AB">
        <w:t>hr</w:t>
      </w:r>
      <w:proofErr w:type="spellEnd"/>
      <w:r w:rsidR="0032047C" w:rsidRPr="005C26AB">
        <w:t xml:space="preserve"> for various pressures and </w:t>
      </w:r>
      <w:r w:rsidR="009F47F5" w:rsidRPr="005C26AB">
        <w:t>spacing</w:t>
      </w:r>
      <w:r w:rsidR="0032047C" w:rsidRPr="005C26AB">
        <w:t xml:space="preserve">. </w:t>
      </w:r>
      <w:r w:rsidR="00E72C58" w:rsidRPr="005C26AB">
        <w:t>The laterals are shifted from place to place manually.</w:t>
      </w:r>
      <w:r w:rsidR="005C26AB" w:rsidRPr="005C26AB">
        <w:t xml:space="preserve"> This system is mainly used on home lawns and is generally suited to coarse textured soils because of its high water application rates. </w:t>
      </w:r>
    </w:p>
    <w:p w:rsidR="0022412B" w:rsidRPr="006119BB" w:rsidRDefault="0022412B" w:rsidP="0022412B">
      <w:pPr>
        <w:ind w:left="1354"/>
      </w:pPr>
    </w:p>
    <w:p w:rsidR="00C27F5D" w:rsidRDefault="00C27F5D" w:rsidP="009E1249">
      <w:pPr>
        <w:jc w:val="center"/>
      </w:pPr>
      <w:r>
        <w:rPr>
          <w:noProof/>
        </w:rPr>
        <w:drawing>
          <wp:inline distT="0" distB="0" distL="0" distR="0" wp14:anchorId="08AA7A6E" wp14:editId="0F277E25">
            <wp:extent cx="2714528"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528" cy="2362200"/>
                    </a:xfrm>
                    <a:prstGeom prst="rect">
                      <a:avLst/>
                    </a:prstGeom>
                    <a:noFill/>
                    <a:ln>
                      <a:noFill/>
                    </a:ln>
                  </pic:spPr>
                </pic:pic>
              </a:graphicData>
            </a:graphic>
          </wp:inline>
        </w:drawing>
      </w:r>
    </w:p>
    <w:p w:rsidR="00C27F5D" w:rsidRDefault="00C94908" w:rsidP="00A45445">
      <w:pPr>
        <w:pStyle w:val="Caption"/>
        <w:jc w:val="center"/>
        <w:rPr>
          <w:sz w:val="22"/>
        </w:rPr>
      </w:pPr>
      <w:bookmarkStart w:id="41" w:name="_Toc531648422"/>
      <w:r>
        <w:t xml:space="preserve">Figure </w:t>
      </w:r>
      <w:fldSimple w:instr=" STYLEREF 1 \s ">
        <w:r w:rsidR="004B19E0">
          <w:rPr>
            <w:noProof/>
          </w:rPr>
          <w:t>1</w:t>
        </w:r>
      </w:fldSimple>
      <w:r w:rsidR="00F25BA6">
        <w:noBreakHyphen/>
      </w:r>
      <w:fldSimple w:instr=" SEQ Figure \* ARABIC \s 1 ">
        <w:r w:rsidR="004B19E0">
          <w:rPr>
            <w:noProof/>
          </w:rPr>
          <w:t>3</w:t>
        </w:r>
      </w:fldSimple>
      <w:r w:rsidR="007274B1">
        <w:t>:</w:t>
      </w:r>
      <w:r w:rsidR="007274B1" w:rsidRPr="006074A9">
        <w:t xml:space="preserve"> Perforated</w:t>
      </w:r>
      <w:r w:rsidRPr="006074A9">
        <w:t xml:space="preserve"> sprinkler system</w:t>
      </w:r>
      <w:bookmarkEnd w:id="41"/>
    </w:p>
    <w:p w:rsidR="00C94908" w:rsidRPr="00C94908" w:rsidRDefault="00C94908" w:rsidP="00C94908"/>
    <w:p w:rsidR="00F93177" w:rsidRDefault="009A390B" w:rsidP="00C94908">
      <w:r w:rsidRPr="007442F8">
        <w:rPr>
          <w:b/>
        </w:rPr>
        <w:t>Fully-</w:t>
      </w:r>
      <w:r w:rsidR="00DB5403" w:rsidRPr="007442F8">
        <w:rPr>
          <w:b/>
        </w:rPr>
        <w:t>portable system</w:t>
      </w:r>
      <w:r w:rsidRPr="007442F8">
        <w:rPr>
          <w:b/>
        </w:rPr>
        <w:t>:</w:t>
      </w:r>
      <w:r w:rsidR="0022412B">
        <w:rPr>
          <w:b/>
        </w:rPr>
        <w:t xml:space="preserve"> </w:t>
      </w:r>
      <w:r w:rsidR="00C14437" w:rsidRPr="00C14437">
        <w:t>It is a continuous move system in which</w:t>
      </w:r>
      <w:r w:rsidR="00C14437">
        <w:rPr>
          <w:b/>
        </w:rPr>
        <w:t xml:space="preserve"> </w:t>
      </w:r>
      <w:r w:rsidR="00B83E95" w:rsidRPr="007442F8">
        <w:t>all the component parts of the system including t</w:t>
      </w:r>
      <w:r w:rsidR="00F93177" w:rsidRPr="007442F8">
        <w:t>he pumping unit are movable. T</w:t>
      </w:r>
      <w:r w:rsidR="00B83E95" w:rsidRPr="007442F8">
        <w:t>ypical example</w:t>
      </w:r>
      <w:r w:rsidR="00F93177" w:rsidRPr="007442F8">
        <w:t>s</w:t>
      </w:r>
      <w:r w:rsidR="00B83E95" w:rsidRPr="007442F8">
        <w:t xml:space="preserve"> of this system </w:t>
      </w:r>
      <w:r w:rsidR="00F93177" w:rsidRPr="007442F8">
        <w:t>include:</w:t>
      </w:r>
    </w:p>
    <w:p w:rsidR="00BF3968" w:rsidRPr="00945912" w:rsidRDefault="00BF3968" w:rsidP="00BF3968"/>
    <w:p w:rsidR="0054019C" w:rsidRDefault="00D82E65" w:rsidP="00DC108A">
      <w:pPr>
        <w:numPr>
          <w:ilvl w:val="0"/>
          <w:numId w:val="10"/>
        </w:numPr>
        <w:ind w:left="1267"/>
      </w:pPr>
      <w:r w:rsidRPr="007442F8">
        <w:rPr>
          <w:b/>
        </w:rPr>
        <w:t xml:space="preserve">Traveler or </w:t>
      </w:r>
      <w:r w:rsidR="00DB5403" w:rsidRPr="007442F8">
        <w:rPr>
          <w:b/>
        </w:rPr>
        <w:t>gun sprinkler</w:t>
      </w:r>
      <w:r w:rsidR="0054019C" w:rsidRPr="007442F8">
        <w:rPr>
          <w:b/>
        </w:rPr>
        <w:t>:</w:t>
      </w:r>
      <w:r w:rsidR="0054019C" w:rsidRPr="007442F8">
        <w:t xml:space="preserve"> It consists of sprinklers with big nozzle (gun sprinkler) of discharge 300 to 1800 </w:t>
      </w:r>
      <w:proofErr w:type="spellStart"/>
      <w:r w:rsidR="0054019C" w:rsidRPr="007442F8">
        <w:t>lpm</w:t>
      </w:r>
      <w:proofErr w:type="spellEnd"/>
      <w:r w:rsidR="0054019C" w:rsidRPr="007442F8">
        <w:t xml:space="preserve"> mounted on long flexible hose which is usually reeled on a wheel frame. The system pump</w:t>
      </w:r>
      <w:r w:rsidR="000D5301" w:rsidRPr="007442F8">
        <w:t>s</w:t>
      </w:r>
      <w:r w:rsidR="0054019C" w:rsidRPr="007442F8">
        <w:t xml:space="preserve"> water from open ditch.  </w:t>
      </w:r>
      <w:r w:rsidR="00A16C20" w:rsidRPr="007442F8">
        <w:t>Water is delivered to the system by a hose hooked up to a water supply. Traveling gun systems usually produce large droplets and high application rates, so they are best suited for coarse soils with high intake rates. It is commonly used to irrigate pasture.</w:t>
      </w:r>
    </w:p>
    <w:p w:rsidR="00BF3968" w:rsidRPr="00BF3968" w:rsidRDefault="00BF3968" w:rsidP="00BF3968"/>
    <w:p w:rsidR="00BF3968" w:rsidRPr="007A082A" w:rsidRDefault="00051E07" w:rsidP="00DC108A">
      <w:pPr>
        <w:numPr>
          <w:ilvl w:val="0"/>
          <w:numId w:val="10"/>
        </w:numPr>
        <w:tabs>
          <w:tab w:val="left" w:pos="1170"/>
        </w:tabs>
        <w:ind w:left="1267"/>
      </w:pPr>
      <w:r w:rsidRPr="00BF3968">
        <w:rPr>
          <w:b/>
        </w:rPr>
        <w:t xml:space="preserve">Center </w:t>
      </w:r>
      <w:r w:rsidR="00DB5403" w:rsidRPr="00BF3968">
        <w:rPr>
          <w:b/>
        </w:rPr>
        <w:t>pivot system</w:t>
      </w:r>
      <w:r w:rsidRPr="00BF3968">
        <w:t xml:space="preserve">: It consists of wheels mounted on large steel frame which rotates about a center where the source of water is located. </w:t>
      </w:r>
      <w:r w:rsidR="00BF3968" w:rsidRPr="00BF3968">
        <w:t xml:space="preserve">The system has a pipe lateral mounted on steel towers. The fixed end of the lateral, the pivot, is connected to a water supply. The pipe carries different sizes of impact, spinner or </w:t>
      </w:r>
      <w:r w:rsidR="00BF3968">
        <w:t xml:space="preserve">spray sprinklers. </w:t>
      </w:r>
      <w:r w:rsidRPr="00BF3968">
        <w:t xml:space="preserve">The typical lateral length is </w:t>
      </w:r>
      <w:r w:rsidR="009F47F5" w:rsidRPr="00BF3968">
        <w:t xml:space="preserve">from 35 to </w:t>
      </w:r>
      <w:r w:rsidR="007442F8" w:rsidRPr="00BF3968">
        <w:t>4</w:t>
      </w:r>
      <w:r w:rsidRPr="00BF3968">
        <w:t>00m which are mounted on the frame about 3m above the ground. The system requires no labor and can operate</w:t>
      </w:r>
      <w:r w:rsidR="007442F8" w:rsidRPr="00BF3968">
        <w:t xml:space="preserve"> on very undulating topography. </w:t>
      </w:r>
      <w:r w:rsidR="00D758F7" w:rsidRPr="00BF3968">
        <w:t>This system is getting substantial attention in Ethiopia due to its increasing innovation</w:t>
      </w:r>
      <w:r w:rsidR="007A082A">
        <w:t>, low cost per ha</w:t>
      </w:r>
      <w:r w:rsidR="00D758F7" w:rsidRPr="00BF3968">
        <w:t xml:space="preserve"> and being best for irrigating larger </w:t>
      </w:r>
      <w:r w:rsidR="00D758F7" w:rsidRPr="00BF3968">
        <w:lastRenderedPageBreak/>
        <w:t>areas like sugar farms</w:t>
      </w:r>
      <w:r w:rsidR="00426401" w:rsidRPr="00BF3968">
        <w:t>.</w:t>
      </w:r>
      <w:r w:rsidR="0022412B" w:rsidRPr="00BF3968">
        <w:t xml:space="preserve"> </w:t>
      </w:r>
      <w:r w:rsidR="00426401" w:rsidRPr="007A082A">
        <w:t>T</w:t>
      </w:r>
      <w:r w:rsidR="00D758F7" w:rsidRPr="007A082A">
        <w:t xml:space="preserve">here are quite a lot of </w:t>
      </w:r>
      <w:r w:rsidR="00A12156" w:rsidRPr="007A082A">
        <w:t xml:space="preserve">such </w:t>
      </w:r>
      <w:r w:rsidR="00D758F7" w:rsidRPr="007A082A">
        <w:t>systems in operation, covering areas as little as 3 hectares</w:t>
      </w:r>
      <w:r w:rsidR="00A12156" w:rsidRPr="007A082A">
        <w:t>, and</w:t>
      </w:r>
      <w:r w:rsidR="008D59D7" w:rsidRPr="007A082A">
        <w:t xml:space="preserve"> as large as 60ha</w:t>
      </w:r>
      <w:r w:rsidR="004371DC" w:rsidRPr="007A082A">
        <w:t xml:space="preserve"> or more</w:t>
      </w:r>
      <w:r w:rsidR="008D59D7" w:rsidRPr="007A082A">
        <w:t>.</w:t>
      </w:r>
    </w:p>
    <w:p w:rsidR="007274B1" w:rsidRPr="00730AB8" w:rsidRDefault="007274B1" w:rsidP="007274B1">
      <w:pPr>
        <w:ind w:left="1267"/>
      </w:pPr>
    </w:p>
    <w:p w:rsidR="000869B3" w:rsidRDefault="00F93177" w:rsidP="00DC108A">
      <w:pPr>
        <w:numPr>
          <w:ilvl w:val="0"/>
          <w:numId w:val="10"/>
        </w:numPr>
        <w:ind w:left="1267"/>
      </w:pPr>
      <w:r w:rsidRPr="000869B3">
        <w:rPr>
          <w:b/>
        </w:rPr>
        <w:t>L</w:t>
      </w:r>
      <w:r w:rsidR="00D82E65" w:rsidRPr="000869B3">
        <w:rPr>
          <w:b/>
        </w:rPr>
        <w:t xml:space="preserve">inear </w:t>
      </w:r>
      <w:r w:rsidR="00DB5403" w:rsidRPr="000869B3">
        <w:rPr>
          <w:b/>
        </w:rPr>
        <w:t>move system</w:t>
      </w:r>
      <w:r w:rsidRPr="000869B3">
        <w:rPr>
          <w:b/>
        </w:rPr>
        <w:t>:</w:t>
      </w:r>
      <w:r w:rsidR="00865723" w:rsidRPr="000869B3">
        <w:rPr>
          <w:b/>
        </w:rPr>
        <w:t xml:space="preserve"> </w:t>
      </w:r>
      <w:r w:rsidR="00A16C20" w:rsidRPr="000869B3">
        <w:t>It is similar to the center pivot, because they are both made up of series of aluminum pipe towers with sprinklers attached and equipped with wheels</w:t>
      </w:r>
      <w:r w:rsidR="000869B3" w:rsidRPr="000869B3">
        <w:t xml:space="preserve">. However in this system, instead of the water being supplied from a central point and the lateral rotating around that point, a water supply system, such as an open channel or hose, is provided over the whole length, along which the lateral travels. Therefore, the lateral travels linearly as it irrigates. As a result this system irrigates rectangular fields. The fields, however, have to be free of obstructions. </w:t>
      </w:r>
      <w:r w:rsidR="00B83E95" w:rsidRPr="000869B3">
        <w:t xml:space="preserve">The system is driven either by the water pressure, diesel or electric engine. The water inlet is usually located at the pipe end and water is supplied by pumping directly from a canal along the field border. </w:t>
      </w:r>
    </w:p>
    <w:p w:rsidR="000869B3" w:rsidRPr="000869B3" w:rsidRDefault="000869B3" w:rsidP="000869B3"/>
    <w:p w:rsidR="007E4BCE" w:rsidRDefault="00730AB8" w:rsidP="007274B1">
      <w:pPr>
        <w:jc w:val="center"/>
        <w:rPr>
          <w:b/>
        </w:rPr>
      </w:pPr>
      <w:r>
        <w:rPr>
          <w:noProof/>
        </w:rPr>
        <w:drawing>
          <wp:inline distT="0" distB="0" distL="0" distR="0" wp14:anchorId="791EFD0C" wp14:editId="34DEAAA0">
            <wp:extent cx="4347359" cy="2428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2847" cy="2426124"/>
                    </a:xfrm>
                    <a:prstGeom prst="rect">
                      <a:avLst/>
                    </a:prstGeom>
                    <a:noFill/>
                    <a:ln>
                      <a:noFill/>
                    </a:ln>
                  </pic:spPr>
                </pic:pic>
              </a:graphicData>
            </a:graphic>
          </wp:inline>
        </w:drawing>
      </w:r>
    </w:p>
    <w:p w:rsidR="009E1249" w:rsidRPr="007E4BCE" w:rsidRDefault="007274B1" w:rsidP="00A45445">
      <w:pPr>
        <w:pStyle w:val="Caption"/>
        <w:jc w:val="center"/>
        <w:rPr>
          <w:sz w:val="22"/>
        </w:rPr>
      </w:pPr>
      <w:bookmarkStart w:id="42" w:name="_Toc531648423"/>
      <w:r>
        <w:t xml:space="preserve">Figure </w:t>
      </w:r>
      <w:fldSimple w:instr=" STYLEREF 1 \s ">
        <w:r w:rsidR="004B19E0">
          <w:rPr>
            <w:noProof/>
          </w:rPr>
          <w:t>1</w:t>
        </w:r>
      </w:fldSimple>
      <w:r w:rsidR="00F25BA6">
        <w:noBreakHyphen/>
      </w:r>
      <w:fldSimple w:instr=" SEQ Figure \* ARABIC \s 1 ">
        <w:r w:rsidR="004B19E0">
          <w:rPr>
            <w:noProof/>
          </w:rPr>
          <w:t>4</w:t>
        </w:r>
      </w:fldSimple>
      <w:r>
        <w:t xml:space="preserve">: </w:t>
      </w:r>
      <w:r w:rsidRPr="00667081">
        <w:t>Linear move system directly pumping water from canal</w:t>
      </w:r>
      <w:bookmarkEnd w:id="42"/>
    </w:p>
    <w:p w:rsidR="005B69CC" w:rsidRPr="00BF1E35" w:rsidRDefault="005B69CC" w:rsidP="005B69CC">
      <w:pPr>
        <w:jc w:val="center"/>
      </w:pPr>
    </w:p>
    <w:p w:rsidR="00E45308" w:rsidRDefault="00E45308" w:rsidP="00664185">
      <w:r w:rsidRPr="000F1159">
        <w:t>But</w:t>
      </w:r>
      <w:r>
        <w:t xml:space="preserve">, of all the methods mentioned above, </w:t>
      </w:r>
      <w:r w:rsidR="00F55E2D" w:rsidRPr="000F1159">
        <w:t>the most</w:t>
      </w:r>
      <w:r w:rsidR="00865723">
        <w:t xml:space="preserve"> </w:t>
      </w:r>
      <w:r w:rsidR="00F9200B" w:rsidRPr="000F1159">
        <w:t>suitable and eas</w:t>
      </w:r>
      <w:r w:rsidR="002F77D3" w:rsidRPr="000F1159">
        <w:t xml:space="preserve">ily </w:t>
      </w:r>
      <w:r w:rsidR="00D25134" w:rsidRPr="000F1159">
        <w:t>manageable</w:t>
      </w:r>
      <w:r w:rsidR="00865723">
        <w:t xml:space="preserve"> </w:t>
      </w:r>
      <w:r w:rsidR="00D25134" w:rsidRPr="000F1159">
        <w:t>s</w:t>
      </w:r>
      <w:r w:rsidR="002F77D3" w:rsidRPr="007442F8">
        <w:t xml:space="preserve">ystem for small land holding is the </w:t>
      </w:r>
      <w:r w:rsidR="00B72BCD" w:rsidRPr="007442F8">
        <w:t xml:space="preserve">semi-portable </w:t>
      </w:r>
      <w:r w:rsidR="0056437E" w:rsidRPr="00537416">
        <w:t xml:space="preserve">hand move </w:t>
      </w:r>
      <w:r w:rsidR="002F77D3" w:rsidRPr="00537416">
        <w:t xml:space="preserve">sprinkler </w:t>
      </w:r>
      <w:r w:rsidR="00B72BCD" w:rsidRPr="00537416">
        <w:t>system</w:t>
      </w:r>
      <w:r w:rsidR="002F77D3" w:rsidRPr="00537416">
        <w:t xml:space="preserve">. </w:t>
      </w:r>
      <w:r w:rsidR="00666C1F" w:rsidRPr="00537416">
        <w:t xml:space="preserve">This system is most widely adopted and least expensive </w:t>
      </w:r>
      <w:r w:rsidR="00E1788A">
        <w:t xml:space="preserve">but labor intensive </w:t>
      </w:r>
      <w:r w:rsidR="00666C1F" w:rsidRPr="00537416">
        <w:t>system for irrigating small to medium-sized farms as it works with a low</w:t>
      </w:r>
      <w:r w:rsidR="00CD6707">
        <w:t xml:space="preserve"> (&lt;20bars)</w:t>
      </w:r>
      <w:r w:rsidR="00666C1F" w:rsidRPr="00537416">
        <w:t xml:space="preserve"> to medium</w:t>
      </w:r>
      <w:r w:rsidR="00CD6707">
        <w:t xml:space="preserve"> </w:t>
      </w:r>
      <w:r w:rsidR="00CD6707" w:rsidRPr="00537416">
        <w:t>(2.0-</w:t>
      </w:r>
      <w:r w:rsidR="00CD6707">
        <w:t>4.0</w:t>
      </w:r>
      <w:r w:rsidR="00CD6707" w:rsidRPr="00537416">
        <w:t xml:space="preserve"> bars</w:t>
      </w:r>
      <w:r w:rsidR="00CD6707">
        <w:t xml:space="preserve">) </w:t>
      </w:r>
      <w:r w:rsidR="00666C1F" w:rsidRPr="00537416">
        <w:t>operating pressure</w:t>
      </w:r>
      <w:r w:rsidR="00CD6707">
        <w:t xml:space="preserve">s. They </w:t>
      </w:r>
      <w:r w:rsidR="00A06F59">
        <w:t>can</w:t>
      </w:r>
      <w:r w:rsidR="00CD6707">
        <w:t xml:space="preserve"> also</w:t>
      </w:r>
      <w:r w:rsidR="00A06F59">
        <w:t xml:space="preserve"> be </w:t>
      </w:r>
      <w:r w:rsidR="00A06F59" w:rsidRPr="000C345E">
        <w:t xml:space="preserve">adapted to irregular field shapes </w:t>
      </w:r>
      <w:r w:rsidR="00A06F59">
        <w:t xml:space="preserve">and </w:t>
      </w:r>
      <w:r w:rsidR="00A06F59" w:rsidRPr="000C345E">
        <w:t>fairly steep</w:t>
      </w:r>
      <w:r w:rsidR="00A06F59">
        <w:t xml:space="preserve"> </w:t>
      </w:r>
      <w:r w:rsidR="00A06F59" w:rsidRPr="00E55DAD">
        <w:t>topographies</w:t>
      </w:r>
      <w:r w:rsidR="00A06F59">
        <w:t>,</w:t>
      </w:r>
      <w:r w:rsidR="00A06F59" w:rsidRPr="00E55DAD">
        <w:t xml:space="preserve"> and are suitable for </w:t>
      </w:r>
      <w:r w:rsidR="00A06F59">
        <w:t xml:space="preserve">irrigating </w:t>
      </w:r>
      <w:r w:rsidR="00A06F59" w:rsidRPr="00E55DAD">
        <w:t>most field crops</w:t>
      </w:r>
      <w:r w:rsidR="00A06F59" w:rsidRPr="00C341EC">
        <w:t>.</w:t>
      </w:r>
    </w:p>
    <w:p w:rsidR="00C61423" w:rsidRDefault="00C61423" w:rsidP="00664185"/>
    <w:p w:rsidR="00666C1F" w:rsidRDefault="00EC5C57" w:rsidP="00664185">
      <w:r w:rsidRPr="00DE7757">
        <w:t>Th</w:t>
      </w:r>
      <w:r w:rsidR="00666C1F" w:rsidRPr="00D762A0">
        <w:t>e</w:t>
      </w:r>
      <w:r w:rsidRPr="00CD6D38">
        <w:t xml:space="preserve"> </w:t>
      </w:r>
      <w:r w:rsidR="005C0A69" w:rsidRPr="00C341EC">
        <w:t xml:space="preserve">semi-portable hand move sprinkler </w:t>
      </w:r>
      <w:r w:rsidRPr="00CD6D38">
        <w:t xml:space="preserve">system is known to have portable lateral pipes while other pipe systems (main and </w:t>
      </w:r>
      <w:proofErr w:type="spellStart"/>
      <w:r w:rsidRPr="00CD6D38">
        <w:t>submain</w:t>
      </w:r>
      <w:proofErr w:type="spellEnd"/>
      <w:r w:rsidRPr="00CD6D38">
        <w:t xml:space="preserve"> pipes) are fixed</w:t>
      </w:r>
      <w:r w:rsidR="00063437">
        <w:t xml:space="preserve"> and are generally buried</w:t>
      </w:r>
      <w:r w:rsidRPr="00CD6D38">
        <w:t xml:space="preserve">. </w:t>
      </w:r>
      <w:proofErr w:type="spellStart"/>
      <w:r w:rsidRPr="00CD6D38">
        <w:t>S</w:t>
      </w:r>
      <w:r w:rsidR="00154DA2" w:rsidRPr="00CD6D38">
        <w:t>ub</w:t>
      </w:r>
      <w:r w:rsidR="00F1681B" w:rsidRPr="00B82D3D">
        <w:t>mains</w:t>
      </w:r>
      <w:proofErr w:type="spellEnd"/>
      <w:r w:rsidR="00F1681B" w:rsidRPr="00B82D3D">
        <w:t xml:space="preserve"> </w:t>
      </w:r>
      <w:r w:rsidR="00063437">
        <w:t xml:space="preserve">are </w:t>
      </w:r>
      <w:r w:rsidR="00F1681B" w:rsidRPr="00B82D3D">
        <w:t>with valve outlets</w:t>
      </w:r>
      <w:r w:rsidR="00063437">
        <w:t xml:space="preserve"> (hydrants)</w:t>
      </w:r>
      <w:r w:rsidR="00F1681B" w:rsidRPr="00B82D3D">
        <w:t xml:space="preserve"> at various </w:t>
      </w:r>
      <w:r w:rsidR="00D758F7" w:rsidRPr="00874181">
        <w:t>spacing</w:t>
      </w:r>
      <w:r w:rsidR="00865723">
        <w:t xml:space="preserve"> </w:t>
      </w:r>
      <w:r w:rsidR="00F1681B" w:rsidRPr="00F4429F">
        <w:t xml:space="preserve">for </w:t>
      </w:r>
      <w:r w:rsidR="0097742C">
        <w:t xml:space="preserve">connecting to </w:t>
      </w:r>
      <w:r w:rsidR="00F1681B" w:rsidRPr="00F4429F">
        <w:t>the portable laterals</w:t>
      </w:r>
      <w:r w:rsidR="001C6072" w:rsidRPr="00F4429F">
        <w:t xml:space="preserve">. The laterals are made of </w:t>
      </w:r>
      <w:r w:rsidR="00576B14" w:rsidRPr="00F4429F">
        <w:t>aluminum</w:t>
      </w:r>
      <w:r w:rsidR="001C6072" w:rsidRPr="006E2F2A">
        <w:t xml:space="preserve"> or </w:t>
      </w:r>
      <w:r w:rsidR="00F1681B" w:rsidRPr="005E79AA">
        <w:t>HDP</w:t>
      </w:r>
      <w:r w:rsidRPr="00EA1F7D">
        <w:t>E</w:t>
      </w:r>
      <w:r w:rsidR="00F1681B" w:rsidRPr="008A63BC">
        <w:t xml:space="preserve"> tubing with quick couplers</w:t>
      </w:r>
      <w:r w:rsidR="001C6072" w:rsidRPr="00924DD7">
        <w:t xml:space="preserve">, </w:t>
      </w:r>
      <w:r w:rsidR="00F1681B" w:rsidRPr="00325A64">
        <w:t>risers and</w:t>
      </w:r>
      <w:r w:rsidR="00865723">
        <w:t xml:space="preserve"> </w:t>
      </w:r>
      <w:r w:rsidR="00F1681B" w:rsidRPr="007F78A9">
        <w:t xml:space="preserve">sprinklers. </w:t>
      </w:r>
      <w:r w:rsidRPr="00AD4623">
        <w:t xml:space="preserve">The couplers are connectors for </w:t>
      </w:r>
      <w:r w:rsidR="00C5098E" w:rsidRPr="00AD4623">
        <w:t>quick</w:t>
      </w:r>
      <w:r w:rsidR="00865723">
        <w:t xml:space="preserve"> </w:t>
      </w:r>
      <w:r w:rsidR="00C5098E" w:rsidRPr="00063432">
        <w:t>coupling and decoupling</w:t>
      </w:r>
      <w:r w:rsidRPr="006163A9">
        <w:t xml:space="preserve"> of the lateral pipes.</w:t>
      </w:r>
    </w:p>
    <w:p w:rsidR="00B26402" w:rsidRPr="00744564" w:rsidRDefault="00B26402" w:rsidP="00664185"/>
    <w:p w:rsidR="008F2E89" w:rsidRPr="00783CE3" w:rsidRDefault="001C6072" w:rsidP="00664185">
      <w:r w:rsidRPr="00F724FB">
        <w:t>A</w:t>
      </w:r>
      <w:r w:rsidR="00860E4F" w:rsidRPr="00F724FB">
        <w:t>s</w:t>
      </w:r>
      <w:r w:rsidRPr="00F724FB">
        <w:t xml:space="preserve"> the laterals are periodically shifted from place</w:t>
      </w:r>
      <w:r w:rsidR="00666C1F" w:rsidRPr="00F724FB">
        <w:t xml:space="preserve"> to place, the system is also c</w:t>
      </w:r>
      <w:r w:rsidRPr="00E27F88">
        <w:t xml:space="preserve">alled as </w:t>
      </w:r>
      <w:r w:rsidRPr="00C53A9F">
        <w:rPr>
          <w:i/>
        </w:rPr>
        <w:t>periodic-move system</w:t>
      </w:r>
      <w:r w:rsidRPr="00C4258E">
        <w:t xml:space="preserve">. </w:t>
      </w:r>
      <w:r w:rsidR="0055268C" w:rsidRPr="00C4258E">
        <w:t>In this system, the lateral</w:t>
      </w:r>
      <w:r w:rsidR="00865723">
        <w:t xml:space="preserve"> </w:t>
      </w:r>
      <w:r w:rsidRPr="00C4258E">
        <w:t xml:space="preserve">pipe lines </w:t>
      </w:r>
      <w:r w:rsidR="0055268C" w:rsidRPr="00C4258E">
        <w:t>are</w:t>
      </w:r>
      <w:r w:rsidR="00F1681B" w:rsidRPr="00C4258E">
        <w:t xml:space="preserve"> running parallel to the cropped rows.</w:t>
      </w:r>
      <w:r w:rsidR="00865723">
        <w:t xml:space="preserve"> </w:t>
      </w:r>
      <w:r w:rsidR="00F1681B" w:rsidRPr="00373E11">
        <w:t>The sprinkler</w:t>
      </w:r>
      <w:r w:rsidR="00865723">
        <w:t xml:space="preserve"> </w:t>
      </w:r>
      <w:r w:rsidR="00F1681B" w:rsidRPr="00373E11">
        <w:t>nozzles</w:t>
      </w:r>
      <w:r w:rsidR="0055268C" w:rsidRPr="00945912">
        <w:t>,</w:t>
      </w:r>
      <w:r w:rsidR="00865723">
        <w:t xml:space="preserve"> </w:t>
      </w:r>
      <w:r w:rsidR="0055268C" w:rsidRPr="00945912">
        <w:t>which</w:t>
      </w:r>
      <w:r w:rsidR="00C5098E" w:rsidRPr="00945912">
        <w:t xml:space="preserve"> are connected on the laterals </w:t>
      </w:r>
      <w:r w:rsidR="0055268C" w:rsidRPr="000F1159">
        <w:t xml:space="preserve">through the riser pipes, </w:t>
      </w:r>
      <w:r w:rsidR="00F1681B" w:rsidRPr="000F1159">
        <w:t>rotate such that each nozzle wets in a circular pattern. The uniformity of</w:t>
      </w:r>
      <w:r w:rsidR="00865723">
        <w:t xml:space="preserve"> </w:t>
      </w:r>
      <w:r w:rsidR="00D00D81" w:rsidRPr="000F1159">
        <w:t>application comes from the over</w:t>
      </w:r>
      <w:r w:rsidR="00F1681B" w:rsidRPr="000F1159">
        <w:t>lapping of these circular patterns both along the</w:t>
      </w:r>
      <w:r w:rsidR="00865723">
        <w:t xml:space="preserve"> </w:t>
      </w:r>
      <w:r w:rsidR="00F1681B" w:rsidRPr="007442F8">
        <w:t>sprinkler line and between successive positions of the</w:t>
      </w:r>
      <w:r w:rsidR="00666C1F" w:rsidRPr="00783CE3">
        <w:t xml:space="preserve"> lateral</w:t>
      </w:r>
      <w:r w:rsidR="00F1681B" w:rsidRPr="00783CE3">
        <w:t xml:space="preserve"> lines. </w:t>
      </w:r>
    </w:p>
    <w:p w:rsidR="004964C6" w:rsidRPr="00225DFC" w:rsidRDefault="005E3188" w:rsidP="00B26402">
      <w:pPr>
        <w:jc w:val="center"/>
        <w:rPr>
          <w:noProof/>
        </w:rPr>
      </w:pPr>
      <w:r w:rsidRPr="00225DFC">
        <w:rPr>
          <w:noProof/>
        </w:rPr>
        <w:lastRenderedPageBreak/>
        <w:drawing>
          <wp:inline distT="0" distB="0" distL="0" distR="0" wp14:anchorId="5D4479F0" wp14:editId="2706E6C6">
            <wp:extent cx="4580919" cy="2407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Lst>
                    </a:blip>
                    <a:srcRect/>
                    <a:stretch>
                      <a:fillRect/>
                    </a:stretch>
                  </pic:blipFill>
                  <pic:spPr bwMode="auto">
                    <a:xfrm>
                      <a:off x="0" y="0"/>
                      <a:ext cx="4588080" cy="2411684"/>
                    </a:xfrm>
                    <a:prstGeom prst="rect">
                      <a:avLst/>
                    </a:prstGeom>
                    <a:noFill/>
                    <a:ln w="9525">
                      <a:noFill/>
                      <a:miter lim="800000"/>
                      <a:headEnd/>
                      <a:tailEnd/>
                    </a:ln>
                  </pic:spPr>
                </pic:pic>
              </a:graphicData>
            </a:graphic>
          </wp:inline>
        </w:drawing>
      </w:r>
    </w:p>
    <w:p w:rsidR="004964C6" w:rsidRPr="007E4BCE" w:rsidRDefault="00545ABA" w:rsidP="00A45445">
      <w:pPr>
        <w:pStyle w:val="Caption"/>
        <w:jc w:val="center"/>
      </w:pPr>
      <w:bookmarkStart w:id="43" w:name="_Toc531648424"/>
      <w:r>
        <w:t xml:space="preserve">Figure </w:t>
      </w:r>
      <w:fldSimple w:instr=" STYLEREF 1 \s ">
        <w:r w:rsidR="004B19E0">
          <w:rPr>
            <w:noProof/>
          </w:rPr>
          <w:t>1</w:t>
        </w:r>
      </w:fldSimple>
      <w:r w:rsidR="00F25BA6">
        <w:noBreakHyphen/>
      </w:r>
      <w:fldSimple w:instr=" SEQ Figure \* ARABIC \s 1 ">
        <w:r w:rsidR="004B19E0">
          <w:rPr>
            <w:noProof/>
          </w:rPr>
          <w:t>5</w:t>
        </w:r>
      </w:fldSimple>
      <w:r>
        <w:t xml:space="preserve">: </w:t>
      </w:r>
      <w:r w:rsidRPr="00C224D6">
        <w:t>Periodic move sprinkler system</w:t>
      </w:r>
      <w:bookmarkEnd w:id="43"/>
    </w:p>
    <w:p w:rsidR="00B72BCD" w:rsidRPr="00ED1367" w:rsidRDefault="00A464A2" w:rsidP="006959E6">
      <w:pPr>
        <w:pStyle w:val="Heading2"/>
      </w:pPr>
      <w:bookmarkStart w:id="44" w:name="_Toc531648370"/>
      <w:r w:rsidRPr="00ED1367">
        <w:t>components of semi-portable hand move sprinkler system</w:t>
      </w:r>
      <w:bookmarkEnd w:id="44"/>
    </w:p>
    <w:p w:rsidR="005B75B6" w:rsidRDefault="00B72BCD" w:rsidP="005B75B6">
      <w:pPr>
        <w:rPr>
          <w:rFonts w:ascii="TimesNewRoman" w:hAnsi="TimesNewRoman" w:cs="TimesNewRoman"/>
          <w:sz w:val="21"/>
          <w:szCs w:val="21"/>
        </w:rPr>
      </w:pPr>
      <w:r w:rsidRPr="00AD4623">
        <w:t xml:space="preserve">A typical </w:t>
      </w:r>
      <w:r w:rsidR="00F51229" w:rsidRPr="00AD4623">
        <w:t xml:space="preserve">semi-portable </w:t>
      </w:r>
      <w:r w:rsidRPr="005C79B6">
        <w:t>sprinkler irrigation system consists of</w:t>
      </w:r>
      <w:r w:rsidR="008E0A35">
        <w:t xml:space="preserve"> </w:t>
      </w:r>
      <w:r w:rsidR="009069C1" w:rsidRPr="006163A9">
        <w:t xml:space="preserve">pumping unit, </w:t>
      </w:r>
      <w:r w:rsidR="00A80B31" w:rsidRPr="00744564">
        <w:t>control unit</w:t>
      </w:r>
      <w:r w:rsidR="00FD0560" w:rsidRPr="00B31BF4">
        <w:t xml:space="preserve">, the </w:t>
      </w:r>
      <w:r w:rsidR="00886270" w:rsidRPr="00B31BF4">
        <w:t>p</w:t>
      </w:r>
      <w:r w:rsidR="00864A17">
        <w:t xml:space="preserve">ipe network </w:t>
      </w:r>
      <w:r w:rsidR="00FD0560" w:rsidRPr="00F724FB">
        <w:t>(</w:t>
      </w:r>
      <w:r w:rsidRPr="00F724FB">
        <w:t xml:space="preserve">mains, </w:t>
      </w:r>
      <w:proofErr w:type="spellStart"/>
      <w:r w:rsidRPr="00F724FB">
        <w:t>submains</w:t>
      </w:r>
      <w:proofErr w:type="spellEnd"/>
      <w:r w:rsidRPr="00F724FB">
        <w:t xml:space="preserve"> and laterals</w:t>
      </w:r>
      <w:r w:rsidR="00FD0560" w:rsidRPr="00F724FB">
        <w:t>), s</w:t>
      </w:r>
      <w:r w:rsidRPr="00F724FB">
        <w:t>prinkler head</w:t>
      </w:r>
      <w:r w:rsidR="00FD0560" w:rsidRPr="00E27F88">
        <w:t xml:space="preserve">, </w:t>
      </w:r>
      <w:r w:rsidR="00F4401A" w:rsidRPr="00C53A9F">
        <w:t>and</w:t>
      </w:r>
      <w:r w:rsidR="00FD0560" w:rsidRPr="00C4258E">
        <w:t xml:space="preserve"> o</w:t>
      </w:r>
      <w:r w:rsidRPr="00C4258E">
        <w:t>ther accessories such as couplers, valves, risers</w:t>
      </w:r>
      <w:r w:rsidR="007222B6" w:rsidRPr="00783CE3">
        <w:t>,</w:t>
      </w:r>
      <w:r w:rsidR="008E0A35">
        <w:t xml:space="preserve"> </w:t>
      </w:r>
      <w:r w:rsidR="00887365" w:rsidRPr="00783CE3">
        <w:t xml:space="preserve">and </w:t>
      </w:r>
      <w:r w:rsidRPr="00783CE3">
        <w:t>fittings</w:t>
      </w:r>
      <w:r w:rsidR="00FD0560" w:rsidRPr="00783CE3">
        <w:t xml:space="preserve">. </w:t>
      </w:r>
      <w:r w:rsidR="008D5E72">
        <w:t>These components are briefly presented hereunder.</w:t>
      </w:r>
      <w:r w:rsidR="005B75B6">
        <w:t xml:space="preserve"> A complete illustration is given in fig. 1.19 below.</w:t>
      </w:r>
    </w:p>
    <w:p w:rsidR="001767F6" w:rsidRPr="00945912" w:rsidRDefault="001767F6" w:rsidP="001767F6"/>
    <w:p w:rsidR="00537968" w:rsidRPr="001168F2" w:rsidRDefault="00D82E65" w:rsidP="001168F2">
      <w:pPr>
        <w:numPr>
          <w:ilvl w:val="0"/>
          <w:numId w:val="1"/>
        </w:numPr>
        <w:rPr>
          <w:noProof/>
        </w:rPr>
      </w:pPr>
      <w:r w:rsidRPr="00783CE3">
        <w:rPr>
          <w:b/>
          <w:noProof/>
        </w:rPr>
        <w:t xml:space="preserve">Pumping </w:t>
      </w:r>
      <w:r w:rsidR="00DB5403" w:rsidRPr="00783CE3">
        <w:rPr>
          <w:b/>
          <w:noProof/>
        </w:rPr>
        <w:t xml:space="preserve">unit </w:t>
      </w:r>
      <w:r w:rsidR="00F86B75" w:rsidRPr="00783CE3">
        <w:rPr>
          <w:b/>
          <w:noProof/>
        </w:rPr>
        <w:t>–</w:t>
      </w:r>
      <w:r w:rsidR="009A7322" w:rsidRPr="00783CE3">
        <w:rPr>
          <w:noProof/>
        </w:rPr>
        <w:t xml:space="preserve">Water is carried in the pipe network under pressure. </w:t>
      </w:r>
      <w:r w:rsidR="001041D6" w:rsidRPr="00783CE3">
        <w:rPr>
          <w:noProof/>
        </w:rPr>
        <w:t xml:space="preserve">A </w:t>
      </w:r>
      <w:r w:rsidR="00B81F62" w:rsidRPr="00783CE3">
        <w:rPr>
          <w:noProof/>
        </w:rPr>
        <w:t>p</w:t>
      </w:r>
      <w:r w:rsidR="001041D6" w:rsidRPr="00783CE3">
        <w:rPr>
          <w:noProof/>
        </w:rPr>
        <w:t>ump</w:t>
      </w:r>
      <w:r w:rsidR="00B81F62" w:rsidRPr="00783CE3">
        <w:rPr>
          <w:noProof/>
        </w:rPr>
        <w:t xml:space="preserve"> may be required to create </w:t>
      </w:r>
      <w:r w:rsidR="009A7322" w:rsidRPr="00783CE3">
        <w:rPr>
          <w:noProof/>
        </w:rPr>
        <w:t xml:space="preserve">this pressure (to provide </w:t>
      </w:r>
      <w:r w:rsidR="00B81F62" w:rsidRPr="00783CE3">
        <w:rPr>
          <w:noProof/>
        </w:rPr>
        <w:t>sufficient head</w:t>
      </w:r>
      <w:r w:rsidR="009A7322" w:rsidRPr="00783CE3">
        <w:rPr>
          <w:noProof/>
        </w:rPr>
        <w:t>)</w:t>
      </w:r>
      <w:r w:rsidR="00B81F62" w:rsidRPr="00783CE3">
        <w:rPr>
          <w:noProof/>
        </w:rPr>
        <w:t xml:space="preserve"> for </w:t>
      </w:r>
      <w:r w:rsidR="009A7322" w:rsidRPr="00783CE3">
        <w:rPr>
          <w:noProof/>
        </w:rPr>
        <w:t xml:space="preserve">the </w:t>
      </w:r>
      <w:r w:rsidR="00B81F62" w:rsidRPr="00783CE3">
        <w:rPr>
          <w:noProof/>
        </w:rPr>
        <w:t xml:space="preserve">system </w:t>
      </w:r>
      <w:r w:rsidR="009A7322" w:rsidRPr="00783CE3">
        <w:rPr>
          <w:noProof/>
        </w:rPr>
        <w:t xml:space="preserve">to </w:t>
      </w:r>
      <w:r w:rsidR="00B81F62" w:rsidRPr="00783CE3">
        <w:rPr>
          <w:noProof/>
        </w:rPr>
        <w:t>operat</w:t>
      </w:r>
      <w:r w:rsidR="009A7322" w:rsidRPr="00783CE3">
        <w:rPr>
          <w:noProof/>
        </w:rPr>
        <w:t>e</w:t>
      </w:r>
      <w:r w:rsidR="00B81F62" w:rsidRPr="00783CE3">
        <w:rPr>
          <w:noProof/>
        </w:rPr>
        <w:t xml:space="preserve">. </w:t>
      </w:r>
      <w:r w:rsidR="009A7322" w:rsidRPr="00783CE3">
        <w:rPr>
          <w:noProof/>
        </w:rPr>
        <w:t>The p</w:t>
      </w:r>
      <w:r w:rsidR="00F86B75" w:rsidRPr="00783CE3">
        <w:rPr>
          <w:noProof/>
        </w:rPr>
        <w:t xml:space="preserve">ump </w:t>
      </w:r>
      <w:r w:rsidR="009A7322" w:rsidRPr="00783CE3">
        <w:rPr>
          <w:noProof/>
        </w:rPr>
        <w:t>is</w:t>
      </w:r>
      <w:r w:rsidR="00F86B75" w:rsidRPr="00783CE3">
        <w:rPr>
          <w:noProof/>
        </w:rPr>
        <w:t xml:space="preserve"> selected depending upon the required discharge and pumping water head. Centrifugal pump is generally used if the water source is from irrigation ditches, lakes, ponds, river channels</w:t>
      </w:r>
      <w:r w:rsidR="00286E88" w:rsidRPr="00783CE3">
        <w:rPr>
          <w:noProof/>
        </w:rPr>
        <w:t>,</w:t>
      </w:r>
      <w:r w:rsidR="00F86B75" w:rsidRPr="00783CE3">
        <w:rPr>
          <w:noProof/>
        </w:rPr>
        <w:t xml:space="preserve"> shallow wells</w:t>
      </w:r>
      <w:r w:rsidR="00286E88" w:rsidRPr="00783CE3">
        <w:rPr>
          <w:noProof/>
        </w:rPr>
        <w:t xml:space="preserve"> or surface reservoirs</w:t>
      </w:r>
      <w:r w:rsidR="00F86B75" w:rsidRPr="00783CE3">
        <w:rPr>
          <w:noProof/>
        </w:rPr>
        <w:t>.</w:t>
      </w:r>
      <w:r w:rsidR="00BF020C">
        <w:rPr>
          <w:noProof/>
        </w:rPr>
        <w:t xml:space="preserve"> Debris screen or strainer is provided on the water source end of the suction pipe to fliter out any large debris from entering into the system.  </w:t>
      </w:r>
      <w:r w:rsidR="00F86B75" w:rsidRPr="00783CE3">
        <w:rPr>
          <w:noProof/>
        </w:rPr>
        <w:t xml:space="preserve"> </w:t>
      </w:r>
    </w:p>
    <w:p w:rsidR="00F86B75" w:rsidRPr="00945912" w:rsidRDefault="0054307A" w:rsidP="00864A17">
      <w:pPr>
        <w:jc w:val="center"/>
        <w:rPr>
          <w:noProof/>
          <w:highlight w:val="yellow"/>
        </w:rPr>
      </w:pPr>
      <w:r>
        <w:rPr>
          <w:noProof/>
        </w:rPr>
        <w:drawing>
          <wp:inline distT="0" distB="0" distL="0" distR="0" wp14:anchorId="4ECFF3B3" wp14:editId="1AC4F598">
            <wp:extent cx="4876800" cy="2910958"/>
            <wp:effectExtent l="0" t="0" r="0" b="381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2910958"/>
                    </a:xfrm>
                    <a:prstGeom prst="rect">
                      <a:avLst/>
                    </a:prstGeom>
                    <a:noFill/>
                    <a:ln>
                      <a:noFill/>
                    </a:ln>
                  </pic:spPr>
                </pic:pic>
              </a:graphicData>
            </a:graphic>
          </wp:inline>
        </w:drawing>
      </w:r>
    </w:p>
    <w:p w:rsidR="002867A1" w:rsidRDefault="001767F6" w:rsidP="00A45445">
      <w:pPr>
        <w:pStyle w:val="Caption"/>
        <w:jc w:val="center"/>
      </w:pPr>
      <w:bookmarkStart w:id="45" w:name="_Toc531648425"/>
      <w:r>
        <w:t xml:space="preserve">Figure </w:t>
      </w:r>
      <w:fldSimple w:instr=" STYLEREF 1 \s ">
        <w:r w:rsidR="004B19E0">
          <w:rPr>
            <w:noProof/>
          </w:rPr>
          <w:t>1</w:t>
        </w:r>
      </w:fldSimple>
      <w:r w:rsidR="00F25BA6">
        <w:noBreakHyphen/>
      </w:r>
      <w:fldSimple w:instr=" SEQ Figure \* ARABIC \s 1 ">
        <w:r w:rsidR="004B19E0">
          <w:rPr>
            <w:noProof/>
          </w:rPr>
          <w:t>6</w:t>
        </w:r>
      </w:fldSimple>
      <w:r>
        <w:t xml:space="preserve">: </w:t>
      </w:r>
      <w:r w:rsidRPr="00434503">
        <w:t>Typical centrifugal pump installation</w:t>
      </w:r>
      <w:bookmarkEnd w:id="45"/>
    </w:p>
    <w:p w:rsidR="00591A2C" w:rsidRPr="00591A2C" w:rsidRDefault="00591A2C" w:rsidP="00591A2C"/>
    <w:p w:rsidR="00F0748E" w:rsidRDefault="007326B0" w:rsidP="00A7651C">
      <w:pPr>
        <w:numPr>
          <w:ilvl w:val="0"/>
          <w:numId w:val="1"/>
        </w:numPr>
        <w:rPr>
          <w:noProof/>
        </w:rPr>
      </w:pPr>
      <w:r w:rsidRPr="00B82D3D">
        <w:rPr>
          <w:b/>
          <w:noProof/>
        </w:rPr>
        <w:lastRenderedPageBreak/>
        <w:t xml:space="preserve">The </w:t>
      </w:r>
      <w:r w:rsidR="00DB5403" w:rsidRPr="00B82D3D">
        <w:rPr>
          <w:b/>
          <w:noProof/>
        </w:rPr>
        <w:t xml:space="preserve">head control unit </w:t>
      </w:r>
      <w:r w:rsidR="00A80B31" w:rsidRPr="00B82D3D">
        <w:rPr>
          <w:b/>
          <w:noProof/>
        </w:rPr>
        <w:t xml:space="preserve">- </w:t>
      </w:r>
      <w:r w:rsidR="00A80B31" w:rsidRPr="00874181">
        <w:rPr>
          <w:noProof/>
        </w:rPr>
        <w:t xml:space="preserve">It consists of </w:t>
      </w:r>
      <w:r w:rsidR="00927E91" w:rsidRPr="00874181">
        <w:rPr>
          <w:noProof/>
        </w:rPr>
        <w:t xml:space="preserve">majorly </w:t>
      </w:r>
      <w:r w:rsidR="00A80B31" w:rsidRPr="00F4429F">
        <w:rPr>
          <w:noProof/>
        </w:rPr>
        <w:t>short supply pipeline</w:t>
      </w:r>
      <w:r w:rsidR="007110D9" w:rsidRPr="00F4429F">
        <w:rPr>
          <w:noProof/>
        </w:rPr>
        <w:t xml:space="preserve">; </w:t>
      </w:r>
      <w:r w:rsidR="00A80B31" w:rsidRPr="00F4429F">
        <w:rPr>
          <w:noProof/>
        </w:rPr>
        <w:t xml:space="preserve">the shut-off, </w:t>
      </w:r>
      <w:r w:rsidR="00927E91" w:rsidRPr="006E2F2A">
        <w:rPr>
          <w:noProof/>
        </w:rPr>
        <w:t xml:space="preserve">and </w:t>
      </w:r>
      <w:r w:rsidR="00A80B31" w:rsidRPr="005E79AA">
        <w:rPr>
          <w:noProof/>
        </w:rPr>
        <w:t xml:space="preserve">check (non-return) valves, </w:t>
      </w:r>
      <w:r w:rsidR="00927E91" w:rsidRPr="00EA1F7D">
        <w:rPr>
          <w:noProof/>
        </w:rPr>
        <w:t xml:space="preserve">fertilizer connections and tank, and water </w:t>
      </w:r>
      <w:r w:rsidR="00442118" w:rsidRPr="008A63BC">
        <w:rPr>
          <w:noProof/>
        </w:rPr>
        <w:t>filter</w:t>
      </w:r>
      <w:r w:rsidR="00A80B31" w:rsidRPr="00924DD7">
        <w:rPr>
          <w:noProof/>
        </w:rPr>
        <w:t>.</w:t>
      </w:r>
      <w:r w:rsidR="003F5F3B" w:rsidRPr="00325A64">
        <w:rPr>
          <w:noProof/>
        </w:rPr>
        <w:t>The supply pip</w:t>
      </w:r>
      <w:r w:rsidR="003F5F3B" w:rsidRPr="005361B3">
        <w:rPr>
          <w:noProof/>
        </w:rPr>
        <w:t xml:space="preserve">e </w:t>
      </w:r>
      <w:r w:rsidR="00927E91" w:rsidRPr="007F78A9">
        <w:rPr>
          <w:noProof/>
        </w:rPr>
        <w:t>is a</w:t>
      </w:r>
      <w:r w:rsidR="00C91337" w:rsidRPr="00AD4623">
        <w:rPr>
          <w:noProof/>
        </w:rPr>
        <w:t xml:space="preserve"> rigid</w:t>
      </w:r>
      <w:r w:rsidR="000039AB" w:rsidRPr="00AD4623">
        <w:rPr>
          <w:noProof/>
        </w:rPr>
        <w:t xml:space="preserve"> galvanized</w:t>
      </w:r>
      <w:r w:rsidR="00C91337" w:rsidRPr="005C79B6">
        <w:rPr>
          <w:noProof/>
        </w:rPr>
        <w:t xml:space="preserve"> steel pipe</w:t>
      </w:r>
      <w:r w:rsidR="00E82661" w:rsidRPr="00063432">
        <w:rPr>
          <w:noProof/>
        </w:rPr>
        <w:t xml:space="preserve"> installed horizontally at a minimum height of 60cm above ground</w:t>
      </w:r>
      <w:r w:rsidR="00C91337" w:rsidRPr="006163A9">
        <w:rPr>
          <w:noProof/>
        </w:rPr>
        <w:t xml:space="preserve">. </w:t>
      </w:r>
    </w:p>
    <w:p w:rsidR="00A7651C" w:rsidRPr="00744564" w:rsidRDefault="00A7651C" w:rsidP="00A7651C">
      <w:pPr>
        <w:ind w:left="720"/>
        <w:rPr>
          <w:noProof/>
        </w:rPr>
      </w:pPr>
    </w:p>
    <w:p w:rsidR="00F0748E" w:rsidRDefault="00F0748E" w:rsidP="00A7651C">
      <w:pPr>
        <w:ind w:left="720"/>
        <w:rPr>
          <w:noProof/>
        </w:rPr>
      </w:pPr>
      <w:r w:rsidRPr="00F724FB">
        <w:rPr>
          <w:noProof/>
        </w:rPr>
        <w:t>For small land holdings, t</w:t>
      </w:r>
      <w:r w:rsidR="00442118" w:rsidRPr="00F724FB">
        <w:rPr>
          <w:noProof/>
        </w:rPr>
        <w:t xml:space="preserve">he control unit can be as simple as possible. </w:t>
      </w:r>
      <w:r w:rsidRPr="00F724FB">
        <w:rPr>
          <w:noProof/>
        </w:rPr>
        <w:t xml:space="preserve">The fertilizer </w:t>
      </w:r>
      <w:r w:rsidR="00442118" w:rsidRPr="00F724FB">
        <w:rPr>
          <w:noProof/>
        </w:rPr>
        <w:t xml:space="preserve">injector is not always needed, as many farmers prefer to apply </w:t>
      </w:r>
      <w:r w:rsidR="00A20EA8">
        <w:rPr>
          <w:noProof/>
        </w:rPr>
        <w:t xml:space="preserve">solid </w:t>
      </w:r>
      <w:r w:rsidR="00442118" w:rsidRPr="00F724FB">
        <w:rPr>
          <w:noProof/>
        </w:rPr>
        <w:t>fertilizer</w:t>
      </w:r>
      <w:r w:rsidR="0022233D">
        <w:rPr>
          <w:noProof/>
        </w:rPr>
        <w:t xml:space="preserve"> </w:t>
      </w:r>
      <w:r w:rsidR="00442118" w:rsidRPr="00C53A9F">
        <w:rPr>
          <w:noProof/>
        </w:rPr>
        <w:t xml:space="preserve">manually. </w:t>
      </w:r>
      <w:r w:rsidR="00E82661" w:rsidRPr="00C4258E">
        <w:rPr>
          <w:noProof/>
        </w:rPr>
        <w:t xml:space="preserve">Where a filter is needed, it is installed at the beginning of the </w:t>
      </w:r>
      <w:r w:rsidR="000E547F" w:rsidRPr="00C4258E">
        <w:rPr>
          <w:noProof/>
        </w:rPr>
        <w:t>supply pipe.</w:t>
      </w:r>
    </w:p>
    <w:p w:rsidR="00EB6E75" w:rsidRPr="00783CE3" w:rsidRDefault="00EC3339" w:rsidP="009E0DD5">
      <w:pPr>
        <w:pStyle w:val="BodyTextIndent"/>
        <w:jc w:val="center"/>
        <w:rPr>
          <w:rFonts w:ascii="Arial" w:hAnsi="Arial" w:cs="Arial"/>
          <w:b/>
        </w:rPr>
      </w:pPr>
      <w:r>
        <w:rPr>
          <w:rFonts w:ascii="Arial" w:hAnsi="Arial" w:cs="Arial"/>
          <w:b/>
          <w:noProof/>
        </w:rPr>
        <w:drawing>
          <wp:inline distT="0" distB="0" distL="0" distR="0" wp14:anchorId="110E7A59" wp14:editId="73786FA9">
            <wp:extent cx="5092683" cy="242743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10" cy="2428920"/>
                    </a:xfrm>
                    <a:prstGeom prst="rect">
                      <a:avLst/>
                    </a:prstGeom>
                    <a:noFill/>
                    <a:ln>
                      <a:noFill/>
                    </a:ln>
                  </pic:spPr>
                </pic:pic>
              </a:graphicData>
            </a:graphic>
          </wp:inline>
        </w:drawing>
      </w:r>
    </w:p>
    <w:p w:rsidR="00EB6E75" w:rsidRPr="007E4BCE" w:rsidRDefault="0031480E" w:rsidP="00A45445">
      <w:pPr>
        <w:pStyle w:val="Caption"/>
        <w:jc w:val="center"/>
        <w:rPr>
          <w:sz w:val="22"/>
        </w:rPr>
      </w:pPr>
      <w:bookmarkStart w:id="46" w:name="_Toc531648426"/>
      <w:r>
        <w:t xml:space="preserve">Figure </w:t>
      </w:r>
      <w:fldSimple w:instr=" STYLEREF 1 \s ">
        <w:r w:rsidR="004B19E0">
          <w:rPr>
            <w:noProof/>
          </w:rPr>
          <w:t>1</w:t>
        </w:r>
      </w:fldSimple>
      <w:r w:rsidR="00F25BA6">
        <w:noBreakHyphen/>
      </w:r>
      <w:fldSimple w:instr=" SEQ Figure \* ARABIC \s 1 ">
        <w:r w:rsidR="004B19E0">
          <w:rPr>
            <w:noProof/>
          </w:rPr>
          <w:t>7</w:t>
        </w:r>
      </w:fldSimple>
      <w:r>
        <w:t xml:space="preserve">: </w:t>
      </w:r>
      <w:r w:rsidRPr="00A6605D">
        <w:t>The head control unit</w:t>
      </w:r>
      <w:bookmarkEnd w:id="46"/>
    </w:p>
    <w:p w:rsidR="00537968" w:rsidRPr="00537968" w:rsidRDefault="00537968" w:rsidP="00537968"/>
    <w:p w:rsidR="00E354D8" w:rsidRDefault="00B72BCD" w:rsidP="00A7651C">
      <w:pPr>
        <w:numPr>
          <w:ilvl w:val="0"/>
          <w:numId w:val="1"/>
        </w:numPr>
        <w:rPr>
          <w:noProof/>
        </w:rPr>
      </w:pPr>
      <w:r w:rsidRPr="00CD6D38">
        <w:rPr>
          <w:b/>
          <w:noProof/>
        </w:rPr>
        <w:t xml:space="preserve">Pipe </w:t>
      </w:r>
      <w:r w:rsidR="00DB5403" w:rsidRPr="00B82D3D">
        <w:rPr>
          <w:b/>
          <w:noProof/>
        </w:rPr>
        <w:t xml:space="preserve">network </w:t>
      </w:r>
      <w:r w:rsidRPr="00B82D3D">
        <w:rPr>
          <w:b/>
          <w:noProof/>
        </w:rPr>
        <w:t xml:space="preserve">– </w:t>
      </w:r>
      <w:r w:rsidR="00751AFA" w:rsidRPr="00B82D3D">
        <w:rPr>
          <w:noProof/>
        </w:rPr>
        <w:t>It</w:t>
      </w:r>
      <w:r w:rsidRPr="00874181">
        <w:rPr>
          <w:noProof/>
        </w:rPr>
        <w:t xml:space="preserve"> comprises generally of three types: main, submain and laterals</w:t>
      </w:r>
      <w:r w:rsidR="00AF2D9E" w:rsidRPr="00874181">
        <w:rPr>
          <w:noProof/>
        </w:rPr>
        <w:t xml:space="preserve"> as </w:t>
      </w:r>
      <w:r w:rsidR="00EE4944">
        <w:rPr>
          <w:noProof/>
        </w:rPr>
        <w:t xml:space="preserve">brifly </w:t>
      </w:r>
      <w:r w:rsidR="00350681" w:rsidRPr="00F4429F">
        <w:rPr>
          <w:noProof/>
        </w:rPr>
        <w:t>indicated</w:t>
      </w:r>
      <w:r w:rsidR="00AF2D9E" w:rsidRPr="00F4429F">
        <w:rPr>
          <w:noProof/>
        </w:rPr>
        <w:t xml:space="preserve"> </w:t>
      </w:r>
      <w:r w:rsidR="00EE4944">
        <w:rPr>
          <w:noProof/>
        </w:rPr>
        <w:t xml:space="preserve">in section </w:t>
      </w:r>
      <w:r w:rsidR="00B70343">
        <w:rPr>
          <w:noProof/>
        </w:rPr>
        <w:t>1.2</w:t>
      </w:r>
      <w:r w:rsidRPr="00F4429F">
        <w:rPr>
          <w:noProof/>
        </w:rPr>
        <w:t xml:space="preserve">. </w:t>
      </w:r>
    </w:p>
    <w:p w:rsidR="00A7651C" w:rsidRPr="00ED1367" w:rsidRDefault="00A7651C" w:rsidP="009E0DD5">
      <w:pPr>
        <w:spacing w:line="240" w:lineRule="auto"/>
        <w:ind w:left="360"/>
        <w:rPr>
          <w:noProof/>
        </w:rPr>
      </w:pPr>
    </w:p>
    <w:p w:rsidR="00970CA7" w:rsidRPr="00E27F88" w:rsidRDefault="006C053B" w:rsidP="00A7651C">
      <w:pPr>
        <w:ind w:left="720"/>
        <w:rPr>
          <w:noProof/>
        </w:rPr>
      </w:pPr>
      <w:r w:rsidRPr="005E79AA">
        <w:rPr>
          <w:noProof/>
        </w:rPr>
        <w:t>M</w:t>
      </w:r>
      <w:r w:rsidR="00B72BCD" w:rsidRPr="00EA1F7D">
        <w:rPr>
          <w:noProof/>
        </w:rPr>
        <w:t xml:space="preserve">ain </w:t>
      </w:r>
      <w:r w:rsidR="00417A33" w:rsidRPr="008A63BC">
        <w:rPr>
          <w:noProof/>
        </w:rPr>
        <w:t xml:space="preserve">and submain </w:t>
      </w:r>
      <w:r w:rsidR="00B72BCD" w:rsidRPr="00924DD7">
        <w:rPr>
          <w:noProof/>
        </w:rPr>
        <w:t xml:space="preserve">pipe lines </w:t>
      </w:r>
      <w:r w:rsidR="00417A33" w:rsidRPr="006D02D4">
        <w:rPr>
          <w:noProof/>
        </w:rPr>
        <w:t xml:space="preserve">are </w:t>
      </w:r>
      <w:r w:rsidR="00B72BCD" w:rsidRPr="00325A64">
        <w:rPr>
          <w:noProof/>
        </w:rPr>
        <w:t>laid permanent</w:t>
      </w:r>
      <w:r w:rsidR="00417A33" w:rsidRPr="005361B3">
        <w:rPr>
          <w:noProof/>
        </w:rPr>
        <w:t xml:space="preserve"> or buried below ground</w:t>
      </w:r>
      <w:r w:rsidR="00B72BCD" w:rsidRPr="007F78A9">
        <w:rPr>
          <w:noProof/>
        </w:rPr>
        <w:t xml:space="preserve">. </w:t>
      </w:r>
      <w:r w:rsidR="00970CA7" w:rsidRPr="00AD4623">
        <w:rPr>
          <w:noProof/>
        </w:rPr>
        <w:t xml:space="preserve">They are commonly buried at about 45 to 65cm below ground level so as to be out of the way of farming operations and to protect from temperature changes. </w:t>
      </w:r>
      <w:r w:rsidR="00663EAC" w:rsidRPr="006163A9">
        <w:rPr>
          <w:noProof/>
        </w:rPr>
        <w:t>Mai</w:t>
      </w:r>
      <w:r w:rsidR="00663EAC" w:rsidRPr="00744564">
        <w:rPr>
          <w:noProof/>
        </w:rPr>
        <w:t>n</w:t>
      </w:r>
      <w:r w:rsidRPr="00B31BF4">
        <w:rPr>
          <w:noProof/>
        </w:rPr>
        <w:t xml:space="preserve"> and submain pipe lines</w:t>
      </w:r>
      <w:r w:rsidR="00B70343">
        <w:rPr>
          <w:noProof/>
        </w:rPr>
        <w:t xml:space="preserve"> </w:t>
      </w:r>
      <w:r w:rsidRPr="00B31BF4">
        <w:rPr>
          <w:noProof/>
        </w:rPr>
        <w:t>are ma</w:t>
      </w:r>
      <w:r w:rsidR="00970CA7" w:rsidRPr="00F724FB">
        <w:rPr>
          <w:noProof/>
        </w:rPr>
        <w:t>de of plastic (rig</w:t>
      </w:r>
      <w:r w:rsidR="002300FD">
        <w:rPr>
          <w:noProof/>
        </w:rPr>
        <w:t xml:space="preserve">id PVC or HDPE) with Class 4, 6, 8 </w:t>
      </w:r>
      <w:r w:rsidR="00970CA7" w:rsidRPr="00F724FB">
        <w:rPr>
          <w:noProof/>
        </w:rPr>
        <w:t>or 10. The class of the pipe implies that the pipes can resist upto a nominal pressure (PN) of 4, 6</w:t>
      </w:r>
      <w:r w:rsidR="00224D77">
        <w:rPr>
          <w:noProof/>
        </w:rPr>
        <w:t>, 8</w:t>
      </w:r>
      <w:r w:rsidR="00970CA7" w:rsidRPr="00F724FB">
        <w:rPr>
          <w:noProof/>
        </w:rPr>
        <w:t xml:space="preserve"> or 10bars (or, a working pressure head of 40m, 60m</w:t>
      </w:r>
      <w:r w:rsidR="00224D77">
        <w:rPr>
          <w:noProof/>
        </w:rPr>
        <w:t>, 80m</w:t>
      </w:r>
      <w:r w:rsidR="00970CA7" w:rsidRPr="00F724FB">
        <w:rPr>
          <w:noProof/>
        </w:rPr>
        <w:t xml:space="preserve"> or 100m) which otherwise get damaged. This variation is due to the thickness of the pipes </w:t>
      </w:r>
      <w:r w:rsidR="00970CA7" w:rsidRPr="00381006">
        <w:rPr>
          <w:noProof/>
        </w:rPr>
        <w:t xml:space="preserve">(see Appendix </w:t>
      </w:r>
      <w:r w:rsidR="00381006" w:rsidRPr="00381006">
        <w:rPr>
          <w:noProof/>
        </w:rPr>
        <w:t>V</w:t>
      </w:r>
      <w:r w:rsidR="00FD21F6">
        <w:rPr>
          <w:noProof/>
        </w:rPr>
        <w:t>&amp; VI</w:t>
      </w:r>
      <w:r w:rsidR="00970CA7" w:rsidRPr="00381006">
        <w:rPr>
          <w:noProof/>
        </w:rPr>
        <w:t>).</w:t>
      </w:r>
    </w:p>
    <w:p w:rsidR="00872C8B" w:rsidRPr="00C53A9F" w:rsidRDefault="00872C8B" w:rsidP="009E0DD5">
      <w:pPr>
        <w:spacing w:line="240" w:lineRule="auto"/>
        <w:rPr>
          <w:noProof/>
        </w:rPr>
      </w:pPr>
    </w:p>
    <w:p w:rsidR="00B72BCD" w:rsidRDefault="00970CA7" w:rsidP="00A7651C">
      <w:pPr>
        <w:ind w:left="720"/>
        <w:rPr>
          <w:noProof/>
        </w:rPr>
      </w:pPr>
      <w:r w:rsidRPr="00783CE3">
        <w:rPr>
          <w:noProof/>
        </w:rPr>
        <w:t>T</w:t>
      </w:r>
      <w:r w:rsidR="00B72BCD" w:rsidRPr="00783CE3">
        <w:rPr>
          <w:noProof/>
        </w:rPr>
        <w:t>he lateral pipes are always laid as portable ones.</w:t>
      </w:r>
      <w:r w:rsidRPr="00783CE3">
        <w:rPr>
          <w:noProof/>
        </w:rPr>
        <w:t>They</w:t>
      </w:r>
      <w:r w:rsidR="00B72BCD" w:rsidRPr="00783CE3">
        <w:rPr>
          <w:noProof/>
        </w:rPr>
        <w:t xml:space="preserve"> are usually made of aluminium </w:t>
      </w:r>
      <w:r w:rsidR="007E4BCE">
        <w:rPr>
          <w:noProof/>
        </w:rPr>
        <w:t xml:space="preserve">pipe </w:t>
      </w:r>
      <w:r w:rsidR="00B72BCD" w:rsidRPr="00783CE3">
        <w:rPr>
          <w:noProof/>
        </w:rPr>
        <w:t xml:space="preserve">or plastic </w:t>
      </w:r>
      <w:r w:rsidR="007E4BCE">
        <w:rPr>
          <w:noProof/>
        </w:rPr>
        <w:t xml:space="preserve">pipe </w:t>
      </w:r>
      <w:r w:rsidR="00B72BCD" w:rsidRPr="00783CE3">
        <w:rPr>
          <w:noProof/>
        </w:rPr>
        <w:t xml:space="preserve">(HDPE) </w:t>
      </w:r>
      <w:r w:rsidR="00143559" w:rsidRPr="00783CE3">
        <w:rPr>
          <w:noProof/>
        </w:rPr>
        <w:t xml:space="preserve">of </w:t>
      </w:r>
      <w:r w:rsidR="006B5B9A" w:rsidRPr="00783CE3">
        <w:rPr>
          <w:noProof/>
        </w:rPr>
        <w:t>Class</w:t>
      </w:r>
      <w:r w:rsidR="00143559" w:rsidRPr="00783CE3">
        <w:rPr>
          <w:noProof/>
        </w:rPr>
        <w:t xml:space="preserve"> 4 or 6 </w:t>
      </w:r>
      <w:r w:rsidR="00B72BCD" w:rsidRPr="00783CE3">
        <w:rPr>
          <w:noProof/>
        </w:rPr>
        <w:t>and are generally equipped with quick coupling devices. This is to enable shifting of the pipes very quickly</w:t>
      </w:r>
      <w:r w:rsidR="00B70343">
        <w:rPr>
          <w:noProof/>
        </w:rPr>
        <w:t xml:space="preserve"> during operation</w:t>
      </w:r>
      <w:r w:rsidR="00B72BCD" w:rsidRPr="00783CE3">
        <w:rPr>
          <w:noProof/>
        </w:rPr>
        <w:t>.</w:t>
      </w:r>
    </w:p>
    <w:p w:rsidR="00691915" w:rsidRPr="00225DFC" w:rsidRDefault="00691915" w:rsidP="00537968">
      <w:pPr>
        <w:jc w:val="center"/>
        <w:rPr>
          <w:noProof/>
        </w:rPr>
      </w:pPr>
      <w:r w:rsidRPr="00225DFC">
        <w:rPr>
          <w:noProof/>
        </w:rPr>
        <w:drawing>
          <wp:inline distT="0" distB="0" distL="0" distR="0" wp14:anchorId="6E60A399" wp14:editId="0C711281">
            <wp:extent cx="2308860" cy="13601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srcRect/>
                    <a:stretch>
                      <a:fillRect/>
                    </a:stretch>
                  </pic:blipFill>
                  <pic:spPr bwMode="auto">
                    <a:xfrm>
                      <a:off x="0" y="0"/>
                      <a:ext cx="2321763" cy="1367716"/>
                    </a:xfrm>
                    <a:prstGeom prst="rect">
                      <a:avLst/>
                    </a:prstGeom>
                    <a:noFill/>
                    <a:ln w="9525">
                      <a:noFill/>
                      <a:miter lim="800000"/>
                      <a:headEnd/>
                      <a:tailEnd/>
                    </a:ln>
                  </pic:spPr>
                </pic:pic>
              </a:graphicData>
            </a:graphic>
          </wp:inline>
        </w:drawing>
      </w:r>
      <w:r w:rsidRPr="00D3437C">
        <w:rPr>
          <w:noProof/>
        </w:rPr>
        <w:drawing>
          <wp:inline distT="0" distB="0" distL="0" distR="0" wp14:anchorId="68DFA452" wp14:editId="66AFC63D">
            <wp:extent cx="2156348" cy="1314450"/>
            <wp:effectExtent l="0" t="0" r="0" b="0"/>
            <wp:docPr id="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2164865" cy="1319642"/>
                    </a:xfrm>
                    <a:prstGeom prst="rect">
                      <a:avLst/>
                    </a:prstGeom>
                    <a:noFill/>
                    <a:ln w="9525">
                      <a:noFill/>
                      <a:miter lim="800000"/>
                      <a:headEnd/>
                      <a:tailEnd/>
                    </a:ln>
                  </pic:spPr>
                </pic:pic>
              </a:graphicData>
            </a:graphic>
          </wp:inline>
        </w:drawing>
      </w:r>
    </w:p>
    <w:p w:rsidR="00691915" w:rsidRPr="0031480E" w:rsidRDefault="00691915" w:rsidP="00537968">
      <w:pPr>
        <w:ind w:left="720" w:firstLine="720"/>
        <w:rPr>
          <w:b/>
          <w:noProof/>
          <w:sz w:val="18"/>
        </w:rPr>
      </w:pPr>
      <w:r w:rsidRPr="0031480E">
        <w:rPr>
          <w:b/>
          <w:noProof/>
          <w:sz w:val="20"/>
        </w:rPr>
        <w:t xml:space="preserve">(a)  uPVC pipe                                   </w:t>
      </w:r>
      <w:r w:rsidR="00537968" w:rsidRPr="0031480E">
        <w:rPr>
          <w:b/>
          <w:noProof/>
          <w:sz w:val="18"/>
        </w:rPr>
        <w:tab/>
      </w:r>
      <w:r w:rsidR="00537968" w:rsidRPr="0031480E">
        <w:rPr>
          <w:b/>
          <w:noProof/>
          <w:sz w:val="18"/>
        </w:rPr>
        <w:tab/>
      </w:r>
      <w:r w:rsidRPr="0031480E">
        <w:rPr>
          <w:b/>
          <w:noProof/>
          <w:sz w:val="20"/>
        </w:rPr>
        <w:t xml:space="preserve">       (b) HDPE pipe</w:t>
      </w:r>
    </w:p>
    <w:p w:rsidR="006118F8" w:rsidRPr="00225DFC" w:rsidRDefault="006118F8" w:rsidP="00537968">
      <w:pPr>
        <w:jc w:val="center"/>
        <w:rPr>
          <w:noProof/>
        </w:rPr>
      </w:pPr>
      <w:r w:rsidRPr="00225DFC">
        <w:rPr>
          <w:noProof/>
        </w:rPr>
        <w:lastRenderedPageBreak/>
        <w:drawing>
          <wp:inline distT="0" distB="0" distL="0" distR="0" wp14:anchorId="0054F3F2" wp14:editId="561F3FF6">
            <wp:extent cx="2644140" cy="1371035"/>
            <wp:effectExtent l="0" t="0" r="3810" b="635"/>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srcRect/>
                    <a:stretch>
                      <a:fillRect/>
                    </a:stretch>
                  </pic:blipFill>
                  <pic:spPr bwMode="auto">
                    <a:xfrm>
                      <a:off x="0" y="0"/>
                      <a:ext cx="2653382" cy="1375827"/>
                    </a:xfrm>
                    <a:prstGeom prst="rect">
                      <a:avLst/>
                    </a:prstGeom>
                    <a:noFill/>
                    <a:ln w="9525">
                      <a:noFill/>
                      <a:miter lim="800000"/>
                      <a:headEnd/>
                      <a:tailEnd/>
                    </a:ln>
                  </pic:spPr>
                </pic:pic>
              </a:graphicData>
            </a:graphic>
          </wp:inline>
        </w:drawing>
      </w:r>
    </w:p>
    <w:p w:rsidR="00006677" w:rsidRDefault="00006677" w:rsidP="00537968">
      <w:pPr>
        <w:jc w:val="center"/>
        <w:rPr>
          <w:b/>
          <w:noProof/>
          <w:sz w:val="20"/>
        </w:rPr>
      </w:pPr>
      <w:r w:rsidRPr="0031480E">
        <w:rPr>
          <w:b/>
          <w:noProof/>
          <w:sz w:val="20"/>
        </w:rPr>
        <w:t>(c) Aluminium pipe</w:t>
      </w:r>
      <w:r w:rsidR="006118F8" w:rsidRPr="0031480E">
        <w:rPr>
          <w:b/>
          <w:noProof/>
          <w:sz w:val="20"/>
        </w:rPr>
        <w:t>s</w:t>
      </w:r>
      <w:r w:rsidRPr="0031480E">
        <w:rPr>
          <w:b/>
          <w:noProof/>
          <w:sz w:val="20"/>
        </w:rPr>
        <w:t xml:space="preserve"> with quick coupling</w:t>
      </w:r>
    </w:p>
    <w:p w:rsidR="00591A2C" w:rsidRPr="0031480E" w:rsidRDefault="00591A2C" w:rsidP="00537968">
      <w:pPr>
        <w:jc w:val="center"/>
        <w:rPr>
          <w:b/>
          <w:noProof/>
          <w:sz w:val="20"/>
        </w:rPr>
      </w:pPr>
    </w:p>
    <w:p w:rsidR="00D60406" w:rsidRDefault="0031480E" w:rsidP="00A45445">
      <w:pPr>
        <w:pStyle w:val="Caption"/>
        <w:jc w:val="center"/>
      </w:pPr>
      <w:bookmarkStart w:id="47" w:name="_Toc531648427"/>
      <w:r>
        <w:t xml:space="preserve">Figure </w:t>
      </w:r>
      <w:fldSimple w:instr=" STYLEREF 1 \s ">
        <w:r w:rsidR="004B19E0">
          <w:rPr>
            <w:noProof/>
          </w:rPr>
          <w:t>1</w:t>
        </w:r>
      </w:fldSimple>
      <w:r w:rsidR="00F25BA6">
        <w:noBreakHyphen/>
      </w:r>
      <w:fldSimple w:instr=" SEQ Figure \* ARABIC \s 1 ">
        <w:r w:rsidR="004B19E0">
          <w:rPr>
            <w:noProof/>
          </w:rPr>
          <w:t>8</w:t>
        </w:r>
      </w:fldSimple>
      <w:r>
        <w:t xml:space="preserve">: </w:t>
      </w:r>
      <w:r w:rsidRPr="00854AAB">
        <w:t>Pipe line types used in sprinkler system</w:t>
      </w:r>
      <w:bookmarkEnd w:id="47"/>
    </w:p>
    <w:p w:rsidR="00DA7AE0" w:rsidRPr="0031480E" w:rsidRDefault="00B72BCD" w:rsidP="0031480E">
      <w:pPr>
        <w:numPr>
          <w:ilvl w:val="0"/>
          <w:numId w:val="1"/>
        </w:numPr>
        <w:rPr>
          <w:noProof/>
        </w:rPr>
      </w:pPr>
      <w:r w:rsidRPr="00CD6D38">
        <w:rPr>
          <w:b/>
          <w:noProof/>
        </w:rPr>
        <w:t xml:space="preserve">Sprinkler </w:t>
      </w:r>
      <w:r w:rsidR="00DB5403" w:rsidRPr="00CD6D38">
        <w:rPr>
          <w:b/>
          <w:noProof/>
        </w:rPr>
        <w:t xml:space="preserve">head </w:t>
      </w:r>
      <w:r w:rsidRPr="00CD6D38">
        <w:rPr>
          <w:b/>
          <w:noProof/>
        </w:rPr>
        <w:t>–</w:t>
      </w:r>
      <w:r w:rsidR="009374B6" w:rsidRPr="00B82D3D">
        <w:rPr>
          <w:noProof/>
        </w:rPr>
        <w:t>I</w:t>
      </w:r>
      <w:r w:rsidRPr="00B82D3D">
        <w:rPr>
          <w:noProof/>
        </w:rPr>
        <w:t xml:space="preserve">t is a device with a nozzle mounted on </w:t>
      </w:r>
      <w:r w:rsidR="009374B6" w:rsidRPr="00B82D3D">
        <w:rPr>
          <w:noProof/>
        </w:rPr>
        <w:t xml:space="preserve">a short </w:t>
      </w:r>
      <w:r w:rsidRPr="00874181">
        <w:rPr>
          <w:noProof/>
        </w:rPr>
        <w:t xml:space="preserve">riser pipe to spray water onto the </w:t>
      </w:r>
      <w:r w:rsidR="0032047C" w:rsidRPr="00874181">
        <w:rPr>
          <w:noProof/>
        </w:rPr>
        <w:t>field</w:t>
      </w:r>
      <w:r w:rsidRPr="00874181">
        <w:rPr>
          <w:noProof/>
        </w:rPr>
        <w:t xml:space="preserve">. They </w:t>
      </w:r>
      <w:r w:rsidR="006C053B" w:rsidRPr="00F4429F">
        <w:rPr>
          <w:noProof/>
        </w:rPr>
        <w:t xml:space="preserve">are usually </w:t>
      </w:r>
      <w:r w:rsidRPr="00F4429F">
        <w:rPr>
          <w:noProof/>
        </w:rPr>
        <w:t xml:space="preserve">rotating type </w:t>
      </w:r>
      <w:r w:rsidR="006C053B" w:rsidRPr="00F4429F">
        <w:rPr>
          <w:noProof/>
        </w:rPr>
        <w:t>with</w:t>
      </w:r>
      <w:r w:rsidRPr="006E2F2A">
        <w:rPr>
          <w:noProof/>
        </w:rPr>
        <w:t xml:space="preserve"> two-nozzle head</w:t>
      </w:r>
      <w:r w:rsidR="00663EAC" w:rsidRPr="005E79AA">
        <w:rPr>
          <w:noProof/>
        </w:rPr>
        <w:t>s</w:t>
      </w:r>
      <w:r w:rsidR="006C053B" w:rsidRPr="00EA1F7D">
        <w:rPr>
          <w:noProof/>
        </w:rPr>
        <w:t xml:space="preserve"> (long and short range)</w:t>
      </w:r>
      <w:r w:rsidRPr="008A63BC">
        <w:rPr>
          <w:b/>
          <w:noProof/>
        </w:rPr>
        <w:t xml:space="preserve">. </w:t>
      </w:r>
      <w:r w:rsidR="006C053B" w:rsidRPr="00924DD7">
        <w:rPr>
          <w:noProof/>
        </w:rPr>
        <w:t>The long range nozzle is to irrig</w:t>
      </w:r>
      <w:r w:rsidR="006C053B" w:rsidRPr="006D02D4">
        <w:rPr>
          <w:noProof/>
        </w:rPr>
        <w:t xml:space="preserve">ate at long distance from the sprinkler and the short range nozzle </w:t>
      </w:r>
      <w:r w:rsidR="00691915" w:rsidRPr="00325A64">
        <w:rPr>
          <w:noProof/>
        </w:rPr>
        <w:t xml:space="preserve">is </w:t>
      </w:r>
      <w:r w:rsidR="00DA7AE0" w:rsidRPr="005361B3">
        <w:rPr>
          <w:noProof/>
        </w:rPr>
        <w:t xml:space="preserve">to apply </w:t>
      </w:r>
      <w:r w:rsidR="00D15351" w:rsidRPr="007F78A9">
        <w:rPr>
          <w:noProof/>
        </w:rPr>
        <w:t xml:space="preserve">the </w:t>
      </w:r>
      <w:r w:rsidR="00DA7AE0" w:rsidRPr="00AD4623">
        <w:rPr>
          <w:noProof/>
        </w:rPr>
        <w:t>area under and near the sprinkler.</w:t>
      </w:r>
    </w:p>
    <w:p w:rsidR="0031480E" w:rsidRPr="005C79B6" w:rsidRDefault="0031480E" w:rsidP="0031480E">
      <w:pPr>
        <w:ind w:left="720"/>
        <w:rPr>
          <w:noProof/>
        </w:rPr>
      </w:pPr>
    </w:p>
    <w:p w:rsidR="00D1651B" w:rsidRPr="00681F75" w:rsidRDefault="00E83CFF" w:rsidP="0031480E">
      <w:pPr>
        <w:ind w:left="720"/>
        <w:rPr>
          <w:noProof/>
        </w:rPr>
      </w:pPr>
      <w:r w:rsidRPr="00063432">
        <w:rPr>
          <w:noProof/>
        </w:rPr>
        <w:t xml:space="preserve">Sprinklers </w:t>
      </w:r>
      <w:r w:rsidR="00BC646B" w:rsidRPr="006163A9">
        <w:rPr>
          <w:noProof/>
        </w:rPr>
        <w:t>are available in various nozzle sizes, flow discharges,</w:t>
      </w:r>
      <w:r w:rsidR="004B09DD">
        <w:rPr>
          <w:noProof/>
        </w:rPr>
        <w:t xml:space="preserve"> </w:t>
      </w:r>
      <w:r w:rsidR="00BC646B" w:rsidRPr="00B31BF4">
        <w:rPr>
          <w:noProof/>
        </w:rPr>
        <w:t>operating pressures and wetted</w:t>
      </w:r>
      <w:r w:rsidR="00B70343">
        <w:rPr>
          <w:noProof/>
        </w:rPr>
        <w:t xml:space="preserve"> </w:t>
      </w:r>
      <w:r w:rsidR="00BC646B" w:rsidRPr="00F724FB">
        <w:rPr>
          <w:noProof/>
        </w:rPr>
        <w:t xml:space="preserve">diameters. </w:t>
      </w:r>
      <w:r w:rsidR="006B7D03" w:rsidRPr="00F724FB">
        <w:rPr>
          <w:noProof/>
        </w:rPr>
        <w:t xml:space="preserve">Most </w:t>
      </w:r>
      <w:r w:rsidR="00DA7AE0" w:rsidRPr="00F724FB">
        <w:rPr>
          <w:noProof/>
        </w:rPr>
        <w:t xml:space="preserve">agricultural </w:t>
      </w:r>
      <w:r w:rsidR="006B7D03" w:rsidRPr="00F724FB">
        <w:rPr>
          <w:noProof/>
        </w:rPr>
        <w:t xml:space="preserve">sprinklers have a hammer-drive slow-rotating or revolving mechanism and use a low </w:t>
      </w:r>
      <w:r w:rsidR="002C3BB8">
        <w:rPr>
          <w:noProof/>
        </w:rPr>
        <w:t xml:space="preserve">(&lt;20 bars) </w:t>
      </w:r>
      <w:r w:rsidR="006B7D03" w:rsidRPr="00F724FB">
        <w:rPr>
          <w:noProof/>
        </w:rPr>
        <w:t>to medium operating pressure (2.0-</w:t>
      </w:r>
      <w:r w:rsidR="002C3BB8">
        <w:rPr>
          <w:noProof/>
        </w:rPr>
        <w:t>4.0</w:t>
      </w:r>
      <w:r w:rsidR="006B7D03" w:rsidRPr="00F724FB">
        <w:rPr>
          <w:noProof/>
        </w:rPr>
        <w:t xml:space="preserve"> bars). </w:t>
      </w:r>
      <w:r w:rsidR="00BC646B" w:rsidRPr="00E27F88">
        <w:rPr>
          <w:noProof/>
        </w:rPr>
        <w:t>They are made of brass or high engineering plastics with</w:t>
      </w:r>
      <w:r w:rsidR="006C573C">
        <w:rPr>
          <w:noProof/>
        </w:rPr>
        <w:t xml:space="preserve"> </w:t>
      </w:r>
      <w:r w:rsidR="00BC646B" w:rsidRPr="00C4258E">
        <w:rPr>
          <w:noProof/>
        </w:rPr>
        <w:t>internal or external threaded connections</w:t>
      </w:r>
      <w:r w:rsidR="00D1651B">
        <w:rPr>
          <w:noProof/>
        </w:rPr>
        <w:t>.</w:t>
      </w:r>
    </w:p>
    <w:p w:rsidR="001F328E" w:rsidRDefault="00681F75" w:rsidP="00681F75">
      <w:pPr>
        <w:ind w:left="720"/>
        <w:jc w:val="center"/>
        <w:rPr>
          <w:noProof/>
        </w:rPr>
      </w:pPr>
      <w:r>
        <w:rPr>
          <w:noProof/>
        </w:rPr>
        <w:drawing>
          <wp:inline distT="0" distB="0" distL="0" distR="0" wp14:anchorId="07E5B14A" wp14:editId="11CF1B7C">
            <wp:extent cx="4648200" cy="2524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2524125"/>
                    </a:xfrm>
                    <a:prstGeom prst="rect">
                      <a:avLst/>
                    </a:prstGeom>
                    <a:noFill/>
                    <a:ln>
                      <a:noFill/>
                    </a:ln>
                  </pic:spPr>
                </pic:pic>
              </a:graphicData>
            </a:graphic>
          </wp:inline>
        </w:drawing>
      </w:r>
      <w:bookmarkStart w:id="48" w:name="_Toc490682790"/>
    </w:p>
    <w:p w:rsidR="00A01BE5" w:rsidRDefault="00E15F4E" w:rsidP="00A45445">
      <w:pPr>
        <w:pStyle w:val="Caption"/>
        <w:jc w:val="center"/>
      </w:pPr>
      <w:bookmarkStart w:id="49" w:name="_Toc531648428"/>
      <w:bookmarkEnd w:id="48"/>
      <w:r>
        <w:t xml:space="preserve">Figure </w:t>
      </w:r>
      <w:fldSimple w:instr=" STYLEREF 1 \s ">
        <w:r w:rsidR="004B19E0">
          <w:rPr>
            <w:noProof/>
          </w:rPr>
          <w:t>1</w:t>
        </w:r>
      </w:fldSimple>
      <w:r w:rsidR="00F25BA6">
        <w:noBreakHyphen/>
      </w:r>
      <w:fldSimple w:instr=" SEQ Figure \* ARABIC \s 1 ">
        <w:r w:rsidR="004B19E0">
          <w:rPr>
            <w:noProof/>
          </w:rPr>
          <w:t>9</w:t>
        </w:r>
      </w:fldSimple>
      <w:r w:rsidRPr="009A1747">
        <w:t>: Typical rotating two nozzle sprinkler head</w:t>
      </w:r>
      <w:bookmarkEnd w:id="49"/>
    </w:p>
    <w:p w:rsidR="00FE1E51" w:rsidRPr="00FE1E51" w:rsidRDefault="00FE1E51" w:rsidP="00FE1E51"/>
    <w:p w:rsidR="00B72BCD" w:rsidRPr="00E15F4E" w:rsidRDefault="00B72BCD" w:rsidP="00E15F4E">
      <w:pPr>
        <w:numPr>
          <w:ilvl w:val="0"/>
          <w:numId w:val="1"/>
        </w:numPr>
        <w:rPr>
          <w:b/>
          <w:noProof/>
        </w:rPr>
      </w:pPr>
      <w:r w:rsidRPr="00B82D3D">
        <w:rPr>
          <w:b/>
          <w:noProof/>
        </w:rPr>
        <w:t xml:space="preserve">Accessories – </w:t>
      </w:r>
      <w:r w:rsidRPr="00B82D3D">
        <w:rPr>
          <w:noProof/>
        </w:rPr>
        <w:t xml:space="preserve">These include </w:t>
      </w:r>
      <w:r w:rsidR="007222B6" w:rsidRPr="00B82D3D">
        <w:rPr>
          <w:noProof/>
        </w:rPr>
        <w:t xml:space="preserve">risers, </w:t>
      </w:r>
      <w:r w:rsidRPr="00874181">
        <w:rPr>
          <w:noProof/>
        </w:rPr>
        <w:t xml:space="preserve">couplers, valves, </w:t>
      </w:r>
      <w:r w:rsidR="00D130D2" w:rsidRPr="00874181">
        <w:rPr>
          <w:noProof/>
        </w:rPr>
        <w:t xml:space="preserve">water meter, pressure guage, </w:t>
      </w:r>
      <w:r w:rsidRPr="00874181">
        <w:rPr>
          <w:noProof/>
        </w:rPr>
        <w:t>bends</w:t>
      </w:r>
      <w:r w:rsidR="00F26BAB" w:rsidRPr="00874181">
        <w:rPr>
          <w:noProof/>
        </w:rPr>
        <w:t>,</w:t>
      </w:r>
      <w:r w:rsidRPr="00F4429F">
        <w:rPr>
          <w:noProof/>
        </w:rPr>
        <w:t xml:space="preserve"> plugs, and fittings.</w:t>
      </w:r>
    </w:p>
    <w:p w:rsidR="00E15F4E" w:rsidRPr="00F4429F" w:rsidRDefault="00E15F4E" w:rsidP="00E15F4E">
      <w:pPr>
        <w:ind w:left="720"/>
        <w:rPr>
          <w:b/>
          <w:noProof/>
        </w:rPr>
      </w:pPr>
    </w:p>
    <w:p w:rsidR="00395D6C" w:rsidRPr="00395D6C" w:rsidRDefault="00B72BCD" w:rsidP="00FD0847">
      <w:pPr>
        <w:numPr>
          <w:ilvl w:val="1"/>
          <w:numId w:val="1"/>
        </w:numPr>
        <w:ind w:left="1260"/>
        <w:rPr>
          <w:noProof/>
        </w:rPr>
      </w:pPr>
      <w:r w:rsidRPr="006E2F2A">
        <w:rPr>
          <w:b/>
          <w:noProof/>
        </w:rPr>
        <w:t xml:space="preserve">Risers – </w:t>
      </w:r>
      <w:r w:rsidRPr="005E79AA">
        <w:rPr>
          <w:noProof/>
        </w:rPr>
        <w:t>They</w:t>
      </w:r>
      <w:r w:rsidRPr="008A63BC">
        <w:rPr>
          <w:noProof/>
        </w:rPr>
        <w:t xml:space="preserve">are short </w:t>
      </w:r>
      <w:r w:rsidR="00681F75">
        <w:rPr>
          <w:noProof/>
        </w:rPr>
        <w:t>galvanized iron (</w:t>
      </w:r>
      <w:r w:rsidR="00154DA2" w:rsidRPr="00924DD7">
        <w:rPr>
          <w:noProof/>
        </w:rPr>
        <w:t>GI</w:t>
      </w:r>
      <w:r w:rsidR="00681F75">
        <w:rPr>
          <w:noProof/>
        </w:rPr>
        <w:t>)</w:t>
      </w:r>
      <w:r w:rsidR="00F17804">
        <w:rPr>
          <w:noProof/>
        </w:rPr>
        <w:t xml:space="preserve"> </w:t>
      </w:r>
      <w:r w:rsidRPr="006D02D4">
        <w:rPr>
          <w:noProof/>
        </w:rPr>
        <w:t>vertical pipes which are place</w:t>
      </w:r>
      <w:r w:rsidRPr="00325A64">
        <w:rPr>
          <w:noProof/>
        </w:rPr>
        <w:t xml:space="preserve">d at a regular spacing on laterals on top of which sprinklers are connected. They supply water from lateral to the sprinklers. </w:t>
      </w:r>
      <w:r w:rsidR="00395D6C">
        <w:rPr>
          <w:noProof/>
        </w:rPr>
        <w:t xml:space="preserve">They are fastened into a saddle fitting, mounted straight on a lateral. </w:t>
      </w:r>
      <w:r w:rsidR="007875F2" w:rsidRPr="005361B3">
        <w:rPr>
          <w:noProof/>
        </w:rPr>
        <w:t>The height of the riser</w:t>
      </w:r>
      <w:r w:rsidR="00EE0D24" w:rsidRPr="007F78A9">
        <w:rPr>
          <w:noProof/>
        </w:rPr>
        <w:t xml:space="preserve"> pipe</w:t>
      </w:r>
      <w:r w:rsidR="00F17804">
        <w:rPr>
          <w:noProof/>
        </w:rPr>
        <w:t xml:space="preserve"> </w:t>
      </w:r>
      <w:r w:rsidR="001267B1" w:rsidRPr="00AD4623">
        <w:rPr>
          <w:noProof/>
        </w:rPr>
        <w:t>is recommended to</w:t>
      </w:r>
      <w:r w:rsidR="007875F2" w:rsidRPr="005C79B6">
        <w:rPr>
          <w:noProof/>
        </w:rPr>
        <w:t xml:space="preserve"> be at least 60cm above the </w:t>
      </w:r>
      <w:r w:rsidR="001267B1" w:rsidRPr="00063432">
        <w:rPr>
          <w:noProof/>
        </w:rPr>
        <w:t xml:space="preserve">height of the </w:t>
      </w:r>
      <w:r w:rsidR="007875F2" w:rsidRPr="006163A9">
        <w:rPr>
          <w:noProof/>
        </w:rPr>
        <w:t>growing crops.</w:t>
      </w:r>
    </w:p>
    <w:p w:rsidR="00043D8E" w:rsidRPr="00B31BF4" w:rsidRDefault="00BA3F99" w:rsidP="0054307A">
      <w:pPr>
        <w:jc w:val="center"/>
        <w:rPr>
          <w:noProof/>
        </w:rPr>
      </w:pPr>
      <w:r w:rsidRPr="00B31BF4">
        <w:rPr>
          <w:noProof/>
        </w:rPr>
        <w:lastRenderedPageBreak/>
        <w:drawing>
          <wp:inline distT="0" distB="0" distL="0" distR="0" wp14:anchorId="515E0EFB" wp14:editId="20719019">
            <wp:extent cx="3823047" cy="2486025"/>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3823047" cy="2486025"/>
                    </a:xfrm>
                    <a:prstGeom prst="rect">
                      <a:avLst/>
                    </a:prstGeom>
                    <a:noFill/>
                    <a:ln w="9525">
                      <a:noFill/>
                      <a:miter lim="800000"/>
                      <a:headEnd/>
                      <a:tailEnd/>
                    </a:ln>
                  </pic:spPr>
                </pic:pic>
              </a:graphicData>
            </a:graphic>
          </wp:inline>
        </w:drawing>
      </w:r>
    </w:p>
    <w:p w:rsidR="00C05113" w:rsidRDefault="00FE1E51" w:rsidP="00A45445">
      <w:pPr>
        <w:pStyle w:val="Caption"/>
        <w:jc w:val="center"/>
      </w:pPr>
      <w:bookmarkStart w:id="50" w:name="_Toc531648429"/>
      <w:r>
        <w:t xml:space="preserve">Figure </w:t>
      </w:r>
      <w:fldSimple w:instr=" STYLEREF 1 \s ">
        <w:r w:rsidR="004B19E0">
          <w:rPr>
            <w:noProof/>
          </w:rPr>
          <w:t>1</w:t>
        </w:r>
      </w:fldSimple>
      <w:r w:rsidR="00F25BA6">
        <w:noBreakHyphen/>
      </w:r>
      <w:fldSimple w:instr=" SEQ Figure \* ARABIC \s 1 ">
        <w:r w:rsidR="004B19E0">
          <w:rPr>
            <w:noProof/>
          </w:rPr>
          <w:t>10</w:t>
        </w:r>
      </w:fldSimple>
      <w:r w:rsidRPr="00A15054">
        <w:t>: Sprinkler system clearly showing tripod supported riser pipes</w:t>
      </w:r>
      <w:bookmarkEnd w:id="50"/>
    </w:p>
    <w:p w:rsidR="008D1AC0" w:rsidRPr="00463A8B" w:rsidRDefault="004D110E" w:rsidP="00FD0847">
      <w:pPr>
        <w:numPr>
          <w:ilvl w:val="1"/>
          <w:numId w:val="1"/>
        </w:numPr>
        <w:ind w:left="1260"/>
        <w:rPr>
          <w:noProof/>
        </w:rPr>
      </w:pPr>
      <w:r>
        <w:rPr>
          <w:b/>
          <w:noProof/>
        </w:rPr>
        <w:t>Quick c</w:t>
      </w:r>
      <w:r w:rsidR="00B72BCD" w:rsidRPr="00395D6C">
        <w:rPr>
          <w:b/>
          <w:noProof/>
        </w:rPr>
        <w:t>oupler</w:t>
      </w:r>
      <w:r>
        <w:rPr>
          <w:b/>
          <w:noProof/>
        </w:rPr>
        <w:t>s</w:t>
      </w:r>
      <w:r w:rsidR="00B72BCD" w:rsidRPr="00B82D3D">
        <w:rPr>
          <w:b/>
          <w:noProof/>
        </w:rPr>
        <w:t xml:space="preserve"> –</w:t>
      </w:r>
      <w:r w:rsidR="00B72BCD" w:rsidRPr="00B82D3D">
        <w:rPr>
          <w:noProof/>
        </w:rPr>
        <w:t xml:space="preserve"> A coupler provides connectio</w:t>
      </w:r>
      <w:r w:rsidR="00463A8B">
        <w:rPr>
          <w:noProof/>
        </w:rPr>
        <w:t xml:space="preserve">n between two pipes and between </w:t>
      </w:r>
      <w:r w:rsidR="00B72BCD" w:rsidRPr="00463A8B">
        <w:rPr>
          <w:noProof/>
        </w:rPr>
        <w:t xml:space="preserve">pipes and fittings. </w:t>
      </w:r>
      <w:r>
        <w:rPr>
          <w:noProof/>
        </w:rPr>
        <w:t xml:space="preserve">For hand move laterals, </w:t>
      </w:r>
      <w:r w:rsidR="00B72BCD" w:rsidRPr="00463A8B">
        <w:rPr>
          <w:noProof/>
        </w:rPr>
        <w:t>coupler</w:t>
      </w:r>
      <w:r w:rsidR="00CA34B5" w:rsidRPr="00463A8B">
        <w:rPr>
          <w:noProof/>
        </w:rPr>
        <w:t>s</w:t>
      </w:r>
      <w:r w:rsidR="00B72BCD" w:rsidRPr="00463A8B">
        <w:rPr>
          <w:noProof/>
        </w:rPr>
        <w:t xml:space="preserve"> provide flexible connection </w:t>
      </w:r>
      <w:r>
        <w:rPr>
          <w:noProof/>
        </w:rPr>
        <w:t>that facilitate fast disconnecting of the riser from the laterals</w:t>
      </w:r>
      <w:r w:rsidR="00B72BCD" w:rsidRPr="00463A8B">
        <w:rPr>
          <w:noProof/>
        </w:rPr>
        <w:t xml:space="preserve">. </w:t>
      </w:r>
      <w:r w:rsidR="00CA34B5" w:rsidRPr="00463A8B">
        <w:rPr>
          <w:noProof/>
        </w:rPr>
        <w:t xml:space="preserve">They are </w:t>
      </w:r>
      <w:r w:rsidR="00B72BCD" w:rsidRPr="00463A8B">
        <w:rPr>
          <w:noProof/>
        </w:rPr>
        <w:t xml:space="preserve"> light</w:t>
      </w:r>
      <w:r w:rsidR="00CA34B5" w:rsidRPr="00463A8B">
        <w:rPr>
          <w:noProof/>
        </w:rPr>
        <w:t xml:space="preserve"> in weight, non-corrosive, strong </w:t>
      </w:r>
      <w:r>
        <w:rPr>
          <w:noProof/>
        </w:rPr>
        <w:t xml:space="preserve">and durable. </w:t>
      </w:r>
      <w:r w:rsidR="00CA34B5" w:rsidRPr="00463A8B">
        <w:rPr>
          <w:noProof/>
        </w:rPr>
        <w:t xml:space="preserve">They are </w:t>
      </w:r>
      <w:r>
        <w:rPr>
          <w:noProof/>
        </w:rPr>
        <w:t>either made of polyperolyene or aluminium a</w:t>
      </w:r>
      <w:r w:rsidR="00CA34B5" w:rsidRPr="00463A8B">
        <w:rPr>
          <w:noProof/>
        </w:rPr>
        <w:t>lloy. They are manufactured in nominal diameter of 2 to 6 inches</w:t>
      </w:r>
      <w:r w:rsidR="00DE766A" w:rsidRPr="00463A8B">
        <w:rPr>
          <w:noProof/>
        </w:rPr>
        <w:t>.</w:t>
      </w:r>
    </w:p>
    <w:p w:rsidR="000247A7" w:rsidRDefault="001F75DF" w:rsidP="0054307A">
      <w:pPr>
        <w:jc w:val="center"/>
        <w:rPr>
          <w:noProof/>
        </w:rPr>
      </w:pPr>
      <w:r w:rsidRPr="00225DFC">
        <w:rPr>
          <w:noProof/>
        </w:rPr>
        <w:drawing>
          <wp:inline distT="0" distB="0" distL="0" distR="0" wp14:anchorId="3FB1CB8D" wp14:editId="22DAAA1B">
            <wp:extent cx="2772685" cy="2036434"/>
            <wp:effectExtent l="0" t="0" r="889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srcRect/>
                    <a:stretch>
                      <a:fillRect/>
                    </a:stretch>
                  </pic:blipFill>
                  <pic:spPr bwMode="auto">
                    <a:xfrm>
                      <a:off x="0" y="0"/>
                      <a:ext cx="2784910" cy="2045413"/>
                    </a:xfrm>
                    <a:prstGeom prst="rect">
                      <a:avLst/>
                    </a:prstGeom>
                    <a:noFill/>
                    <a:ln w="9525">
                      <a:noFill/>
                      <a:miter lim="800000"/>
                      <a:headEnd/>
                      <a:tailEnd/>
                    </a:ln>
                  </pic:spPr>
                </pic:pic>
              </a:graphicData>
            </a:graphic>
          </wp:inline>
        </w:drawing>
      </w:r>
    </w:p>
    <w:p w:rsidR="0054307A" w:rsidRPr="00225DFC" w:rsidRDefault="00FE1E51" w:rsidP="00A45445">
      <w:pPr>
        <w:pStyle w:val="Caption"/>
        <w:jc w:val="center"/>
        <w:rPr>
          <w:noProof/>
        </w:rPr>
      </w:pPr>
      <w:bookmarkStart w:id="51" w:name="_Toc531648430"/>
      <w:r>
        <w:t xml:space="preserve">Figure </w:t>
      </w:r>
      <w:fldSimple w:instr=" STYLEREF 1 \s ">
        <w:r w:rsidR="004B19E0">
          <w:rPr>
            <w:noProof/>
          </w:rPr>
          <w:t>1</w:t>
        </w:r>
      </w:fldSimple>
      <w:r w:rsidR="00F25BA6">
        <w:noBreakHyphen/>
      </w:r>
      <w:fldSimple w:instr=" SEQ Figure \* ARABIC \s 1 ">
        <w:r w:rsidR="004B19E0">
          <w:rPr>
            <w:noProof/>
          </w:rPr>
          <w:t>11</w:t>
        </w:r>
      </w:fldSimple>
      <w:r>
        <w:t xml:space="preserve">: </w:t>
      </w:r>
      <w:r w:rsidRPr="00FA57BE">
        <w:t>Quick couplers for aluminum pipes</w:t>
      </w:r>
      <w:bookmarkEnd w:id="51"/>
    </w:p>
    <w:p w:rsidR="008D1AC0" w:rsidRPr="007E4BCE" w:rsidRDefault="008D1AC0" w:rsidP="00587EC8">
      <w:pPr>
        <w:pStyle w:val="Caption"/>
        <w:rPr>
          <w:noProof/>
        </w:rPr>
      </w:pPr>
    </w:p>
    <w:p w:rsidR="008D1AC0" w:rsidRPr="00B82D3D" w:rsidRDefault="008D1AC0" w:rsidP="00557EE6">
      <w:pPr>
        <w:spacing w:line="120" w:lineRule="auto"/>
        <w:rPr>
          <w:noProof/>
        </w:rPr>
      </w:pPr>
    </w:p>
    <w:p w:rsidR="000247A7" w:rsidRDefault="00F87F96" w:rsidP="00FD0847">
      <w:pPr>
        <w:numPr>
          <w:ilvl w:val="1"/>
          <w:numId w:val="1"/>
        </w:numPr>
        <w:ind w:left="1260"/>
        <w:rPr>
          <w:noProof/>
        </w:rPr>
      </w:pPr>
      <w:r w:rsidRPr="00874181">
        <w:rPr>
          <w:b/>
          <w:noProof/>
        </w:rPr>
        <w:t>Valves –</w:t>
      </w:r>
      <w:r w:rsidR="00F17804">
        <w:rPr>
          <w:noProof/>
        </w:rPr>
        <w:t xml:space="preserve"> They control the flow of </w:t>
      </w:r>
      <w:r w:rsidRPr="00874181">
        <w:rPr>
          <w:noProof/>
        </w:rPr>
        <w:t>water in irrgiation systems. They are used for closing and opening of the water flow (</w:t>
      </w:r>
      <w:r w:rsidR="00F12437">
        <w:rPr>
          <w:noProof/>
        </w:rPr>
        <w:t>take off/</w:t>
      </w:r>
      <w:r w:rsidRPr="00874181">
        <w:rPr>
          <w:noProof/>
        </w:rPr>
        <w:t>gate valve</w:t>
      </w:r>
      <w:r w:rsidR="00636DC1">
        <w:rPr>
          <w:noProof/>
        </w:rPr>
        <w:t xml:space="preserve"> or ball valve</w:t>
      </w:r>
      <w:r w:rsidRPr="00874181">
        <w:rPr>
          <w:noProof/>
        </w:rPr>
        <w:t xml:space="preserve">), regulation of </w:t>
      </w:r>
      <w:r w:rsidRPr="0098455E">
        <w:rPr>
          <w:noProof/>
        </w:rPr>
        <w:t>pressure</w:t>
      </w:r>
      <w:r w:rsidR="007C27D6" w:rsidRPr="0098455E">
        <w:rPr>
          <w:noProof/>
        </w:rPr>
        <w:t xml:space="preserve"> (reducing, sustaining and controling</w:t>
      </w:r>
      <w:r w:rsidR="005A62E7" w:rsidRPr="0098455E">
        <w:rPr>
          <w:noProof/>
        </w:rPr>
        <w:t xml:space="preserve"> valves</w:t>
      </w:r>
      <w:r w:rsidR="007C27D6" w:rsidRPr="0098455E">
        <w:rPr>
          <w:noProof/>
        </w:rPr>
        <w:t>)</w:t>
      </w:r>
      <w:r w:rsidRPr="00F4429F">
        <w:rPr>
          <w:noProof/>
        </w:rPr>
        <w:t xml:space="preserve"> and flow rate (globe valve), prevention of back flow (check valves) and pr</w:t>
      </w:r>
      <w:r w:rsidR="00F47681" w:rsidRPr="006E2F2A">
        <w:rPr>
          <w:noProof/>
        </w:rPr>
        <w:t>e</w:t>
      </w:r>
      <w:r w:rsidRPr="006E2F2A">
        <w:rPr>
          <w:noProof/>
        </w:rPr>
        <w:t>vention of water hammer</w:t>
      </w:r>
      <w:r w:rsidR="00242AE6" w:rsidRPr="005E79AA">
        <w:rPr>
          <w:noProof/>
        </w:rPr>
        <w:t xml:space="preserve"> or protection of pipe damage by trapped air in the system (air release valves) or from collapse due to a vacuum</w:t>
      </w:r>
      <w:r w:rsidRPr="00EA1F7D">
        <w:rPr>
          <w:noProof/>
        </w:rPr>
        <w:t xml:space="preserve"> (</w:t>
      </w:r>
      <w:r w:rsidR="00242AE6" w:rsidRPr="00EA1F7D">
        <w:rPr>
          <w:noProof/>
        </w:rPr>
        <w:t>vaccum brakers</w:t>
      </w:r>
      <w:r w:rsidRPr="008A63BC">
        <w:rPr>
          <w:noProof/>
        </w:rPr>
        <w:t>).</w:t>
      </w:r>
      <w:r w:rsidR="00F17804">
        <w:rPr>
          <w:noProof/>
        </w:rPr>
        <w:t xml:space="preserve"> </w:t>
      </w:r>
      <w:r w:rsidR="008372BB">
        <w:rPr>
          <w:noProof/>
        </w:rPr>
        <w:t xml:space="preserve">Air/vaccum </w:t>
      </w:r>
      <w:r w:rsidR="00F47681" w:rsidRPr="006D02D4">
        <w:rPr>
          <w:noProof/>
        </w:rPr>
        <w:t xml:space="preserve">valves are installed on riser pipes, at high points of the </w:t>
      </w:r>
      <w:r w:rsidR="00F47681" w:rsidRPr="00325A64">
        <w:rPr>
          <w:noProof/>
        </w:rPr>
        <w:t xml:space="preserve">system after the pump, and at the beginning and the end of long branch pipelines. </w:t>
      </w:r>
    </w:p>
    <w:p w:rsidR="000247A7" w:rsidRPr="00225DFC" w:rsidRDefault="000247A7" w:rsidP="00DE3CAA">
      <w:pPr>
        <w:spacing w:line="120" w:lineRule="auto"/>
        <w:jc w:val="center"/>
        <w:rPr>
          <w:noProof/>
        </w:rPr>
      </w:pPr>
    </w:p>
    <w:p w:rsidR="00242AE6" w:rsidRDefault="004A6743" w:rsidP="00C96012">
      <w:pPr>
        <w:jc w:val="center"/>
        <w:rPr>
          <w:noProof/>
        </w:rPr>
      </w:pPr>
      <w:r>
        <w:rPr>
          <w:noProof/>
        </w:rPr>
        <w:lastRenderedPageBreak/>
        <w:drawing>
          <wp:inline distT="0" distB="0" distL="0" distR="0" wp14:anchorId="39BC8508" wp14:editId="104858BA">
            <wp:extent cx="4555358" cy="2750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3731" cy="2749837"/>
                    </a:xfrm>
                    <a:prstGeom prst="rect">
                      <a:avLst/>
                    </a:prstGeom>
                    <a:noFill/>
                    <a:ln>
                      <a:noFill/>
                    </a:ln>
                  </pic:spPr>
                </pic:pic>
              </a:graphicData>
            </a:graphic>
          </wp:inline>
        </w:drawing>
      </w:r>
    </w:p>
    <w:p w:rsidR="00400198" w:rsidRPr="00D762A0" w:rsidRDefault="00400198" w:rsidP="00DE3CAA">
      <w:pPr>
        <w:spacing w:line="120" w:lineRule="auto"/>
        <w:jc w:val="center"/>
        <w:rPr>
          <w:noProof/>
        </w:rPr>
      </w:pPr>
    </w:p>
    <w:p w:rsidR="00242AE6" w:rsidRDefault="00FE1E51" w:rsidP="00A45445">
      <w:pPr>
        <w:pStyle w:val="Caption"/>
        <w:jc w:val="center"/>
      </w:pPr>
      <w:bookmarkStart w:id="52" w:name="_Toc531648431"/>
      <w:r>
        <w:t xml:space="preserve">Figure </w:t>
      </w:r>
      <w:fldSimple w:instr=" STYLEREF 1 \s ">
        <w:r w:rsidR="004B19E0">
          <w:rPr>
            <w:noProof/>
          </w:rPr>
          <w:t>1</w:t>
        </w:r>
      </w:fldSimple>
      <w:r w:rsidR="00F25BA6">
        <w:noBreakHyphen/>
      </w:r>
      <w:fldSimple w:instr=" SEQ Figure \* ARABIC \s 1 ">
        <w:r w:rsidR="004B19E0">
          <w:rPr>
            <w:noProof/>
          </w:rPr>
          <w:t>12</w:t>
        </w:r>
      </w:fldSimple>
      <w:r>
        <w:t>:</w:t>
      </w:r>
      <w:r w:rsidRPr="00B64719">
        <w:t xml:space="preserve"> Different types of valves used in sprinkler system</w:t>
      </w:r>
      <w:bookmarkEnd w:id="52"/>
    </w:p>
    <w:p w:rsidR="00FE1E51" w:rsidRPr="00FE1E51" w:rsidRDefault="00FE1E51" w:rsidP="00FE1E51"/>
    <w:p w:rsidR="00BE4D00" w:rsidRPr="005E79AA" w:rsidRDefault="00D82E65" w:rsidP="00FD0847">
      <w:pPr>
        <w:numPr>
          <w:ilvl w:val="1"/>
          <w:numId w:val="1"/>
        </w:numPr>
        <w:ind w:left="1260"/>
        <w:rPr>
          <w:noProof/>
        </w:rPr>
      </w:pPr>
      <w:r w:rsidRPr="00CD6D38">
        <w:rPr>
          <w:b/>
          <w:noProof/>
        </w:rPr>
        <w:t xml:space="preserve">Water </w:t>
      </w:r>
      <w:r w:rsidR="00BF26A9" w:rsidRPr="00CD6D38">
        <w:rPr>
          <w:b/>
          <w:noProof/>
        </w:rPr>
        <w:t xml:space="preserve">meter </w:t>
      </w:r>
      <w:r w:rsidR="00B72BCD" w:rsidRPr="00CD6D38">
        <w:rPr>
          <w:b/>
          <w:noProof/>
        </w:rPr>
        <w:t>–</w:t>
      </w:r>
      <w:r w:rsidR="00B72BCD" w:rsidRPr="00B82D3D">
        <w:rPr>
          <w:noProof/>
        </w:rPr>
        <w:t xml:space="preserve"> It is used to measure the volume of water delivered. </w:t>
      </w:r>
      <w:r w:rsidR="009478BD" w:rsidRPr="00B82D3D">
        <w:rPr>
          <w:noProof/>
        </w:rPr>
        <w:t>The common flow meter consists of a casing containing a horizontal or vertical impeller. The impeller is rotated by th</w:t>
      </w:r>
      <w:r w:rsidR="009478BD" w:rsidRPr="00874181">
        <w:rPr>
          <w:noProof/>
        </w:rPr>
        <w:t>e flowing water and transmits its rotational motion to a measuring scale mounted on top of the casing. The flow</w:t>
      </w:r>
      <w:r w:rsidR="00F17804">
        <w:rPr>
          <w:noProof/>
        </w:rPr>
        <w:t xml:space="preserve"> </w:t>
      </w:r>
      <w:r w:rsidR="009478BD" w:rsidRPr="00874181">
        <w:rPr>
          <w:noProof/>
        </w:rPr>
        <w:t>meter visually displays the readings o</w:t>
      </w:r>
      <w:r w:rsidR="00463A8B">
        <w:rPr>
          <w:noProof/>
        </w:rPr>
        <w:t xml:space="preserve">f the delivered water amount. </w:t>
      </w:r>
      <w:r w:rsidR="00306627" w:rsidRPr="00F4429F">
        <w:rPr>
          <w:noProof/>
        </w:rPr>
        <w:t>They are manufactured in various designs, with the body made of cast</w:t>
      </w:r>
      <w:r w:rsidR="00F17804">
        <w:rPr>
          <w:noProof/>
        </w:rPr>
        <w:t xml:space="preserve"> </w:t>
      </w:r>
      <w:r w:rsidR="00306627" w:rsidRPr="006E2F2A">
        <w:rPr>
          <w:noProof/>
        </w:rPr>
        <w:t xml:space="preserve">iron. </w:t>
      </w:r>
    </w:p>
    <w:p w:rsidR="00A80E50" w:rsidRPr="00225DFC" w:rsidRDefault="004A6743" w:rsidP="00463A8B">
      <w:pPr>
        <w:jc w:val="center"/>
        <w:rPr>
          <w:noProof/>
        </w:rPr>
      </w:pPr>
      <w:r>
        <w:rPr>
          <w:noProof/>
        </w:rPr>
        <w:drawing>
          <wp:inline distT="0" distB="0" distL="0" distR="0" wp14:anchorId="4280A2B9" wp14:editId="5BEF742A">
            <wp:extent cx="2952750" cy="13774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0188" cy="1380892"/>
                    </a:xfrm>
                    <a:prstGeom prst="rect">
                      <a:avLst/>
                    </a:prstGeom>
                    <a:noFill/>
                    <a:ln>
                      <a:noFill/>
                    </a:ln>
                  </pic:spPr>
                </pic:pic>
              </a:graphicData>
            </a:graphic>
          </wp:inline>
        </w:drawing>
      </w:r>
    </w:p>
    <w:p w:rsidR="007A2896" w:rsidRDefault="007A2896" w:rsidP="00DE3CAA">
      <w:pPr>
        <w:pStyle w:val="Caption"/>
        <w:spacing w:line="120" w:lineRule="auto"/>
      </w:pPr>
      <w:bookmarkStart w:id="53" w:name="_Toc490682794"/>
    </w:p>
    <w:p w:rsidR="00681BDA" w:rsidRDefault="00FE1E51" w:rsidP="00A45445">
      <w:pPr>
        <w:pStyle w:val="Caption"/>
        <w:jc w:val="center"/>
      </w:pPr>
      <w:bookmarkStart w:id="54" w:name="_Toc531648432"/>
      <w:bookmarkEnd w:id="53"/>
      <w:r>
        <w:t xml:space="preserve">Figure </w:t>
      </w:r>
      <w:fldSimple w:instr=" STYLEREF 1 \s ">
        <w:r w:rsidR="004B19E0">
          <w:rPr>
            <w:noProof/>
          </w:rPr>
          <w:t>1</w:t>
        </w:r>
      </w:fldSimple>
      <w:r w:rsidR="00F25BA6">
        <w:noBreakHyphen/>
      </w:r>
      <w:fldSimple w:instr=" SEQ Figure \* ARABIC \s 1 ">
        <w:r w:rsidR="004B19E0">
          <w:rPr>
            <w:noProof/>
          </w:rPr>
          <w:t>13</w:t>
        </w:r>
      </w:fldSimple>
      <w:r>
        <w:t>:</w:t>
      </w:r>
      <w:r w:rsidRPr="00D539BC">
        <w:t xml:space="preserve"> A water meter</w:t>
      </w:r>
      <w:bookmarkEnd w:id="54"/>
    </w:p>
    <w:p w:rsidR="00FE1E51" w:rsidRPr="00FE1E51" w:rsidRDefault="00FE1E51" w:rsidP="00FE1E51"/>
    <w:p w:rsidR="009E1F46" w:rsidRPr="00C96012" w:rsidRDefault="00B72BCD" w:rsidP="00FE1E51">
      <w:pPr>
        <w:numPr>
          <w:ilvl w:val="1"/>
          <w:numId w:val="1"/>
        </w:numPr>
        <w:rPr>
          <w:noProof/>
        </w:rPr>
      </w:pPr>
      <w:r w:rsidRPr="00B82D3D">
        <w:rPr>
          <w:b/>
          <w:noProof/>
        </w:rPr>
        <w:t>Pres</w:t>
      </w:r>
      <w:r w:rsidR="00D82E65" w:rsidRPr="00B82D3D">
        <w:rPr>
          <w:b/>
          <w:noProof/>
        </w:rPr>
        <w:t xml:space="preserve">sure </w:t>
      </w:r>
      <w:r w:rsidR="00DB5403" w:rsidRPr="00B82D3D">
        <w:rPr>
          <w:b/>
          <w:noProof/>
        </w:rPr>
        <w:t xml:space="preserve">gauge </w:t>
      </w:r>
      <w:r w:rsidRPr="00B82D3D">
        <w:rPr>
          <w:b/>
          <w:noProof/>
        </w:rPr>
        <w:t>–</w:t>
      </w:r>
      <w:r w:rsidRPr="00874181">
        <w:rPr>
          <w:noProof/>
        </w:rPr>
        <w:t xml:space="preserve"> It is used to measure and monitor the pressure under which sprinkler is working in order to deliver the water uniformity. </w:t>
      </w:r>
      <w:r w:rsidR="00681BDA" w:rsidRPr="00874181">
        <w:rPr>
          <w:noProof/>
        </w:rPr>
        <w:t>The most common</w:t>
      </w:r>
      <w:r w:rsidR="00681BDA" w:rsidRPr="00874181">
        <w:rPr>
          <w:noProof/>
        </w:rPr>
        <w:br/>
        <w:t xml:space="preserve">pressure gauge used is </w:t>
      </w:r>
      <w:r w:rsidR="00681BDA" w:rsidRPr="00F4429F">
        <w:rPr>
          <w:noProof/>
        </w:rPr>
        <w:t>the</w:t>
      </w:r>
      <w:r w:rsidR="0033488F">
        <w:rPr>
          <w:noProof/>
        </w:rPr>
        <w:t xml:space="preserve"> </w:t>
      </w:r>
      <w:r w:rsidR="00681BDA" w:rsidRPr="00F4429F">
        <w:rPr>
          <w:noProof/>
        </w:rPr>
        <w:t>Bourdon gauge</w:t>
      </w:r>
      <w:r w:rsidR="00840477" w:rsidRPr="006E2F2A">
        <w:rPr>
          <w:noProof/>
        </w:rPr>
        <w:t xml:space="preserve">. </w:t>
      </w:r>
      <w:r w:rsidRPr="006E2F2A">
        <w:rPr>
          <w:noProof/>
        </w:rPr>
        <w:t xml:space="preserve">A portable gauge </w:t>
      </w:r>
      <w:r w:rsidR="00A6359B" w:rsidRPr="005E79AA">
        <w:rPr>
          <w:noProof/>
        </w:rPr>
        <w:t>can be used by</w:t>
      </w:r>
      <w:r w:rsidRPr="005E79AA">
        <w:rPr>
          <w:noProof/>
        </w:rPr>
        <w:t xml:space="preserve"> an operator to read the sprinkler pressure at the sprinkler nozzle which is in use.</w:t>
      </w:r>
    </w:p>
    <w:p w:rsidR="00046D33" w:rsidRPr="00225DFC" w:rsidRDefault="007E18D7" w:rsidP="000C03EA">
      <w:pPr>
        <w:jc w:val="center"/>
        <w:rPr>
          <w:noProof/>
        </w:rPr>
      </w:pPr>
      <w:r w:rsidRPr="00225DFC">
        <w:rPr>
          <w:noProof/>
        </w:rPr>
        <w:drawing>
          <wp:inline distT="0" distB="0" distL="0" distR="0" wp14:anchorId="0C484AC0" wp14:editId="4C6852E9">
            <wp:extent cx="1488281" cy="1666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srcRect/>
                    <a:stretch>
                      <a:fillRect/>
                    </a:stretch>
                  </pic:blipFill>
                  <pic:spPr bwMode="auto">
                    <a:xfrm>
                      <a:off x="0" y="0"/>
                      <a:ext cx="1494433" cy="1673766"/>
                    </a:xfrm>
                    <a:prstGeom prst="rect">
                      <a:avLst/>
                    </a:prstGeom>
                    <a:noFill/>
                    <a:ln w="9525">
                      <a:noFill/>
                      <a:miter lim="800000"/>
                      <a:headEnd/>
                      <a:tailEnd/>
                    </a:ln>
                  </pic:spPr>
                </pic:pic>
              </a:graphicData>
            </a:graphic>
          </wp:inline>
        </w:drawing>
      </w:r>
    </w:p>
    <w:p w:rsidR="00DF2DF2" w:rsidRPr="001E3CF5" w:rsidRDefault="00E52200" w:rsidP="00A45445">
      <w:pPr>
        <w:pStyle w:val="Caption"/>
        <w:jc w:val="center"/>
        <w:rPr>
          <w:lang w:val="fr-BE"/>
        </w:rPr>
      </w:pPr>
      <w:bookmarkStart w:id="55" w:name="_Toc531648433"/>
      <w:r w:rsidRPr="001E3CF5">
        <w:rPr>
          <w:lang w:val="fr-BE"/>
        </w:rPr>
        <w:t xml:space="preserve">Figure </w:t>
      </w:r>
      <w:r w:rsidR="00F25BA6">
        <w:rPr>
          <w:lang w:val="fr-BE"/>
        </w:rPr>
        <w:fldChar w:fldCharType="begin"/>
      </w:r>
      <w:r w:rsidR="00F25BA6">
        <w:rPr>
          <w:lang w:val="fr-BE"/>
        </w:rPr>
        <w:instrText xml:space="preserve"> STYLEREF 1 \s </w:instrText>
      </w:r>
      <w:r w:rsidR="00F25BA6">
        <w:rPr>
          <w:lang w:val="fr-BE"/>
        </w:rPr>
        <w:fldChar w:fldCharType="separate"/>
      </w:r>
      <w:r w:rsidR="004B19E0">
        <w:rPr>
          <w:noProof/>
          <w:lang w:val="fr-BE"/>
        </w:rPr>
        <w:t>1</w:t>
      </w:r>
      <w:r w:rsidR="00F25BA6">
        <w:rPr>
          <w:lang w:val="fr-BE"/>
        </w:rPr>
        <w:fldChar w:fldCharType="end"/>
      </w:r>
      <w:r w:rsidR="00F25BA6">
        <w:rPr>
          <w:lang w:val="fr-BE"/>
        </w:rPr>
        <w:noBreakHyphen/>
      </w:r>
      <w:r w:rsidR="00F25BA6">
        <w:rPr>
          <w:lang w:val="fr-BE"/>
        </w:rPr>
        <w:fldChar w:fldCharType="begin"/>
      </w:r>
      <w:r w:rsidR="00F25BA6">
        <w:rPr>
          <w:lang w:val="fr-BE"/>
        </w:rPr>
        <w:instrText xml:space="preserve"> SEQ Figure \* ARABIC \s 1 </w:instrText>
      </w:r>
      <w:r w:rsidR="00F25BA6">
        <w:rPr>
          <w:lang w:val="fr-BE"/>
        </w:rPr>
        <w:fldChar w:fldCharType="separate"/>
      </w:r>
      <w:r w:rsidR="004B19E0">
        <w:rPr>
          <w:noProof/>
          <w:lang w:val="fr-BE"/>
        </w:rPr>
        <w:t>14</w:t>
      </w:r>
      <w:r w:rsidR="00F25BA6">
        <w:rPr>
          <w:lang w:val="fr-BE"/>
        </w:rPr>
        <w:fldChar w:fldCharType="end"/>
      </w:r>
      <w:r w:rsidRPr="001E3CF5">
        <w:rPr>
          <w:lang w:val="fr-BE"/>
        </w:rPr>
        <w:t>: A Bourdon type pressure gauge</w:t>
      </w:r>
      <w:bookmarkEnd w:id="55"/>
    </w:p>
    <w:p w:rsidR="00E52200" w:rsidRPr="001E3CF5" w:rsidRDefault="00E52200" w:rsidP="00E52200">
      <w:pPr>
        <w:rPr>
          <w:lang w:val="fr-BE"/>
        </w:rPr>
      </w:pPr>
    </w:p>
    <w:p w:rsidR="006A231B" w:rsidRPr="006A231B" w:rsidRDefault="00D130D2" w:rsidP="006A231B">
      <w:pPr>
        <w:numPr>
          <w:ilvl w:val="1"/>
          <w:numId w:val="1"/>
        </w:numPr>
        <w:rPr>
          <w:noProof/>
        </w:rPr>
      </w:pPr>
      <w:r w:rsidRPr="00B82D3D">
        <w:rPr>
          <w:b/>
          <w:noProof/>
        </w:rPr>
        <w:lastRenderedPageBreak/>
        <w:t>Filters –</w:t>
      </w:r>
      <w:r w:rsidRPr="00B82D3D">
        <w:rPr>
          <w:noProof/>
        </w:rPr>
        <w:t xml:space="preserve"> as adequate filteration of irrigation water is essential in pressurized system, different filter types are used depending upon the level of impurities of the water. </w:t>
      </w:r>
      <w:r w:rsidR="009E136A" w:rsidRPr="00874181">
        <w:rPr>
          <w:noProof/>
        </w:rPr>
        <w:t xml:space="preserve">If the level impurities are high primary filters (sand and hydrocyclone) are preferred. </w:t>
      </w:r>
      <w:r w:rsidRPr="00874181">
        <w:rPr>
          <w:noProof/>
        </w:rPr>
        <w:t xml:space="preserve">For instance, </w:t>
      </w:r>
      <w:r w:rsidR="004F366B" w:rsidRPr="00874181">
        <w:rPr>
          <w:noProof/>
        </w:rPr>
        <w:t xml:space="preserve">sand </w:t>
      </w:r>
      <w:r w:rsidR="004F366B" w:rsidRPr="00F4429F">
        <w:rPr>
          <w:noProof/>
        </w:rPr>
        <w:t>or media filt</w:t>
      </w:r>
      <w:r w:rsidR="009E136A" w:rsidRPr="00F4429F">
        <w:rPr>
          <w:noProof/>
        </w:rPr>
        <w:t xml:space="preserve">ers are primarily suitable when irrigating </w:t>
      </w:r>
      <w:r w:rsidR="004F366B" w:rsidRPr="006E2F2A">
        <w:rPr>
          <w:noProof/>
        </w:rPr>
        <w:t>with water</w:t>
      </w:r>
      <w:r w:rsidR="009E136A" w:rsidRPr="006E2F2A">
        <w:rPr>
          <w:noProof/>
        </w:rPr>
        <w:t xml:space="preserve"> containing high organic loads. </w:t>
      </w:r>
      <w:r w:rsidR="009E136A" w:rsidRPr="005E79AA">
        <w:t>H</w:t>
      </w:r>
      <w:r w:rsidR="004F366B" w:rsidRPr="005E79AA">
        <w:t>ydro</w:t>
      </w:r>
      <w:r w:rsidR="009B01FE">
        <w:t>-</w:t>
      </w:r>
      <w:r w:rsidR="004F366B" w:rsidRPr="005E79AA">
        <w:t xml:space="preserve">cyclones are used if the water is having sands. </w:t>
      </w:r>
      <w:r w:rsidR="009E136A" w:rsidRPr="00EA1F7D">
        <w:t xml:space="preserve">Otherwise, secondary filters (screen or disk filters) are used. </w:t>
      </w:r>
      <w:r w:rsidR="004F366B" w:rsidRPr="008A63BC">
        <w:t>S</w:t>
      </w:r>
      <w:r w:rsidRPr="008A63BC">
        <w:rPr>
          <w:noProof/>
        </w:rPr>
        <w:t>creen filters are suitable to water with inorganic impurities, whereas disk filters are su</w:t>
      </w:r>
      <w:r w:rsidRPr="00924DD7">
        <w:rPr>
          <w:noProof/>
        </w:rPr>
        <w:t>itable to water containing mixed impurities – inor</w:t>
      </w:r>
      <w:r w:rsidR="0002748B" w:rsidRPr="006D02D4">
        <w:rPr>
          <w:noProof/>
        </w:rPr>
        <w:t>g</w:t>
      </w:r>
      <w:r w:rsidRPr="00325A64">
        <w:rPr>
          <w:noProof/>
        </w:rPr>
        <w:t xml:space="preserve">anic solid particles and organic debris. </w:t>
      </w:r>
    </w:p>
    <w:p w:rsidR="00E65062" w:rsidRPr="00AD4623" w:rsidRDefault="003E477B" w:rsidP="000C03EA">
      <w:pPr>
        <w:pStyle w:val="BodyText"/>
        <w:jc w:val="center"/>
        <w:rPr>
          <w:highlight w:val="yellow"/>
        </w:rPr>
      </w:pPr>
      <w:r>
        <w:rPr>
          <w:noProof/>
        </w:rPr>
        <w:drawing>
          <wp:inline distT="0" distB="0" distL="0" distR="0" wp14:anchorId="59418019" wp14:editId="40DC158D">
            <wp:extent cx="2096622" cy="17430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2200" cy="1747713"/>
                    </a:xfrm>
                    <a:prstGeom prst="rect">
                      <a:avLst/>
                    </a:prstGeom>
                    <a:noFill/>
                    <a:ln>
                      <a:noFill/>
                    </a:ln>
                  </pic:spPr>
                </pic:pic>
              </a:graphicData>
            </a:graphic>
          </wp:inline>
        </w:drawing>
      </w:r>
      <w:r w:rsidR="006A231B">
        <w:t xml:space="preserve">           </w:t>
      </w:r>
      <w:r w:rsidR="00E65062" w:rsidRPr="00AD4623">
        <w:rPr>
          <w:noProof/>
        </w:rPr>
        <w:drawing>
          <wp:inline distT="0" distB="0" distL="0" distR="0" wp14:anchorId="56338D3A" wp14:editId="12BDBD18">
            <wp:extent cx="2146147" cy="1419225"/>
            <wp:effectExtent l="0" t="0" r="6985" b="0"/>
            <wp:docPr id="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2157787" cy="1426923"/>
                    </a:xfrm>
                    <a:prstGeom prst="rect">
                      <a:avLst/>
                    </a:prstGeom>
                    <a:noFill/>
                    <a:ln w="9525">
                      <a:noFill/>
                      <a:miter lim="800000"/>
                      <a:headEnd/>
                      <a:tailEnd/>
                    </a:ln>
                  </pic:spPr>
                </pic:pic>
              </a:graphicData>
            </a:graphic>
          </wp:inline>
        </w:drawing>
      </w:r>
    </w:p>
    <w:p w:rsidR="00112A7F" w:rsidRPr="00E52200" w:rsidRDefault="00866E34" w:rsidP="00DE3CAA">
      <w:pPr>
        <w:pStyle w:val="BodyText"/>
        <w:spacing w:after="0"/>
        <w:ind w:left="720" w:firstLine="720"/>
        <w:rPr>
          <w:b/>
          <w:sz w:val="20"/>
        </w:rPr>
      </w:pPr>
      <w:r w:rsidRPr="00E52200">
        <w:rPr>
          <w:b/>
          <w:sz w:val="20"/>
        </w:rPr>
        <w:t>(a) Hydr</w:t>
      </w:r>
      <w:r w:rsidR="000C03EA" w:rsidRPr="00E52200">
        <w:rPr>
          <w:b/>
          <w:sz w:val="20"/>
        </w:rPr>
        <w:t>o</w:t>
      </w:r>
      <w:r w:rsidR="006A231B">
        <w:rPr>
          <w:b/>
          <w:sz w:val="20"/>
        </w:rPr>
        <w:t>-</w:t>
      </w:r>
      <w:r w:rsidR="000C03EA" w:rsidRPr="00E52200">
        <w:rPr>
          <w:b/>
          <w:sz w:val="20"/>
        </w:rPr>
        <w:t xml:space="preserve">cyclone filter   </w:t>
      </w:r>
      <w:r w:rsidR="000C03EA" w:rsidRPr="00E52200">
        <w:rPr>
          <w:b/>
          <w:sz w:val="20"/>
        </w:rPr>
        <w:tab/>
      </w:r>
      <w:r w:rsidR="000C03EA" w:rsidRPr="00E52200">
        <w:rPr>
          <w:b/>
          <w:sz w:val="20"/>
        </w:rPr>
        <w:tab/>
      </w:r>
      <w:r w:rsidR="000C03EA" w:rsidRPr="00E52200">
        <w:rPr>
          <w:b/>
          <w:sz w:val="20"/>
        </w:rPr>
        <w:tab/>
      </w:r>
      <w:r w:rsidR="003E477B" w:rsidRPr="00E52200">
        <w:rPr>
          <w:b/>
          <w:sz w:val="20"/>
        </w:rPr>
        <w:tab/>
      </w:r>
      <w:r w:rsidR="009E136A" w:rsidRPr="00E52200">
        <w:rPr>
          <w:b/>
          <w:sz w:val="20"/>
        </w:rPr>
        <w:t xml:space="preserve">(b) </w:t>
      </w:r>
      <w:r w:rsidRPr="00E52200">
        <w:rPr>
          <w:b/>
          <w:sz w:val="20"/>
        </w:rPr>
        <w:t>Media filter</w:t>
      </w:r>
    </w:p>
    <w:p w:rsidR="00854DD7" w:rsidRDefault="00854DD7" w:rsidP="00DE3CAA">
      <w:pPr>
        <w:pStyle w:val="Caption"/>
        <w:spacing w:line="120" w:lineRule="auto"/>
      </w:pPr>
    </w:p>
    <w:p w:rsidR="00E65062" w:rsidRDefault="00E52200" w:rsidP="00A45445">
      <w:pPr>
        <w:pStyle w:val="Caption"/>
        <w:jc w:val="center"/>
      </w:pPr>
      <w:bookmarkStart w:id="56" w:name="_Toc531648434"/>
      <w:r>
        <w:t xml:space="preserve">Figure </w:t>
      </w:r>
      <w:fldSimple w:instr=" STYLEREF 1 \s ">
        <w:r w:rsidR="004B19E0">
          <w:rPr>
            <w:noProof/>
          </w:rPr>
          <w:t>1</w:t>
        </w:r>
      </w:fldSimple>
      <w:r w:rsidR="00F25BA6">
        <w:noBreakHyphen/>
      </w:r>
      <w:fldSimple w:instr=" SEQ Figure \* ARABIC \s 1 ">
        <w:r w:rsidR="004B19E0">
          <w:rPr>
            <w:noProof/>
          </w:rPr>
          <w:t>15</w:t>
        </w:r>
      </w:fldSimple>
      <w:r>
        <w:t xml:space="preserve">: </w:t>
      </w:r>
      <w:r w:rsidRPr="009975DF">
        <w:t>Primary filters</w:t>
      </w:r>
      <w:bookmarkEnd w:id="56"/>
    </w:p>
    <w:p w:rsidR="00E65062" w:rsidRPr="00874181" w:rsidRDefault="00E65062" w:rsidP="000C03EA">
      <w:pPr>
        <w:pStyle w:val="BodyText"/>
        <w:jc w:val="center"/>
        <w:rPr>
          <w:highlight w:val="yellow"/>
        </w:rPr>
      </w:pPr>
      <w:r w:rsidRPr="00B82D3D">
        <w:rPr>
          <w:noProof/>
        </w:rPr>
        <w:drawing>
          <wp:inline distT="0" distB="0" distL="0" distR="0" wp14:anchorId="140BFF17" wp14:editId="2B45BFC4">
            <wp:extent cx="1889760" cy="1586685"/>
            <wp:effectExtent l="0" t="0" r="0" b="0"/>
            <wp:docPr id="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srcRect/>
                    <a:stretch>
                      <a:fillRect/>
                    </a:stretch>
                  </pic:blipFill>
                  <pic:spPr bwMode="auto">
                    <a:xfrm>
                      <a:off x="0" y="0"/>
                      <a:ext cx="1892421" cy="1588919"/>
                    </a:xfrm>
                    <a:prstGeom prst="rect">
                      <a:avLst/>
                    </a:prstGeom>
                    <a:noFill/>
                    <a:ln w="9525">
                      <a:noFill/>
                      <a:miter lim="800000"/>
                      <a:headEnd/>
                      <a:tailEnd/>
                    </a:ln>
                  </pic:spPr>
                </pic:pic>
              </a:graphicData>
            </a:graphic>
          </wp:inline>
        </w:drawing>
      </w:r>
      <w:r w:rsidRPr="00874181">
        <w:rPr>
          <w:noProof/>
        </w:rPr>
        <w:drawing>
          <wp:inline distT="0" distB="0" distL="0" distR="0" wp14:anchorId="2DDA94B3" wp14:editId="35877058">
            <wp:extent cx="1757578" cy="1554480"/>
            <wp:effectExtent l="0" t="0" r="0" b="7620"/>
            <wp:docPr id="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a:stretch>
                      <a:fillRect/>
                    </a:stretch>
                  </pic:blipFill>
                  <pic:spPr bwMode="auto">
                    <a:xfrm>
                      <a:off x="0" y="0"/>
                      <a:ext cx="1762356" cy="1558706"/>
                    </a:xfrm>
                    <a:prstGeom prst="rect">
                      <a:avLst/>
                    </a:prstGeom>
                    <a:noFill/>
                    <a:ln w="9525">
                      <a:noFill/>
                      <a:miter lim="800000"/>
                      <a:headEnd/>
                      <a:tailEnd/>
                    </a:ln>
                  </pic:spPr>
                </pic:pic>
              </a:graphicData>
            </a:graphic>
          </wp:inline>
        </w:drawing>
      </w:r>
    </w:p>
    <w:p w:rsidR="000C03EA" w:rsidRPr="00E52200" w:rsidRDefault="00A004FE" w:rsidP="00C96012">
      <w:pPr>
        <w:pStyle w:val="BodyText"/>
        <w:jc w:val="center"/>
        <w:rPr>
          <w:b/>
          <w:sz w:val="20"/>
        </w:rPr>
      </w:pPr>
      <w:r w:rsidRPr="00E52200">
        <w:rPr>
          <w:b/>
          <w:sz w:val="20"/>
        </w:rPr>
        <w:t>(</w:t>
      </w:r>
      <w:proofErr w:type="gramStart"/>
      <w:r w:rsidRPr="00E52200">
        <w:rPr>
          <w:b/>
          <w:sz w:val="20"/>
        </w:rPr>
        <w:t>a</w:t>
      </w:r>
      <w:proofErr w:type="gramEnd"/>
      <w:r w:rsidR="00E65062" w:rsidRPr="00E52200">
        <w:rPr>
          <w:b/>
          <w:sz w:val="20"/>
        </w:rPr>
        <w:t xml:space="preserve">) </w:t>
      </w:r>
      <w:r w:rsidR="00D8350D" w:rsidRPr="00E52200">
        <w:rPr>
          <w:b/>
          <w:sz w:val="20"/>
        </w:rPr>
        <w:t>screen filter</w:t>
      </w:r>
      <w:r w:rsidR="00E65062" w:rsidRPr="00E52200">
        <w:rPr>
          <w:b/>
          <w:sz w:val="20"/>
        </w:rPr>
        <w:tab/>
      </w:r>
      <w:r w:rsidR="00E65062" w:rsidRPr="00E52200">
        <w:rPr>
          <w:b/>
          <w:sz w:val="20"/>
        </w:rPr>
        <w:tab/>
      </w:r>
      <w:r w:rsidR="00E65062" w:rsidRPr="00E52200">
        <w:rPr>
          <w:b/>
          <w:sz w:val="20"/>
        </w:rPr>
        <w:tab/>
      </w:r>
      <w:r w:rsidR="00E65062" w:rsidRPr="00E52200">
        <w:rPr>
          <w:b/>
          <w:sz w:val="20"/>
        </w:rPr>
        <w:tab/>
      </w:r>
      <w:r w:rsidR="00E65062" w:rsidRPr="00E52200">
        <w:rPr>
          <w:b/>
          <w:sz w:val="20"/>
        </w:rPr>
        <w:tab/>
        <w:t>(b)</w:t>
      </w:r>
      <w:r w:rsidR="00D8350D" w:rsidRPr="00E52200">
        <w:rPr>
          <w:b/>
          <w:sz w:val="20"/>
        </w:rPr>
        <w:t xml:space="preserve"> disc filter</w:t>
      </w:r>
      <w:bookmarkStart w:id="57" w:name="_Toc490682797"/>
    </w:p>
    <w:bookmarkEnd w:id="57"/>
    <w:p w:rsidR="00854DD7" w:rsidRDefault="00854DD7" w:rsidP="00DE3CAA">
      <w:pPr>
        <w:pStyle w:val="Caption"/>
        <w:spacing w:line="120" w:lineRule="auto"/>
        <w:jc w:val="center"/>
      </w:pPr>
    </w:p>
    <w:p w:rsidR="00E65062" w:rsidRDefault="00C3068B" w:rsidP="00C3068B">
      <w:pPr>
        <w:pStyle w:val="Caption"/>
        <w:jc w:val="center"/>
      </w:pPr>
      <w:bookmarkStart w:id="58" w:name="_Toc531648435"/>
      <w:r>
        <w:t xml:space="preserve">Figure </w:t>
      </w:r>
      <w:fldSimple w:instr=" STYLEREF 1 \s ">
        <w:r w:rsidR="004B19E0">
          <w:rPr>
            <w:noProof/>
          </w:rPr>
          <w:t>1</w:t>
        </w:r>
      </w:fldSimple>
      <w:r w:rsidR="00F25BA6">
        <w:noBreakHyphen/>
      </w:r>
      <w:fldSimple w:instr=" SEQ Figure \* ARABIC \s 1 ">
        <w:r w:rsidR="004B19E0">
          <w:rPr>
            <w:noProof/>
          </w:rPr>
          <w:t>16</w:t>
        </w:r>
      </w:fldSimple>
      <w:r>
        <w:t xml:space="preserve">: </w:t>
      </w:r>
      <w:r w:rsidRPr="004A706B">
        <w:t>Secondary filters</w:t>
      </w:r>
      <w:bookmarkEnd w:id="58"/>
    </w:p>
    <w:p w:rsidR="00DE3CAA" w:rsidRPr="00DE3CAA" w:rsidRDefault="00DE3CAA" w:rsidP="00DE3CAA"/>
    <w:p w:rsidR="00714266" w:rsidRDefault="00920DFB" w:rsidP="00112A7F">
      <w:pPr>
        <w:numPr>
          <w:ilvl w:val="1"/>
          <w:numId w:val="1"/>
        </w:numPr>
        <w:rPr>
          <w:noProof/>
        </w:rPr>
      </w:pPr>
      <w:r>
        <w:rPr>
          <w:b/>
          <w:noProof/>
        </w:rPr>
        <w:t xml:space="preserve">Fittings </w:t>
      </w:r>
      <w:r w:rsidR="00B72BCD" w:rsidRPr="00B82D3D">
        <w:rPr>
          <w:b/>
          <w:noProof/>
        </w:rPr>
        <w:t>–</w:t>
      </w:r>
      <w:r w:rsidR="00B672CD">
        <w:rPr>
          <w:b/>
          <w:noProof/>
        </w:rPr>
        <w:t xml:space="preserve"> </w:t>
      </w:r>
      <w:r w:rsidR="00634673">
        <w:rPr>
          <w:noProof/>
        </w:rPr>
        <w:t>Different types of fittings such as f</w:t>
      </w:r>
      <w:r w:rsidR="00B72BCD" w:rsidRPr="00B82D3D">
        <w:rPr>
          <w:noProof/>
        </w:rPr>
        <w:t xml:space="preserve">langes, </w:t>
      </w:r>
      <w:r w:rsidR="00634673">
        <w:rPr>
          <w:noProof/>
        </w:rPr>
        <w:t>adapter</w:t>
      </w:r>
      <w:r w:rsidR="00B72BCD" w:rsidRPr="00B82D3D">
        <w:rPr>
          <w:noProof/>
        </w:rPr>
        <w:t xml:space="preserve"> and nipples are </w:t>
      </w:r>
      <w:r w:rsidR="00B72BCD" w:rsidRPr="00874181">
        <w:rPr>
          <w:noProof/>
        </w:rPr>
        <w:t xml:space="preserve">used for facilitating proper connections </w:t>
      </w:r>
      <w:r w:rsidR="00634673">
        <w:rPr>
          <w:noProof/>
        </w:rPr>
        <w:t xml:space="preserve">of pipes. </w:t>
      </w:r>
    </w:p>
    <w:p w:rsidR="00C45409" w:rsidRPr="00225DFC" w:rsidRDefault="00434D19" w:rsidP="003558CE">
      <w:pPr>
        <w:jc w:val="center"/>
        <w:rPr>
          <w:noProof/>
        </w:rPr>
      </w:pPr>
      <w:r>
        <w:rPr>
          <w:noProof/>
        </w:rPr>
        <w:lastRenderedPageBreak/>
        <w:drawing>
          <wp:inline distT="0" distB="0" distL="0" distR="0" wp14:anchorId="27EDA73A" wp14:editId="63352BF1">
            <wp:extent cx="4240469" cy="27527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6305" cy="2756513"/>
                    </a:xfrm>
                    <a:prstGeom prst="rect">
                      <a:avLst/>
                    </a:prstGeom>
                    <a:noFill/>
                    <a:ln>
                      <a:noFill/>
                    </a:ln>
                  </pic:spPr>
                </pic:pic>
              </a:graphicData>
            </a:graphic>
          </wp:inline>
        </w:drawing>
      </w:r>
    </w:p>
    <w:p w:rsidR="00387039" w:rsidRDefault="00112A7F" w:rsidP="00A45445">
      <w:pPr>
        <w:pStyle w:val="Caption"/>
        <w:jc w:val="center"/>
      </w:pPr>
      <w:bookmarkStart w:id="59" w:name="_Toc531648436"/>
      <w:r>
        <w:t xml:space="preserve">Figure </w:t>
      </w:r>
      <w:fldSimple w:instr=" STYLEREF 1 \s ">
        <w:r w:rsidR="004B19E0">
          <w:rPr>
            <w:noProof/>
          </w:rPr>
          <w:t>1</w:t>
        </w:r>
      </w:fldSimple>
      <w:r w:rsidR="00F25BA6">
        <w:noBreakHyphen/>
      </w:r>
      <w:fldSimple w:instr=" SEQ Figure \* ARABIC \s 1 ">
        <w:r w:rsidR="004B19E0">
          <w:rPr>
            <w:noProof/>
          </w:rPr>
          <w:t>17</w:t>
        </w:r>
      </w:fldSimple>
      <w:r w:rsidRPr="000C3FE7">
        <w:t>: Different types of PVC fittings</w:t>
      </w:r>
      <w:bookmarkEnd w:id="59"/>
    </w:p>
    <w:p w:rsidR="00DE3CAA" w:rsidRPr="00DE3CAA" w:rsidRDefault="00DE3CAA" w:rsidP="00DE3CAA"/>
    <w:p w:rsidR="003F0E6E" w:rsidRDefault="000D6CDD" w:rsidP="000D6CDD">
      <w:pPr>
        <w:jc w:val="center"/>
        <w:rPr>
          <w:highlight w:val="yellow"/>
        </w:rPr>
      </w:pPr>
      <w:r>
        <w:rPr>
          <w:noProof/>
        </w:rPr>
        <w:drawing>
          <wp:inline distT="0" distB="0" distL="0" distR="0" wp14:anchorId="09E3AE85" wp14:editId="7EAAE25B">
            <wp:extent cx="4283822" cy="26670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85781" cy="2668219"/>
                    </a:xfrm>
                    <a:prstGeom prst="rect">
                      <a:avLst/>
                    </a:prstGeom>
                    <a:noFill/>
                    <a:ln>
                      <a:noFill/>
                    </a:ln>
                  </pic:spPr>
                </pic:pic>
              </a:graphicData>
            </a:graphic>
          </wp:inline>
        </w:drawing>
      </w:r>
    </w:p>
    <w:p w:rsidR="003F0E6E" w:rsidRDefault="003F0E6E" w:rsidP="00DE3CAA">
      <w:pPr>
        <w:pStyle w:val="Caption"/>
        <w:spacing w:line="120" w:lineRule="auto"/>
        <w:jc w:val="center"/>
        <w:rPr>
          <w:highlight w:val="yellow"/>
        </w:rPr>
      </w:pPr>
    </w:p>
    <w:p w:rsidR="003F0E6E" w:rsidRPr="00112A7F" w:rsidRDefault="00112A7F" w:rsidP="00A45445">
      <w:pPr>
        <w:pStyle w:val="Caption"/>
        <w:jc w:val="center"/>
      </w:pPr>
      <w:bookmarkStart w:id="60" w:name="_Toc531648437"/>
      <w:r w:rsidRPr="00112A7F">
        <w:t xml:space="preserve">Figure </w:t>
      </w:r>
      <w:fldSimple w:instr=" STYLEREF 1 \s ">
        <w:r w:rsidR="004B19E0">
          <w:rPr>
            <w:noProof/>
          </w:rPr>
          <w:t>1</w:t>
        </w:r>
      </w:fldSimple>
      <w:r w:rsidR="00F25BA6">
        <w:noBreakHyphen/>
      </w:r>
      <w:fldSimple w:instr=" SEQ Figure \* ARABIC \s 1 ">
        <w:r w:rsidR="004B19E0">
          <w:rPr>
            <w:noProof/>
          </w:rPr>
          <w:t>18</w:t>
        </w:r>
      </w:fldSimple>
      <w:r w:rsidRPr="00112A7F">
        <w:t>: Different types of PE fittings</w:t>
      </w:r>
      <w:bookmarkEnd w:id="60"/>
    </w:p>
    <w:p w:rsidR="00833CF2" w:rsidRPr="00225DFC" w:rsidRDefault="00DE3CAA" w:rsidP="00E54F32">
      <w:pPr>
        <w:tabs>
          <w:tab w:val="left" w:pos="1968"/>
        </w:tabs>
        <w:ind w:left="270"/>
        <w:rPr>
          <w:noProof/>
        </w:rPr>
      </w:pPr>
      <w:r>
        <w:rPr>
          <w:noProof/>
        </w:rPr>
        <w:lastRenderedPageBreak/>
        <w:tab/>
      </w:r>
      <w:r w:rsidR="000739A3" w:rsidRPr="00225DFC">
        <w:rPr>
          <w:noProof/>
        </w:rPr>
        <w:drawing>
          <wp:inline distT="0" distB="0" distL="0" distR="0" wp14:anchorId="7CBAA62E" wp14:editId="1F862CEC">
            <wp:extent cx="5644234" cy="7048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srcRect/>
                    <a:stretch>
                      <a:fillRect/>
                    </a:stretch>
                  </pic:blipFill>
                  <pic:spPr bwMode="auto">
                    <a:xfrm>
                      <a:off x="0" y="0"/>
                      <a:ext cx="5656519" cy="7063841"/>
                    </a:xfrm>
                    <a:prstGeom prst="rect">
                      <a:avLst/>
                    </a:prstGeom>
                    <a:noFill/>
                    <a:ln w="9525">
                      <a:noFill/>
                      <a:miter lim="800000"/>
                      <a:headEnd/>
                      <a:tailEnd/>
                    </a:ln>
                  </pic:spPr>
                </pic:pic>
              </a:graphicData>
            </a:graphic>
          </wp:inline>
        </w:drawing>
      </w:r>
    </w:p>
    <w:p w:rsidR="00833CF2" w:rsidRPr="00D3437C" w:rsidRDefault="00833CF2" w:rsidP="005F2201">
      <w:pPr>
        <w:rPr>
          <w:noProof/>
        </w:rPr>
      </w:pPr>
    </w:p>
    <w:p w:rsidR="00EF7B3F" w:rsidRDefault="00C17B99" w:rsidP="00A45445">
      <w:pPr>
        <w:pStyle w:val="Caption"/>
        <w:jc w:val="center"/>
      </w:pPr>
      <w:bookmarkStart w:id="61" w:name="_Toc531648438"/>
      <w:r>
        <w:t xml:space="preserve">Figure </w:t>
      </w:r>
      <w:fldSimple w:instr=" STYLEREF 1 \s ">
        <w:r w:rsidR="004B19E0">
          <w:rPr>
            <w:noProof/>
          </w:rPr>
          <w:t>1</w:t>
        </w:r>
      </w:fldSimple>
      <w:r w:rsidR="00F25BA6">
        <w:noBreakHyphen/>
      </w:r>
      <w:fldSimple w:instr=" SEQ Figure \* ARABIC \s 1 ">
        <w:r w:rsidR="004B19E0">
          <w:rPr>
            <w:noProof/>
          </w:rPr>
          <w:t>19</w:t>
        </w:r>
      </w:fldSimple>
      <w:r>
        <w:t>:</w:t>
      </w:r>
      <w:r w:rsidRPr="00434124">
        <w:t xml:space="preserve"> Typical components of </w:t>
      </w:r>
      <w:r w:rsidR="009973AD" w:rsidRPr="00434124">
        <w:t>sprinkler irrigation system</w:t>
      </w:r>
      <w:bookmarkEnd w:id="61"/>
    </w:p>
    <w:p w:rsidR="00EF7B3F" w:rsidRDefault="00EF7B3F">
      <w:pPr>
        <w:spacing w:after="200"/>
        <w:jc w:val="left"/>
        <w:rPr>
          <w:b/>
          <w:bCs/>
          <w:sz w:val="20"/>
          <w:szCs w:val="20"/>
        </w:rPr>
      </w:pPr>
    </w:p>
    <w:p w:rsidR="00206DB5" w:rsidRPr="00CD6D38" w:rsidRDefault="00206DB5" w:rsidP="00A45445">
      <w:pPr>
        <w:pStyle w:val="Caption"/>
        <w:jc w:val="center"/>
        <w:rPr>
          <w:noProof/>
          <w:w w:val="95"/>
        </w:rPr>
      </w:pPr>
    </w:p>
    <w:p w:rsidR="006508E9" w:rsidRPr="006D57F1" w:rsidRDefault="006508E9" w:rsidP="006D57F1">
      <w:pPr>
        <w:pStyle w:val="Heading1"/>
      </w:pPr>
      <w:bookmarkStart w:id="62" w:name="_Toc531648371"/>
      <w:r w:rsidRPr="006D57F1">
        <w:lastRenderedPageBreak/>
        <w:t>Design of Sprinkler System</w:t>
      </w:r>
      <w:bookmarkEnd w:id="62"/>
    </w:p>
    <w:p w:rsidR="006959E6" w:rsidRPr="006959E6" w:rsidRDefault="00485817" w:rsidP="006959E6">
      <w:r w:rsidRPr="00DE7757">
        <w:rPr>
          <w:noProof/>
        </w:rPr>
        <w:t xml:space="preserve">Proper planning and correct design of sprinkler irrigation system is </w:t>
      </w:r>
      <w:r w:rsidR="001D79BD" w:rsidRPr="00D762A0">
        <w:rPr>
          <w:noProof/>
        </w:rPr>
        <w:t xml:space="preserve">required </w:t>
      </w:r>
      <w:r w:rsidR="00D05FC6" w:rsidRPr="00CD6D38">
        <w:rPr>
          <w:noProof/>
        </w:rPr>
        <w:t>to obtain a system that provides satisfactorily uniform application of water with a minimum annual operation and maintainance cost.</w:t>
      </w:r>
      <w:r w:rsidR="001D79BD" w:rsidRPr="00CD6D38">
        <w:rPr>
          <w:noProof/>
        </w:rPr>
        <w:t xml:space="preserve"> Specifically, it is essential to</w:t>
      </w:r>
      <w:r w:rsidR="006C556C">
        <w:rPr>
          <w:noProof/>
        </w:rPr>
        <w:t xml:space="preserve"> </w:t>
      </w:r>
      <w:r w:rsidR="00F25745" w:rsidRPr="00B82D3D">
        <w:rPr>
          <w:noProof/>
        </w:rPr>
        <w:t>provide sufficient flow</w:t>
      </w:r>
      <w:r w:rsidRPr="00874181">
        <w:rPr>
          <w:noProof/>
        </w:rPr>
        <w:t xml:space="preserve"> to meet the irrigation demand, ensure that the least irrigated plant receives adequate water</w:t>
      </w:r>
      <w:r w:rsidR="00F25745" w:rsidRPr="00874181">
        <w:rPr>
          <w:noProof/>
        </w:rPr>
        <w:t>,</w:t>
      </w:r>
      <w:r w:rsidRPr="00F4429F">
        <w:rPr>
          <w:noProof/>
        </w:rPr>
        <w:t xml:space="preserve"> and ensure that the water is uniformly distributed</w:t>
      </w:r>
      <w:r w:rsidRPr="003053D3">
        <w:rPr>
          <w:noProof/>
        </w:rPr>
        <w:t>.</w:t>
      </w:r>
      <w:bookmarkStart w:id="63" w:name="_Toc521614275"/>
      <w:bookmarkStart w:id="64" w:name="_Toc521614418"/>
      <w:bookmarkStart w:id="65" w:name="_Toc521572206"/>
      <w:bookmarkEnd w:id="63"/>
      <w:bookmarkEnd w:id="64"/>
      <w:bookmarkEnd w:id="65"/>
    </w:p>
    <w:p w:rsidR="00482AC7" w:rsidRPr="006959E6" w:rsidRDefault="00A464A2" w:rsidP="006959E6">
      <w:pPr>
        <w:pStyle w:val="Heading2"/>
      </w:pPr>
      <w:bookmarkStart w:id="66" w:name="_Toc521764695"/>
      <w:bookmarkStart w:id="67" w:name="_Toc521764742"/>
      <w:bookmarkStart w:id="68" w:name="_Toc521764859"/>
      <w:bookmarkStart w:id="69" w:name="_Toc521787009"/>
      <w:bookmarkStart w:id="70" w:name="_Toc531648372"/>
      <w:bookmarkEnd w:id="66"/>
      <w:bookmarkEnd w:id="67"/>
      <w:bookmarkEnd w:id="68"/>
      <w:bookmarkEnd w:id="69"/>
      <w:r w:rsidRPr="006959E6">
        <w:t>the design process</w:t>
      </w:r>
      <w:bookmarkEnd w:id="70"/>
    </w:p>
    <w:p w:rsidR="00507DC4" w:rsidRPr="00CD6D38" w:rsidRDefault="00507DC4" w:rsidP="00321058">
      <w:pPr>
        <w:rPr>
          <w:noProof/>
        </w:rPr>
      </w:pPr>
      <w:r w:rsidRPr="00225DFC">
        <w:rPr>
          <w:noProof/>
        </w:rPr>
        <w:t>The design of</w:t>
      </w:r>
      <w:r w:rsidR="006C556C">
        <w:rPr>
          <w:noProof/>
        </w:rPr>
        <w:t xml:space="preserve"> </w:t>
      </w:r>
      <w:r w:rsidRPr="00D3437C">
        <w:rPr>
          <w:noProof/>
        </w:rPr>
        <w:t xml:space="preserve">a simple semi-portable </w:t>
      </w:r>
      <w:r w:rsidR="000D67BD" w:rsidRPr="00DE7757">
        <w:rPr>
          <w:noProof/>
        </w:rPr>
        <w:t xml:space="preserve">sprinkler </w:t>
      </w:r>
      <w:r w:rsidRPr="00D762A0">
        <w:rPr>
          <w:noProof/>
        </w:rPr>
        <w:t>system require</w:t>
      </w:r>
      <w:r w:rsidR="006C556C">
        <w:rPr>
          <w:noProof/>
        </w:rPr>
        <w:t>s</w:t>
      </w:r>
      <w:r w:rsidRPr="00D762A0">
        <w:rPr>
          <w:noProof/>
        </w:rPr>
        <w:t xml:space="preserve"> the following </w:t>
      </w:r>
      <w:r w:rsidR="00114FFC" w:rsidRPr="00CD6D38">
        <w:rPr>
          <w:noProof/>
        </w:rPr>
        <w:t>two stage</w:t>
      </w:r>
      <w:r w:rsidR="0094353D" w:rsidRPr="00CD6D38">
        <w:rPr>
          <w:noProof/>
        </w:rPr>
        <w:t xml:space="preserve"> proces</w:t>
      </w:r>
      <w:r w:rsidR="00114FFC" w:rsidRPr="00CD6D38">
        <w:rPr>
          <w:noProof/>
        </w:rPr>
        <w:t>s</w:t>
      </w:r>
      <w:r w:rsidRPr="00CD6D38">
        <w:rPr>
          <w:noProof/>
        </w:rPr>
        <w:t xml:space="preserve">: </w:t>
      </w:r>
    </w:p>
    <w:p w:rsidR="00507DC4" w:rsidRPr="00B82D3D" w:rsidRDefault="00507DC4" w:rsidP="00C17B99">
      <w:pPr>
        <w:pStyle w:val="Buletted"/>
        <w:rPr>
          <w:noProof/>
        </w:rPr>
      </w:pPr>
      <w:r w:rsidRPr="00B82D3D">
        <w:rPr>
          <w:noProof/>
        </w:rPr>
        <w:t>Preliminary design steps</w:t>
      </w:r>
    </w:p>
    <w:p w:rsidR="0077410E" w:rsidRPr="00766E7F" w:rsidRDefault="00507DC4" w:rsidP="00C17B99">
      <w:pPr>
        <w:pStyle w:val="Buletted"/>
        <w:rPr>
          <w:noProof/>
        </w:rPr>
      </w:pPr>
      <w:r w:rsidRPr="00874181">
        <w:rPr>
          <w:noProof/>
        </w:rPr>
        <w:t>Detail design steps</w:t>
      </w:r>
    </w:p>
    <w:p w:rsidR="00C4258E" w:rsidRDefault="0077410E" w:rsidP="00C17B99">
      <w:pPr>
        <w:rPr>
          <w:noProof/>
        </w:rPr>
      </w:pPr>
      <w:r w:rsidRPr="00321058">
        <w:rPr>
          <w:noProof/>
        </w:rPr>
        <w:t xml:space="preserve">The step-by-step procedure in the planning and design of a sprinkler irrigation system </w:t>
      </w:r>
      <w:r w:rsidR="008B2B75" w:rsidRPr="00321058">
        <w:rPr>
          <w:noProof/>
        </w:rPr>
        <w:t xml:space="preserve">at the two stages </w:t>
      </w:r>
      <w:r w:rsidRPr="00321058">
        <w:rPr>
          <w:noProof/>
        </w:rPr>
        <w:t xml:space="preserve">is </w:t>
      </w:r>
      <w:r w:rsidR="00D50D6A" w:rsidRPr="00321058">
        <w:rPr>
          <w:noProof/>
        </w:rPr>
        <w:t xml:space="preserve">summarized in the flowchart </w:t>
      </w:r>
      <w:r w:rsidR="001032F0" w:rsidRPr="00321058">
        <w:rPr>
          <w:noProof/>
        </w:rPr>
        <w:t>shown in Fig</w:t>
      </w:r>
      <w:r w:rsidR="00F940A1">
        <w:rPr>
          <w:noProof/>
        </w:rPr>
        <w:t>ure</w:t>
      </w:r>
      <w:r w:rsidR="006C556C">
        <w:rPr>
          <w:noProof/>
        </w:rPr>
        <w:t xml:space="preserve"> </w:t>
      </w:r>
      <w:r w:rsidR="00321058" w:rsidRPr="00321058">
        <w:rPr>
          <w:noProof/>
        </w:rPr>
        <w:t xml:space="preserve">2.1 </w:t>
      </w:r>
      <w:r w:rsidR="00D50D6A" w:rsidRPr="00321058">
        <w:rPr>
          <w:noProof/>
        </w:rPr>
        <w:t xml:space="preserve">below. The details of the steps are </w:t>
      </w:r>
      <w:r w:rsidRPr="00321058">
        <w:rPr>
          <w:noProof/>
        </w:rPr>
        <w:t xml:space="preserve">enumerated </w:t>
      </w:r>
      <w:r w:rsidR="00332F96" w:rsidRPr="00321058">
        <w:rPr>
          <w:noProof/>
        </w:rPr>
        <w:t xml:space="preserve">in </w:t>
      </w:r>
      <w:r w:rsidR="00D50D6A" w:rsidRPr="00321058">
        <w:rPr>
          <w:noProof/>
        </w:rPr>
        <w:t>the subsequent sections.</w:t>
      </w:r>
      <w:r w:rsidR="006C556C">
        <w:rPr>
          <w:noProof/>
        </w:rPr>
        <w:t xml:space="preserve"> </w:t>
      </w:r>
      <w:r w:rsidR="007F3D74" w:rsidRPr="00321058">
        <w:rPr>
          <w:noProof/>
        </w:rPr>
        <w:t xml:space="preserve">Further, </w:t>
      </w:r>
      <w:r w:rsidRPr="00321058">
        <w:rPr>
          <w:noProof/>
        </w:rPr>
        <w:t xml:space="preserve">design template </w:t>
      </w:r>
      <w:r w:rsidR="007F3D74" w:rsidRPr="00321058">
        <w:rPr>
          <w:noProof/>
        </w:rPr>
        <w:t>is prep</w:t>
      </w:r>
      <w:r w:rsidR="007F3D74" w:rsidRPr="00EA1F7D">
        <w:rPr>
          <w:noProof/>
        </w:rPr>
        <w:t xml:space="preserve">ared in </w:t>
      </w:r>
      <w:r w:rsidR="002B5EEF" w:rsidRPr="00EA1F7D">
        <w:rPr>
          <w:noProof/>
        </w:rPr>
        <w:t>spreadsheet</w:t>
      </w:r>
      <w:r w:rsidR="007F3D74" w:rsidRPr="008A63BC">
        <w:rPr>
          <w:noProof/>
        </w:rPr>
        <w:t xml:space="preserve"> which </w:t>
      </w:r>
      <w:r w:rsidRPr="00924DD7">
        <w:rPr>
          <w:noProof/>
        </w:rPr>
        <w:t>can be found in the accompanied CD.</w:t>
      </w:r>
    </w:p>
    <w:p w:rsidR="00512CFD" w:rsidRDefault="00512CFD" w:rsidP="00512CFD">
      <w:pPr>
        <w:spacing w:line="120" w:lineRule="auto"/>
        <w:rPr>
          <w:noProof/>
        </w:rPr>
      </w:pPr>
    </w:p>
    <w:p w:rsidR="00766E7F" w:rsidRDefault="00766E7F" w:rsidP="00FA3917">
      <w:pPr>
        <w:jc w:val="center"/>
        <w:rPr>
          <w:noProof/>
        </w:rPr>
      </w:pPr>
      <w:r>
        <w:rPr>
          <w:noProof/>
        </w:rPr>
        <w:drawing>
          <wp:inline distT="0" distB="0" distL="0" distR="0" wp14:anchorId="79761719" wp14:editId="42611138">
            <wp:extent cx="5394200" cy="5172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25000"/>
                              </a14:imgEffect>
                              <a14:imgEffect>
                                <a14:colorTemperature colorTemp="5300"/>
                              </a14:imgEffect>
                              <a14:imgEffect>
                                <a14:brightnessContrast bright="-20000" contrast="40000"/>
                              </a14:imgEffect>
                            </a14:imgLayer>
                          </a14:imgProps>
                        </a:ext>
                        <a:ext uri="{28A0092B-C50C-407E-A947-70E740481C1C}">
                          <a14:useLocalDpi xmlns:a14="http://schemas.microsoft.com/office/drawing/2010/main" val="0"/>
                        </a:ext>
                      </a:extLst>
                    </a:blip>
                    <a:srcRect l="1205"/>
                    <a:stretch/>
                  </pic:blipFill>
                  <pic:spPr bwMode="auto">
                    <a:xfrm>
                      <a:off x="0" y="0"/>
                      <a:ext cx="5396204" cy="5173997"/>
                    </a:xfrm>
                    <a:prstGeom prst="rect">
                      <a:avLst/>
                    </a:prstGeom>
                    <a:noFill/>
                    <a:ln>
                      <a:noFill/>
                    </a:ln>
                    <a:extLst>
                      <a:ext uri="{53640926-AAD7-44D8-BBD7-CCE9431645EC}">
                        <a14:shadowObscured xmlns:a14="http://schemas.microsoft.com/office/drawing/2010/main"/>
                      </a:ext>
                    </a:extLst>
                  </pic:spPr>
                </pic:pic>
              </a:graphicData>
            </a:graphic>
          </wp:inline>
        </w:drawing>
      </w:r>
    </w:p>
    <w:p w:rsidR="00766E7F" w:rsidRPr="00F940A1" w:rsidRDefault="00C17B99" w:rsidP="00DE3CAA">
      <w:pPr>
        <w:pStyle w:val="Caption"/>
        <w:jc w:val="center"/>
        <w:rPr>
          <w:sz w:val="22"/>
        </w:rPr>
      </w:pPr>
      <w:bookmarkStart w:id="71" w:name="_Toc531648439"/>
      <w:r>
        <w:t xml:space="preserve">Figure </w:t>
      </w:r>
      <w:fldSimple w:instr=" STYLEREF 1 \s ">
        <w:r w:rsidR="004B19E0">
          <w:rPr>
            <w:noProof/>
          </w:rPr>
          <w:t>2</w:t>
        </w:r>
      </w:fldSimple>
      <w:r w:rsidR="00F25BA6">
        <w:noBreakHyphen/>
      </w:r>
      <w:fldSimple w:instr=" SEQ Figure \* ARABIC \s 1 ">
        <w:r w:rsidR="004B19E0">
          <w:rPr>
            <w:noProof/>
          </w:rPr>
          <w:t>1</w:t>
        </w:r>
      </w:fldSimple>
      <w:r>
        <w:t xml:space="preserve">: </w:t>
      </w:r>
      <w:r w:rsidRPr="001402FB">
        <w:t>Design process for a portable hand-move sprinkler system</w:t>
      </w:r>
      <w:bookmarkEnd w:id="71"/>
    </w:p>
    <w:p w:rsidR="001032F0" w:rsidRPr="00C17B99" w:rsidRDefault="001032F0" w:rsidP="00C17B99">
      <w:pPr>
        <w:pStyle w:val="Heading3"/>
      </w:pPr>
      <w:bookmarkStart w:id="72" w:name="_Toc531648373"/>
      <w:r w:rsidRPr="00C17B99">
        <w:lastRenderedPageBreak/>
        <w:t xml:space="preserve">Preliminary </w:t>
      </w:r>
      <w:r w:rsidR="00BF26A9" w:rsidRPr="00C17B99">
        <w:t>design of sprinkler system</w:t>
      </w:r>
      <w:bookmarkEnd w:id="72"/>
    </w:p>
    <w:p w:rsidR="001032F0" w:rsidRPr="00CD6D38" w:rsidRDefault="001032F0" w:rsidP="00C17B99">
      <w:pPr>
        <w:rPr>
          <w:noProof/>
        </w:rPr>
      </w:pPr>
      <w:r w:rsidRPr="00225DFC">
        <w:rPr>
          <w:noProof/>
        </w:rPr>
        <w:t xml:space="preserve">It is an important step for system design. It is the stage of </w:t>
      </w:r>
      <w:r w:rsidRPr="00D3437C">
        <w:rPr>
          <w:noProof/>
        </w:rPr>
        <w:t>field data collection</w:t>
      </w:r>
      <w:r w:rsidRPr="00DE7757">
        <w:rPr>
          <w:noProof/>
        </w:rPr>
        <w:t>,</w:t>
      </w:r>
      <w:r w:rsidRPr="00CD6D38">
        <w:rPr>
          <w:noProof/>
        </w:rPr>
        <w:t>and determination of basic design parameters that will be needed as inputs in the detail design stage.</w:t>
      </w:r>
    </w:p>
    <w:p w:rsidR="001032F0" w:rsidRPr="00C17B99" w:rsidRDefault="001032F0" w:rsidP="00C17B99">
      <w:pPr>
        <w:pStyle w:val="Heading4"/>
      </w:pPr>
      <w:r w:rsidRPr="00C17B99">
        <w:t xml:space="preserve">Field </w:t>
      </w:r>
      <w:r w:rsidR="00BF26A9" w:rsidRPr="00C17B99">
        <w:t>data collection</w:t>
      </w:r>
    </w:p>
    <w:p w:rsidR="001032F0" w:rsidRDefault="001032F0" w:rsidP="00C17B99">
      <w:pPr>
        <w:rPr>
          <w:noProof/>
        </w:rPr>
      </w:pPr>
      <w:r w:rsidRPr="00225DFC">
        <w:rPr>
          <w:noProof/>
        </w:rPr>
        <w:t xml:space="preserve">The first step in the design of sprinkler system is to make the resource inventory </w:t>
      </w:r>
      <w:r w:rsidRPr="00D3437C">
        <w:rPr>
          <w:noProof/>
        </w:rPr>
        <w:t>and operating conditions of the area</w:t>
      </w:r>
      <w:r w:rsidRPr="00DE7757">
        <w:rPr>
          <w:noProof/>
        </w:rPr>
        <w:t xml:space="preserve"> by document review </w:t>
      </w:r>
      <w:r w:rsidRPr="00D762A0">
        <w:rPr>
          <w:noProof/>
        </w:rPr>
        <w:t>and by having field visit,</w:t>
      </w:r>
      <w:r w:rsidRPr="00CD6D38">
        <w:rPr>
          <w:noProof/>
        </w:rPr>
        <w:t xml:space="preserve"> and collect basic information for design. This includes:</w:t>
      </w:r>
    </w:p>
    <w:p w:rsidR="00C17B99" w:rsidRPr="00CD6D38" w:rsidRDefault="00C17B99" w:rsidP="00C17B99">
      <w:pPr>
        <w:rPr>
          <w:noProof/>
        </w:rPr>
      </w:pPr>
    </w:p>
    <w:p w:rsidR="001032F0" w:rsidRPr="00766E7F" w:rsidRDefault="001032F0" w:rsidP="00C17B99">
      <w:pPr>
        <w:numPr>
          <w:ilvl w:val="0"/>
          <w:numId w:val="2"/>
        </w:numPr>
        <w:rPr>
          <w:noProof/>
        </w:rPr>
      </w:pPr>
      <w:r w:rsidRPr="00CD6D38">
        <w:rPr>
          <w:noProof/>
        </w:rPr>
        <w:t xml:space="preserve">Topographic map of the area at a scale that shows all the features including the land use plan for delinating commandable area and for layout of the system. </w:t>
      </w:r>
      <w:r w:rsidR="00F940A1">
        <w:rPr>
          <w:noProof/>
        </w:rPr>
        <w:t>The typical scale of map required for system layout is 1:1000 to 1:2500.</w:t>
      </w:r>
    </w:p>
    <w:p w:rsidR="006F606B" w:rsidRPr="00874181" w:rsidRDefault="006F606B" w:rsidP="00C17B99">
      <w:pPr>
        <w:numPr>
          <w:ilvl w:val="0"/>
          <w:numId w:val="2"/>
        </w:numPr>
        <w:rPr>
          <w:noProof/>
        </w:rPr>
      </w:pPr>
      <w:r w:rsidRPr="00B82D3D">
        <w:rPr>
          <w:noProof/>
        </w:rPr>
        <w:t>Water source (quantity, quality, period of availability)</w:t>
      </w:r>
      <w:r w:rsidR="008D273C" w:rsidRPr="00B82D3D">
        <w:rPr>
          <w:noProof/>
        </w:rPr>
        <w:t>. The available head, maximum available flow rate at the supply points and supply hours have to be defined. The quality of water shall be suitable for irrigation. Particularily, the level of salinity has to be defi</w:t>
      </w:r>
      <w:r w:rsidR="008D273C" w:rsidRPr="00874181">
        <w:rPr>
          <w:noProof/>
        </w:rPr>
        <w:t>ned to decide on the requirement for leaching of salts accumulated in the root zone of the soil.</w:t>
      </w:r>
    </w:p>
    <w:p w:rsidR="006F606B" w:rsidRPr="006E2F2A" w:rsidRDefault="006F606B" w:rsidP="00C17B99">
      <w:pPr>
        <w:numPr>
          <w:ilvl w:val="0"/>
          <w:numId w:val="2"/>
        </w:numPr>
        <w:rPr>
          <w:noProof/>
        </w:rPr>
      </w:pPr>
      <w:r w:rsidRPr="00F4429F">
        <w:rPr>
          <w:noProof/>
        </w:rPr>
        <w:t xml:space="preserve">Crops </w:t>
      </w:r>
      <w:r w:rsidR="008D273C" w:rsidRPr="00F4429F">
        <w:rPr>
          <w:noProof/>
        </w:rPr>
        <w:t xml:space="preserve">to be </w:t>
      </w:r>
      <w:r w:rsidRPr="00F4429F">
        <w:rPr>
          <w:noProof/>
        </w:rPr>
        <w:t>grown and their characterstics such as effective root zone, peak consumptive use rate and the allowable moisture deficit</w:t>
      </w:r>
      <w:r w:rsidR="008D273C" w:rsidRPr="006E2F2A">
        <w:rPr>
          <w:noProof/>
        </w:rPr>
        <w:t>.</w:t>
      </w:r>
    </w:p>
    <w:p w:rsidR="00505078" w:rsidRDefault="006F606B" w:rsidP="00C17B99">
      <w:pPr>
        <w:numPr>
          <w:ilvl w:val="0"/>
          <w:numId w:val="2"/>
        </w:numPr>
        <w:rPr>
          <w:noProof/>
        </w:rPr>
      </w:pPr>
      <w:r w:rsidRPr="005E79AA">
        <w:rPr>
          <w:noProof/>
        </w:rPr>
        <w:t>Soil charactre</w:t>
      </w:r>
      <w:r w:rsidR="000561E3" w:rsidRPr="005E79AA">
        <w:rPr>
          <w:noProof/>
        </w:rPr>
        <w:t>stics such as infiltration rate and</w:t>
      </w:r>
      <w:r w:rsidRPr="00EA1F7D">
        <w:rPr>
          <w:noProof/>
        </w:rPr>
        <w:t xml:space="preserve"> water holding capacity</w:t>
      </w:r>
      <w:r w:rsidR="008D273C" w:rsidRPr="00EA1F7D">
        <w:rPr>
          <w:noProof/>
        </w:rPr>
        <w:t xml:space="preserve"> (f</w:t>
      </w:r>
      <w:r w:rsidR="008D273C" w:rsidRPr="008A63BC">
        <w:rPr>
          <w:noProof/>
        </w:rPr>
        <w:t xml:space="preserve">ield capacity </w:t>
      </w:r>
      <w:r w:rsidRPr="008A63BC">
        <w:rPr>
          <w:noProof/>
        </w:rPr>
        <w:t>and permanent wilting point</w:t>
      </w:r>
      <w:r w:rsidR="000561E3" w:rsidRPr="00924DD7">
        <w:rPr>
          <w:noProof/>
        </w:rPr>
        <w:t>)</w:t>
      </w:r>
      <w:r w:rsidRPr="00924DD7">
        <w:rPr>
          <w:noProof/>
        </w:rPr>
        <w:t>.</w:t>
      </w:r>
      <w:r w:rsidR="00700053" w:rsidRPr="00325A64">
        <w:rPr>
          <w:noProof/>
        </w:rPr>
        <w:t>T</w:t>
      </w:r>
      <w:r w:rsidR="000C657C" w:rsidRPr="00325A64">
        <w:rPr>
          <w:noProof/>
        </w:rPr>
        <w:t>he former is</w:t>
      </w:r>
      <w:r w:rsidR="008D273C" w:rsidRPr="00325A64">
        <w:rPr>
          <w:noProof/>
        </w:rPr>
        <w:t xml:space="preserve"> required</w:t>
      </w:r>
      <w:r w:rsidR="000C657C" w:rsidRPr="00862B7B">
        <w:rPr>
          <w:noProof/>
        </w:rPr>
        <w:t xml:space="preserve"> to decide</w:t>
      </w:r>
      <w:r w:rsidR="006C556C">
        <w:rPr>
          <w:noProof/>
        </w:rPr>
        <w:t xml:space="preserve"> </w:t>
      </w:r>
      <w:r w:rsidR="000C657C" w:rsidRPr="005361B3">
        <w:rPr>
          <w:noProof/>
        </w:rPr>
        <w:t xml:space="preserve">the maximum rate </w:t>
      </w:r>
      <w:r w:rsidR="00E363F6" w:rsidRPr="007F78A9">
        <w:rPr>
          <w:noProof/>
        </w:rPr>
        <w:t xml:space="preserve">of </w:t>
      </w:r>
      <w:r w:rsidR="000C657C" w:rsidRPr="00AD4623">
        <w:rPr>
          <w:noProof/>
        </w:rPr>
        <w:t xml:space="preserve">water application by </w:t>
      </w:r>
      <w:r w:rsidR="00E363F6" w:rsidRPr="005C79B6">
        <w:rPr>
          <w:noProof/>
        </w:rPr>
        <w:t xml:space="preserve">a </w:t>
      </w:r>
      <w:r w:rsidR="000C657C" w:rsidRPr="00063432">
        <w:rPr>
          <w:noProof/>
        </w:rPr>
        <w:t>sprinkler</w:t>
      </w:r>
      <w:r w:rsidR="00700053" w:rsidRPr="006163A9">
        <w:rPr>
          <w:noProof/>
        </w:rPr>
        <w:t xml:space="preserve"> while </w:t>
      </w:r>
      <w:r w:rsidR="000C657C" w:rsidRPr="00744564">
        <w:rPr>
          <w:noProof/>
        </w:rPr>
        <w:t xml:space="preserve">the latter is required </w:t>
      </w:r>
      <w:r w:rsidR="008D273C" w:rsidRPr="00B31BF4">
        <w:rPr>
          <w:noProof/>
        </w:rPr>
        <w:t xml:space="preserve">to </w:t>
      </w:r>
      <w:r w:rsidR="000C657C" w:rsidRPr="00F724FB">
        <w:rPr>
          <w:noProof/>
        </w:rPr>
        <w:t>decide the depth of application.</w:t>
      </w:r>
    </w:p>
    <w:p w:rsidR="00505078" w:rsidRPr="000651AD" w:rsidRDefault="00E01D95" w:rsidP="00C17B99">
      <w:pPr>
        <w:numPr>
          <w:ilvl w:val="0"/>
          <w:numId w:val="2"/>
        </w:numPr>
        <w:rPr>
          <w:noProof/>
        </w:rPr>
      </w:pPr>
      <w:r>
        <w:rPr>
          <w:noProof/>
        </w:rPr>
        <w:t>Climate such as wind speed and general direction of blow.</w:t>
      </w:r>
    </w:p>
    <w:p w:rsidR="00C17B99" w:rsidRDefault="00C17B99" w:rsidP="00FA3917">
      <w:pPr>
        <w:spacing w:line="240" w:lineRule="auto"/>
        <w:rPr>
          <w:b/>
          <w:noProof/>
        </w:rPr>
      </w:pPr>
    </w:p>
    <w:p w:rsidR="00373E11" w:rsidRPr="00381006" w:rsidRDefault="006A7C37" w:rsidP="00C17B99">
      <w:pPr>
        <w:rPr>
          <w:noProof/>
        </w:rPr>
      </w:pPr>
      <w:r w:rsidRPr="00381006">
        <w:rPr>
          <w:b/>
          <w:noProof/>
        </w:rPr>
        <w:t>Note:</w:t>
      </w:r>
      <w:r w:rsidR="006C556C">
        <w:rPr>
          <w:b/>
          <w:noProof/>
        </w:rPr>
        <w:t xml:space="preserve"> </w:t>
      </w:r>
      <w:r w:rsidR="00381006" w:rsidRPr="00381006">
        <w:rPr>
          <w:noProof/>
        </w:rPr>
        <w:t>D</w:t>
      </w:r>
      <w:r w:rsidRPr="00381006">
        <w:rPr>
          <w:noProof/>
        </w:rPr>
        <w:t xml:space="preserve">ata </w:t>
      </w:r>
      <w:r w:rsidR="00681870" w:rsidRPr="00381006">
        <w:rPr>
          <w:noProof/>
        </w:rPr>
        <w:t xml:space="preserve">may </w:t>
      </w:r>
      <w:r w:rsidRPr="00381006">
        <w:rPr>
          <w:noProof/>
        </w:rPr>
        <w:t xml:space="preserve">be collected </w:t>
      </w:r>
      <w:r w:rsidR="00681870" w:rsidRPr="00381006">
        <w:rPr>
          <w:noProof/>
        </w:rPr>
        <w:t>using</w:t>
      </w:r>
      <w:r w:rsidR="006C556C">
        <w:rPr>
          <w:noProof/>
        </w:rPr>
        <w:t xml:space="preserve"> </w:t>
      </w:r>
      <w:r w:rsidR="00681870" w:rsidRPr="00381006">
        <w:rPr>
          <w:noProof/>
        </w:rPr>
        <w:t xml:space="preserve">the </w:t>
      </w:r>
      <w:r w:rsidR="00505078" w:rsidRPr="00381006">
        <w:rPr>
          <w:noProof/>
        </w:rPr>
        <w:t>data collection form</w:t>
      </w:r>
      <w:r w:rsidR="00681870" w:rsidRPr="00381006">
        <w:rPr>
          <w:noProof/>
        </w:rPr>
        <w:t xml:space="preserve"> shown in Appendix </w:t>
      </w:r>
      <w:r w:rsidR="00381006" w:rsidRPr="00381006">
        <w:rPr>
          <w:noProof/>
        </w:rPr>
        <w:t>III</w:t>
      </w:r>
    </w:p>
    <w:p w:rsidR="00C537BA" w:rsidRPr="00FB166A" w:rsidRDefault="0031737D" w:rsidP="00FB166A">
      <w:pPr>
        <w:pStyle w:val="Heading4"/>
      </w:pPr>
      <w:r w:rsidRPr="00B672CD">
        <w:t>Determination</w:t>
      </w:r>
      <w:r w:rsidRPr="00FB166A">
        <w:t xml:space="preserve"> </w:t>
      </w:r>
      <w:r w:rsidR="00BF26A9" w:rsidRPr="00FB166A">
        <w:t>of basic design</w:t>
      </w:r>
      <w:r w:rsidR="00BF26A9">
        <w:t xml:space="preserve"> </w:t>
      </w:r>
      <w:r w:rsidR="00BF26A9" w:rsidRPr="00B672CD">
        <w:t>parameters</w:t>
      </w:r>
    </w:p>
    <w:p w:rsidR="00132530" w:rsidRPr="00B82D3D" w:rsidRDefault="00485817" w:rsidP="005F2201">
      <w:pPr>
        <w:rPr>
          <w:noProof/>
        </w:rPr>
      </w:pPr>
      <w:r w:rsidRPr="00225DFC">
        <w:rPr>
          <w:noProof/>
        </w:rPr>
        <w:t xml:space="preserve">With the above mentioned data at hand, the </w:t>
      </w:r>
      <w:r w:rsidR="00B22D66" w:rsidRPr="00D3437C">
        <w:rPr>
          <w:noProof/>
        </w:rPr>
        <w:t xml:space="preserve">following </w:t>
      </w:r>
      <w:r w:rsidR="00132530" w:rsidRPr="00D3437C">
        <w:rPr>
          <w:noProof/>
        </w:rPr>
        <w:t xml:space="preserve">basic </w:t>
      </w:r>
      <w:r w:rsidRPr="00DE7757">
        <w:rPr>
          <w:noProof/>
        </w:rPr>
        <w:t xml:space="preserve">parameters to suit to </w:t>
      </w:r>
      <w:r w:rsidR="00132530" w:rsidRPr="00D762A0">
        <w:rPr>
          <w:noProof/>
        </w:rPr>
        <w:t xml:space="preserve">the detail </w:t>
      </w:r>
      <w:r w:rsidRPr="00CD6D38">
        <w:rPr>
          <w:noProof/>
        </w:rPr>
        <w:t xml:space="preserve">sprinkler system design and operation </w:t>
      </w:r>
      <w:r w:rsidR="0024343B" w:rsidRPr="00CD6D38">
        <w:rPr>
          <w:noProof/>
        </w:rPr>
        <w:t xml:space="preserve">will be </w:t>
      </w:r>
      <w:r w:rsidR="00321058">
        <w:rPr>
          <w:noProof/>
        </w:rPr>
        <w:t>determined</w:t>
      </w:r>
      <w:r w:rsidR="00132530" w:rsidRPr="00B82D3D">
        <w:rPr>
          <w:noProof/>
        </w:rPr>
        <w:t xml:space="preserve">. </w:t>
      </w:r>
    </w:p>
    <w:p w:rsidR="005B0ED1" w:rsidRPr="00874181" w:rsidRDefault="005B0ED1" w:rsidP="00C17B99">
      <w:pPr>
        <w:pStyle w:val="Buletted"/>
        <w:rPr>
          <w:noProof/>
        </w:rPr>
      </w:pPr>
      <w:r w:rsidRPr="00874181">
        <w:rPr>
          <w:noProof/>
        </w:rPr>
        <w:t>Net depth of irrigation</w:t>
      </w:r>
    </w:p>
    <w:p w:rsidR="00FC5E1A" w:rsidRPr="00874181" w:rsidRDefault="00FC5E1A" w:rsidP="00C17B99">
      <w:pPr>
        <w:pStyle w:val="Buletted"/>
        <w:rPr>
          <w:noProof/>
        </w:rPr>
      </w:pPr>
      <w:r w:rsidRPr="00874181">
        <w:rPr>
          <w:noProof/>
        </w:rPr>
        <w:t>Gross depth of irrigation</w:t>
      </w:r>
    </w:p>
    <w:p w:rsidR="005B0ED1" w:rsidRPr="00874181" w:rsidRDefault="005B0ED1" w:rsidP="00C17B99">
      <w:pPr>
        <w:pStyle w:val="Buletted"/>
        <w:rPr>
          <w:noProof/>
        </w:rPr>
      </w:pPr>
      <w:r w:rsidRPr="00874181">
        <w:rPr>
          <w:noProof/>
        </w:rPr>
        <w:t xml:space="preserve">Irrigation Interval </w:t>
      </w:r>
    </w:p>
    <w:p w:rsidR="00505078" w:rsidRDefault="008116DA" w:rsidP="00C17B99">
      <w:pPr>
        <w:pStyle w:val="Buletted"/>
        <w:rPr>
          <w:noProof/>
        </w:rPr>
      </w:pPr>
      <w:r w:rsidRPr="00F4429F">
        <w:rPr>
          <w:noProof/>
        </w:rPr>
        <w:t>Irrigation cycle</w:t>
      </w:r>
    </w:p>
    <w:p w:rsidR="005B0ED1" w:rsidRPr="00321058" w:rsidRDefault="00EC16B0" w:rsidP="00C17B99">
      <w:pPr>
        <w:pStyle w:val="Buletted"/>
        <w:rPr>
          <w:noProof/>
        </w:rPr>
      </w:pPr>
      <w:r w:rsidRPr="00321058">
        <w:rPr>
          <w:noProof/>
        </w:rPr>
        <w:t>Application r</w:t>
      </w:r>
      <w:r w:rsidR="005B0ED1" w:rsidRPr="00321058">
        <w:rPr>
          <w:noProof/>
        </w:rPr>
        <w:t xml:space="preserve">ate </w:t>
      </w:r>
    </w:p>
    <w:p w:rsidR="00EC16B0" w:rsidRPr="00321058" w:rsidRDefault="00EC16B0" w:rsidP="00C17B99">
      <w:pPr>
        <w:pStyle w:val="Buletted"/>
        <w:rPr>
          <w:noProof/>
        </w:rPr>
      </w:pPr>
      <w:r w:rsidRPr="00321058">
        <w:rPr>
          <w:noProof/>
        </w:rPr>
        <w:t>Application time</w:t>
      </w:r>
    </w:p>
    <w:p w:rsidR="005B0ED1" w:rsidRDefault="001471F8" w:rsidP="00C17B99">
      <w:pPr>
        <w:pStyle w:val="Buletted"/>
        <w:rPr>
          <w:noProof/>
        </w:rPr>
      </w:pPr>
      <w:r w:rsidRPr="008A63BC">
        <w:rPr>
          <w:noProof/>
        </w:rPr>
        <w:t>Preliminary system capacity</w:t>
      </w:r>
    </w:p>
    <w:p w:rsidR="000A5DEF" w:rsidRPr="008A63BC" w:rsidRDefault="000A5DEF" w:rsidP="00FA3917">
      <w:pPr>
        <w:spacing w:line="240" w:lineRule="auto"/>
        <w:ind w:left="720"/>
        <w:rPr>
          <w:noProof/>
        </w:rPr>
      </w:pPr>
    </w:p>
    <w:p w:rsidR="00387135" w:rsidRPr="00F724FB" w:rsidRDefault="00011E90" w:rsidP="003B2D32">
      <w:pPr>
        <w:numPr>
          <w:ilvl w:val="0"/>
          <w:numId w:val="22"/>
        </w:numPr>
        <w:ind w:left="450" w:hanging="270"/>
        <w:rPr>
          <w:noProof/>
        </w:rPr>
      </w:pPr>
      <w:r w:rsidRPr="00011E90">
        <w:rPr>
          <w:b/>
          <w:noProof/>
        </w:rPr>
        <w:t xml:space="preserve"> </w:t>
      </w:r>
      <w:r w:rsidR="007326B0" w:rsidRPr="00011E90">
        <w:rPr>
          <w:b/>
          <w:noProof/>
        </w:rPr>
        <w:t xml:space="preserve">Net </w:t>
      </w:r>
      <w:r w:rsidR="00DB5403" w:rsidRPr="00011E90">
        <w:rPr>
          <w:b/>
          <w:noProof/>
        </w:rPr>
        <w:t xml:space="preserve">depth </w:t>
      </w:r>
      <w:r w:rsidR="005C15C6" w:rsidRPr="00011E90">
        <w:rPr>
          <w:b/>
          <w:noProof/>
        </w:rPr>
        <w:t xml:space="preserve">of </w:t>
      </w:r>
      <w:r w:rsidR="00DB5403" w:rsidRPr="00011E90">
        <w:rPr>
          <w:b/>
          <w:noProof/>
        </w:rPr>
        <w:t>irrigation</w:t>
      </w:r>
      <w:r w:rsidR="005C15C6" w:rsidRPr="00011E90">
        <w:rPr>
          <w:b/>
          <w:noProof/>
        </w:rPr>
        <w:t xml:space="preserve">: </w:t>
      </w:r>
      <w:r w:rsidR="005C15C6" w:rsidRPr="00325A64">
        <w:rPr>
          <w:noProof/>
        </w:rPr>
        <w:t>It is</w:t>
      </w:r>
      <w:r w:rsidR="006C556C">
        <w:rPr>
          <w:noProof/>
        </w:rPr>
        <w:t xml:space="preserve"> </w:t>
      </w:r>
      <w:r w:rsidR="005C15C6" w:rsidRPr="00862B7B">
        <w:rPr>
          <w:noProof/>
        </w:rPr>
        <w:t xml:space="preserve">the depth </w:t>
      </w:r>
      <w:r w:rsidR="00DA3735">
        <w:rPr>
          <w:noProof/>
        </w:rPr>
        <w:t xml:space="preserve">of </w:t>
      </w:r>
      <w:r w:rsidR="005C15C6" w:rsidRPr="00862B7B">
        <w:rPr>
          <w:noProof/>
        </w:rPr>
        <w:t>water to be applied to the soil that</w:t>
      </w:r>
      <w:r w:rsidR="00FA6AAC">
        <w:rPr>
          <w:noProof/>
        </w:rPr>
        <w:t xml:space="preserve"> </w:t>
      </w:r>
      <w:r w:rsidR="005C15C6" w:rsidRPr="005361B3">
        <w:rPr>
          <w:noProof/>
        </w:rPr>
        <w:t>is r</w:t>
      </w:r>
      <w:r w:rsidR="001A0FFF" w:rsidRPr="007F78A9">
        <w:rPr>
          <w:noProof/>
        </w:rPr>
        <w:t xml:space="preserve">eadily available for </w:t>
      </w:r>
      <w:r w:rsidR="005C15C6" w:rsidRPr="00AD4623">
        <w:rPr>
          <w:noProof/>
        </w:rPr>
        <w:t>the crop to absorb. It is a function of the water holding capacity of the soil (total available water) and the root system of the selected crop. The toal av</w:t>
      </w:r>
      <w:r w:rsidR="004C4469" w:rsidRPr="005C79B6">
        <w:rPr>
          <w:noProof/>
        </w:rPr>
        <w:t>ailable water (TAW) or  t</w:t>
      </w:r>
      <w:r w:rsidR="005C15C6" w:rsidRPr="00063432">
        <w:rPr>
          <w:noProof/>
        </w:rPr>
        <w:t>he water which is considered as available to plant is the amount between the field capacity</w:t>
      </w:r>
      <w:r w:rsidR="00387135">
        <w:rPr>
          <w:noProof/>
        </w:rPr>
        <w:t xml:space="preserve"> (FC)</w:t>
      </w:r>
      <w:r w:rsidR="005C15C6" w:rsidRPr="00063432">
        <w:rPr>
          <w:noProof/>
        </w:rPr>
        <w:t xml:space="preserve"> and the</w:t>
      </w:r>
      <w:r w:rsidR="006C556C">
        <w:rPr>
          <w:noProof/>
        </w:rPr>
        <w:t xml:space="preserve"> </w:t>
      </w:r>
      <w:r w:rsidR="00387135">
        <w:rPr>
          <w:noProof/>
        </w:rPr>
        <w:t xml:space="preserve">permanent </w:t>
      </w:r>
      <w:r w:rsidR="005C15C6" w:rsidRPr="006163A9">
        <w:rPr>
          <w:noProof/>
        </w:rPr>
        <w:t>wilting point</w:t>
      </w:r>
      <w:r w:rsidR="00387135">
        <w:rPr>
          <w:noProof/>
        </w:rPr>
        <w:t xml:space="preserve"> (PWP)</w:t>
      </w:r>
      <w:r w:rsidR="00A45B1F" w:rsidRPr="00744564">
        <w:rPr>
          <w:noProof/>
        </w:rPr>
        <w:t xml:space="preserve">. </w:t>
      </w:r>
      <w:r w:rsidR="004C4469" w:rsidRPr="00B31BF4">
        <w:rPr>
          <w:noProof/>
        </w:rPr>
        <w:t xml:space="preserve">But it is only a fraction of this soil moisture is easily absorbed by the plants (without any stress that results in yield reduction). This fraction is called as the maximum </w:t>
      </w:r>
      <w:r w:rsidR="00F65C6B">
        <w:rPr>
          <w:noProof/>
        </w:rPr>
        <w:t>allowable</w:t>
      </w:r>
      <w:r w:rsidR="004C4469" w:rsidRPr="00B31BF4">
        <w:rPr>
          <w:noProof/>
        </w:rPr>
        <w:t xml:space="preserve"> depletion (MAD). The net depth of irrigation applicati</w:t>
      </w:r>
      <w:r w:rsidR="004C4469" w:rsidRPr="00F724FB">
        <w:rPr>
          <w:noProof/>
        </w:rPr>
        <w:t>on is, therefore, a product of TAW multiplied by MAD.</w:t>
      </w:r>
    </w:p>
    <w:p w:rsidR="005C15C6" w:rsidRPr="00DE7757" w:rsidRDefault="005C15C6" w:rsidP="00DA3735">
      <w:pPr>
        <w:rPr>
          <w:noProof/>
        </w:rPr>
      </w:pPr>
      <w:r w:rsidRPr="009F5680">
        <w:rPr>
          <w:noProof/>
        </w:rPr>
        <w:lastRenderedPageBreak/>
        <w:tab/>
      </w:r>
      <w:r w:rsidR="0055470B" w:rsidRPr="00D3437C">
        <w:rPr>
          <w:noProof/>
        </w:rPr>
        <w:object w:dxaOrig="54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34.5pt" o:ole="">
            <v:imagedata r:id="rId53" o:title=""/>
          </v:shape>
          <o:OLEObject Type="Embed" ProgID="Equation.3" ShapeID="_x0000_i1025" DrawAspect="Content" ObjectID="_1608884869" r:id="rId54"/>
        </w:object>
      </w:r>
      <w:r w:rsidR="006003A7" w:rsidRPr="00225DFC">
        <w:rPr>
          <w:noProof/>
        </w:rPr>
        <w:tab/>
      </w:r>
      <w:r w:rsidR="006003A7" w:rsidRPr="00225DFC">
        <w:rPr>
          <w:noProof/>
        </w:rPr>
        <w:tab/>
      </w:r>
      <w:r w:rsidR="006003A7" w:rsidRPr="00225DFC">
        <w:rPr>
          <w:noProof/>
        </w:rPr>
        <w:tab/>
      </w:r>
      <w:r w:rsidRPr="00D3437C">
        <w:rPr>
          <w:noProof/>
        </w:rPr>
        <w:t>---- (</w:t>
      </w:r>
      <w:r w:rsidR="000441C8" w:rsidRPr="00D3437C">
        <w:rPr>
          <w:noProof/>
        </w:rPr>
        <w:t>2</w:t>
      </w:r>
      <w:r w:rsidRPr="00DE7757">
        <w:rPr>
          <w:noProof/>
        </w:rPr>
        <w:t>.1)</w:t>
      </w:r>
    </w:p>
    <w:p w:rsidR="005C15C6" w:rsidRPr="00D762A0" w:rsidRDefault="005C15C6" w:rsidP="00DA3735">
      <w:pPr>
        <w:rPr>
          <w:noProof/>
        </w:rPr>
      </w:pPr>
      <w:r w:rsidRPr="00D762A0">
        <w:rPr>
          <w:noProof/>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478"/>
      </w:tblGrid>
      <w:tr w:rsidR="005C15C6" w:rsidRPr="00225DFC" w:rsidTr="00A45B1F">
        <w:tc>
          <w:tcPr>
            <w:tcW w:w="990" w:type="dxa"/>
          </w:tcPr>
          <w:p w:rsidR="005C15C6" w:rsidRPr="00CD6D38" w:rsidRDefault="00912734" w:rsidP="00C17B99">
            <w:pPr>
              <w:rPr>
                <w:noProof/>
              </w:rPr>
            </w:pPr>
            <w:r w:rsidRPr="00CD6D38">
              <w:rPr>
                <w:noProof/>
              </w:rPr>
              <w:t>dn</w:t>
            </w:r>
            <w:r w:rsidR="005C15C6" w:rsidRPr="00CD6D38">
              <w:rPr>
                <w:noProof/>
              </w:rPr>
              <w:t xml:space="preserve"> =</w:t>
            </w:r>
          </w:p>
        </w:tc>
        <w:tc>
          <w:tcPr>
            <w:tcW w:w="8478" w:type="dxa"/>
          </w:tcPr>
          <w:p w:rsidR="005C15C6" w:rsidRPr="00CD6D38" w:rsidRDefault="00912734" w:rsidP="00C17B99">
            <w:pPr>
              <w:rPr>
                <w:noProof/>
              </w:rPr>
            </w:pPr>
            <w:r w:rsidRPr="00CD6D38">
              <w:rPr>
                <w:noProof/>
              </w:rPr>
              <w:t>Net depth of irrigation</w:t>
            </w:r>
            <w:r w:rsidR="005C15C6" w:rsidRPr="00CD6D38">
              <w:rPr>
                <w:noProof/>
              </w:rPr>
              <w:t xml:space="preserve">, mm </w:t>
            </w:r>
          </w:p>
        </w:tc>
      </w:tr>
      <w:tr w:rsidR="00912734" w:rsidRPr="00225DFC" w:rsidTr="00A45B1F">
        <w:tc>
          <w:tcPr>
            <w:tcW w:w="990" w:type="dxa"/>
          </w:tcPr>
          <w:p w:rsidR="00912734" w:rsidRPr="00B82D3D" w:rsidRDefault="00912734" w:rsidP="00C17B99">
            <w:pPr>
              <w:rPr>
                <w:noProof/>
              </w:rPr>
            </w:pPr>
            <w:r w:rsidRPr="00B82D3D">
              <w:rPr>
                <w:noProof/>
              </w:rPr>
              <w:t>MAD =</w:t>
            </w:r>
          </w:p>
        </w:tc>
        <w:tc>
          <w:tcPr>
            <w:tcW w:w="8478" w:type="dxa"/>
          </w:tcPr>
          <w:p w:rsidR="00912734" w:rsidRPr="00874181" w:rsidRDefault="00912734" w:rsidP="00C17B99">
            <w:pPr>
              <w:rPr>
                <w:noProof/>
              </w:rPr>
            </w:pPr>
            <w:r w:rsidRPr="00874181">
              <w:rPr>
                <w:noProof/>
              </w:rPr>
              <w:t>Maximum allowable deficit</w:t>
            </w:r>
          </w:p>
        </w:tc>
      </w:tr>
      <w:tr w:rsidR="005C15C6" w:rsidRPr="00225DFC" w:rsidTr="00A45B1F">
        <w:tc>
          <w:tcPr>
            <w:tcW w:w="990" w:type="dxa"/>
          </w:tcPr>
          <w:p w:rsidR="005C15C6" w:rsidRPr="00874181" w:rsidRDefault="005C15C6" w:rsidP="00C17B99">
            <w:pPr>
              <w:rPr>
                <w:noProof/>
              </w:rPr>
            </w:pPr>
            <w:r w:rsidRPr="00874181">
              <w:rPr>
                <w:noProof/>
              </w:rPr>
              <w:t xml:space="preserve">FC = </w:t>
            </w:r>
          </w:p>
        </w:tc>
        <w:tc>
          <w:tcPr>
            <w:tcW w:w="8478" w:type="dxa"/>
          </w:tcPr>
          <w:p w:rsidR="005C15C6" w:rsidRPr="00F4429F" w:rsidRDefault="005C15C6" w:rsidP="00C17B99">
            <w:pPr>
              <w:rPr>
                <w:noProof/>
              </w:rPr>
            </w:pPr>
            <w:r w:rsidRPr="00F4429F">
              <w:rPr>
                <w:noProof/>
              </w:rPr>
              <w:t>Field capacity on dry weight basis, %</w:t>
            </w:r>
          </w:p>
        </w:tc>
      </w:tr>
      <w:tr w:rsidR="005C15C6" w:rsidRPr="00225DFC" w:rsidTr="00A45B1F">
        <w:tc>
          <w:tcPr>
            <w:tcW w:w="990" w:type="dxa"/>
          </w:tcPr>
          <w:p w:rsidR="005C15C6" w:rsidRPr="006E2F2A" w:rsidRDefault="005C15C6" w:rsidP="00C17B99">
            <w:pPr>
              <w:rPr>
                <w:noProof/>
              </w:rPr>
            </w:pPr>
            <w:r w:rsidRPr="006E2F2A">
              <w:rPr>
                <w:noProof/>
              </w:rPr>
              <w:t xml:space="preserve">PWP = </w:t>
            </w:r>
          </w:p>
        </w:tc>
        <w:tc>
          <w:tcPr>
            <w:tcW w:w="8478" w:type="dxa"/>
          </w:tcPr>
          <w:p w:rsidR="005C15C6" w:rsidRPr="005E79AA" w:rsidRDefault="005C15C6" w:rsidP="00C17B99">
            <w:pPr>
              <w:rPr>
                <w:noProof/>
              </w:rPr>
            </w:pPr>
            <w:r w:rsidRPr="005E79AA">
              <w:rPr>
                <w:noProof/>
              </w:rPr>
              <w:t>Permanent wilting point on dry weight basis, %</w:t>
            </w:r>
          </w:p>
        </w:tc>
      </w:tr>
      <w:tr w:rsidR="005C15C6" w:rsidRPr="00225DFC" w:rsidTr="00A45B1F">
        <w:tc>
          <w:tcPr>
            <w:tcW w:w="990" w:type="dxa"/>
          </w:tcPr>
          <w:p w:rsidR="005C15C6" w:rsidRPr="00225DFC" w:rsidRDefault="005C15C6" w:rsidP="00C17B99">
            <w:pPr>
              <w:rPr>
                <w:noProof/>
              </w:rPr>
            </w:pPr>
            <w:r w:rsidRPr="00D3437C">
              <w:rPr>
                <w:noProof/>
              </w:rPr>
              <w:object w:dxaOrig="300" w:dyaOrig="360">
                <v:shape id="_x0000_i1026" type="#_x0000_t75" style="width:15pt;height:18.75pt" o:ole="">
                  <v:imagedata r:id="rId55" o:title=""/>
                </v:shape>
                <o:OLEObject Type="Embed" ProgID="Equation.3" ShapeID="_x0000_i1026" DrawAspect="Content" ObjectID="_1608884870" r:id="rId56"/>
              </w:object>
            </w:r>
            <w:r w:rsidRPr="00225DFC">
              <w:rPr>
                <w:noProof/>
              </w:rPr>
              <w:t xml:space="preserve"> =</w:t>
            </w:r>
          </w:p>
        </w:tc>
        <w:tc>
          <w:tcPr>
            <w:tcW w:w="8478" w:type="dxa"/>
          </w:tcPr>
          <w:p w:rsidR="005C15C6" w:rsidRPr="00DE7757" w:rsidRDefault="005C15C6" w:rsidP="00C17B99">
            <w:pPr>
              <w:rPr>
                <w:noProof/>
              </w:rPr>
            </w:pPr>
            <w:r w:rsidRPr="00D3437C">
              <w:rPr>
                <w:noProof/>
              </w:rPr>
              <w:t>Dry bulk density, g/cm</w:t>
            </w:r>
            <w:r w:rsidRPr="00D3437C">
              <w:rPr>
                <w:noProof/>
                <w:vertAlign w:val="superscript"/>
              </w:rPr>
              <w:t>3</w:t>
            </w:r>
          </w:p>
        </w:tc>
      </w:tr>
      <w:tr w:rsidR="005C15C6" w:rsidRPr="00225DFC" w:rsidTr="00A45B1F">
        <w:tc>
          <w:tcPr>
            <w:tcW w:w="990" w:type="dxa"/>
          </w:tcPr>
          <w:p w:rsidR="005C15C6" w:rsidRPr="005C79B6" w:rsidRDefault="005C15C6" w:rsidP="00C17B99">
            <w:pPr>
              <w:rPr>
                <w:noProof/>
              </w:rPr>
            </w:pPr>
            <w:r w:rsidRPr="00AD4623">
              <w:rPr>
                <w:noProof/>
              </w:rPr>
              <w:t>drz =</w:t>
            </w:r>
          </w:p>
        </w:tc>
        <w:tc>
          <w:tcPr>
            <w:tcW w:w="8478" w:type="dxa"/>
          </w:tcPr>
          <w:p w:rsidR="005C15C6" w:rsidRPr="00063432" w:rsidRDefault="005C15C6" w:rsidP="00C17B99">
            <w:pPr>
              <w:rPr>
                <w:noProof/>
              </w:rPr>
            </w:pPr>
            <w:r w:rsidRPr="00063432">
              <w:rPr>
                <w:noProof/>
              </w:rPr>
              <w:t>The depth of rootzone, mm</w:t>
            </w:r>
          </w:p>
        </w:tc>
      </w:tr>
    </w:tbl>
    <w:p w:rsidR="0055470B" w:rsidRPr="00AD4623" w:rsidRDefault="0055470B" w:rsidP="00DA3735">
      <w:pPr>
        <w:rPr>
          <w:noProof/>
        </w:rPr>
      </w:pPr>
    </w:p>
    <w:p w:rsidR="006D56E5" w:rsidRPr="009F5680" w:rsidRDefault="005C15C6" w:rsidP="00C17B99">
      <w:pPr>
        <w:rPr>
          <w:noProof/>
        </w:rPr>
      </w:pPr>
      <w:r w:rsidRPr="005C79B6">
        <w:rPr>
          <w:noProof/>
        </w:rPr>
        <w:t>The MAD value differs according to the root depth, the climatic conditions and the irrigation techniques. Values for MAD vary from 0.25 in shallow rooted</w:t>
      </w:r>
      <w:r w:rsidR="003619D4">
        <w:rPr>
          <w:noProof/>
        </w:rPr>
        <w:t>,</w:t>
      </w:r>
      <w:r w:rsidRPr="005C79B6">
        <w:rPr>
          <w:noProof/>
        </w:rPr>
        <w:t xml:space="preserve"> sensitiv</w:t>
      </w:r>
      <w:r w:rsidRPr="00063432">
        <w:rPr>
          <w:noProof/>
        </w:rPr>
        <w:t xml:space="preserve">e crops to 0.70 in deep rooted tolerant crops. However, for most crops, it is considered that 3/4 </w:t>
      </w:r>
      <w:r w:rsidRPr="006163A9">
        <w:rPr>
          <w:noProof/>
          <w:vertAlign w:val="superscript"/>
        </w:rPr>
        <w:t>th</w:t>
      </w:r>
      <w:r w:rsidRPr="00744564">
        <w:rPr>
          <w:noProof/>
        </w:rPr>
        <w:t xml:space="preserve"> of their root depth is effective to  absorb 2/3</w:t>
      </w:r>
      <w:r w:rsidRPr="00F724FB">
        <w:rPr>
          <w:noProof/>
          <w:vertAlign w:val="superscript"/>
        </w:rPr>
        <w:t>rd</w:t>
      </w:r>
      <w:r w:rsidRPr="00F724FB">
        <w:rPr>
          <w:noProof/>
        </w:rPr>
        <w:t xml:space="preserve"> of the available water. Thus, as a thumbs rule, the soil water which is readily available to most crops is half of the total available water. Practically, it means that for maximum result from the crop, irrigation water is recommended to apply when half of the total available water is depleted. Th</w:t>
      </w:r>
      <w:r w:rsidR="00A13BF8" w:rsidRPr="00F724FB">
        <w:rPr>
          <w:noProof/>
        </w:rPr>
        <w:t>at is</w:t>
      </w:r>
      <w:r w:rsidRPr="00F724FB">
        <w:rPr>
          <w:noProof/>
        </w:rPr>
        <w:t xml:space="preserve">, MAD </w:t>
      </w:r>
      <w:r w:rsidR="00A35C98" w:rsidRPr="00E27F88">
        <w:rPr>
          <w:noProof/>
        </w:rPr>
        <w:t>is considered to have a value of 0.50. This val</w:t>
      </w:r>
      <w:r w:rsidR="00A35C98" w:rsidRPr="00C53A9F">
        <w:rPr>
          <w:noProof/>
        </w:rPr>
        <w:t xml:space="preserve">ue of MAD </w:t>
      </w:r>
      <w:r w:rsidRPr="00DD37BF">
        <w:rPr>
          <w:noProof/>
        </w:rPr>
        <w:t xml:space="preserve">can also serve as a safety factor because many values (soil data, crop data, </w:t>
      </w:r>
      <w:r w:rsidR="00116F37" w:rsidRPr="009F5680">
        <w:rPr>
          <w:noProof/>
        </w:rPr>
        <w:t>climate</w:t>
      </w:r>
      <w:r w:rsidRPr="009F5680">
        <w:rPr>
          <w:noProof/>
        </w:rPr>
        <w:t xml:space="preserve"> data, etc.) are not precisely known.</w:t>
      </w:r>
    </w:p>
    <w:p w:rsidR="007E5935" w:rsidRPr="009F5680" w:rsidRDefault="007E5935" w:rsidP="00DA3735">
      <w:pPr>
        <w:rPr>
          <w:noProof/>
        </w:rPr>
      </w:pPr>
    </w:p>
    <w:p w:rsidR="006C556C" w:rsidRPr="00AE7210" w:rsidRDefault="00A06D0C" w:rsidP="0071499D">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i/>
          <w:noProof/>
          <w:sz w:val="20"/>
        </w:rPr>
      </w:pPr>
      <w:r w:rsidRPr="00AE7210">
        <w:rPr>
          <w:b/>
          <w:i/>
          <w:noProof/>
          <w:sz w:val="20"/>
          <w:szCs w:val="24"/>
        </w:rPr>
        <w:t xml:space="preserve">Key Note: </w:t>
      </w:r>
      <w:r w:rsidRPr="00AE7210">
        <w:rPr>
          <w:i/>
          <w:noProof/>
          <w:sz w:val="20"/>
        </w:rPr>
        <w:t xml:space="preserve">The details about </w:t>
      </w:r>
      <w:r w:rsidR="0055470B" w:rsidRPr="00AE7210">
        <w:rPr>
          <w:i/>
          <w:noProof/>
          <w:sz w:val="20"/>
        </w:rPr>
        <w:t>the concept</w:t>
      </w:r>
      <w:r w:rsidRPr="00AE7210">
        <w:rPr>
          <w:i/>
          <w:noProof/>
          <w:sz w:val="20"/>
        </w:rPr>
        <w:t xml:space="preserve"> of </w:t>
      </w:r>
      <w:r w:rsidR="0055470B" w:rsidRPr="00AE7210">
        <w:rPr>
          <w:i/>
          <w:noProof/>
          <w:sz w:val="20"/>
        </w:rPr>
        <w:t>FC, PWP</w:t>
      </w:r>
      <w:r w:rsidR="00D319DF" w:rsidRPr="00AE7210">
        <w:rPr>
          <w:i/>
          <w:noProof/>
          <w:sz w:val="20"/>
        </w:rPr>
        <w:t>, TAW</w:t>
      </w:r>
      <w:r w:rsidR="00C06999" w:rsidRPr="00AE7210">
        <w:rPr>
          <w:i/>
          <w:noProof/>
          <w:sz w:val="20"/>
        </w:rPr>
        <w:t xml:space="preserve">, </w:t>
      </w:r>
      <w:r w:rsidR="00D319DF" w:rsidRPr="00AE7210">
        <w:rPr>
          <w:i/>
          <w:noProof/>
          <w:sz w:val="20"/>
        </w:rPr>
        <w:t>MAD</w:t>
      </w:r>
      <w:r w:rsidR="00C06999" w:rsidRPr="00AE7210">
        <w:rPr>
          <w:i/>
          <w:noProof/>
          <w:sz w:val="20"/>
        </w:rPr>
        <w:t xml:space="preserve">, root zone, </w:t>
      </w:r>
      <w:r w:rsidR="003619D4" w:rsidRPr="00AE7210">
        <w:rPr>
          <w:i/>
          <w:noProof/>
          <w:sz w:val="20"/>
        </w:rPr>
        <w:t xml:space="preserve">and </w:t>
      </w:r>
      <w:r w:rsidR="00C06999" w:rsidRPr="00AE7210">
        <w:rPr>
          <w:i/>
          <w:noProof/>
          <w:sz w:val="20"/>
        </w:rPr>
        <w:t>sensitive crops</w:t>
      </w:r>
      <w:r w:rsidR="006C556C" w:rsidRPr="00AE7210">
        <w:rPr>
          <w:i/>
          <w:noProof/>
          <w:sz w:val="20"/>
        </w:rPr>
        <w:t xml:space="preserve"> </w:t>
      </w:r>
      <w:r w:rsidRPr="00AE7210">
        <w:rPr>
          <w:i/>
          <w:noProof/>
          <w:sz w:val="20"/>
        </w:rPr>
        <w:t xml:space="preserve">can be </w:t>
      </w:r>
      <w:r w:rsidR="006C556C" w:rsidRPr="00AE7210">
        <w:rPr>
          <w:i/>
          <w:noProof/>
          <w:sz w:val="20"/>
        </w:rPr>
        <w:t xml:space="preserve">referred </w:t>
      </w:r>
      <w:r w:rsidRPr="00AE7210">
        <w:rPr>
          <w:i/>
          <w:noProof/>
          <w:sz w:val="20"/>
        </w:rPr>
        <w:t xml:space="preserve">from </w:t>
      </w:r>
      <w:r w:rsidR="006C556C" w:rsidRPr="00AE7210">
        <w:rPr>
          <w:i/>
          <w:noProof/>
          <w:sz w:val="20"/>
        </w:rPr>
        <w:t xml:space="preserve">GL 8: Irrigaton Agronomy and Agricultural Development Plan Guideline for SSID. </w:t>
      </w:r>
    </w:p>
    <w:p w:rsidR="006C556C" w:rsidRDefault="006C556C" w:rsidP="00806F60">
      <w:pPr>
        <w:rPr>
          <w:b/>
          <w:noProof/>
        </w:rPr>
      </w:pPr>
    </w:p>
    <w:p w:rsidR="006D56E5" w:rsidRPr="00806F60" w:rsidRDefault="00846DBE" w:rsidP="00806F60">
      <w:pPr>
        <w:rPr>
          <w:noProof/>
        </w:rPr>
      </w:pPr>
      <w:r w:rsidRPr="00806F60">
        <w:rPr>
          <w:b/>
          <w:noProof/>
        </w:rPr>
        <w:t xml:space="preserve">Worked </w:t>
      </w:r>
      <w:r w:rsidR="00DB5403" w:rsidRPr="00806F60">
        <w:rPr>
          <w:b/>
          <w:noProof/>
        </w:rPr>
        <w:t xml:space="preserve">example </w:t>
      </w:r>
      <w:r w:rsidR="006D56E5" w:rsidRPr="00806F60">
        <w:rPr>
          <w:b/>
          <w:noProof/>
        </w:rPr>
        <w:t xml:space="preserve">1: </w:t>
      </w:r>
      <w:r w:rsidR="00421F60" w:rsidRPr="00806F60">
        <w:rPr>
          <w:noProof/>
        </w:rPr>
        <w:t xml:space="preserve">Compute the net depth of irrigation for sprinkler system with the following </w:t>
      </w:r>
      <w:r w:rsidR="00FD6DCE" w:rsidRPr="00806F60">
        <w:rPr>
          <w:noProof/>
        </w:rPr>
        <w:t>crop and soil data</w:t>
      </w:r>
      <w:r w:rsidR="00421F60" w:rsidRPr="00806F60">
        <w:rPr>
          <w:noProof/>
        </w:rPr>
        <w:t xml:space="preserve">. </w:t>
      </w:r>
    </w:p>
    <w:p w:rsidR="00FD6DCE" w:rsidRPr="00806F60" w:rsidRDefault="00FD6DCE" w:rsidP="004B5B43">
      <w:pPr>
        <w:pStyle w:val="Buletted"/>
        <w:rPr>
          <w:noProof/>
        </w:rPr>
      </w:pPr>
      <w:r w:rsidRPr="00806F60">
        <w:rPr>
          <w:noProof/>
        </w:rPr>
        <w:t>Location: Raya Valley</w:t>
      </w:r>
    </w:p>
    <w:p w:rsidR="00FD6DCE" w:rsidRPr="00806F60" w:rsidRDefault="00FD6DCE" w:rsidP="004B5B43">
      <w:pPr>
        <w:pStyle w:val="Buletted"/>
        <w:rPr>
          <w:noProof/>
        </w:rPr>
      </w:pPr>
      <w:r w:rsidRPr="00806F60">
        <w:rPr>
          <w:noProof/>
        </w:rPr>
        <w:t>Area to be irrigated: 30ha</w:t>
      </w:r>
    </w:p>
    <w:p w:rsidR="00FD6DCE" w:rsidRPr="00806F60" w:rsidRDefault="00FD6DCE" w:rsidP="004B5B43">
      <w:pPr>
        <w:pStyle w:val="Buletted"/>
        <w:rPr>
          <w:noProof/>
        </w:rPr>
      </w:pPr>
      <w:r w:rsidRPr="00806F60">
        <w:rPr>
          <w:noProof/>
        </w:rPr>
        <w:t xml:space="preserve">Soil </w:t>
      </w:r>
    </w:p>
    <w:p w:rsidR="00FD6DCE" w:rsidRPr="0062482F" w:rsidRDefault="00FD6DCE" w:rsidP="0062482F">
      <w:pPr>
        <w:numPr>
          <w:ilvl w:val="2"/>
          <w:numId w:val="26"/>
        </w:numPr>
        <w:ind w:left="1800"/>
        <w:rPr>
          <w:noProof/>
        </w:rPr>
      </w:pPr>
      <w:r w:rsidRPr="0062482F">
        <w:rPr>
          <w:noProof/>
        </w:rPr>
        <w:t>T</w:t>
      </w:r>
      <w:r w:rsidR="005A284A" w:rsidRPr="0062482F">
        <w:rPr>
          <w:noProof/>
        </w:rPr>
        <w:t>exture:</w:t>
      </w:r>
      <w:r w:rsidRPr="0062482F">
        <w:rPr>
          <w:noProof/>
        </w:rPr>
        <w:t xml:space="preserve"> Deep clay loam</w:t>
      </w:r>
    </w:p>
    <w:p w:rsidR="00FD6DCE" w:rsidRPr="0062482F" w:rsidRDefault="003A1EFC" w:rsidP="0062482F">
      <w:pPr>
        <w:numPr>
          <w:ilvl w:val="2"/>
          <w:numId w:val="26"/>
        </w:numPr>
        <w:ind w:left="1800"/>
        <w:rPr>
          <w:noProof/>
        </w:rPr>
      </w:pPr>
      <w:r w:rsidRPr="0062482F">
        <w:rPr>
          <w:noProof/>
        </w:rPr>
        <w:t>Total available water</w:t>
      </w:r>
      <w:r w:rsidR="001C63C2" w:rsidRPr="0062482F">
        <w:rPr>
          <w:noProof/>
        </w:rPr>
        <w:t>(TAW)</w:t>
      </w:r>
      <w:r w:rsidR="00FD6DCE" w:rsidRPr="0062482F">
        <w:rPr>
          <w:noProof/>
        </w:rPr>
        <w:t>: 150mm/m</w:t>
      </w:r>
    </w:p>
    <w:p w:rsidR="00FD6DCE" w:rsidRPr="00806F60" w:rsidRDefault="00FD6DCE" w:rsidP="004B5B43">
      <w:pPr>
        <w:pStyle w:val="Buletted"/>
        <w:rPr>
          <w:noProof/>
        </w:rPr>
      </w:pPr>
      <w:r w:rsidRPr="00806F60">
        <w:rPr>
          <w:noProof/>
        </w:rPr>
        <w:t xml:space="preserve"> Infiltration rate: 15mm/hr</w:t>
      </w:r>
    </w:p>
    <w:p w:rsidR="00FD6DCE" w:rsidRPr="00806F60" w:rsidRDefault="00FD6DCE" w:rsidP="004B5B43">
      <w:pPr>
        <w:pStyle w:val="Buletted"/>
        <w:rPr>
          <w:noProof/>
        </w:rPr>
      </w:pPr>
      <w:r w:rsidRPr="00806F60">
        <w:rPr>
          <w:noProof/>
        </w:rPr>
        <w:t>Crop: vegetable</w:t>
      </w:r>
      <w:r w:rsidR="00634060" w:rsidRPr="00806F60">
        <w:rPr>
          <w:noProof/>
        </w:rPr>
        <w:t xml:space="preserve"> (small vegetables and </w:t>
      </w:r>
      <w:r w:rsidR="0054201E" w:rsidRPr="00806F60">
        <w:rPr>
          <w:noProof/>
        </w:rPr>
        <w:t>tomato</w:t>
      </w:r>
      <w:r w:rsidR="00634060" w:rsidRPr="00806F60">
        <w:rPr>
          <w:noProof/>
        </w:rPr>
        <w:t xml:space="preserve">) </w:t>
      </w:r>
    </w:p>
    <w:p w:rsidR="00FD6DCE" w:rsidRPr="00806F60" w:rsidRDefault="00634060" w:rsidP="004B5B43">
      <w:pPr>
        <w:pStyle w:val="Buletted"/>
        <w:rPr>
          <w:noProof/>
        </w:rPr>
      </w:pPr>
      <w:r w:rsidRPr="00806F60">
        <w:rPr>
          <w:noProof/>
        </w:rPr>
        <w:t xml:space="preserve">Average </w:t>
      </w:r>
      <w:r w:rsidR="00FD6DCE" w:rsidRPr="00806F60">
        <w:rPr>
          <w:noProof/>
        </w:rPr>
        <w:t xml:space="preserve">Root zone depth: </w:t>
      </w:r>
      <w:r w:rsidR="00F257BB" w:rsidRPr="00806F60">
        <w:rPr>
          <w:noProof/>
        </w:rPr>
        <w:t>0.</w:t>
      </w:r>
      <w:r w:rsidR="0054201E" w:rsidRPr="00806F60">
        <w:rPr>
          <w:noProof/>
        </w:rPr>
        <w:t>85</w:t>
      </w:r>
      <w:r w:rsidR="00FD6DCE" w:rsidRPr="00806F60">
        <w:rPr>
          <w:noProof/>
        </w:rPr>
        <w:t>m</w:t>
      </w:r>
    </w:p>
    <w:p w:rsidR="00421F60" w:rsidRPr="00806F60" w:rsidRDefault="00FD6DCE" w:rsidP="004B5B43">
      <w:pPr>
        <w:pStyle w:val="Buletted"/>
        <w:rPr>
          <w:noProof/>
        </w:rPr>
      </w:pPr>
      <w:r w:rsidRPr="00806F60">
        <w:rPr>
          <w:noProof/>
        </w:rPr>
        <w:t>Maximum allowable depletion: 50%</w:t>
      </w:r>
      <w:r w:rsidRPr="00806F60">
        <w:rPr>
          <w:noProof/>
        </w:rPr>
        <w:tab/>
      </w:r>
    </w:p>
    <w:p w:rsidR="0054201E" w:rsidRPr="00806F60" w:rsidRDefault="00574DDF" w:rsidP="00FA3917">
      <w:pPr>
        <w:spacing w:line="240" w:lineRule="auto"/>
        <w:rPr>
          <w:noProof/>
        </w:rPr>
      </w:pPr>
      <w:r w:rsidRPr="00806F60">
        <w:rPr>
          <w:noProof/>
        </w:rPr>
        <w:tab/>
      </w:r>
    </w:p>
    <w:p w:rsidR="006D56E5" w:rsidRPr="00806F60" w:rsidRDefault="006D56E5" w:rsidP="005F2201">
      <w:pPr>
        <w:rPr>
          <w:b/>
          <w:noProof/>
        </w:rPr>
      </w:pPr>
      <w:r w:rsidRPr="00806F60">
        <w:rPr>
          <w:b/>
          <w:noProof/>
        </w:rPr>
        <w:t>Solution:</w:t>
      </w:r>
    </w:p>
    <w:p w:rsidR="006D56E5" w:rsidRPr="00806F60" w:rsidRDefault="006D56E5" w:rsidP="005F2201">
      <w:pPr>
        <w:rPr>
          <w:noProof/>
        </w:rPr>
      </w:pPr>
      <w:r w:rsidRPr="00806F60">
        <w:rPr>
          <w:noProof/>
        </w:rPr>
        <w:t xml:space="preserve">The </w:t>
      </w:r>
      <w:r w:rsidR="00421F60" w:rsidRPr="00806F60">
        <w:rPr>
          <w:noProof/>
        </w:rPr>
        <w:t>net depth of irrigation is computed based on eqn. 2.1</w:t>
      </w:r>
      <w:r w:rsidRPr="00806F60">
        <w:rPr>
          <w:noProof/>
        </w:rPr>
        <w:t>:</w:t>
      </w:r>
    </w:p>
    <w:p w:rsidR="006D56E5" w:rsidRPr="00806F60" w:rsidRDefault="001C63C2" w:rsidP="00316204">
      <w:pPr>
        <w:ind w:firstLine="720"/>
        <w:rPr>
          <w:noProof/>
          <w:szCs w:val="24"/>
        </w:rPr>
      </w:pPr>
      <w:r w:rsidRPr="00806F60">
        <w:rPr>
          <w:noProof/>
        </w:rPr>
        <w:object w:dxaOrig="4920" w:dyaOrig="680">
          <v:shape id="_x0000_i1027" type="#_x0000_t75" style="width:246.75pt;height:34.5pt" o:ole="">
            <v:imagedata r:id="rId57" o:title=""/>
          </v:shape>
          <o:OLEObject Type="Embed" ProgID="Equation.3" ShapeID="_x0000_i1027" DrawAspect="Content" ObjectID="_1608884871" r:id="rId58"/>
        </w:object>
      </w:r>
      <w:r w:rsidR="006D56E5" w:rsidRPr="00806F60">
        <w:rPr>
          <w:noProof/>
          <w:szCs w:val="24"/>
        </w:rPr>
        <w:tab/>
      </w:r>
    </w:p>
    <w:p w:rsidR="001C63C2" w:rsidRPr="00806F60" w:rsidRDefault="001C63C2" w:rsidP="005F2201">
      <w:pPr>
        <w:rPr>
          <w:noProof/>
        </w:rPr>
      </w:pPr>
      <w:r w:rsidRPr="00806F60">
        <w:rPr>
          <w:noProof/>
        </w:rPr>
        <w:t xml:space="preserve">Since TAW is:  </w:t>
      </w:r>
      <w:r w:rsidRPr="00806F60">
        <w:rPr>
          <w:noProof/>
          <w:position w:val="-28"/>
        </w:rPr>
        <w:object w:dxaOrig="2600" w:dyaOrig="680">
          <v:shape id="_x0000_i1028" type="#_x0000_t75" style="width:129.75pt;height:34.5pt" o:ole="">
            <v:imagedata r:id="rId59" o:title=""/>
          </v:shape>
          <o:OLEObject Type="Embed" ProgID="Equation.3" ShapeID="_x0000_i1028" DrawAspect="Content" ObjectID="_1608884872" r:id="rId60"/>
        </w:object>
      </w:r>
      <w:r w:rsidRPr="00806F60">
        <w:rPr>
          <w:noProof/>
        </w:rPr>
        <w:t xml:space="preserve"> , the d</w:t>
      </w:r>
      <w:r w:rsidRPr="005D7DF8">
        <w:rPr>
          <w:noProof/>
          <w:vertAlign w:val="subscript"/>
        </w:rPr>
        <w:t>n</w:t>
      </w:r>
      <w:r w:rsidRPr="00806F60">
        <w:rPr>
          <w:noProof/>
        </w:rPr>
        <w:t xml:space="preserve"> can be expressed as:</w:t>
      </w:r>
    </w:p>
    <w:p w:rsidR="006D56E5" w:rsidRPr="00806F60" w:rsidRDefault="003779AF" w:rsidP="00806F60">
      <w:pPr>
        <w:ind w:firstLine="720"/>
        <w:rPr>
          <w:b/>
          <w:noProof/>
          <w:szCs w:val="24"/>
        </w:rPr>
      </w:pPr>
      <w:r w:rsidRPr="00806F60">
        <w:rPr>
          <w:noProof/>
        </w:rPr>
        <w:object w:dxaOrig="6580" w:dyaOrig="360">
          <v:shape id="_x0000_i1029" type="#_x0000_t75" style="width:329.25pt;height:18.75pt" o:ole="">
            <v:imagedata r:id="rId61" o:title=""/>
          </v:shape>
          <o:OLEObject Type="Embed" ProgID="Equation.3" ShapeID="_x0000_i1029" DrawAspect="Content" ObjectID="_1608884873" r:id="rId62"/>
        </w:object>
      </w:r>
      <w:r w:rsidR="00316204">
        <w:rPr>
          <w:noProof/>
        </w:rPr>
        <w:tab/>
      </w:r>
    </w:p>
    <w:p w:rsidR="00C17B99" w:rsidRDefault="00C17B99" w:rsidP="00C17B99">
      <w:pPr>
        <w:rPr>
          <w:b/>
          <w:noProof/>
        </w:rPr>
      </w:pPr>
    </w:p>
    <w:p w:rsidR="00B25982" w:rsidRDefault="00B25982" w:rsidP="00C17B99">
      <w:pPr>
        <w:rPr>
          <w:b/>
          <w:noProof/>
        </w:rPr>
      </w:pPr>
    </w:p>
    <w:p w:rsidR="002F1F05" w:rsidRDefault="00A45B1F" w:rsidP="003B2D32">
      <w:pPr>
        <w:numPr>
          <w:ilvl w:val="0"/>
          <w:numId w:val="22"/>
        </w:numPr>
        <w:ind w:left="450" w:hanging="270"/>
        <w:rPr>
          <w:noProof/>
        </w:rPr>
      </w:pPr>
      <w:r w:rsidRPr="003B2D32">
        <w:rPr>
          <w:b/>
          <w:noProof/>
        </w:rPr>
        <w:lastRenderedPageBreak/>
        <w:t>Gross</w:t>
      </w:r>
      <w:r w:rsidRPr="00CD6D38">
        <w:rPr>
          <w:b/>
          <w:noProof/>
        </w:rPr>
        <w:t xml:space="preserve"> </w:t>
      </w:r>
      <w:r w:rsidR="00DB5403" w:rsidRPr="00CD6D38">
        <w:rPr>
          <w:b/>
          <w:noProof/>
        </w:rPr>
        <w:t xml:space="preserve">depth </w:t>
      </w:r>
      <w:r w:rsidRPr="00CD6D38">
        <w:rPr>
          <w:b/>
          <w:noProof/>
        </w:rPr>
        <w:t xml:space="preserve">of </w:t>
      </w:r>
      <w:r w:rsidR="00DB5403" w:rsidRPr="00CD6D38">
        <w:rPr>
          <w:b/>
          <w:noProof/>
        </w:rPr>
        <w:t>irrigation</w:t>
      </w:r>
      <w:r w:rsidR="00C537BA" w:rsidRPr="00CD6D38">
        <w:rPr>
          <w:b/>
          <w:noProof/>
        </w:rPr>
        <w:t xml:space="preserve">, d – </w:t>
      </w:r>
      <w:r w:rsidR="00C537BA" w:rsidRPr="00CD6D38">
        <w:rPr>
          <w:noProof/>
        </w:rPr>
        <w:t>it is the actual depth of irrigation to apply onto the field which is obtained by considering the</w:t>
      </w:r>
      <w:r w:rsidR="00C537BA" w:rsidRPr="00B82D3D">
        <w:rPr>
          <w:noProof/>
        </w:rPr>
        <w:t xml:space="preserve"> efficency of water application </w:t>
      </w:r>
      <w:r w:rsidR="00806F60">
        <w:rPr>
          <w:noProof/>
        </w:rPr>
        <w:t xml:space="preserve">and the leaching requirement. </w:t>
      </w:r>
      <w:r w:rsidR="00C537BA" w:rsidRPr="00874181">
        <w:rPr>
          <w:noProof/>
        </w:rPr>
        <w:t>Ir</w:t>
      </w:r>
      <w:r w:rsidR="005D7DF8">
        <w:rPr>
          <w:noProof/>
        </w:rPr>
        <w:t xml:space="preserve">rigation application efficiency </w:t>
      </w:r>
      <w:r w:rsidR="00D919CB" w:rsidRPr="00874181">
        <w:rPr>
          <w:noProof/>
        </w:rPr>
        <w:t xml:space="preserve">for sprinkler system </w:t>
      </w:r>
      <w:r w:rsidR="00C537BA" w:rsidRPr="00874181">
        <w:rPr>
          <w:noProof/>
        </w:rPr>
        <w:t xml:space="preserve">varies </w:t>
      </w:r>
      <w:r w:rsidR="00DD10AE" w:rsidRPr="00874181">
        <w:rPr>
          <w:noProof/>
        </w:rPr>
        <w:t>with</w:t>
      </w:r>
      <w:r w:rsidR="00CD208D" w:rsidRPr="00F4429F">
        <w:rPr>
          <w:noProof/>
        </w:rPr>
        <w:t xml:space="preserve"> climate</w:t>
      </w:r>
      <w:r w:rsidR="003530E4">
        <w:rPr>
          <w:noProof/>
        </w:rPr>
        <w:t xml:space="preserve">. </w:t>
      </w:r>
      <w:r w:rsidR="00C537BA" w:rsidRPr="00F4429F">
        <w:rPr>
          <w:noProof/>
        </w:rPr>
        <w:t>The FAO recommendation for different climate is shown in Table 2</w:t>
      </w:r>
      <w:r w:rsidR="005D7DF8">
        <w:rPr>
          <w:noProof/>
        </w:rPr>
        <w:t>-</w:t>
      </w:r>
      <w:r w:rsidR="00C537BA" w:rsidRPr="00F4429F">
        <w:rPr>
          <w:noProof/>
        </w:rPr>
        <w:t xml:space="preserve">1. The reader may adopt these values when no information is available in the area. </w:t>
      </w:r>
    </w:p>
    <w:p w:rsidR="00657619" w:rsidRDefault="00657619" w:rsidP="00657619">
      <w:pPr>
        <w:pStyle w:val="Caption"/>
        <w:ind w:firstLine="187"/>
      </w:pPr>
    </w:p>
    <w:p w:rsidR="00FF7577" w:rsidRPr="00C17B99" w:rsidRDefault="00ED7949" w:rsidP="00ED7949">
      <w:pPr>
        <w:pStyle w:val="Caption"/>
        <w:ind w:firstLine="180"/>
      </w:pPr>
      <w:r>
        <w:t xml:space="preserve">    </w:t>
      </w:r>
      <w:bookmarkStart w:id="73" w:name="_Toc531648409"/>
      <w:r w:rsidR="00C17B99" w:rsidRPr="00C17B99">
        <w:t xml:space="preserve">Table </w:t>
      </w:r>
      <w:fldSimple w:instr=" STYLEREF 1 \s ">
        <w:r w:rsidR="004B19E0">
          <w:rPr>
            <w:noProof/>
          </w:rPr>
          <w:t>2</w:t>
        </w:r>
      </w:fldSimple>
      <w:r w:rsidR="00F25BA6">
        <w:noBreakHyphen/>
      </w:r>
      <w:fldSimple w:instr=" SEQ Table \* ARABIC \s 1 ">
        <w:r w:rsidR="004B19E0">
          <w:rPr>
            <w:noProof/>
          </w:rPr>
          <w:t>1</w:t>
        </w:r>
      </w:fldSimple>
      <w:r w:rsidR="00C17B99" w:rsidRPr="00C17B99">
        <w:t>: Application efficiencies for sprinkler irrigation in different climates</w:t>
      </w:r>
      <w:bookmarkEnd w:id="73"/>
    </w:p>
    <w:tbl>
      <w:tblPr>
        <w:tblStyle w:val="LightShading-Accent5"/>
        <w:tblW w:w="3901"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8"/>
        <w:gridCol w:w="3562"/>
      </w:tblGrid>
      <w:tr w:rsidR="00806F60" w:rsidRPr="00806F60" w:rsidTr="00E440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5" w:type="pct"/>
            <w:tcBorders>
              <w:top w:val="none" w:sz="0" w:space="0" w:color="auto"/>
              <w:left w:val="none" w:sz="0" w:space="0" w:color="auto"/>
              <w:bottom w:val="none" w:sz="0" w:space="0" w:color="auto"/>
              <w:right w:val="none" w:sz="0" w:space="0" w:color="auto"/>
            </w:tcBorders>
            <w:shd w:val="clear" w:color="auto" w:fill="D99594" w:themeFill="accent2" w:themeFillTint="99"/>
          </w:tcPr>
          <w:p w:rsidR="00C537BA" w:rsidRPr="00806F60" w:rsidRDefault="00C537BA" w:rsidP="005F2201">
            <w:pPr>
              <w:rPr>
                <w:noProof/>
                <w:color w:val="auto"/>
                <w:sz w:val="20"/>
              </w:rPr>
            </w:pPr>
            <w:r w:rsidRPr="00806F60">
              <w:rPr>
                <w:noProof/>
                <w:color w:val="auto"/>
                <w:sz w:val="20"/>
              </w:rPr>
              <w:t>Climate</w:t>
            </w:r>
          </w:p>
        </w:tc>
        <w:tc>
          <w:tcPr>
            <w:tcW w:w="2325" w:type="pct"/>
            <w:tcBorders>
              <w:top w:val="none" w:sz="0" w:space="0" w:color="auto"/>
              <w:left w:val="none" w:sz="0" w:space="0" w:color="auto"/>
              <w:bottom w:val="none" w:sz="0" w:space="0" w:color="auto"/>
              <w:right w:val="none" w:sz="0" w:space="0" w:color="auto"/>
            </w:tcBorders>
            <w:shd w:val="clear" w:color="auto" w:fill="D99594" w:themeFill="accent2" w:themeFillTint="99"/>
          </w:tcPr>
          <w:p w:rsidR="00C537BA" w:rsidRPr="00806F60" w:rsidRDefault="00C537BA" w:rsidP="005F2201">
            <w:pPr>
              <w:cnfStyle w:val="100000000000" w:firstRow="1" w:lastRow="0" w:firstColumn="0" w:lastColumn="0" w:oddVBand="0" w:evenVBand="0" w:oddHBand="0" w:evenHBand="0" w:firstRowFirstColumn="0" w:firstRowLastColumn="0" w:lastRowFirstColumn="0" w:lastRowLastColumn="0"/>
              <w:rPr>
                <w:noProof/>
                <w:color w:val="auto"/>
                <w:sz w:val="20"/>
              </w:rPr>
            </w:pPr>
            <w:r w:rsidRPr="00806F60">
              <w:rPr>
                <w:noProof/>
                <w:color w:val="auto"/>
                <w:sz w:val="20"/>
              </w:rPr>
              <w:t>Application Efficiency, Ea (%)</w:t>
            </w:r>
          </w:p>
        </w:tc>
      </w:tr>
      <w:tr w:rsidR="00806F60" w:rsidRPr="00806F60" w:rsidTr="00E440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5" w:type="pct"/>
            <w:tcBorders>
              <w:left w:val="none" w:sz="0" w:space="0" w:color="auto"/>
              <w:right w:val="none" w:sz="0" w:space="0" w:color="auto"/>
            </w:tcBorders>
          </w:tcPr>
          <w:p w:rsidR="00C537BA" w:rsidRPr="009F70A9" w:rsidRDefault="00C537BA" w:rsidP="005F2201">
            <w:pPr>
              <w:rPr>
                <w:b w:val="0"/>
                <w:noProof/>
                <w:color w:val="auto"/>
                <w:sz w:val="20"/>
              </w:rPr>
            </w:pPr>
            <w:r w:rsidRPr="009F70A9">
              <w:rPr>
                <w:b w:val="0"/>
                <w:noProof/>
                <w:color w:val="auto"/>
                <w:sz w:val="20"/>
              </w:rPr>
              <w:t>Cool</w:t>
            </w:r>
          </w:p>
        </w:tc>
        <w:tc>
          <w:tcPr>
            <w:tcW w:w="2325" w:type="pct"/>
            <w:tcBorders>
              <w:left w:val="none" w:sz="0" w:space="0" w:color="auto"/>
              <w:right w:val="none" w:sz="0" w:space="0" w:color="auto"/>
            </w:tcBorders>
          </w:tcPr>
          <w:p w:rsidR="00C537BA" w:rsidRPr="009F70A9" w:rsidRDefault="00C537BA" w:rsidP="00806F60">
            <w:pPr>
              <w:jc w:val="left"/>
              <w:cnfStyle w:val="000000100000" w:firstRow="0" w:lastRow="0" w:firstColumn="0" w:lastColumn="0" w:oddVBand="0" w:evenVBand="0" w:oddHBand="1" w:evenHBand="0" w:firstRowFirstColumn="0" w:firstRowLastColumn="0" w:lastRowFirstColumn="0" w:lastRowLastColumn="0"/>
              <w:rPr>
                <w:noProof/>
                <w:color w:val="auto"/>
                <w:sz w:val="20"/>
              </w:rPr>
            </w:pPr>
            <w:r w:rsidRPr="009F70A9">
              <w:rPr>
                <w:noProof/>
                <w:color w:val="auto"/>
                <w:sz w:val="20"/>
              </w:rPr>
              <w:t>80</w:t>
            </w:r>
          </w:p>
        </w:tc>
      </w:tr>
      <w:tr w:rsidR="00806F60" w:rsidRPr="00806F60" w:rsidTr="00E440E2">
        <w:trPr>
          <w:trHeight w:val="20"/>
        </w:trPr>
        <w:tc>
          <w:tcPr>
            <w:cnfStyle w:val="001000000000" w:firstRow="0" w:lastRow="0" w:firstColumn="1" w:lastColumn="0" w:oddVBand="0" w:evenVBand="0" w:oddHBand="0" w:evenHBand="0" w:firstRowFirstColumn="0" w:firstRowLastColumn="0" w:lastRowFirstColumn="0" w:lastRowLastColumn="0"/>
            <w:tcW w:w="2675" w:type="pct"/>
          </w:tcPr>
          <w:p w:rsidR="00C537BA" w:rsidRPr="009F70A9" w:rsidRDefault="00C537BA" w:rsidP="005F2201">
            <w:pPr>
              <w:rPr>
                <w:b w:val="0"/>
                <w:noProof/>
                <w:color w:val="auto"/>
                <w:sz w:val="20"/>
              </w:rPr>
            </w:pPr>
            <w:r w:rsidRPr="009F70A9">
              <w:rPr>
                <w:b w:val="0"/>
                <w:noProof/>
                <w:color w:val="auto"/>
                <w:sz w:val="20"/>
              </w:rPr>
              <w:t>Moderate</w:t>
            </w:r>
          </w:p>
        </w:tc>
        <w:tc>
          <w:tcPr>
            <w:tcW w:w="2325" w:type="pct"/>
          </w:tcPr>
          <w:p w:rsidR="00C537BA" w:rsidRPr="009F70A9" w:rsidRDefault="00C537BA" w:rsidP="00806F60">
            <w:pPr>
              <w:jc w:val="left"/>
              <w:cnfStyle w:val="000000000000" w:firstRow="0" w:lastRow="0" w:firstColumn="0" w:lastColumn="0" w:oddVBand="0" w:evenVBand="0" w:oddHBand="0" w:evenHBand="0" w:firstRowFirstColumn="0" w:firstRowLastColumn="0" w:lastRowFirstColumn="0" w:lastRowLastColumn="0"/>
              <w:rPr>
                <w:noProof/>
                <w:color w:val="auto"/>
                <w:sz w:val="20"/>
              </w:rPr>
            </w:pPr>
            <w:r w:rsidRPr="009F70A9">
              <w:rPr>
                <w:noProof/>
                <w:color w:val="auto"/>
                <w:sz w:val="20"/>
              </w:rPr>
              <w:t>75</w:t>
            </w:r>
          </w:p>
        </w:tc>
      </w:tr>
      <w:tr w:rsidR="00806F60" w:rsidRPr="00806F60" w:rsidTr="00E440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5" w:type="pct"/>
            <w:tcBorders>
              <w:left w:val="none" w:sz="0" w:space="0" w:color="auto"/>
              <w:right w:val="none" w:sz="0" w:space="0" w:color="auto"/>
            </w:tcBorders>
          </w:tcPr>
          <w:p w:rsidR="00C537BA" w:rsidRPr="009F70A9" w:rsidRDefault="00C537BA" w:rsidP="005F2201">
            <w:pPr>
              <w:rPr>
                <w:b w:val="0"/>
                <w:noProof/>
                <w:color w:val="auto"/>
                <w:sz w:val="20"/>
              </w:rPr>
            </w:pPr>
            <w:r w:rsidRPr="009F70A9">
              <w:rPr>
                <w:b w:val="0"/>
                <w:noProof/>
                <w:color w:val="auto"/>
                <w:sz w:val="20"/>
              </w:rPr>
              <w:t>Hot</w:t>
            </w:r>
          </w:p>
        </w:tc>
        <w:tc>
          <w:tcPr>
            <w:tcW w:w="2325" w:type="pct"/>
            <w:tcBorders>
              <w:left w:val="none" w:sz="0" w:space="0" w:color="auto"/>
              <w:right w:val="none" w:sz="0" w:space="0" w:color="auto"/>
            </w:tcBorders>
          </w:tcPr>
          <w:p w:rsidR="00C537BA" w:rsidRPr="009F70A9" w:rsidRDefault="00C537BA" w:rsidP="00806F60">
            <w:pPr>
              <w:jc w:val="left"/>
              <w:cnfStyle w:val="000000100000" w:firstRow="0" w:lastRow="0" w:firstColumn="0" w:lastColumn="0" w:oddVBand="0" w:evenVBand="0" w:oddHBand="1" w:evenHBand="0" w:firstRowFirstColumn="0" w:firstRowLastColumn="0" w:lastRowFirstColumn="0" w:lastRowLastColumn="0"/>
              <w:rPr>
                <w:noProof/>
                <w:color w:val="auto"/>
                <w:sz w:val="20"/>
              </w:rPr>
            </w:pPr>
            <w:r w:rsidRPr="009F70A9">
              <w:rPr>
                <w:noProof/>
                <w:color w:val="auto"/>
                <w:sz w:val="20"/>
              </w:rPr>
              <w:t>70</w:t>
            </w:r>
          </w:p>
        </w:tc>
      </w:tr>
      <w:tr w:rsidR="00806F60" w:rsidRPr="00806F60" w:rsidTr="00E440E2">
        <w:trPr>
          <w:trHeight w:val="20"/>
        </w:trPr>
        <w:tc>
          <w:tcPr>
            <w:cnfStyle w:val="001000000000" w:firstRow="0" w:lastRow="0" w:firstColumn="1" w:lastColumn="0" w:oddVBand="0" w:evenVBand="0" w:oddHBand="0" w:evenHBand="0" w:firstRowFirstColumn="0" w:firstRowLastColumn="0" w:lastRowFirstColumn="0" w:lastRowLastColumn="0"/>
            <w:tcW w:w="2675" w:type="pct"/>
          </w:tcPr>
          <w:p w:rsidR="00C537BA" w:rsidRPr="009F70A9" w:rsidRDefault="00C537BA" w:rsidP="005F2201">
            <w:pPr>
              <w:rPr>
                <w:b w:val="0"/>
                <w:noProof/>
                <w:color w:val="auto"/>
                <w:sz w:val="20"/>
              </w:rPr>
            </w:pPr>
            <w:r w:rsidRPr="009F70A9">
              <w:rPr>
                <w:b w:val="0"/>
                <w:noProof/>
                <w:color w:val="auto"/>
                <w:sz w:val="20"/>
              </w:rPr>
              <w:t>Desert</w:t>
            </w:r>
          </w:p>
        </w:tc>
        <w:tc>
          <w:tcPr>
            <w:tcW w:w="2325" w:type="pct"/>
          </w:tcPr>
          <w:p w:rsidR="00C537BA" w:rsidRPr="009F70A9" w:rsidRDefault="00C537BA" w:rsidP="00806F60">
            <w:pPr>
              <w:jc w:val="left"/>
              <w:cnfStyle w:val="000000000000" w:firstRow="0" w:lastRow="0" w:firstColumn="0" w:lastColumn="0" w:oddVBand="0" w:evenVBand="0" w:oddHBand="0" w:evenHBand="0" w:firstRowFirstColumn="0" w:firstRowLastColumn="0" w:lastRowFirstColumn="0" w:lastRowLastColumn="0"/>
              <w:rPr>
                <w:noProof/>
                <w:color w:val="auto"/>
                <w:sz w:val="20"/>
              </w:rPr>
            </w:pPr>
            <w:r w:rsidRPr="009F70A9">
              <w:rPr>
                <w:noProof/>
                <w:color w:val="auto"/>
                <w:sz w:val="20"/>
              </w:rPr>
              <w:t>65</w:t>
            </w:r>
          </w:p>
        </w:tc>
      </w:tr>
    </w:tbl>
    <w:p w:rsidR="00C537BA" w:rsidRPr="00E54F32" w:rsidRDefault="00C537BA" w:rsidP="00806F60">
      <w:pPr>
        <w:ind w:firstLine="720"/>
        <w:rPr>
          <w:noProof/>
          <w:sz w:val="18"/>
        </w:rPr>
      </w:pPr>
      <w:r w:rsidRPr="00E54F32">
        <w:rPr>
          <w:noProof/>
          <w:sz w:val="18"/>
        </w:rPr>
        <w:t xml:space="preserve">Source: FAO, </w:t>
      </w:r>
      <w:r w:rsidR="00806F60" w:rsidRPr="00E54F32">
        <w:rPr>
          <w:noProof/>
          <w:sz w:val="18"/>
        </w:rPr>
        <w:t>2001</w:t>
      </w:r>
    </w:p>
    <w:p w:rsidR="00C537BA" w:rsidRPr="00063432" w:rsidRDefault="00C537BA" w:rsidP="005F2201">
      <w:pPr>
        <w:rPr>
          <w:noProof/>
        </w:rPr>
      </w:pPr>
    </w:p>
    <w:p w:rsidR="00806F60" w:rsidRPr="00DD37BF" w:rsidRDefault="00C537BA" w:rsidP="00C17B99">
      <w:pPr>
        <w:rPr>
          <w:noProof/>
        </w:rPr>
      </w:pPr>
      <w:r w:rsidRPr="006163A9">
        <w:rPr>
          <w:i/>
          <w:noProof/>
        </w:rPr>
        <w:t>The leaching Requirment</w:t>
      </w:r>
      <w:r w:rsidR="00595EDF" w:rsidRPr="00B31BF4">
        <w:rPr>
          <w:noProof/>
        </w:rPr>
        <w:t xml:space="preserve">(LR) </w:t>
      </w:r>
      <w:r w:rsidRPr="00B31BF4">
        <w:rPr>
          <w:noProof/>
        </w:rPr>
        <w:t>is the water a</w:t>
      </w:r>
      <w:r w:rsidRPr="00F724FB">
        <w:rPr>
          <w:noProof/>
        </w:rPr>
        <w:t>pplied in excess of the required depth to flush out salts from the root zone. Leaching is necessary if the irrigation water and/or the saturation extract of t</w:t>
      </w:r>
      <w:r w:rsidR="00F313EA" w:rsidRPr="00F724FB">
        <w:rPr>
          <w:noProof/>
        </w:rPr>
        <w:t xml:space="preserve">he soil contains excess salts or </w:t>
      </w:r>
      <w:r w:rsidRPr="00F724FB">
        <w:rPr>
          <w:noProof/>
        </w:rPr>
        <w:t>LR is greater than 0.1</w:t>
      </w:r>
      <w:r w:rsidR="00F313EA" w:rsidRPr="00F724FB">
        <w:rPr>
          <w:noProof/>
        </w:rPr>
        <w:t xml:space="preserve">. </w:t>
      </w:r>
      <w:r w:rsidR="00904152" w:rsidRPr="00F724FB">
        <w:rPr>
          <w:noProof/>
        </w:rPr>
        <w:t>The leaching requirement, LR under s</w:t>
      </w:r>
      <w:r w:rsidR="00904152" w:rsidRPr="00E27F88">
        <w:rPr>
          <w:noProof/>
        </w:rPr>
        <w:t>prinkl</w:t>
      </w:r>
      <w:r w:rsidR="0054201E" w:rsidRPr="00C53A9F">
        <w:rPr>
          <w:noProof/>
        </w:rPr>
        <w:t>er irrigation is determined by:</w:t>
      </w:r>
    </w:p>
    <w:p w:rsidR="00904152" w:rsidRPr="00D762A0" w:rsidRDefault="00904152" w:rsidP="00806F60">
      <w:pPr>
        <w:ind w:firstLine="720"/>
        <w:rPr>
          <w:noProof/>
        </w:rPr>
      </w:pPr>
      <w:r w:rsidRPr="00D3437C">
        <w:rPr>
          <w:noProof/>
        </w:rPr>
        <w:object w:dxaOrig="1880" w:dyaOrig="700">
          <v:shape id="_x0000_i1030" type="#_x0000_t75" style="width:93.75pt;height:35.25pt" o:ole="">
            <v:imagedata r:id="rId63" o:title=""/>
          </v:shape>
          <o:OLEObject Type="Embed" ProgID="Equation.3" ShapeID="_x0000_i1030" DrawAspect="Content" ObjectID="_1608884874" r:id="rId64"/>
        </w:object>
      </w:r>
      <w:r w:rsidRPr="00225DFC">
        <w:rPr>
          <w:noProof/>
          <w:position w:val="-32"/>
        </w:rPr>
        <w:tab/>
      </w:r>
      <w:r w:rsidRPr="00225DFC">
        <w:rPr>
          <w:noProof/>
          <w:position w:val="-32"/>
        </w:rPr>
        <w:tab/>
      </w:r>
      <w:r w:rsidRPr="00225DFC">
        <w:rPr>
          <w:noProof/>
          <w:position w:val="-32"/>
        </w:rPr>
        <w:tab/>
      </w:r>
      <w:r w:rsidRPr="00225DFC">
        <w:rPr>
          <w:noProof/>
          <w:position w:val="-32"/>
        </w:rPr>
        <w:tab/>
      </w:r>
      <w:r w:rsidRPr="00225DFC">
        <w:rPr>
          <w:noProof/>
          <w:position w:val="-32"/>
        </w:rPr>
        <w:tab/>
      </w:r>
      <w:r w:rsidRPr="00225DFC">
        <w:rPr>
          <w:noProof/>
          <w:position w:val="-32"/>
        </w:rPr>
        <w:tab/>
      </w:r>
      <w:r w:rsidRPr="00D3437C">
        <w:rPr>
          <w:noProof/>
        </w:rPr>
        <w:t>---- (</w:t>
      </w:r>
      <w:r w:rsidR="000441C8" w:rsidRPr="00DE7757">
        <w:rPr>
          <w:noProof/>
        </w:rPr>
        <w:t>2.2)</w:t>
      </w:r>
    </w:p>
    <w:p w:rsidR="00806F60" w:rsidRPr="00B82D3D" w:rsidRDefault="00806F60" w:rsidP="00806F60">
      <w:pPr>
        <w:rPr>
          <w:noProof/>
        </w:rPr>
      </w:pPr>
      <w:r>
        <w:rPr>
          <w:noProof/>
        </w:rPr>
        <w:t>Where,</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8298"/>
      </w:tblGrid>
      <w:tr w:rsidR="00904152" w:rsidRPr="00225DFC" w:rsidTr="00663EAC">
        <w:tc>
          <w:tcPr>
            <w:tcW w:w="900" w:type="dxa"/>
          </w:tcPr>
          <w:p w:rsidR="00904152" w:rsidRPr="00874181" w:rsidRDefault="00904152" w:rsidP="005F2201">
            <w:pPr>
              <w:rPr>
                <w:noProof/>
              </w:rPr>
            </w:pPr>
            <w:r w:rsidRPr="00874181">
              <w:rPr>
                <w:noProof/>
              </w:rPr>
              <w:t>LR=</w:t>
            </w:r>
          </w:p>
        </w:tc>
        <w:tc>
          <w:tcPr>
            <w:tcW w:w="8298" w:type="dxa"/>
          </w:tcPr>
          <w:p w:rsidR="00904152" w:rsidRPr="00874181" w:rsidRDefault="00904152" w:rsidP="005F2201">
            <w:pPr>
              <w:rPr>
                <w:noProof/>
              </w:rPr>
            </w:pPr>
            <w:r w:rsidRPr="00874181">
              <w:rPr>
                <w:noProof/>
              </w:rPr>
              <w:t>Leaching requirment</w:t>
            </w:r>
          </w:p>
        </w:tc>
      </w:tr>
      <w:tr w:rsidR="00904152" w:rsidRPr="00225DFC" w:rsidTr="00663EAC">
        <w:tc>
          <w:tcPr>
            <w:tcW w:w="900" w:type="dxa"/>
          </w:tcPr>
          <w:p w:rsidR="00904152" w:rsidRPr="005C79B6" w:rsidRDefault="00904152" w:rsidP="005F2201">
            <w:pPr>
              <w:rPr>
                <w:noProof/>
              </w:rPr>
            </w:pPr>
            <w:r w:rsidRPr="00AD4623">
              <w:rPr>
                <w:noProof/>
              </w:rPr>
              <w:t>ECw =</w:t>
            </w:r>
          </w:p>
        </w:tc>
        <w:tc>
          <w:tcPr>
            <w:tcW w:w="8298" w:type="dxa"/>
          </w:tcPr>
          <w:p w:rsidR="00904152" w:rsidRPr="00063432" w:rsidRDefault="00904152" w:rsidP="005F2201">
            <w:pPr>
              <w:rPr>
                <w:noProof/>
              </w:rPr>
            </w:pPr>
            <w:r w:rsidRPr="00063432">
              <w:rPr>
                <w:noProof/>
              </w:rPr>
              <w:t>The electric conductivity of the irrigation water, dS/m or mmho/cm</w:t>
            </w:r>
          </w:p>
        </w:tc>
      </w:tr>
      <w:tr w:rsidR="00904152" w:rsidRPr="00225DFC" w:rsidTr="00663EAC">
        <w:tc>
          <w:tcPr>
            <w:tcW w:w="900" w:type="dxa"/>
          </w:tcPr>
          <w:p w:rsidR="00904152" w:rsidRPr="005C79B6" w:rsidRDefault="00904152" w:rsidP="005F2201">
            <w:pPr>
              <w:rPr>
                <w:noProof/>
              </w:rPr>
            </w:pPr>
            <w:r w:rsidRPr="00AD4623">
              <w:rPr>
                <w:noProof/>
              </w:rPr>
              <w:t xml:space="preserve">ECe = </w:t>
            </w:r>
          </w:p>
        </w:tc>
        <w:tc>
          <w:tcPr>
            <w:tcW w:w="8298" w:type="dxa"/>
          </w:tcPr>
          <w:p w:rsidR="00904152" w:rsidRPr="006163A9" w:rsidRDefault="00904152" w:rsidP="005F2201">
            <w:pPr>
              <w:rPr>
                <w:noProof/>
              </w:rPr>
            </w:pPr>
            <w:r w:rsidRPr="00063432">
              <w:rPr>
                <w:noProof/>
              </w:rPr>
              <w:t>The electric conductivity of the soil saturation extract, dS/m o</w:t>
            </w:r>
            <w:r w:rsidRPr="006163A9">
              <w:rPr>
                <w:noProof/>
              </w:rPr>
              <w:t>r mmho/cm</w:t>
            </w:r>
          </w:p>
        </w:tc>
      </w:tr>
    </w:tbl>
    <w:p w:rsidR="00904152" w:rsidRPr="00AD4623" w:rsidRDefault="00904152" w:rsidP="005F2201"/>
    <w:p w:rsidR="00904152" w:rsidRPr="005C79B6" w:rsidRDefault="00904152" w:rsidP="00C17B99">
      <w:pPr>
        <w:rPr>
          <w:noProof/>
        </w:rPr>
      </w:pPr>
      <w:r w:rsidRPr="005C79B6">
        <w:rPr>
          <w:noProof/>
        </w:rPr>
        <w:t xml:space="preserve">Salinity of the soil extract, ECe, is measured by taking a soil sample to the laboratory, adding pure water until the soil is saturated, then measuring the electrical conductivity. </w:t>
      </w:r>
    </w:p>
    <w:p w:rsidR="00904152" w:rsidRPr="00063432" w:rsidRDefault="00806F60" w:rsidP="00976EA6">
      <w:pPr>
        <w:spacing w:line="240" w:lineRule="auto"/>
        <w:rPr>
          <w:noProof/>
        </w:rPr>
      </w:pPr>
      <w:r>
        <w:rPr>
          <w:noProof/>
        </w:rPr>
        <w:tab/>
      </w:r>
    </w:p>
    <w:p w:rsidR="00C537BA" w:rsidRPr="00744564" w:rsidRDefault="00C537BA" w:rsidP="00C17B99">
      <w:pPr>
        <w:rPr>
          <w:noProof/>
        </w:rPr>
      </w:pPr>
      <w:r w:rsidRPr="006163A9">
        <w:rPr>
          <w:noProof/>
        </w:rPr>
        <w:t>Thus, the gross depth of irrigation water, d is calculated by</w:t>
      </w:r>
    </w:p>
    <w:p w:rsidR="00C537BA" w:rsidRPr="00D762A0" w:rsidRDefault="00C537BA" w:rsidP="00806F60">
      <w:pPr>
        <w:ind w:firstLine="720"/>
        <w:rPr>
          <w:noProof/>
        </w:rPr>
      </w:pPr>
      <w:r w:rsidRPr="00B31BF4">
        <w:rPr>
          <w:noProof/>
        </w:rPr>
        <w:t>For LR</w:t>
      </w:r>
      <w:r w:rsidR="0047034E" w:rsidRPr="00F724FB">
        <w:rPr>
          <w:noProof/>
        </w:rPr>
        <w:t>&lt;</w:t>
      </w:r>
      <w:r w:rsidRPr="00F724FB">
        <w:rPr>
          <w:noProof/>
        </w:rPr>
        <w:t>0.1,</w:t>
      </w:r>
      <w:r w:rsidRPr="00D3437C">
        <w:rPr>
          <w:noProof/>
          <w:position w:val="-30"/>
        </w:rPr>
        <w:object w:dxaOrig="800" w:dyaOrig="700">
          <v:shape id="_x0000_i1031" type="#_x0000_t75" style="width:40.5pt;height:35.25pt" o:ole="">
            <v:imagedata r:id="rId65" o:title=""/>
          </v:shape>
          <o:OLEObject Type="Embed" ProgID="Equation.3" ShapeID="_x0000_i1031" DrawAspect="Content" ObjectID="_1608884875" r:id="rId66"/>
        </w:object>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000441C8" w:rsidRPr="00D3437C">
        <w:rPr>
          <w:noProof/>
        </w:rPr>
        <w:t>---- (2.3</w:t>
      </w:r>
      <w:r w:rsidRPr="00D3437C">
        <w:rPr>
          <w:noProof/>
        </w:rPr>
        <w:t>a)</w:t>
      </w:r>
    </w:p>
    <w:p w:rsidR="00C537BA" w:rsidRPr="00DE7757" w:rsidRDefault="00C537BA" w:rsidP="00806F60">
      <w:pPr>
        <w:ind w:firstLine="720"/>
        <w:rPr>
          <w:noProof/>
        </w:rPr>
      </w:pPr>
      <w:r w:rsidRPr="00D762A0">
        <w:rPr>
          <w:noProof/>
        </w:rPr>
        <w:t>For LR≥0.1,</w:t>
      </w:r>
      <w:r w:rsidRPr="00CD6D38">
        <w:rPr>
          <w:noProof/>
        </w:rPr>
        <w:tab/>
      </w:r>
      <w:r w:rsidRPr="00D3437C">
        <w:rPr>
          <w:noProof/>
          <w:position w:val="-30"/>
        </w:rPr>
        <w:object w:dxaOrig="1680" w:dyaOrig="700">
          <v:shape id="_x0000_i1032" type="#_x0000_t75" style="width:83.25pt;height:35.25pt" o:ole="">
            <v:imagedata r:id="rId67" o:title=""/>
          </v:shape>
          <o:OLEObject Type="Embed" ProgID="Equation.3" ShapeID="_x0000_i1032" DrawAspect="Content" ObjectID="_1608884876" r:id="rId68"/>
        </w:object>
      </w:r>
      <w:r w:rsidR="000441C8" w:rsidRPr="00225DFC">
        <w:rPr>
          <w:noProof/>
        </w:rPr>
        <w:tab/>
      </w:r>
      <w:r w:rsidR="000441C8" w:rsidRPr="00225DFC">
        <w:rPr>
          <w:noProof/>
        </w:rPr>
        <w:tab/>
      </w:r>
      <w:r w:rsidR="000D0B44">
        <w:rPr>
          <w:noProof/>
        </w:rPr>
        <w:tab/>
      </w:r>
      <w:r w:rsidR="00FA6AAC">
        <w:rPr>
          <w:noProof/>
        </w:rPr>
        <w:tab/>
      </w:r>
      <w:r w:rsidR="000441C8" w:rsidRPr="00225DFC">
        <w:rPr>
          <w:noProof/>
        </w:rPr>
        <w:t>---- (2.3</w:t>
      </w:r>
      <w:r w:rsidRPr="00D3437C">
        <w:rPr>
          <w:noProof/>
        </w:rPr>
        <w:t>b)</w:t>
      </w:r>
    </w:p>
    <w:p w:rsidR="00C537BA" w:rsidRPr="00D762A0" w:rsidRDefault="00C537BA" w:rsidP="005F2201">
      <w:pPr>
        <w:rPr>
          <w:noProof/>
        </w:rPr>
      </w:pPr>
      <w:r w:rsidRPr="00D762A0">
        <w:rPr>
          <w:noProof/>
        </w:rPr>
        <w:t>Where,</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298"/>
      </w:tblGrid>
      <w:tr w:rsidR="00C537BA" w:rsidRPr="00225DFC" w:rsidTr="001F68E2">
        <w:tc>
          <w:tcPr>
            <w:tcW w:w="720" w:type="dxa"/>
          </w:tcPr>
          <w:p w:rsidR="00C537BA" w:rsidRPr="00CD6D38" w:rsidRDefault="00C537BA" w:rsidP="005F2201">
            <w:pPr>
              <w:rPr>
                <w:noProof/>
              </w:rPr>
            </w:pPr>
            <w:r w:rsidRPr="00CD6D38">
              <w:rPr>
                <w:noProof/>
              </w:rPr>
              <w:t>d =</w:t>
            </w:r>
          </w:p>
        </w:tc>
        <w:tc>
          <w:tcPr>
            <w:tcW w:w="8298" w:type="dxa"/>
          </w:tcPr>
          <w:p w:rsidR="00C537BA" w:rsidRPr="00B82D3D" w:rsidRDefault="00C537BA" w:rsidP="005F2201">
            <w:pPr>
              <w:rPr>
                <w:noProof/>
              </w:rPr>
            </w:pPr>
            <w:r w:rsidRPr="00B82D3D">
              <w:rPr>
                <w:noProof/>
              </w:rPr>
              <w:t>Gross depth of irrigation, cm</w:t>
            </w:r>
          </w:p>
        </w:tc>
      </w:tr>
      <w:tr w:rsidR="00C537BA" w:rsidRPr="00225DFC" w:rsidTr="001F68E2">
        <w:tc>
          <w:tcPr>
            <w:tcW w:w="720" w:type="dxa"/>
          </w:tcPr>
          <w:p w:rsidR="00C537BA" w:rsidRPr="005C79B6" w:rsidRDefault="00C537BA" w:rsidP="005F2201">
            <w:pPr>
              <w:rPr>
                <w:noProof/>
              </w:rPr>
            </w:pPr>
            <w:r w:rsidRPr="00AD4623">
              <w:rPr>
                <w:noProof/>
              </w:rPr>
              <w:t>Ea =</w:t>
            </w:r>
          </w:p>
        </w:tc>
        <w:tc>
          <w:tcPr>
            <w:tcW w:w="8298" w:type="dxa"/>
          </w:tcPr>
          <w:p w:rsidR="00C537BA" w:rsidRPr="00063432" w:rsidRDefault="00C537BA" w:rsidP="005F2201">
            <w:pPr>
              <w:rPr>
                <w:noProof/>
              </w:rPr>
            </w:pPr>
            <w:r w:rsidRPr="00063432">
              <w:rPr>
                <w:noProof/>
              </w:rPr>
              <w:t>Application efficiency, %</w:t>
            </w:r>
          </w:p>
        </w:tc>
      </w:tr>
    </w:tbl>
    <w:p w:rsidR="007E5935" w:rsidRPr="00AD4623" w:rsidRDefault="007E5935" w:rsidP="005F2201">
      <w:pPr>
        <w:rPr>
          <w:b/>
          <w:noProof/>
        </w:rPr>
      </w:pPr>
    </w:p>
    <w:p w:rsidR="00805158" w:rsidRPr="005D7A1F" w:rsidRDefault="00846DBE" w:rsidP="005D7A1F">
      <w:pPr>
        <w:rPr>
          <w:noProof/>
        </w:rPr>
      </w:pPr>
      <w:r w:rsidRPr="005D7A1F">
        <w:rPr>
          <w:b/>
          <w:noProof/>
        </w:rPr>
        <w:t xml:space="preserve">Worked </w:t>
      </w:r>
      <w:r w:rsidR="00DB5403" w:rsidRPr="005D7A1F">
        <w:rPr>
          <w:b/>
          <w:noProof/>
        </w:rPr>
        <w:t xml:space="preserve">example </w:t>
      </w:r>
      <w:r w:rsidR="006D56E5" w:rsidRPr="005D7A1F">
        <w:rPr>
          <w:b/>
          <w:noProof/>
        </w:rPr>
        <w:t>2</w:t>
      </w:r>
      <w:r w:rsidR="007015E2" w:rsidRPr="005D7A1F">
        <w:rPr>
          <w:b/>
          <w:noProof/>
        </w:rPr>
        <w:t xml:space="preserve">: </w:t>
      </w:r>
      <w:r w:rsidR="00805158" w:rsidRPr="005D7A1F">
        <w:rPr>
          <w:noProof/>
        </w:rPr>
        <w:t xml:space="preserve">If the net depth of irrigation is </w:t>
      </w:r>
      <w:r w:rsidR="003779AF" w:rsidRPr="005D7A1F">
        <w:rPr>
          <w:noProof/>
        </w:rPr>
        <w:t>64</w:t>
      </w:r>
      <w:r w:rsidR="00805158" w:rsidRPr="005D7A1F">
        <w:rPr>
          <w:noProof/>
        </w:rPr>
        <w:t>mm, compute the gross depth of irrigation for sprinkler system with the following data:</w:t>
      </w:r>
    </w:p>
    <w:p w:rsidR="00805158" w:rsidRPr="00FF7577" w:rsidRDefault="00805158" w:rsidP="00976EA6">
      <w:pPr>
        <w:pStyle w:val="Buletted"/>
        <w:rPr>
          <w:noProof/>
        </w:rPr>
      </w:pPr>
      <w:r w:rsidRPr="00FF7577">
        <w:rPr>
          <w:noProof/>
        </w:rPr>
        <w:t>Location: Raya</w:t>
      </w:r>
    </w:p>
    <w:p w:rsidR="00805158" w:rsidRPr="00FF7577" w:rsidRDefault="00805158" w:rsidP="00976EA6">
      <w:pPr>
        <w:pStyle w:val="Buletted"/>
        <w:rPr>
          <w:noProof/>
        </w:rPr>
      </w:pPr>
      <w:r w:rsidRPr="00FF7577">
        <w:rPr>
          <w:noProof/>
        </w:rPr>
        <w:t>Climate: Moderate</w:t>
      </w:r>
    </w:p>
    <w:p w:rsidR="00805158" w:rsidRPr="00FF7577" w:rsidRDefault="00805158" w:rsidP="00976EA6">
      <w:pPr>
        <w:pStyle w:val="Buletted"/>
        <w:rPr>
          <w:noProof/>
        </w:rPr>
      </w:pPr>
      <w:r w:rsidRPr="00FF7577">
        <w:rPr>
          <w:noProof/>
        </w:rPr>
        <w:t>Water source: Borehole and good quality for irrigation</w:t>
      </w:r>
    </w:p>
    <w:p w:rsidR="00805158" w:rsidRPr="005D7A1F" w:rsidRDefault="00805158" w:rsidP="00F4010F">
      <w:pPr>
        <w:rPr>
          <w:b/>
          <w:noProof/>
        </w:rPr>
      </w:pPr>
      <w:r w:rsidRPr="005D7A1F">
        <w:rPr>
          <w:b/>
          <w:noProof/>
        </w:rPr>
        <w:t xml:space="preserve">Solution: </w:t>
      </w:r>
    </w:p>
    <w:p w:rsidR="00981446" w:rsidRPr="005D7A1F" w:rsidRDefault="00805158" w:rsidP="00F4010F">
      <w:pPr>
        <w:rPr>
          <w:noProof/>
        </w:rPr>
      </w:pPr>
      <w:r w:rsidRPr="005D7A1F">
        <w:rPr>
          <w:noProof/>
        </w:rPr>
        <w:t>Since the water is good quality, it doesn’t require leaching. As the climate is moderate, the application efficiency may be taken as 75%. Thus, the gross depth of irrigation is:</w:t>
      </w:r>
    </w:p>
    <w:p w:rsidR="00981446" w:rsidRPr="00724495" w:rsidRDefault="000576DD" w:rsidP="00FF7577">
      <w:pPr>
        <w:ind w:firstLine="720"/>
        <w:rPr>
          <w:noProof/>
          <w:color w:val="0000FF"/>
        </w:rPr>
      </w:pPr>
      <w:r w:rsidRPr="00724495">
        <w:rPr>
          <w:noProof/>
          <w:color w:val="0000FF"/>
        </w:rPr>
        <w:object w:dxaOrig="2500" w:dyaOrig="700">
          <v:shape id="_x0000_i1033" type="#_x0000_t75" style="width:124.5pt;height:35.25pt" o:ole="">
            <v:imagedata r:id="rId69" o:title=""/>
          </v:shape>
          <o:OLEObject Type="Embed" ProgID="Equation.3" ShapeID="_x0000_i1033" DrawAspect="Content" ObjectID="_1608884877" r:id="rId70"/>
        </w:object>
      </w:r>
    </w:p>
    <w:p w:rsidR="00C537BA" w:rsidRPr="00CD6D38" w:rsidRDefault="00C537BA" w:rsidP="003B2D32">
      <w:pPr>
        <w:numPr>
          <w:ilvl w:val="0"/>
          <w:numId w:val="22"/>
        </w:numPr>
        <w:ind w:left="450" w:hanging="270"/>
        <w:rPr>
          <w:noProof/>
        </w:rPr>
      </w:pPr>
      <w:r w:rsidRPr="00D762A0">
        <w:rPr>
          <w:b/>
          <w:noProof/>
        </w:rPr>
        <w:lastRenderedPageBreak/>
        <w:t xml:space="preserve">Irrigation </w:t>
      </w:r>
      <w:r w:rsidR="00DB5403" w:rsidRPr="00D762A0">
        <w:rPr>
          <w:b/>
          <w:noProof/>
        </w:rPr>
        <w:t>interval</w:t>
      </w:r>
      <w:r w:rsidR="00A45B1F" w:rsidRPr="00D762A0">
        <w:rPr>
          <w:b/>
          <w:noProof/>
        </w:rPr>
        <w:t>,</w:t>
      </w:r>
      <w:r w:rsidRPr="00D762A0">
        <w:rPr>
          <w:b/>
          <w:noProof/>
        </w:rPr>
        <w:t xml:space="preserve"> F (days) – </w:t>
      </w:r>
      <w:r w:rsidRPr="00CD6D38">
        <w:rPr>
          <w:noProof/>
        </w:rPr>
        <w:t xml:space="preserve">The irrigation interval is </w:t>
      </w:r>
      <w:r w:rsidR="00E65D50" w:rsidRPr="00CD6D38">
        <w:rPr>
          <w:noProof/>
        </w:rPr>
        <w:t xml:space="preserve">the time period in days between two successive irrigation applications. It is </w:t>
      </w:r>
      <w:r w:rsidRPr="00CD6D38">
        <w:rPr>
          <w:noProof/>
        </w:rPr>
        <w:t>expressed as:</w:t>
      </w:r>
    </w:p>
    <w:p w:rsidR="00C537BA" w:rsidRPr="00D3437C" w:rsidRDefault="00C537BA" w:rsidP="00FF7577">
      <w:pPr>
        <w:ind w:firstLine="720"/>
        <w:rPr>
          <w:noProof/>
        </w:rPr>
      </w:pPr>
      <w:r w:rsidRPr="00D3437C">
        <w:rPr>
          <w:noProof/>
        </w:rPr>
        <w:object w:dxaOrig="1040" w:dyaOrig="720">
          <v:shape id="_x0000_i1034" type="#_x0000_t75" style="width:52.5pt;height:36pt" o:ole="">
            <v:imagedata r:id="rId71" o:title=""/>
          </v:shape>
          <o:OLEObject Type="Embed" ProgID="Equation.3" ShapeID="_x0000_i1034" DrawAspect="Content" ObjectID="_1608884878" r:id="rId72"/>
        </w:object>
      </w:r>
      <w:r w:rsidR="00FF7577">
        <w:rPr>
          <w:noProof/>
        </w:rPr>
        <w:tab/>
      </w:r>
      <w:r w:rsidRPr="00225DFC">
        <w:rPr>
          <w:noProof/>
        </w:rPr>
        <w:tab/>
      </w:r>
      <w:r w:rsidRPr="00225DFC">
        <w:rPr>
          <w:noProof/>
        </w:rPr>
        <w:tab/>
      </w:r>
      <w:r w:rsidRPr="00225DFC">
        <w:rPr>
          <w:noProof/>
        </w:rPr>
        <w:tab/>
      </w:r>
      <w:r w:rsidR="00724495">
        <w:rPr>
          <w:noProof/>
        </w:rPr>
        <w:tab/>
      </w:r>
      <w:r w:rsidR="00724495">
        <w:rPr>
          <w:noProof/>
        </w:rPr>
        <w:tab/>
      </w:r>
      <w:r w:rsidR="00724495">
        <w:rPr>
          <w:noProof/>
        </w:rPr>
        <w:tab/>
      </w:r>
      <w:r w:rsidRPr="00225DFC">
        <w:rPr>
          <w:noProof/>
        </w:rPr>
        <w:tab/>
        <w:t>---- (2.</w:t>
      </w:r>
      <w:r w:rsidR="001F68E2" w:rsidRPr="00D3437C">
        <w:rPr>
          <w:noProof/>
        </w:rPr>
        <w:t>4</w:t>
      </w:r>
      <w:r w:rsidRPr="00D3437C">
        <w:rPr>
          <w:noProof/>
        </w:rPr>
        <w:t>)</w:t>
      </w:r>
    </w:p>
    <w:p w:rsidR="00C537BA" w:rsidRPr="00DE7757" w:rsidRDefault="00C537BA" w:rsidP="00FF7577">
      <w:pPr>
        <w:rPr>
          <w:noProof/>
        </w:rPr>
      </w:pPr>
      <w:r w:rsidRPr="00DE7757">
        <w:rPr>
          <w:noProof/>
        </w:rPr>
        <w:t>Where,</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7567"/>
      </w:tblGrid>
      <w:tr w:rsidR="00C537BA" w:rsidRPr="00225DFC" w:rsidTr="00663EAC">
        <w:tc>
          <w:tcPr>
            <w:tcW w:w="900" w:type="dxa"/>
          </w:tcPr>
          <w:p w:rsidR="00C537BA" w:rsidRPr="00D762A0" w:rsidRDefault="00C537BA" w:rsidP="00FF7577">
            <w:pPr>
              <w:spacing w:line="276" w:lineRule="auto"/>
              <w:rPr>
                <w:noProof/>
              </w:rPr>
            </w:pPr>
            <w:r w:rsidRPr="00D762A0">
              <w:rPr>
                <w:noProof/>
              </w:rPr>
              <w:t>F =</w:t>
            </w:r>
          </w:p>
        </w:tc>
        <w:tc>
          <w:tcPr>
            <w:tcW w:w="7951" w:type="dxa"/>
          </w:tcPr>
          <w:p w:rsidR="00C537BA" w:rsidRPr="00CD6D38" w:rsidRDefault="00C537BA" w:rsidP="00FF7577">
            <w:pPr>
              <w:spacing w:line="276" w:lineRule="auto"/>
              <w:rPr>
                <w:noProof/>
              </w:rPr>
            </w:pPr>
            <w:r w:rsidRPr="00CD6D38">
              <w:rPr>
                <w:noProof/>
              </w:rPr>
              <w:t>Irrigation interval, days</w:t>
            </w:r>
          </w:p>
        </w:tc>
      </w:tr>
      <w:tr w:rsidR="00C537BA" w:rsidRPr="00225DFC" w:rsidTr="00663EAC">
        <w:tc>
          <w:tcPr>
            <w:tcW w:w="900" w:type="dxa"/>
          </w:tcPr>
          <w:p w:rsidR="00C537BA" w:rsidRPr="00063432" w:rsidRDefault="00C537BA" w:rsidP="00FF7577">
            <w:pPr>
              <w:spacing w:line="276" w:lineRule="auto"/>
              <w:rPr>
                <w:noProof/>
              </w:rPr>
            </w:pPr>
            <w:r w:rsidRPr="00AD4623">
              <w:rPr>
                <w:noProof/>
              </w:rPr>
              <w:t>d</w:t>
            </w:r>
            <w:r w:rsidRPr="005C79B6">
              <w:rPr>
                <w:noProof/>
                <w:vertAlign w:val="subscript"/>
              </w:rPr>
              <w:t>n</w:t>
            </w:r>
            <w:r w:rsidRPr="00063432">
              <w:rPr>
                <w:noProof/>
              </w:rPr>
              <w:t xml:space="preserve"> =</w:t>
            </w:r>
          </w:p>
        </w:tc>
        <w:tc>
          <w:tcPr>
            <w:tcW w:w="7951" w:type="dxa"/>
          </w:tcPr>
          <w:p w:rsidR="00C537BA" w:rsidRPr="006163A9" w:rsidRDefault="00C537BA" w:rsidP="00FF7577">
            <w:pPr>
              <w:spacing w:line="276" w:lineRule="auto"/>
              <w:rPr>
                <w:noProof/>
              </w:rPr>
            </w:pPr>
            <w:r w:rsidRPr="006163A9">
              <w:rPr>
                <w:noProof/>
              </w:rPr>
              <w:t>net depth of irrigation,cm</w:t>
            </w:r>
          </w:p>
        </w:tc>
      </w:tr>
      <w:tr w:rsidR="00C537BA" w:rsidRPr="00225DFC" w:rsidTr="00663EAC">
        <w:tc>
          <w:tcPr>
            <w:tcW w:w="900" w:type="dxa"/>
          </w:tcPr>
          <w:p w:rsidR="00C537BA" w:rsidRPr="00063432" w:rsidRDefault="00C537BA" w:rsidP="00FF7577">
            <w:pPr>
              <w:spacing w:line="276" w:lineRule="auto"/>
              <w:rPr>
                <w:noProof/>
              </w:rPr>
            </w:pPr>
            <w:r w:rsidRPr="00AD4623">
              <w:rPr>
                <w:noProof/>
              </w:rPr>
              <w:t>CU</w:t>
            </w:r>
            <w:r w:rsidRPr="005C79B6">
              <w:rPr>
                <w:noProof/>
                <w:vertAlign w:val="subscript"/>
              </w:rPr>
              <w:t>p</w:t>
            </w:r>
            <w:r w:rsidRPr="00063432">
              <w:rPr>
                <w:noProof/>
              </w:rPr>
              <w:t xml:space="preserve"> = </w:t>
            </w:r>
          </w:p>
        </w:tc>
        <w:tc>
          <w:tcPr>
            <w:tcW w:w="7951" w:type="dxa"/>
          </w:tcPr>
          <w:p w:rsidR="00C537BA" w:rsidRPr="006163A9" w:rsidRDefault="00C537BA" w:rsidP="00237170">
            <w:pPr>
              <w:spacing w:line="276" w:lineRule="auto"/>
              <w:rPr>
                <w:noProof/>
              </w:rPr>
            </w:pPr>
            <w:r w:rsidRPr="006163A9">
              <w:rPr>
                <w:noProof/>
              </w:rPr>
              <w:t xml:space="preserve">Peak consumptive use, </w:t>
            </w:r>
            <w:r w:rsidR="00237170">
              <w:rPr>
                <w:noProof/>
              </w:rPr>
              <w:t>m</w:t>
            </w:r>
            <w:r w:rsidRPr="006163A9">
              <w:rPr>
                <w:noProof/>
              </w:rPr>
              <w:t>m/day</w:t>
            </w:r>
          </w:p>
        </w:tc>
      </w:tr>
    </w:tbl>
    <w:p w:rsidR="00C537BA" w:rsidRPr="00AD4623" w:rsidRDefault="00C537BA" w:rsidP="00FF7577">
      <w:pPr>
        <w:rPr>
          <w:b/>
          <w:noProof/>
        </w:rPr>
      </w:pPr>
    </w:p>
    <w:p w:rsidR="00C537BA" w:rsidRPr="00744564" w:rsidRDefault="00C537BA" w:rsidP="00F4010F">
      <w:pPr>
        <w:rPr>
          <w:noProof/>
        </w:rPr>
      </w:pPr>
      <w:r w:rsidRPr="005C79B6">
        <w:rPr>
          <w:noProof/>
        </w:rPr>
        <w:t>The actual irrigation interval should be the value of F rounded to the nearest whol</w:t>
      </w:r>
      <w:r w:rsidRPr="00063432">
        <w:rPr>
          <w:noProof/>
        </w:rPr>
        <w:t>e number of days. The net application depth will then be adjusted according</w:t>
      </w:r>
      <w:r w:rsidR="004C30B0" w:rsidRPr="006163A9">
        <w:rPr>
          <w:noProof/>
        </w:rPr>
        <w:t xml:space="preserve"> to</w:t>
      </w:r>
      <w:r w:rsidRPr="00744564">
        <w:rPr>
          <w:noProof/>
        </w:rPr>
        <w:t xml:space="preserve"> the newly adjusted value of F.</w:t>
      </w:r>
    </w:p>
    <w:p w:rsidR="007015E2" w:rsidRPr="00F724FB" w:rsidRDefault="007015E2" w:rsidP="00B25982">
      <w:pPr>
        <w:spacing w:line="240" w:lineRule="auto"/>
        <w:rPr>
          <w:noProof/>
        </w:rPr>
      </w:pPr>
    </w:p>
    <w:p w:rsidR="001F68E2" w:rsidRPr="00FF7577" w:rsidRDefault="00846DBE" w:rsidP="00F4010F">
      <w:pPr>
        <w:rPr>
          <w:noProof/>
        </w:rPr>
      </w:pPr>
      <w:r w:rsidRPr="00FF7577">
        <w:rPr>
          <w:b/>
          <w:noProof/>
        </w:rPr>
        <w:t xml:space="preserve">Worked </w:t>
      </w:r>
      <w:r w:rsidR="00DB5403" w:rsidRPr="00FF7577">
        <w:rPr>
          <w:b/>
          <w:noProof/>
        </w:rPr>
        <w:t>example</w:t>
      </w:r>
      <w:r w:rsidR="00DB5403">
        <w:rPr>
          <w:b/>
          <w:noProof/>
        </w:rPr>
        <w:t xml:space="preserve"> </w:t>
      </w:r>
      <w:r w:rsidR="00DB5403" w:rsidRPr="00FF7577">
        <w:rPr>
          <w:b/>
          <w:noProof/>
        </w:rPr>
        <w:t>3</w:t>
      </w:r>
      <w:r w:rsidR="001F68E2" w:rsidRPr="00FF7577">
        <w:rPr>
          <w:b/>
          <w:noProof/>
        </w:rPr>
        <w:t xml:space="preserve">: </w:t>
      </w:r>
      <w:r w:rsidR="00F257BB" w:rsidRPr="00FF7577">
        <w:rPr>
          <w:noProof/>
        </w:rPr>
        <w:t xml:space="preserve">If </w:t>
      </w:r>
      <w:r w:rsidR="0054201E" w:rsidRPr="00FF7577">
        <w:rPr>
          <w:noProof/>
        </w:rPr>
        <w:t xml:space="preserve">the net depth of </w:t>
      </w:r>
      <w:r w:rsidR="00F257BB" w:rsidRPr="00FF7577">
        <w:rPr>
          <w:noProof/>
        </w:rPr>
        <w:t>irrigation re</w:t>
      </w:r>
      <w:r w:rsidR="005272E9">
        <w:rPr>
          <w:noProof/>
        </w:rPr>
        <w:t>q</w:t>
      </w:r>
      <w:r w:rsidR="00F257BB" w:rsidRPr="00FF7577">
        <w:rPr>
          <w:noProof/>
        </w:rPr>
        <w:t xml:space="preserve">uired for sprinkler irrigation is </w:t>
      </w:r>
      <w:r w:rsidR="00B71224" w:rsidRPr="00FF7577">
        <w:rPr>
          <w:noProof/>
        </w:rPr>
        <w:t>6</w:t>
      </w:r>
      <w:r w:rsidR="00574DDF" w:rsidRPr="00FF7577">
        <w:rPr>
          <w:noProof/>
        </w:rPr>
        <w:t>4</w:t>
      </w:r>
      <w:r w:rsidR="00F257BB" w:rsidRPr="00FF7577">
        <w:rPr>
          <w:noProof/>
        </w:rPr>
        <w:t>mm, compute the irrigation interval for</w:t>
      </w:r>
      <w:r w:rsidR="00A97B8E" w:rsidRPr="00FF7577">
        <w:rPr>
          <w:noProof/>
        </w:rPr>
        <w:t>maximum daily consumptive use of 5.4mm/day.</w:t>
      </w:r>
    </w:p>
    <w:p w:rsidR="00FF79B4" w:rsidRPr="00FF7577" w:rsidRDefault="00FF79B4" w:rsidP="00B25982">
      <w:pPr>
        <w:spacing w:line="240" w:lineRule="auto"/>
        <w:rPr>
          <w:b/>
          <w:noProof/>
        </w:rPr>
      </w:pPr>
    </w:p>
    <w:p w:rsidR="001F68E2" w:rsidRPr="00FF7577" w:rsidRDefault="001F68E2" w:rsidP="00F4010F">
      <w:pPr>
        <w:rPr>
          <w:b/>
          <w:noProof/>
        </w:rPr>
      </w:pPr>
      <w:r w:rsidRPr="00FF7577">
        <w:rPr>
          <w:b/>
          <w:noProof/>
        </w:rPr>
        <w:t>Solution:</w:t>
      </w:r>
    </w:p>
    <w:p w:rsidR="001F68E2" w:rsidRPr="00FF7577" w:rsidRDefault="0054201E" w:rsidP="00F4010F">
      <w:pPr>
        <w:rPr>
          <w:noProof/>
        </w:rPr>
      </w:pPr>
      <w:r w:rsidRPr="00FF7577">
        <w:rPr>
          <w:noProof/>
        </w:rPr>
        <w:t>The irrigation interval, F</w:t>
      </w:r>
      <w:r w:rsidR="00DC1C1D" w:rsidRPr="00DC1C1D">
        <w:rPr>
          <w:noProof/>
          <w:vertAlign w:val="subscript"/>
        </w:rPr>
        <w:t>i</w:t>
      </w:r>
      <w:r w:rsidRPr="00FF7577">
        <w:rPr>
          <w:noProof/>
        </w:rPr>
        <w:t xml:space="preserve"> for d</w:t>
      </w:r>
      <w:r w:rsidR="0047034E" w:rsidRPr="00FF7577">
        <w:rPr>
          <w:noProof/>
          <w:vertAlign w:val="subscript"/>
        </w:rPr>
        <w:t>n</w:t>
      </w:r>
      <w:r w:rsidRPr="00FF7577">
        <w:rPr>
          <w:noProof/>
        </w:rPr>
        <w:t>=6</w:t>
      </w:r>
      <w:r w:rsidR="0047034E" w:rsidRPr="00FF7577">
        <w:rPr>
          <w:noProof/>
        </w:rPr>
        <w:t>4</w:t>
      </w:r>
      <w:r w:rsidRPr="00FF7577">
        <w:rPr>
          <w:noProof/>
        </w:rPr>
        <w:t>mm and CU</w:t>
      </w:r>
      <w:r w:rsidRPr="00FF7577">
        <w:rPr>
          <w:noProof/>
          <w:vertAlign w:val="subscript"/>
        </w:rPr>
        <w:t>P</w:t>
      </w:r>
      <w:r w:rsidRPr="00FF7577">
        <w:rPr>
          <w:noProof/>
        </w:rPr>
        <w:t xml:space="preserve"> = 5.4mm/day is: </w:t>
      </w:r>
    </w:p>
    <w:p w:rsidR="001F68E2" w:rsidRPr="00FF7577" w:rsidRDefault="000A649A" w:rsidP="00F4010F">
      <w:pPr>
        <w:ind w:firstLine="720"/>
        <w:rPr>
          <w:noProof/>
        </w:rPr>
      </w:pPr>
      <w:r w:rsidRPr="00DC1C1D">
        <w:rPr>
          <w:noProof/>
          <w:position w:val="-30"/>
        </w:rPr>
        <w:object w:dxaOrig="4060" w:dyaOrig="700">
          <v:shape id="_x0000_i1035" type="#_x0000_t75" style="width:202.5pt;height:35.25pt" o:ole="">
            <v:imagedata r:id="rId73" o:title=""/>
          </v:shape>
          <o:OLEObject Type="Embed" ProgID="Equation.3" ShapeID="_x0000_i1035" DrawAspect="Content" ObjectID="_1608884879" r:id="rId74"/>
        </w:object>
      </w:r>
    </w:p>
    <w:p w:rsidR="003779AF" w:rsidRPr="00FF7577" w:rsidRDefault="003779AF" w:rsidP="00F4010F">
      <w:pPr>
        <w:rPr>
          <w:noProof/>
        </w:rPr>
      </w:pPr>
      <w:r w:rsidRPr="00FF7577">
        <w:rPr>
          <w:noProof/>
        </w:rPr>
        <w:t>So, the net depth of irrigation need to be adjusted:</w:t>
      </w:r>
    </w:p>
    <w:p w:rsidR="003779AF" w:rsidRPr="00FF7577" w:rsidRDefault="003255DF" w:rsidP="00F4010F">
      <w:pPr>
        <w:ind w:firstLine="720"/>
        <w:rPr>
          <w:noProof/>
          <w:position w:val="-30"/>
        </w:rPr>
      </w:pPr>
      <w:r w:rsidRPr="00DC1C1D">
        <w:rPr>
          <w:noProof/>
          <w:position w:val="-12"/>
        </w:rPr>
        <w:object w:dxaOrig="3460" w:dyaOrig="360">
          <v:shape id="_x0000_i1036" type="#_x0000_t75" style="width:172.5pt;height:18.75pt" o:ole="">
            <v:imagedata r:id="rId75" o:title=""/>
          </v:shape>
          <o:OLEObject Type="Embed" ProgID="Equation.3" ShapeID="_x0000_i1036" DrawAspect="Content" ObjectID="_1608884880" r:id="rId76"/>
        </w:object>
      </w:r>
    </w:p>
    <w:p w:rsidR="003779AF" w:rsidRPr="00FF7577" w:rsidRDefault="003779AF" w:rsidP="00F4010F">
      <w:pPr>
        <w:rPr>
          <w:noProof/>
        </w:rPr>
      </w:pPr>
      <w:r w:rsidRPr="00FF7577">
        <w:rPr>
          <w:noProof/>
        </w:rPr>
        <w:t xml:space="preserve">Similarily, the gross depth in example </w:t>
      </w:r>
      <w:r w:rsidR="000576DD" w:rsidRPr="00FF7577">
        <w:rPr>
          <w:noProof/>
        </w:rPr>
        <w:t>2</w:t>
      </w:r>
      <w:r w:rsidRPr="00FF7577">
        <w:rPr>
          <w:noProof/>
        </w:rPr>
        <w:t xml:space="preserve"> shall be adjusted to:</w:t>
      </w:r>
    </w:p>
    <w:p w:rsidR="001F68E2" w:rsidRDefault="005A788C" w:rsidP="00F4010F">
      <w:pPr>
        <w:ind w:firstLine="720"/>
        <w:rPr>
          <w:noProof/>
        </w:rPr>
      </w:pPr>
      <w:r w:rsidRPr="00FF7577">
        <w:rPr>
          <w:noProof/>
        </w:rPr>
        <w:object w:dxaOrig="2520" w:dyaOrig="639">
          <v:shape id="_x0000_i1037" type="#_x0000_t75" style="width:125.25pt;height:31.5pt" o:ole="">
            <v:imagedata r:id="rId77" o:title=""/>
          </v:shape>
          <o:OLEObject Type="Embed" ProgID="Equation.3" ShapeID="_x0000_i1037" DrawAspect="Content" ObjectID="_1608884881" r:id="rId78"/>
        </w:object>
      </w:r>
    </w:p>
    <w:p w:rsidR="00C16595" w:rsidRPr="00F4429F" w:rsidRDefault="00C537BA" w:rsidP="00F4010F">
      <w:pPr>
        <w:rPr>
          <w:noProof/>
        </w:rPr>
      </w:pPr>
      <w:r w:rsidRPr="00D3437C">
        <w:rPr>
          <w:noProof/>
        </w:rPr>
        <w:t xml:space="preserve">The peak </w:t>
      </w:r>
      <w:r w:rsidR="001F68E2" w:rsidRPr="00DE7757">
        <w:rPr>
          <w:noProof/>
        </w:rPr>
        <w:t xml:space="preserve">consumptive </w:t>
      </w:r>
      <w:r w:rsidRPr="00D762A0">
        <w:rPr>
          <w:noProof/>
        </w:rPr>
        <w:t>use</w:t>
      </w:r>
      <w:r w:rsidR="001F68E2" w:rsidRPr="00D762A0">
        <w:rPr>
          <w:noProof/>
        </w:rPr>
        <w:t>, CU</w:t>
      </w:r>
      <w:r w:rsidR="001F68E2" w:rsidRPr="00D762A0">
        <w:rPr>
          <w:noProof/>
          <w:vertAlign w:val="subscript"/>
        </w:rPr>
        <w:t>p</w:t>
      </w:r>
      <w:r w:rsidRPr="00CD6D38">
        <w:rPr>
          <w:noProof/>
        </w:rPr>
        <w:t xml:space="preserve"> is nearly the evapotranspiration need of the crop during the peak demand, which depends on the crop type and climate of the project area. </w:t>
      </w:r>
      <w:r w:rsidR="00C461DF" w:rsidRPr="00CD6D38">
        <w:rPr>
          <w:noProof/>
        </w:rPr>
        <w:t>Several methods available for determination of crop wa</w:t>
      </w:r>
      <w:r w:rsidR="00C461DF" w:rsidRPr="00B82D3D">
        <w:rPr>
          <w:noProof/>
        </w:rPr>
        <w:t>ter requirment</w:t>
      </w:r>
      <w:r w:rsidR="007F4D07" w:rsidRPr="00B82D3D">
        <w:rPr>
          <w:noProof/>
        </w:rPr>
        <w:t>. Th</w:t>
      </w:r>
      <w:r w:rsidR="001A0FFF" w:rsidRPr="00B82D3D">
        <w:rPr>
          <w:noProof/>
        </w:rPr>
        <w:t>is is covered in detail in irrigation agronomy guid</w:t>
      </w:r>
      <w:r w:rsidR="00320E0E" w:rsidRPr="00874181">
        <w:rPr>
          <w:noProof/>
        </w:rPr>
        <w:t>e</w:t>
      </w:r>
      <w:r w:rsidR="001A0FFF" w:rsidRPr="00874181">
        <w:rPr>
          <w:noProof/>
        </w:rPr>
        <w:t>line. The</w:t>
      </w:r>
      <w:r w:rsidR="007F4D07" w:rsidRPr="00874181">
        <w:rPr>
          <w:noProof/>
        </w:rPr>
        <w:t xml:space="preserve"> reader is advised to</w:t>
      </w:r>
      <w:r w:rsidR="001A0FFF" w:rsidRPr="00F4429F">
        <w:rPr>
          <w:noProof/>
        </w:rPr>
        <w:t>see this guide</w:t>
      </w:r>
      <w:r w:rsidR="00C0216E">
        <w:rPr>
          <w:noProof/>
        </w:rPr>
        <w:t>line</w:t>
      </w:r>
      <w:r w:rsidR="001A0FFF" w:rsidRPr="00F4429F">
        <w:rPr>
          <w:noProof/>
        </w:rPr>
        <w:t xml:space="preserve">. </w:t>
      </w:r>
    </w:p>
    <w:p w:rsidR="001153BF" w:rsidRPr="006E2F2A" w:rsidRDefault="001153BF" w:rsidP="00B25982">
      <w:pPr>
        <w:spacing w:line="240" w:lineRule="auto"/>
        <w:rPr>
          <w:noProof/>
        </w:rPr>
      </w:pPr>
    </w:p>
    <w:p w:rsidR="001153BF" w:rsidRPr="006D02D4" w:rsidRDefault="001153BF" w:rsidP="003B2D32">
      <w:pPr>
        <w:numPr>
          <w:ilvl w:val="0"/>
          <w:numId w:val="22"/>
        </w:numPr>
        <w:ind w:left="450" w:hanging="270"/>
        <w:rPr>
          <w:noProof/>
        </w:rPr>
      </w:pPr>
      <w:r w:rsidRPr="005E79AA">
        <w:rPr>
          <w:b/>
          <w:noProof/>
        </w:rPr>
        <w:t xml:space="preserve">Irrigation </w:t>
      </w:r>
      <w:r w:rsidR="00DB5403" w:rsidRPr="005E79AA">
        <w:rPr>
          <w:b/>
          <w:noProof/>
        </w:rPr>
        <w:t>cycle</w:t>
      </w:r>
      <w:r w:rsidRPr="005E79AA">
        <w:rPr>
          <w:b/>
          <w:noProof/>
        </w:rPr>
        <w:t xml:space="preserve">, f (days) – </w:t>
      </w:r>
      <w:r w:rsidRPr="005E79AA">
        <w:rPr>
          <w:noProof/>
        </w:rPr>
        <w:t xml:space="preserve">The period in days required to complete irrigating the design command area. Irrigation cycle </w:t>
      </w:r>
      <w:r w:rsidR="005B4376" w:rsidRPr="00EA1F7D">
        <w:rPr>
          <w:noProof/>
        </w:rPr>
        <w:t>shall be</w:t>
      </w:r>
      <w:r w:rsidRPr="00EA1F7D">
        <w:rPr>
          <w:noProof/>
        </w:rPr>
        <w:t xml:space="preserve"> less</w:t>
      </w:r>
      <w:r w:rsidR="00DF1CC7" w:rsidRPr="008A63BC">
        <w:rPr>
          <w:noProof/>
        </w:rPr>
        <w:t xml:space="preserve"> than</w:t>
      </w:r>
      <w:r w:rsidRPr="008A63BC">
        <w:rPr>
          <w:noProof/>
        </w:rPr>
        <w:t xml:space="preserve"> or equal to the irrigation  interval. </w:t>
      </w:r>
      <w:r w:rsidR="00DA59F5" w:rsidRPr="00924DD7">
        <w:rPr>
          <w:noProof/>
        </w:rPr>
        <w:t>It is given by:</w:t>
      </w:r>
    </w:p>
    <w:p w:rsidR="00DA59F5" w:rsidRPr="00D3437C" w:rsidRDefault="005B4376" w:rsidP="00F4010F">
      <w:pPr>
        <w:ind w:firstLine="720"/>
        <w:rPr>
          <w:noProof/>
        </w:rPr>
      </w:pPr>
      <w:r w:rsidRPr="00D3437C">
        <w:rPr>
          <w:noProof/>
        </w:rPr>
        <w:object w:dxaOrig="700" w:dyaOrig="620">
          <v:shape id="_x0000_i1038" type="#_x0000_t75" style="width:34.5pt;height:30.75pt" o:ole="">
            <v:imagedata r:id="rId79" o:title=""/>
          </v:shape>
          <o:OLEObject Type="Embed" ProgID="Equation.3" ShapeID="_x0000_i1038" DrawAspect="Content" ObjectID="_1608884882" r:id="rId80"/>
        </w:object>
      </w:r>
      <w:r w:rsidR="00DA59F5" w:rsidRPr="00225DFC">
        <w:rPr>
          <w:noProof/>
        </w:rPr>
        <w:tab/>
      </w:r>
      <w:r w:rsidR="00DA59F5" w:rsidRPr="00225DFC">
        <w:rPr>
          <w:noProof/>
        </w:rPr>
        <w:tab/>
      </w:r>
      <w:r w:rsidR="00DA59F5" w:rsidRPr="00225DFC">
        <w:rPr>
          <w:noProof/>
        </w:rPr>
        <w:tab/>
      </w:r>
      <w:r w:rsidR="00DA59F5" w:rsidRPr="00225DFC">
        <w:rPr>
          <w:noProof/>
        </w:rPr>
        <w:tab/>
      </w:r>
      <w:r w:rsidR="005272E9">
        <w:rPr>
          <w:noProof/>
        </w:rPr>
        <w:tab/>
      </w:r>
      <w:r w:rsidR="00DA59F5" w:rsidRPr="00225DFC">
        <w:rPr>
          <w:noProof/>
        </w:rPr>
        <w:tab/>
      </w:r>
      <w:r w:rsidR="00DA59F5" w:rsidRPr="00225DFC">
        <w:rPr>
          <w:noProof/>
        </w:rPr>
        <w:tab/>
      </w:r>
      <w:r w:rsidR="00DA59F5" w:rsidRPr="00225DFC">
        <w:rPr>
          <w:noProof/>
        </w:rPr>
        <w:tab/>
        <w:t>---- (2.</w:t>
      </w:r>
      <w:r w:rsidR="001A0FFF" w:rsidRPr="00D3437C">
        <w:rPr>
          <w:noProof/>
        </w:rPr>
        <w:t>5</w:t>
      </w:r>
      <w:r w:rsidR="00DA59F5" w:rsidRPr="00D3437C">
        <w:rPr>
          <w:noProof/>
        </w:rPr>
        <w:t>)</w:t>
      </w:r>
    </w:p>
    <w:p w:rsidR="00DA59F5" w:rsidRPr="00DE7757" w:rsidRDefault="00DA59F5" w:rsidP="00F4010F">
      <w:pPr>
        <w:rPr>
          <w:noProof/>
        </w:rPr>
      </w:pPr>
      <w:r w:rsidRPr="00DE7757">
        <w:rPr>
          <w:noProof/>
        </w:rPr>
        <w:t>Where,</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357"/>
      </w:tblGrid>
      <w:tr w:rsidR="00DA59F5" w:rsidRPr="00225DFC" w:rsidTr="005A788C">
        <w:tc>
          <w:tcPr>
            <w:tcW w:w="851" w:type="dxa"/>
          </w:tcPr>
          <w:p w:rsidR="00DA59F5" w:rsidRPr="00D762A0" w:rsidRDefault="005B4376" w:rsidP="00F4010F">
            <w:pPr>
              <w:rPr>
                <w:noProof/>
              </w:rPr>
            </w:pPr>
            <w:r w:rsidRPr="00D762A0">
              <w:rPr>
                <w:i/>
                <w:noProof/>
              </w:rPr>
              <w:t>f</w:t>
            </w:r>
            <w:r w:rsidR="00DA59F5" w:rsidRPr="00D762A0">
              <w:rPr>
                <w:noProof/>
              </w:rPr>
              <w:t xml:space="preserve"> =</w:t>
            </w:r>
          </w:p>
        </w:tc>
        <w:tc>
          <w:tcPr>
            <w:tcW w:w="7357" w:type="dxa"/>
          </w:tcPr>
          <w:p w:rsidR="00DA59F5" w:rsidRPr="00CD6D38" w:rsidRDefault="005B4376" w:rsidP="00F4010F">
            <w:pPr>
              <w:rPr>
                <w:noProof/>
              </w:rPr>
            </w:pPr>
            <w:r w:rsidRPr="00CD6D38">
              <w:rPr>
                <w:noProof/>
              </w:rPr>
              <w:t>Irrigation Cycle, days</w:t>
            </w:r>
          </w:p>
        </w:tc>
      </w:tr>
      <w:tr w:rsidR="00DA59F5" w:rsidRPr="00225DFC" w:rsidTr="005A788C">
        <w:tc>
          <w:tcPr>
            <w:tcW w:w="851" w:type="dxa"/>
          </w:tcPr>
          <w:p w:rsidR="00DA59F5" w:rsidRPr="005C79B6" w:rsidRDefault="002F1F05" w:rsidP="00F4010F">
            <w:pPr>
              <w:rPr>
                <w:noProof/>
              </w:rPr>
            </w:pPr>
            <w:r w:rsidRPr="00AD4623">
              <w:rPr>
                <w:i/>
                <w:noProof/>
              </w:rPr>
              <w:t>A</w:t>
            </w:r>
            <w:r w:rsidR="00DA59F5" w:rsidRPr="005C79B6">
              <w:rPr>
                <w:noProof/>
              </w:rPr>
              <w:t xml:space="preserve"> =</w:t>
            </w:r>
          </w:p>
        </w:tc>
        <w:tc>
          <w:tcPr>
            <w:tcW w:w="7357" w:type="dxa"/>
          </w:tcPr>
          <w:p w:rsidR="00DA59F5" w:rsidRPr="006163A9" w:rsidRDefault="005B4376" w:rsidP="00F4010F">
            <w:pPr>
              <w:rPr>
                <w:noProof/>
              </w:rPr>
            </w:pPr>
            <w:r w:rsidRPr="00063432">
              <w:rPr>
                <w:noProof/>
              </w:rPr>
              <w:t>Total command area, ha</w:t>
            </w:r>
          </w:p>
        </w:tc>
      </w:tr>
      <w:tr w:rsidR="00DA59F5" w:rsidRPr="00225DFC" w:rsidTr="005A788C">
        <w:tc>
          <w:tcPr>
            <w:tcW w:w="851" w:type="dxa"/>
          </w:tcPr>
          <w:p w:rsidR="00DA59F5" w:rsidRPr="005C79B6" w:rsidRDefault="005B4376" w:rsidP="00F4010F">
            <w:pPr>
              <w:rPr>
                <w:noProof/>
              </w:rPr>
            </w:pPr>
            <w:r w:rsidRPr="00AD4623">
              <w:rPr>
                <w:i/>
                <w:noProof/>
              </w:rPr>
              <w:t>a</w:t>
            </w:r>
            <w:r w:rsidR="00DA59F5" w:rsidRPr="005C79B6">
              <w:rPr>
                <w:noProof/>
              </w:rPr>
              <w:t xml:space="preserve"> = </w:t>
            </w:r>
          </w:p>
        </w:tc>
        <w:tc>
          <w:tcPr>
            <w:tcW w:w="7357" w:type="dxa"/>
          </w:tcPr>
          <w:p w:rsidR="005A788C" w:rsidRPr="00F724FB" w:rsidRDefault="005B4376" w:rsidP="00B25982">
            <w:pPr>
              <w:rPr>
                <w:noProof/>
              </w:rPr>
            </w:pPr>
            <w:r w:rsidRPr="00063432">
              <w:rPr>
                <w:noProof/>
              </w:rPr>
              <w:t>Area irrigated per day,</w:t>
            </w:r>
            <w:r w:rsidRPr="00744564">
              <w:rPr>
                <w:noProof/>
              </w:rPr>
              <w:t>ha/day</w:t>
            </w:r>
          </w:p>
        </w:tc>
      </w:tr>
    </w:tbl>
    <w:p w:rsidR="00FA3917" w:rsidRDefault="00FA3917" w:rsidP="00B25982">
      <w:pPr>
        <w:spacing w:line="240" w:lineRule="auto"/>
        <w:rPr>
          <w:b/>
          <w:noProof/>
        </w:rPr>
      </w:pPr>
    </w:p>
    <w:p w:rsidR="005A788C" w:rsidRDefault="00846DBE" w:rsidP="00F4010F">
      <w:pPr>
        <w:rPr>
          <w:noProof/>
        </w:rPr>
      </w:pPr>
      <w:r w:rsidRPr="00FF7577">
        <w:rPr>
          <w:b/>
          <w:noProof/>
        </w:rPr>
        <w:t xml:space="preserve">Worked </w:t>
      </w:r>
      <w:r w:rsidR="00DB5403" w:rsidRPr="00FF7577">
        <w:rPr>
          <w:b/>
          <w:noProof/>
        </w:rPr>
        <w:t xml:space="preserve">example </w:t>
      </w:r>
      <w:r w:rsidR="005A788C" w:rsidRPr="00FF7577">
        <w:rPr>
          <w:b/>
          <w:noProof/>
        </w:rPr>
        <w:t xml:space="preserve">4: </w:t>
      </w:r>
      <w:r w:rsidR="00320E0E" w:rsidRPr="00FF7577">
        <w:rPr>
          <w:noProof/>
        </w:rPr>
        <w:t>Compute the area irrigated per day if 30ha of land is to be irrigated in 12 days.</w:t>
      </w:r>
    </w:p>
    <w:p w:rsidR="00A464A2" w:rsidRPr="00FF7577" w:rsidRDefault="00A464A2" w:rsidP="00F4010F">
      <w:pPr>
        <w:rPr>
          <w:b/>
          <w:noProof/>
        </w:rPr>
      </w:pPr>
    </w:p>
    <w:p w:rsidR="000F4A50" w:rsidRDefault="000F4A50">
      <w:pPr>
        <w:spacing w:after="200"/>
        <w:jc w:val="left"/>
        <w:rPr>
          <w:b/>
          <w:noProof/>
        </w:rPr>
      </w:pPr>
      <w:r>
        <w:rPr>
          <w:b/>
          <w:noProof/>
        </w:rPr>
        <w:br w:type="page"/>
      </w:r>
    </w:p>
    <w:p w:rsidR="005A788C" w:rsidRPr="00FF7577" w:rsidRDefault="005A788C" w:rsidP="00F4010F">
      <w:pPr>
        <w:rPr>
          <w:b/>
          <w:noProof/>
        </w:rPr>
      </w:pPr>
      <w:r w:rsidRPr="00FF7577">
        <w:rPr>
          <w:b/>
          <w:noProof/>
        </w:rPr>
        <w:lastRenderedPageBreak/>
        <w:t>Solution:</w:t>
      </w:r>
    </w:p>
    <w:p w:rsidR="005A788C" w:rsidRDefault="005A788C" w:rsidP="00F4010F">
      <w:pPr>
        <w:rPr>
          <w:noProof/>
        </w:rPr>
      </w:pPr>
      <w:r w:rsidRPr="00FF7577">
        <w:rPr>
          <w:noProof/>
        </w:rPr>
        <w:t xml:space="preserve">The irrigation </w:t>
      </w:r>
      <w:r w:rsidR="00320E0E" w:rsidRPr="00FF7577">
        <w:rPr>
          <w:noProof/>
        </w:rPr>
        <w:t xml:space="preserve">cycle is 12days which is taken as equal to the irrigation </w:t>
      </w:r>
      <w:r w:rsidRPr="00FF7577">
        <w:rPr>
          <w:noProof/>
        </w:rPr>
        <w:t>interval</w:t>
      </w:r>
      <w:r w:rsidR="00320E0E" w:rsidRPr="00FF7577">
        <w:rPr>
          <w:noProof/>
        </w:rPr>
        <w:t xml:space="preserve"> calculated in </w:t>
      </w:r>
      <w:r w:rsidR="005D7DF8">
        <w:rPr>
          <w:noProof/>
        </w:rPr>
        <w:t xml:space="preserve">worked </w:t>
      </w:r>
      <w:r w:rsidR="00320E0E" w:rsidRPr="00FF7577">
        <w:rPr>
          <w:noProof/>
        </w:rPr>
        <w:t xml:space="preserve">example 3. Thus, the area to be irrigated per day is: </w:t>
      </w:r>
    </w:p>
    <w:p w:rsidR="005A788C" w:rsidRPr="00FF7577" w:rsidRDefault="004311AB" w:rsidP="00F4010F">
      <w:pPr>
        <w:ind w:firstLine="720"/>
        <w:rPr>
          <w:noProof/>
          <w:position w:val="-30"/>
        </w:rPr>
      </w:pPr>
      <w:r w:rsidRPr="00FF7577">
        <w:rPr>
          <w:noProof/>
        </w:rPr>
        <w:object w:dxaOrig="2980" w:dyaOrig="660">
          <v:shape id="_x0000_i1039" type="#_x0000_t75" style="width:148.5pt;height:33pt" o:ole="">
            <v:imagedata r:id="rId81" o:title=""/>
          </v:shape>
          <o:OLEObject Type="Embed" ProgID="Equation.3" ShapeID="_x0000_i1039" DrawAspect="Content" ObjectID="_1608884883" r:id="rId82"/>
        </w:object>
      </w:r>
    </w:p>
    <w:p w:rsidR="005A788C" w:rsidRPr="00FF7577" w:rsidRDefault="001C3AF3" w:rsidP="00F4010F">
      <w:pPr>
        <w:rPr>
          <w:noProof/>
        </w:rPr>
      </w:pPr>
      <w:r w:rsidRPr="00FF7577">
        <w:rPr>
          <w:noProof/>
        </w:rPr>
        <w:t xml:space="preserve">If the average land holding size of a farmer is 0.50ha, </w:t>
      </w:r>
      <w:r w:rsidR="00271773" w:rsidRPr="00FF7577">
        <w:rPr>
          <w:noProof/>
        </w:rPr>
        <w:t xml:space="preserve">then </w:t>
      </w:r>
      <w:r w:rsidR="00320E0E" w:rsidRPr="00FF7577">
        <w:rPr>
          <w:noProof/>
        </w:rPr>
        <w:t xml:space="preserve">5 </w:t>
      </w:r>
      <w:r w:rsidRPr="00FF7577">
        <w:rPr>
          <w:noProof/>
        </w:rPr>
        <w:t xml:space="preserve">farmers can irrigate their lands </w:t>
      </w:r>
      <w:r w:rsidR="00320E0E" w:rsidRPr="00FF7577">
        <w:rPr>
          <w:noProof/>
        </w:rPr>
        <w:t xml:space="preserve">simultaneously per day. </w:t>
      </w:r>
    </w:p>
    <w:p w:rsidR="00C537BA" w:rsidRPr="00CD6D38" w:rsidRDefault="00C537BA" w:rsidP="00F4010F">
      <w:pPr>
        <w:rPr>
          <w:noProof/>
        </w:rPr>
      </w:pPr>
    </w:p>
    <w:p w:rsidR="00FC2D5A" w:rsidRPr="005361B3" w:rsidRDefault="00244FF0" w:rsidP="003B2D32">
      <w:pPr>
        <w:numPr>
          <w:ilvl w:val="0"/>
          <w:numId w:val="22"/>
        </w:numPr>
        <w:ind w:left="450" w:hanging="270"/>
        <w:rPr>
          <w:noProof/>
        </w:rPr>
      </w:pPr>
      <w:r w:rsidRPr="00B82D3D">
        <w:rPr>
          <w:b/>
          <w:noProof/>
        </w:rPr>
        <w:t xml:space="preserve">Water </w:t>
      </w:r>
      <w:r w:rsidR="00DB5403" w:rsidRPr="00B82D3D">
        <w:rPr>
          <w:b/>
          <w:noProof/>
        </w:rPr>
        <w:t>intake rate of the soil</w:t>
      </w:r>
      <w:r w:rsidRPr="00B82D3D">
        <w:rPr>
          <w:b/>
          <w:noProof/>
        </w:rPr>
        <w:t xml:space="preserve">, I – </w:t>
      </w:r>
      <w:r w:rsidRPr="00874181">
        <w:rPr>
          <w:noProof/>
        </w:rPr>
        <w:t xml:space="preserve">it </w:t>
      </w:r>
      <w:r w:rsidR="00A13BF8" w:rsidRPr="00874181">
        <w:rPr>
          <w:noProof/>
        </w:rPr>
        <w:t xml:space="preserve">is </w:t>
      </w:r>
      <w:r w:rsidRPr="00874181">
        <w:rPr>
          <w:noProof/>
        </w:rPr>
        <w:t>the</w:t>
      </w:r>
      <w:r w:rsidR="00A700ED">
        <w:rPr>
          <w:noProof/>
        </w:rPr>
        <w:t xml:space="preserve"> </w:t>
      </w:r>
      <w:r w:rsidRPr="00F4429F">
        <w:rPr>
          <w:noProof/>
        </w:rPr>
        <w:t xml:space="preserve">rate at which water </w:t>
      </w:r>
      <w:r w:rsidR="00774AE6" w:rsidRPr="00F4429F">
        <w:rPr>
          <w:noProof/>
        </w:rPr>
        <w:t>infiltrate into the soil</w:t>
      </w:r>
      <w:r w:rsidRPr="00F4429F">
        <w:rPr>
          <w:noProof/>
        </w:rPr>
        <w:t xml:space="preserve">. </w:t>
      </w:r>
      <w:r w:rsidR="0009399B" w:rsidRPr="006E2F2A">
        <w:rPr>
          <w:noProof/>
        </w:rPr>
        <w:t>It</w:t>
      </w:r>
      <w:r w:rsidR="00774AE6" w:rsidRPr="006E2F2A">
        <w:rPr>
          <w:noProof/>
        </w:rPr>
        <w:t xml:space="preserve"> is a fundamental parameter in the design and operatio</w:t>
      </w:r>
      <w:r w:rsidR="00774AE6" w:rsidRPr="005E79AA">
        <w:rPr>
          <w:noProof/>
        </w:rPr>
        <w:t>n of irrigation systems. It indicates how fast, in mm/hr, water infil</w:t>
      </w:r>
      <w:r w:rsidR="007F4D07" w:rsidRPr="00EA1F7D">
        <w:rPr>
          <w:noProof/>
        </w:rPr>
        <w:t>t</w:t>
      </w:r>
      <w:r w:rsidR="00774AE6" w:rsidRPr="00EA1F7D">
        <w:rPr>
          <w:noProof/>
        </w:rPr>
        <w:t xml:space="preserve">rates into the soil. The intake rate of the soil decreases over time during irrigation application. Table </w:t>
      </w:r>
      <w:r w:rsidR="00823F3D" w:rsidRPr="008A63BC">
        <w:rPr>
          <w:noProof/>
        </w:rPr>
        <w:t>2.2</w:t>
      </w:r>
      <w:r w:rsidR="00774AE6" w:rsidRPr="008A63BC">
        <w:rPr>
          <w:noProof/>
        </w:rPr>
        <w:t xml:space="preserve"> shows the steady infiltration rate of the typical soil types. The valu</w:t>
      </w:r>
      <w:r w:rsidR="00774AE6" w:rsidRPr="00924DD7">
        <w:rPr>
          <w:noProof/>
        </w:rPr>
        <w:t>es may be taken as a rough guideline but field tests should be done for determination of actual steady state infiltration as these are highly location specific. Various methods are used for determining the intake rate of the soil on the field. The double r</w:t>
      </w:r>
      <w:r w:rsidR="00774AE6" w:rsidRPr="006D02D4">
        <w:rPr>
          <w:noProof/>
        </w:rPr>
        <w:t xml:space="preserve">ing infiltrometer is a widely used method of infiltration test used in many applications. </w:t>
      </w:r>
      <w:r w:rsidR="00936CEE" w:rsidRPr="00325A64">
        <w:rPr>
          <w:noProof/>
        </w:rPr>
        <w:t xml:space="preserve">This is covered in </w:t>
      </w:r>
      <w:r w:rsidR="00A700ED" w:rsidRPr="00A700ED">
        <w:rPr>
          <w:noProof/>
        </w:rPr>
        <w:t>GL 5: Soil Survey and Land Suitability Evaluation Guideline for SSID</w:t>
      </w:r>
      <w:r w:rsidR="00A700ED">
        <w:rPr>
          <w:noProof/>
        </w:rPr>
        <w:t xml:space="preserve">. </w:t>
      </w:r>
      <w:r w:rsidR="001A0FFF" w:rsidRPr="00325A64">
        <w:rPr>
          <w:noProof/>
        </w:rPr>
        <w:t xml:space="preserve">The reader is advised to see this guide. </w:t>
      </w:r>
    </w:p>
    <w:p w:rsidR="00C16595" w:rsidRPr="007F78A9" w:rsidRDefault="00C16595" w:rsidP="00F4010F">
      <w:pPr>
        <w:rPr>
          <w:noProof/>
        </w:rPr>
      </w:pPr>
    </w:p>
    <w:p w:rsidR="00774AE6" w:rsidRPr="00A464A2" w:rsidRDefault="00A464A2" w:rsidP="00A464A2">
      <w:pPr>
        <w:pStyle w:val="Caption"/>
      </w:pPr>
      <w:r>
        <w:t xml:space="preserve">   </w:t>
      </w:r>
      <w:bookmarkStart w:id="74" w:name="_Toc531648410"/>
      <w:r w:rsidR="007E5935" w:rsidRPr="00A464A2">
        <w:t xml:space="preserve">Table </w:t>
      </w:r>
      <w:fldSimple w:instr=" STYLEREF 1 \s ">
        <w:r w:rsidR="004B19E0">
          <w:rPr>
            <w:noProof/>
          </w:rPr>
          <w:t>2</w:t>
        </w:r>
      </w:fldSimple>
      <w:r w:rsidR="00F25BA6" w:rsidRPr="00A464A2">
        <w:noBreakHyphen/>
      </w:r>
      <w:fldSimple w:instr=" SEQ Table \* ARABIC \s 1 ">
        <w:r w:rsidR="004B19E0">
          <w:rPr>
            <w:noProof/>
          </w:rPr>
          <w:t>2</w:t>
        </w:r>
      </w:fldSimple>
      <w:r w:rsidR="007E5935" w:rsidRPr="00A464A2">
        <w:t>: Typical intake rates of soil</w:t>
      </w:r>
      <w:bookmarkEnd w:id="74"/>
    </w:p>
    <w:tbl>
      <w:tblPr>
        <w:tblStyle w:val="LightList-Accent5"/>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tblGrid>
      <w:tr w:rsidR="00247672" w:rsidRPr="00247672" w:rsidTr="00A46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shd w:val="clear" w:color="auto" w:fill="D99594" w:themeFill="accent2" w:themeFillTint="99"/>
          </w:tcPr>
          <w:p w:rsidR="00774AE6" w:rsidRPr="00247672" w:rsidRDefault="00774AE6" w:rsidP="00FF7577">
            <w:pPr>
              <w:pStyle w:val="NormalWeb"/>
              <w:spacing w:line="276" w:lineRule="auto"/>
              <w:rPr>
                <w:rFonts w:ascii="Arial" w:hAnsi="Arial" w:cs="Arial"/>
                <w:color w:val="000000" w:themeColor="text1"/>
                <w:sz w:val="20"/>
              </w:rPr>
            </w:pPr>
            <w:r w:rsidRPr="00247672">
              <w:rPr>
                <w:rFonts w:ascii="Arial" w:hAnsi="Arial" w:cs="Arial"/>
                <w:color w:val="000000" w:themeColor="text1"/>
                <w:sz w:val="20"/>
              </w:rPr>
              <w:t xml:space="preserve">Soil type </w:t>
            </w:r>
          </w:p>
        </w:tc>
        <w:tc>
          <w:tcPr>
            <w:tcW w:w="3240" w:type="dxa"/>
            <w:shd w:val="clear" w:color="auto" w:fill="D99594" w:themeFill="accent2" w:themeFillTint="99"/>
          </w:tcPr>
          <w:p w:rsidR="00774AE6" w:rsidRPr="00247672" w:rsidRDefault="00774AE6" w:rsidP="00FF7577">
            <w:pPr>
              <w:pStyle w:val="NormalWeb"/>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247672">
              <w:rPr>
                <w:rFonts w:ascii="Arial" w:hAnsi="Arial" w:cs="Arial"/>
                <w:color w:val="000000" w:themeColor="text1"/>
                <w:sz w:val="20"/>
              </w:rPr>
              <w:t>Steady Infiltration rate (mm/</w:t>
            </w:r>
            <w:proofErr w:type="spellStart"/>
            <w:r w:rsidRPr="00247672">
              <w:rPr>
                <w:rFonts w:ascii="Arial" w:hAnsi="Arial" w:cs="Arial"/>
                <w:color w:val="000000" w:themeColor="text1"/>
                <w:sz w:val="20"/>
              </w:rPr>
              <w:t>hr</w:t>
            </w:r>
            <w:proofErr w:type="spellEnd"/>
            <w:r w:rsidRPr="00247672">
              <w:rPr>
                <w:rFonts w:ascii="Arial" w:hAnsi="Arial" w:cs="Arial"/>
                <w:color w:val="000000" w:themeColor="text1"/>
                <w:sz w:val="20"/>
              </w:rPr>
              <w:t xml:space="preserve">) </w:t>
            </w:r>
          </w:p>
        </w:tc>
      </w:tr>
      <w:tr w:rsidR="00774AE6" w:rsidRPr="00225DFC" w:rsidTr="00A46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tcBorders>
          </w:tcPr>
          <w:p w:rsidR="00774AE6" w:rsidRPr="009F70A9" w:rsidRDefault="00774AE6" w:rsidP="00FF7577">
            <w:pPr>
              <w:pStyle w:val="NormalWeb"/>
              <w:spacing w:line="276" w:lineRule="auto"/>
              <w:rPr>
                <w:rFonts w:ascii="Arial" w:hAnsi="Arial" w:cs="Arial"/>
                <w:b w:val="0"/>
                <w:sz w:val="20"/>
              </w:rPr>
            </w:pPr>
            <w:r w:rsidRPr="009F70A9">
              <w:rPr>
                <w:rFonts w:ascii="Arial" w:hAnsi="Arial" w:cs="Arial"/>
                <w:b w:val="0"/>
                <w:sz w:val="20"/>
              </w:rPr>
              <w:t>Clay</w:t>
            </w:r>
          </w:p>
        </w:tc>
        <w:tc>
          <w:tcPr>
            <w:tcW w:w="3240" w:type="dxa"/>
            <w:tcBorders>
              <w:top w:val="none" w:sz="0" w:space="0" w:color="auto"/>
              <w:bottom w:val="none" w:sz="0" w:space="0" w:color="auto"/>
              <w:right w:val="none" w:sz="0" w:space="0" w:color="auto"/>
            </w:tcBorders>
          </w:tcPr>
          <w:p w:rsidR="00774AE6" w:rsidRPr="009F70A9" w:rsidRDefault="00774AE6" w:rsidP="00FF7577">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F70A9">
              <w:rPr>
                <w:rFonts w:ascii="Arial" w:hAnsi="Arial" w:cs="Arial"/>
                <w:sz w:val="20"/>
              </w:rPr>
              <w:t>1-7</w:t>
            </w:r>
          </w:p>
        </w:tc>
      </w:tr>
      <w:tr w:rsidR="00774AE6" w:rsidRPr="00225DFC" w:rsidTr="00A464A2">
        <w:tc>
          <w:tcPr>
            <w:cnfStyle w:val="001000000000" w:firstRow="0" w:lastRow="0" w:firstColumn="1" w:lastColumn="0" w:oddVBand="0" w:evenVBand="0" w:oddHBand="0" w:evenHBand="0" w:firstRowFirstColumn="0" w:firstRowLastColumn="0" w:lastRowFirstColumn="0" w:lastRowLastColumn="0"/>
            <w:tcW w:w="3150" w:type="dxa"/>
          </w:tcPr>
          <w:p w:rsidR="00774AE6" w:rsidRPr="009F70A9" w:rsidRDefault="00774AE6" w:rsidP="00FF7577">
            <w:pPr>
              <w:pStyle w:val="NormalWeb"/>
              <w:spacing w:line="276" w:lineRule="auto"/>
              <w:rPr>
                <w:rFonts w:ascii="Arial" w:hAnsi="Arial" w:cs="Arial"/>
                <w:b w:val="0"/>
                <w:sz w:val="20"/>
              </w:rPr>
            </w:pPr>
            <w:r w:rsidRPr="009F70A9">
              <w:rPr>
                <w:rFonts w:ascii="Arial" w:hAnsi="Arial" w:cs="Arial"/>
                <w:b w:val="0"/>
                <w:sz w:val="20"/>
              </w:rPr>
              <w:t>Clay Loam</w:t>
            </w:r>
          </w:p>
        </w:tc>
        <w:tc>
          <w:tcPr>
            <w:tcW w:w="3240" w:type="dxa"/>
          </w:tcPr>
          <w:p w:rsidR="00774AE6" w:rsidRPr="009F70A9" w:rsidRDefault="00774AE6" w:rsidP="00FF7577">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F70A9">
              <w:rPr>
                <w:rFonts w:ascii="Arial" w:hAnsi="Arial" w:cs="Arial"/>
                <w:sz w:val="20"/>
              </w:rPr>
              <w:t>7-15</w:t>
            </w:r>
          </w:p>
        </w:tc>
      </w:tr>
      <w:tr w:rsidR="00774AE6" w:rsidRPr="00225DFC" w:rsidTr="00A46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tcBorders>
          </w:tcPr>
          <w:p w:rsidR="00774AE6" w:rsidRPr="009F70A9" w:rsidRDefault="00774AE6" w:rsidP="00FF7577">
            <w:pPr>
              <w:pStyle w:val="NormalWeb"/>
              <w:spacing w:line="276" w:lineRule="auto"/>
              <w:rPr>
                <w:rFonts w:ascii="Arial" w:hAnsi="Arial" w:cs="Arial"/>
                <w:b w:val="0"/>
                <w:sz w:val="20"/>
              </w:rPr>
            </w:pPr>
            <w:r w:rsidRPr="009F70A9">
              <w:rPr>
                <w:rFonts w:ascii="Arial" w:hAnsi="Arial" w:cs="Arial"/>
                <w:b w:val="0"/>
                <w:sz w:val="20"/>
              </w:rPr>
              <w:t>Silt Loam</w:t>
            </w:r>
          </w:p>
        </w:tc>
        <w:tc>
          <w:tcPr>
            <w:tcW w:w="3240" w:type="dxa"/>
            <w:tcBorders>
              <w:top w:val="none" w:sz="0" w:space="0" w:color="auto"/>
              <w:bottom w:val="none" w:sz="0" w:space="0" w:color="auto"/>
              <w:right w:val="none" w:sz="0" w:space="0" w:color="auto"/>
            </w:tcBorders>
          </w:tcPr>
          <w:p w:rsidR="00774AE6" w:rsidRPr="009F70A9" w:rsidRDefault="00774AE6" w:rsidP="00FF7577">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F70A9">
              <w:rPr>
                <w:rFonts w:ascii="Arial" w:hAnsi="Arial" w:cs="Arial"/>
                <w:sz w:val="20"/>
              </w:rPr>
              <w:t>15-25</w:t>
            </w:r>
          </w:p>
        </w:tc>
      </w:tr>
      <w:tr w:rsidR="00774AE6" w:rsidRPr="00225DFC" w:rsidTr="00A464A2">
        <w:tc>
          <w:tcPr>
            <w:cnfStyle w:val="001000000000" w:firstRow="0" w:lastRow="0" w:firstColumn="1" w:lastColumn="0" w:oddVBand="0" w:evenVBand="0" w:oddHBand="0" w:evenHBand="0" w:firstRowFirstColumn="0" w:firstRowLastColumn="0" w:lastRowFirstColumn="0" w:lastRowLastColumn="0"/>
            <w:tcW w:w="3150" w:type="dxa"/>
          </w:tcPr>
          <w:p w:rsidR="00774AE6" w:rsidRPr="009F70A9" w:rsidRDefault="00774AE6" w:rsidP="00FF7577">
            <w:pPr>
              <w:pStyle w:val="NormalWeb"/>
              <w:spacing w:line="276" w:lineRule="auto"/>
              <w:rPr>
                <w:rFonts w:ascii="Arial" w:hAnsi="Arial" w:cs="Arial"/>
                <w:b w:val="0"/>
                <w:sz w:val="20"/>
              </w:rPr>
            </w:pPr>
            <w:r w:rsidRPr="009F70A9">
              <w:rPr>
                <w:rFonts w:ascii="Arial" w:hAnsi="Arial" w:cs="Arial"/>
                <w:b w:val="0"/>
                <w:sz w:val="20"/>
              </w:rPr>
              <w:t>Sandy Loam</w:t>
            </w:r>
          </w:p>
        </w:tc>
        <w:tc>
          <w:tcPr>
            <w:tcW w:w="3240" w:type="dxa"/>
          </w:tcPr>
          <w:p w:rsidR="00774AE6" w:rsidRPr="009F70A9" w:rsidRDefault="00774AE6" w:rsidP="00FF7577">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F70A9">
              <w:rPr>
                <w:rFonts w:ascii="Arial" w:hAnsi="Arial" w:cs="Arial"/>
                <w:sz w:val="20"/>
              </w:rPr>
              <w:t>25-40</w:t>
            </w:r>
          </w:p>
        </w:tc>
      </w:tr>
      <w:tr w:rsidR="00774AE6" w:rsidRPr="00225DFC" w:rsidTr="00A464A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tcBorders>
          </w:tcPr>
          <w:p w:rsidR="00774AE6" w:rsidRPr="009F70A9" w:rsidRDefault="00774AE6" w:rsidP="00FF7577">
            <w:pPr>
              <w:pStyle w:val="NormalWeb"/>
              <w:spacing w:line="276" w:lineRule="auto"/>
              <w:rPr>
                <w:rFonts w:ascii="Arial" w:hAnsi="Arial" w:cs="Arial"/>
                <w:b w:val="0"/>
                <w:sz w:val="20"/>
              </w:rPr>
            </w:pPr>
            <w:r w:rsidRPr="009F70A9">
              <w:rPr>
                <w:rFonts w:ascii="Arial" w:hAnsi="Arial" w:cs="Arial"/>
                <w:b w:val="0"/>
                <w:sz w:val="20"/>
              </w:rPr>
              <w:t>Sand</w:t>
            </w:r>
          </w:p>
        </w:tc>
        <w:tc>
          <w:tcPr>
            <w:tcW w:w="3240" w:type="dxa"/>
            <w:tcBorders>
              <w:top w:val="none" w:sz="0" w:space="0" w:color="auto"/>
              <w:bottom w:val="none" w:sz="0" w:space="0" w:color="auto"/>
              <w:right w:val="none" w:sz="0" w:space="0" w:color="auto"/>
            </w:tcBorders>
          </w:tcPr>
          <w:p w:rsidR="00774AE6" w:rsidRPr="009F70A9" w:rsidRDefault="00774AE6" w:rsidP="00FF7577">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F70A9">
              <w:rPr>
                <w:rFonts w:ascii="Arial" w:hAnsi="Arial" w:cs="Arial"/>
                <w:sz w:val="20"/>
              </w:rPr>
              <w:t>&gt;40</w:t>
            </w:r>
          </w:p>
        </w:tc>
      </w:tr>
    </w:tbl>
    <w:p w:rsidR="00774AE6" w:rsidRPr="00E54F32" w:rsidRDefault="00A464A2" w:rsidP="00FF7577">
      <w:pPr>
        <w:rPr>
          <w:noProof/>
          <w:sz w:val="18"/>
        </w:rPr>
      </w:pPr>
      <w:r>
        <w:rPr>
          <w:noProof/>
          <w:sz w:val="18"/>
        </w:rPr>
        <w:t xml:space="preserve">       </w:t>
      </w:r>
      <w:r w:rsidR="006B52F2" w:rsidRPr="00E54F32">
        <w:rPr>
          <w:noProof/>
          <w:sz w:val="18"/>
        </w:rPr>
        <w:t>(Source:</w:t>
      </w:r>
      <w:r w:rsidR="00724495" w:rsidRPr="00E54F32">
        <w:rPr>
          <w:noProof/>
          <w:sz w:val="18"/>
        </w:rPr>
        <w:t xml:space="preserve"> FAO, 2001</w:t>
      </w:r>
      <w:r w:rsidR="006B52F2" w:rsidRPr="00E54F32">
        <w:rPr>
          <w:noProof/>
          <w:sz w:val="18"/>
        </w:rPr>
        <w:t>)</w:t>
      </w:r>
    </w:p>
    <w:p w:rsidR="003F2F2E" w:rsidRPr="00744564" w:rsidRDefault="003F2F2E" w:rsidP="00FF7577">
      <w:pPr>
        <w:rPr>
          <w:noProof/>
        </w:rPr>
      </w:pPr>
    </w:p>
    <w:p w:rsidR="002B68E2" w:rsidRPr="00E27F88" w:rsidRDefault="00FD790B" w:rsidP="003B2D32">
      <w:pPr>
        <w:numPr>
          <w:ilvl w:val="0"/>
          <w:numId w:val="22"/>
        </w:numPr>
        <w:ind w:left="450" w:hanging="270"/>
        <w:rPr>
          <w:noProof/>
        </w:rPr>
      </w:pPr>
      <w:r w:rsidRPr="00F724FB">
        <w:rPr>
          <w:b/>
          <w:noProof/>
        </w:rPr>
        <w:t>Preliminary Capacity of Sprinkler S</w:t>
      </w:r>
      <w:r w:rsidR="0077194F" w:rsidRPr="00F724FB">
        <w:rPr>
          <w:b/>
          <w:noProof/>
        </w:rPr>
        <w:t xml:space="preserve">ystem, Qs – </w:t>
      </w:r>
      <w:r w:rsidR="0077194F" w:rsidRPr="00F724FB">
        <w:rPr>
          <w:noProof/>
        </w:rPr>
        <w:t xml:space="preserve">It is the </w:t>
      </w:r>
      <w:r w:rsidR="00174B4E">
        <w:rPr>
          <w:noProof/>
        </w:rPr>
        <w:t>initial</w:t>
      </w:r>
      <w:r w:rsidR="005272E9">
        <w:rPr>
          <w:noProof/>
        </w:rPr>
        <w:t xml:space="preserve"> estimate of </w:t>
      </w:r>
      <w:r w:rsidR="002B68E2" w:rsidRPr="00F724FB">
        <w:rPr>
          <w:noProof/>
        </w:rPr>
        <w:t>flow rate required by the sys</w:t>
      </w:r>
      <w:r w:rsidR="00D0540A">
        <w:rPr>
          <w:noProof/>
        </w:rPr>
        <w:t>tem which can be determined by:</w:t>
      </w:r>
    </w:p>
    <w:p w:rsidR="00305E22" w:rsidRPr="00D3437C" w:rsidRDefault="00A87B49" w:rsidP="00D0540A">
      <w:pPr>
        <w:ind w:firstLine="720"/>
        <w:rPr>
          <w:noProof/>
        </w:rPr>
      </w:pPr>
      <w:r w:rsidRPr="00D3437C">
        <w:rPr>
          <w:noProof/>
        </w:rPr>
        <w:object w:dxaOrig="1680" w:dyaOrig="680">
          <v:shape id="_x0000_i1040" type="#_x0000_t75" style="width:84pt;height:33.75pt" o:ole="">
            <v:imagedata r:id="rId83" o:title=""/>
          </v:shape>
          <o:OLEObject Type="Embed" ProgID="Equation.3" ShapeID="_x0000_i1040" DrawAspect="Content" ObjectID="_1608884884" r:id="rId84"/>
        </w:object>
      </w:r>
      <w:r w:rsidR="00CB3DF6" w:rsidRPr="00225DFC">
        <w:rPr>
          <w:noProof/>
        </w:rPr>
        <w:tab/>
      </w:r>
      <w:r w:rsidR="00CB3DF6" w:rsidRPr="00225DFC">
        <w:rPr>
          <w:noProof/>
        </w:rPr>
        <w:tab/>
      </w:r>
      <w:r w:rsidR="00CB3DF6" w:rsidRPr="00225DFC">
        <w:rPr>
          <w:noProof/>
        </w:rPr>
        <w:tab/>
      </w:r>
      <w:r w:rsidR="00CB3DF6" w:rsidRPr="00225DFC">
        <w:rPr>
          <w:noProof/>
        </w:rPr>
        <w:tab/>
      </w:r>
      <w:r w:rsidR="00CB3DF6" w:rsidRPr="00225DFC">
        <w:rPr>
          <w:noProof/>
        </w:rPr>
        <w:tab/>
      </w:r>
      <w:r w:rsidR="00CB3DF6" w:rsidRPr="00225DFC">
        <w:rPr>
          <w:noProof/>
        </w:rPr>
        <w:tab/>
      </w:r>
      <w:r w:rsidR="00CB3DF6" w:rsidRPr="00225DFC">
        <w:rPr>
          <w:noProof/>
        </w:rPr>
        <w:tab/>
      </w:r>
      <w:r w:rsidR="00CB3DF6" w:rsidRPr="00225DFC">
        <w:rPr>
          <w:noProof/>
        </w:rPr>
        <w:tab/>
        <w:t>---- (2.</w:t>
      </w:r>
      <w:r w:rsidR="001A0FFF" w:rsidRPr="00225DFC">
        <w:rPr>
          <w:noProof/>
        </w:rPr>
        <w:t>6</w:t>
      </w:r>
      <w:r w:rsidR="00D0540A">
        <w:rPr>
          <w:noProof/>
        </w:rPr>
        <w:t>)</w:t>
      </w:r>
    </w:p>
    <w:p w:rsidR="00305E22" w:rsidRPr="00DE7757" w:rsidRDefault="00305E22" w:rsidP="00FF7577">
      <w:pPr>
        <w:rPr>
          <w:noProof/>
        </w:rPr>
      </w:pPr>
      <w:r w:rsidRPr="00DE7757">
        <w:rPr>
          <w:noProof/>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478"/>
      </w:tblGrid>
      <w:tr w:rsidR="00305E22" w:rsidRPr="00225DFC" w:rsidTr="00D824C6">
        <w:tc>
          <w:tcPr>
            <w:tcW w:w="990" w:type="dxa"/>
          </w:tcPr>
          <w:p w:rsidR="00305E22" w:rsidRPr="00D762A0" w:rsidRDefault="00305E22" w:rsidP="00FF7577">
            <w:pPr>
              <w:spacing w:line="276" w:lineRule="auto"/>
              <w:jc w:val="right"/>
              <w:rPr>
                <w:noProof/>
              </w:rPr>
            </w:pPr>
            <w:r w:rsidRPr="00D762A0">
              <w:rPr>
                <w:noProof/>
              </w:rPr>
              <w:t>Qs =</w:t>
            </w:r>
          </w:p>
        </w:tc>
        <w:tc>
          <w:tcPr>
            <w:tcW w:w="8478" w:type="dxa"/>
          </w:tcPr>
          <w:p w:rsidR="00305E22" w:rsidRPr="00B82D3D" w:rsidRDefault="00305E22" w:rsidP="00FF7577">
            <w:pPr>
              <w:spacing w:line="276" w:lineRule="auto"/>
              <w:rPr>
                <w:noProof/>
              </w:rPr>
            </w:pPr>
            <w:r w:rsidRPr="00CD6D38">
              <w:rPr>
                <w:noProof/>
              </w:rPr>
              <w:t>System capacity, m</w:t>
            </w:r>
            <w:r w:rsidRPr="00CD6D38">
              <w:rPr>
                <w:noProof/>
                <w:vertAlign w:val="superscript"/>
              </w:rPr>
              <w:t>3</w:t>
            </w:r>
            <w:r w:rsidRPr="00B82D3D">
              <w:rPr>
                <w:noProof/>
              </w:rPr>
              <w:t>/hr</w:t>
            </w:r>
          </w:p>
        </w:tc>
      </w:tr>
      <w:tr w:rsidR="00305E22" w:rsidRPr="00225DFC" w:rsidTr="00D824C6">
        <w:tc>
          <w:tcPr>
            <w:tcW w:w="990" w:type="dxa"/>
          </w:tcPr>
          <w:p w:rsidR="00305E22" w:rsidRPr="005C79B6" w:rsidRDefault="00305E22" w:rsidP="00FF7577">
            <w:pPr>
              <w:spacing w:line="276" w:lineRule="auto"/>
              <w:jc w:val="right"/>
              <w:rPr>
                <w:noProof/>
              </w:rPr>
            </w:pPr>
            <w:r w:rsidRPr="00AD4623">
              <w:rPr>
                <w:noProof/>
              </w:rPr>
              <w:t xml:space="preserve">A = </w:t>
            </w:r>
          </w:p>
        </w:tc>
        <w:tc>
          <w:tcPr>
            <w:tcW w:w="8478" w:type="dxa"/>
          </w:tcPr>
          <w:p w:rsidR="00305E22" w:rsidRPr="006163A9" w:rsidRDefault="00AA47FB" w:rsidP="00FF7577">
            <w:pPr>
              <w:spacing w:line="276" w:lineRule="auto"/>
              <w:rPr>
                <w:noProof/>
              </w:rPr>
            </w:pPr>
            <w:r w:rsidRPr="00063432">
              <w:rPr>
                <w:noProof/>
              </w:rPr>
              <w:t>Design a</w:t>
            </w:r>
            <w:r w:rsidR="00305E22" w:rsidRPr="006163A9">
              <w:rPr>
                <w:noProof/>
              </w:rPr>
              <w:t>rea of irrigation, ha</w:t>
            </w:r>
          </w:p>
        </w:tc>
      </w:tr>
      <w:tr w:rsidR="00305E22" w:rsidRPr="00225DFC" w:rsidTr="00D824C6">
        <w:tc>
          <w:tcPr>
            <w:tcW w:w="990" w:type="dxa"/>
          </w:tcPr>
          <w:p w:rsidR="00305E22" w:rsidRPr="005C79B6" w:rsidRDefault="00305E22" w:rsidP="00FF7577">
            <w:pPr>
              <w:spacing w:line="276" w:lineRule="auto"/>
              <w:jc w:val="right"/>
              <w:rPr>
                <w:noProof/>
              </w:rPr>
            </w:pPr>
            <w:r w:rsidRPr="00AD4623">
              <w:rPr>
                <w:noProof/>
              </w:rPr>
              <w:t>d =</w:t>
            </w:r>
          </w:p>
        </w:tc>
        <w:tc>
          <w:tcPr>
            <w:tcW w:w="8478" w:type="dxa"/>
          </w:tcPr>
          <w:p w:rsidR="00305E22" w:rsidRPr="00D3437C" w:rsidRDefault="00CA5711" w:rsidP="00FF7577">
            <w:pPr>
              <w:spacing w:line="276" w:lineRule="auto"/>
              <w:rPr>
                <w:noProof/>
              </w:rPr>
            </w:pPr>
            <w:r w:rsidRPr="00225DFC">
              <w:rPr>
                <w:noProof/>
              </w:rPr>
              <w:t>G</w:t>
            </w:r>
            <w:r w:rsidR="00305E22" w:rsidRPr="00D3437C">
              <w:rPr>
                <w:noProof/>
              </w:rPr>
              <w:t xml:space="preserve">ross depth of irrigation, mm </w:t>
            </w:r>
          </w:p>
        </w:tc>
      </w:tr>
      <w:tr w:rsidR="00305E22" w:rsidRPr="00225DFC" w:rsidTr="00D824C6">
        <w:tc>
          <w:tcPr>
            <w:tcW w:w="990" w:type="dxa"/>
          </w:tcPr>
          <w:p w:rsidR="00305E22" w:rsidRPr="005C79B6" w:rsidRDefault="008C21BD" w:rsidP="00FF7577">
            <w:pPr>
              <w:spacing w:line="276" w:lineRule="auto"/>
              <w:jc w:val="right"/>
              <w:rPr>
                <w:noProof/>
              </w:rPr>
            </w:pPr>
            <w:r w:rsidRPr="00AD4623">
              <w:rPr>
                <w:i/>
                <w:noProof/>
              </w:rPr>
              <w:t>f</w:t>
            </w:r>
            <w:r w:rsidR="00305E22" w:rsidRPr="005C79B6">
              <w:rPr>
                <w:noProof/>
              </w:rPr>
              <w:t xml:space="preserve"> =</w:t>
            </w:r>
          </w:p>
        </w:tc>
        <w:tc>
          <w:tcPr>
            <w:tcW w:w="8478" w:type="dxa"/>
          </w:tcPr>
          <w:p w:rsidR="00305E22" w:rsidRPr="006163A9" w:rsidRDefault="008C21BD" w:rsidP="00FF7577">
            <w:pPr>
              <w:spacing w:line="276" w:lineRule="auto"/>
              <w:rPr>
                <w:noProof/>
              </w:rPr>
            </w:pPr>
            <w:r w:rsidRPr="00063432">
              <w:rPr>
                <w:noProof/>
              </w:rPr>
              <w:t>Irrigation frequency</w:t>
            </w:r>
            <w:r w:rsidR="00305E22" w:rsidRPr="006163A9">
              <w:rPr>
                <w:noProof/>
              </w:rPr>
              <w:t xml:space="preserve">, days </w:t>
            </w:r>
          </w:p>
        </w:tc>
      </w:tr>
      <w:tr w:rsidR="00305E22" w:rsidRPr="00225DFC" w:rsidTr="00D824C6">
        <w:tc>
          <w:tcPr>
            <w:tcW w:w="990" w:type="dxa"/>
          </w:tcPr>
          <w:p w:rsidR="00305E22" w:rsidRPr="005C79B6" w:rsidRDefault="00305E22" w:rsidP="00FF7577">
            <w:pPr>
              <w:spacing w:line="276" w:lineRule="auto"/>
              <w:jc w:val="right"/>
              <w:rPr>
                <w:noProof/>
              </w:rPr>
            </w:pPr>
            <w:r w:rsidRPr="00AD4623">
              <w:rPr>
                <w:noProof/>
              </w:rPr>
              <w:t xml:space="preserve">Ns = </w:t>
            </w:r>
          </w:p>
        </w:tc>
        <w:tc>
          <w:tcPr>
            <w:tcW w:w="8478" w:type="dxa"/>
          </w:tcPr>
          <w:p w:rsidR="00305E22" w:rsidRPr="00063432" w:rsidRDefault="00305E22" w:rsidP="00FF7577">
            <w:pPr>
              <w:spacing w:line="276" w:lineRule="auto"/>
              <w:rPr>
                <w:noProof/>
              </w:rPr>
            </w:pPr>
            <w:r w:rsidRPr="00063432">
              <w:rPr>
                <w:noProof/>
              </w:rPr>
              <w:t>Number of shifts per day</w:t>
            </w:r>
          </w:p>
        </w:tc>
      </w:tr>
      <w:tr w:rsidR="00305E22" w:rsidRPr="00225DFC" w:rsidTr="00D824C6">
        <w:tc>
          <w:tcPr>
            <w:tcW w:w="990" w:type="dxa"/>
          </w:tcPr>
          <w:p w:rsidR="00305E22" w:rsidRPr="005C79B6" w:rsidRDefault="00305E22" w:rsidP="00FF7577">
            <w:pPr>
              <w:spacing w:line="276" w:lineRule="auto"/>
              <w:jc w:val="right"/>
              <w:rPr>
                <w:noProof/>
              </w:rPr>
            </w:pPr>
            <w:r w:rsidRPr="00AD4623">
              <w:rPr>
                <w:noProof/>
              </w:rPr>
              <w:t xml:space="preserve">T = </w:t>
            </w:r>
          </w:p>
        </w:tc>
        <w:tc>
          <w:tcPr>
            <w:tcW w:w="8478" w:type="dxa"/>
          </w:tcPr>
          <w:p w:rsidR="00305E22" w:rsidRPr="006163A9" w:rsidRDefault="00305E22" w:rsidP="00FF7577">
            <w:pPr>
              <w:spacing w:line="276" w:lineRule="auto"/>
              <w:rPr>
                <w:noProof/>
              </w:rPr>
            </w:pPr>
            <w:r w:rsidRPr="00063432">
              <w:rPr>
                <w:noProof/>
              </w:rPr>
              <w:t>Time of irrigati</w:t>
            </w:r>
            <w:r w:rsidRPr="006163A9">
              <w:rPr>
                <w:noProof/>
              </w:rPr>
              <w:t>on per shift, hr</w:t>
            </w:r>
          </w:p>
        </w:tc>
      </w:tr>
    </w:tbl>
    <w:p w:rsidR="00FF7577" w:rsidRPr="005C79B6" w:rsidRDefault="00FF7577" w:rsidP="00FF7577">
      <w:pPr>
        <w:rPr>
          <w:noProof/>
        </w:rPr>
      </w:pPr>
    </w:p>
    <w:p w:rsidR="004311AB" w:rsidRPr="00FF7577" w:rsidRDefault="00846DBE" w:rsidP="00FF7577">
      <w:pPr>
        <w:rPr>
          <w:noProof/>
        </w:rPr>
      </w:pPr>
      <w:r w:rsidRPr="00FF7577">
        <w:rPr>
          <w:b/>
          <w:noProof/>
        </w:rPr>
        <w:t xml:space="preserve">Worked </w:t>
      </w:r>
      <w:r w:rsidR="00DB5403" w:rsidRPr="00FF7577">
        <w:rPr>
          <w:b/>
          <w:noProof/>
        </w:rPr>
        <w:t xml:space="preserve">example </w:t>
      </w:r>
      <w:r w:rsidR="004311AB" w:rsidRPr="00FF7577">
        <w:rPr>
          <w:b/>
          <w:noProof/>
        </w:rPr>
        <w:t xml:space="preserve">5: </w:t>
      </w:r>
      <w:r w:rsidR="004311AB" w:rsidRPr="00FF7577">
        <w:rPr>
          <w:noProof/>
        </w:rPr>
        <w:t xml:space="preserve">Calculate the </w:t>
      </w:r>
      <w:r w:rsidR="00425A82">
        <w:rPr>
          <w:noProof/>
        </w:rPr>
        <w:t xml:space="preserve">preliminary </w:t>
      </w:r>
      <w:r w:rsidR="004311AB" w:rsidRPr="00FF7577">
        <w:rPr>
          <w:noProof/>
        </w:rPr>
        <w:t>system capacity of a sprinkler system with the following data:</w:t>
      </w:r>
    </w:p>
    <w:p w:rsidR="004C3CD6" w:rsidRPr="00FF7577" w:rsidRDefault="004C3CD6" w:rsidP="00FA3917">
      <w:pPr>
        <w:pStyle w:val="Buletted"/>
        <w:rPr>
          <w:noProof/>
        </w:rPr>
      </w:pPr>
      <w:r w:rsidRPr="00FF7577">
        <w:rPr>
          <w:noProof/>
        </w:rPr>
        <w:t>Safe yield of the well (water source): 108m</w:t>
      </w:r>
      <w:r w:rsidRPr="00FF7577">
        <w:rPr>
          <w:noProof/>
          <w:vertAlign w:val="superscript"/>
        </w:rPr>
        <w:t>3</w:t>
      </w:r>
      <w:r w:rsidRPr="00FF7577">
        <w:rPr>
          <w:noProof/>
        </w:rPr>
        <w:t>/hr</w:t>
      </w:r>
    </w:p>
    <w:p w:rsidR="004311AB" w:rsidRPr="00FF7577" w:rsidRDefault="00CA5711" w:rsidP="00FA3917">
      <w:pPr>
        <w:pStyle w:val="Buletted"/>
        <w:rPr>
          <w:noProof/>
        </w:rPr>
      </w:pPr>
      <w:r w:rsidRPr="00FF7577">
        <w:rPr>
          <w:noProof/>
        </w:rPr>
        <w:t>C</w:t>
      </w:r>
      <w:r w:rsidR="004311AB" w:rsidRPr="00FF7577">
        <w:rPr>
          <w:noProof/>
        </w:rPr>
        <w:t>ommand area, A = 30ha</w:t>
      </w:r>
    </w:p>
    <w:p w:rsidR="004311AB" w:rsidRPr="00FF7577" w:rsidRDefault="00CA5711" w:rsidP="00FA3917">
      <w:pPr>
        <w:pStyle w:val="Buletted"/>
        <w:rPr>
          <w:noProof/>
        </w:rPr>
      </w:pPr>
      <w:r w:rsidRPr="00FF7577">
        <w:rPr>
          <w:noProof/>
        </w:rPr>
        <w:t>G</w:t>
      </w:r>
      <w:r w:rsidR="004311AB" w:rsidRPr="00FF7577">
        <w:rPr>
          <w:noProof/>
        </w:rPr>
        <w:t>ross d</w:t>
      </w:r>
      <w:r w:rsidRPr="00FF7577">
        <w:rPr>
          <w:noProof/>
        </w:rPr>
        <w:t>e</w:t>
      </w:r>
      <w:r w:rsidR="004311AB" w:rsidRPr="00FF7577">
        <w:rPr>
          <w:noProof/>
        </w:rPr>
        <w:t xml:space="preserve">pth of irrigation, d = 86.4mm </w:t>
      </w:r>
    </w:p>
    <w:p w:rsidR="004311AB" w:rsidRPr="00FF7577" w:rsidRDefault="004311AB" w:rsidP="00FA3917">
      <w:pPr>
        <w:pStyle w:val="Buletted"/>
        <w:rPr>
          <w:noProof/>
        </w:rPr>
      </w:pPr>
      <w:r w:rsidRPr="00FF7577">
        <w:rPr>
          <w:noProof/>
        </w:rPr>
        <w:t>Irrigation frequency, f = 12days</w:t>
      </w:r>
    </w:p>
    <w:p w:rsidR="004311AB" w:rsidRPr="00FF7577" w:rsidRDefault="004311AB" w:rsidP="00FA3917">
      <w:pPr>
        <w:pStyle w:val="Buletted"/>
        <w:rPr>
          <w:noProof/>
        </w:rPr>
      </w:pPr>
      <w:r w:rsidRPr="00FF7577">
        <w:rPr>
          <w:noProof/>
        </w:rPr>
        <w:t>Maximum working hours per day, Td = 1</w:t>
      </w:r>
      <w:r w:rsidR="00067925" w:rsidRPr="00FF7577">
        <w:rPr>
          <w:noProof/>
        </w:rPr>
        <w:t>7</w:t>
      </w:r>
      <w:r w:rsidRPr="00FF7577">
        <w:rPr>
          <w:noProof/>
        </w:rPr>
        <w:t>hrs</w:t>
      </w:r>
    </w:p>
    <w:p w:rsidR="000F4A50" w:rsidRDefault="000F4A50" w:rsidP="00F4010F">
      <w:pPr>
        <w:rPr>
          <w:b/>
          <w:noProof/>
        </w:rPr>
      </w:pPr>
    </w:p>
    <w:p w:rsidR="004311AB" w:rsidRPr="00FF7577" w:rsidRDefault="004311AB" w:rsidP="00F4010F">
      <w:pPr>
        <w:rPr>
          <w:noProof/>
        </w:rPr>
      </w:pPr>
      <w:r w:rsidRPr="00FF7577">
        <w:rPr>
          <w:b/>
          <w:noProof/>
        </w:rPr>
        <w:lastRenderedPageBreak/>
        <w:t>Solution:</w:t>
      </w:r>
    </w:p>
    <w:p w:rsidR="004311AB" w:rsidRDefault="004311AB" w:rsidP="00F4010F">
      <w:pPr>
        <w:rPr>
          <w:noProof/>
        </w:rPr>
      </w:pPr>
      <w:r w:rsidRPr="00FF7577">
        <w:rPr>
          <w:noProof/>
        </w:rPr>
        <w:t>The maximum working hours per day is the total time taken for irrigation application which may be given as:</w:t>
      </w:r>
    </w:p>
    <w:p w:rsidR="000F4A50" w:rsidRDefault="000F4A50" w:rsidP="00F4010F">
      <w:pPr>
        <w:rPr>
          <w:noProof/>
        </w:rPr>
      </w:pPr>
    </w:p>
    <w:p w:rsidR="004311AB" w:rsidRPr="00FF7577" w:rsidRDefault="004311AB" w:rsidP="00FF7577">
      <w:pPr>
        <w:rPr>
          <w:noProof/>
        </w:rPr>
      </w:pPr>
      <w:r w:rsidRPr="00FF7577">
        <w:rPr>
          <w:noProof/>
        </w:rPr>
        <w:tab/>
        <w:t>T</w:t>
      </w:r>
      <w:r w:rsidR="00C330F8" w:rsidRPr="00FF7577">
        <w:rPr>
          <w:noProof/>
        </w:rPr>
        <w:t>a</w:t>
      </w:r>
      <w:r w:rsidRPr="00FF7577">
        <w:rPr>
          <w:noProof/>
        </w:rPr>
        <w:t xml:space="preserve"> = Number of shifts per day x the time of irrigation per shift</w:t>
      </w:r>
    </w:p>
    <w:p w:rsidR="004311AB" w:rsidRPr="00FF7577" w:rsidRDefault="004311AB" w:rsidP="00FF7577">
      <w:pPr>
        <w:rPr>
          <w:noProof/>
        </w:rPr>
      </w:pPr>
      <w:r w:rsidRPr="00FF7577">
        <w:rPr>
          <w:noProof/>
        </w:rPr>
        <w:t>Therefore, the system capacity of the sprinkler system is:</w:t>
      </w:r>
    </w:p>
    <w:p w:rsidR="00D824C6" w:rsidRPr="00FF7577" w:rsidRDefault="00D824C6" w:rsidP="00FF7577">
      <w:pPr>
        <w:rPr>
          <w:noProof/>
        </w:rPr>
      </w:pPr>
    </w:p>
    <w:p w:rsidR="004311AB" w:rsidRPr="00FF7577" w:rsidRDefault="009D27E3" w:rsidP="00FF7577">
      <w:pPr>
        <w:ind w:firstLine="720"/>
        <w:rPr>
          <w:noProof/>
        </w:rPr>
      </w:pPr>
      <w:r w:rsidRPr="00FF7577">
        <w:rPr>
          <w:noProof/>
        </w:rPr>
        <w:object w:dxaOrig="6660" w:dyaOrig="680">
          <v:shape id="_x0000_i1041" type="#_x0000_t75" style="width:332.25pt;height:33.75pt" o:ole="">
            <v:imagedata r:id="rId85" o:title=""/>
          </v:shape>
          <o:OLEObject Type="Embed" ProgID="Equation.3" ShapeID="_x0000_i1041" DrawAspect="Content" ObjectID="_1608884885" r:id="rId86"/>
        </w:object>
      </w:r>
    </w:p>
    <w:p w:rsidR="00E54F32" w:rsidRDefault="00E54F32" w:rsidP="00F4010F">
      <w:pPr>
        <w:rPr>
          <w:noProof/>
        </w:rPr>
      </w:pPr>
    </w:p>
    <w:p w:rsidR="004311AB" w:rsidRPr="00FF7577" w:rsidRDefault="00B94FF7" w:rsidP="00F4010F">
      <w:pPr>
        <w:rPr>
          <w:noProof/>
        </w:rPr>
      </w:pPr>
      <w:r w:rsidRPr="00FF7577">
        <w:rPr>
          <w:noProof/>
        </w:rPr>
        <w:t>Since the available safe yield of the system is 108m</w:t>
      </w:r>
      <w:r w:rsidRPr="00FF7577">
        <w:rPr>
          <w:noProof/>
          <w:vertAlign w:val="superscript"/>
        </w:rPr>
        <w:t>3</w:t>
      </w:r>
      <w:r w:rsidRPr="00FF7577">
        <w:rPr>
          <w:noProof/>
        </w:rPr>
        <w:t xml:space="preserve">/hr, </w:t>
      </w:r>
      <w:r w:rsidR="00C330F8" w:rsidRPr="00FF7577">
        <w:rPr>
          <w:noProof/>
        </w:rPr>
        <w:t xml:space="preserve">the command area has to be reduced or if the </w:t>
      </w:r>
      <w:r w:rsidRPr="00FF7577">
        <w:rPr>
          <w:noProof/>
        </w:rPr>
        <w:t xml:space="preserve">farmers </w:t>
      </w:r>
      <w:r w:rsidR="00C330F8" w:rsidRPr="00FF7577">
        <w:rPr>
          <w:noProof/>
        </w:rPr>
        <w:t xml:space="preserve">on 30ha is required to be benefited, farmers </w:t>
      </w:r>
      <w:r w:rsidRPr="00FF7577">
        <w:rPr>
          <w:noProof/>
        </w:rPr>
        <w:t xml:space="preserve">should </w:t>
      </w:r>
      <w:r w:rsidR="00C330F8" w:rsidRPr="00FF7577">
        <w:rPr>
          <w:noProof/>
        </w:rPr>
        <w:t xml:space="preserve">be advised to </w:t>
      </w:r>
      <w:r w:rsidRPr="00FF7577">
        <w:rPr>
          <w:noProof/>
        </w:rPr>
        <w:t xml:space="preserve">extend their working time per day. Thus, </w:t>
      </w:r>
      <w:r w:rsidR="00C330F8" w:rsidRPr="00FF7577">
        <w:rPr>
          <w:noProof/>
        </w:rPr>
        <w:t xml:space="preserve">taking the second option, </w:t>
      </w:r>
      <w:r w:rsidRPr="00FF7577">
        <w:rPr>
          <w:noProof/>
        </w:rPr>
        <w:t>Ta will be:</w:t>
      </w:r>
    </w:p>
    <w:p w:rsidR="00D824C6" w:rsidRPr="00FF7577" w:rsidRDefault="00C8370E" w:rsidP="00FF7577">
      <w:pPr>
        <w:rPr>
          <w:noProof/>
        </w:rPr>
      </w:pPr>
      <w:r w:rsidRPr="00FF7577">
        <w:rPr>
          <w:noProof/>
        </w:rPr>
        <w:tab/>
      </w:r>
    </w:p>
    <w:p w:rsidR="00B94FF7" w:rsidRPr="00FF7577" w:rsidRDefault="00257966" w:rsidP="00FF7577">
      <w:pPr>
        <w:ind w:firstLine="720"/>
        <w:rPr>
          <w:noProof/>
        </w:rPr>
      </w:pPr>
      <w:r w:rsidRPr="00FF7577">
        <w:rPr>
          <w:noProof/>
        </w:rPr>
        <w:object w:dxaOrig="4880" w:dyaOrig="680">
          <v:shape id="_x0000_i1042" type="#_x0000_t75" style="width:244.5pt;height:33.75pt" o:ole="">
            <v:imagedata r:id="rId87" o:title=""/>
          </v:shape>
          <o:OLEObject Type="Embed" ProgID="Equation.3" ShapeID="_x0000_i1042" DrawAspect="Content" ObjectID="_1608884886" r:id="rId88"/>
        </w:object>
      </w:r>
    </w:p>
    <w:p w:rsidR="00D824C6" w:rsidRPr="00FF7577" w:rsidRDefault="00D824C6" w:rsidP="00FF7577">
      <w:pPr>
        <w:rPr>
          <w:noProof/>
        </w:rPr>
      </w:pPr>
    </w:p>
    <w:p w:rsidR="00B63447" w:rsidRPr="00D762A0" w:rsidRDefault="00534911" w:rsidP="00F4010F">
      <w:pPr>
        <w:rPr>
          <w:noProof/>
        </w:rPr>
      </w:pPr>
      <w:r w:rsidRPr="00FF7577">
        <w:rPr>
          <w:noProof/>
        </w:rPr>
        <w:t>Since each farmer is irrigating every 12 days, it won’t be difficult to extend to this time</w:t>
      </w:r>
      <w:r w:rsidR="004C3CD6" w:rsidRPr="00FF7577">
        <w:rPr>
          <w:noProof/>
        </w:rPr>
        <w:t>.</w:t>
      </w:r>
    </w:p>
    <w:p w:rsidR="00904152" w:rsidRPr="00F4010F" w:rsidRDefault="00C22408" w:rsidP="00F4010F">
      <w:pPr>
        <w:pStyle w:val="Heading3"/>
      </w:pPr>
      <w:bookmarkStart w:id="75" w:name="_Toc531648374"/>
      <w:r w:rsidRPr="00F4010F">
        <w:t xml:space="preserve">Detail </w:t>
      </w:r>
      <w:r w:rsidR="00DB5403" w:rsidRPr="00F4010F">
        <w:t>design of sprinkler system</w:t>
      </w:r>
      <w:bookmarkEnd w:id="75"/>
    </w:p>
    <w:p w:rsidR="00874181" w:rsidRPr="00D762A0" w:rsidRDefault="00132530" w:rsidP="00F4010F">
      <w:pPr>
        <w:rPr>
          <w:noProof/>
        </w:rPr>
      </w:pPr>
      <w:r w:rsidRPr="00225DFC">
        <w:rPr>
          <w:noProof/>
        </w:rPr>
        <w:t xml:space="preserve">After the basic </w:t>
      </w:r>
      <w:r w:rsidR="00904152" w:rsidRPr="00225DFC">
        <w:rPr>
          <w:noProof/>
        </w:rPr>
        <w:t>design parameters are dete</w:t>
      </w:r>
      <w:r w:rsidR="00904152" w:rsidRPr="00D3437C">
        <w:rPr>
          <w:noProof/>
        </w:rPr>
        <w:t>rmined,</w:t>
      </w:r>
      <w:r w:rsidR="00B019B5">
        <w:rPr>
          <w:noProof/>
        </w:rPr>
        <w:t xml:space="preserve"> </w:t>
      </w:r>
      <w:r w:rsidR="00485817" w:rsidRPr="00D3437C">
        <w:rPr>
          <w:noProof/>
        </w:rPr>
        <w:t xml:space="preserve">the actual </w:t>
      </w:r>
      <w:r w:rsidR="00F857D7" w:rsidRPr="00D3437C">
        <w:rPr>
          <w:noProof/>
        </w:rPr>
        <w:t xml:space="preserve">or detail </w:t>
      </w:r>
      <w:r w:rsidR="00485817" w:rsidRPr="00DE7757">
        <w:rPr>
          <w:noProof/>
        </w:rPr>
        <w:t xml:space="preserve">design of sprinkler irrigation system </w:t>
      </w:r>
      <w:r w:rsidR="00904152" w:rsidRPr="00D762A0">
        <w:rPr>
          <w:noProof/>
        </w:rPr>
        <w:t>will</w:t>
      </w:r>
      <w:r w:rsidR="00485817" w:rsidRPr="00D762A0">
        <w:rPr>
          <w:noProof/>
        </w:rPr>
        <w:t xml:space="preserve"> take place. </w:t>
      </w:r>
    </w:p>
    <w:p w:rsidR="009E3A5C" w:rsidRPr="00F4010F" w:rsidRDefault="009E3A5C" w:rsidP="00F4010F">
      <w:pPr>
        <w:pStyle w:val="Heading4"/>
      </w:pPr>
      <w:r w:rsidRPr="00F4010F">
        <w:t xml:space="preserve">Important </w:t>
      </w:r>
      <w:r w:rsidR="003B2D32" w:rsidRPr="00F4010F">
        <w:t xml:space="preserve">terminologies </w:t>
      </w:r>
    </w:p>
    <w:p w:rsidR="00B6200D" w:rsidRPr="00B82D3D" w:rsidRDefault="00B6200D" w:rsidP="0032646D">
      <w:pPr>
        <w:rPr>
          <w:noProof/>
        </w:rPr>
      </w:pPr>
      <w:r w:rsidRPr="00B82D3D">
        <w:rPr>
          <w:noProof/>
        </w:rPr>
        <w:t>For detail design, the following terminologies associated to pressurized irrigation system need to be clear first.</w:t>
      </w:r>
    </w:p>
    <w:p w:rsidR="00C72804" w:rsidRPr="00C531EB" w:rsidRDefault="00C72804" w:rsidP="0032646D"/>
    <w:p w:rsidR="009E3A5C" w:rsidRPr="00CD6D38" w:rsidRDefault="009E3A5C" w:rsidP="0032646D">
      <w:pPr>
        <w:rPr>
          <w:noProof/>
        </w:rPr>
      </w:pPr>
      <w:r w:rsidRPr="005D7DF8">
        <w:rPr>
          <w:b/>
          <w:i/>
          <w:noProof/>
        </w:rPr>
        <w:t>Pressu</w:t>
      </w:r>
      <w:r w:rsidR="00CD6D38" w:rsidRPr="005D7DF8">
        <w:rPr>
          <w:b/>
          <w:i/>
          <w:noProof/>
        </w:rPr>
        <w:t>r</w:t>
      </w:r>
      <w:r w:rsidRPr="005D7DF8">
        <w:rPr>
          <w:b/>
          <w:i/>
          <w:noProof/>
        </w:rPr>
        <w:t>e:</w:t>
      </w:r>
      <w:r w:rsidRPr="00CD6D38">
        <w:rPr>
          <w:noProof/>
        </w:rPr>
        <w:t xml:space="preserve"> a force </w:t>
      </w:r>
      <w:r w:rsidR="00467707" w:rsidRPr="00CD6D38">
        <w:rPr>
          <w:noProof/>
        </w:rPr>
        <w:t>required to push water in a given size of pipe</w:t>
      </w:r>
      <w:r w:rsidR="00BC533C" w:rsidRPr="00CD6D38">
        <w:rPr>
          <w:noProof/>
        </w:rPr>
        <w:t>, expressed in units of k</w:t>
      </w:r>
      <w:r w:rsidRPr="00CD6D38">
        <w:rPr>
          <w:noProof/>
        </w:rPr>
        <w:t>g/cm</w:t>
      </w:r>
      <w:r w:rsidRPr="00CD6D38">
        <w:rPr>
          <w:noProof/>
          <w:vertAlign w:val="superscript"/>
        </w:rPr>
        <w:t>2</w:t>
      </w:r>
      <w:r w:rsidRPr="00CD6D38">
        <w:rPr>
          <w:noProof/>
        </w:rPr>
        <w:t>, bar or atmosphere.</w:t>
      </w:r>
    </w:p>
    <w:p w:rsidR="00C72804" w:rsidRPr="00C531EB" w:rsidRDefault="00C72804" w:rsidP="0032646D">
      <w:pPr>
        <w:rPr>
          <w:noProof/>
        </w:rPr>
      </w:pPr>
    </w:p>
    <w:p w:rsidR="009E3A5C" w:rsidRPr="00874181" w:rsidRDefault="003E76A8" w:rsidP="0032646D">
      <w:pPr>
        <w:rPr>
          <w:noProof/>
        </w:rPr>
      </w:pPr>
      <w:r w:rsidRPr="005D7DF8">
        <w:rPr>
          <w:b/>
          <w:i/>
          <w:noProof/>
        </w:rPr>
        <w:t>Pressure</w:t>
      </w:r>
      <w:r w:rsidR="009E3A5C" w:rsidRPr="005D7DF8">
        <w:rPr>
          <w:b/>
          <w:i/>
          <w:noProof/>
        </w:rPr>
        <w:t xml:space="preserve"> head</w:t>
      </w:r>
      <w:r w:rsidR="009E3A5C" w:rsidRPr="005D7DF8">
        <w:rPr>
          <w:b/>
          <w:noProof/>
        </w:rPr>
        <w:t>:</w:t>
      </w:r>
      <w:r w:rsidR="009E3A5C" w:rsidRPr="00B82D3D">
        <w:rPr>
          <w:noProof/>
        </w:rPr>
        <w:t xml:space="preserve"> the pressure </w:t>
      </w:r>
      <w:r w:rsidR="00776AFF" w:rsidRPr="00B82D3D">
        <w:rPr>
          <w:noProof/>
        </w:rPr>
        <w:t>of water which is expressed in depth of water column</w:t>
      </w:r>
      <w:r w:rsidR="00FE16D4" w:rsidRPr="00B82D3D">
        <w:rPr>
          <w:noProof/>
        </w:rPr>
        <w:t xml:space="preserve">. The </w:t>
      </w:r>
      <w:r w:rsidRPr="00874181">
        <w:rPr>
          <w:noProof/>
        </w:rPr>
        <w:t xml:space="preserve">common </w:t>
      </w:r>
      <w:r w:rsidR="00FE16D4" w:rsidRPr="00874181">
        <w:rPr>
          <w:noProof/>
        </w:rPr>
        <w:t>unit</w:t>
      </w:r>
      <w:r w:rsidRPr="00874181">
        <w:rPr>
          <w:noProof/>
        </w:rPr>
        <w:t xml:space="preserve"> of pressure head</w:t>
      </w:r>
      <w:r w:rsidR="00FE16D4" w:rsidRPr="00874181">
        <w:rPr>
          <w:noProof/>
        </w:rPr>
        <w:t xml:space="preserve"> is</w:t>
      </w:r>
      <w:r w:rsidR="009E3A5C" w:rsidRPr="00874181">
        <w:rPr>
          <w:noProof/>
        </w:rPr>
        <w:t xml:space="preserve"> meter. A head of 10m is equivalent to 1 atm.or 1 bar.</w:t>
      </w:r>
    </w:p>
    <w:p w:rsidR="00C72804" w:rsidRPr="00C531EB" w:rsidRDefault="00C72804" w:rsidP="0032646D">
      <w:pPr>
        <w:rPr>
          <w:noProof/>
        </w:rPr>
      </w:pPr>
    </w:p>
    <w:p w:rsidR="009E3A5C" w:rsidRPr="00924DD7" w:rsidRDefault="009E3A5C" w:rsidP="0032646D">
      <w:pPr>
        <w:rPr>
          <w:noProof/>
        </w:rPr>
      </w:pPr>
      <w:r w:rsidRPr="005D7DF8">
        <w:rPr>
          <w:b/>
          <w:i/>
          <w:noProof/>
        </w:rPr>
        <w:t>Water discharge (flow rate)</w:t>
      </w:r>
      <w:r w:rsidRPr="005D7DF8">
        <w:rPr>
          <w:b/>
          <w:noProof/>
        </w:rPr>
        <w:t xml:space="preserve">: </w:t>
      </w:r>
      <w:r w:rsidRPr="006E2F2A">
        <w:rPr>
          <w:noProof/>
        </w:rPr>
        <w:t xml:space="preserve">the amount of water that flows through a certain cross-section </w:t>
      </w:r>
      <w:r w:rsidR="003E76A8" w:rsidRPr="005E79AA">
        <w:rPr>
          <w:noProof/>
        </w:rPr>
        <w:t xml:space="preserve">of pipe </w:t>
      </w:r>
      <w:r w:rsidRPr="00EA1F7D">
        <w:rPr>
          <w:noProof/>
        </w:rPr>
        <w:t xml:space="preserve">per </w:t>
      </w:r>
      <w:r w:rsidR="00CE5138" w:rsidRPr="00EA1F7D">
        <w:rPr>
          <w:noProof/>
        </w:rPr>
        <w:t xml:space="preserve">unit </w:t>
      </w:r>
      <w:r w:rsidRPr="008A63BC">
        <w:rPr>
          <w:noProof/>
        </w:rPr>
        <w:t>time. The common units of discharge in metric units is m</w:t>
      </w:r>
      <w:r w:rsidRPr="008A63BC">
        <w:rPr>
          <w:noProof/>
          <w:vertAlign w:val="superscript"/>
        </w:rPr>
        <w:t>3</w:t>
      </w:r>
      <w:r w:rsidRPr="00924DD7">
        <w:rPr>
          <w:noProof/>
        </w:rPr>
        <w:t>/hr or lit/hr.</w:t>
      </w:r>
    </w:p>
    <w:p w:rsidR="00C72804" w:rsidRPr="00C531EB" w:rsidRDefault="00C72804" w:rsidP="0032646D">
      <w:pPr>
        <w:rPr>
          <w:noProof/>
        </w:rPr>
      </w:pPr>
    </w:p>
    <w:p w:rsidR="009E3A5C" w:rsidRPr="005361B3" w:rsidRDefault="009E3A5C" w:rsidP="0032646D">
      <w:pPr>
        <w:rPr>
          <w:noProof/>
        </w:rPr>
      </w:pPr>
      <w:r w:rsidRPr="005D7DF8">
        <w:rPr>
          <w:b/>
          <w:i/>
          <w:noProof/>
        </w:rPr>
        <w:t xml:space="preserve">Wetting </w:t>
      </w:r>
      <w:r w:rsidR="00DB5403" w:rsidRPr="005D7DF8">
        <w:rPr>
          <w:b/>
          <w:i/>
          <w:noProof/>
        </w:rPr>
        <w:t>diameter</w:t>
      </w:r>
      <w:r w:rsidRPr="005D7DF8">
        <w:rPr>
          <w:b/>
          <w:noProof/>
        </w:rPr>
        <w:t>:</w:t>
      </w:r>
      <w:r w:rsidRPr="00325A64">
        <w:rPr>
          <w:noProof/>
        </w:rPr>
        <w:t xml:space="preserve"> the diameter of the soil surface wetted by a</w:t>
      </w:r>
      <w:r w:rsidRPr="005361B3">
        <w:rPr>
          <w:noProof/>
        </w:rPr>
        <w:t xml:space="preserve"> certain sprinkler, which is twice the wetting radius of the sprinkler expressed in meter.</w:t>
      </w:r>
    </w:p>
    <w:p w:rsidR="00C72804" w:rsidRPr="00C531EB" w:rsidRDefault="00C72804" w:rsidP="0032646D">
      <w:pPr>
        <w:rPr>
          <w:noProof/>
        </w:rPr>
      </w:pPr>
    </w:p>
    <w:p w:rsidR="009E3A5C" w:rsidRPr="006163A9" w:rsidRDefault="009E3A5C" w:rsidP="0032646D">
      <w:pPr>
        <w:rPr>
          <w:noProof/>
        </w:rPr>
      </w:pPr>
      <w:r w:rsidRPr="005D7DF8">
        <w:rPr>
          <w:b/>
          <w:i/>
          <w:noProof/>
        </w:rPr>
        <w:t>Sprinkler spacing</w:t>
      </w:r>
      <w:r w:rsidRPr="005D7DF8">
        <w:rPr>
          <w:b/>
          <w:noProof/>
        </w:rPr>
        <w:t xml:space="preserve">: </w:t>
      </w:r>
      <w:r w:rsidRPr="005C79B6">
        <w:rPr>
          <w:noProof/>
        </w:rPr>
        <w:t xml:space="preserve">the </w:t>
      </w:r>
      <w:r w:rsidR="006157F7" w:rsidRPr="00063432">
        <w:rPr>
          <w:noProof/>
        </w:rPr>
        <w:t xml:space="preserve">regular </w:t>
      </w:r>
      <w:r w:rsidRPr="006163A9">
        <w:rPr>
          <w:noProof/>
        </w:rPr>
        <w:t xml:space="preserve">spacing between the sprinklers along the sprinkler laterals. </w:t>
      </w:r>
    </w:p>
    <w:p w:rsidR="00C72804" w:rsidRDefault="009E3A5C" w:rsidP="0032646D">
      <w:pPr>
        <w:rPr>
          <w:noProof/>
        </w:rPr>
      </w:pPr>
      <w:r w:rsidRPr="00030D7A">
        <w:rPr>
          <w:b/>
          <w:i/>
          <w:noProof/>
        </w:rPr>
        <w:t>Wind velocity</w:t>
      </w:r>
      <w:r w:rsidRPr="00030D7A">
        <w:rPr>
          <w:b/>
          <w:noProof/>
        </w:rPr>
        <w:t>:</w:t>
      </w:r>
      <w:r w:rsidRPr="00B31BF4">
        <w:rPr>
          <w:noProof/>
        </w:rPr>
        <w:t xml:space="preserve"> the rate at which wind blows in a given direction expres</w:t>
      </w:r>
      <w:r w:rsidRPr="00F724FB">
        <w:rPr>
          <w:noProof/>
        </w:rPr>
        <w:t xml:space="preserve">sed in meter per second or kilometer per hour. </w:t>
      </w:r>
    </w:p>
    <w:p w:rsidR="00030D7A" w:rsidRPr="00C531EB" w:rsidRDefault="00030D7A" w:rsidP="0032646D">
      <w:pPr>
        <w:rPr>
          <w:noProof/>
        </w:rPr>
      </w:pPr>
    </w:p>
    <w:p w:rsidR="009E3A5C" w:rsidRPr="00C53A9F" w:rsidRDefault="009E3A5C" w:rsidP="0032646D">
      <w:pPr>
        <w:rPr>
          <w:noProof/>
        </w:rPr>
      </w:pPr>
      <w:r w:rsidRPr="005D7DF8">
        <w:rPr>
          <w:b/>
          <w:i/>
          <w:noProof/>
        </w:rPr>
        <w:t>Nominal pipe diameter</w:t>
      </w:r>
      <w:r w:rsidRPr="005D7DF8">
        <w:rPr>
          <w:b/>
          <w:noProof/>
        </w:rPr>
        <w:t>:</w:t>
      </w:r>
      <w:r w:rsidRPr="00F724FB">
        <w:rPr>
          <w:noProof/>
        </w:rPr>
        <w:t xml:space="preserve"> the d</w:t>
      </w:r>
      <w:r w:rsidR="00C513F2" w:rsidRPr="00F724FB">
        <w:rPr>
          <w:noProof/>
        </w:rPr>
        <w:t>iameter of steel pipes up to 10</w:t>
      </w:r>
      <w:r w:rsidRPr="00E27F88">
        <w:rPr>
          <w:noProof/>
        </w:rPr>
        <w:t xml:space="preserve">inch, which is expressed as the internal diameter, measured in inches. Wider diameters, as well as the diameter of aluminium,and </w:t>
      </w:r>
      <w:r w:rsidRPr="00E27F88">
        <w:rPr>
          <w:noProof/>
        </w:rPr>
        <w:lastRenderedPageBreak/>
        <w:t xml:space="preserve">plastic pipes are </w:t>
      </w:r>
      <w:r w:rsidRPr="00C53A9F">
        <w:rPr>
          <w:noProof/>
        </w:rPr>
        <w:t>expressed as the external diameter, measured in inches in aluminium pipes and in mm in plastic pipes.</w:t>
      </w:r>
    </w:p>
    <w:p w:rsidR="009E3A5C" w:rsidRPr="00F4010F" w:rsidRDefault="009E3A5C" w:rsidP="00F4010F">
      <w:pPr>
        <w:pStyle w:val="Heading4"/>
      </w:pPr>
      <w:r w:rsidRPr="00B019B5">
        <w:t>Detail</w:t>
      </w:r>
      <w:r w:rsidRPr="00F4010F">
        <w:t xml:space="preserve"> </w:t>
      </w:r>
      <w:r w:rsidR="003B2D32" w:rsidRPr="00F4010F">
        <w:t xml:space="preserve">design </w:t>
      </w:r>
      <w:r w:rsidR="003B2D32" w:rsidRPr="00B019B5">
        <w:t>procedures</w:t>
      </w:r>
    </w:p>
    <w:p w:rsidR="009E3A5C" w:rsidRPr="00D3437C" w:rsidRDefault="009E3A5C" w:rsidP="00FF7577">
      <w:pPr>
        <w:rPr>
          <w:noProof/>
        </w:rPr>
      </w:pPr>
      <w:r w:rsidRPr="00225DFC">
        <w:rPr>
          <w:noProof/>
        </w:rPr>
        <w:t xml:space="preserve">The detail design </w:t>
      </w:r>
      <w:r w:rsidR="00A56118" w:rsidRPr="00225DFC">
        <w:rPr>
          <w:noProof/>
        </w:rPr>
        <w:t xml:space="preserve">of a semi-protable </w:t>
      </w:r>
      <w:r w:rsidR="00CD6D38">
        <w:rPr>
          <w:noProof/>
        </w:rPr>
        <w:t>hand mov</w:t>
      </w:r>
      <w:r w:rsidR="00AD400F">
        <w:rPr>
          <w:noProof/>
        </w:rPr>
        <w:t>e</w:t>
      </w:r>
      <w:r w:rsidR="00B019B5">
        <w:rPr>
          <w:noProof/>
        </w:rPr>
        <w:t xml:space="preserve"> </w:t>
      </w:r>
      <w:r w:rsidR="00A56118" w:rsidRPr="00225DFC">
        <w:rPr>
          <w:noProof/>
        </w:rPr>
        <w:t>sprinkler system that suits small land holdings requires</w:t>
      </w:r>
      <w:r w:rsidRPr="00D3437C">
        <w:rPr>
          <w:noProof/>
        </w:rPr>
        <w:t>:</w:t>
      </w:r>
    </w:p>
    <w:p w:rsidR="00000FFE" w:rsidRPr="00DE7757" w:rsidRDefault="00000FFE" w:rsidP="0032646D">
      <w:pPr>
        <w:pStyle w:val="Buletted"/>
        <w:rPr>
          <w:noProof/>
        </w:rPr>
      </w:pPr>
      <w:r w:rsidRPr="00DE7757">
        <w:rPr>
          <w:noProof/>
        </w:rPr>
        <w:t>Selection of sprinkler and spacing</w:t>
      </w:r>
      <w:r w:rsidR="00B82D3D">
        <w:rPr>
          <w:noProof/>
        </w:rPr>
        <w:t xml:space="preserve"> (type, nozzle size, operating presure, discharge and spacing)</w:t>
      </w:r>
    </w:p>
    <w:p w:rsidR="00000FFE" w:rsidRPr="00CD6D38" w:rsidRDefault="007E19FA" w:rsidP="0032646D">
      <w:pPr>
        <w:pStyle w:val="Buletted"/>
        <w:rPr>
          <w:noProof/>
        </w:rPr>
      </w:pPr>
      <w:r w:rsidRPr="00D762A0">
        <w:rPr>
          <w:noProof/>
        </w:rPr>
        <w:t>Determination</w:t>
      </w:r>
      <w:r w:rsidR="00000FFE" w:rsidRPr="00D762A0">
        <w:rPr>
          <w:noProof/>
        </w:rPr>
        <w:t xml:space="preserve"> of </w:t>
      </w:r>
      <w:r w:rsidR="001B4FBB" w:rsidRPr="00CD6D38">
        <w:rPr>
          <w:noProof/>
        </w:rPr>
        <w:t xml:space="preserve">design discharge of the </w:t>
      </w:r>
      <w:r w:rsidRPr="00CD6D38">
        <w:rPr>
          <w:noProof/>
        </w:rPr>
        <w:t xml:space="preserve">system </w:t>
      </w:r>
    </w:p>
    <w:p w:rsidR="009E3A5C" w:rsidRPr="00CD6D38" w:rsidRDefault="009E3A5C" w:rsidP="0032646D">
      <w:pPr>
        <w:pStyle w:val="Buletted"/>
        <w:rPr>
          <w:noProof/>
        </w:rPr>
      </w:pPr>
      <w:r w:rsidRPr="00CD6D38">
        <w:rPr>
          <w:noProof/>
        </w:rPr>
        <w:t xml:space="preserve">Layout of the </w:t>
      </w:r>
      <w:r w:rsidR="00D827D6">
        <w:rPr>
          <w:noProof/>
        </w:rPr>
        <w:t xml:space="preserve">field and </w:t>
      </w:r>
      <w:r w:rsidRPr="00CD6D38">
        <w:rPr>
          <w:noProof/>
        </w:rPr>
        <w:t>system</w:t>
      </w:r>
    </w:p>
    <w:p w:rsidR="009E3A5C" w:rsidRPr="00B82D3D" w:rsidRDefault="009E3A5C" w:rsidP="0032646D">
      <w:pPr>
        <w:pStyle w:val="Buletted"/>
        <w:rPr>
          <w:noProof/>
        </w:rPr>
      </w:pPr>
      <w:r w:rsidRPr="00B82D3D">
        <w:rPr>
          <w:noProof/>
        </w:rPr>
        <w:t>Sizing of pipes</w:t>
      </w:r>
    </w:p>
    <w:p w:rsidR="009E3A5C" w:rsidRDefault="009E3A5C" w:rsidP="0032646D">
      <w:pPr>
        <w:pStyle w:val="Buletted"/>
        <w:rPr>
          <w:noProof/>
        </w:rPr>
      </w:pPr>
      <w:r w:rsidRPr="00874181">
        <w:rPr>
          <w:noProof/>
        </w:rPr>
        <w:t xml:space="preserve">Determination of pump capacity </w:t>
      </w:r>
    </w:p>
    <w:p w:rsidR="000F4A50" w:rsidRPr="000F4A50" w:rsidRDefault="000F4A50" w:rsidP="000F4A50"/>
    <w:p w:rsidR="00000FFE" w:rsidRPr="003B2D32" w:rsidRDefault="00000FFE" w:rsidP="003B2D32">
      <w:pPr>
        <w:pStyle w:val="ListParagraph"/>
        <w:numPr>
          <w:ilvl w:val="0"/>
          <w:numId w:val="30"/>
        </w:numPr>
        <w:ind w:left="720" w:hanging="360"/>
        <w:rPr>
          <w:b/>
          <w:noProof/>
          <w:w w:val="95"/>
        </w:rPr>
      </w:pPr>
      <w:r w:rsidRPr="003B2D32">
        <w:rPr>
          <w:b/>
          <w:noProof/>
          <w:w w:val="95"/>
        </w:rPr>
        <w:t>Selection of Sprinkler and Spacing</w:t>
      </w:r>
    </w:p>
    <w:p w:rsidR="004326F2" w:rsidRDefault="00000FFE" w:rsidP="00F4010F">
      <w:pPr>
        <w:rPr>
          <w:noProof/>
        </w:rPr>
      </w:pPr>
      <w:r w:rsidRPr="00874181">
        <w:rPr>
          <w:noProof/>
        </w:rPr>
        <w:t>The selection o</w:t>
      </w:r>
      <w:r w:rsidRPr="00F4429F">
        <w:rPr>
          <w:noProof/>
        </w:rPr>
        <w:t xml:space="preserve">f sprinkler nozzle and its spacing on the laterals and between laterals are a function of </w:t>
      </w:r>
      <w:r w:rsidR="00494FC6" w:rsidRPr="00F4429F">
        <w:rPr>
          <w:noProof/>
        </w:rPr>
        <w:t>infiltration rate of the soil</w:t>
      </w:r>
      <w:r w:rsidR="005E02D1" w:rsidRPr="00F4429F">
        <w:rPr>
          <w:noProof/>
        </w:rPr>
        <w:t>, field slope</w:t>
      </w:r>
      <w:r w:rsidR="00494FC6" w:rsidRPr="00F4429F">
        <w:rPr>
          <w:noProof/>
        </w:rPr>
        <w:t xml:space="preserve"> and wind conditions. </w:t>
      </w:r>
    </w:p>
    <w:p w:rsidR="0032646D" w:rsidRPr="006319BE" w:rsidRDefault="0032646D" w:rsidP="00F4010F">
      <w:pPr>
        <w:rPr>
          <w:noProof/>
        </w:rPr>
      </w:pPr>
    </w:p>
    <w:p w:rsidR="001A3302" w:rsidRDefault="00FD790B" w:rsidP="00DC108A">
      <w:pPr>
        <w:numPr>
          <w:ilvl w:val="0"/>
          <w:numId w:val="7"/>
        </w:numPr>
        <w:rPr>
          <w:noProof/>
        </w:rPr>
      </w:pPr>
      <w:r w:rsidRPr="00D3437C">
        <w:rPr>
          <w:b/>
          <w:noProof/>
        </w:rPr>
        <w:t xml:space="preserve">Sprinkler </w:t>
      </w:r>
      <w:r w:rsidR="00DB5403" w:rsidRPr="00D3437C">
        <w:rPr>
          <w:b/>
          <w:noProof/>
        </w:rPr>
        <w:t xml:space="preserve">application </w:t>
      </w:r>
      <w:r w:rsidR="00DB5403" w:rsidRPr="00DE7757">
        <w:rPr>
          <w:b/>
          <w:noProof/>
        </w:rPr>
        <w:t>rate for different soils and surface slopes</w:t>
      </w:r>
      <w:r w:rsidR="00DB5403" w:rsidRPr="00D762A0">
        <w:rPr>
          <w:noProof/>
        </w:rPr>
        <w:t xml:space="preserve"> </w:t>
      </w:r>
      <w:r w:rsidR="00494FC6" w:rsidRPr="00D762A0">
        <w:rPr>
          <w:noProof/>
        </w:rPr>
        <w:t>– The discharge of the sprinkler system would vary with</w:t>
      </w:r>
      <w:r w:rsidR="00494FC6" w:rsidRPr="00CD6D38">
        <w:rPr>
          <w:noProof/>
        </w:rPr>
        <w:t xml:space="preserve"> the characterstics of the soil and its surface slope. Normally, the sprinkler application rate shall be less than the infiltration rate of the soil. Table 2.</w:t>
      </w:r>
      <w:r w:rsidR="00AA6C2D" w:rsidRPr="00B82D3D">
        <w:rPr>
          <w:noProof/>
        </w:rPr>
        <w:t>3</w:t>
      </w:r>
      <w:r w:rsidR="00494FC6" w:rsidRPr="00B82D3D">
        <w:rPr>
          <w:noProof/>
        </w:rPr>
        <w:t xml:space="preserve"> may be used as information to decide on water application rates for different soils and surface slopes if no information is available on the soil characterstics of the area.</w:t>
      </w:r>
      <w:bookmarkStart w:id="76" w:name="_Toc470706866"/>
      <w:bookmarkStart w:id="77" w:name="_Toc473771366"/>
    </w:p>
    <w:p w:rsidR="00F4010F" w:rsidRPr="006240CA" w:rsidRDefault="00F4010F" w:rsidP="00F4010F">
      <w:pPr>
        <w:ind w:left="720"/>
        <w:rPr>
          <w:noProof/>
        </w:rPr>
      </w:pPr>
    </w:p>
    <w:p w:rsidR="00494FC6" w:rsidRPr="00F4010F" w:rsidRDefault="00C72804" w:rsidP="00587EC8">
      <w:pPr>
        <w:pStyle w:val="Caption"/>
      </w:pPr>
      <w:bookmarkStart w:id="78" w:name="_Toc531648411"/>
      <w:bookmarkEnd w:id="76"/>
      <w:bookmarkEnd w:id="77"/>
      <w:r w:rsidRPr="00F4010F">
        <w:t xml:space="preserve">Table </w:t>
      </w:r>
      <w:fldSimple w:instr=" STYLEREF 1 \s ">
        <w:r w:rsidR="004B19E0">
          <w:rPr>
            <w:noProof/>
          </w:rPr>
          <w:t>2</w:t>
        </w:r>
      </w:fldSimple>
      <w:r w:rsidR="00F25BA6">
        <w:noBreakHyphen/>
      </w:r>
      <w:fldSimple w:instr=" SEQ Table \* ARABIC \s 1 ">
        <w:r w:rsidR="004B19E0">
          <w:rPr>
            <w:noProof/>
          </w:rPr>
          <w:t>3</w:t>
        </w:r>
      </w:fldSimple>
      <w:r w:rsidRPr="00F4010F">
        <w:t xml:space="preserve">: Suggested maximum sprinkler application rates for average soil, slope, and </w:t>
      </w:r>
      <w:proofErr w:type="spellStart"/>
      <w:r w:rsidRPr="00F4010F">
        <w:t>tilth</w:t>
      </w:r>
      <w:bookmarkEnd w:id="78"/>
      <w:proofErr w:type="spellEnd"/>
    </w:p>
    <w:tbl>
      <w:tblPr>
        <w:tblStyle w:val="LightList-Accent5"/>
        <w:tblW w:w="4945" w:type="pct"/>
        <w:jc w:val="right"/>
        <w:tblInd w:w="108" w:type="dxa"/>
        <w:tblLook w:val="04A0" w:firstRow="1" w:lastRow="0" w:firstColumn="1" w:lastColumn="0" w:noHBand="0" w:noVBand="1"/>
      </w:tblPr>
      <w:tblGrid>
        <w:gridCol w:w="4991"/>
        <w:gridCol w:w="1144"/>
        <w:gridCol w:w="1295"/>
        <w:gridCol w:w="1140"/>
        <w:gridCol w:w="1140"/>
      </w:tblGrid>
      <w:tr w:rsidR="004F4D58" w:rsidRPr="00F4010F" w:rsidTr="00CC2C0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70"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CC2C02">
            <w:pPr>
              <w:jc w:val="center"/>
              <w:rPr>
                <w:noProof/>
                <w:color w:val="auto"/>
                <w:sz w:val="20"/>
                <w:szCs w:val="20"/>
              </w:rPr>
            </w:pPr>
          </w:p>
          <w:p w:rsidR="00494FC6" w:rsidRPr="00F4010F" w:rsidRDefault="00494FC6" w:rsidP="00CC2C02">
            <w:pPr>
              <w:jc w:val="center"/>
              <w:rPr>
                <w:noProof/>
                <w:color w:val="auto"/>
                <w:sz w:val="20"/>
                <w:szCs w:val="20"/>
              </w:rPr>
            </w:pPr>
          </w:p>
          <w:p w:rsidR="00494FC6" w:rsidRPr="00F4010F" w:rsidRDefault="00494FC6" w:rsidP="00CC2C02">
            <w:pPr>
              <w:jc w:val="center"/>
              <w:rPr>
                <w:noProof/>
                <w:color w:val="auto"/>
                <w:sz w:val="20"/>
                <w:szCs w:val="20"/>
              </w:rPr>
            </w:pPr>
            <w:r w:rsidRPr="00F4010F">
              <w:rPr>
                <w:noProof/>
                <w:color w:val="auto"/>
                <w:sz w:val="20"/>
                <w:szCs w:val="20"/>
              </w:rPr>
              <w:t>Soil texture and profile</w:t>
            </w:r>
          </w:p>
        </w:tc>
        <w:tc>
          <w:tcPr>
            <w:tcW w:w="2430"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100000000000" w:firstRow="1" w:lastRow="0" w:firstColumn="0" w:lastColumn="0" w:oddVBand="0" w:evenVBand="0" w:oddHBand="0" w:evenHBand="0" w:firstRowFirstColumn="0" w:firstRowLastColumn="0" w:lastRowFirstColumn="0" w:lastRowLastColumn="0"/>
              <w:rPr>
                <w:noProof/>
                <w:color w:val="auto"/>
                <w:sz w:val="20"/>
                <w:szCs w:val="20"/>
              </w:rPr>
            </w:pPr>
            <w:r w:rsidRPr="00F4010F">
              <w:rPr>
                <w:noProof/>
                <w:color w:val="auto"/>
                <w:sz w:val="20"/>
                <w:szCs w:val="20"/>
              </w:rPr>
              <w:t>Slope</w:t>
            </w:r>
          </w:p>
        </w:tc>
      </w:tr>
      <w:tr w:rsidR="00494FC6" w:rsidRPr="00F4010F" w:rsidTr="00B259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70"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494FC6" w:rsidRPr="00F4010F" w:rsidRDefault="00494FC6" w:rsidP="00F4010F">
            <w:pPr>
              <w:jc w:val="center"/>
              <w:rPr>
                <w:noProof/>
                <w:sz w:val="20"/>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100000" w:firstRow="0" w:lastRow="0" w:firstColumn="0" w:lastColumn="0" w:oddVBand="0" w:evenVBand="0" w:oddHBand="1" w:evenHBand="0" w:firstRowFirstColumn="0" w:firstRowLastColumn="0" w:lastRowFirstColumn="0" w:lastRowLastColumn="0"/>
              <w:rPr>
                <w:b/>
                <w:noProof/>
                <w:sz w:val="20"/>
                <w:szCs w:val="20"/>
              </w:rPr>
            </w:pPr>
            <w:r w:rsidRPr="00F4010F">
              <w:rPr>
                <w:b/>
                <w:noProof/>
                <w:sz w:val="20"/>
                <w:szCs w:val="20"/>
              </w:rPr>
              <w:t>0-5%</w:t>
            </w:r>
          </w:p>
        </w:tc>
        <w:tc>
          <w:tcPr>
            <w:tcW w:w="66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100000" w:firstRow="0" w:lastRow="0" w:firstColumn="0" w:lastColumn="0" w:oddVBand="0" w:evenVBand="0" w:oddHBand="1" w:evenHBand="0" w:firstRowFirstColumn="0" w:firstRowLastColumn="0" w:lastRowFirstColumn="0" w:lastRowLastColumn="0"/>
              <w:rPr>
                <w:b/>
                <w:noProof/>
                <w:sz w:val="20"/>
                <w:szCs w:val="20"/>
              </w:rPr>
            </w:pPr>
            <w:r w:rsidRPr="00F4010F">
              <w:rPr>
                <w:b/>
                <w:noProof/>
                <w:sz w:val="20"/>
                <w:szCs w:val="20"/>
              </w:rPr>
              <w:t>5-8%</w:t>
            </w:r>
          </w:p>
        </w:tc>
        <w:tc>
          <w:tcPr>
            <w:tcW w:w="58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100000" w:firstRow="0" w:lastRow="0" w:firstColumn="0" w:lastColumn="0" w:oddVBand="0" w:evenVBand="0" w:oddHBand="1" w:evenHBand="0" w:firstRowFirstColumn="0" w:firstRowLastColumn="0" w:lastRowFirstColumn="0" w:lastRowLastColumn="0"/>
              <w:rPr>
                <w:b/>
                <w:noProof/>
                <w:sz w:val="20"/>
                <w:szCs w:val="20"/>
              </w:rPr>
            </w:pPr>
            <w:r w:rsidRPr="00F4010F">
              <w:rPr>
                <w:b/>
                <w:noProof/>
                <w:sz w:val="20"/>
                <w:szCs w:val="20"/>
              </w:rPr>
              <w:t>8-12%</w:t>
            </w:r>
          </w:p>
        </w:tc>
        <w:tc>
          <w:tcPr>
            <w:tcW w:w="58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100000" w:firstRow="0" w:lastRow="0" w:firstColumn="0" w:lastColumn="0" w:oddVBand="0" w:evenVBand="0" w:oddHBand="1" w:evenHBand="0" w:firstRowFirstColumn="0" w:firstRowLastColumn="0" w:lastRowFirstColumn="0" w:lastRowLastColumn="0"/>
              <w:rPr>
                <w:b/>
                <w:noProof/>
                <w:sz w:val="20"/>
                <w:szCs w:val="20"/>
              </w:rPr>
            </w:pPr>
            <w:r w:rsidRPr="00F4010F">
              <w:rPr>
                <w:b/>
                <w:noProof/>
                <w:sz w:val="20"/>
                <w:szCs w:val="20"/>
              </w:rPr>
              <w:t>12-16%</w:t>
            </w:r>
          </w:p>
        </w:tc>
      </w:tr>
      <w:tr w:rsidR="00494FC6" w:rsidRPr="00F4010F" w:rsidTr="00B25982">
        <w:trPr>
          <w:jc w:val="right"/>
        </w:trPr>
        <w:tc>
          <w:tcPr>
            <w:cnfStyle w:val="001000000000" w:firstRow="0" w:lastRow="0" w:firstColumn="1" w:lastColumn="0" w:oddVBand="0" w:evenVBand="0" w:oddHBand="0" w:evenHBand="0" w:firstRowFirstColumn="0" w:firstRowLastColumn="0" w:lastRowFirstColumn="0" w:lastRowLastColumn="0"/>
            <w:tcW w:w="2570"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494FC6" w:rsidRPr="00F4010F" w:rsidRDefault="00494FC6" w:rsidP="00F4010F">
            <w:pPr>
              <w:jc w:val="center"/>
              <w:rPr>
                <w:noProof/>
                <w:sz w:val="20"/>
                <w:szCs w:val="20"/>
              </w:rPr>
            </w:pPr>
          </w:p>
        </w:tc>
        <w:tc>
          <w:tcPr>
            <w:tcW w:w="2430"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000000" w:firstRow="0" w:lastRow="0" w:firstColumn="0" w:lastColumn="0" w:oddVBand="0" w:evenVBand="0" w:oddHBand="0" w:evenHBand="0" w:firstRowFirstColumn="0" w:firstRowLastColumn="0" w:lastRowFirstColumn="0" w:lastRowLastColumn="0"/>
              <w:rPr>
                <w:b/>
                <w:noProof/>
                <w:sz w:val="20"/>
                <w:szCs w:val="20"/>
              </w:rPr>
            </w:pPr>
            <w:r w:rsidRPr="00F4010F">
              <w:rPr>
                <w:b/>
                <w:noProof/>
                <w:sz w:val="20"/>
                <w:szCs w:val="20"/>
              </w:rPr>
              <w:t>Maximum Application rate</w:t>
            </w:r>
          </w:p>
        </w:tc>
      </w:tr>
      <w:tr w:rsidR="00494FC6" w:rsidRPr="00F4010F" w:rsidTr="00B259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70"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494FC6" w:rsidRPr="00F4010F" w:rsidRDefault="00494FC6" w:rsidP="00F4010F">
            <w:pPr>
              <w:jc w:val="center"/>
              <w:rPr>
                <w:noProof/>
                <w:sz w:val="20"/>
                <w:szCs w:val="20"/>
              </w:rPr>
            </w:pPr>
          </w:p>
        </w:tc>
        <w:tc>
          <w:tcPr>
            <w:tcW w:w="58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100000" w:firstRow="0" w:lastRow="0" w:firstColumn="0" w:lastColumn="0" w:oddVBand="0" w:evenVBand="0" w:oddHBand="1" w:evenHBand="0" w:firstRowFirstColumn="0" w:firstRowLastColumn="0" w:lastRowFirstColumn="0" w:lastRowLastColumn="0"/>
              <w:rPr>
                <w:b/>
                <w:noProof/>
                <w:sz w:val="20"/>
                <w:szCs w:val="20"/>
              </w:rPr>
            </w:pPr>
            <w:r w:rsidRPr="00F4010F">
              <w:rPr>
                <w:b/>
                <w:noProof/>
                <w:sz w:val="20"/>
                <w:szCs w:val="20"/>
              </w:rPr>
              <w:t>mm/hr</w:t>
            </w:r>
          </w:p>
        </w:tc>
        <w:tc>
          <w:tcPr>
            <w:tcW w:w="66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100000" w:firstRow="0" w:lastRow="0" w:firstColumn="0" w:lastColumn="0" w:oddVBand="0" w:evenVBand="0" w:oddHBand="1" w:evenHBand="0" w:firstRowFirstColumn="0" w:firstRowLastColumn="0" w:lastRowFirstColumn="0" w:lastRowLastColumn="0"/>
              <w:rPr>
                <w:b/>
                <w:noProof/>
                <w:sz w:val="20"/>
                <w:szCs w:val="20"/>
              </w:rPr>
            </w:pPr>
            <w:r w:rsidRPr="00F4010F">
              <w:rPr>
                <w:b/>
                <w:noProof/>
                <w:sz w:val="20"/>
                <w:szCs w:val="20"/>
              </w:rPr>
              <w:t>mm/hr</w:t>
            </w:r>
          </w:p>
        </w:tc>
        <w:tc>
          <w:tcPr>
            <w:tcW w:w="58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100000" w:firstRow="0" w:lastRow="0" w:firstColumn="0" w:lastColumn="0" w:oddVBand="0" w:evenVBand="0" w:oddHBand="1" w:evenHBand="0" w:firstRowFirstColumn="0" w:firstRowLastColumn="0" w:lastRowFirstColumn="0" w:lastRowLastColumn="0"/>
              <w:rPr>
                <w:b/>
                <w:noProof/>
                <w:sz w:val="20"/>
                <w:szCs w:val="20"/>
              </w:rPr>
            </w:pPr>
            <w:r w:rsidRPr="00F4010F">
              <w:rPr>
                <w:b/>
                <w:noProof/>
                <w:sz w:val="20"/>
                <w:szCs w:val="20"/>
              </w:rPr>
              <w:t>mm/hr</w:t>
            </w:r>
          </w:p>
        </w:tc>
        <w:tc>
          <w:tcPr>
            <w:tcW w:w="58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94FC6" w:rsidRPr="00F4010F" w:rsidRDefault="00494FC6" w:rsidP="00F4010F">
            <w:pPr>
              <w:jc w:val="center"/>
              <w:cnfStyle w:val="000000100000" w:firstRow="0" w:lastRow="0" w:firstColumn="0" w:lastColumn="0" w:oddVBand="0" w:evenVBand="0" w:oddHBand="1" w:evenHBand="0" w:firstRowFirstColumn="0" w:firstRowLastColumn="0" w:lastRowFirstColumn="0" w:lastRowLastColumn="0"/>
              <w:rPr>
                <w:b/>
                <w:noProof/>
                <w:sz w:val="20"/>
                <w:szCs w:val="20"/>
              </w:rPr>
            </w:pPr>
            <w:r w:rsidRPr="00F4010F">
              <w:rPr>
                <w:b/>
                <w:noProof/>
                <w:sz w:val="20"/>
                <w:szCs w:val="20"/>
              </w:rPr>
              <w:t>mm/hr</w:t>
            </w:r>
          </w:p>
        </w:tc>
      </w:tr>
      <w:tr w:rsidR="00494FC6" w:rsidRPr="00225DFC" w:rsidTr="00B25982">
        <w:trPr>
          <w:jc w:val="right"/>
        </w:trPr>
        <w:tc>
          <w:tcPr>
            <w:cnfStyle w:val="001000000000" w:firstRow="0" w:lastRow="0" w:firstColumn="1" w:lastColumn="0" w:oddVBand="0" w:evenVBand="0" w:oddHBand="0" w:evenHBand="0" w:firstRowFirstColumn="0" w:firstRowLastColumn="0" w:lastRowFirstColumn="0" w:lastRowLastColumn="0"/>
            <w:tcW w:w="2570" w:type="pct"/>
            <w:tcBorders>
              <w:top w:val="single" w:sz="4" w:space="0" w:color="auto"/>
              <w:left w:val="single" w:sz="4" w:space="0" w:color="auto"/>
              <w:bottom w:val="nil"/>
              <w:right w:val="single" w:sz="4" w:space="0" w:color="auto"/>
            </w:tcBorders>
          </w:tcPr>
          <w:p w:rsidR="00494FC6" w:rsidRPr="00F724FB" w:rsidRDefault="00494FC6" w:rsidP="00F4010F">
            <w:pPr>
              <w:rPr>
                <w:b w:val="0"/>
                <w:noProof/>
                <w:sz w:val="20"/>
                <w:szCs w:val="20"/>
              </w:rPr>
            </w:pPr>
            <w:r w:rsidRPr="005C79B6">
              <w:rPr>
                <w:noProof/>
                <w:sz w:val="20"/>
                <w:szCs w:val="20"/>
              </w:rPr>
              <w:t>Coarse sandy soil to 1.8m depth</w:t>
            </w:r>
          </w:p>
        </w:tc>
        <w:tc>
          <w:tcPr>
            <w:tcW w:w="589" w:type="pct"/>
            <w:tcBorders>
              <w:top w:val="single" w:sz="4" w:space="0" w:color="auto"/>
              <w:left w:val="single" w:sz="4" w:space="0" w:color="auto"/>
              <w:bottom w:val="nil"/>
            </w:tcBorders>
          </w:tcPr>
          <w:p w:rsidR="00494FC6" w:rsidRPr="00C4258E"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C4258E">
              <w:rPr>
                <w:noProof/>
                <w:sz w:val="20"/>
                <w:szCs w:val="20"/>
              </w:rPr>
              <w:t>50</w:t>
            </w:r>
          </w:p>
        </w:tc>
        <w:tc>
          <w:tcPr>
            <w:tcW w:w="667" w:type="pct"/>
            <w:tcBorders>
              <w:top w:val="single" w:sz="4" w:space="0" w:color="auto"/>
              <w:bottom w:val="nil"/>
            </w:tcBorders>
          </w:tcPr>
          <w:p w:rsidR="00494FC6" w:rsidRPr="00945912"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945912">
              <w:rPr>
                <w:noProof/>
                <w:sz w:val="20"/>
                <w:szCs w:val="20"/>
              </w:rPr>
              <w:t>38</w:t>
            </w:r>
          </w:p>
        </w:tc>
        <w:tc>
          <w:tcPr>
            <w:tcW w:w="587" w:type="pct"/>
            <w:tcBorders>
              <w:top w:val="single" w:sz="4" w:space="0" w:color="auto"/>
              <w:bottom w:val="nil"/>
            </w:tcBorders>
          </w:tcPr>
          <w:p w:rsidR="00494FC6" w:rsidRPr="000F1159"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0F1159">
              <w:rPr>
                <w:noProof/>
                <w:sz w:val="20"/>
                <w:szCs w:val="20"/>
              </w:rPr>
              <w:t>25</w:t>
            </w:r>
          </w:p>
        </w:tc>
        <w:tc>
          <w:tcPr>
            <w:tcW w:w="588" w:type="pct"/>
            <w:tcBorders>
              <w:top w:val="single" w:sz="4" w:space="0" w:color="auto"/>
              <w:bottom w:val="nil"/>
              <w:right w:val="single" w:sz="4" w:space="0" w:color="auto"/>
            </w:tcBorders>
          </w:tcPr>
          <w:p w:rsidR="00494FC6" w:rsidRPr="000F1159"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0F1159">
              <w:rPr>
                <w:noProof/>
                <w:sz w:val="20"/>
                <w:szCs w:val="20"/>
              </w:rPr>
              <w:t>13</w:t>
            </w:r>
          </w:p>
        </w:tc>
      </w:tr>
      <w:tr w:rsidR="00494FC6" w:rsidRPr="00225DFC" w:rsidTr="00B259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70" w:type="pct"/>
            <w:tcBorders>
              <w:top w:val="nil"/>
              <w:left w:val="single" w:sz="4" w:space="0" w:color="auto"/>
              <w:bottom w:val="nil"/>
              <w:right w:val="single" w:sz="4" w:space="0" w:color="auto"/>
            </w:tcBorders>
          </w:tcPr>
          <w:p w:rsidR="00494FC6" w:rsidRPr="00874181" w:rsidRDefault="00494FC6" w:rsidP="00F4010F">
            <w:pPr>
              <w:rPr>
                <w:b w:val="0"/>
                <w:noProof/>
                <w:sz w:val="20"/>
                <w:szCs w:val="20"/>
              </w:rPr>
            </w:pPr>
            <w:r w:rsidRPr="00AD4623">
              <w:rPr>
                <w:noProof/>
                <w:sz w:val="20"/>
                <w:szCs w:val="20"/>
              </w:rPr>
              <w:t xml:space="preserve">Coarse sandy soil over more compacted soils at </w:t>
            </w:r>
            <w:r w:rsidRPr="00874181">
              <w:rPr>
                <w:b w:val="0"/>
                <w:noProof/>
                <w:sz w:val="20"/>
                <w:szCs w:val="20"/>
              </w:rPr>
              <w:t>shallow depth</w:t>
            </w:r>
          </w:p>
        </w:tc>
        <w:tc>
          <w:tcPr>
            <w:tcW w:w="589" w:type="pct"/>
            <w:tcBorders>
              <w:top w:val="nil"/>
              <w:left w:val="single" w:sz="4" w:space="0" w:color="auto"/>
              <w:bottom w:val="nil"/>
            </w:tcBorders>
          </w:tcPr>
          <w:p w:rsidR="00494FC6" w:rsidRPr="00874181"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874181">
              <w:rPr>
                <w:noProof/>
                <w:sz w:val="20"/>
                <w:szCs w:val="20"/>
              </w:rPr>
              <w:t>38</w:t>
            </w:r>
          </w:p>
        </w:tc>
        <w:tc>
          <w:tcPr>
            <w:tcW w:w="667" w:type="pct"/>
            <w:tcBorders>
              <w:top w:val="nil"/>
              <w:bottom w:val="nil"/>
            </w:tcBorders>
          </w:tcPr>
          <w:p w:rsidR="00494FC6" w:rsidRPr="00F4429F"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F4429F">
              <w:rPr>
                <w:noProof/>
                <w:sz w:val="20"/>
                <w:szCs w:val="20"/>
              </w:rPr>
              <w:t>25</w:t>
            </w:r>
          </w:p>
        </w:tc>
        <w:tc>
          <w:tcPr>
            <w:tcW w:w="587" w:type="pct"/>
            <w:tcBorders>
              <w:top w:val="nil"/>
              <w:bottom w:val="nil"/>
            </w:tcBorders>
          </w:tcPr>
          <w:p w:rsidR="00494FC6" w:rsidRPr="00F4429F"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F4429F">
              <w:rPr>
                <w:noProof/>
                <w:sz w:val="20"/>
                <w:szCs w:val="20"/>
              </w:rPr>
              <w:t>19</w:t>
            </w:r>
          </w:p>
        </w:tc>
        <w:tc>
          <w:tcPr>
            <w:tcW w:w="588" w:type="pct"/>
            <w:tcBorders>
              <w:top w:val="nil"/>
              <w:bottom w:val="nil"/>
              <w:right w:val="single" w:sz="4" w:space="0" w:color="auto"/>
            </w:tcBorders>
          </w:tcPr>
          <w:p w:rsidR="00494FC6" w:rsidRPr="005C79B6"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AD4623">
              <w:rPr>
                <w:noProof/>
                <w:sz w:val="20"/>
                <w:szCs w:val="20"/>
              </w:rPr>
              <w:t>10</w:t>
            </w:r>
          </w:p>
        </w:tc>
      </w:tr>
      <w:tr w:rsidR="00494FC6" w:rsidRPr="00225DFC" w:rsidTr="00B25982">
        <w:trPr>
          <w:jc w:val="right"/>
        </w:trPr>
        <w:tc>
          <w:tcPr>
            <w:cnfStyle w:val="001000000000" w:firstRow="0" w:lastRow="0" w:firstColumn="1" w:lastColumn="0" w:oddVBand="0" w:evenVBand="0" w:oddHBand="0" w:evenHBand="0" w:firstRowFirstColumn="0" w:firstRowLastColumn="0" w:lastRowFirstColumn="0" w:lastRowLastColumn="0"/>
            <w:tcW w:w="2570" w:type="pct"/>
            <w:tcBorders>
              <w:top w:val="nil"/>
              <w:left w:val="single" w:sz="4" w:space="0" w:color="auto"/>
              <w:bottom w:val="nil"/>
              <w:right w:val="single" w:sz="4" w:space="0" w:color="auto"/>
            </w:tcBorders>
          </w:tcPr>
          <w:p w:rsidR="00494FC6" w:rsidRPr="00D3437C" w:rsidRDefault="00494FC6" w:rsidP="00F4010F">
            <w:pPr>
              <w:rPr>
                <w:b w:val="0"/>
                <w:noProof/>
                <w:sz w:val="20"/>
                <w:szCs w:val="20"/>
              </w:rPr>
            </w:pPr>
            <w:r w:rsidRPr="00D3437C">
              <w:rPr>
                <w:b w:val="0"/>
                <w:noProof/>
                <w:sz w:val="20"/>
                <w:szCs w:val="20"/>
              </w:rPr>
              <w:t>Light sandy loams to 1.8m depth</w:t>
            </w:r>
          </w:p>
        </w:tc>
        <w:tc>
          <w:tcPr>
            <w:tcW w:w="589" w:type="pct"/>
            <w:tcBorders>
              <w:top w:val="nil"/>
              <w:left w:val="single" w:sz="4" w:space="0" w:color="auto"/>
              <w:bottom w:val="nil"/>
            </w:tcBorders>
          </w:tcPr>
          <w:p w:rsidR="00494FC6" w:rsidRPr="00D3437C"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D3437C">
              <w:rPr>
                <w:noProof/>
                <w:sz w:val="20"/>
                <w:szCs w:val="20"/>
              </w:rPr>
              <w:t>25</w:t>
            </w:r>
          </w:p>
        </w:tc>
        <w:tc>
          <w:tcPr>
            <w:tcW w:w="667" w:type="pct"/>
            <w:tcBorders>
              <w:top w:val="nil"/>
              <w:bottom w:val="nil"/>
            </w:tcBorders>
          </w:tcPr>
          <w:p w:rsidR="00494FC6" w:rsidRPr="00DE7757"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DE7757">
              <w:rPr>
                <w:noProof/>
                <w:sz w:val="20"/>
                <w:szCs w:val="20"/>
              </w:rPr>
              <w:t>20</w:t>
            </w:r>
          </w:p>
        </w:tc>
        <w:tc>
          <w:tcPr>
            <w:tcW w:w="587" w:type="pct"/>
            <w:tcBorders>
              <w:top w:val="nil"/>
              <w:bottom w:val="nil"/>
            </w:tcBorders>
          </w:tcPr>
          <w:p w:rsidR="00494FC6" w:rsidRPr="00D762A0"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D762A0">
              <w:rPr>
                <w:noProof/>
                <w:sz w:val="20"/>
                <w:szCs w:val="20"/>
              </w:rPr>
              <w:t>15</w:t>
            </w:r>
          </w:p>
        </w:tc>
        <w:tc>
          <w:tcPr>
            <w:tcW w:w="588" w:type="pct"/>
            <w:tcBorders>
              <w:top w:val="nil"/>
              <w:bottom w:val="nil"/>
              <w:right w:val="single" w:sz="4" w:space="0" w:color="auto"/>
            </w:tcBorders>
          </w:tcPr>
          <w:p w:rsidR="00494FC6" w:rsidRPr="00CD6D38"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CD6D38">
              <w:rPr>
                <w:noProof/>
                <w:sz w:val="20"/>
                <w:szCs w:val="20"/>
              </w:rPr>
              <w:t>10</w:t>
            </w:r>
          </w:p>
        </w:tc>
      </w:tr>
      <w:tr w:rsidR="00494FC6" w:rsidRPr="00225DFC" w:rsidTr="00B259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70" w:type="pct"/>
            <w:tcBorders>
              <w:top w:val="nil"/>
              <w:left w:val="single" w:sz="4" w:space="0" w:color="auto"/>
              <w:bottom w:val="nil"/>
              <w:right w:val="single" w:sz="4" w:space="0" w:color="auto"/>
            </w:tcBorders>
          </w:tcPr>
          <w:p w:rsidR="00494FC6" w:rsidRPr="00B82D3D" w:rsidRDefault="00494FC6" w:rsidP="00F4010F">
            <w:pPr>
              <w:rPr>
                <w:b w:val="0"/>
                <w:noProof/>
                <w:sz w:val="20"/>
                <w:szCs w:val="20"/>
              </w:rPr>
            </w:pPr>
            <w:r w:rsidRPr="00B82D3D">
              <w:rPr>
                <w:b w:val="0"/>
                <w:noProof/>
                <w:sz w:val="20"/>
                <w:szCs w:val="20"/>
              </w:rPr>
              <w:t>Light sandy loams over more compacted soils at shallow depth</w:t>
            </w:r>
          </w:p>
        </w:tc>
        <w:tc>
          <w:tcPr>
            <w:tcW w:w="589" w:type="pct"/>
            <w:tcBorders>
              <w:top w:val="nil"/>
              <w:left w:val="single" w:sz="4" w:space="0" w:color="auto"/>
              <w:bottom w:val="nil"/>
            </w:tcBorders>
          </w:tcPr>
          <w:p w:rsidR="00494FC6" w:rsidRPr="00874181"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874181">
              <w:rPr>
                <w:noProof/>
                <w:sz w:val="20"/>
                <w:szCs w:val="20"/>
              </w:rPr>
              <w:t>19</w:t>
            </w:r>
          </w:p>
        </w:tc>
        <w:tc>
          <w:tcPr>
            <w:tcW w:w="667" w:type="pct"/>
            <w:tcBorders>
              <w:top w:val="nil"/>
              <w:bottom w:val="nil"/>
            </w:tcBorders>
          </w:tcPr>
          <w:p w:rsidR="00494FC6" w:rsidRPr="00874181"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874181">
              <w:rPr>
                <w:noProof/>
                <w:sz w:val="20"/>
                <w:szCs w:val="20"/>
              </w:rPr>
              <w:t>13</w:t>
            </w:r>
          </w:p>
        </w:tc>
        <w:tc>
          <w:tcPr>
            <w:tcW w:w="587" w:type="pct"/>
            <w:tcBorders>
              <w:top w:val="nil"/>
              <w:bottom w:val="nil"/>
            </w:tcBorders>
          </w:tcPr>
          <w:p w:rsidR="00494FC6" w:rsidRPr="00F4429F"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F4429F">
              <w:rPr>
                <w:noProof/>
                <w:sz w:val="20"/>
                <w:szCs w:val="20"/>
              </w:rPr>
              <w:t>10</w:t>
            </w:r>
          </w:p>
        </w:tc>
        <w:tc>
          <w:tcPr>
            <w:tcW w:w="588" w:type="pct"/>
            <w:tcBorders>
              <w:top w:val="nil"/>
              <w:bottom w:val="nil"/>
              <w:right w:val="single" w:sz="4" w:space="0" w:color="auto"/>
            </w:tcBorders>
          </w:tcPr>
          <w:p w:rsidR="00494FC6" w:rsidRPr="00F4429F"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F4429F">
              <w:rPr>
                <w:noProof/>
                <w:sz w:val="20"/>
                <w:szCs w:val="20"/>
              </w:rPr>
              <w:t>8</w:t>
            </w:r>
          </w:p>
        </w:tc>
      </w:tr>
      <w:tr w:rsidR="00494FC6" w:rsidRPr="00225DFC" w:rsidTr="00B25982">
        <w:trPr>
          <w:jc w:val="right"/>
        </w:trPr>
        <w:tc>
          <w:tcPr>
            <w:cnfStyle w:val="001000000000" w:firstRow="0" w:lastRow="0" w:firstColumn="1" w:lastColumn="0" w:oddVBand="0" w:evenVBand="0" w:oddHBand="0" w:evenHBand="0" w:firstRowFirstColumn="0" w:firstRowLastColumn="0" w:lastRowFirstColumn="0" w:lastRowLastColumn="0"/>
            <w:tcW w:w="2570" w:type="pct"/>
            <w:tcBorders>
              <w:top w:val="nil"/>
              <w:left w:val="single" w:sz="4" w:space="0" w:color="auto"/>
              <w:bottom w:val="nil"/>
              <w:right w:val="single" w:sz="4" w:space="0" w:color="auto"/>
            </w:tcBorders>
          </w:tcPr>
          <w:p w:rsidR="00494FC6" w:rsidRPr="005C79B6" w:rsidRDefault="00494FC6" w:rsidP="00F4010F">
            <w:pPr>
              <w:rPr>
                <w:b w:val="0"/>
                <w:noProof/>
                <w:sz w:val="20"/>
                <w:szCs w:val="20"/>
              </w:rPr>
            </w:pPr>
            <w:r w:rsidRPr="00AD4623">
              <w:rPr>
                <w:noProof/>
                <w:sz w:val="20"/>
                <w:szCs w:val="20"/>
              </w:rPr>
              <w:t>Silt loams to 1.8m depth</w:t>
            </w:r>
          </w:p>
        </w:tc>
        <w:tc>
          <w:tcPr>
            <w:tcW w:w="589" w:type="pct"/>
            <w:tcBorders>
              <w:top w:val="nil"/>
              <w:left w:val="single" w:sz="4" w:space="0" w:color="auto"/>
              <w:bottom w:val="nil"/>
            </w:tcBorders>
          </w:tcPr>
          <w:p w:rsidR="00494FC6" w:rsidRPr="00063432"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063432">
              <w:rPr>
                <w:noProof/>
                <w:sz w:val="20"/>
                <w:szCs w:val="20"/>
              </w:rPr>
              <w:t>13</w:t>
            </w:r>
          </w:p>
        </w:tc>
        <w:tc>
          <w:tcPr>
            <w:tcW w:w="667" w:type="pct"/>
            <w:tcBorders>
              <w:top w:val="nil"/>
              <w:bottom w:val="nil"/>
            </w:tcBorders>
          </w:tcPr>
          <w:p w:rsidR="00494FC6" w:rsidRPr="006163A9"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6163A9">
              <w:rPr>
                <w:noProof/>
                <w:sz w:val="20"/>
                <w:szCs w:val="20"/>
              </w:rPr>
              <w:t>10</w:t>
            </w:r>
          </w:p>
        </w:tc>
        <w:tc>
          <w:tcPr>
            <w:tcW w:w="587" w:type="pct"/>
            <w:tcBorders>
              <w:top w:val="nil"/>
              <w:bottom w:val="nil"/>
            </w:tcBorders>
          </w:tcPr>
          <w:p w:rsidR="00494FC6" w:rsidRPr="00744564"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744564">
              <w:rPr>
                <w:noProof/>
                <w:sz w:val="20"/>
                <w:szCs w:val="20"/>
              </w:rPr>
              <w:t>8</w:t>
            </w:r>
          </w:p>
        </w:tc>
        <w:tc>
          <w:tcPr>
            <w:tcW w:w="588" w:type="pct"/>
            <w:tcBorders>
              <w:top w:val="nil"/>
              <w:bottom w:val="nil"/>
              <w:right w:val="single" w:sz="4" w:space="0" w:color="auto"/>
            </w:tcBorders>
          </w:tcPr>
          <w:p w:rsidR="00494FC6" w:rsidRPr="00F724FB"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F724FB">
              <w:rPr>
                <w:noProof/>
                <w:sz w:val="20"/>
                <w:szCs w:val="20"/>
              </w:rPr>
              <w:t>5</w:t>
            </w:r>
          </w:p>
        </w:tc>
      </w:tr>
      <w:tr w:rsidR="00494FC6" w:rsidRPr="00225DFC" w:rsidTr="00B259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70" w:type="pct"/>
            <w:tcBorders>
              <w:top w:val="nil"/>
              <w:left w:val="single" w:sz="4" w:space="0" w:color="auto"/>
              <w:bottom w:val="nil"/>
              <w:right w:val="single" w:sz="4" w:space="0" w:color="auto"/>
            </w:tcBorders>
          </w:tcPr>
          <w:p w:rsidR="00494FC6" w:rsidRPr="00063432" w:rsidRDefault="00494FC6" w:rsidP="00F4010F">
            <w:pPr>
              <w:rPr>
                <w:b w:val="0"/>
                <w:noProof/>
                <w:sz w:val="20"/>
                <w:szCs w:val="20"/>
              </w:rPr>
            </w:pPr>
            <w:r w:rsidRPr="00AD4623">
              <w:rPr>
                <w:noProof/>
                <w:sz w:val="20"/>
                <w:szCs w:val="20"/>
              </w:rPr>
              <w:t>Silt loams over more c</w:t>
            </w:r>
            <w:r w:rsidR="00F55FD9" w:rsidRPr="005C79B6">
              <w:rPr>
                <w:noProof/>
                <w:sz w:val="20"/>
                <w:szCs w:val="20"/>
              </w:rPr>
              <w:t>ompacted soils at shallow depth</w:t>
            </w:r>
          </w:p>
        </w:tc>
        <w:tc>
          <w:tcPr>
            <w:tcW w:w="589" w:type="pct"/>
            <w:tcBorders>
              <w:top w:val="nil"/>
              <w:left w:val="single" w:sz="4" w:space="0" w:color="auto"/>
              <w:bottom w:val="nil"/>
            </w:tcBorders>
          </w:tcPr>
          <w:p w:rsidR="00494FC6" w:rsidRPr="006163A9"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6163A9">
              <w:rPr>
                <w:noProof/>
                <w:sz w:val="20"/>
                <w:szCs w:val="20"/>
              </w:rPr>
              <w:t>8</w:t>
            </w:r>
          </w:p>
        </w:tc>
        <w:tc>
          <w:tcPr>
            <w:tcW w:w="667" w:type="pct"/>
            <w:tcBorders>
              <w:top w:val="nil"/>
              <w:bottom w:val="nil"/>
            </w:tcBorders>
          </w:tcPr>
          <w:p w:rsidR="00494FC6" w:rsidRPr="00744564"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744564">
              <w:rPr>
                <w:noProof/>
                <w:sz w:val="20"/>
                <w:szCs w:val="20"/>
              </w:rPr>
              <w:t>6</w:t>
            </w:r>
          </w:p>
        </w:tc>
        <w:tc>
          <w:tcPr>
            <w:tcW w:w="587" w:type="pct"/>
            <w:tcBorders>
              <w:top w:val="nil"/>
              <w:bottom w:val="nil"/>
            </w:tcBorders>
          </w:tcPr>
          <w:p w:rsidR="00494FC6" w:rsidRPr="00F724FB"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4</w:t>
            </w:r>
          </w:p>
        </w:tc>
        <w:tc>
          <w:tcPr>
            <w:tcW w:w="588" w:type="pct"/>
            <w:tcBorders>
              <w:top w:val="nil"/>
              <w:bottom w:val="nil"/>
              <w:right w:val="single" w:sz="4" w:space="0" w:color="auto"/>
            </w:tcBorders>
          </w:tcPr>
          <w:p w:rsidR="00494FC6" w:rsidRPr="00F724FB" w:rsidRDefault="00494FC6" w:rsidP="00F4010F">
            <w:pP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2.5</w:t>
            </w:r>
          </w:p>
        </w:tc>
      </w:tr>
      <w:tr w:rsidR="00494FC6" w:rsidRPr="00225DFC" w:rsidTr="00B25982">
        <w:trPr>
          <w:jc w:val="right"/>
        </w:trPr>
        <w:tc>
          <w:tcPr>
            <w:cnfStyle w:val="001000000000" w:firstRow="0" w:lastRow="0" w:firstColumn="1" w:lastColumn="0" w:oddVBand="0" w:evenVBand="0" w:oddHBand="0" w:evenHBand="0" w:firstRowFirstColumn="0" w:firstRowLastColumn="0" w:lastRowFirstColumn="0" w:lastRowLastColumn="0"/>
            <w:tcW w:w="2570" w:type="pct"/>
            <w:tcBorders>
              <w:top w:val="nil"/>
              <w:left w:val="single" w:sz="4" w:space="0" w:color="auto"/>
              <w:bottom w:val="single" w:sz="4" w:space="0" w:color="auto"/>
              <w:right w:val="single" w:sz="4" w:space="0" w:color="auto"/>
            </w:tcBorders>
          </w:tcPr>
          <w:p w:rsidR="00494FC6" w:rsidRPr="005C79B6" w:rsidRDefault="00494FC6" w:rsidP="00F4010F">
            <w:pPr>
              <w:rPr>
                <w:b w:val="0"/>
                <w:noProof/>
                <w:sz w:val="20"/>
                <w:szCs w:val="20"/>
              </w:rPr>
            </w:pPr>
            <w:r w:rsidRPr="00AD4623">
              <w:rPr>
                <w:noProof/>
                <w:sz w:val="20"/>
                <w:szCs w:val="20"/>
              </w:rPr>
              <w:t>Heavy textured clays or clay loams</w:t>
            </w:r>
          </w:p>
        </w:tc>
        <w:tc>
          <w:tcPr>
            <w:tcW w:w="589" w:type="pct"/>
            <w:tcBorders>
              <w:top w:val="nil"/>
              <w:left w:val="single" w:sz="4" w:space="0" w:color="auto"/>
              <w:bottom w:val="single" w:sz="4" w:space="0" w:color="auto"/>
            </w:tcBorders>
          </w:tcPr>
          <w:p w:rsidR="00494FC6" w:rsidRPr="00063432"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063432">
              <w:rPr>
                <w:noProof/>
                <w:sz w:val="20"/>
                <w:szCs w:val="20"/>
              </w:rPr>
              <w:t>4</w:t>
            </w:r>
          </w:p>
        </w:tc>
        <w:tc>
          <w:tcPr>
            <w:tcW w:w="667" w:type="pct"/>
            <w:tcBorders>
              <w:top w:val="nil"/>
              <w:bottom w:val="single" w:sz="4" w:space="0" w:color="auto"/>
            </w:tcBorders>
          </w:tcPr>
          <w:p w:rsidR="00494FC6" w:rsidRPr="006163A9"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6163A9">
              <w:rPr>
                <w:noProof/>
                <w:sz w:val="20"/>
                <w:szCs w:val="20"/>
              </w:rPr>
              <w:t>2.5</w:t>
            </w:r>
          </w:p>
        </w:tc>
        <w:tc>
          <w:tcPr>
            <w:tcW w:w="587" w:type="pct"/>
            <w:tcBorders>
              <w:top w:val="nil"/>
              <w:bottom w:val="single" w:sz="4" w:space="0" w:color="auto"/>
            </w:tcBorders>
          </w:tcPr>
          <w:p w:rsidR="00494FC6" w:rsidRPr="00744564"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744564">
              <w:rPr>
                <w:noProof/>
                <w:sz w:val="20"/>
                <w:szCs w:val="20"/>
              </w:rPr>
              <w:t>2</w:t>
            </w:r>
          </w:p>
        </w:tc>
        <w:tc>
          <w:tcPr>
            <w:tcW w:w="588" w:type="pct"/>
            <w:tcBorders>
              <w:top w:val="nil"/>
              <w:bottom w:val="single" w:sz="4" w:space="0" w:color="auto"/>
              <w:right w:val="single" w:sz="4" w:space="0" w:color="auto"/>
            </w:tcBorders>
          </w:tcPr>
          <w:p w:rsidR="00494FC6" w:rsidRPr="00F724FB" w:rsidRDefault="00494FC6" w:rsidP="00F4010F">
            <w:pPr>
              <w:cnfStyle w:val="000000000000" w:firstRow="0" w:lastRow="0" w:firstColumn="0" w:lastColumn="0" w:oddVBand="0" w:evenVBand="0" w:oddHBand="0" w:evenHBand="0" w:firstRowFirstColumn="0" w:firstRowLastColumn="0" w:lastRowFirstColumn="0" w:lastRowLastColumn="0"/>
              <w:rPr>
                <w:noProof/>
                <w:sz w:val="20"/>
                <w:szCs w:val="20"/>
              </w:rPr>
            </w:pPr>
            <w:r w:rsidRPr="00F724FB">
              <w:rPr>
                <w:noProof/>
                <w:sz w:val="20"/>
                <w:szCs w:val="20"/>
              </w:rPr>
              <w:t>1.5</w:t>
            </w:r>
          </w:p>
        </w:tc>
      </w:tr>
    </w:tbl>
    <w:p w:rsidR="00494FC6" w:rsidRPr="00E54F32" w:rsidRDefault="0069174B" w:rsidP="00FF7577">
      <w:pPr>
        <w:rPr>
          <w:noProof/>
          <w:sz w:val="18"/>
        </w:rPr>
      </w:pPr>
      <w:r w:rsidRPr="00E54F32">
        <w:rPr>
          <w:noProof/>
          <w:sz w:val="18"/>
        </w:rPr>
        <w:t>(Source: FAO, 2001)</w:t>
      </w:r>
    </w:p>
    <w:p w:rsidR="00512CFD" w:rsidRDefault="00512CFD" w:rsidP="00FF7577">
      <w:pPr>
        <w:rPr>
          <w:noProof/>
          <w:sz w:val="20"/>
        </w:rPr>
      </w:pPr>
    </w:p>
    <w:p w:rsidR="006A7D06" w:rsidRPr="006E2F2A" w:rsidRDefault="00FD790B" w:rsidP="00DC108A">
      <w:pPr>
        <w:numPr>
          <w:ilvl w:val="0"/>
          <w:numId w:val="7"/>
        </w:numPr>
        <w:rPr>
          <w:noProof/>
        </w:rPr>
      </w:pPr>
      <w:r w:rsidRPr="00063432">
        <w:rPr>
          <w:b/>
          <w:noProof/>
        </w:rPr>
        <w:t>Select</w:t>
      </w:r>
      <w:r w:rsidRPr="006163A9">
        <w:rPr>
          <w:b/>
          <w:noProof/>
        </w:rPr>
        <w:t xml:space="preserve">ion of </w:t>
      </w:r>
      <w:r w:rsidR="00DB5403" w:rsidRPr="006163A9">
        <w:rPr>
          <w:b/>
          <w:noProof/>
        </w:rPr>
        <w:t>sprinkler n</w:t>
      </w:r>
      <w:r w:rsidR="00DB5403" w:rsidRPr="00744564">
        <w:rPr>
          <w:b/>
          <w:noProof/>
        </w:rPr>
        <w:t>ozzle</w:t>
      </w:r>
      <w:r w:rsidR="00494FC6" w:rsidRPr="00F724FB">
        <w:rPr>
          <w:b/>
          <w:noProof/>
        </w:rPr>
        <w:t>–</w:t>
      </w:r>
      <w:r w:rsidR="00AA6C2D" w:rsidRPr="00F724FB">
        <w:rPr>
          <w:noProof/>
        </w:rPr>
        <w:t xml:space="preserve">. After application rate is decided in (a), the sprinkler nozzle will be selected. </w:t>
      </w:r>
      <w:r w:rsidR="00494FC6" w:rsidRPr="00F724FB">
        <w:rPr>
          <w:noProof/>
        </w:rPr>
        <w:t>There are hundreds of sprinkler designs and variations from several manufacturers</w:t>
      </w:r>
      <w:r w:rsidR="00AA6C2D" w:rsidRPr="00F724FB">
        <w:rPr>
          <w:noProof/>
        </w:rPr>
        <w:t xml:space="preserve">. </w:t>
      </w:r>
      <w:r w:rsidR="00494FC6" w:rsidRPr="00E27F88">
        <w:rPr>
          <w:noProof/>
        </w:rPr>
        <w:t>The specifications of the sprinkler nozzle shall include model o</w:t>
      </w:r>
      <w:r w:rsidR="00494FC6" w:rsidRPr="00C53A9F">
        <w:rPr>
          <w:noProof/>
        </w:rPr>
        <w:t xml:space="preserve">f sprinkler nozzle, nozzle size, diameter of throw, application rate, </w:t>
      </w:r>
      <w:r w:rsidR="00494FC6" w:rsidRPr="00DD37BF">
        <w:rPr>
          <w:noProof/>
        </w:rPr>
        <w:t>discharge of the nozzle</w:t>
      </w:r>
      <w:r w:rsidR="006E2F2A">
        <w:rPr>
          <w:noProof/>
        </w:rPr>
        <w:t xml:space="preserve"> and discharge-pressure relationship</w:t>
      </w:r>
      <w:r w:rsidR="00494FC6" w:rsidRPr="006E2F2A">
        <w:rPr>
          <w:noProof/>
        </w:rPr>
        <w:t>. Manufacturers provide recommended spacings and pressures. In the absence of manufacturers or suppliers information, table 2.</w:t>
      </w:r>
      <w:r w:rsidR="00191F48" w:rsidRPr="006E2F2A">
        <w:rPr>
          <w:noProof/>
        </w:rPr>
        <w:t>4</w:t>
      </w:r>
      <w:r w:rsidR="00494FC6" w:rsidRPr="006E2F2A">
        <w:rPr>
          <w:noProof/>
        </w:rPr>
        <w:t xml:space="preserve"> may be taken as a guide for selection of the nozzle size. </w:t>
      </w:r>
    </w:p>
    <w:p w:rsidR="006A7D06" w:rsidRPr="005E79AA" w:rsidRDefault="006A7D06" w:rsidP="00FF7577">
      <w:pPr>
        <w:rPr>
          <w:noProof/>
        </w:rPr>
      </w:pPr>
    </w:p>
    <w:p w:rsidR="00171C1D" w:rsidRDefault="00171C1D">
      <w:pPr>
        <w:spacing w:after="200"/>
        <w:jc w:val="left"/>
        <w:rPr>
          <w:b/>
          <w:bCs/>
          <w:sz w:val="20"/>
          <w:szCs w:val="20"/>
        </w:rPr>
      </w:pPr>
      <w:r>
        <w:br w:type="page"/>
      </w:r>
    </w:p>
    <w:p w:rsidR="00494FC6" w:rsidRPr="00A44B7F" w:rsidRDefault="00C72804" w:rsidP="00587EC8">
      <w:pPr>
        <w:pStyle w:val="Caption"/>
      </w:pPr>
      <w:bookmarkStart w:id="79" w:name="_Toc531648412"/>
      <w:r w:rsidRPr="00A44B7F">
        <w:lastRenderedPageBreak/>
        <w:t xml:space="preserve">Table </w:t>
      </w:r>
      <w:fldSimple w:instr=" STYLEREF 1 \s ">
        <w:r w:rsidR="004B19E0">
          <w:rPr>
            <w:noProof/>
          </w:rPr>
          <w:t>2</w:t>
        </w:r>
      </w:fldSimple>
      <w:r w:rsidR="00F25BA6">
        <w:noBreakHyphen/>
      </w:r>
      <w:fldSimple w:instr=" SEQ Table \* ARABIC \s 1 ">
        <w:r w:rsidR="004B19E0">
          <w:rPr>
            <w:noProof/>
          </w:rPr>
          <w:t>4</w:t>
        </w:r>
      </w:fldSimple>
      <w:r w:rsidRPr="00A44B7F">
        <w:t>: Performance of some sprinkler nozzles</w:t>
      </w:r>
      <w:bookmarkEnd w:id="79"/>
    </w:p>
    <w:tbl>
      <w:tblPr>
        <w:tblStyle w:val="LightGrid-Accent5"/>
        <w:tblW w:w="5000" w:type="pct"/>
        <w:jc w:val="center"/>
        <w:tblLook w:val="04A0" w:firstRow="1" w:lastRow="0" w:firstColumn="1" w:lastColumn="0" w:noHBand="0" w:noVBand="1"/>
      </w:tblPr>
      <w:tblGrid>
        <w:gridCol w:w="1173"/>
        <w:gridCol w:w="1173"/>
        <w:gridCol w:w="1094"/>
        <w:gridCol w:w="1007"/>
        <w:gridCol w:w="672"/>
        <w:gridCol w:w="672"/>
        <w:gridCol w:w="756"/>
        <w:gridCol w:w="838"/>
        <w:gridCol w:w="923"/>
        <w:gridCol w:w="756"/>
        <w:gridCol w:w="754"/>
      </w:tblGrid>
      <w:tr w:rsidR="00494FC6" w:rsidRPr="00225DFC" w:rsidTr="00C7280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65" w:type="pct"/>
            <w:gridSpan w:val="4"/>
            <w:shd w:val="clear" w:color="auto" w:fill="B6DDE8" w:themeFill="accent5" w:themeFillTint="66"/>
          </w:tcPr>
          <w:p w:rsidR="00494FC6" w:rsidRPr="006319BE" w:rsidRDefault="00494FC6" w:rsidP="00FF7577">
            <w:pPr>
              <w:spacing w:line="276" w:lineRule="auto"/>
              <w:ind w:left="-90"/>
              <w:rPr>
                <w:noProof/>
                <w:sz w:val="20"/>
                <w:szCs w:val="20"/>
              </w:rPr>
            </w:pPr>
            <w:r w:rsidRPr="00945912">
              <w:rPr>
                <w:noProof/>
                <w:sz w:val="20"/>
                <w:szCs w:val="20"/>
              </w:rPr>
              <w:t>Sprinkler specifications</w:t>
            </w:r>
          </w:p>
        </w:tc>
        <w:tc>
          <w:tcPr>
            <w:tcW w:w="2735" w:type="pct"/>
            <w:gridSpan w:val="7"/>
            <w:shd w:val="clear" w:color="auto" w:fill="B6DDE8" w:themeFill="accent5" w:themeFillTint="66"/>
          </w:tcPr>
          <w:p w:rsidR="00494FC6" w:rsidRPr="002741D3" w:rsidRDefault="00494FC6" w:rsidP="00FF7577">
            <w:pPr>
              <w:spacing w:line="276" w:lineRule="auto"/>
              <w:ind w:left="-90"/>
              <w:cnfStyle w:val="100000000000" w:firstRow="1" w:lastRow="0" w:firstColumn="0" w:lastColumn="0" w:oddVBand="0" w:evenVBand="0" w:oddHBand="0" w:evenHBand="0" w:firstRowFirstColumn="0" w:firstRowLastColumn="0" w:lastRowFirstColumn="0" w:lastRowLastColumn="0"/>
              <w:rPr>
                <w:noProof/>
                <w:sz w:val="20"/>
                <w:szCs w:val="20"/>
              </w:rPr>
            </w:pPr>
            <w:r w:rsidRPr="00945912">
              <w:rPr>
                <w:noProof/>
                <w:sz w:val="20"/>
                <w:szCs w:val="20"/>
              </w:rPr>
              <w:t>Sprinkler precipitation rate (mm/hr)</w:t>
            </w:r>
          </w:p>
        </w:tc>
      </w:tr>
      <w:tr w:rsidR="00494FC6" w:rsidRPr="00225DFC" w:rsidTr="00C7280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65" w:type="pct"/>
            <w:gridSpan w:val="4"/>
            <w:shd w:val="clear" w:color="auto" w:fill="B6DDE8" w:themeFill="accent5" w:themeFillTint="66"/>
          </w:tcPr>
          <w:p w:rsidR="00494FC6" w:rsidRPr="00AD4623" w:rsidRDefault="00494FC6" w:rsidP="00FF7577">
            <w:pPr>
              <w:spacing w:line="276" w:lineRule="auto"/>
              <w:ind w:left="-90"/>
              <w:rPr>
                <w:noProof/>
                <w:sz w:val="20"/>
                <w:szCs w:val="20"/>
              </w:rPr>
            </w:pPr>
          </w:p>
        </w:tc>
        <w:tc>
          <w:tcPr>
            <w:tcW w:w="2735" w:type="pct"/>
            <w:gridSpan w:val="7"/>
            <w:shd w:val="clear" w:color="auto" w:fill="B6DDE8" w:themeFill="accent5" w:themeFillTint="66"/>
          </w:tcPr>
          <w:p w:rsidR="00494FC6" w:rsidRPr="005C79B6" w:rsidRDefault="00494FC6" w:rsidP="00FF7577">
            <w:pPr>
              <w:spacing w:line="276" w:lineRule="auto"/>
              <w:ind w:left="-90"/>
              <w:cnfStyle w:val="100000000000" w:firstRow="1" w:lastRow="0" w:firstColumn="0" w:lastColumn="0" w:oddVBand="0" w:evenVBand="0" w:oddHBand="0" w:evenHBand="0" w:firstRowFirstColumn="0" w:firstRowLastColumn="0" w:lastRowFirstColumn="0" w:lastRowLastColumn="0"/>
              <w:rPr>
                <w:noProof/>
                <w:sz w:val="20"/>
                <w:szCs w:val="20"/>
              </w:rPr>
            </w:pPr>
            <w:r w:rsidRPr="005C79B6">
              <w:rPr>
                <w:noProof/>
                <w:sz w:val="20"/>
                <w:szCs w:val="20"/>
              </w:rPr>
              <w:t>Sprinkler Spacing (mxm)</w:t>
            </w:r>
          </w:p>
        </w:tc>
      </w:tr>
      <w:tr w:rsidR="00494FC6" w:rsidRPr="00225DFC" w:rsidTr="00C7280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B6DDE8" w:themeFill="accent5" w:themeFillTint="66"/>
            <w:vAlign w:val="center"/>
          </w:tcPr>
          <w:p w:rsidR="00494FC6" w:rsidRPr="00AD4623" w:rsidRDefault="00494FC6" w:rsidP="00FF7577">
            <w:pPr>
              <w:spacing w:line="276" w:lineRule="auto"/>
              <w:ind w:left="-90"/>
              <w:jc w:val="center"/>
              <w:rPr>
                <w:noProof/>
                <w:sz w:val="20"/>
                <w:szCs w:val="20"/>
              </w:rPr>
            </w:pPr>
            <w:r w:rsidRPr="00AD4623">
              <w:rPr>
                <w:noProof/>
                <w:sz w:val="20"/>
                <w:szCs w:val="20"/>
              </w:rPr>
              <w:t>Nozzle</w:t>
            </w:r>
          </w:p>
          <w:p w:rsidR="00494FC6" w:rsidRPr="005C79B6" w:rsidRDefault="00494FC6" w:rsidP="00FF7577">
            <w:pPr>
              <w:spacing w:line="276" w:lineRule="auto"/>
              <w:ind w:left="-90"/>
              <w:jc w:val="center"/>
              <w:rPr>
                <w:noProof/>
                <w:sz w:val="20"/>
                <w:szCs w:val="20"/>
              </w:rPr>
            </w:pPr>
            <w:r w:rsidRPr="005C79B6">
              <w:rPr>
                <w:noProof/>
                <w:sz w:val="20"/>
                <w:szCs w:val="20"/>
              </w:rPr>
              <w:t>size (mm)</w:t>
            </w:r>
          </w:p>
        </w:tc>
        <w:tc>
          <w:tcPr>
            <w:tcW w:w="598" w:type="pct"/>
            <w:shd w:val="clear" w:color="auto" w:fill="B6DDE8" w:themeFill="accent5" w:themeFillTint="66"/>
            <w:vAlign w:val="center"/>
          </w:tcPr>
          <w:p w:rsidR="00494FC6" w:rsidRPr="00063432"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063432">
              <w:rPr>
                <w:noProof/>
                <w:sz w:val="20"/>
                <w:szCs w:val="20"/>
              </w:rPr>
              <w:t>Pressure</w:t>
            </w:r>
          </w:p>
          <w:p w:rsidR="00494FC6" w:rsidRPr="006163A9"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163A9">
              <w:rPr>
                <w:noProof/>
                <w:sz w:val="20"/>
                <w:szCs w:val="20"/>
              </w:rPr>
              <w:t>(m)</w:t>
            </w:r>
          </w:p>
        </w:tc>
        <w:tc>
          <w:tcPr>
            <w:tcW w:w="556" w:type="pct"/>
            <w:shd w:val="clear" w:color="auto" w:fill="B6DDE8" w:themeFill="accent5" w:themeFillTint="66"/>
            <w:vAlign w:val="center"/>
          </w:tcPr>
          <w:p w:rsidR="00494FC6" w:rsidRPr="00744564"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744564">
              <w:rPr>
                <w:noProof/>
                <w:sz w:val="20"/>
                <w:szCs w:val="20"/>
              </w:rPr>
              <w:t>Discharge</w:t>
            </w:r>
          </w:p>
          <w:p w:rsidR="00494FC6" w:rsidRPr="00F724FB"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F724FB">
              <w:rPr>
                <w:noProof/>
                <w:sz w:val="20"/>
                <w:szCs w:val="20"/>
              </w:rPr>
              <w:t>(m</w:t>
            </w:r>
            <w:r w:rsidRPr="00F724FB">
              <w:rPr>
                <w:noProof/>
                <w:sz w:val="20"/>
                <w:szCs w:val="20"/>
                <w:vertAlign w:val="superscript"/>
              </w:rPr>
              <w:t>3</w:t>
            </w:r>
            <w:r w:rsidRPr="00F724FB">
              <w:rPr>
                <w:noProof/>
                <w:sz w:val="20"/>
                <w:szCs w:val="20"/>
              </w:rPr>
              <w:t>/hr)</w:t>
            </w:r>
          </w:p>
        </w:tc>
        <w:tc>
          <w:tcPr>
            <w:tcW w:w="513" w:type="pct"/>
            <w:shd w:val="clear" w:color="auto" w:fill="B6DDE8" w:themeFill="accent5" w:themeFillTint="66"/>
            <w:vAlign w:val="center"/>
          </w:tcPr>
          <w:p w:rsidR="00494FC6" w:rsidRPr="00F724FB"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F724FB">
              <w:rPr>
                <w:noProof/>
                <w:sz w:val="20"/>
                <w:szCs w:val="20"/>
              </w:rPr>
              <w:t>Wetted</w:t>
            </w:r>
          </w:p>
          <w:p w:rsidR="00494FC6" w:rsidRPr="00F724FB"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F724FB">
              <w:rPr>
                <w:noProof/>
                <w:sz w:val="20"/>
                <w:szCs w:val="20"/>
              </w:rPr>
              <w:t>Dia. (m)</w:t>
            </w:r>
          </w:p>
        </w:tc>
        <w:tc>
          <w:tcPr>
            <w:tcW w:w="342" w:type="pct"/>
            <w:shd w:val="clear" w:color="auto" w:fill="B6DDE8" w:themeFill="accent5" w:themeFillTint="66"/>
            <w:vAlign w:val="center"/>
          </w:tcPr>
          <w:p w:rsidR="00494FC6" w:rsidRPr="00F724FB"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F724FB">
              <w:rPr>
                <w:noProof/>
                <w:sz w:val="20"/>
                <w:szCs w:val="20"/>
              </w:rPr>
              <w:t>9x12</w:t>
            </w:r>
          </w:p>
        </w:tc>
        <w:tc>
          <w:tcPr>
            <w:tcW w:w="342" w:type="pct"/>
            <w:shd w:val="clear" w:color="auto" w:fill="B6DDE8" w:themeFill="accent5" w:themeFillTint="66"/>
            <w:vAlign w:val="center"/>
          </w:tcPr>
          <w:p w:rsidR="00494FC6" w:rsidRPr="00E27F88"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sz w:val="20"/>
                <w:szCs w:val="20"/>
              </w:rPr>
            </w:pPr>
            <w:r w:rsidRPr="00E27F88">
              <w:rPr>
                <w:noProof/>
                <w:sz w:val="20"/>
                <w:szCs w:val="20"/>
              </w:rPr>
              <w:t>9x15</w:t>
            </w:r>
          </w:p>
        </w:tc>
        <w:tc>
          <w:tcPr>
            <w:tcW w:w="385" w:type="pct"/>
            <w:shd w:val="clear" w:color="auto" w:fill="B6DDE8" w:themeFill="accent5" w:themeFillTint="66"/>
            <w:vAlign w:val="center"/>
          </w:tcPr>
          <w:p w:rsidR="00494FC6" w:rsidRPr="00C53A9F"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sz w:val="20"/>
                <w:szCs w:val="20"/>
              </w:rPr>
            </w:pPr>
            <w:r w:rsidRPr="00C53A9F">
              <w:rPr>
                <w:noProof/>
                <w:sz w:val="20"/>
                <w:szCs w:val="20"/>
              </w:rPr>
              <w:t>12x12</w:t>
            </w:r>
          </w:p>
        </w:tc>
        <w:tc>
          <w:tcPr>
            <w:tcW w:w="427" w:type="pct"/>
            <w:shd w:val="clear" w:color="auto" w:fill="B6DDE8" w:themeFill="accent5" w:themeFillTint="66"/>
            <w:vAlign w:val="center"/>
          </w:tcPr>
          <w:p w:rsidR="00494FC6" w:rsidRPr="002741D3"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sz w:val="20"/>
                <w:szCs w:val="20"/>
              </w:rPr>
            </w:pPr>
            <w:r w:rsidRPr="00945912">
              <w:rPr>
                <w:noProof/>
                <w:sz w:val="20"/>
                <w:szCs w:val="20"/>
              </w:rPr>
              <w:t>12x15</w:t>
            </w:r>
          </w:p>
        </w:tc>
        <w:tc>
          <w:tcPr>
            <w:tcW w:w="470" w:type="pct"/>
            <w:shd w:val="clear" w:color="auto" w:fill="B6DDE8" w:themeFill="accent5" w:themeFillTint="66"/>
            <w:vAlign w:val="center"/>
          </w:tcPr>
          <w:p w:rsidR="00494FC6" w:rsidRPr="002741D3"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sz w:val="20"/>
                <w:szCs w:val="20"/>
              </w:rPr>
            </w:pPr>
            <w:r w:rsidRPr="00945912">
              <w:rPr>
                <w:noProof/>
                <w:sz w:val="20"/>
                <w:szCs w:val="20"/>
              </w:rPr>
              <w:t>12x18</w:t>
            </w:r>
          </w:p>
        </w:tc>
        <w:tc>
          <w:tcPr>
            <w:tcW w:w="385" w:type="pct"/>
            <w:shd w:val="clear" w:color="auto" w:fill="B6DDE8" w:themeFill="accent5" w:themeFillTint="66"/>
            <w:vAlign w:val="center"/>
          </w:tcPr>
          <w:p w:rsidR="00494FC6" w:rsidRPr="002741D3"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sz w:val="20"/>
                <w:szCs w:val="20"/>
              </w:rPr>
            </w:pPr>
            <w:r w:rsidRPr="00945912">
              <w:rPr>
                <w:noProof/>
                <w:sz w:val="20"/>
                <w:szCs w:val="20"/>
              </w:rPr>
              <w:t>15x15</w:t>
            </w:r>
          </w:p>
        </w:tc>
        <w:tc>
          <w:tcPr>
            <w:tcW w:w="385" w:type="pct"/>
            <w:shd w:val="clear" w:color="auto" w:fill="B6DDE8" w:themeFill="accent5" w:themeFillTint="66"/>
            <w:vAlign w:val="center"/>
          </w:tcPr>
          <w:p w:rsidR="00494FC6" w:rsidRPr="002741D3" w:rsidRDefault="00494FC6" w:rsidP="00FF7577">
            <w:pPr>
              <w:spacing w:line="276" w:lineRule="auto"/>
              <w:ind w:left="-90"/>
              <w:jc w:val="center"/>
              <w:cnfStyle w:val="100000000000" w:firstRow="1" w:lastRow="0" w:firstColumn="0" w:lastColumn="0" w:oddVBand="0" w:evenVBand="0" w:oddHBand="0" w:evenHBand="0" w:firstRowFirstColumn="0" w:firstRowLastColumn="0" w:lastRowFirstColumn="0" w:lastRowLastColumn="0"/>
              <w:rPr>
                <w:sz w:val="20"/>
                <w:szCs w:val="20"/>
              </w:rPr>
            </w:pPr>
            <w:r w:rsidRPr="00945912">
              <w:rPr>
                <w:noProof/>
                <w:sz w:val="20"/>
                <w:szCs w:val="20"/>
              </w:rPr>
              <w:t>18x18</w:t>
            </w:r>
          </w:p>
        </w:tc>
      </w:tr>
      <w:tr w:rsidR="00494FC6" w:rsidRPr="00225DFC" w:rsidTr="00D52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noProof/>
                <w:sz w:val="20"/>
                <w:szCs w:val="20"/>
              </w:rPr>
            </w:pPr>
            <w:r w:rsidRPr="00AD4623">
              <w:rPr>
                <w:noProof/>
                <w:sz w:val="20"/>
                <w:szCs w:val="20"/>
              </w:rPr>
              <w:t>3.0</w:t>
            </w:r>
          </w:p>
        </w:tc>
        <w:tc>
          <w:tcPr>
            <w:tcW w:w="598" w:type="pct"/>
            <w:shd w:val="clear" w:color="auto" w:fill="auto"/>
            <w:vAlign w:val="center"/>
          </w:tcPr>
          <w:p w:rsidR="00494FC6" w:rsidRPr="00063432"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063432">
              <w:rPr>
                <w:noProof/>
                <w:sz w:val="20"/>
                <w:szCs w:val="20"/>
              </w:rPr>
              <w:t>25</w:t>
            </w:r>
          </w:p>
        </w:tc>
        <w:tc>
          <w:tcPr>
            <w:tcW w:w="556" w:type="pct"/>
            <w:shd w:val="clear" w:color="auto" w:fill="auto"/>
            <w:vAlign w:val="center"/>
          </w:tcPr>
          <w:p w:rsidR="00494FC6" w:rsidRPr="006163A9"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163A9">
              <w:rPr>
                <w:noProof/>
                <w:sz w:val="20"/>
                <w:szCs w:val="20"/>
              </w:rPr>
              <w:t>0.57</w:t>
            </w:r>
          </w:p>
        </w:tc>
        <w:tc>
          <w:tcPr>
            <w:tcW w:w="513" w:type="pct"/>
            <w:shd w:val="clear" w:color="auto" w:fill="auto"/>
            <w:vAlign w:val="center"/>
          </w:tcPr>
          <w:p w:rsidR="00494FC6" w:rsidRPr="0074456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744564">
              <w:rPr>
                <w:noProof/>
                <w:sz w:val="20"/>
                <w:szCs w:val="20"/>
              </w:rPr>
              <w:t>25.00</w:t>
            </w: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5.28</w:t>
            </w: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4.22</w:t>
            </w:r>
          </w:p>
        </w:tc>
        <w:tc>
          <w:tcPr>
            <w:tcW w:w="385"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3.96</w:t>
            </w:r>
          </w:p>
        </w:tc>
        <w:tc>
          <w:tcPr>
            <w:tcW w:w="427"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470"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E27F88"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C53A9F"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r>
      <w:tr w:rsidR="00494FC6" w:rsidRPr="00225DFC" w:rsidTr="00D52B7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3.0</w:t>
            </w:r>
          </w:p>
        </w:tc>
        <w:tc>
          <w:tcPr>
            <w:tcW w:w="598" w:type="pct"/>
            <w:shd w:val="clear" w:color="auto" w:fill="auto"/>
            <w:vAlign w:val="center"/>
          </w:tcPr>
          <w:p w:rsidR="00494FC6" w:rsidRPr="00063432"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063432">
              <w:rPr>
                <w:noProof/>
                <w:sz w:val="20"/>
                <w:szCs w:val="20"/>
              </w:rPr>
              <w:t>30</w:t>
            </w:r>
          </w:p>
        </w:tc>
        <w:tc>
          <w:tcPr>
            <w:tcW w:w="556" w:type="pct"/>
            <w:shd w:val="clear" w:color="auto" w:fill="auto"/>
            <w:vAlign w:val="center"/>
          </w:tcPr>
          <w:p w:rsidR="00494FC6" w:rsidRPr="006163A9"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163A9">
              <w:rPr>
                <w:noProof/>
                <w:sz w:val="20"/>
                <w:szCs w:val="20"/>
              </w:rPr>
              <w:t>0.63</w:t>
            </w:r>
          </w:p>
        </w:tc>
        <w:tc>
          <w:tcPr>
            <w:tcW w:w="513" w:type="pct"/>
            <w:shd w:val="clear" w:color="auto" w:fill="auto"/>
            <w:vAlign w:val="center"/>
          </w:tcPr>
          <w:p w:rsidR="00494FC6" w:rsidRPr="00744564"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744564">
              <w:rPr>
                <w:noProof/>
                <w:sz w:val="20"/>
                <w:szCs w:val="20"/>
              </w:rPr>
              <w:t>25.60</w:t>
            </w: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5.83</w:t>
            </w: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4.67</w:t>
            </w:r>
          </w:p>
        </w:tc>
        <w:tc>
          <w:tcPr>
            <w:tcW w:w="385"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4.38</w:t>
            </w:r>
          </w:p>
        </w:tc>
        <w:tc>
          <w:tcPr>
            <w:tcW w:w="427"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470"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E27F88"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C53A9F"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r>
      <w:tr w:rsidR="00494FC6" w:rsidRPr="00225DFC" w:rsidTr="00D52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3.0</w:t>
            </w:r>
          </w:p>
        </w:tc>
        <w:tc>
          <w:tcPr>
            <w:tcW w:w="598" w:type="pct"/>
            <w:shd w:val="clear" w:color="auto" w:fill="auto"/>
            <w:vAlign w:val="center"/>
          </w:tcPr>
          <w:p w:rsidR="00494FC6" w:rsidRPr="00063432"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063432">
              <w:rPr>
                <w:noProof/>
                <w:sz w:val="20"/>
                <w:szCs w:val="20"/>
              </w:rPr>
              <w:t>35</w:t>
            </w:r>
          </w:p>
        </w:tc>
        <w:tc>
          <w:tcPr>
            <w:tcW w:w="556" w:type="pct"/>
            <w:shd w:val="clear" w:color="auto" w:fill="auto"/>
            <w:vAlign w:val="center"/>
          </w:tcPr>
          <w:p w:rsidR="00494FC6" w:rsidRPr="006163A9"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163A9">
              <w:rPr>
                <w:noProof/>
                <w:sz w:val="20"/>
                <w:szCs w:val="20"/>
              </w:rPr>
              <w:t>0.68</w:t>
            </w:r>
          </w:p>
        </w:tc>
        <w:tc>
          <w:tcPr>
            <w:tcW w:w="513" w:type="pct"/>
            <w:shd w:val="clear" w:color="auto" w:fill="auto"/>
            <w:vAlign w:val="center"/>
          </w:tcPr>
          <w:p w:rsidR="00494FC6" w:rsidRPr="0074456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744564">
              <w:rPr>
                <w:noProof/>
                <w:sz w:val="20"/>
                <w:szCs w:val="20"/>
              </w:rPr>
              <w:t>26.20</w:t>
            </w: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6.30</w:t>
            </w: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5.04</w:t>
            </w:r>
          </w:p>
        </w:tc>
        <w:tc>
          <w:tcPr>
            <w:tcW w:w="385"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4.72</w:t>
            </w:r>
          </w:p>
        </w:tc>
        <w:tc>
          <w:tcPr>
            <w:tcW w:w="427"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470"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E27F88"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C53A9F"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r>
      <w:tr w:rsidR="00494FC6" w:rsidRPr="00225DFC" w:rsidTr="00D52B7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3.5</w:t>
            </w:r>
          </w:p>
        </w:tc>
        <w:tc>
          <w:tcPr>
            <w:tcW w:w="598" w:type="pct"/>
            <w:shd w:val="clear" w:color="auto" w:fill="auto"/>
            <w:vAlign w:val="center"/>
          </w:tcPr>
          <w:p w:rsidR="00494FC6" w:rsidRPr="006E2F2A"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E2F2A">
              <w:rPr>
                <w:noProof/>
                <w:sz w:val="20"/>
                <w:szCs w:val="20"/>
              </w:rPr>
              <w:t>25</w:t>
            </w:r>
          </w:p>
        </w:tc>
        <w:tc>
          <w:tcPr>
            <w:tcW w:w="556" w:type="pct"/>
            <w:shd w:val="clear" w:color="auto" w:fill="auto"/>
            <w:vAlign w:val="center"/>
          </w:tcPr>
          <w:p w:rsidR="00494FC6" w:rsidRPr="005E79AA"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5E79AA">
              <w:rPr>
                <w:noProof/>
                <w:sz w:val="20"/>
                <w:szCs w:val="20"/>
              </w:rPr>
              <w:t>0.75</w:t>
            </w:r>
          </w:p>
        </w:tc>
        <w:tc>
          <w:tcPr>
            <w:tcW w:w="513" w:type="pct"/>
            <w:shd w:val="clear" w:color="auto" w:fill="auto"/>
            <w:vAlign w:val="center"/>
          </w:tcPr>
          <w:p w:rsidR="00494FC6" w:rsidRPr="00EA1F7D"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EA1F7D">
              <w:rPr>
                <w:noProof/>
                <w:sz w:val="20"/>
                <w:szCs w:val="20"/>
              </w:rPr>
              <w:t>26.85</w:t>
            </w:r>
          </w:p>
        </w:tc>
        <w:tc>
          <w:tcPr>
            <w:tcW w:w="342" w:type="pct"/>
            <w:shd w:val="clear" w:color="auto" w:fill="auto"/>
            <w:vAlign w:val="center"/>
          </w:tcPr>
          <w:p w:rsidR="00494FC6" w:rsidRPr="008A63BC"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8A63BC">
              <w:rPr>
                <w:noProof/>
                <w:sz w:val="20"/>
                <w:szCs w:val="20"/>
              </w:rPr>
              <w:t>6.94</w:t>
            </w:r>
          </w:p>
        </w:tc>
        <w:tc>
          <w:tcPr>
            <w:tcW w:w="342" w:type="pct"/>
            <w:shd w:val="clear" w:color="auto" w:fill="auto"/>
            <w:vAlign w:val="center"/>
          </w:tcPr>
          <w:p w:rsidR="00494FC6" w:rsidRPr="00924DD7"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924DD7">
              <w:rPr>
                <w:noProof/>
                <w:sz w:val="20"/>
                <w:szCs w:val="20"/>
              </w:rPr>
              <w:t>5.56</w:t>
            </w:r>
          </w:p>
        </w:tc>
        <w:tc>
          <w:tcPr>
            <w:tcW w:w="385" w:type="pct"/>
            <w:shd w:val="clear" w:color="auto" w:fill="auto"/>
            <w:vAlign w:val="center"/>
          </w:tcPr>
          <w:p w:rsidR="00494FC6" w:rsidRPr="006D02D4"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D02D4">
              <w:rPr>
                <w:noProof/>
                <w:sz w:val="20"/>
                <w:szCs w:val="20"/>
              </w:rPr>
              <w:t>5.21</w:t>
            </w:r>
          </w:p>
        </w:tc>
        <w:tc>
          <w:tcPr>
            <w:tcW w:w="427" w:type="pct"/>
            <w:shd w:val="clear" w:color="auto" w:fill="auto"/>
            <w:vAlign w:val="center"/>
          </w:tcPr>
          <w:p w:rsidR="00494FC6" w:rsidRPr="00325A64"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325A64">
              <w:rPr>
                <w:noProof/>
                <w:sz w:val="20"/>
                <w:szCs w:val="20"/>
              </w:rPr>
              <w:t>4.17</w:t>
            </w:r>
          </w:p>
        </w:tc>
        <w:tc>
          <w:tcPr>
            <w:tcW w:w="470" w:type="pct"/>
            <w:shd w:val="clear" w:color="auto" w:fill="auto"/>
            <w:vAlign w:val="center"/>
          </w:tcPr>
          <w:p w:rsidR="00494FC6" w:rsidRPr="005361B3"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7F78A9"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AD4623"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r>
      <w:tr w:rsidR="00494FC6" w:rsidRPr="00225DFC" w:rsidTr="00D52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3.5</w:t>
            </w:r>
          </w:p>
        </w:tc>
        <w:tc>
          <w:tcPr>
            <w:tcW w:w="598" w:type="pct"/>
            <w:shd w:val="clear" w:color="auto" w:fill="auto"/>
            <w:vAlign w:val="center"/>
          </w:tcPr>
          <w:p w:rsidR="00494FC6" w:rsidRPr="008A63BC"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8A63BC">
              <w:rPr>
                <w:noProof/>
                <w:sz w:val="20"/>
                <w:szCs w:val="20"/>
              </w:rPr>
              <w:t>30</w:t>
            </w:r>
          </w:p>
        </w:tc>
        <w:tc>
          <w:tcPr>
            <w:tcW w:w="556" w:type="pct"/>
            <w:shd w:val="clear" w:color="auto" w:fill="auto"/>
            <w:vAlign w:val="center"/>
          </w:tcPr>
          <w:p w:rsidR="00494FC6" w:rsidRPr="00924DD7"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924DD7">
              <w:rPr>
                <w:noProof/>
                <w:sz w:val="20"/>
                <w:szCs w:val="20"/>
              </w:rPr>
              <w:t>0.82</w:t>
            </w:r>
          </w:p>
        </w:tc>
        <w:tc>
          <w:tcPr>
            <w:tcW w:w="513" w:type="pct"/>
            <w:shd w:val="clear" w:color="auto" w:fill="auto"/>
            <w:vAlign w:val="center"/>
          </w:tcPr>
          <w:p w:rsidR="00494FC6" w:rsidRPr="006D02D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D02D4">
              <w:rPr>
                <w:noProof/>
                <w:sz w:val="20"/>
                <w:szCs w:val="20"/>
              </w:rPr>
              <w:t>27.60</w:t>
            </w:r>
          </w:p>
        </w:tc>
        <w:tc>
          <w:tcPr>
            <w:tcW w:w="342" w:type="pct"/>
            <w:shd w:val="clear" w:color="auto" w:fill="auto"/>
            <w:vAlign w:val="center"/>
          </w:tcPr>
          <w:p w:rsidR="00494FC6" w:rsidRPr="00325A6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325A64">
              <w:rPr>
                <w:noProof/>
                <w:sz w:val="20"/>
                <w:szCs w:val="20"/>
              </w:rPr>
              <w:t>7.59</w:t>
            </w:r>
          </w:p>
        </w:tc>
        <w:tc>
          <w:tcPr>
            <w:tcW w:w="342" w:type="pct"/>
            <w:shd w:val="clear" w:color="auto" w:fill="auto"/>
            <w:vAlign w:val="center"/>
          </w:tcPr>
          <w:p w:rsidR="00494FC6" w:rsidRPr="005361B3"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5361B3">
              <w:rPr>
                <w:noProof/>
                <w:sz w:val="20"/>
                <w:szCs w:val="20"/>
              </w:rPr>
              <w:t>6.07</w:t>
            </w:r>
          </w:p>
        </w:tc>
        <w:tc>
          <w:tcPr>
            <w:tcW w:w="385" w:type="pct"/>
            <w:shd w:val="clear" w:color="auto" w:fill="auto"/>
            <w:vAlign w:val="center"/>
          </w:tcPr>
          <w:p w:rsidR="00494FC6" w:rsidRPr="007F78A9"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7F78A9">
              <w:rPr>
                <w:noProof/>
                <w:sz w:val="20"/>
                <w:szCs w:val="20"/>
              </w:rPr>
              <w:t>5.69</w:t>
            </w:r>
          </w:p>
        </w:tc>
        <w:tc>
          <w:tcPr>
            <w:tcW w:w="427" w:type="pct"/>
            <w:shd w:val="clear" w:color="auto" w:fill="auto"/>
            <w:vAlign w:val="center"/>
          </w:tcPr>
          <w:p w:rsidR="00494FC6" w:rsidRPr="005C79B6"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AD4623">
              <w:rPr>
                <w:noProof/>
                <w:sz w:val="20"/>
                <w:szCs w:val="20"/>
              </w:rPr>
              <w:t>4.56</w:t>
            </w:r>
          </w:p>
        </w:tc>
        <w:tc>
          <w:tcPr>
            <w:tcW w:w="470" w:type="pct"/>
            <w:shd w:val="clear" w:color="auto" w:fill="auto"/>
            <w:vAlign w:val="center"/>
          </w:tcPr>
          <w:p w:rsidR="00494FC6" w:rsidRPr="00063432"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6163A9"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74456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r>
      <w:tr w:rsidR="00494FC6" w:rsidRPr="00225DFC" w:rsidTr="00D52B7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3.5</w:t>
            </w:r>
          </w:p>
        </w:tc>
        <w:tc>
          <w:tcPr>
            <w:tcW w:w="598" w:type="pct"/>
            <w:shd w:val="clear" w:color="auto" w:fill="auto"/>
            <w:vAlign w:val="center"/>
          </w:tcPr>
          <w:p w:rsidR="00494FC6" w:rsidRPr="00063432"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063432">
              <w:rPr>
                <w:noProof/>
                <w:sz w:val="20"/>
                <w:szCs w:val="20"/>
              </w:rPr>
              <w:t>35</w:t>
            </w:r>
          </w:p>
        </w:tc>
        <w:tc>
          <w:tcPr>
            <w:tcW w:w="556" w:type="pct"/>
            <w:shd w:val="clear" w:color="auto" w:fill="auto"/>
            <w:vAlign w:val="center"/>
          </w:tcPr>
          <w:p w:rsidR="00494FC6" w:rsidRPr="006163A9"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163A9">
              <w:rPr>
                <w:noProof/>
                <w:sz w:val="20"/>
                <w:szCs w:val="20"/>
              </w:rPr>
              <w:t>0.89</w:t>
            </w:r>
          </w:p>
        </w:tc>
        <w:tc>
          <w:tcPr>
            <w:tcW w:w="513" w:type="pct"/>
            <w:shd w:val="clear" w:color="auto" w:fill="auto"/>
            <w:vAlign w:val="center"/>
          </w:tcPr>
          <w:p w:rsidR="00494FC6" w:rsidRPr="00744564"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744564">
              <w:rPr>
                <w:noProof/>
                <w:sz w:val="20"/>
                <w:szCs w:val="20"/>
              </w:rPr>
              <w:t>28.35</w:t>
            </w: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8.24</w:t>
            </w: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6.59</w:t>
            </w:r>
          </w:p>
        </w:tc>
        <w:tc>
          <w:tcPr>
            <w:tcW w:w="385"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6.18</w:t>
            </w:r>
          </w:p>
        </w:tc>
        <w:tc>
          <w:tcPr>
            <w:tcW w:w="427"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4.94</w:t>
            </w:r>
          </w:p>
        </w:tc>
        <w:tc>
          <w:tcPr>
            <w:tcW w:w="470"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E27F88"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C53A9F"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r>
      <w:tr w:rsidR="00494FC6" w:rsidRPr="00225DFC" w:rsidTr="00D52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4.0</w:t>
            </w:r>
          </w:p>
        </w:tc>
        <w:tc>
          <w:tcPr>
            <w:tcW w:w="598" w:type="pct"/>
            <w:shd w:val="clear" w:color="auto" w:fill="auto"/>
            <w:vAlign w:val="center"/>
          </w:tcPr>
          <w:p w:rsidR="00494FC6" w:rsidRPr="00063432"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063432">
              <w:rPr>
                <w:noProof/>
                <w:sz w:val="20"/>
                <w:szCs w:val="20"/>
              </w:rPr>
              <w:t>30</w:t>
            </w:r>
          </w:p>
        </w:tc>
        <w:tc>
          <w:tcPr>
            <w:tcW w:w="556" w:type="pct"/>
            <w:shd w:val="clear" w:color="auto" w:fill="auto"/>
            <w:vAlign w:val="center"/>
          </w:tcPr>
          <w:p w:rsidR="00494FC6" w:rsidRPr="006163A9"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163A9">
              <w:rPr>
                <w:noProof/>
                <w:sz w:val="20"/>
                <w:szCs w:val="20"/>
              </w:rPr>
              <w:t>1.08</w:t>
            </w:r>
          </w:p>
        </w:tc>
        <w:tc>
          <w:tcPr>
            <w:tcW w:w="513" w:type="pct"/>
            <w:shd w:val="clear" w:color="auto" w:fill="auto"/>
            <w:vAlign w:val="center"/>
          </w:tcPr>
          <w:p w:rsidR="00494FC6" w:rsidRPr="0074456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744564">
              <w:rPr>
                <w:noProof/>
                <w:sz w:val="20"/>
                <w:szCs w:val="20"/>
              </w:rPr>
              <w:t>28.60</w:t>
            </w: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8.00</w:t>
            </w:r>
          </w:p>
        </w:tc>
        <w:tc>
          <w:tcPr>
            <w:tcW w:w="385"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7.50</w:t>
            </w:r>
          </w:p>
        </w:tc>
        <w:tc>
          <w:tcPr>
            <w:tcW w:w="427"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6.00</w:t>
            </w:r>
          </w:p>
        </w:tc>
        <w:tc>
          <w:tcPr>
            <w:tcW w:w="470"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5.00</w:t>
            </w:r>
          </w:p>
        </w:tc>
        <w:tc>
          <w:tcPr>
            <w:tcW w:w="385" w:type="pct"/>
            <w:shd w:val="clear" w:color="auto" w:fill="auto"/>
            <w:vAlign w:val="center"/>
          </w:tcPr>
          <w:p w:rsidR="00494FC6" w:rsidRPr="00E27F88"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E27F88">
              <w:rPr>
                <w:noProof/>
                <w:sz w:val="20"/>
                <w:szCs w:val="20"/>
              </w:rPr>
              <w:t>4.60</w:t>
            </w:r>
          </w:p>
        </w:tc>
        <w:tc>
          <w:tcPr>
            <w:tcW w:w="385" w:type="pct"/>
            <w:shd w:val="clear" w:color="auto" w:fill="auto"/>
            <w:vAlign w:val="center"/>
          </w:tcPr>
          <w:p w:rsidR="00494FC6" w:rsidRPr="00C53A9F"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r>
      <w:tr w:rsidR="00494FC6" w:rsidRPr="00225DFC" w:rsidTr="00D52B7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4.0</w:t>
            </w:r>
          </w:p>
        </w:tc>
        <w:tc>
          <w:tcPr>
            <w:tcW w:w="598" w:type="pct"/>
            <w:shd w:val="clear" w:color="auto" w:fill="auto"/>
            <w:vAlign w:val="center"/>
          </w:tcPr>
          <w:p w:rsidR="00494FC6" w:rsidRPr="00063432"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063432">
              <w:rPr>
                <w:noProof/>
                <w:sz w:val="20"/>
                <w:szCs w:val="20"/>
              </w:rPr>
              <w:t>35</w:t>
            </w:r>
          </w:p>
        </w:tc>
        <w:tc>
          <w:tcPr>
            <w:tcW w:w="556" w:type="pct"/>
            <w:shd w:val="clear" w:color="auto" w:fill="auto"/>
            <w:vAlign w:val="center"/>
          </w:tcPr>
          <w:p w:rsidR="00494FC6" w:rsidRPr="006163A9"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163A9">
              <w:rPr>
                <w:noProof/>
                <w:sz w:val="20"/>
                <w:szCs w:val="20"/>
              </w:rPr>
              <w:t>1.16</w:t>
            </w:r>
          </w:p>
        </w:tc>
        <w:tc>
          <w:tcPr>
            <w:tcW w:w="513" w:type="pct"/>
            <w:shd w:val="clear" w:color="auto" w:fill="auto"/>
            <w:vAlign w:val="center"/>
          </w:tcPr>
          <w:p w:rsidR="00494FC6" w:rsidRPr="00744564"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744564">
              <w:rPr>
                <w:noProof/>
                <w:sz w:val="20"/>
                <w:szCs w:val="20"/>
              </w:rPr>
              <w:t>30.50</w:t>
            </w: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8.59</w:t>
            </w:r>
          </w:p>
        </w:tc>
        <w:tc>
          <w:tcPr>
            <w:tcW w:w="385"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8.06</w:t>
            </w:r>
          </w:p>
        </w:tc>
        <w:tc>
          <w:tcPr>
            <w:tcW w:w="427"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6.44</w:t>
            </w:r>
          </w:p>
        </w:tc>
        <w:tc>
          <w:tcPr>
            <w:tcW w:w="470"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5.37</w:t>
            </w:r>
          </w:p>
        </w:tc>
        <w:tc>
          <w:tcPr>
            <w:tcW w:w="385" w:type="pct"/>
            <w:shd w:val="clear" w:color="auto" w:fill="auto"/>
            <w:vAlign w:val="center"/>
          </w:tcPr>
          <w:p w:rsidR="00494FC6" w:rsidRPr="00E27F88"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E27F88">
              <w:rPr>
                <w:noProof/>
                <w:sz w:val="20"/>
                <w:szCs w:val="20"/>
              </w:rPr>
              <w:t>5.16</w:t>
            </w:r>
          </w:p>
        </w:tc>
        <w:tc>
          <w:tcPr>
            <w:tcW w:w="385" w:type="pct"/>
            <w:shd w:val="clear" w:color="auto" w:fill="auto"/>
            <w:vAlign w:val="center"/>
          </w:tcPr>
          <w:p w:rsidR="00494FC6" w:rsidRPr="00C53A9F"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r>
      <w:tr w:rsidR="00494FC6" w:rsidRPr="00225DFC" w:rsidTr="00D52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4.5</w:t>
            </w:r>
          </w:p>
        </w:tc>
        <w:tc>
          <w:tcPr>
            <w:tcW w:w="598" w:type="pct"/>
            <w:shd w:val="clear" w:color="auto" w:fill="auto"/>
            <w:vAlign w:val="center"/>
          </w:tcPr>
          <w:p w:rsidR="00494FC6" w:rsidRPr="00063432"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063432">
              <w:rPr>
                <w:noProof/>
                <w:sz w:val="20"/>
                <w:szCs w:val="20"/>
              </w:rPr>
              <w:t>30</w:t>
            </w:r>
          </w:p>
        </w:tc>
        <w:tc>
          <w:tcPr>
            <w:tcW w:w="556" w:type="pct"/>
            <w:shd w:val="clear" w:color="auto" w:fill="auto"/>
            <w:vAlign w:val="center"/>
          </w:tcPr>
          <w:p w:rsidR="00494FC6" w:rsidRPr="006163A9"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163A9">
              <w:rPr>
                <w:noProof/>
                <w:sz w:val="20"/>
                <w:szCs w:val="20"/>
              </w:rPr>
              <w:t>1.32</w:t>
            </w:r>
          </w:p>
        </w:tc>
        <w:tc>
          <w:tcPr>
            <w:tcW w:w="513" w:type="pct"/>
            <w:shd w:val="clear" w:color="auto" w:fill="auto"/>
            <w:vAlign w:val="center"/>
          </w:tcPr>
          <w:p w:rsidR="00494FC6" w:rsidRPr="0074456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744564">
              <w:rPr>
                <w:noProof/>
                <w:sz w:val="20"/>
                <w:szCs w:val="20"/>
              </w:rPr>
              <w:t>30.95</w:t>
            </w: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9.17</w:t>
            </w:r>
          </w:p>
        </w:tc>
        <w:tc>
          <w:tcPr>
            <w:tcW w:w="427"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7.33</w:t>
            </w:r>
          </w:p>
        </w:tc>
        <w:tc>
          <w:tcPr>
            <w:tcW w:w="470"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6.11</w:t>
            </w:r>
          </w:p>
        </w:tc>
        <w:tc>
          <w:tcPr>
            <w:tcW w:w="385" w:type="pct"/>
            <w:shd w:val="clear" w:color="auto" w:fill="auto"/>
            <w:vAlign w:val="center"/>
          </w:tcPr>
          <w:p w:rsidR="00494FC6" w:rsidRPr="00E27F88"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E27F88">
              <w:rPr>
                <w:noProof/>
                <w:sz w:val="20"/>
                <w:szCs w:val="20"/>
              </w:rPr>
              <w:t>5.87</w:t>
            </w:r>
          </w:p>
        </w:tc>
        <w:tc>
          <w:tcPr>
            <w:tcW w:w="385" w:type="pct"/>
            <w:shd w:val="clear" w:color="auto" w:fill="auto"/>
            <w:vAlign w:val="center"/>
          </w:tcPr>
          <w:p w:rsidR="00494FC6" w:rsidRPr="00C53A9F"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r>
      <w:tr w:rsidR="00494FC6" w:rsidRPr="00225DFC" w:rsidTr="00D52B7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4.5</w:t>
            </w:r>
          </w:p>
        </w:tc>
        <w:tc>
          <w:tcPr>
            <w:tcW w:w="598" w:type="pct"/>
            <w:shd w:val="clear" w:color="auto" w:fill="auto"/>
            <w:vAlign w:val="center"/>
          </w:tcPr>
          <w:p w:rsidR="00494FC6" w:rsidRPr="00063432"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063432">
              <w:rPr>
                <w:noProof/>
                <w:sz w:val="20"/>
                <w:szCs w:val="20"/>
              </w:rPr>
              <w:t>35</w:t>
            </w:r>
          </w:p>
        </w:tc>
        <w:tc>
          <w:tcPr>
            <w:tcW w:w="556" w:type="pct"/>
            <w:shd w:val="clear" w:color="auto" w:fill="auto"/>
            <w:vAlign w:val="center"/>
          </w:tcPr>
          <w:p w:rsidR="00494FC6" w:rsidRPr="006163A9"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163A9">
              <w:rPr>
                <w:noProof/>
                <w:sz w:val="20"/>
                <w:szCs w:val="20"/>
              </w:rPr>
              <w:t>1.42</w:t>
            </w:r>
          </w:p>
        </w:tc>
        <w:tc>
          <w:tcPr>
            <w:tcW w:w="513" w:type="pct"/>
            <w:shd w:val="clear" w:color="auto" w:fill="auto"/>
            <w:vAlign w:val="center"/>
          </w:tcPr>
          <w:p w:rsidR="00494FC6" w:rsidRPr="00744564"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744564">
              <w:rPr>
                <w:noProof/>
                <w:sz w:val="20"/>
                <w:szCs w:val="20"/>
              </w:rPr>
              <w:t>32.00</w:t>
            </w: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9.86</w:t>
            </w:r>
          </w:p>
        </w:tc>
        <w:tc>
          <w:tcPr>
            <w:tcW w:w="427"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7.89</w:t>
            </w:r>
          </w:p>
        </w:tc>
        <w:tc>
          <w:tcPr>
            <w:tcW w:w="470"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6.57</w:t>
            </w:r>
          </w:p>
        </w:tc>
        <w:tc>
          <w:tcPr>
            <w:tcW w:w="385" w:type="pct"/>
            <w:shd w:val="clear" w:color="auto" w:fill="auto"/>
            <w:vAlign w:val="center"/>
          </w:tcPr>
          <w:p w:rsidR="00494FC6" w:rsidRPr="00C53A9F"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E27F88">
              <w:rPr>
                <w:noProof/>
                <w:sz w:val="20"/>
                <w:szCs w:val="20"/>
              </w:rPr>
              <w:t>6.31</w:t>
            </w:r>
          </w:p>
        </w:tc>
        <w:tc>
          <w:tcPr>
            <w:tcW w:w="385" w:type="pct"/>
            <w:shd w:val="clear" w:color="auto" w:fill="auto"/>
            <w:vAlign w:val="center"/>
          </w:tcPr>
          <w:p w:rsidR="00494FC6" w:rsidRPr="00945912"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r>
      <w:tr w:rsidR="00494FC6" w:rsidRPr="00225DFC" w:rsidTr="00D52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4.5</w:t>
            </w:r>
          </w:p>
        </w:tc>
        <w:tc>
          <w:tcPr>
            <w:tcW w:w="598" w:type="pct"/>
            <w:shd w:val="clear" w:color="auto" w:fill="auto"/>
            <w:vAlign w:val="center"/>
          </w:tcPr>
          <w:p w:rsidR="00494FC6" w:rsidRPr="00063432"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063432">
              <w:rPr>
                <w:noProof/>
                <w:sz w:val="20"/>
                <w:szCs w:val="20"/>
              </w:rPr>
              <w:t>40</w:t>
            </w:r>
          </w:p>
        </w:tc>
        <w:tc>
          <w:tcPr>
            <w:tcW w:w="556" w:type="pct"/>
            <w:shd w:val="clear" w:color="auto" w:fill="auto"/>
            <w:vAlign w:val="center"/>
          </w:tcPr>
          <w:p w:rsidR="00494FC6" w:rsidRPr="006163A9"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163A9">
              <w:rPr>
                <w:noProof/>
                <w:sz w:val="20"/>
                <w:szCs w:val="20"/>
              </w:rPr>
              <w:t>1.52</w:t>
            </w:r>
          </w:p>
        </w:tc>
        <w:tc>
          <w:tcPr>
            <w:tcW w:w="513" w:type="pct"/>
            <w:shd w:val="clear" w:color="auto" w:fill="auto"/>
            <w:vAlign w:val="center"/>
          </w:tcPr>
          <w:p w:rsidR="00494FC6" w:rsidRPr="0074456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744564">
              <w:rPr>
                <w:noProof/>
                <w:sz w:val="20"/>
                <w:szCs w:val="20"/>
              </w:rPr>
              <w:t>33.05</w:t>
            </w: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10.56</w:t>
            </w:r>
          </w:p>
        </w:tc>
        <w:tc>
          <w:tcPr>
            <w:tcW w:w="427"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8.44</w:t>
            </w:r>
          </w:p>
        </w:tc>
        <w:tc>
          <w:tcPr>
            <w:tcW w:w="470"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7.04</w:t>
            </w:r>
          </w:p>
        </w:tc>
        <w:tc>
          <w:tcPr>
            <w:tcW w:w="385" w:type="pct"/>
            <w:shd w:val="clear" w:color="auto" w:fill="auto"/>
            <w:vAlign w:val="center"/>
          </w:tcPr>
          <w:p w:rsidR="00494FC6" w:rsidRPr="00E27F88"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E27F88">
              <w:rPr>
                <w:noProof/>
                <w:sz w:val="20"/>
                <w:szCs w:val="20"/>
              </w:rPr>
              <w:t>7.56</w:t>
            </w:r>
          </w:p>
        </w:tc>
        <w:tc>
          <w:tcPr>
            <w:tcW w:w="385" w:type="pct"/>
            <w:shd w:val="clear" w:color="auto" w:fill="auto"/>
            <w:vAlign w:val="center"/>
          </w:tcPr>
          <w:p w:rsidR="00494FC6" w:rsidRPr="00C53A9F"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r>
      <w:tr w:rsidR="00494FC6" w:rsidRPr="00225DFC" w:rsidTr="00D52B7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noProof/>
                <w:sz w:val="20"/>
                <w:szCs w:val="20"/>
              </w:rPr>
            </w:pPr>
            <w:r w:rsidRPr="00AD4623">
              <w:rPr>
                <w:noProof/>
                <w:sz w:val="20"/>
                <w:szCs w:val="20"/>
              </w:rPr>
              <w:t>5.0</w:t>
            </w:r>
          </w:p>
        </w:tc>
        <w:tc>
          <w:tcPr>
            <w:tcW w:w="598" w:type="pct"/>
            <w:shd w:val="clear" w:color="auto" w:fill="auto"/>
            <w:vAlign w:val="center"/>
          </w:tcPr>
          <w:p w:rsidR="00494FC6" w:rsidRPr="00063432"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063432">
              <w:rPr>
                <w:noProof/>
                <w:sz w:val="20"/>
                <w:szCs w:val="20"/>
              </w:rPr>
              <w:t>30</w:t>
            </w:r>
          </w:p>
        </w:tc>
        <w:tc>
          <w:tcPr>
            <w:tcW w:w="556" w:type="pct"/>
            <w:shd w:val="clear" w:color="auto" w:fill="auto"/>
            <w:vAlign w:val="center"/>
          </w:tcPr>
          <w:p w:rsidR="00494FC6" w:rsidRPr="006163A9"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163A9">
              <w:rPr>
                <w:noProof/>
                <w:sz w:val="20"/>
                <w:szCs w:val="20"/>
              </w:rPr>
              <w:t>1.70</w:t>
            </w:r>
          </w:p>
        </w:tc>
        <w:tc>
          <w:tcPr>
            <w:tcW w:w="513" w:type="pct"/>
            <w:shd w:val="clear" w:color="auto" w:fill="auto"/>
            <w:vAlign w:val="center"/>
          </w:tcPr>
          <w:p w:rsidR="00494FC6" w:rsidRPr="00744564"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744564">
              <w:rPr>
                <w:noProof/>
                <w:sz w:val="20"/>
                <w:szCs w:val="20"/>
              </w:rPr>
              <w:t>33.00</w:t>
            </w: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427"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9.44</w:t>
            </w:r>
          </w:p>
        </w:tc>
        <w:tc>
          <w:tcPr>
            <w:tcW w:w="470"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7.87</w:t>
            </w:r>
          </w:p>
        </w:tc>
        <w:tc>
          <w:tcPr>
            <w:tcW w:w="385" w:type="pct"/>
            <w:shd w:val="clear" w:color="auto" w:fill="auto"/>
            <w:vAlign w:val="center"/>
          </w:tcPr>
          <w:p w:rsidR="00494FC6" w:rsidRPr="00E27F88"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E27F88">
              <w:rPr>
                <w:noProof/>
                <w:sz w:val="20"/>
                <w:szCs w:val="20"/>
              </w:rPr>
              <w:t>8.18</w:t>
            </w:r>
          </w:p>
        </w:tc>
        <w:tc>
          <w:tcPr>
            <w:tcW w:w="385" w:type="pct"/>
            <w:shd w:val="clear" w:color="auto" w:fill="auto"/>
            <w:vAlign w:val="center"/>
          </w:tcPr>
          <w:p w:rsidR="00494FC6" w:rsidRPr="00C53A9F"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C53A9F">
              <w:rPr>
                <w:noProof/>
                <w:sz w:val="20"/>
                <w:szCs w:val="20"/>
              </w:rPr>
              <w:t>5.25</w:t>
            </w:r>
          </w:p>
        </w:tc>
      </w:tr>
      <w:tr w:rsidR="00494FC6" w:rsidRPr="00225DFC" w:rsidTr="00D52B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5.0</w:t>
            </w:r>
          </w:p>
        </w:tc>
        <w:tc>
          <w:tcPr>
            <w:tcW w:w="598" w:type="pct"/>
            <w:shd w:val="clear" w:color="auto" w:fill="auto"/>
            <w:vAlign w:val="center"/>
          </w:tcPr>
          <w:p w:rsidR="00494FC6" w:rsidRPr="00063432"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063432">
              <w:rPr>
                <w:noProof/>
                <w:sz w:val="20"/>
                <w:szCs w:val="20"/>
              </w:rPr>
              <w:t>35</w:t>
            </w:r>
          </w:p>
        </w:tc>
        <w:tc>
          <w:tcPr>
            <w:tcW w:w="556" w:type="pct"/>
            <w:shd w:val="clear" w:color="auto" w:fill="auto"/>
            <w:vAlign w:val="center"/>
          </w:tcPr>
          <w:p w:rsidR="00494FC6" w:rsidRPr="006163A9"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163A9">
              <w:rPr>
                <w:noProof/>
                <w:sz w:val="20"/>
                <w:szCs w:val="20"/>
              </w:rPr>
              <w:t>1.84</w:t>
            </w:r>
          </w:p>
        </w:tc>
        <w:tc>
          <w:tcPr>
            <w:tcW w:w="513" w:type="pct"/>
            <w:shd w:val="clear" w:color="auto" w:fill="auto"/>
            <w:vAlign w:val="center"/>
          </w:tcPr>
          <w:p w:rsidR="00494FC6" w:rsidRPr="00744564"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744564">
              <w:rPr>
                <w:noProof/>
                <w:sz w:val="20"/>
                <w:szCs w:val="20"/>
              </w:rPr>
              <w:t>34.30</w:t>
            </w: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42"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5"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p>
        </w:tc>
        <w:tc>
          <w:tcPr>
            <w:tcW w:w="427"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10.22</w:t>
            </w:r>
          </w:p>
        </w:tc>
        <w:tc>
          <w:tcPr>
            <w:tcW w:w="470" w:type="pct"/>
            <w:shd w:val="clear" w:color="auto" w:fill="auto"/>
            <w:vAlign w:val="center"/>
          </w:tcPr>
          <w:p w:rsidR="00494FC6" w:rsidRPr="00F724FB"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F724FB">
              <w:rPr>
                <w:noProof/>
                <w:sz w:val="20"/>
                <w:szCs w:val="20"/>
              </w:rPr>
              <w:t>8.52</w:t>
            </w:r>
          </w:p>
        </w:tc>
        <w:tc>
          <w:tcPr>
            <w:tcW w:w="385" w:type="pct"/>
            <w:shd w:val="clear" w:color="auto" w:fill="auto"/>
            <w:vAlign w:val="center"/>
          </w:tcPr>
          <w:p w:rsidR="00494FC6" w:rsidRPr="00E27F88"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E27F88">
              <w:rPr>
                <w:noProof/>
                <w:sz w:val="20"/>
                <w:szCs w:val="20"/>
              </w:rPr>
              <w:t>8.18</w:t>
            </w:r>
          </w:p>
        </w:tc>
        <w:tc>
          <w:tcPr>
            <w:tcW w:w="385" w:type="pct"/>
            <w:shd w:val="clear" w:color="auto" w:fill="auto"/>
            <w:vAlign w:val="center"/>
          </w:tcPr>
          <w:p w:rsidR="00494FC6" w:rsidRPr="00C53A9F" w:rsidRDefault="00494FC6" w:rsidP="00D52B74">
            <w:pPr>
              <w:spacing w:line="276" w:lineRule="auto"/>
              <w:ind w:left="-9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C53A9F">
              <w:rPr>
                <w:noProof/>
                <w:sz w:val="20"/>
                <w:szCs w:val="20"/>
              </w:rPr>
              <w:t>5.68</w:t>
            </w:r>
          </w:p>
        </w:tc>
      </w:tr>
      <w:tr w:rsidR="00494FC6" w:rsidRPr="00225DFC" w:rsidTr="00D52B7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 w:type="pct"/>
            <w:shd w:val="clear" w:color="auto" w:fill="auto"/>
          </w:tcPr>
          <w:p w:rsidR="00494FC6" w:rsidRPr="005C79B6" w:rsidRDefault="00494FC6" w:rsidP="00FF7577">
            <w:pPr>
              <w:spacing w:line="276" w:lineRule="auto"/>
              <w:ind w:left="-90"/>
              <w:jc w:val="center"/>
              <w:rPr>
                <w:sz w:val="20"/>
                <w:szCs w:val="20"/>
              </w:rPr>
            </w:pPr>
            <w:r w:rsidRPr="00AD4623">
              <w:rPr>
                <w:noProof/>
                <w:sz w:val="20"/>
                <w:szCs w:val="20"/>
              </w:rPr>
              <w:t>5.0</w:t>
            </w:r>
          </w:p>
        </w:tc>
        <w:tc>
          <w:tcPr>
            <w:tcW w:w="598" w:type="pct"/>
            <w:shd w:val="clear" w:color="auto" w:fill="auto"/>
            <w:vAlign w:val="center"/>
          </w:tcPr>
          <w:p w:rsidR="00494FC6" w:rsidRPr="00063432"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063432">
              <w:rPr>
                <w:noProof/>
                <w:sz w:val="20"/>
                <w:szCs w:val="20"/>
              </w:rPr>
              <w:t>40</w:t>
            </w:r>
          </w:p>
        </w:tc>
        <w:tc>
          <w:tcPr>
            <w:tcW w:w="556" w:type="pct"/>
            <w:shd w:val="clear" w:color="auto" w:fill="auto"/>
            <w:vAlign w:val="center"/>
          </w:tcPr>
          <w:p w:rsidR="00494FC6" w:rsidRPr="006163A9"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6163A9">
              <w:rPr>
                <w:noProof/>
                <w:sz w:val="20"/>
                <w:szCs w:val="20"/>
              </w:rPr>
              <w:t>1.96</w:t>
            </w:r>
          </w:p>
        </w:tc>
        <w:tc>
          <w:tcPr>
            <w:tcW w:w="513" w:type="pct"/>
            <w:shd w:val="clear" w:color="auto" w:fill="auto"/>
            <w:vAlign w:val="center"/>
          </w:tcPr>
          <w:p w:rsidR="00494FC6" w:rsidRPr="00744564"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744564">
              <w:rPr>
                <w:noProof/>
                <w:sz w:val="20"/>
                <w:szCs w:val="20"/>
              </w:rPr>
              <w:t>35.60</w:t>
            </w: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42"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385"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p>
        </w:tc>
        <w:tc>
          <w:tcPr>
            <w:tcW w:w="427"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10.89</w:t>
            </w:r>
          </w:p>
        </w:tc>
        <w:tc>
          <w:tcPr>
            <w:tcW w:w="470" w:type="pct"/>
            <w:shd w:val="clear" w:color="auto" w:fill="auto"/>
            <w:vAlign w:val="center"/>
          </w:tcPr>
          <w:p w:rsidR="00494FC6" w:rsidRPr="00F724FB"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F724FB">
              <w:rPr>
                <w:noProof/>
                <w:sz w:val="20"/>
                <w:szCs w:val="20"/>
              </w:rPr>
              <w:t>9.07</w:t>
            </w:r>
          </w:p>
        </w:tc>
        <w:tc>
          <w:tcPr>
            <w:tcW w:w="385" w:type="pct"/>
            <w:shd w:val="clear" w:color="auto" w:fill="auto"/>
            <w:vAlign w:val="center"/>
          </w:tcPr>
          <w:p w:rsidR="00494FC6" w:rsidRPr="00E27F88"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E27F88">
              <w:rPr>
                <w:noProof/>
                <w:sz w:val="20"/>
                <w:szCs w:val="20"/>
              </w:rPr>
              <w:t>8.71</w:t>
            </w:r>
          </w:p>
        </w:tc>
        <w:tc>
          <w:tcPr>
            <w:tcW w:w="385" w:type="pct"/>
            <w:shd w:val="clear" w:color="auto" w:fill="auto"/>
            <w:vAlign w:val="center"/>
          </w:tcPr>
          <w:p w:rsidR="00494FC6" w:rsidRPr="00C53A9F" w:rsidRDefault="00494FC6" w:rsidP="00D52B74">
            <w:pPr>
              <w:spacing w:line="276" w:lineRule="auto"/>
              <w:ind w:left="-90"/>
              <w:jc w:val="center"/>
              <w:cnfStyle w:val="000000010000" w:firstRow="0" w:lastRow="0" w:firstColumn="0" w:lastColumn="0" w:oddVBand="0" w:evenVBand="0" w:oddHBand="0" w:evenHBand="1" w:firstRowFirstColumn="0" w:firstRowLastColumn="0" w:lastRowFirstColumn="0" w:lastRowLastColumn="0"/>
              <w:rPr>
                <w:noProof/>
                <w:sz w:val="20"/>
                <w:szCs w:val="20"/>
              </w:rPr>
            </w:pPr>
            <w:r w:rsidRPr="00C53A9F">
              <w:rPr>
                <w:noProof/>
                <w:sz w:val="20"/>
                <w:szCs w:val="20"/>
              </w:rPr>
              <w:t>6.05</w:t>
            </w:r>
          </w:p>
        </w:tc>
      </w:tr>
      <w:tr w:rsidR="00494FC6" w:rsidRPr="00225DFC" w:rsidTr="00C728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auto"/>
          </w:tcPr>
          <w:p w:rsidR="00494FC6" w:rsidRPr="00063432" w:rsidRDefault="00494FC6" w:rsidP="00A44B7F">
            <w:pPr>
              <w:numPr>
                <w:ilvl w:val="0"/>
                <w:numId w:val="4"/>
              </w:numPr>
              <w:ind w:left="-86"/>
              <w:rPr>
                <w:b w:val="0"/>
                <w:noProof/>
                <w:sz w:val="20"/>
                <w:szCs w:val="20"/>
              </w:rPr>
            </w:pPr>
            <w:r w:rsidRPr="00AD4623">
              <w:rPr>
                <w:noProof/>
                <w:sz w:val="20"/>
                <w:szCs w:val="20"/>
              </w:rPr>
              <w:t xml:space="preserve">Nozzle size indicates the diameter of the orifice </w:t>
            </w:r>
            <w:r w:rsidRPr="005C79B6">
              <w:rPr>
                <w:noProof/>
                <w:sz w:val="20"/>
                <w:szCs w:val="20"/>
              </w:rPr>
              <w:t>of the nozzle</w:t>
            </w:r>
          </w:p>
          <w:p w:rsidR="00494FC6" w:rsidRPr="00B31BF4" w:rsidRDefault="00494FC6" w:rsidP="00A44B7F">
            <w:pPr>
              <w:numPr>
                <w:ilvl w:val="0"/>
                <w:numId w:val="4"/>
              </w:numPr>
              <w:ind w:left="-86"/>
              <w:rPr>
                <w:b w:val="0"/>
                <w:noProof/>
                <w:sz w:val="20"/>
                <w:szCs w:val="20"/>
              </w:rPr>
            </w:pPr>
            <w:r w:rsidRPr="006163A9">
              <w:rPr>
                <w:noProof/>
                <w:sz w:val="20"/>
                <w:szCs w:val="20"/>
              </w:rPr>
              <w:t>Pressure is the sp</w:t>
            </w:r>
            <w:r w:rsidRPr="00744564">
              <w:rPr>
                <w:noProof/>
                <w:sz w:val="20"/>
                <w:szCs w:val="20"/>
              </w:rPr>
              <w:t>rinkler operating pressure at the nozzle</w:t>
            </w:r>
          </w:p>
          <w:p w:rsidR="00494FC6" w:rsidRPr="005E79AA" w:rsidRDefault="00494FC6" w:rsidP="00A44B7F">
            <w:pPr>
              <w:numPr>
                <w:ilvl w:val="0"/>
                <w:numId w:val="4"/>
              </w:numPr>
              <w:ind w:left="-86"/>
              <w:rPr>
                <w:b w:val="0"/>
                <w:noProof/>
                <w:sz w:val="20"/>
                <w:szCs w:val="20"/>
              </w:rPr>
            </w:pPr>
            <w:r w:rsidRPr="005E79AA">
              <w:rPr>
                <w:b w:val="0"/>
                <w:noProof/>
                <w:sz w:val="20"/>
                <w:szCs w:val="20"/>
              </w:rPr>
              <w:t>Discharg indicates the flow rate of the sprin</w:t>
            </w:r>
            <w:r w:rsidR="005E79AA">
              <w:rPr>
                <w:b w:val="0"/>
                <w:noProof/>
                <w:sz w:val="20"/>
                <w:szCs w:val="20"/>
              </w:rPr>
              <w:t>k</w:t>
            </w:r>
            <w:r w:rsidRPr="005E79AA">
              <w:rPr>
                <w:b w:val="0"/>
                <w:noProof/>
                <w:sz w:val="20"/>
                <w:szCs w:val="20"/>
              </w:rPr>
              <w:t>ler at given operating pressure</w:t>
            </w:r>
          </w:p>
          <w:p w:rsidR="00494FC6" w:rsidRPr="00EA1F7D" w:rsidRDefault="00494FC6" w:rsidP="00A44B7F">
            <w:pPr>
              <w:numPr>
                <w:ilvl w:val="0"/>
                <w:numId w:val="4"/>
              </w:numPr>
              <w:ind w:left="-86"/>
              <w:rPr>
                <w:b w:val="0"/>
                <w:noProof/>
                <w:sz w:val="20"/>
                <w:szCs w:val="20"/>
              </w:rPr>
            </w:pPr>
            <w:r w:rsidRPr="00EA1F7D">
              <w:rPr>
                <w:b w:val="0"/>
                <w:noProof/>
                <w:sz w:val="20"/>
                <w:szCs w:val="20"/>
              </w:rPr>
              <w:t>Wetted diameter is the diameter of the circular area wetted by sprinkler when opertaing at a given pressure and no wind</w:t>
            </w:r>
          </w:p>
          <w:p w:rsidR="00494FC6" w:rsidRPr="00924DD7" w:rsidRDefault="00494FC6" w:rsidP="00A44B7F">
            <w:pPr>
              <w:numPr>
                <w:ilvl w:val="0"/>
                <w:numId w:val="4"/>
              </w:numPr>
              <w:ind w:left="-86"/>
              <w:rPr>
                <w:noProof/>
                <w:sz w:val="20"/>
                <w:szCs w:val="20"/>
              </w:rPr>
            </w:pPr>
            <w:r w:rsidRPr="008A63BC">
              <w:rPr>
                <w:b w:val="0"/>
                <w:noProof/>
                <w:sz w:val="20"/>
                <w:szCs w:val="20"/>
              </w:rPr>
              <w:t>The sprinkler spacing shows the pattern in which the sprinklers are laid onto the irrigated area. For example, a 12mx18m spacing implies that sprinklers are laid at a spacing of 12m along a lateral and 18m between laterals.</w:t>
            </w:r>
          </w:p>
        </w:tc>
      </w:tr>
    </w:tbl>
    <w:p w:rsidR="00494FC6" w:rsidRPr="00A44B7F" w:rsidRDefault="00B733DD" w:rsidP="00FF7577">
      <w:pPr>
        <w:rPr>
          <w:noProof/>
          <w:sz w:val="18"/>
        </w:rPr>
      </w:pPr>
      <w:r w:rsidRPr="00A44B7F">
        <w:rPr>
          <w:noProof/>
          <w:sz w:val="18"/>
        </w:rPr>
        <w:t>(Source: FAO, 2001)</w:t>
      </w:r>
    </w:p>
    <w:p w:rsidR="008878EF" w:rsidRPr="006163A9" w:rsidRDefault="008878EF" w:rsidP="00FF7577">
      <w:pPr>
        <w:rPr>
          <w:noProof/>
          <w:sz w:val="20"/>
        </w:rPr>
      </w:pPr>
    </w:p>
    <w:p w:rsidR="004326F2" w:rsidRDefault="00494FC6" w:rsidP="00DC108A">
      <w:pPr>
        <w:numPr>
          <w:ilvl w:val="0"/>
          <w:numId w:val="7"/>
        </w:numPr>
        <w:rPr>
          <w:noProof/>
        </w:rPr>
      </w:pPr>
      <w:r w:rsidRPr="00A94294">
        <w:rPr>
          <w:b/>
          <w:noProof/>
        </w:rPr>
        <w:t xml:space="preserve">Spacing of </w:t>
      </w:r>
      <w:r w:rsidR="00DB5403" w:rsidRPr="00A94294">
        <w:rPr>
          <w:b/>
          <w:noProof/>
        </w:rPr>
        <w:t xml:space="preserve">sprinkler </w:t>
      </w:r>
      <w:r w:rsidRPr="00A94294">
        <w:rPr>
          <w:b/>
          <w:noProof/>
        </w:rPr>
        <w:t>–</w:t>
      </w:r>
      <w:r w:rsidR="00874D67" w:rsidRPr="00A94294">
        <w:rPr>
          <w:noProof/>
        </w:rPr>
        <w:t>After preliminary decided the spacing for a suitable nozzle</w:t>
      </w:r>
      <w:r w:rsidR="00D44742" w:rsidRPr="00A94294">
        <w:rPr>
          <w:noProof/>
        </w:rPr>
        <w:t xml:space="preserve"> in (b) above</w:t>
      </w:r>
      <w:r w:rsidR="00874D67" w:rsidRPr="00A94294">
        <w:rPr>
          <w:noProof/>
        </w:rPr>
        <w:t>, t</w:t>
      </w:r>
      <w:r w:rsidRPr="00A94294">
        <w:rPr>
          <w:noProof/>
        </w:rPr>
        <w:t>o achieve uniform sprinkling of water, it is necessary to overlap water spread area of sprinklers. The overlap increases with the increase in wind velocity.</w:t>
      </w:r>
      <w:r w:rsidR="003D50FF">
        <w:rPr>
          <w:noProof/>
        </w:rPr>
        <w:t xml:space="preserve"> </w:t>
      </w:r>
      <w:r w:rsidR="005E79AA" w:rsidRPr="00A94294">
        <w:rPr>
          <w:noProof/>
        </w:rPr>
        <w:t>But</w:t>
      </w:r>
      <w:r w:rsidR="004326F2" w:rsidRPr="00A94294">
        <w:rPr>
          <w:noProof/>
        </w:rPr>
        <w:t xml:space="preserve">, </w:t>
      </w:r>
      <w:r w:rsidR="005E79AA" w:rsidRPr="00A94294">
        <w:rPr>
          <w:noProof/>
        </w:rPr>
        <w:t xml:space="preserve">the reader is advised to check </w:t>
      </w:r>
      <w:r w:rsidR="004326F2" w:rsidRPr="00A94294">
        <w:rPr>
          <w:noProof/>
        </w:rPr>
        <w:t>manufacturers’ technical data to enable sufficient overlapping of the water sprays from nozzles considering sprinklers application rate and wetting diameter to maintain good distribution uniformity.</w:t>
      </w:r>
    </w:p>
    <w:p w:rsidR="00A44B7F" w:rsidRPr="00A94294" w:rsidRDefault="00A44B7F" w:rsidP="00CC2C02">
      <w:pPr>
        <w:spacing w:line="240" w:lineRule="auto"/>
        <w:ind w:left="720"/>
        <w:rPr>
          <w:noProof/>
        </w:rPr>
      </w:pPr>
    </w:p>
    <w:p w:rsidR="00A01117" w:rsidRDefault="00494FC6" w:rsidP="003D50FF">
      <w:pPr>
        <w:ind w:left="720"/>
        <w:rPr>
          <w:noProof/>
        </w:rPr>
      </w:pPr>
      <w:r w:rsidRPr="00EA1F7D">
        <w:rPr>
          <w:noProof/>
        </w:rPr>
        <w:t>Table 2.</w:t>
      </w:r>
      <w:r w:rsidR="00D44742" w:rsidRPr="00EA1F7D">
        <w:rPr>
          <w:noProof/>
        </w:rPr>
        <w:t>5</w:t>
      </w:r>
      <w:r w:rsidRPr="00EA1F7D">
        <w:rPr>
          <w:noProof/>
        </w:rPr>
        <w:t xml:space="preserve"> and 2.</w:t>
      </w:r>
      <w:r w:rsidR="00D44742" w:rsidRPr="00EA1F7D">
        <w:rPr>
          <w:noProof/>
        </w:rPr>
        <w:t>6</w:t>
      </w:r>
      <w:r w:rsidRPr="00EA1F7D">
        <w:rPr>
          <w:noProof/>
        </w:rPr>
        <w:t xml:space="preserve"> may be used as a guide for sprinkler spacing under different wind conditions and pattern.</w:t>
      </w:r>
      <w:r w:rsidR="00874D67" w:rsidRPr="008A63BC">
        <w:rPr>
          <w:noProof/>
        </w:rPr>
        <w:t xml:space="preserve"> A square pattern is prefered if there is no defined direction of wind, and rectangular pattern, otherwise</w:t>
      </w:r>
      <w:r w:rsidR="00874D67" w:rsidRPr="005E79AA">
        <w:rPr>
          <w:noProof/>
        </w:rPr>
        <w:t xml:space="preserve">. </w:t>
      </w:r>
    </w:p>
    <w:p w:rsidR="00494FC6" w:rsidRPr="00DE7757" w:rsidRDefault="00E01D95" w:rsidP="00E01D95">
      <w:pPr>
        <w:jc w:val="center"/>
        <w:rPr>
          <w:noProof/>
          <w:highlight w:val="yellow"/>
        </w:rPr>
      </w:pPr>
      <w:r>
        <w:rPr>
          <w:noProof/>
        </w:rPr>
        <w:drawing>
          <wp:inline distT="0" distB="0" distL="0" distR="0" wp14:anchorId="20DE63D8" wp14:editId="0EA9086C">
            <wp:extent cx="4838700"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38700" cy="1009650"/>
                    </a:xfrm>
                    <a:prstGeom prst="rect">
                      <a:avLst/>
                    </a:prstGeom>
                    <a:noFill/>
                    <a:ln>
                      <a:noFill/>
                    </a:ln>
                  </pic:spPr>
                </pic:pic>
              </a:graphicData>
            </a:graphic>
          </wp:inline>
        </w:drawing>
      </w:r>
    </w:p>
    <w:p w:rsidR="00494FC6" w:rsidRPr="00A44B7F" w:rsidRDefault="00494FC6" w:rsidP="00DC108A">
      <w:pPr>
        <w:numPr>
          <w:ilvl w:val="0"/>
          <w:numId w:val="5"/>
        </w:numPr>
        <w:jc w:val="center"/>
        <w:rPr>
          <w:b/>
          <w:noProof/>
          <w:sz w:val="20"/>
        </w:rPr>
      </w:pPr>
      <w:r w:rsidRPr="00A44B7F">
        <w:rPr>
          <w:b/>
          <w:noProof/>
          <w:sz w:val="20"/>
        </w:rPr>
        <w:t>Wetted pattern of a single sprinkler</w:t>
      </w:r>
    </w:p>
    <w:p w:rsidR="00494FC6" w:rsidRPr="00DE7757" w:rsidRDefault="00E01D95" w:rsidP="00D0540A">
      <w:pPr>
        <w:jc w:val="center"/>
        <w:rPr>
          <w:noProof/>
          <w:highlight w:val="yellow"/>
        </w:rPr>
      </w:pPr>
      <w:r>
        <w:rPr>
          <w:noProof/>
        </w:rPr>
        <w:lastRenderedPageBreak/>
        <w:drawing>
          <wp:inline distT="0" distB="0" distL="0" distR="0" wp14:anchorId="05B4DE7F" wp14:editId="06C857A7">
            <wp:extent cx="5934075" cy="1133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1133475"/>
                    </a:xfrm>
                    <a:prstGeom prst="rect">
                      <a:avLst/>
                    </a:prstGeom>
                    <a:noFill/>
                    <a:ln>
                      <a:noFill/>
                    </a:ln>
                  </pic:spPr>
                </pic:pic>
              </a:graphicData>
            </a:graphic>
          </wp:inline>
        </w:drawing>
      </w:r>
    </w:p>
    <w:p w:rsidR="000651AD" w:rsidRPr="00A44B7F" w:rsidRDefault="00494FC6" w:rsidP="00DC108A">
      <w:pPr>
        <w:numPr>
          <w:ilvl w:val="0"/>
          <w:numId w:val="5"/>
        </w:numPr>
        <w:jc w:val="center"/>
        <w:rPr>
          <w:b/>
          <w:noProof/>
          <w:sz w:val="20"/>
        </w:rPr>
      </w:pPr>
      <w:r w:rsidRPr="00A44B7F">
        <w:rPr>
          <w:b/>
          <w:noProof/>
          <w:sz w:val="20"/>
        </w:rPr>
        <w:t>Wetted pattern of overlapped sprinklers</w:t>
      </w:r>
      <w:bookmarkStart w:id="80" w:name="_Toc490682800"/>
    </w:p>
    <w:p w:rsidR="0032646D" w:rsidRDefault="00A44B7F" w:rsidP="00995979">
      <w:pPr>
        <w:pStyle w:val="Caption"/>
        <w:jc w:val="center"/>
      </w:pPr>
      <w:bookmarkStart w:id="81" w:name="_Toc470706868"/>
      <w:bookmarkStart w:id="82" w:name="_Toc473771368"/>
      <w:bookmarkStart w:id="83" w:name="_Toc531648440"/>
      <w:bookmarkEnd w:id="80"/>
      <w:r>
        <w:t xml:space="preserve">Figure </w:t>
      </w:r>
      <w:fldSimple w:instr=" STYLEREF 1 \s ">
        <w:r w:rsidR="004B19E0">
          <w:rPr>
            <w:noProof/>
          </w:rPr>
          <w:t>2</w:t>
        </w:r>
      </w:fldSimple>
      <w:r w:rsidR="00F25BA6">
        <w:noBreakHyphen/>
      </w:r>
      <w:fldSimple w:instr=" SEQ Figure \* ARABIC \s 1 ">
        <w:r w:rsidR="004B19E0">
          <w:rPr>
            <w:noProof/>
          </w:rPr>
          <w:t>2</w:t>
        </w:r>
      </w:fldSimple>
      <w:r w:rsidRPr="001A4E1B">
        <w:t>:  Overlapping effect of sprinklers</w:t>
      </w:r>
      <w:bookmarkEnd w:id="81"/>
      <w:bookmarkEnd w:id="82"/>
      <w:bookmarkEnd w:id="83"/>
    </w:p>
    <w:p w:rsidR="00A44B7F" w:rsidRPr="003D50FF" w:rsidRDefault="00A44B7F" w:rsidP="00587EC8">
      <w:pPr>
        <w:pStyle w:val="Caption"/>
      </w:pPr>
    </w:p>
    <w:p w:rsidR="00494FC6" w:rsidRPr="00A44B7F" w:rsidRDefault="00F25BA6" w:rsidP="00587EC8">
      <w:pPr>
        <w:pStyle w:val="Caption"/>
      </w:pPr>
      <w:r>
        <w:t xml:space="preserve">     </w:t>
      </w:r>
      <w:bookmarkStart w:id="84" w:name="_Toc531648413"/>
      <w:r w:rsidR="008566AD" w:rsidRPr="00A44B7F">
        <w:t xml:space="preserve">Table </w:t>
      </w:r>
      <w:fldSimple w:instr=" STYLEREF 1 \s ">
        <w:r w:rsidR="004B19E0">
          <w:rPr>
            <w:noProof/>
          </w:rPr>
          <w:t>2</w:t>
        </w:r>
      </w:fldSimple>
      <w:r>
        <w:noBreakHyphen/>
      </w:r>
      <w:fldSimple w:instr=" SEQ Table \* ARABIC \s 1 ">
        <w:r w:rsidR="004B19E0">
          <w:rPr>
            <w:noProof/>
          </w:rPr>
          <w:t>5</w:t>
        </w:r>
      </w:fldSimple>
      <w:r w:rsidR="008566AD" w:rsidRPr="00A44B7F">
        <w:t>: Maximum sprinkler spacing as related to wind velocity, rectangular pattern</w:t>
      </w:r>
      <w:bookmarkEnd w:id="84"/>
    </w:p>
    <w:tbl>
      <w:tblPr>
        <w:tblStyle w:val="LightShading-Accent5"/>
        <w:tblW w:w="3621" w:type="pct"/>
        <w:tblInd w:w="288" w:type="dxa"/>
        <w:tblBorders>
          <w:left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firstRow="1" w:lastRow="0" w:firstColumn="1" w:lastColumn="0" w:noHBand="0" w:noVBand="1"/>
      </w:tblPr>
      <w:tblGrid>
        <w:gridCol w:w="3421"/>
        <w:gridCol w:w="3689"/>
      </w:tblGrid>
      <w:tr w:rsidR="00494FC6" w:rsidRPr="00225DFC" w:rsidTr="00F25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Borders>
              <w:top w:val="none" w:sz="0" w:space="0" w:color="auto"/>
              <w:left w:val="none" w:sz="0" w:space="0" w:color="auto"/>
              <w:bottom w:val="none" w:sz="0" w:space="0" w:color="auto"/>
              <w:right w:val="none" w:sz="0" w:space="0" w:color="auto"/>
            </w:tcBorders>
            <w:shd w:val="clear" w:color="auto" w:fill="D99594" w:themeFill="accent2" w:themeFillTint="99"/>
          </w:tcPr>
          <w:p w:rsidR="00494FC6" w:rsidRPr="00E01D95" w:rsidRDefault="000651AD" w:rsidP="00FF7577">
            <w:pPr>
              <w:spacing w:line="276" w:lineRule="auto"/>
              <w:rPr>
                <w:noProof/>
                <w:color w:val="auto"/>
                <w:sz w:val="20"/>
              </w:rPr>
            </w:pPr>
            <w:r>
              <w:rPr>
                <w:noProof/>
                <w:color w:val="auto"/>
                <w:sz w:val="20"/>
              </w:rPr>
              <w:t>Average win</w:t>
            </w:r>
          </w:p>
          <w:p w:rsidR="00494FC6" w:rsidRPr="00E01D95" w:rsidRDefault="00494FC6" w:rsidP="00FF7577">
            <w:pPr>
              <w:spacing w:line="276" w:lineRule="auto"/>
              <w:rPr>
                <w:noProof/>
                <w:color w:val="auto"/>
                <w:sz w:val="20"/>
              </w:rPr>
            </w:pPr>
            <w:r w:rsidRPr="00E01D95">
              <w:rPr>
                <w:noProof/>
                <w:color w:val="auto"/>
                <w:sz w:val="20"/>
              </w:rPr>
              <w:t>speed (km/hr)</w:t>
            </w:r>
          </w:p>
        </w:tc>
        <w:tc>
          <w:tcPr>
            <w:tcW w:w="2594" w:type="pct"/>
            <w:tcBorders>
              <w:top w:val="none" w:sz="0" w:space="0" w:color="auto"/>
              <w:left w:val="none" w:sz="0" w:space="0" w:color="auto"/>
              <w:bottom w:val="none" w:sz="0" w:space="0" w:color="auto"/>
              <w:right w:val="none" w:sz="0" w:space="0" w:color="auto"/>
            </w:tcBorders>
            <w:shd w:val="clear" w:color="auto" w:fill="D99594" w:themeFill="accent2" w:themeFillTint="99"/>
          </w:tcPr>
          <w:p w:rsidR="00494FC6" w:rsidRPr="00E01D95" w:rsidRDefault="00494FC6" w:rsidP="00FF7577">
            <w:pPr>
              <w:spacing w:line="276" w:lineRule="auto"/>
              <w:cnfStyle w:val="100000000000" w:firstRow="1" w:lastRow="0" w:firstColumn="0" w:lastColumn="0" w:oddVBand="0" w:evenVBand="0" w:oddHBand="0" w:evenHBand="0" w:firstRowFirstColumn="0" w:firstRowLastColumn="0" w:lastRowFirstColumn="0" w:lastRowLastColumn="0"/>
              <w:rPr>
                <w:noProof/>
                <w:color w:val="auto"/>
                <w:sz w:val="20"/>
              </w:rPr>
            </w:pPr>
            <w:r w:rsidRPr="00E01D95">
              <w:rPr>
                <w:noProof/>
                <w:color w:val="auto"/>
                <w:sz w:val="20"/>
              </w:rPr>
              <w:t>Spacing as % of</w:t>
            </w:r>
          </w:p>
          <w:p w:rsidR="00494FC6" w:rsidRPr="00E01D95" w:rsidRDefault="00494FC6" w:rsidP="00FF7577">
            <w:pPr>
              <w:spacing w:line="276" w:lineRule="auto"/>
              <w:cnfStyle w:val="100000000000" w:firstRow="1" w:lastRow="0" w:firstColumn="0" w:lastColumn="0" w:oddVBand="0" w:evenVBand="0" w:oddHBand="0" w:evenHBand="0" w:firstRowFirstColumn="0" w:firstRowLastColumn="0" w:lastRowFirstColumn="0" w:lastRowLastColumn="0"/>
              <w:rPr>
                <w:noProof/>
                <w:color w:val="auto"/>
                <w:sz w:val="20"/>
              </w:rPr>
            </w:pPr>
            <w:r w:rsidRPr="00E01D95">
              <w:rPr>
                <w:noProof/>
                <w:color w:val="auto"/>
                <w:sz w:val="20"/>
              </w:rPr>
              <w:t>Wetted Diameter (D)</w:t>
            </w:r>
          </w:p>
        </w:tc>
      </w:tr>
      <w:tr w:rsidR="00494FC6" w:rsidRPr="00225DFC" w:rsidTr="00F2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Borders>
              <w:left w:val="none" w:sz="0" w:space="0" w:color="auto"/>
              <w:right w:val="none" w:sz="0" w:space="0" w:color="auto"/>
            </w:tcBorders>
          </w:tcPr>
          <w:p w:rsidR="00494FC6" w:rsidRPr="00E01D95" w:rsidRDefault="00494FC6" w:rsidP="00FF7577">
            <w:pPr>
              <w:spacing w:line="276" w:lineRule="auto"/>
              <w:rPr>
                <w:b w:val="0"/>
                <w:noProof/>
                <w:color w:val="auto"/>
                <w:sz w:val="20"/>
              </w:rPr>
            </w:pPr>
            <w:r w:rsidRPr="00E01D95">
              <w:rPr>
                <w:b w:val="0"/>
                <w:noProof/>
                <w:color w:val="auto"/>
                <w:sz w:val="20"/>
              </w:rPr>
              <w:t>Upto 10</w:t>
            </w:r>
          </w:p>
        </w:tc>
        <w:tc>
          <w:tcPr>
            <w:tcW w:w="2594" w:type="pct"/>
            <w:tcBorders>
              <w:left w:val="none" w:sz="0" w:space="0" w:color="auto"/>
              <w:right w:val="none" w:sz="0" w:space="0" w:color="auto"/>
            </w:tcBorders>
          </w:tcPr>
          <w:p w:rsidR="00494FC6" w:rsidRPr="00E01D95" w:rsidRDefault="00494FC6" w:rsidP="00FF7577">
            <w:pPr>
              <w:spacing w:line="276" w:lineRule="auto"/>
              <w:cnfStyle w:val="000000100000" w:firstRow="0" w:lastRow="0" w:firstColumn="0" w:lastColumn="0" w:oddVBand="0" w:evenVBand="0" w:oddHBand="1" w:evenHBand="0" w:firstRowFirstColumn="0" w:firstRowLastColumn="0" w:lastRowFirstColumn="0" w:lastRowLastColumn="0"/>
              <w:rPr>
                <w:noProof/>
                <w:color w:val="auto"/>
                <w:sz w:val="20"/>
              </w:rPr>
            </w:pPr>
            <w:r w:rsidRPr="00E01D95">
              <w:rPr>
                <w:noProof/>
                <w:color w:val="auto"/>
                <w:sz w:val="20"/>
              </w:rPr>
              <w:t>40% between sprinklers</w:t>
            </w:r>
          </w:p>
          <w:p w:rsidR="00494FC6" w:rsidRPr="00E01D95" w:rsidRDefault="00494FC6" w:rsidP="00FF7577">
            <w:pPr>
              <w:spacing w:line="276" w:lineRule="auto"/>
              <w:cnfStyle w:val="000000100000" w:firstRow="0" w:lastRow="0" w:firstColumn="0" w:lastColumn="0" w:oddVBand="0" w:evenVBand="0" w:oddHBand="1" w:evenHBand="0" w:firstRowFirstColumn="0" w:firstRowLastColumn="0" w:lastRowFirstColumn="0" w:lastRowLastColumn="0"/>
              <w:rPr>
                <w:noProof/>
                <w:color w:val="auto"/>
                <w:sz w:val="20"/>
              </w:rPr>
            </w:pPr>
            <w:r w:rsidRPr="00E01D95">
              <w:rPr>
                <w:noProof/>
                <w:color w:val="auto"/>
                <w:sz w:val="20"/>
              </w:rPr>
              <w:t>65% between laterals</w:t>
            </w:r>
          </w:p>
        </w:tc>
      </w:tr>
      <w:tr w:rsidR="00494FC6" w:rsidRPr="00225DFC" w:rsidTr="00F25BA6">
        <w:tc>
          <w:tcPr>
            <w:cnfStyle w:val="001000000000" w:firstRow="0" w:lastRow="0" w:firstColumn="1" w:lastColumn="0" w:oddVBand="0" w:evenVBand="0" w:oddHBand="0" w:evenHBand="0" w:firstRowFirstColumn="0" w:firstRowLastColumn="0" w:lastRowFirstColumn="0" w:lastRowLastColumn="0"/>
            <w:tcW w:w="2406" w:type="pct"/>
          </w:tcPr>
          <w:p w:rsidR="00494FC6" w:rsidRPr="00E01D95" w:rsidRDefault="00494FC6" w:rsidP="00FF7577">
            <w:pPr>
              <w:spacing w:line="276" w:lineRule="auto"/>
              <w:rPr>
                <w:b w:val="0"/>
                <w:noProof/>
                <w:color w:val="auto"/>
                <w:sz w:val="20"/>
              </w:rPr>
            </w:pPr>
            <w:r w:rsidRPr="00E01D95">
              <w:rPr>
                <w:b w:val="0"/>
                <w:noProof/>
                <w:color w:val="auto"/>
                <w:sz w:val="20"/>
              </w:rPr>
              <w:t>10-15</w:t>
            </w:r>
          </w:p>
        </w:tc>
        <w:tc>
          <w:tcPr>
            <w:tcW w:w="2594" w:type="pct"/>
          </w:tcPr>
          <w:p w:rsidR="00494FC6" w:rsidRPr="00E01D95" w:rsidRDefault="00494FC6" w:rsidP="00FF7577">
            <w:pPr>
              <w:spacing w:line="276" w:lineRule="auto"/>
              <w:cnfStyle w:val="000000000000" w:firstRow="0" w:lastRow="0" w:firstColumn="0" w:lastColumn="0" w:oddVBand="0" w:evenVBand="0" w:oddHBand="0" w:evenHBand="0" w:firstRowFirstColumn="0" w:firstRowLastColumn="0" w:lastRowFirstColumn="0" w:lastRowLastColumn="0"/>
              <w:rPr>
                <w:noProof/>
                <w:color w:val="auto"/>
                <w:sz w:val="20"/>
              </w:rPr>
            </w:pPr>
            <w:r w:rsidRPr="00E01D95">
              <w:rPr>
                <w:noProof/>
                <w:color w:val="auto"/>
                <w:sz w:val="20"/>
              </w:rPr>
              <w:t>40% between sprinklers</w:t>
            </w:r>
          </w:p>
          <w:p w:rsidR="00494FC6" w:rsidRPr="00E01D95" w:rsidRDefault="00494FC6" w:rsidP="00FF7577">
            <w:pPr>
              <w:spacing w:line="276" w:lineRule="auto"/>
              <w:cnfStyle w:val="000000000000" w:firstRow="0" w:lastRow="0" w:firstColumn="0" w:lastColumn="0" w:oddVBand="0" w:evenVBand="0" w:oddHBand="0" w:evenHBand="0" w:firstRowFirstColumn="0" w:firstRowLastColumn="0" w:lastRowFirstColumn="0" w:lastRowLastColumn="0"/>
              <w:rPr>
                <w:noProof/>
                <w:color w:val="auto"/>
                <w:sz w:val="20"/>
              </w:rPr>
            </w:pPr>
            <w:r w:rsidRPr="00E01D95">
              <w:rPr>
                <w:noProof/>
                <w:color w:val="auto"/>
                <w:sz w:val="20"/>
              </w:rPr>
              <w:t>60% between laterals</w:t>
            </w:r>
          </w:p>
        </w:tc>
      </w:tr>
      <w:tr w:rsidR="00494FC6" w:rsidRPr="00225DFC" w:rsidTr="00F2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Borders>
              <w:left w:val="none" w:sz="0" w:space="0" w:color="auto"/>
              <w:right w:val="none" w:sz="0" w:space="0" w:color="auto"/>
            </w:tcBorders>
          </w:tcPr>
          <w:p w:rsidR="00494FC6" w:rsidRPr="00E01D95" w:rsidRDefault="00494FC6" w:rsidP="00FF7577">
            <w:pPr>
              <w:spacing w:line="276" w:lineRule="auto"/>
              <w:rPr>
                <w:b w:val="0"/>
                <w:noProof/>
                <w:color w:val="auto"/>
                <w:sz w:val="20"/>
              </w:rPr>
            </w:pPr>
            <w:r w:rsidRPr="00E01D95">
              <w:rPr>
                <w:b w:val="0"/>
                <w:noProof/>
                <w:color w:val="auto"/>
                <w:sz w:val="20"/>
              </w:rPr>
              <w:t>Above 15</w:t>
            </w:r>
          </w:p>
        </w:tc>
        <w:tc>
          <w:tcPr>
            <w:tcW w:w="2594" w:type="pct"/>
            <w:tcBorders>
              <w:left w:val="none" w:sz="0" w:space="0" w:color="auto"/>
              <w:right w:val="none" w:sz="0" w:space="0" w:color="auto"/>
            </w:tcBorders>
          </w:tcPr>
          <w:p w:rsidR="00494FC6" w:rsidRPr="00E01D95" w:rsidRDefault="00494FC6" w:rsidP="00FF7577">
            <w:pPr>
              <w:spacing w:line="276" w:lineRule="auto"/>
              <w:cnfStyle w:val="000000100000" w:firstRow="0" w:lastRow="0" w:firstColumn="0" w:lastColumn="0" w:oddVBand="0" w:evenVBand="0" w:oddHBand="1" w:evenHBand="0" w:firstRowFirstColumn="0" w:firstRowLastColumn="0" w:lastRowFirstColumn="0" w:lastRowLastColumn="0"/>
              <w:rPr>
                <w:noProof/>
                <w:color w:val="auto"/>
                <w:sz w:val="20"/>
              </w:rPr>
            </w:pPr>
            <w:r w:rsidRPr="00E01D95">
              <w:rPr>
                <w:noProof/>
                <w:color w:val="auto"/>
                <w:sz w:val="20"/>
              </w:rPr>
              <w:t>30% between sprinklers</w:t>
            </w:r>
          </w:p>
          <w:p w:rsidR="00494FC6" w:rsidRPr="00E01D95" w:rsidRDefault="00494FC6" w:rsidP="00FF7577">
            <w:pPr>
              <w:spacing w:line="276" w:lineRule="auto"/>
              <w:cnfStyle w:val="000000100000" w:firstRow="0" w:lastRow="0" w:firstColumn="0" w:lastColumn="0" w:oddVBand="0" w:evenVBand="0" w:oddHBand="1" w:evenHBand="0" w:firstRowFirstColumn="0" w:firstRowLastColumn="0" w:lastRowFirstColumn="0" w:lastRowLastColumn="0"/>
              <w:rPr>
                <w:noProof/>
                <w:color w:val="auto"/>
                <w:sz w:val="20"/>
              </w:rPr>
            </w:pPr>
            <w:r w:rsidRPr="00E01D95">
              <w:rPr>
                <w:noProof/>
                <w:color w:val="auto"/>
                <w:sz w:val="20"/>
              </w:rPr>
              <w:t>50% between laterals</w:t>
            </w:r>
          </w:p>
        </w:tc>
      </w:tr>
    </w:tbl>
    <w:p w:rsidR="00D44742" w:rsidRPr="00657619" w:rsidRDefault="00F25BA6" w:rsidP="00FF7577">
      <w:pPr>
        <w:rPr>
          <w:noProof/>
          <w:sz w:val="18"/>
        </w:rPr>
      </w:pPr>
      <w:bookmarkStart w:id="85" w:name="_Toc470706869"/>
      <w:bookmarkStart w:id="86" w:name="_Toc473771369"/>
      <w:r>
        <w:rPr>
          <w:noProof/>
          <w:sz w:val="18"/>
        </w:rPr>
        <w:t xml:space="preserve">   </w:t>
      </w:r>
      <w:r w:rsidR="00C2112F" w:rsidRPr="00657619">
        <w:rPr>
          <w:noProof/>
          <w:sz w:val="18"/>
        </w:rPr>
        <w:t>(Source: FAO, 2001)</w:t>
      </w:r>
    </w:p>
    <w:p w:rsidR="00C2112F" w:rsidRDefault="00C2112F" w:rsidP="009A053D">
      <w:pPr>
        <w:rPr>
          <w:noProof/>
        </w:rPr>
      </w:pPr>
    </w:p>
    <w:p w:rsidR="00494FC6" w:rsidRPr="00A44B7F" w:rsidRDefault="008566AD" w:rsidP="00587EC8">
      <w:pPr>
        <w:pStyle w:val="Caption"/>
      </w:pPr>
      <w:bookmarkStart w:id="87" w:name="_Toc531648414"/>
      <w:bookmarkEnd w:id="85"/>
      <w:bookmarkEnd w:id="86"/>
      <w:r w:rsidRPr="00A44B7F">
        <w:t xml:space="preserve">Table </w:t>
      </w:r>
      <w:fldSimple w:instr=" STYLEREF 1 \s ">
        <w:r w:rsidR="004B19E0">
          <w:rPr>
            <w:noProof/>
          </w:rPr>
          <w:t>2</w:t>
        </w:r>
      </w:fldSimple>
      <w:r w:rsidR="00F25BA6">
        <w:noBreakHyphen/>
      </w:r>
      <w:fldSimple w:instr=" SEQ Table \* ARABIC \s 1 ">
        <w:r w:rsidR="004B19E0">
          <w:rPr>
            <w:noProof/>
          </w:rPr>
          <w:t>6</w:t>
        </w:r>
      </w:fldSimple>
      <w:r w:rsidRPr="00A44B7F">
        <w:t>: Maximum sprinkler spacing as related to wind velocity, square pattern</w:t>
      </w:r>
      <w:bookmarkEnd w:id="87"/>
    </w:p>
    <w:tbl>
      <w:tblPr>
        <w:tblStyle w:val="LightShading-Accent5"/>
        <w:tblW w:w="0" w:type="auto"/>
        <w:tblInd w:w="198" w:type="dxa"/>
        <w:tblBorders>
          <w:left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firstRow="1" w:lastRow="0" w:firstColumn="1" w:lastColumn="0" w:noHBand="0" w:noVBand="1"/>
      </w:tblPr>
      <w:tblGrid>
        <w:gridCol w:w="3510"/>
        <w:gridCol w:w="3780"/>
      </w:tblGrid>
      <w:tr w:rsidR="00494FC6" w:rsidRPr="00225DFC" w:rsidTr="00F25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494FC6" w:rsidRPr="00E01D95" w:rsidRDefault="00494FC6" w:rsidP="00FF7577">
            <w:pPr>
              <w:spacing w:line="276" w:lineRule="auto"/>
              <w:rPr>
                <w:noProof/>
                <w:color w:val="auto"/>
                <w:sz w:val="20"/>
              </w:rPr>
            </w:pPr>
            <w:r w:rsidRPr="00E01D95">
              <w:rPr>
                <w:noProof/>
                <w:color w:val="auto"/>
                <w:sz w:val="20"/>
              </w:rPr>
              <w:t xml:space="preserve">Average wind </w:t>
            </w:r>
          </w:p>
          <w:p w:rsidR="00494FC6" w:rsidRPr="00E01D95" w:rsidRDefault="00494FC6" w:rsidP="00FF7577">
            <w:pPr>
              <w:spacing w:line="276" w:lineRule="auto"/>
              <w:rPr>
                <w:noProof/>
                <w:color w:val="auto"/>
                <w:sz w:val="20"/>
              </w:rPr>
            </w:pPr>
            <w:r w:rsidRPr="00E01D95">
              <w:rPr>
                <w:noProof/>
                <w:color w:val="auto"/>
                <w:sz w:val="20"/>
              </w:rPr>
              <w:t>speed (km/hr)</w:t>
            </w:r>
          </w:p>
        </w:tc>
        <w:tc>
          <w:tcPr>
            <w:tcW w:w="3780"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494FC6" w:rsidRPr="00E01D95" w:rsidRDefault="00494FC6" w:rsidP="00FF7577">
            <w:pPr>
              <w:spacing w:line="276" w:lineRule="auto"/>
              <w:cnfStyle w:val="100000000000" w:firstRow="1" w:lastRow="0" w:firstColumn="0" w:lastColumn="0" w:oddVBand="0" w:evenVBand="0" w:oddHBand="0" w:evenHBand="0" w:firstRowFirstColumn="0" w:firstRowLastColumn="0" w:lastRowFirstColumn="0" w:lastRowLastColumn="0"/>
              <w:rPr>
                <w:noProof/>
                <w:color w:val="auto"/>
                <w:sz w:val="20"/>
              </w:rPr>
            </w:pPr>
            <w:r w:rsidRPr="00E01D95">
              <w:rPr>
                <w:noProof/>
                <w:color w:val="auto"/>
                <w:sz w:val="20"/>
              </w:rPr>
              <w:t>Spacing as % of</w:t>
            </w:r>
          </w:p>
          <w:p w:rsidR="00494FC6" w:rsidRPr="00E01D95" w:rsidRDefault="00494FC6" w:rsidP="00FF7577">
            <w:pPr>
              <w:spacing w:line="276" w:lineRule="auto"/>
              <w:cnfStyle w:val="100000000000" w:firstRow="1" w:lastRow="0" w:firstColumn="0" w:lastColumn="0" w:oddVBand="0" w:evenVBand="0" w:oddHBand="0" w:evenHBand="0" w:firstRowFirstColumn="0" w:firstRowLastColumn="0" w:lastRowFirstColumn="0" w:lastRowLastColumn="0"/>
              <w:rPr>
                <w:noProof/>
                <w:color w:val="auto"/>
                <w:sz w:val="20"/>
              </w:rPr>
            </w:pPr>
            <w:r w:rsidRPr="00E01D95">
              <w:rPr>
                <w:noProof/>
                <w:color w:val="auto"/>
                <w:sz w:val="20"/>
              </w:rPr>
              <w:t>Wetted Diameter (D)</w:t>
            </w:r>
          </w:p>
        </w:tc>
      </w:tr>
      <w:tr w:rsidR="00494FC6" w:rsidRPr="00225DFC" w:rsidTr="00F2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494FC6" w:rsidRPr="00E01D95" w:rsidRDefault="00494FC6" w:rsidP="00FF7577">
            <w:pPr>
              <w:spacing w:line="276" w:lineRule="auto"/>
              <w:rPr>
                <w:b w:val="0"/>
                <w:noProof/>
                <w:color w:val="auto"/>
                <w:sz w:val="20"/>
              </w:rPr>
            </w:pPr>
            <w:r w:rsidRPr="00E01D95">
              <w:rPr>
                <w:b w:val="0"/>
                <w:noProof/>
                <w:color w:val="auto"/>
                <w:sz w:val="20"/>
              </w:rPr>
              <w:t>Upto 5</w:t>
            </w:r>
          </w:p>
        </w:tc>
        <w:tc>
          <w:tcPr>
            <w:tcW w:w="3780" w:type="dxa"/>
            <w:tcBorders>
              <w:left w:val="none" w:sz="0" w:space="0" w:color="auto"/>
              <w:right w:val="none" w:sz="0" w:space="0" w:color="auto"/>
            </w:tcBorders>
          </w:tcPr>
          <w:p w:rsidR="00494FC6" w:rsidRPr="00E01D95" w:rsidRDefault="00494FC6" w:rsidP="00FF7577">
            <w:pPr>
              <w:spacing w:line="276" w:lineRule="auto"/>
              <w:cnfStyle w:val="000000100000" w:firstRow="0" w:lastRow="0" w:firstColumn="0" w:lastColumn="0" w:oddVBand="0" w:evenVBand="0" w:oddHBand="1" w:evenHBand="0" w:firstRowFirstColumn="0" w:firstRowLastColumn="0" w:lastRowFirstColumn="0" w:lastRowLastColumn="0"/>
              <w:rPr>
                <w:noProof/>
                <w:color w:val="auto"/>
                <w:sz w:val="20"/>
              </w:rPr>
            </w:pPr>
            <w:r w:rsidRPr="00E01D95">
              <w:rPr>
                <w:noProof/>
                <w:color w:val="auto"/>
                <w:sz w:val="20"/>
              </w:rPr>
              <w:t>55% between sprinklers</w:t>
            </w:r>
          </w:p>
        </w:tc>
      </w:tr>
      <w:tr w:rsidR="00494FC6" w:rsidRPr="00225DFC" w:rsidTr="00F25BA6">
        <w:tc>
          <w:tcPr>
            <w:cnfStyle w:val="001000000000" w:firstRow="0" w:lastRow="0" w:firstColumn="1" w:lastColumn="0" w:oddVBand="0" w:evenVBand="0" w:oddHBand="0" w:evenHBand="0" w:firstRowFirstColumn="0" w:firstRowLastColumn="0" w:lastRowFirstColumn="0" w:lastRowLastColumn="0"/>
            <w:tcW w:w="3510" w:type="dxa"/>
          </w:tcPr>
          <w:p w:rsidR="00494FC6" w:rsidRPr="00E01D95" w:rsidRDefault="00494FC6" w:rsidP="00FF7577">
            <w:pPr>
              <w:spacing w:line="276" w:lineRule="auto"/>
              <w:rPr>
                <w:b w:val="0"/>
                <w:noProof/>
                <w:color w:val="auto"/>
                <w:sz w:val="20"/>
              </w:rPr>
            </w:pPr>
            <w:r w:rsidRPr="00E01D95">
              <w:rPr>
                <w:b w:val="0"/>
                <w:noProof/>
                <w:color w:val="auto"/>
                <w:sz w:val="20"/>
              </w:rPr>
              <w:t>6 -11</w:t>
            </w:r>
          </w:p>
        </w:tc>
        <w:tc>
          <w:tcPr>
            <w:tcW w:w="3780" w:type="dxa"/>
          </w:tcPr>
          <w:p w:rsidR="00494FC6" w:rsidRPr="00E01D95" w:rsidRDefault="00494FC6" w:rsidP="00FF7577">
            <w:pPr>
              <w:spacing w:line="276" w:lineRule="auto"/>
              <w:cnfStyle w:val="000000000000" w:firstRow="0" w:lastRow="0" w:firstColumn="0" w:lastColumn="0" w:oddVBand="0" w:evenVBand="0" w:oddHBand="0" w:evenHBand="0" w:firstRowFirstColumn="0" w:firstRowLastColumn="0" w:lastRowFirstColumn="0" w:lastRowLastColumn="0"/>
              <w:rPr>
                <w:noProof/>
                <w:color w:val="auto"/>
                <w:sz w:val="20"/>
              </w:rPr>
            </w:pPr>
            <w:r w:rsidRPr="00E01D95">
              <w:rPr>
                <w:noProof/>
                <w:color w:val="auto"/>
                <w:sz w:val="20"/>
              </w:rPr>
              <w:t>50% between sprinklers</w:t>
            </w:r>
          </w:p>
        </w:tc>
      </w:tr>
      <w:tr w:rsidR="00494FC6" w:rsidRPr="00225DFC" w:rsidTr="00F2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494FC6" w:rsidRPr="00E01D95" w:rsidRDefault="00494FC6" w:rsidP="00FF7577">
            <w:pPr>
              <w:spacing w:line="276" w:lineRule="auto"/>
              <w:rPr>
                <w:b w:val="0"/>
                <w:noProof/>
                <w:color w:val="auto"/>
                <w:sz w:val="20"/>
              </w:rPr>
            </w:pPr>
            <w:r w:rsidRPr="00E01D95">
              <w:rPr>
                <w:b w:val="0"/>
                <w:noProof/>
                <w:color w:val="auto"/>
                <w:sz w:val="20"/>
              </w:rPr>
              <w:t>13 -19</w:t>
            </w:r>
          </w:p>
        </w:tc>
        <w:tc>
          <w:tcPr>
            <w:tcW w:w="3780" w:type="dxa"/>
            <w:tcBorders>
              <w:left w:val="none" w:sz="0" w:space="0" w:color="auto"/>
              <w:right w:val="none" w:sz="0" w:space="0" w:color="auto"/>
            </w:tcBorders>
          </w:tcPr>
          <w:p w:rsidR="00494FC6" w:rsidRPr="00E01D95" w:rsidRDefault="00494FC6" w:rsidP="00FF7577">
            <w:pPr>
              <w:spacing w:line="276" w:lineRule="auto"/>
              <w:cnfStyle w:val="000000100000" w:firstRow="0" w:lastRow="0" w:firstColumn="0" w:lastColumn="0" w:oddVBand="0" w:evenVBand="0" w:oddHBand="1" w:evenHBand="0" w:firstRowFirstColumn="0" w:firstRowLastColumn="0" w:lastRowFirstColumn="0" w:lastRowLastColumn="0"/>
              <w:rPr>
                <w:noProof/>
                <w:color w:val="auto"/>
                <w:sz w:val="20"/>
              </w:rPr>
            </w:pPr>
            <w:r w:rsidRPr="00E01D95">
              <w:rPr>
                <w:noProof/>
                <w:color w:val="auto"/>
                <w:sz w:val="20"/>
              </w:rPr>
              <w:t>45% between sprinklers</w:t>
            </w:r>
          </w:p>
        </w:tc>
      </w:tr>
    </w:tbl>
    <w:p w:rsidR="00EB6E12" w:rsidRPr="00657619" w:rsidRDefault="00DB083D" w:rsidP="00FF7577">
      <w:pPr>
        <w:rPr>
          <w:noProof/>
          <w:sz w:val="18"/>
        </w:rPr>
      </w:pPr>
      <w:r>
        <w:rPr>
          <w:noProof/>
          <w:sz w:val="18"/>
        </w:rPr>
        <w:t xml:space="preserve"> </w:t>
      </w:r>
      <w:r w:rsidR="00C2112F" w:rsidRPr="00657619">
        <w:rPr>
          <w:noProof/>
          <w:sz w:val="18"/>
        </w:rPr>
        <w:t>(Source: FAO, 2001)</w:t>
      </w:r>
    </w:p>
    <w:p w:rsidR="004034A7" w:rsidRPr="00063432" w:rsidRDefault="004034A7" w:rsidP="00FF7577">
      <w:pPr>
        <w:rPr>
          <w:noProof/>
        </w:rPr>
      </w:pPr>
    </w:p>
    <w:p w:rsidR="004034A7" w:rsidRPr="00D0540A" w:rsidRDefault="00846DBE" w:rsidP="00A44B7F">
      <w:pPr>
        <w:rPr>
          <w:noProof/>
        </w:rPr>
      </w:pPr>
      <w:r w:rsidRPr="00D0540A">
        <w:rPr>
          <w:b/>
          <w:noProof/>
        </w:rPr>
        <w:t xml:space="preserve">Worked </w:t>
      </w:r>
      <w:r w:rsidR="00DB5403" w:rsidRPr="00D0540A">
        <w:rPr>
          <w:b/>
          <w:noProof/>
        </w:rPr>
        <w:t>example</w:t>
      </w:r>
      <w:r w:rsidR="00DB5403">
        <w:rPr>
          <w:b/>
          <w:noProof/>
        </w:rPr>
        <w:t xml:space="preserve"> </w:t>
      </w:r>
      <w:r w:rsidR="005531C0" w:rsidRPr="00D0540A">
        <w:rPr>
          <w:b/>
          <w:noProof/>
        </w:rPr>
        <w:t>6</w:t>
      </w:r>
      <w:r w:rsidR="004034A7" w:rsidRPr="00D0540A">
        <w:rPr>
          <w:b/>
          <w:noProof/>
        </w:rPr>
        <w:t xml:space="preserve">: </w:t>
      </w:r>
      <w:r w:rsidR="004034A7" w:rsidRPr="00D0540A">
        <w:rPr>
          <w:noProof/>
        </w:rPr>
        <w:t>Select sprinkler and lateral spacing for a sprinkler system with the following data:</w:t>
      </w:r>
    </w:p>
    <w:p w:rsidR="004034A7" w:rsidRPr="00D0540A" w:rsidRDefault="004034A7" w:rsidP="00DB083D">
      <w:pPr>
        <w:pStyle w:val="Buletted"/>
        <w:rPr>
          <w:noProof/>
        </w:rPr>
      </w:pPr>
      <w:r w:rsidRPr="00D0540A">
        <w:rPr>
          <w:noProof/>
        </w:rPr>
        <w:t>Location: Raya</w:t>
      </w:r>
    </w:p>
    <w:p w:rsidR="004034A7" w:rsidRPr="00D0540A" w:rsidRDefault="00C2112F" w:rsidP="00DB083D">
      <w:pPr>
        <w:pStyle w:val="Buletted"/>
        <w:rPr>
          <w:noProof/>
        </w:rPr>
      </w:pPr>
      <w:r w:rsidRPr="00D0540A">
        <w:rPr>
          <w:noProof/>
        </w:rPr>
        <w:t>Soil type: Caly loam (infilt</w:t>
      </w:r>
      <w:r w:rsidR="004034A7" w:rsidRPr="00D0540A">
        <w:rPr>
          <w:noProof/>
        </w:rPr>
        <w:t>ration rate = 15mm/hr)</w:t>
      </w:r>
    </w:p>
    <w:p w:rsidR="004034A7" w:rsidRPr="00D0540A" w:rsidRDefault="004034A7" w:rsidP="00DB083D">
      <w:pPr>
        <w:pStyle w:val="Buletted"/>
        <w:rPr>
          <w:noProof/>
        </w:rPr>
      </w:pPr>
      <w:r w:rsidRPr="00D0540A">
        <w:rPr>
          <w:noProof/>
        </w:rPr>
        <w:t>Wind speed: 10km/hr</w:t>
      </w:r>
      <w:r w:rsidR="00F55FD9" w:rsidRPr="00D0540A">
        <w:rPr>
          <w:noProof/>
        </w:rPr>
        <w:t xml:space="preserve"> and </w:t>
      </w:r>
      <w:r w:rsidR="00062391" w:rsidRPr="00D0540A">
        <w:rPr>
          <w:noProof/>
        </w:rPr>
        <w:t>usually to N-S</w:t>
      </w:r>
      <w:r w:rsidR="00F55FD9" w:rsidRPr="00D0540A">
        <w:rPr>
          <w:noProof/>
        </w:rPr>
        <w:t xml:space="preserve"> direction</w:t>
      </w:r>
    </w:p>
    <w:p w:rsidR="00F55FD9" w:rsidRPr="00D0540A" w:rsidRDefault="004034A7" w:rsidP="00DB083D">
      <w:pPr>
        <w:pStyle w:val="Buletted"/>
        <w:rPr>
          <w:noProof/>
        </w:rPr>
      </w:pPr>
      <w:r w:rsidRPr="00D0540A">
        <w:rPr>
          <w:noProof/>
        </w:rPr>
        <w:t>Slope: nearly flat (Average 2</w:t>
      </w:r>
      <w:r w:rsidR="00F55FD9" w:rsidRPr="00D0540A">
        <w:rPr>
          <w:noProof/>
        </w:rPr>
        <w:t>.25%</w:t>
      </w:r>
      <w:r w:rsidRPr="00D0540A">
        <w:rPr>
          <w:noProof/>
        </w:rPr>
        <w:t>)</w:t>
      </w:r>
    </w:p>
    <w:p w:rsidR="002709C8" w:rsidRPr="00D0540A" w:rsidRDefault="002709C8" w:rsidP="00DB083D">
      <w:pPr>
        <w:pStyle w:val="Buletted"/>
        <w:rPr>
          <w:noProof/>
        </w:rPr>
      </w:pPr>
      <w:r w:rsidRPr="00D0540A">
        <w:rPr>
          <w:noProof/>
        </w:rPr>
        <w:t>Maximum working hours: 20hrs</w:t>
      </w:r>
    </w:p>
    <w:p w:rsidR="00D26546" w:rsidRPr="00D0540A" w:rsidRDefault="002709C8" w:rsidP="00DB083D">
      <w:pPr>
        <w:pStyle w:val="Buletted"/>
        <w:rPr>
          <w:noProof/>
        </w:rPr>
      </w:pPr>
      <w:r w:rsidRPr="00D0540A">
        <w:rPr>
          <w:noProof/>
        </w:rPr>
        <w:t xml:space="preserve">Gross depth of application: </w:t>
      </w:r>
      <w:r w:rsidR="00F06465" w:rsidRPr="00D0540A">
        <w:rPr>
          <w:noProof/>
        </w:rPr>
        <w:t>86.4mm</w:t>
      </w:r>
    </w:p>
    <w:p w:rsidR="004034A7" w:rsidRPr="00D0540A" w:rsidRDefault="004034A7" w:rsidP="00A44B7F">
      <w:pPr>
        <w:rPr>
          <w:noProof/>
        </w:rPr>
      </w:pPr>
      <w:r w:rsidRPr="00D0540A">
        <w:rPr>
          <w:b/>
          <w:noProof/>
        </w:rPr>
        <w:t>Solution:</w:t>
      </w:r>
    </w:p>
    <w:p w:rsidR="00CF0D6A" w:rsidRPr="00D0540A" w:rsidRDefault="00511390" w:rsidP="00A44B7F">
      <w:pPr>
        <w:rPr>
          <w:noProof/>
        </w:rPr>
      </w:pPr>
      <w:r w:rsidRPr="00D0540A">
        <w:rPr>
          <w:noProof/>
        </w:rPr>
        <w:t>As the wind blows N-S direction,</w:t>
      </w:r>
      <w:r w:rsidR="00CF0D6A" w:rsidRPr="00D0540A">
        <w:rPr>
          <w:noProof/>
        </w:rPr>
        <w:t xml:space="preserve"> a </w:t>
      </w:r>
      <w:r w:rsidR="00C103AC" w:rsidRPr="00D0540A">
        <w:rPr>
          <w:noProof/>
        </w:rPr>
        <w:t xml:space="preserve">rectangular </w:t>
      </w:r>
      <w:r w:rsidR="00CF0D6A" w:rsidRPr="00D0540A">
        <w:rPr>
          <w:noProof/>
        </w:rPr>
        <w:t xml:space="preserve">pattern is preferred. </w:t>
      </w:r>
    </w:p>
    <w:p w:rsidR="00992C54" w:rsidRPr="00D0540A" w:rsidRDefault="00992C54" w:rsidP="00A44B7F">
      <w:pPr>
        <w:rPr>
          <w:noProof/>
        </w:rPr>
      </w:pPr>
    </w:p>
    <w:p w:rsidR="00D26546" w:rsidRPr="00D0540A" w:rsidRDefault="00D26546" w:rsidP="00A44B7F">
      <w:pPr>
        <w:rPr>
          <w:noProof/>
        </w:rPr>
      </w:pPr>
      <w:r w:rsidRPr="00D0540A">
        <w:rPr>
          <w:noProof/>
        </w:rPr>
        <w:t>Since there is no detail information about the locally available size of sprinklers, size of sprinklers and spacing will be chose</w:t>
      </w:r>
      <w:r w:rsidR="00F06465" w:rsidRPr="00D0540A">
        <w:rPr>
          <w:noProof/>
        </w:rPr>
        <w:t xml:space="preserve">n from recommendations by FAO. </w:t>
      </w:r>
    </w:p>
    <w:p w:rsidR="00F55FD9" w:rsidRPr="00D0540A" w:rsidRDefault="002709C8" w:rsidP="00A44B7F">
      <w:pPr>
        <w:rPr>
          <w:noProof/>
        </w:rPr>
      </w:pPr>
      <w:r w:rsidRPr="00D0540A">
        <w:rPr>
          <w:noProof/>
        </w:rPr>
        <w:t xml:space="preserve">Since the basic infiltration rate of the soil is 15mm/hr, a sprinkler with application rate less than 15mm/hr can be selected. </w:t>
      </w:r>
    </w:p>
    <w:p w:rsidR="00992C54" w:rsidRPr="00D0540A" w:rsidRDefault="00992C54" w:rsidP="00A44B7F">
      <w:pPr>
        <w:rPr>
          <w:noProof/>
        </w:rPr>
      </w:pPr>
    </w:p>
    <w:p w:rsidR="00D0110F" w:rsidRPr="00D0540A" w:rsidRDefault="00F06465" w:rsidP="00A44B7F">
      <w:pPr>
        <w:rPr>
          <w:noProof/>
        </w:rPr>
      </w:pPr>
      <w:r w:rsidRPr="00D0540A">
        <w:rPr>
          <w:noProof/>
        </w:rPr>
        <w:t xml:space="preserve">The maximum working hours available is 20hrs. </w:t>
      </w:r>
      <w:r w:rsidR="00CF0D6A" w:rsidRPr="00D0540A">
        <w:rPr>
          <w:noProof/>
        </w:rPr>
        <w:t xml:space="preserve">The nozzle size that can be chosen to apply </w:t>
      </w:r>
      <w:r w:rsidR="008C378B">
        <w:rPr>
          <w:noProof/>
        </w:rPr>
        <w:t xml:space="preserve">irrigation demand of </w:t>
      </w:r>
      <w:r w:rsidR="00CF0D6A" w:rsidRPr="00D0540A">
        <w:rPr>
          <w:noProof/>
        </w:rPr>
        <w:t>86.4mm is the one with application rate of  4.32mm/hr(=86.4/20). But it</w:t>
      </w:r>
      <w:r w:rsidR="008C378B">
        <w:rPr>
          <w:noProof/>
        </w:rPr>
        <w:t xml:space="preserve"> is not economical to irrigate </w:t>
      </w:r>
      <w:r w:rsidR="00836349">
        <w:rPr>
          <w:noProof/>
        </w:rPr>
        <w:t xml:space="preserve">the whole area </w:t>
      </w:r>
      <w:r w:rsidR="00CF0D6A" w:rsidRPr="00D0540A">
        <w:rPr>
          <w:noProof/>
        </w:rPr>
        <w:t xml:space="preserve">at once. Since the application rate is far less the infiltration rate of the soil, it allows us to increase it until 15mm/hr. </w:t>
      </w:r>
    </w:p>
    <w:p w:rsidR="00992C54" w:rsidRPr="00D0540A" w:rsidRDefault="00992C54" w:rsidP="00A44B7F">
      <w:pPr>
        <w:rPr>
          <w:noProof/>
        </w:rPr>
      </w:pPr>
    </w:p>
    <w:p w:rsidR="004034A7" w:rsidRPr="00D0540A" w:rsidRDefault="00836349" w:rsidP="00A44B7F">
      <w:pPr>
        <w:rPr>
          <w:noProof/>
        </w:rPr>
      </w:pPr>
      <w:r>
        <w:rPr>
          <w:noProof/>
        </w:rPr>
        <w:lastRenderedPageBreak/>
        <w:t>However, f</w:t>
      </w:r>
      <w:r w:rsidR="00D0110F" w:rsidRPr="00D0540A">
        <w:rPr>
          <w:noProof/>
        </w:rPr>
        <w:t xml:space="preserve">rom table 2.4, the </w:t>
      </w:r>
      <w:r w:rsidR="00DC1CC7" w:rsidRPr="00D0540A">
        <w:rPr>
          <w:noProof/>
        </w:rPr>
        <w:t>rectangular</w:t>
      </w:r>
      <w:r w:rsidR="00D0110F" w:rsidRPr="00D0540A">
        <w:rPr>
          <w:noProof/>
        </w:rPr>
        <w:t xml:space="preserve"> pattern </w:t>
      </w:r>
      <w:r w:rsidR="005531C0" w:rsidRPr="00D0540A">
        <w:rPr>
          <w:noProof/>
        </w:rPr>
        <w:t xml:space="preserve">only </w:t>
      </w:r>
      <w:r w:rsidR="00D0110F" w:rsidRPr="00D0540A">
        <w:rPr>
          <w:noProof/>
        </w:rPr>
        <w:t xml:space="preserve">allows us to apply in two shifts. Thus, to be economical and to </w:t>
      </w:r>
      <w:r w:rsidR="005531C0" w:rsidRPr="00D0540A">
        <w:rPr>
          <w:noProof/>
        </w:rPr>
        <w:t xml:space="preserve">effectively </w:t>
      </w:r>
      <w:r w:rsidR="00D0110F" w:rsidRPr="00D0540A">
        <w:rPr>
          <w:noProof/>
        </w:rPr>
        <w:t xml:space="preserve">use the </w:t>
      </w:r>
      <w:r w:rsidR="00D076E5" w:rsidRPr="00D0540A">
        <w:rPr>
          <w:noProof/>
        </w:rPr>
        <w:t xml:space="preserve">available </w:t>
      </w:r>
      <w:r w:rsidR="00D0110F" w:rsidRPr="00D0540A">
        <w:rPr>
          <w:noProof/>
        </w:rPr>
        <w:t>working time</w:t>
      </w:r>
      <w:r w:rsidR="00DC1CC7" w:rsidRPr="00D0540A">
        <w:rPr>
          <w:noProof/>
        </w:rPr>
        <w:t>, a rectangular pattern with nozzle size of 5.0, working pressure of 30m</w:t>
      </w:r>
      <w:r w:rsidR="00107BC0" w:rsidRPr="00D0540A">
        <w:rPr>
          <w:noProof/>
        </w:rPr>
        <w:t xml:space="preserve">, </w:t>
      </w:r>
      <w:r w:rsidR="00DC1CC7" w:rsidRPr="00D0540A">
        <w:rPr>
          <w:noProof/>
        </w:rPr>
        <w:t>discharge of 1.70m</w:t>
      </w:r>
      <w:r w:rsidR="00DC1CC7" w:rsidRPr="00D0540A">
        <w:rPr>
          <w:noProof/>
          <w:vertAlign w:val="superscript"/>
        </w:rPr>
        <w:t>3</w:t>
      </w:r>
      <w:r w:rsidR="00DC1CC7" w:rsidRPr="00D0540A">
        <w:rPr>
          <w:noProof/>
        </w:rPr>
        <w:t xml:space="preserve">/hr </w:t>
      </w:r>
      <w:r w:rsidR="00107BC0" w:rsidRPr="00D0540A">
        <w:rPr>
          <w:noProof/>
        </w:rPr>
        <w:t>and a wetting pattern of 33m is chosen. It has an application rate of 9.44mm/hr at a</w:t>
      </w:r>
      <w:r w:rsidR="00DC1CC7" w:rsidRPr="00D0540A">
        <w:rPr>
          <w:noProof/>
        </w:rPr>
        <w:t xml:space="preserve"> spacing of 12x15 is selected.</w:t>
      </w:r>
    </w:p>
    <w:p w:rsidR="00107BC0" w:rsidRPr="00D0540A" w:rsidRDefault="00107BC0" w:rsidP="00A44B7F">
      <w:pPr>
        <w:rPr>
          <w:noProof/>
        </w:rPr>
      </w:pPr>
    </w:p>
    <w:p w:rsidR="00992C54" w:rsidRDefault="00107BC0" w:rsidP="00A44B7F">
      <w:pPr>
        <w:rPr>
          <w:noProof/>
        </w:rPr>
      </w:pPr>
      <w:r w:rsidRPr="00D0540A">
        <w:rPr>
          <w:noProof/>
        </w:rPr>
        <w:t>But the spacing is a function of wind. Thus, based on the wind velocity and wetting diameter, from table 2.5,</w:t>
      </w:r>
      <w:r w:rsidR="003D50FF">
        <w:rPr>
          <w:noProof/>
        </w:rPr>
        <w:t xml:space="preserve"> </w:t>
      </w:r>
    </w:p>
    <w:p w:rsidR="00F25BA6" w:rsidRDefault="00F25BA6" w:rsidP="00A033BA">
      <w:pPr>
        <w:spacing w:line="240" w:lineRule="auto"/>
        <w:rPr>
          <w:noProof/>
        </w:rPr>
      </w:pPr>
    </w:p>
    <w:p w:rsidR="00107BC0" w:rsidRPr="00D0540A" w:rsidRDefault="00107BC0" w:rsidP="00A44B7F">
      <w:pPr>
        <w:rPr>
          <w:noProof/>
        </w:rPr>
      </w:pPr>
      <w:r w:rsidRPr="00D0540A">
        <w:rPr>
          <w:noProof/>
        </w:rPr>
        <w:tab/>
        <w:t>The sprinkler spacing, Sp = 0.40xwetted dia. = 0.40x33 = 13.2m, say 12m</w:t>
      </w:r>
    </w:p>
    <w:p w:rsidR="003D50FF" w:rsidRDefault="00107BC0" w:rsidP="003D50FF">
      <w:pPr>
        <w:rPr>
          <w:noProof/>
          <w:color w:val="0000FF"/>
        </w:rPr>
      </w:pPr>
      <w:r w:rsidRPr="00D0540A">
        <w:rPr>
          <w:noProof/>
        </w:rPr>
        <w:tab/>
        <w:t>The lateral spacing, Sl = 0.60xwetted dia. = 0.60x33 = 19.8m, say 18m</w:t>
      </w:r>
      <w:bookmarkStart w:id="88" w:name="_Toc487483175"/>
    </w:p>
    <w:p w:rsidR="003D50FF" w:rsidRPr="003D50FF" w:rsidRDefault="003D50FF" w:rsidP="00A033BA">
      <w:pPr>
        <w:spacing w:line="240" w:lineRule="auto"/>
        <w:rPr>
          <w:noProof/>
          <w:color w:val="0000FF"/>
        </w:rPr>
      </w:pPr>
    </w:p>
    <w:p w:rsidR="00EB6E12" w:rsidRPr="008A63BC" w:rsidRDefault="00E748A8" w:rsidP="003B2D32">
      <w:pPr>
        <w:pStyle w:val="ListParagraph"/>
        <w:numPr>
          <w:ilvl w:val="0"/>
          <w:numId w:val="30"/>
        </w:numPr>
        <w:ind w:left="720" w:hanging="360"/>
        <w:rPr>
          <w:b/>
          <w:noProof/>
          <w:w w:val="95"/>
        </w:rPr>
      </w:pPr>
      <w:r>
        <w:rPr>
          <w:b/>
          <w:noProof/>
          <w:w w:val="95"/>
        </w:rPr>
        <w:t xml:space="preserve">Determination </w:t>
      </w:r>
      <w:r w:rsidR="00EB6E12" w:rsidRPr="003906D2">
        <w:rPr>
          <w:b/>
          <w:noProof/>
          <w:w w:val="95"/>
        </w:rPr>
        <w:t xml:space="preserve">of </w:t>
      </w:r>
      <w:r w:rsidR="00DB5403" w:rsidRPr="003906D2">
        <w:rPr>
          <w:b/>
          <w:noProof/>
          <w:w w:val="95"/>
        </w:rPr>
        <w:t>de</w:t>
      </w:r>
      <w:r w:rsidR="00DB5403" w:rsidRPr="005C6229">
        <w:rPr>
          <w:b/>
          <w:noProof/>
          <w:w w:val="95"/>
        </w:rPr>
        <w:t>s</w:t>
      </w:r>
      <w:r w:rsidR="00DB5403">
        <w:rPr>
          <w:b/>
          <w:noProof/>
          <w:w w:val="95"/>
        </w:rPr>
        <w:t>i</w:t>
      </w:r>
      <w:r w:rsidR="00DB5403" w:rsidRPr="008A63BC">
        <w:rPr>
          <w:b/>
          <w:noProof/>
          <w:w w:val="95"/>
        </w:rPr>
        <w:t xml:space="preserve">gn discharge of </w:t>
      </w:r>
      <w:r w:rsidR="00DB5403">
        <w:rPr>
          <w:b/>
          <w:noProof/>
          <w:w w:val="95"/>
        </w:rPr>
        <w:t>t</w:t>
      </w:r>
      <w:r w:rsidR="00DB5403" w:rsidRPr="008A63BC">
        <w:rPr>
          <w:b/>
          <w:noProof/>
          <w:w w:val="95"/>
        </w:rPr>
        <w:t>he system</w:t>
      </w:r>
      <w:bookmarkEnd w:id="88"/>
    </w:p>
    <w:p w:rsidR="00EB6E12" w:rsidRPr="00862B7B" w:rsidRDefault="00EB6E12" w:rsidP="00A44B7F">
      <w:pPr>
        <w:rPr>
          <w:noProof/>
        </w:rPr>
      </w:pPr>
      <w:r w:rsidRPr="00924DD7">
        <w:rPr>
          <w:noProof/>
        </w:rPr>
        <w:t>The next step is calculation of design discharge of the system. For determin</w:t>
      </w:r>
      <w:r w:rsidR="00F13EFF" w:rsidRPr="00924DD7">
        <w:rPr>
          <w:noProof/>
        </w:rPr>
        <w:t xml:space="preserve">ation of the design discharge, </w:t>
      </w:r>
      <w:r w:rsidR="004D47E6" w:rsidRPr="006D02D4">
        <w:rPr>
          <w:noProof/>
        </w:rPr>
        <w:t xml:space="preserve">the number of </w:t>
      </w:r>
      <w:r w:rsidR="00475A94" w:rsidRPr="006D02D4">
        <w:rPr>
          <w:noProof/>
        </w:rPr>
        <w:t xml:space="preserve">simultanously operating </w:t>
      </w:r>
      <w:r w:rsidR="004D47E6" w:rsidRPr="00325A64">
        <w:rPr>
          <w:noProof/>
        </w:rPr>
        <w:t xml:space="preserve">sprinklers </w:t>
      </w:r>
      <w:r w:rsidR="00475A94" w:rsidRPr="00325A64">
        <w:rPr>
          <w:noProof/>
        </w:rPr>
        <w:t>shall be known.</w:t>
      </w:r>
    </w:p>
    <w:p w:rsidR="00EB6E12" w:rsidRPr="005361B3" w:rsidRDefault="00EB6E12" w:rsidP="005D2E13">
      <w:pPr>
        <w:spacing w:line="120" w:lineRule="auto"/>
        <w:rPr>
          <w:b/>
          <w:noProof/>
        </w:rPr>
      </w:pPr>
    </w:p>
    <w:p w:rsidR="00EB6E12" w:rsidRPr="007F78A9" w:rsidRDefault="00EB6E12" w:rsidP="00DC108A">
      <w:pPr>
        <w:numPr>
          <w:ilvl w:val="0"/>
          <w:numId w:val="8"/>
        </w:numPr>
        <w:rPr>
          <w:noProof/>
        </w:rPr>
      </w:pPr>
      <w:r w:rsidRPr="007F78A9">
        <w:rPr>
          <w:b/>
          <w:noProof/>
        </w:rPr>
        <w:t>Number of simultaneously operating sprinklers –</w:t>
      </w:r>
      <w:r w:rsidRPr="007F78A9">
        <w:rPr>
          <w:noProof/>
        </w:rPr>
        <w:t xml:space="preserve"> The number of sprinklers operating at a time is calculated as:</w:t>
      </w:r>
    </w:p>
    <w:p w:rsidR="00EB6E12" w:rsidRPr="00063432" w:rsidRDefault="00EB6E12" w:rsidP="00FF7577">
      <w:pPr>
        <w:ind w:left="720"/>
        <w:rPr>
          <w:noProof/>
        </w:rPr>
      </w:pPr>
      <w:r w:rsidRPr="005C79B6">
        <w:rPr>
          <w:noProof/>
        </w:rPr>
        <w:t>Application rate of sprinkler nozzles (I, cm/hr):</w:t>
      </w:r>
    </w:p>
    <w:p w:rsidR="00EB6E12" w:rsidRPr="00225DFC" w:rsidRDefault="00EB6E12" w:rsidP="00FF7577">
      <w:pPr>
        <w:ind w:firstLine="720"/>
        <w:rPr>
          <w:noProof/>
        </w:rPr>
      </w:pPr>
      <w:r w:rsidRPr="00225DFC">
        <w:rPr>
          <w:noProof/>
        </w:rPr>
        <w:object w:dxaOrig="1260" w:dyaOrig="720">
          <v:shape id="_x0000_i1043" type="#_x0000_t75" style="width:63pt;height:36pt" o:ole="">
            <v:imagedata r:id="rId91" o:title=""/>
          </v:shape>
          <o:OLEObject Type="Embed" ProgID="Equation.3" ShapeID="_x0000_i1043" DrawAspect="Content" ObjectID="_1608884887" r:id="rId92"/>
        </w:object>
      </w:r>
      <w:r w:rsidR="00293CCF" w:rsidRPr="00225DFC">
        <w:rPr>
          <w:noProof/>
        </w:rPr>
        <w:tab/>
      </w:r>
      <w:r w:rsidR="00293CCF" w:rsidRPr="00225DFC">
        <w:rPr>
          <w:noProof/>
        </w:rPr>
        <w:tab/>
      </w:r>
      <w:r w:rsidR="00293CCF" w:rsidRPr="00225DFC">
        <w:rPr>
          <w:noProof/>
        </w:rPr>
        <w:tab/>
      </w:r>
      <w:r w:rsidR="00293CCF" w:rsidRPr="00225DFC">
        <w:rPr>
          <w:noProof/>
        </w:rPr>
        <w:tab/>
      </w:r>
      <w:r w:rsidR="00293CCF" w:rsidRPr="00225DFC">
        <w:rPr>
          <w:noProof/>
        </w:rPr>
        <w:tab/>
      </w:r>
      <w:r w:rsidR="00293CCF" w:rsidRPr="00225DFC">
        <w:rPr>
          <w:noProof/>
        </w:rPr>
        <w:tab/>
      </w:r>
      <w:r w:rsidR="00293CCF" w:rsidRPr="00225DFC">
        <w:rPr>
          <w:noProof/>
        </w:rPr>
        <w:tab/>
      </w:r>
      <w:r w:rsidR="005C6229">
        <w:rPr>
          <w:noProof/>
        </w:rPr>
        <w:tab/>
      </w:r>
      <w:r w:rsidR="00293CCF" w:rsidRPr="00225DFC">
        <w:rPr>
          <w:noProof/>
        </w:rPr>
        <w:t>---- (2.7</w:t>
      </w:r>
      <w:r w:rsidRPr="00225DFC">
        <w:rPr>
          <w:noProof/>
        </w:rPr>
        <w:t>)</w:t>
      </w:r>
    </w:p>
    <w:p w:rsidR="005C6229" w:rsidRPr="00D3437C" w:rsidRDefault="00EB6E12" w:rsidP="00FF7577">
      <w:pPr>
        <w:ind w:left="720"/>
        <w:rPr>
          <w:noProof/>
        </w:rPr>
      </w:pPr>
      <w:r w:rsidRPr="00D3437C">
        <w:rPr>
          <w:noProof/>
        </w:rPr>
        <w:t>Where,</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7443"/>
      </w:tblGrid>
      <w:tr w:rsidR="00EB6E12" w:rsidRPr="00225DFC" w:rsidTr="005C6229">
        <w:tc>
          <w:tcPr>
            <w:tcW w:w="810" w:type="dxa"/>
          </w:tcPr>
          <w:p w:rsidR="00EB6E12" w:rsidRPr="00D3437C" w:rsidRDefault="00EB6E12" w:rsidP="00FF7577">
            <w:pPr>
              <w:spacing w:line="276" w:lineRule="auto"/>
              <w:jc w:val="right"/>
              <w:rPr>
                <w:noProof/>
              </w:rPr>
            </w:pPr>
            <w:r w:rsidRPr="00D3437C">
              <w:rPr>
                <w:noProof/>
              </w:rPr>
              <w:t>I =</w:t>
            </w:r>
          </w:p>
        </w:tc>
        <w:tc>
          <w:tcPr>
            <w:tcW w:w="7443" w:type="dxa"/>
          </w:tcPr>
          <w:p w:rsidR="00EB6E12" w:rsidRPr="00D762A0" w:rsidRDefault="00EB6E12" w:rsidP="00FF7577">
            <w:pPr>
              <w:spacing w:line="276" w:lineRule="auto"/>
              <w:rPr>
                <w:noProof/>
              </w:rPr>
            </w:pPr>
            <w:r w:rsidRPr="00DE7757">
              <w:rPr>
                <w:noProof/>
              </w:rPr>
              <w:t>Application rate of sprinkler nozzle, cm/</w:t>
            </w:r>
            <w:r w:rsidR="000E50A1" w:rsidRPr="00DE7757">
              <w:rPr>
                <w:noProof/>
              </w:rPr>
              <w:t>hr</w:t>
            </w:r>
          </w:p>
        </w:tc>
      </w:tr>
      <w:tr w:rsidR="00EB6E12" w:rsidRPr="00225DFC" w:rsidTr="005C6229">
        <w:tc>
          <w:tcPr>
            <w:tcW w:w="810" w:type="dxa"/>
          </w:tcPr>
          <w:p w:rsidR="00EB6E12" w:rsidRPr="00063432" w:rsidRDefault="00EB6E12" w:rsidP="00FF7577">
            <w:pPr>
              <w:spacing w:line="276" w:lineRule="auto"/>
              <w:jc w:val="right"/>
              <w:rPr>
                <w:noProof/>
              </w:rPr>
            </w:pPr>
            <w:r w:rsidRPr="00AD4623">
              <w:rPr>
                <w:noProof/>
              </w:rPr>
              <w:t>q</w:t>
            </w:r>
            <w:r w:rsidRPr="005C79B6">
              <w:rPr>
                <w:noProof/>
                <w:vertAlign w:val="subscript"/>
              </w:rPr>
              <w:t>s</w:t>
            </w:r>
            <w:r w:rsidRPr="00063432">
              <w:rPr>
                <w:noProof/>
              </w:rPr>
              <w:t xml:space="preserve"> =</w:t>
            </w:r>
          </w:p>
        </w:tc>
        <w:tc>
          <w:tcPr>
            <w:tcW w:w="7443" w:type="dxa"/>
          </w:tcPr>
          <w:p w:rsidR="00EB6E12" w:rsidRPr="006163A9" w:rsidRDefault="00EB6E12" w:rsidP="00FF7577">
            <w:pPr>
              <w:spacing w:line="276" w:lineRule="auto"/>
              <w:rPr>
                <w:noProof/>
              </w:rPr>
            </w:pPr>
            <w:r w:rsidRPr="006163A9">
              <w:rPr>
                <w:noProof/>
              </w:rPr>
              <w:t>Sprinkler discharge, lps</w:t>
            </w:r>
          </w:p>
        </w:tc>
      </w:tr>
      <w:tr w:rsidR="00EB6E12" w:rsidRPr="00225DFC" w:rsidTr="005C6229">
        <w:tc>
          <w:tcPr>
            <w:tcW w:w="810" w:type="dxa"/>
          </w:tcPr>
          <w:p w:rsidR="00EB6E12" w:rsidRPr="00063432" w:rsidRDefault="00EB6E12" w:rsidP="00FF7577">
            <w:pPr>
              <w:spacing w:line="276" w:lineRule="auto"/>
              <w:jc w:val="right"/>
              <w:rPr>
                <w:noProof/>
              </w:rPr>
            </w:pPr>
            <w:r w:rsidRPr="00AD4623">
              <w:rPr>
                <w:noProof/>
              </w:rPr>
              <w:t>S</w:t>
            </w:r>
            <w:r w:rsidRPr="005C79B6">
              <w:rPr>
                <w:noProof/>
                <w:vertAlign w:val="subscript"/>
              </w:rPr>
              <w:t>p</w:t>
            </w:r>
            <w:r w:rsidRPr="00063432">
              <w:rPr>
                <w:noProof/>
              </w:rPr>
              <w:t xml:space="preserve"> = </w:t>
            </w:r>
          </w:p>
        </w:tc>
        <w:tc>
          <w:tcPr>
            <w:tcW w:w="7443" w:type="dxa"/>
          </w:tcPr>
          <w:p w:rsidR="00EB6E12" w:rsidRPr="006163A9" w:rsidRDefault="00EB6E12" w:rsidP="00FF7577">
            <w:pPr>
              <w:spacing w:line="276" w:lineRule="auto"/>
              <w:rPr>
                <w:noProof/>
              </w:rPr>
            </w:pPr>
            <w:r w:rsidRPr="006163A9">
              <w:rPr>
                <w:noProof/>
              </w:rPr>
              <w:t>Sprinkler spacing on a lateral, m</w:t>
            </w:r>
          </w:p>
        </w:tc>
      </w:tr>
      <w:tr w:rsidR="00EB6E12" w:rsidRPr="00225DFC" w:rsidTr="005C6229">
        <w:tc>
          <w:tcPr>
            <w:tcW w:w="810" w:type="dxa"/>
          </w:tcPr>
          <w:p w:rsidR="00EB6E12" w:rsidRPr="00063432" w:rsidRDefault="00EB6E12" w:rsidP="00FF7577">
            <w:pPr>
              <w:spacing w:line="276" w:lineRule="auto"/>
              <w:jc w:val="right"/>
              <w:rPr>
                <w:noProof/>
              </w:rPr>
            </w:pPr>
            <w:r w:rsidRPr="00AD4623">
              <w:rPr>
                <w:noProof/>
              </w:rPr>
              <w:t>S</w:t>
            </w:r>
            <w:r w:rsidRPr="005C79B6">
              <w:rPr>
                <w:noProof/>
                <w:vertAlign w:val="subscript"/>
              </w:rPr>
              <w:t>L</w:t>
            </w:r>
            <w:r w:rsidRPr="00063432">
              <w:rPr>
                <w:noProof/>
              </w:rPr>
              <w:t xml:space="preserve"> = </w:t>
            </w:r>
          </w:p>
        </w:tc>
        <w:tc>
          <w:tcPr>
            <w:tcW w:w="7443" w:type="dxa"/>
          </w:tcPr>
          <w:p w:rsidR="00EB6E12" w:rsidRPr="006163A9" w:rsidRDefault="00EB6E12" w:rsidP="00FF7577">
            <w:pPr>
              <w:spacing w:line="276" w:lineRule="auto"/>
              <w:rPr>
                <w:noProof/>
              </w:rPr>
            </w:pPr>
            <w:r w:rsidRPr="006163A9">
              <w:rPr>
                <w:noProof/>
              </w:rPr>
              <w:t>Lateral spacing on submain or main line, m</w:t>
            </w:r>
          </w:p>
        </w:tc>
      </w:tr>
    </w:tbl>
    <w:p w:rsidR="00F25BA6" w:rsidRDefault="00F25BA6" w:rsidP="00F25BA6">
      <w:pPr>
        <w:rPr>
          <w:noProof/>
        </w:rPr>
      </w:pPr>
    </w:p>
    <w:p w:rsidR="0051764B" w:rsidRPr="00806EB6" w:rsidRDefault="0051764B" w:rsidP="00420B81">
      <w:pPr>
        <w:pBdr>
          <w:top w:val="single" w:sz="4" w:space="1" w:color="auto" w:shadow="1"/>
          <w:left w:val="single" w:sz="4" w:space="0" w:color="auto" w:shadow="1"/>
          <w:bottom w:val="single" w:sz="4" w:space="1" w:color="auto" w:shadow="1"/>
          <w:right w:val="single" w:sz="4" w:space="4" w:color="auto" w:shadow="1"/>
        </w:pBdr>
        <w:shd w:val="clear" w:color="auto" w:fill="F2DBDB" w:themeFill="accent2" w:themeFillTint="33"/>
        <w:rPr>
          <w:b/>
          <w:i/>
          <w:noProof/>
          <w:sz w:val="20"/>
        </w:rPr>
      </w:pPr>
      <w:r w:rsidRPr="00806EB6">
        <w:rPr>
          <w:b/>
          <w:i/>
          <w:noProof/>
          <w:sz w:val="20"/>
        </w:rPr>
        <w:t xml:space="preserve">Key Note: </w:t>
      </w:r>
    </w:p>
    <w:p w:rsidR="0051764B" w:rsidRPr="00806EB6" w:rsidRDefault="0051764B" w:rsidP="00420B81">
      <w:pPr>
        <w:pBdr>
          <w:top w:val="single" w:sz="4" w:space="1" w:color="auto" w:shadow="1"/>
          <w:left w:val="single" w:sz="4" w:space="0" w:color="auto" w:shadow="1"/>
          <w:bottom w:val="single" w:sz="4" w:space="1" w:color="auto" w:shadow="1"/>
          <w:right w:val="single" w:sz="4" w:space="4" w:color="auto" w:shadow="1"/>
        </w:pBdr>
        <w:shd w:val="clear" w:color="auto" w:fill="F2DBDB" w:themeFill="accent2" w:themeFillTint="33"/>
        <w:rPr>
          <w:b/>
          <w:i/>
          <w:noProof/>
          <w:sz w:val="20"/>
          <w:szCs w:val="24"/>
        </w:rPr>
      </w:pPr>
      <w:r w:rsidRPr="00806EB6">
        <w:rPr>
          <w:i/>
          <w:noProof/>
          <w:sz w:val="20"/>
        </w:rPr>
        <w:t>The application rate of sprinkler shall be less than or equal to the basic infiltration rate of the soil so as to avoid runoff</w:t>
      </w:r>
      <w:r w:rsidR="005D7DF8" w:rsidRPr="00806EB6">
        <w:rPr>
          <w:i/>
          <w:noProof/>
          <w:sz w:val="20"/>
        </w:rPr>
        <w:t xml:space="preserve"> during irrigation application</w:t>
      </w:r>
      <w:r w:rsidRPr="00806EB6">
        <w:rPr>
          <w:i/>
          <w:noProof/>
          <w:sz w:val="20"/>
        </w:rPr>
        <w:t xml:space="preserve">. </w:t>
      </w:r>
    </w:p>
    <w:p w:rsidR="000651AD" w:rsidRDefault="000651AD" w:rsidP="000651AD">
      <w:pPr>
        <w:rPr>
          <w:noProof/>
        </w:rPr>
      </w:pPr>
    </w:p>
    <w:p w:rsidR="00EB6E12" w:rsidRPr="00063432" w:rsidRDefault="00EB6E12" w:rsidP="000651AD">
      <w:pPr>
        <w:rPr>
          <w:noProof/>
        </w:rPr>
      </w:pPr>
      <w:r w:rsidRPr="005C79B6">
        <w:rPr>
          <w:noProof/>
        </w:rPr>
        <w:t>The time needed to apply the requir</w:t>
      </w:r>
      <w:r w:rsidRPr="00063432">
        <w:rPr>
          <w:noProof/>
        </w:rPr>
        <w:t>ed depth of irrigation water by the sprinkler system:</w:t>
      </w:r>
    </w:p>
    <w:p w:rsidR="00EB6E12" w:rsidRPr="00D3437C" w:rsidRDefault="00D06DFB" w:rsidP="00FF7577">
      <w:pPr>
        <w:ind w:firstLine="720"/>
        <w:rPr>
          <w:noProof/>
        </w:rPr>
      </w:pPr>
      <w:r w:rsidRPr="00225DFC">
        <w:rPr>
          <w:noProof/>
        </w:rPr>
        <w:object w:dxaOrig="660" w:dyaOrig="620">
          <v:shape id="_x0000_i1044" type="#_x0000_t75" style="width:33pt;height:31.5pt" o:ole="">
            <v:imagedata r:id="rId93" o:title=""/>
          </v:shape>
          <o:OLEObject Type="Embed" ProgID="Equation.3" ShapeID="_x0000_i1044" DrawAspect="Content" ObjectID="_1608884888" r:id="rId94"/>
        </w:object>
      </w:r>
      <w:r w:rsidR="00293CCF" w:rsidRPr="00225DFC">
        <w:rPr>
          <w:noProof/>
        </w:rPr>
        <w:tab/>
      </w:r>
      <w:r w:rsidR="00293CCF" w:rsidRPr="00225DFC">
        <w:rPr>
          <w:noProof/>
        </w:rPr>
        <w:tab/>
      </w:r>
      <w:r w:rsidR="00293CCF" w:rsidRPr="00225DFC">
        <w:rPr>
          <w:noProof/>
        </w:rPr>
        <w:tab/>
      </w:r>
      <w:r w:rsidR="00293CCF" w:rsidRPr="00225DFC">
        <w:rPr>
          <w:noProof/>
        </w:rPr>
        <w:tab/>
      </w:r>
      <w:r w:rsidR="00293CCF" w:rsidRPr="00225DFC">
        <w:rPr>
          <w:noProof/>
        </w:rPr>
        <w:tab/>
      </w:r>
      <w:r w:rsidR="00293CCF" w:rsidRPr="00225DFC">
        <w:rPr>
          <w:noProof/>
        </w:rPr>
        <w:tab/>
      </w:r>
      <w:r w:rsidR="00E748A8">
        <w:rPr>
          <w:noProof/>
        </w:rPr>
        <w:tab/>
      </w:r>
      <w:r w:rsidR="00293CCF" w:rsidRPr="00225DFC">
        <w:rPr>
          <w:noProof/>
        </w:rPr>
        <w:tab/>
      </w:r>
      <w:r w:rsidR="00634C9C" w:rsidRPr="00225DFC">
        <w:rPr>
          <w:noProof/>
        </w:rPr>
        <w:tab/>
      </w:r>
      <w:r w:rsidR="00293CCF" w:rsidRPr="00D3437C">
        <w:rPr>
          <w:noProof/>
        </w:rPr>
        <w:t>---- (2.8</w:t>
      </w:r>
      <w:r w:rsidR="00634C9C" w:rsidRPr="00D3437C">
        <w:rPr>
          <w:noProof/>
        </w:rPr>
        <w:t>)</w:t>
      </w:r>
    </w:p>
    <w:p w:rsidR="00EB6E12" w:rsidRPr="00DE7757" w:rsidRDefault="00EB6E12" w:rsidP="00FF7577">
      <w:pPr>
        <w:ind w:firstLine="720"/>
        <w:rPr>
          <w:noProof/>
        </w:rPr>
      </w:pPr>
      <w:r w:rsidRPr="00DE7757">
        <w:rPr>
          <w:noProof/>
        </w:rPr>
        <w:t>Where,</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6875"/>
      </w:tblGrid>
      <w:tr w:rsidR="00EB6E12" w:rsidRPr="00225DFC" w:rsidTr="00EB6E12">
        <w:tc>
          <w:tcPr>
            <w:tcW w:w="703" w:type="dxa"/>
          </w:tcPr>
          <w:p w:rsidR="00EB6E12" w:rsidRPr="00D762A0" w:rsidRDefault="00EB6E12" w:rsidP="005D2E13">
            <w:pPr>
              <w:rPr>
                <w:noProof/>
              </w:rPr>
            </w:pPr>
            <w:r w:rsidRPr="00D762A0">
              <w:rPr>
                <w:noProof/>
              </w:rPr>
              <w:t xml:space="preserve">T = </w:t>
            </w:r>
          </w:p>
        </w:tc>
        <w:tc>
          <w:tcPr>
            <w:tcW w:w="6875" w:type="dxa"/>
          </w:tcPr>
          <w:p w:rsidR="00EB6E12" w:rsidRPr="00CD6D38" w:rsidRDefault="00EB6E12" w:rsidP="005D2E13">
            <w:pPr>
              <w:rPr>
                <w:noProof/>
              </w:rPr>
            </w:pPr>
            <w:r w:rsidRPr="00CD6D38">
              <w:rPr>
                <w:noProof/>
              </w:rPr>
              <w:t>Time of application, hr</w:t>
            </w:r>
          </w:p>
        </w:tc>
      </w:tr>
      <w:tr w:rsidR="00EB6E12" w:rsidRPr="00225DFC" w:rsidTr="00EB6E12">
        <w:tc>
          <w:tcPr>
            <w:tcW w:w="703" w:type="dxa"/>
          </w:tcPr>
          <w:p w:rsidR="00EB6E12" w:rsidRPr="005361B3" w:rsidRDefault="00EB6E12" w:rsidP="005D2E13">
            <w:pPr>
              <w:rPr>
                <w:noProof/>
              </w:rPr>
            </w:pPr>
            <w:r w:rsidRPr="00862B7B">
              <w:rPr>
                <w:noProof/>
              </w:rPr>
              <w:t>d</w:t>
            </w:r>
            <w:r w:rsidRPr="005361B3">
              <w:rPr>
                <w:noProof/>
              </w:rPr>
              <w:t xml:space="preserve">= </w:t>
            </w:r>
          </w:p>
        </w:tc>
        <w:tc>
          <w:tcPr>
            <w:tcW w:w="6875" w:type="dxa"/>
          </w:tcPr>
          <w:p w:rsidR="00EB6E12" w:rsidRPr="007F78A9" w:rsidRDefault="00D06DFB" w:rsidP="005D2E13">
            <w:pPr>
              <w:rPr>
                <w:noProof/>
              </w:rPr>
            </w:pPr>
            <w:r w:rsidRPr="007F78A9">
              <w:rPr>
                <w:noProof/>
              </w:rPr>
              <w:t>gross</w:t>
            </w:r>
            <w:r w:rsidR="00EB6E12" w:rsidRPr="007F78A9">
              <w:rPr>
                <w:noProof/>
              </w:rPr>
              <w:t xml:space="preserve"> depth of irrigation, cm</w:t>
            </w:r>
          </w:p>
        </w:tc>
      </w:tr>
    </w:tbl>
    <w:p w:rsidR="00EB6E12" w:rsidRPr="00AD4623" w:rsidRDefault="00EB6E12" w:rsidP="00FF7577">
      <w:pPr>
        <w:rPr>
          <w:noProof/>
        </w:rPr>
      </w:pPr>
    </w:p>
    <w:p w:rsidR="00EB6E12" w:rsidRPr="005C79B6" w:rsidRDefault="00EB6E12" w:rsidP="00CE53A7">
      <w:pPr>
        <w:rPr>
          <w:noProof/>
        </w:rPr>
      </w:pPr>
      <w:r w:rsidRPr="005C79B6">
        <w:rPr>
          <w:noProof/>
        </w:rPr>
        <w:t>Number of sprinkler system shifts per day (n):</w:t>
      </w:r>
    </w:p>
    <w:p w:rsidR="00EB6E12" w:rsidRPr="00225DFC" w:rsidRDefault="00EB6E12" w:rsidP="00FF7577">
      <w:pPr>
        <w:ind w:firstLine="720"/>
        <w:rPr>
          <w:noProof/>
        </w:rPr>
      </w:pPr>
      <w:r w:rsidRPr="00225DFC">
        <w:rPr>
          <w:noProof/>
        </w:rPr>
        <w:object w:dxaOrig="1200" w:dyaOrig="700">
          <v:shape id="_x0000_i1045" type="#_x0000_t75" style="width:60pt;height:35.25pt" o:ole="">
            <v:imagedata r:id="rId95" o:title=""/>
          </v:shape>
          <o:OLEObject Type="Embed" ProgID="Equation.3" ShapeID="_x0000_i1045" DrawAspect="Content" ObjectID="_1608884889" r:id="rId96"/>
        </w:object>
      </w:r>
      <w:r w:rsidR="00293CCF" w:rsidRPr="00225DFC">
        <w:rPr>
          <w:noProof/>
        </w:rPr>
        <w:tab/>
      </w:r>
      <w:r w:rsidR="00293CCF" w:rsidRPr="00225DFC">
        <w:rPr>
          <w:noProof/>
        </w:rPr>
        <w:tab/>
      </w:r>
      <w:r w:rsidR="00293CCF" w:rsidRPr="00225DFC">
        <w:rPr>
          <w:noProof/>
        </w:rPr>
        <w:tab/>
      </w:r>
      <w:r w:rsidR="005C6229">
        <w:rPr>
          <w:noProof/>
        </w:rPr>
        <w:tab/>
      </w:r>
      <w:r w:rsidR="00293CCF" w:rsidRPr="00225DFC">
        <w:rPr>
          <w:noProof/>
        </w:rPr>
        <w:tab/>
      </w:r>
      <w:r w:rsidR="00293CCF" w:rsidRPr="00225DFC">
        <w:rPr>
          <w:noProof/>
        </w:rPr>
        <w:tab/>
      </w:r>
      <w:r w:rsidR="00293CCF" w:rsidRPr="00225DFC">
        <w:rPr>
          <w:noProof/>
        </w:rPr>
        <w:tab/>
      </w:r>
      <w:r w:rsidR="00293CCF" w:rsidRPr="00225DFC">
        <w:rPr>
          <w:noProof/>
        </w:rPr>
        <w:tab/>
        <w:t>---- (2.9</w:t>
      </w:r>
      <w:r w:rsidRPr="00225DFC">
        <w:rPr>
          <w:noProof/>
        </w:rPr>
        <w:t>)</w:t>
      </w:r>
    </w:p>
    <w:p w:rsidR="00EB6E12" w:rsidRPr="00D3437C" w:rsidRDefault="00EB6E12" w:rsidP="00FF7577">
      <w:pPr>
        <w:ind w:firstLine="720"/>
        <w:rPr>
          <w:noProof/>
        </w:rPr>
      </w:pPr>
      <w:r w:rsidRPr="00D3437C">
        <w:rPr>
          <w:noProof/>
        </w:rPr>
        <w:t>Where,</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6875"/>
      </w:tblGrid>
      <w:tr w:rsidR="00EB6E12" w:rsidRPr="00225DFC" w:rsidTr="00EB6E12">
        <w:tc>
          <w:tcPr>
            <w:tcW w:w="703" w:type="dxa"/>
          </w:tcPr>
          <w:p w:rsidR="00EB6E12" w:rsidRPr="00DE7757" w:rsidRDefault="00EB6E12" w:rsidP="005D2E13">
            <w:pPr>
              <w:rPr>
                <w:noProof/>
              </w:rPr>
            </w:pPr>
            <w:r w:rsidRPr="00D3437C">
              <w:rPr>
                <w:noProof/>
              </w:rPr>
              <w:t>n</w:t>
            </w:r>
            <w:r w:rsidRPr="00D3437C">
              <w:rPr>
                <w:noProof/>
                <w:vertAlign w:val="subscript"/>
              </w:rPr>
              <w:t>s</w:t>
            </w:r>
            <w:r w:rsidRPr="00DE7757">
              <w:rPr>
                <w:noProof/>
              </w:rPr>
              <w:t xml:space="preserve">= </w:t>
            </w:r>
          </w:p>
        </w:tc>
        <w:tc>
          <w:tcPr>
            <w:tcW w:w="6875" w:type="dxa"/>
          </w:tcPr>
          <w:p w:rsidR="00EB6E12" w:rsidRPr="00D762A0" w:rsidRDefault="00EB6E12" w:rsidP="005D2E13">
            <w:pPr>
              <w:rPr>
                <w:noProof/>
              </w:rPr>
            </w:pPr>
            <w:r w:rsidRPr="00D762A0">
              <w:rPr>
                <w:noProof/>
              </w:rPr>
              <w:t>Number of sprinkler system shifts per day</w:t>
            </w:r>
          </w:p>
        </w:tc>
      </w:tr>
      <w:tr w:rsidR="00EB6E12" w:rsidRPr="00225DFC" w:rsidTr="00EB6E12">
        <w:tc>
          <w:tcPr>
            <w:tcW w:w="703" w:type="dxa"/>
          </w:tcPr>
          <w:p w:rsidR="00EB6E12" w:rsidRPr="00063432" w:rsidRDefault="00EB6E12" w:rsidP="005D2E13">
            <w:pPr>
              <w:rPr>
                <w:noProof/>
              </w:rPr>
            </w:pPr>
            <w:r w:rsidRPr="00AD4623">
              <w:rPr>
                <w:noProof/>
              </w:rPr>
              <w:t>T</w:t>
            </w:r>
            <w:r w:rsidRPr="005C79B6">
              <w:rPr>
                <w:noProof/>
                <w:vertAlign w:val="subscript"/>
              </w:rPr>
              <w:t xml:space="preserve">P </w:t>
            </w:r>
            <w:r w:rsidRPr="00063432">
              <w:rPr>
                <w:noProof/>
              </w:rPr>
              <w:t>=</w:t>
            </w:r>
          </w:p>
        </w:tc>
        <w:tc>
          <w:tcPr>
            <w:tcW w:w="6875" w:type="dxa"/>
          </w:tcPr>
          <w:p w:rsidR="00EB6E12" w:rsidRPr="006163A9" w:rsidRDefault="00EB6E12" w:rsidP="005D2E13">
            <w:pPr>
              <w:rPr>
                <w:noProof/>
              </w:rPr>
            </w:pPr>
            <w:r w:rsidRPr="006163A9">
              <w:rPr>
                <w:noProof/>
              </w:rPr>
              <w:t>Time of pumping, hr</w:t>
            </w:r>
          </w:p>
        </w:tc>
      </w:tr>
      <w:tr w:rsidR="00EB6E12" w:rsidRPr="00225DFC" w:rsidTr="00EB6E12">
        <w:tc>
          <w:tcPr>
            <w:tcW w:w="703" w:type="dxa"/>
          </w:tcPr>
          <w:p w:rsidR="00EB6E12" w:rsidRPr="00063432" w:rsidRDefault="00EB6E12" w:rsidP="005D2E13">
            <w:pPr>
              <w:rPr>
                <w:noProof/>
              </w:rPr>
            </w:pPr>
            <w:r w:rsidRPr="00AD4623">
              <w:rPr>
                <w:noProof/>
              </w:rPr>
              <w:t>T</w:t>
            </w:r>
            <w:r w:rsidRPr="005C79B6">
              <w:rPr>
                <w:noProof/>
                <w:vertAlign w:val="subscript"/>
              </w:rPr>
              <w:t xml:space="preserve">s </w:t>
            </w:r>
            <w:r w:rsidRPr="00063432">
              <w:rPr>
                <w:noProof/>
              </w:rPr>
              <w:t>=</w:t>
            </w:r>
          </w:p>
        </w:tc>
        <w:tc>
          <w:tcPr>
            <w:tcW w:w="6875" w:type="dxa"/>
          </w:tcPr>
          <w:p w:rsidR="00EB6E12" w:rsidRPr="006163A9" w:rsidRDefault="00EB6E12" w:rsidP="005D2E13">
            <w:pPr>
              <w:rPr>
                <w:noProof/>
              </w:rPr>
            </w:pPr>
            <w:r w:rsidRPr="006163A9">
              <w:rPr>
                <w:noProof/>
              </w:rPr>
              <w:t>Time required for shfting, hr (usually 0.5hr)</w:t>
            </w:r>
          </w:p>
        </w:tc>
      </w:tr>
    </w:tbl>
    <w:p w:rsidR="00EB6E12" w:rsidRPr="00AD4623" w:rsidRDefault="00EB6E12" w:rsidP="00FF7577">
      <w:pPr>
        <w:rPr>
          <w:noProof/>
        </w:rPr>
      </w:pPr>
    </w:p>
    <w:p w:rsidR="007731E5" w:rsidRDefault="007731E5">
      <w:pPr>
        <w:spacing w:after="200"/>
        <w:jc w:val="left"/>
        <w:rPr>
          <w:noProof/>
        </w:rPr>
      </w:pPr>
      <w:r>
        <w:rPr>
          <w:noProof/>
        </w:rPr>
        <w:br w:type="page"/>
      </w:r>
    </w:p>
    <w:p w:rsidR="00EB6E12" w:rsidRPr="00744564" w:rsidRDefault="00EB6E12" w:rsidP="00CE53A7">
      <w:pPr>
        <w:rPr>
          <w:noProof/>
        </w:rPr>
      </w:pPr>
      <w:r w:rsidRPr="005C79B6">
        <w:rPr>
          <w:noProof/>
        </w:rPr>
        <w:lastRenderedPageBreak/>
        <w:t xml:space="preserve">Area to be irrigated per day, </w:t>
      </w:r>
      <w:r w:rsidRPr="00063432">
        <w:rPr>
          <w:i/>
          <w:noProof/>
        </w:rPr>
        <w:t>a</w:t>
      </w:r>
      <w:r w:rsidRPr="006163A9">
        <w:rPr>
          <w:noProof/>
          <w:vertAlign w:val="subscript"/>
        </w:rPr>
        <w:t>1</w:t>
      </w:r>
      <w:r w:rsidRPr="00744564">
        <w:rPr>
          <w:noProof/>
        </w:rPr>
        <w:t>:</w:t>
      </w:r>
    </w:p>
    <w:p w:rsidR="00EB6E12" w:rsidRPr="00225DFC" w:rsidRDefault="000C470B" w:rsidP="00FF7577">
      <w:pPr>
        <w:ind w:firstLine="720"/>
        <w:rPr>
          <w:noProof/>
        </w:rPr>
      </w:pPr>
      <w:r w:rsidRPr="00225DFC">
        <w:rPr>
          <w:noProof/>
        </w:rPr>
        <w:object w:dxaOrig="740" w:dyaOrig="660">
          <v:shape id="_x0000_i1046" type="#_x0000_t75" style="width:37.5pt;height:33pt" o:ole="">
            <v:imagedata r:id="rId97" o:title=""/>
          </v:shape>
          <o:OLEObject Type="Embed" ProgID="Equation.3" ShapeID="_x0000_i1046" DrawAspect="Content" ObjectID="_1608884890" r:id="rId98"/>
        </w:object>
      </w:r>
      <w:r w:rsidR="008278F3" w:rsidRPr="00225DFC">
        <w:rPr>
          <w:noProof/>
        </w:rPr>
        <w:tab/>
      </w:r>
      <w:r w:rsidR="008278F3" w:rsidRPr="00225DFC">
        <w:rPr>
          <w:noProof/>
        </w:rPr>
        <w:tab/>
      </w:r>
      <w:r w:rsidR="008278F3" w:rsidRPr="00225DFC">
        <w:rPr>
          <w:noProof/>
        </w:rPr>
        <w:tab/>
      </w:r>
      <w:r w:rsidR="008278F3" w:rsidRPr="00225DFC">
        <w:rPr>
          <w:noProof/>
        </w:rPr>
        <w:tab/>
      </w:r>
      <w:r w:rsidR="008278F3" w:rsidRPr="00225DFC">
        <w:rPr>
          <w:noProof/>
        </w:rPr>
        <w:tab/>
      </w:r>
      <w:r w:rsidR="008278F3" w:rsidRPr="00225DFC">
        <w:rPr>
          <w:noProof/>
        </w:rPr>
        <w:tab/>
      </w:r>
      <w:r w:rsidR="008278F3" w:rsidRPr="00225DFC">
        <w:rPr>
          <w:noProof/>
        </w:rPr>
        <w:tab/>
      </w:r>
      <w:r w:rsidR="000651AD">
        <w:rPr>
          <w:noProof/>
        </w:rPr>
        <w:tab/>
      </w:r>
      <w:r w:rsidR="008278F3" w:rsidRPr="00225DFC">
        <w:rPr>
          <w:noProof/>
        </w:rPr>
        <w:t>---- (2.10</w:t>
      </w:r>
      <w:r w:rsidR="00EB6E12" w:rsidRPr="00225DFC">
        <w:rPr>
          <w:noProof/>
        </w:rPr>
        <w:t>)</w:t>
      </w:r>
    </w:p>
    <w:p w:rsidR="00EB6E12" w:rsidRPr="00D3437C" w:rsidRDefault="00EB6E12" w:rsidP="00FF7577">
      <w:pPr>
        <w:ind w:firstLine="720"/>
        <w:rPr>
          <w:noProof/>
        </w:rPr>
      </w:pPr>
      <w:r w:rsidRPr="00D3437C">
        <w:rPr>
          <w:noProof/>
        </w:rPr>
        <w:t>Where,</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6875"/>
      </w:tblGrid>
      <w:tr w:rsidR="00EB6E12" w:rsidRPr="00225DFC" w:rsidTr="00EB6E12">
        <w:tc>
          <w:tcPr>
            <w:tcW w:w="703" w:type="dxa"/>
          </w:tcPr>
          <w:p w:rsidR="00EB6E12" w:rsidRPr="00DE7757" w:rsidRDefault="00EB6E12" w:rsidP="005D2E13">
            <w:pPr>
              <w:rPr>
                <w:noProof/>
              </w:rPr>
            </w:pPr>
            <w:r w:rsidRPr="00D3437C">
              <w:rPr>
                <w:i/>
                <w:noProof/>
              </w:rPr>
              <w:t>a</w:t>
            </w:r>
            <w:r w:rsidRPr="00D3437C">
              <w:rPr>
                <w:noProof/>
                <w:vertAlign w:val="subscript"/>
              </w:rPr>
              <w:t>1</w:t>
            </w:r>
            <w:r w:rsidRPr="00DE7757">
              <w:rPr>
                <w:noProof/>
              </w:rPr>
              <w:t xml:space="preserve"> =</w:t>
            </w:r>
          </w:p>
        </w:tc>
        <w:tc>
          <w:tcPr>
            <w:tcW w:w="6875" w:type="dxa"/>
          </w:tcPr>
          <w:p w:rsidR="00EB6E12" w:rsidRPr="00D762A0" w:rsidRDefault="00EB6E12" w:rsidP="005D2E13">
            <w:pPr>
              <w:rPr>
                <w:noProof/>
              </w:rPr>
            </w:pPr>
            <w:r w:rsidRPr="00D762A0">
              <w:rPr>
                <w:noProof/>
              </w:rPr>
              <w:t>Area to be irrigated per day, ha</w:t>
            </w:r>
          </w:p>
        </w:tc>
      </w:tr>
      <w:tr w:rsidR="00EB6E12" w:rsidRPr="00225DFC" w:rsidTr="00EB6E12">
        <w:tc>
          <w:tcPr>
            <w:tcW w:w="703" w:type="dxa"/>
          </w:tcPr>
          <w:p w:rsidR="00EB6E12" w:rsidRPr="005C79B6" w:rsidRDefault="00EB6E12" w:rsidP="005D2E13">
            <w:pPr>
              <w:rPr>
                <w:noProof/>
              </w:rPr>
            </w:pPr>
            <w:r w:rsidRPr="00AD4623">
              <w:rPr>
                <w:noProof/>
              </w:rPr>
              <w:t>A =</w:t>
            </w:r>
          </w:p>
        </w:tc>
        <w:tc>
          <w:tcPr>
            <w:tcW w:w="6875" w:type="dxa"/>
          </w:tcPr>
          <w:p w:rsidR="00EB6E12" w:rsidRPr="00063432" w:rsidRDefault="00EB6E12" w:rsidP="005D2E13">
            <w:pPr>
              <w:rPr>
                <w:noProof/>
              </w:rPr>
            </w:pPr>
            <w:r w:rsidRPr="00063432">
              <w:rPr>
                <w:noProof/>
              </w:rPr>
              <w:t>Total area to be irrigated, ha</w:t>
            </w:r>
          </w:p>
        </w:tc>
      </w:tr>
      <w:tr w:rsidR="00EB6E12" w:rsidRPr="00225DFC" w:rsidTr="00EB6E12">
        <w:tc>
          <w:tcPr>
            <w:tcW w:w="703" w:type="dxa"/>
          </w:tcPr>
          <w:p w:rsidR="00EB6E12" w:rsidRPr="00063432" w:rsidRDefault="000C470B" w:rsidP="005D2E13">
            <w:pPr>
              <w:rPr>
                <w:noProof/>
                <w:vertAlign w:val="subscript"/>
              </w:rPr>
            </w:pPr>
            <w:r w:rsidRPr="00AD4623">
              <w:rPr>
                <w:noProof/>
              </w:rPr>
              <w:t>f</w:t>
            </w:r>
            <w:r w:rsidR="00EB6E12" w:rsidRPr="005C79B6">
              <w:rPr>
                <w:noProof/>
              </w:rPr>
              <w:t xml:space="preserve"> =</w:t>
            </w:r>
          </w:p>
        </w:tc>
        <w:tc>
          <w:tcPr>
            <w:tcW w:w="6875" w:type="dxa"/>
          </w:tcPr>
          <w:p w:rsidR="00EB6E12" w:rsidRPr="00B31BF4" w:rsidRDefault="00EB6E12" w:rsidP="005D2E13">
            <w:pPr>
              <w:rPr>
                <w:noProof/>
              </w:rPr>
            </w:pPr>
            <w:r w:rsidRPr="006163A9">
              <w:rPr>
                <w:noProof/>
              </w:rPr>
              <w:t xml:space="preserve">Irrigation </w:t>
            </w:r>
            <w:r w:rsidR="00BA7861" w:rsidRPr="00744564">
              <w:rPr>
                <w:noProof/>
              </w:rPr>
              <w:t>frequency</w:t>
            </w:r>
            <w:r w:rsidRPr="00B31BF4">
              <w:rPr>
                <w:noProof/>
              </w:rPr>
              <w:t>, days</w:t>
            </w:r>
          </w:p>
        </w:tc>
      </w:tr>
      <w:tr w:rsidR="004E063F" w:rsidRPr="00225DFC" w:rsidTr="00EB6E12">
        <w:tc>
          <w:tcPr>
            <w:tcW w:w="703" w:type="dxa"/>
          </w:tcPr>
          <w:p w:rsidR="004E063F" w:rsidRPr="00AD4623" w:rsidRDefault="004E063F" w:rsidP="005D2E13">
            <w:pPr>
              <w:rPr>
                <w:noProof/>
              </w:rPr>
            </w:pPr>
          </w:p>
        </w:tc>
        <w:tc>
          <w:tcPr>
            <w:tcW w:w="6875" w:type="dxa"/>
          </w:tcPr>
          <w:p w:rsidR="004E063F" w:rsidRPr="006163A9" w:rsidRDefault="004E063F" w:rsidP="005D2E13">
            <w:pPr>
              <w:rPr>
                <w:noProof/>
              </w:rPr>
            </w:pPr>
          </w:p>
        </w:tc>
      </w:tr>
    </w:tbl>
    <w:p w:rsidR="00634C9C" w:rsidRPr="00806EB6" w:rsidRDefault="00C103AC" w:rsidP="004E063F">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sz w:val="20"/>
        </w:rPr>
      </w:pPr>
      <w:r w:rsidRPr="00806EB6">
        <w:rPr>
          <w:b/>
          <w:i/>
          <w:noProof/>
          <w:sz w:val="20"/>
        </w:rPr>
        <w:t xml:space="preserve">Key Note: </w:t>
      </w:r>
    </w:p>
    <w:p w:rsidR="005F7767" w:rsidRPr="00D0540A" w:rsidRDefault="00C103AC" w:rsidP="004E063F">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szCs w:val="24"/>
        </w:rPr>
      </w:pPr>
      <w:r w:rsidRPr="00806EB6">
        <w:rPr>
          <w:i/>
          <w:noProof/>
          <w:sz w:val="20"/>
        </w:rPr>
        <w:t>Irrigation frequency may be taken as one day less than the irrigation interval to consider off-day. Otherwise, it may be taken as equal to the irrigation interval.</w:t>
      </w:r>
      <w:r w:rsidR="005F7767" w:rsidRPr="00806EB6">
        <w:rPr>
          <w:i/>
          <w:noProof/>
          <w:sz w:val="20"/>
        </w:rPr>
        <w:t xml:space="preserve"> Since the system designed for small holders is to irrigate their land in turn, they have sufficient time for cultivation and other activities. Thus, the irrigation cycle can practically </w:t>
      </w:r>
      <w:r w:rsidR="00F976EB" w:rsidRPr="00806EB6">
        <w:rPr>
          <w:i/>
          <w:noProof/>
          <w:sz w:val="20"/>
        </w:rPr>
        <w:t xml:space="preserve">be </w:t>
      </w:r>
      <w:r w:rsidR="005F7767" w:rsidRPr="00806EB6">
        <w:rPr>
          <w:i/>
          <w:noProof/>
          <w:sz w:val="20"/>
        </w:rPr>
        <w:t>taken as equal to irrigation interval.</w:t>
      </w:r>
    </w:p>
    <w:p w:rsidR="00806EB6" w:rsidRDefault="00806EB6" w:rsidP="00FF7577">
      <w:pPr>
        <w:ind w:firstLine="720"/>
        <w:rPr>
          <w:noProof/>
        </w:rPr>
      </w:pPr>
    </w:p>
    <w:p w:rsidR="00EB6E12" w:rsidRPr="00F034FA" w:rsidRDefault="00EB6E12" w:rsidP="00FF7577">
      <w:pPr>
        <w:ind w:firstLine="720"/>
        <w:rPr>
          <w:noProof/>
        </w:rPr>
      </w:pPr>
      <w:r w:rsidRPr="00F724FB">
        <w:rPr>
          <w:noProof/>
        </w:rPr>
        <w:t xml:space="preserve">Area to be irrigated per shift, </w:t>
      </w:r>
      <w:r w:rsidRPr="00E27F88">
        <w:rPr>
          <w:i/>
          <w:noProof/>
        </w:rPr>
        <w:t>a</w:t>
      </w:r>
      <w:r w:rsidRPr="00C53A9F">
        <w:rPr>
          <w:noProof/>
          <w:vertAlign w:val="subscript"/>
        </w:rPr>
        <w:t>2</w:t>
      </w:r>
      <w:r w:rsidRPr="00F034FA">
        <w:rPr>
          <w:noProof/>
        </w:rPr>
        <w:t>:</w:t>
      </w:r>
    </w:p>
    <w:p w:rsidR="00EB6E12" w:rsidRPr="00D3437C" w:rsidRDefault="00EB6E12" w:rsidP="00FF7577">
      <w:pPr>
        <w:ind w:firstLine="720"/>
        <w:rPr>
          <w:noProof/>
        </w:rPr>
      </w:pPr>
      <w:r w:rsidRPr="00225DFC">
        <w:rPr>
          <w:noProof/>
        </w:rPr>
        <w:object w:dxaOrig="820" w:dyaOrig="700">
          <v:shape id="_x0000_i1047" type="#_x0000_t75" style="width:41.25pt;height:35.25pt" o:ole="">
            <v:imagedata r:id="rId99" o:title=""/>
          </v:shape>
          <o:OLEObject Type="Embed" ProgID="Equation.3" ShapeID="_x0000_i1047" DrawAspect="Content" ObjectID="_1608884891" r:id="rId100"/>
        </w:object>
      </w:r>
      <w:r w:rsidRPr="00225DFC">
        <w:rPr>
          <w:noProof/>
        </w:rPr>
        <w:tab/>
      </w:r>
      <w:r w:rsidRPr="00225DFC">
        <w:rPr>
          <w:noProof/>
        </w:rPr>
        <w:tab/>
      </w:r>
      <w:r w:rsidRPr="00225DFC">
        <w:rPr>
          <w:noProof/>
        </w:rPr>
        <w:tab/>
      </w:r>
      <w:r w:rsidRPr="00225DFC">
        <w:rPr>
          <w:noProof/>
        </w:rPr>
        <w:tab/>
      </w:r>
      <w:r w:rsidR="00A93654" w:rsidRPr="00225DFC">
        <w:rPr>
          <w:noProof/>
        </w:rPr>
        <w:tab/>
      </w:r>
      <w:r w:rsidR="00A93654" w:rsidRPr="00225DFC">
        <w:rPr>
          <w:noProof/>
        </w:rPr>
        <w:tab/>
      </w:r>
      <w:r w:rsidR="00A93654" w:rsidRPr="00225DFC">
        <w:rPr>
          <w:noProof/>
        </w:rPr>
        <w:tab/>
      </w:r>
      <w:r w:rsidR="00836349">
        <w:rPr>
          <w:noProof/>
        </w:rPr>
        <w:tab/>
      </w:r>
      <w:r w:rsidR="00A93654" w:rsidRPr="00225DFC">
        <w:rPr>
          <w:noProof/>
        </w:rPr>
        <w:t>---- (2.</w:t>
      </w:r>
      <w:r w:rsidR="008278F3" w:rsidRPr="00D3437C">
        <w:rPr>
          <w:noProof/>
        </w:rPr>
        <w:t>11</w:t>
      </w:r>
      <w:r w:rsidR="00A93654" w:rsidRPr="00D3437C">
        <w:rPr>
          <w:noProof/>
        </w:rPr>
        <w:t>)</w:t>
      </w:r>
    </w:p>
    <w:p w:rsidR="00EB6E12" w:rsidRPr="00DE7757" w:rsidRDefault="00EB6E12" w:rsidP="00FF7577">
      <w:pPr>
        <w:ind w:firstLine="720"/>
        <w:rPr>
          <w:noProof/>
        </w:rPr>
      </w:pPr>
      <w:r w:rsidRPr="00DE7757">
        <w:rPr>
          <w:noProof/>
        </w:rPr>
        <w:t>Where,</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6875"/>
      </w:tblGrid>
      <w:tr w:rsidR="00EB6E12" w:rsidRPr="00225DFC" w:rsidTr="00EB6E12">
        <w:tc>
          <w:tcPr>
            <w:tcW w:w="703" w:type="dxa"/>
          </w:tcPr>
          <w:p w:rsidR="00EB6E12" w:rsidRPr="00CD6D38" w:rsidRDefault="00EB6E12" w:rsidP="00FF7577">
            <w:pPr>
              <w:spacing w:line="276" w:lineRule="auto"/>
              <w:rPr>
                <w:noProof/>
              </w:rPr>
            </w:pPr>
            <w:r w:rsidRPr="00D762A0">
              <w:rPr>
                <w:i/>
                <w:noProof/>
              </w:rPr>
              <w:t>a</w:t>
            </w:r>
            <w:r w:rsidRPr="00D762A0">
              <w:rPr>
                <w:noProof/>
                <w:vertAlign w:val="subscript"/>
              </w:rPr>
              <w:t>2</w:t>
            </w:r>
            <w:r w:rsidRPr="00CD6D38">
              <w:rPr>
                <w:noProof/>
              </w:rPr>
              <w:t xml:space="preserve"> =</w:t>
            </w:r>
          </w:p>
        </w:tc>
        <w:tc>
          <w:tcPr>
            <w:tcW w:w="6875" w:type="dxa"/>
          </w:tcPr>
          <w:p w:rsidR="00EB6E12" w:rsidRPr="00CD6D38" w:rsidRDefault="00EB6E12" w:rsidP="00FF7577">
            <w:pPr>
              <w:spacing w:line="276" w:lineRule="auto"/>
              <w:rPr>
                <w:noProof/>
              </w:rPr>
            </w:pPr>
            <w:r w:rsidRPr="00CD6D38">
              <w:rPr>
                <w:noProof/>
              </w:rPr>
              <w:t>Area to be irrigated per shift, ha</w:t>
            </w:r>
          </w:p>
        </w:tc>
      </w:tr>
      <w:tr w:rsidR="00EB6E12" w:rsidRPr="00225DFC" w:rsidTr="00EB6E12">
        <w:tc>
          <w:tcPr>
            <w:tcW w:w="703" w:type="dxa"/>
          </w:tcPr>
          <w:p w:rsidR="00EB6E12" w:rsidRPr="006E2F2A" w:rsidRDefault="00EB6E12" w:rsidP="00FF7577">
            <w:pPr>
              <w:spacing w:line="276" w:lineRule="auto"/>
              <w:rPr>
                <w:i/>
                <w:noProof/>
                <w:vertAlign w:val="subscript"/>
              </w:rPr>
            </w:pPr>
            <w:r w:rsidRPr="00F4429F">
              <w:rPr>
                <w:noProof/>
              </w:rPr>
              <w:t>n</w:t>
            </w:r>
            <w:r w:rsidRPr="00F4429F">
              <w:rPr>
                <w:noProof/>
                <w:vertAlign w:val="subscript"/>
              </w:rPr>
              <w:t>s</w:t>
            </w:r>
            <w:r w:rsidRPr="006E2F2A">
              <w:rPr>
                <w:noProof/>
              </w:rPr>
              <w:t xml:space="preserve"> =</w:t>
            </w:r>
          </w:p>
        </w:tc>
        <w:tc>
          <w:tcPr>
            <w:tcW w:w="6875" w:type="dxa"/>
          </w:tcPr>
          <w:p w:rsidR="00EB6E12" w:rsidRPr="005E79AA" w:rsidRDefault="00EB6E12" w:rsidP="00FF7577">
            <w:pPr>
              <w:spacing w:line="276" w:lineRule="auto"/>
              <w:rPr>
                <w:noProof/>
              </w:rPr>
            </w:pPr>
            <w:r w:rsidRPr="005E79AA">
              <w:rPr>
                <w:noProof/>
              </w:rPr>
              <w:t>Number of shifts per day</w:t>
            </w:r>
          </w:p>
        </w:tc>
      </w:tr>
    </w:tbl>
    <w:p w:rsidR="00634C9C" w:rsidRPr="00AD4623" w:rsidRDefault="00634C9C" w:rsidP="00FF7577">
      <w:pPr>
        <w:rPr>
          <w:noProof/>
        </w:rPr>
      </w:pPr>
    </w:p>
    <w:p w:rsidR="00EB6E12" w:rsidRPr="005C79B6" w:rsidRDefault="00EB6E12" w:rsidP="009F597A">
      <w:pPr>
        <w:rPr>
          <w:noProof/>
        </w:rPr>
      </w:pPr>
      <w:r w:rsidRPr="005C79B6">
        <w:rPr>
          <w:noProof/>
        </w:rPr>
        <w:t>Finally, the number of sprinklers per shift (operating simultanously), which is rounded to next higher integer:</w:t>
      </w:r>
    </w:p>
    <w:p w:rsidR="00EB6E12" w:rsidRPr="00D3437C" w:rsidRDefault="00EB6E12" w:rsidP="00FF7577">
      <w:pPr>
        <w:ind w:firstLine="720"/>
        <w:rPr>
          <w:noProof/>
        </w:rPr>
      </w:pPr>
      <w:r w:rsidRPr="00225DFC">
        <w:rPr>
          <w:noProof/>
        </w:rPr>
        <w:object w:dxaOrig="900" w:dyaOrig="700">
          <v:shape id="_x0000_i1048" type="#_x0000_t75" style="width:45pt;height:35.25pt" o:ole="">
            <v:imagedata r:id="rId101" o:title=""/>
          </v:shape>
          <o:OLEObject Type="Embed" ProgID="Equation.3" ShapeID="_x0000_i1048" DrawAspect="Content" ObjectID="_1608884892" r:id="rId102"/>
        </w:object>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00836349">
        <w:rPr>
          <w:noProof/>
        </w:rPr>
        <w:tab/>
      </w:r>
      <w:r w:rsidRPr="00225DFC">
        <w:rPr>
          <w:noProof/>
        </w:rPr>
        <w:t>---- (2.</w:t>
      </w:r>
      <w:r w:rsidR="008278F3" w:rsidRPr="00225DFC">
        <w:rPr>
          <w:noProof/>
        </w:rPr>
        <w:t>12</w:t>
      </w:r>
      <w:r w:rsidRPr="00D3437C">
        <w:rPr>
          <w:noProof/>
        </w:rPr>
        <w:t>)</w:t>
      </w:r>
    </w:p>
    <w:p w:rsidR="00EB6E12" w:rsidRPr="00D3437C" w:rsidRDefault="00EB6E12" w:rsidP="00FF7577">
      <w:pPr>
        <w:ind w:firstLine="720"/>
        <w:rPr>
          <w:noProof/>
        </w:rPr>
      </w:pPr>
      <w:r w:rsidRPr="00D3437C">
        <w:rPr>
          <w:noProof/>
        </w:rPr>
        <w:t>Where,</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6875"/>
      </w:tblGrid>
      <w:tr w:rsidR="00EB6E12" w:rsidRPr="00225DFC" w:rsidTr="00EB6E12">
        <w:tc>
          <w:tcPr>
            <w:tcW w:w="703" w:type="dxa"/>
          </w:tcPr>
          <w:p w:rsidR="00EB6E12" w:rsidRPr="00D762A0" w:rsidRDefault="00EB6E12" w:rsidP="00FF7577">
            <w:pPr>
              <w:spacing w:line="276" w:lineRule="auto"/>
              <w:rPr>
                <w:i/>
                <w:noProof/>
                <w:vertAlign w:val="subscript"/>
              </w:rPr>
            </w:pPr>
            <w:r w:rsidRPr="00DE7757">
              <w:rPr>
                <w:noProof/>
              </w:rPr>
              <w:t>N</w:t>
            </w:r>
            <w:r w:rsidRPr="00DE7757">
              <w:rPr>
                <w:noProof/>
                <w:vertAlign w:val="subscript"/>
              </w:rPr>
              <w:t>s</w:t>
            </w:r>
            <w:r w:rsidRPr="00D762A0">
              <w:rPr>
                <w:noProof/>
              </w:rPr>
              <w:t xml:space="preserve"> =</w:t>
            </w:r>
          </w:p>
        </w:tc>
        <w:tc>
          <w:tcPr>
            <w:tcW w:w="6875" w:type="dxa"/>
          </w:tcPr>
          <w:p w:rsidR="00EB6E12" w:rsidRPr="00B82D3D" w:rsidRDefault="00EB6E12" w:rsidP="00FF7577">
            <w:pPr>
              <w:spacing w:line="276" w:lineRule="auto"/>
              <w:rPr>
                <w:noProof/>
              </w:rPr>
            </w:pPr>
            <w:r w:rsidRPr="00CD6D38">
              <w:rPr>
                <w:noProof/>
              </w:rPr>
              <w:t>Number of sprink</w:t>
            </w:r>
            <w:r w:rsidRPr="00B82D3D">
              <w:rPr>
                <w:noProof/>
              </w:rPr>
              <w:t>lers operating simultaneously</w:t>
            </w:r>
          </w:p>
        </w:tc>
      </w:tr>
      <w:tr w:rsidR="00EB6E12" w:rsidRPr="00225DFC" w:rsidTr="00EB6E12">
        <w:tc>
          <w:tcPr>
            <w:tcW w:w="703" w:type="dxa"/>
          </w:tcPr>
          <w:p w:rsidR="00EB6E12" w:rsidRPr="00063432" w:rsidRDefault="00EB6E12" w:rsidP="00FF7577">
            <w:pPr>
              <w:spacing w:line="276" w:lineRule="auto"/>
              <w:rPr>
                <w:noProof/>
              </w:rPr>
            </w:pPr>
            <w:r w:rsidRPr="00AD4623">
              <w:rPr>
                <w:i/>
                <w:noProof/>
              </w:rPr>
              <w:t>a</w:t>
            </w:r>
            <w:r w:rsidRPr="005C79B6">
              <w:rPr>
                <w:noProof/>
                <w:vertAlign w:val="subscript"/>
              </w:rPr>
              <w:t>2</w:t>
            </w:r>
            <w:r w:rsidRPr="00063432">
              <w:rPr>
                <w:noProof/>
              </w:rPr>
              <w:t xml:space="preserve"> =</w:t>
            </w:r>
          </w:p>
        </w:tc>
        <w:tc>
          <w:tcPr>
            <w:tcW w:w="6875" w:type="dxa"/>
          </w:tcPr>
          <w:p w:rsidR="00EB6E12" w:rsidRPr="006163A9" w:rsidRDefault="00EB6E12" w:rsidP="00FF7577">
            <w:pPr>
              <w:spacing w:line="276" w:lineRule="auto"/>
              <w:rPr>
                <w:noProof/>
              </w:rPr>
            </w:pPr>
            <w:r w:rsidRPr="006163A9">
              <w:rPr>
                <w:noProof/>
              </w:rPr>
              <w:t>Area to be irrigated per shift, ha</w:t>
            </w:r>
          </w:p>
        </w:tc>
      </w:tr>
      <w:tr w:rsidR="00EB6E12" w:rsidRPr="00225DFC" w:rsidTr="00EB6E12">
        <w:tc>
          <w:tcPr>
            <w:tcW w:w="703" w:type="dxa"/>
          </w:tcPr>
          <w:p w:rsidR="00EB6E12" w:rsidRPr="00063432" w:rsidRDefault="00EB6E12" w:rsidP="00FF7577">
            <w:pPr>
              <w:spacing w:line="276" w:lineRule="auto"/>
              <w:rPr>
                <w:noProof/>
              </w:rPr>
            </w:pPr>
            <w:r w:rsidRPr="00AD4623">
              <w:rPr>
                <w:noProof/>
              </w:rPr>
              <w:t>a</w:t>
            </w:r>
            <w:r w:rsidRPr="005C79B6">
              <w:rPr>
                <w:noProof/>
                <w:vertAlign w:val="subscript"/>
              </w:rPr>
              <w:t>s</w:t>
            </w:r>
            <w:r w:rsidRPr="00063432">
              <w:rPr>
                <w:noProof/>
              </w:rPr>
              <w:t xml:space="preserve"> =</w:t>
            </w:r>
          </w:p>
        </w:tc>
        <w:tc>
          <w:tcPr>
            <w:tcW w:w="6875" w:type="dxa"/>
          </w:tcPr>
          <w:p w:rsidR="00EB6E12" w:rsidRPr="006163A9" w:rsidRDefault="00EB6E12" w:rsidP="00FF7577">
            <w:pPr>
              <w:spacing w:line="276" w:lineRule="auto"/>
              <w:rPr>
                <w:noProof/>
              </w:rPr>
            </w:pPr>
            <w:r w:rsidRPr="006163A9">
              <w:rPr>
                <w:noProof/>
              </w:rPr>
              <w:t>Area covered by each sprinkler</w:t>
            </w:r>
          </w:p>
        </w:tc>
      </w:tr>
    </w:tbl>
    <w:p w:rsidR="003F395D" w:rsidRDefault="003F395D" w:rsidP="001D5554">
      <w:pPr>
        <w:rPr>
          <w:b/>
          <w:noProof/>
        </w:rPr>
      </w:pPr>
    </w:p>
    <w:p w:rsidR="00D06DFB" w:rsidRDefault="00846DBE" w:rsidP="001D5554">
      <w:pPr>
        <w:rPr>
          <w:noProof/>
        </w:rPr>
      </w:pPr>
      <w:r w:rsidRPr="00D0540A">
        <w:rPr>
          <w:b/>
          <w:noProof/>
        </w:rPr>
        <w:t xml:space="preserve">Worked </w:t>
      </w:r>
      <w:r w:rsidR="00DB5403" w:rsidRPr="00D0540A">
        <w:rPr>
          <w:b/>
          <w:noProof/>
        </w:rPr>
        <w:t>example</w:t>
      </w:r>
      <w:r w:rsidR="00DB5403">
        <w:rPr>
          <w:b/>
          <w:noProof/>
        </w:rPr>
        <w:t xml:space="preserve"> </w:t>
      </w:r>
      <w:r w:rsidR="0011385E" w:rsidRPr="00D0540A">
        <w:rPr>
          <w:b/>
          <w:noProof/>
        </w:rPr>
        <w:t>7</w:t>
      </w:r>
      <w:r w:rsidR="00D06DFB" w:rsidRPr="00D0540A">
        <w:rPr>
          <w:b/>
          <w:noProof/>
        </w:rPr>
        <w:t xml:space="preserve">: </w:t>
      </w:r>
      <w:r w:rsidR="00D06DFB" w:rsidRPr="00D0540A">
        <w:rPr>
          <w:noProof/>
        </w:rPr>
        <w:t>Compute the number of sprinklers operated simultaneously per shift with the following information:</w:t>
      </w:r>
    </w:p>
    <w:p w:rsidR="003B2678" w:rsidRPr="00D0540A" w:rsidRDefault="00E474FF" w:rsidP="00F25BA6">
      <w:pPr>
        <w:pStyle w:val="Buletted"/>
        <w:rPr>
          <w:noProof/>
        </w:rPr>
      </w:pPr>
      <w:r w:rsidRPr="00D0540A">
        <w:rPr>
          <w:noProof/>
        </w:rPr>
        <w:t>S</w:t>
      </w:r>
      <w:r w:rsidR="00862B7B" w:rsidRPr="00D0540A">
        <w:rPr>
          <w:noProof/>
        </w:rPr>
        <w:t xml:space="preserve">prinkler spacing </w:t>
      </w:r>
      <w:r w:rsidRPr="00D0540A">
        <w:rPr>
          <w:noProof/>
        </w:rPr>
        <w:t>x Lateral spacing (</w:t>
      </w:r>
      <w:r w:rsidR="009178D9" w:rsidRPr="00D0540A">
        <w:rPr>
          <w:noProof/>
        </w:rPr>
        <w:t>S</w:t>
      </w:r>
      <w:r w:rsidR="009178D9" w:rsidRPr="00D0540A">
        <w:rPr>
          <w:noProof/>
          <w:vertAlign w:val="subscript"/>
        </w:rPr>
        <w:t>P</w:t>
      </w:r>
      <w:r w:rsidR="009178D9" w:rsidRPr="00D0540A">
        <w:rPr>
          <w:noProof/>
        </w:rPr>
        <w:t xml:space="preserve"> x S</w:t>
      </w:r>
      <w:r w:rsidR="009178D9" w:rsidRPr="00D0540A">
        <w:rPr>
          <w:noProof/>
          <w:vertAlign w:val="subscript"/>
        </w:rPr>
        <w:t>L</w:t>
      </w:r>
      <w:r w:rsidRPr="00D0540A">
        <w:rPr>
          <w:noProof/>
        </w:rPr>
        <w:t xml:space="preserve">) </w:t>
      </w:r>
      <w:r w:rsidR="003B2678" w:rsidRPr="00D0540A">
        <w:rPr>
          <w:noProof/>
        </w:rPr>
        <w:t>= 12</w:t>
      </w:r>
      <w:r w:rsidR="0011385E" w:rsidRPr="00D0540A">
        <w:rPr>
          <w:noProof/>
        </w:rPr>
        <w:t>m</w:t>
      </w:r>
      <w:r w:rsidR="003B2678" w:rsidRPr="00D0540A">
        <w:rPr>
          <w:noProof/>
        </w:rPr>
        <w:t>x18</w:t>
      </w:r>
      <w:r w:rsidR="0011385E" w:rsidRPr="00D0540A">
        <w:rPr>
          <w:noProof/>
        </w:rPr>
        <w:t>m</w:t>
      </w:r>
    </w:p>
    <w:p w:rsidR="00D06DFB" w:rsidRPr="00D0540A" w:rsidRDefault="00D06DFB" w:rsidP="00F25BA6">
      <w:pPr>
        <w:pStyle w:val="Buletted"/>
        <w:rPr>
          <w:noProof/>
        </w:rPr>
      </w:pPr>
      <w:r w:rsidRPr="00D0540A">
        <w:rPr>
          <w:noProof/>
        </w:rPr>
        <w:t>S</w:t>
      </w:r>
      <w:r w:rsidR="003B2678" w:rsidRPr="00D0540A">
        <w:rPr>
          <w:noProof/>
        </w:rPr>
        <w:t>prinkler nozzle discharge</w:t>
      </w:r>
      <w:r w:rsidR="00EF7886" w:rsidRPr="00D0540A">
        <w:rPr>
          <w:noProof/>
        </w:rPr>
        <w:t>, q</w:t>
      </w:r>
      <w:r w:rsidR="00EF7886" w:rsidRPr="00D0540A">
        <w:rPr>
          <w:noProof/>
          <w:vertAlign w:val="subscript"/>
        </w:rPr>
        <w:t>s</w:t>
      </w:r>
      <w:r w:rsidR="003B2678" w:rsidRPr="00D0540A">
        <w:rPr>
          <w:noProof/>
        </w:rPr>
        <w:t xml:space="preserve"> = 1.70m</w:t>
      </w:r>
      <w:r w:rsidR="003B2678" w:rsidRPr="00D0540A">
        <w:rPr>
          <w:noProof/>
          <w:vertAlign w:val="superscript"/>
        </w:rPr>
        <w:t>3</w:t>
      </w:r>
      <w:r w:rsidR="003B2678" w:rsidRPr="00D0540A">
        <w:rPr>
          <w:noProof/>
        </w:rPr>
        <w:t xml:space="preserve">/hr </w:t>
      </w:r>
    </w:p>
    <w:p w:rsidR="00D06DFB" w:rsidRPr="00D0540A" w:rsidRDefault="00D06DFB" w:rsidP="00F25BA6">
      <w:pPr>
        <w:pStyle w:val="Buletted"/>
        <w:rPr>
          <w:noProof/>
        </w:rPr>
      </w:pPr>
      <w:r w:rsidRPr="00D0540A">
        <w:rPr>
          <w:noProof/>
        </w:rPr>
        <w:t>Gross depth of application</w:t>
      </w:r>
      <w:r w:rsidR="00E474FF" w:rsidRPr="00D0540A">
        <w:rPr>
          <w:noProof/>
        </w:rPr>
        <w:t xml:space="preserve">, d = </w:t>
      </w:r>
      <w:r w:rsidRPr="00D0540A">
        <w:rPr>
          <w:noProof/>
        </w:rPr>
        <w:t>86.4mm</w:t>
      </w:r>
    </w:p>
    <w:p w:rsidR="00862B7B" w:rsidRPr="00D0540A" w:rsidRDefault="00862B7B" w:rsidP="00F25BA6">
      <w:pPr>
        <w:pStyle w:val="Buletted"/>
        <w:rPr>
          <w:noProof/>
        </w:rPr>
      </w:pPr>
      <w:r w:rsidRPr="00D0540A">
        <w:rPr>
          <w:noProof/>
        </w:rPr>
        <w:t>Command area</w:t>
      </w:r>
      <w:r w:rsidR="00E474FF" w:rsidRPr="00D0540A">
        <w:rPr>
          <w:noProof/>
        </w:rPr>
        <w:t>, A</w:t>
      </w:r>
      <w:r w:rsidRPr="00D0540A">
        <w:rPr>
          <w:noProof/>
        </w:rPr>
        <w:t>=30ha</w:t>
      </w:r>
    </w:p>
    <w:p w:rsidR="00E474FF" w:rsidRPr="00D0540A" w:rsidRDefault="00E474FF" w:rsidP="00F25BA6">
      <w:pPr>
        <w:pStyle w:val="Buletted"/>
        <w:rPr>
          <w:noProof/>
        </w:rPr>
      </w:pPr>
      <w:r w:rsidRPr="00D0540A">
        <w:rPr>
          <w:noProof/>
        </w:rPr>
        <w:t>T</w:t>
      </w:r>
      <w:r w:rsidR="00862B7B" w:rsidRPr="00D0540A">
        <w:rPr>
          <w:noProof/>
        </w:rPr>
        <w:t xml:space="preserve">ime of </w:t>
      </w:r>
      <w:r w:rsidRPr="00D0540A">
        <w:rPr>
          <w:noProof/>
        </w:rPr>
        <w:t>pumping, T</w:t>
      </w:r>
      <w:r w:rsidRPr="00D0540A">
        <w:rPr>
          <w:noProof/>
          <w:vertAlign w:val="subscript"/>
        </w:rPr>
        <w:t>P</w:t>
      </w:r>
      <w:r w:rsidRPr="00D0540A">
        <w:rPr>
          <w:noProof/>
        </w:rPr>
        <w:t xml:space="preserve"> = 20hrs</w:t>
      </w:r>
    </w:p>
    <w:p w:rsidR="00862B7B" w:rsidRPr="00D0540A" w:rsidRDefault="00E474FF" w:rsidP="00F25BA6">
      <w:pPr>
        <w:pStyle w:val="Buletted"/>
        <w:rPr>
          <w:noProof/>
        </w:rPr>
      </w:pPr>
      <w:r w:rsidRPr="00D0540A">
        <w:rPr>
          <w:noProof/>
        </w:rPr>
        <w:t>I</w:t>
      </w:r>
      <w:r w:rsidR="00862B7B" w:rsidRPr="00D0540A">
        <w:rPr>
          <w:noProof/>
        </w:rPr>
        <w:t>rrigation</w:t>
      </w:r>
      <w:r w:rsidRPr="00D0540A">
        <w:rPr>
          <w:noProof/>
        </w:rPr>
        <w:t xml:space="preserve"> interval</w:t>
      </w:r>
      <w:r w:rsidR="00862B7B" w:rsidRPr="00D0540A">
        <w:rPr>
          <w:noProof/>
        </w:rPr>
        <w:t>, f=12 days</w:t>
      </w:r>
    </w:p>
    <w:p w:rsidR="00D06DFB" w:rsidRPr="00D0540A" w:rsidRDefault="00862B7B" w:rsidP="00F25BA6">
      <w:pPr>
        <w:pStyle w:val="Buletted"/>
        <w:rPr>
          <w:noProof/>
        </w:rPr>
      </w:pPr>
      <w:r w:rsidRPr="00D0540A">
        <w:rPr>
          <w:noProof/>
        </w:rPr>
        <w:t>Maximum working=20hrs</w:t>
      </w:r>
    </w:p>
    <w:p w:rsidR="00D06DFB" w:rsidRPr="00D0540A" w:rsidRDefault="00D06DFB" w:rsidP="001D5554">
      <w:pPr>
        <w:rPr>
          <w:noProof/>
        </w:rPr>
      </w:pPr>
      <w:r w:rsidRPr="00D0540A">
        <w:rPr>
          <w:b/>
          <w:noProof/>
        </w:rPr>
        <w:t>Solution:</w:t>
      </w:r>
    </w:p>
    <w:p w:rsidR="003B2678" w:rsidRPr="00D0540A" w:rsidRDefault="003B2678" w:rsidP="001D5554">
      <w:pPr>
        <w:rPr>
          <w:noProof/>
        </w:rPr>
      </w:pPr>
      <w:r w:rsidRPr="00D0540A">
        <w:rPr>
          <w:noProof/>
        </w:rPr>
        <w:t>First calculate the effective application rate of sprinkler, I :</w:t>
      </w:r>
    </w:p>
    <w:p w:rsidR="00F35E68" w:rsidRPr="00D0540A" w:rsidRDefault="00634C9C" w:rsidP="001D5554">
      <w:pPr>
        <w:rPr>
          <w:noProof/>
        </w:rPr>
      </w:pPr>
      <w:r w:rsidRPr="00D0540A">
        <w:rPr>
          <w:noProof/>
        </w:rPr>
        <w:object w:dxaOrig="5340" w:dyaOrig="720">
          <v:shape id="_x0000_i1049" type="#_x0000_t75" style="width:267pt;height:36pt" o:ole="">
            <v:imagedata r:id="rId103" o:title=""/>
          </v:shape>
          <o:OLEObject Type="Embed" ProgID="Equation.3" ShapeID="_x0000_i1049" DrawAspect="Content" ObjectID="_1608884893" r:id="rId104"/>
        </w:object>
      </w:r>
      <w:r w:rsidR="003B2678" w:rsidRPr="00D0540A">
        <w:rPr>
          <w:noProof/>
        </w:rPr>
        <w:tab/>
      </w:r>
    </w:p>
    <w:p w:rsidR="00F35E68" w:rsidRPr="00D0540A" w:rsidRDefault="00F35E68" w:rsidP="001D5554">
      <w:pPr>
        <w:rPr>
          <w:noProof/>
        </w:rPr>
      </w:pPr>
      <w:r w:rsidRPr="00D0540A">
        <w:rPr>
          <w:noProof/>
        </w:rPr>
        <w:t>Area covered by each sprinker:</w:t>
      </w:r>
    </w:p>
    <w:p w:rsidR="00C82581" w:rsidRPr="00D0540A" w:rsidRDefault="003B2678" w:rsidP="001D5554">
      <w:pPr>
        <w:rPr>
          <w:noProof/>
        </w:rPr>
      </w:pPr>
      <w:r w:rsidRPr="00D0540A">
        <w:rPr>
          <w:noProof/>
        </w:rPr>
        <w:tab/>
      </w:r>
      <w:r w:rsidRPr="00D0540A">
        <w:rPr>
          <w:noProof/>
        </w:rPr>
        <w:tab/>
      </w:r>
      <w:r w:rsidR="00767F24" w:rsidRPr="00D0540A">
        <w:rPr>
          <w:noProof/>
        </w:rPr>
        <w:object w:dxaOrig="4700" w:dyaOrig="380">
          <v:shape id="_x0000_i1050" type="#_x0000_t75" style="width:237pt;height:19.5pt" o:ole="">
            <v:imagedata r:id="rId105" o:title=""/>
          </v:shape>
          <o:OLEObject Type="Embed" ProgID="Equation.3" ShapeID="_x0000_i1050" DrawAspect="Content" ObjectID="_1608884894" r:id="rId106"/>
        </w:object>
      </w:r>
    </w:p>
    <w:p w:rsidR="00C82581" w:rsidRPr="00D0540A" w:rsidRDefault="00C82581" w:rsidP="001D5554">
      <w:pPr>
        <w:rPr>
          <w:noProof/>
        </w:rPr>
      </w:pPr>
      <w:r w:rsidRPr="00D0540A">
        <w:rPr>
          <w:noProof/>
        </w:rPr>
        <w:lastRenderedPageBreak/>
        <w:t>The time needed to apply the required depth of irrigation water by the sprinkler system:</w:t>
      </w:r>
    </w:p>
    <w:p w:rsidR="006431C0" w:rsidRPr="00D0540A" w:rsidRDefault="00C82581" w:rsidP="001D5554">
      <w:pPr>
        <w:rPr>
          <w:noProof/>
        </w:rPr>
      </w:pPr>
      <w:r w:rsidRPr="00D0540A">
        <w:rPr>
          <w:noProof/>
        </w:rPr>
        <w:object w:dxaOrig="2439" w:dyaOrig="620">
          <v:shape id="_x0000_i1051" type="#_x0000_t75" style="width:123pt;height:31.5pt" o:ole="">
            <v:imagedata r:id="rId107" o:title=""/>
          </v:shape>
          <o:OLEObject Type="Embed" ProgID="Equation.3" ShapeID="_x0000_i1051" DrawAspect="Content" ObjectID="_1608884895" r:id="rId108"/>
        </w:object>
      </w:r>
      <w:r w:rsidRPr="00D0540A">
        <w:rPr>
          <w:noProof/>
        </w:rPr>
        <w:tab/>
      </w:r>
    </w:p>
    <w:p w:rsidR="006431C0" w:rsidRPr="00D0540A" w:rsidRDefault="006431C0" w:rsidP="001D5554">
      <w:pPr>
        <w:rPr>
          <w:noProof/>
        </w:rPr>
      </w:pPr>
      <w:r w:rsidRPr="00D0540A">
        <w:rPr>
          <w:noProof/>
        </w:rPr>
        <w:t>Number of system shifts per day (n) if the time for shift</w:t>
      </w:r>
      <w:r w:rsidR="00634C9C" w:rsidRPr="00D0540A">
        <w:rPr>
          <w:noProof/>
        </w:rPr>
        <w:t>ing of lateral pipes</w:t>
      </w:r>
      <w:r w:rsidRPr="00D0540A">
        <w:rPr>
          <w:noProof/>
        </w:rPr>
        <w:t xml:space="preserve"> is taken as 0.5hrs:</w:t>
      </w:r>
    </w:p>
    <w:p w:rsidR="00862B7B" w:rsidRPr="00D0540A" w:rsidRDefault="006431C0" w:rsidP="001D5554">
      <w:pPr>
        <w:rPr>
          <w:noProof/>
        </w:rPr>
      </w:pPr>
      <w:r w:rsidRPr="00D0540A">
        <w:rPr>
          <w:noProof/>
        </w:rPr>
        <w:object w:dxaOrig="4380" w:dyaOrig="700">
          <v:shape id="_x0000_i1052" type="#_x0000_t75" style="width:219pt;height:35.25pt" o:ole="">
            <v:imagedata r:id="rId109" o:title=""/>
          </v:shape>
          <o:OLEObject Type="Embed" ProgID="Equation.3" ShapeID="_x0000_i1052" DrawAspect="Content" ObjectID="_1608884896" r:id="rId110"/>
        </w:object>
      </w:r>
      <w:r w:rsidR="00D0540A">
        <w:rPr>
          <w:noProof/>
        </w:rPr>
        <w:tab/>
      </w:r>
    </w:p>
    <w:p w:rsidR="006431C0" w:rsidRPr="00D0540A" w:rsidRDefault="006431C0" w:rsidP="001D5554">
      <w:pPr>
        <w:rPr>
          <w:noProof/>
        </w:rPr>
      </w:pPr>
      <w:r w:rsidRPr="00D0540A">
        <w:rPr>
          <w:noProof/>
        </w:rPr>
        <w:t>If the number of shifts adjusted to 2shifts, the pumping time required is:</w:t>
      </w:r>
    </w:p>
    <w:p w:rsidR="00F360EC" w:rsidRPr="00D0540A" w:rsidRDefault="006431C0" w:rsidP="001D5554">
      <w:pPr>
        <w:rPr>
          <w:noProof/>
          <w:position w:val="-30"/>
        </w:rPr>
      </w:pPr>
      <w:r w:rsidRPr="00D0540A">
        <w:rPr>
          <w:noProof/>
        </w:rPr>
        <w:tab/>
      </w:r>
      <w:r w:rsidR="00F360EC" w:rsidRPr="00D0540A">
        <w:rPr>
          <w:noProof/>
        </w:rPr>
        <w:object w:dxaOrig="2520" w:dyaOrig="340">
          <v:shape id="_x0000_i1053" type="#_x0000_t75" style="width:126.75pt;height:17.25pt" o:ole="">
            <v:imagedata r:id="rId111" o:title=""/>
          </v:shape>
          <o:OLEObject Type="Embed" ProgID="Equation.3" ShapeID="_x0000_i1053" DrawAspect="Content" ObjectID="_1608884897" r:id="rId112"/>
        </w:object>
      </w:r>
    </w:p>
    <w:p w:rsidR="00F360EC" w:rsidRPr="00D0540A" w:rsidRDefault="00F360EC" w:rsidP="001D5554">
      <w:pPr>
        <w:rPr>
          <w:noProof/>
          <w:position w:val="-30"/>
        </w:rPr>
      </w:pPr>
      <w:r w:rsidRPr="00D0540A">
        <w:rPr>
          <w:noProof/>
        </w:rPr>
        <w:t xml:space="preserve">Now, area to be irrigated per day, </w:t>
      </w:r>
      <w:r w:rsidRPr="00D0540A">
        <w:rPr>
          <w:i/>
          <w:noProof/>
        </w:rPr>
        <w:t>a</w:t>
      </w:r>
      <w:r w:rsidRPr="00D0540A">
        <w:rPr>
          <w:noProof/>
          <w:vertAlign w:val="subscript"/>
        </w:rPr>
        <w:t>1</w:t>
      </w:r>
      <w:r w:rsidRPr="00D0540A">
        <w:rPr>
          <w:noProof/>
        </w:rPr>
        <w:t>:</w:t>
      </w:r>
    </w:p>
    <w:p w:rsidR="00F360EC" w:rsidRPr="00D0540A" w:rsidRDefault="00F360EC" w:rsidP="001D5554">
      <w:pPr>
        <w:rPr>
          <w:noProof/>
        </w:rPr>
      </w:pPr>
      <w:r w:rsidRPr="00D0540A">
        <w:rPr>
          <w:noProof/>
        </w:rPr>
        <w:object w:dxaOrig="3000" w:dyaOrig="660">
          <v:shape id="_x0000_i1054" type="#_x0000_t75" style="width:151.5pt;height:33pt" o:ole="">
            <v:imagedata r:id="rId113" o:title=""/>
          </v:shape>
          <o:OLEObject Type="Embed" ProgID="Equation.3" ShapeID="_x0000_i1054" DrawAspect="Content" ObjectID="_1608884898" r:id="rId114"/>
        </w:object>
      </w:r>
    </w:p>
    <w:p w:rsidR="00F360EC" w:rsidRPr="00D0540A" w:rsidRDefault="00F360EC" w:rsidP="001D5554">
      <w:pPr>
        <w:rPr>
          <w:noProof/>
          <w:position w:val="-28"/>
        </w:rPr>
      </w:pPr>
      <w:r w:rsidRPr="00D0540A">
        <w:rPr>
          <w:noProof/>
        </w:rPr>
        <w:t xml:space="preserve">Area to be irrigated per shift, </w:t>
      </w:r>
      <w:r w:rsidRPr="00D0540A">
        <w:rPr>
          <w:i/>
          <w:noProof/>
        </w:rPr>
        <w:t>a</w:t>
      </w:r>
      <w:r w:rsidRPr="00D0540A">
        <w:rPr>
          <w:noProof/>
          <w:vertAlign w:val="subscript"/>
        </w:rPr>
        <w:t>2</w:t>
      </w:r>
      <w:r w:rsidRPr="00D0540A">
        <w:rPr>
          <w:noProof/>
        </w:rPr>
        <w:t>:</w:t>
      </w:r>
    </w:p>
    <w:p w:rsidR="00F35E68" w:rsidRPr="00D0540A" w:rsidRDefault="00767F24" w:rsidP="001D5554">
      <w:pPr>
        <w:rPr>
          <w:noProof/>
        </w:rPr>
      </w:pPr>
      <w:r w:rsidRPr="00D0540A">
        <w:rPr>
          <w:noProof/>
        </w:rPr>
        <w:object w:dxaOrig="2900" w:dyaOrig="700">
          <v:shape id="_x0000_i1055" type="#_x0000_t75" style="width:145.5pt;height:35.25pt" o:ole="">
            <v:imagedata r:id="rId115" o:title=""/>
          </v:shape>
          <o:OLEObject Type="Embed" ProgID="Equation.3" ShapeID="_x0000_i1055" DrawAspect="Content" ObjectID="_1608884899" r:id="rId116"/>
        </w:object>
      </w:r>
    </w:p>
    <w:p w:rsidR="00F35E68" w:rsidRPr="00D0540A" w:rsidRDefault="00F35E68" w:rsidP="001D5554">
      <w:pPr>
        <w:rPr>
          <w:noProof/>
          <w:position w:val="-30"/>
        </w:rPr>
      </w:pPr>
      <w:r w:rsidRPr="00D0540A">
        <w:rPr>
          <w:noProof/>
        </w:rPr>
        <w:t>Therefore, the number of sprinklers</w:t>
      </w:r>
      <w:r w:rsidR="00B2613F">
        <w:rPr>
          <w:noProof/>
        </w:rPr>
        <w:t xml:space="preserve"> </w:t>
      </w:r>
      <w:r w:rsidR="000D7BE7" w:rsidRPr="00D0540A">
        <w:rPr>
          <w:noProof/>
        </w:rPr>
        <w:t>operating</w:t>
      </w:r>
      <w:r w:rsidRPr="00D0540A">
        <w:rPr>
          <w:noProof/>
        </w:rPr>
        <w:t xml:space="preserve"> per shift</w:t>
      </w:r>
      <w:r w:rsidR="00B2613F">
        <w:rPr>
          <w:noProof/>
        </w:rPr>
        <w:t xml:space="preserve"> </w:t>
      </w:r>
      <w:r w:rsidRPr="00D0540A">
        <w:rPr>
          <w:noProof/>
        </w:rPr>
        <w:t>(operating simultanously), which is rounded to next higher integer:</w:t>
      </w:r>
    </w:p>
    <w:p w:rsidR="00D06DFB" w:rsidRPr="00D0540A" w:rsidRDefault="00767F24" w:rsidP="001D5554">
      <w:pPr>
        <w:ind w:firstLine="360"/>
        <w:rPr>
          <w:noProof/>
          <w:szCs w:val="24"/>
        </w:rPr>
      </w:pPr>
      <w:r w:rsidRPr="00D0540A">
        <w:rPr>
          <w:noProof/>
        </w:rPr>
        <w:object w:dxaOrig="4360" w:dyaOrig="700">
          <v:shape id="_x0000_i1056" type="#_x0000_t75" style="width:218.25pt;height:35.25pt" o:ole="">
            <v:imagedata r:id="rId117" o:title=""/>
          </v:shape>
          <o:OLEObject Type="Embed" ProgID="Equation.3" ShapeID="_x0000_i1056" DrawAspect="Content" ObjectID="_1608884900" r:id="rId118"/>
        </w:object>
      </w:r>
    </w:p>
    <w:p w:rsidR="00D06DFB" w:rsidRPr="00D3437C" w:rsidRDefault="00D06DFB" w:rsidP="001D5554">
      <w:pPr>
        <w:rPr>
          <w:noProof/>
        </w:rPr>
      </w:pPr>
    </w:p>
    <w:p w:rsidR="00EB6E12" w:rsidRPr="00D3437C" w:rsidRDefault="00EB6E12" w:rsidP="00DC108A">
      <w:pPr>
        <w:numPr>
          <w:ilvl w:val="0"/>
          <w:numId w:val="8"/>
        </w:numPr>
        <w:rPr>
          <w:noProof/>
        </w:rPr>
      </w:pPr>
      <w:r w:rsidRPr="00D3437C">
        <w:rPr>
          <w:b/>
          <w:noProof/>
        </w:rPr>
        <w:t xml:space="preserve">Discharge of </w:t>
      </w:r>
      <w:r w:rsidR="00DB5403" w:rsidRPr="00D3437C">
        <w:rPr>
          <w:b/>
          <w:noProof/>
        </w:rPr>
        <w:t xml:space="preserve">sprinkler system </w:t>
      </w:r>
      <w:r w:rsidRPr="00D3437C">
        <w:rPr>
          <w:b/>
          <w:noProof/>
        </w:rPr>
        <w:t>–</w:t>
      </w:r>
      <w:r w:rsidRPr="00D3437C">
        <w:rPr>
          <w:noProof/>
        </w:rPr>
        <w:t xml:space="preserve"> The total discharge, Q (lps) is given by:</w:t>
      </w:r>
    </w:p>
    <w:p w:rsidR="00EB6E12" w:rsidRPr="00DE7757" w:rsidRDefault="00EB6E12" w:rsidP="001D5554">
      <w:pPr>
        <w:rPr>
          <w:noProof/>
        </w:rPr>
      </w:pPr>
    </w:p>
    <w:p w:rsidR="00EB6E12" w:rsidRPr="00D3437C" w:rsidRDefault="00DC1C1D" w:rsidP="001D5554">
      <w:pPr>
        <w:ind w:firstLine="720"/>
        <w:rPr>
          <w:noProof/>
        </w:rPr>
      </w:pPr>
      <w:r w:rsidRPr="003320DD">
        <w:rPr>
          <w:noProof/>
          <w:position w:val="-12"/>
        </w:rPr>
        <w:object w:dxaOrig="1200" w:dyaOrig="360">
          <v:shape id="_x0000_i1057" type="#_x0000_t75" style="width:60pt;height:18.75pt" o:ole="">
            <v:imagedata r:id="rId119" o:title=""/>
          </v:shape>
          <o:OLEObject Type="Embed" ProgID="Equation.3" ShapeID="_x0000_i1057" DrawAspect="Content" ObjectID="_1608884901" r:id="rId120"/>
        </w:object>
      </w:r>
      <w:r w:rsidR="00EB6E12" w:rsidRPr="00225DFC">
        <w:rPr>
          <w:noProof/>
        </w:rPr>
        <w:tab/>
      </w:r>
      <w:r w:rsidR="00EB6E12" w:rsidRPr="00225DFC">
        <w:rPr>
          <w:noProof/>
        </w:rPr>
        <w:tab/>
      </w:r>
      <w:r w:rsidR="00EB6E12" w:rsidRPr="00225DFC">
        <w:rPr>
          <w:noProof/>
        </w:rPr>
        <w:tab/>
      </w:r>
      <w:r w:rsidR="00EB6E12" w:rsidRPr="00225DFC">
        <w:rPr>
          <w:noProof/>
        </w:rPr>
        <w:tab/>
      </w:r>
      <w:r w:rsidR="00EB6E12" w:rsidRPr="00225DFC">
        <w:rPr>
          <w:noProof/>
        </w:rPr>
        <w:tab/>
      </w:r>
      <w:r w:rsidR="00EB6E12" w:rsidRPr="00225DFC">
        <w:rPr>
          <w:noProof/>
        </w:rPr>
        <w:tab/>
      </w:r>
      <w:r w:rsidR="00EB6E12" w:rsidRPr="00225DFC">
        <w:rPr>
          <w:noProof/>
        </w:rPr>
        <w:tab/>
        <w:t>---- (2.1</w:t>
      </w:r>
      <w:r w:rsidR="008278F3" w:rsidRPr="00225DFC">
        <w:rPr>
          <w:noProof/>
        </w:rPr>
        <w:t>3</w:t>
      </w:r>
      <w:r w:rsidR="00EB6E12" w:rsidRPr="00D3437C">
        <w:rPr>
          <w:noProof/>
        </w:rPr>
        <w:t>)</w:t>
      </w:r>
    </w:p>
    <w:p w:rsidR="005A7018" w:rsidRDefault="005A7018" w:rsidP="001D5554">
      <w:pPr>
        <w:ind w:firstLine="720"/>
        <w:rPr>
          <w:noProof/>
        </w:rPr>
      </w:pPr>
    </w:p>
    <w:p w:rsidR="00EB6E12" w:rsidRPr="00D3437C" w:rsidRDefault="00EB6E12" w:rsidP="001D5554">
      <w:pPr>
        <w:ind w:firstLine="720"/>
        <w:rPr>
          <w:noProof/>
        </w:rPr>
      </w:pPr>
      <w:r w:rsidRPr="00D3437C">
        <w:rPr>
          <w:noProof/>
        </w:rPr>
        <w:t>Where,</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6875"/>
      </w:tblGrid>
      <w:tr w:rsidR="00EB6E12" w:rsidRPr="00225DFC" w:rsidTr="00EB6E12">
        <w:tc>
          <w:tcPr>
            <w:tcW w:w="703" w:type="dxa"/>
          </w:tcPr>
          <w:p w:rsidR="00EB6E12" w:rsidRPr="00DE7757" w:rsidRDefault="00EB6E12" w:rsidP="00DC1C1D">
            <w:pPr>
              <w:rPr>
                <w:i/>
                <w:noProof/>
                <w:vertAlign w:val="subscript"/>
              </w:rPr>
            </w:pPr>
            <w:r w:rsidRPr="00DE7757">
              <w:rPr>
                <w:noProof/>
              </w:rPr>
              <w:t>Q =</w:t>
            </w:r>
          </w:p>
        </w:tc>
        <w:tc>
          <w:tcPr>
            <w:tcW w:w="6875" w:type="dxa"/>
          </w:tcPr>
          <w:p w:rsidR="00EB6E12" w:rsidRPr="00CD6D38" w:rsidRDefault="00EB6E12" w:rsidP="001D5554">
            <w:pPr>
              <w:rPr>
                <w:noProof/>
              </w:rPr>
            </w:pPr>
            <w:r w:rsidRPr="00D762A0">
              <w:rPr>
                <w:noProof/>
              </w:rPr>
              <w:t xml:space="preserve">System discharge per shift, </w:t>
            </w:r>
            <w:r w:rsidR="00634C9C" w:rsidRPr="00D762A0">
              <w:rPr>
                <w:noProof/>
              </w:rPr>
              <w:t>m</w:t>
            </w:r>
            <w:r w:rsidR="00634C9C" w:rsidRPr="00D762A0">
              <w:rPr>
                <w:noProof/>
                <w:vertAlign w:val="superscript"/>
              </w:rPr>
              <w:t>3</w:t>
            </w:r>
            <w:r w:rsidRPr="00CD6D38">
              <w:rPr>
                <w:noProof/>
              </w:rPr>
              <w:t>/hr</w:t>
            </w:r>
          </w:p>
        </w:tc>
      </w:tr>
      <w:tr w:rsidR="00EB6E12" w:rsidRPr="00225DFC" w:rsidTr="00EB6E12">
        <w:tc>
          <w:tcPr>
            <w:tcW w:w="703" w:type="dxa"/>
          </w:tcPr>
          <w:p w:rsidR="00EB6E12" w:rsidRPr="0014153E" w:rsidRDefault="00EB6E12" w:rsidP="001D5554">
            <w:pPr>
              <w:rPr>
                <w:noProof/>
              </w:rPr>
            </w:pPr>
            <w:r w:rsidRPr="0014153E">
              <w:rPr>
                <w:noProof/>
              </w:rPr>
              <w:t>q</w:t>
            </w:r>
            <w:r w:rsidRPr="0014153E">
              <w:rPr>
                <w:noProof/>
                <w:vertAlign w:val="subscript"/>
              </w:rPr>
              <w:t>s</w:t>
            </w:r>
            <w:r w:rsidRPr="0014153E">
              <w:rPr>
                <w:noProof/>
              </w:rPr>
              <w:t xml:space="preserve"> =</w:t>
            </w:r>
          </w:p>
        </w:tc>
        <w:tc>
          <w:tcPr>
            <w:tcW w:w="6875" w:type="dxa"/>
          </w:tcPr>
          <w:p w:rsidR="00EB6E12" w:rsidRPr="006163A9" w:rsidRDefault="00EB6E12" w:rsidP="001D5554">
            <w:pPr>
              <w:rPr>
                <w:noProof/>
              </w:rPr>
            </w:pPr>
            <w:r w:rsidRPr="00AD4623">
              <w:rPr>
                <w:noProof/>
              </w:rPr>
              <w:t>Dischrge of a sprinkler,</w:t>
            </w:r>
            <w:r w:rsidR="00634C9C" w:rsidRPr="005C79B6">
              <w:rPr>
                <w:noProof/>
              </w:rPr>
              <w:t xml:space="preserve"> m</w:t>
            </w:r>
            <w:r w:rsidR="00634C9C" w:rsidRPr="00063432">
              <w:rPr>
                <w:noProof/>
                <w:vertAlign w:val="superscript"/>
              </w:rPr>
              <w:t>3</w:t>
            </w:r>
            <w:r w:rsidRPr="006163A9">
              <w:rPr>
                <w:noProof/>
              </w:rPr>
              <w:t>/hr</w:t>
            </w:r>
          </w:p>
        </w:tc>
      </w:tr>
    </w:tbl>
    <w:p w:rsidR="00A4571C" w:rsidRDefault="00A4571C" w:rsidP="001D5554">
      <w:pPr>
        <w:rPr>
          <w:b/>
          <w:noProof/>
        </w:rPr>
      </w:pPr>
    </w:p>
    <w:p w:rsidR="00767F24" w:rsidRPr="00D0540A" w:rsidRDefault="00846DBE" w:rsidP="001D5554">
      <w:pPr>
        <w:rPr>
          <w:noProof/>
        </w:rPr>
      </w:pPr>
      <w:r w:rsidRPr="00D0540A">
        <w:rPr>
          <w:b/>
          <w:noProof/>
        </w:rPr>
        <w:t xml:space="preserve">Worked </w:t>
      </w:r>
      <w:r w:rsidR="00DB5403" w:rsidRPr="00D0540A">
        <w:rPr>
          <w:b/>
          <w:noProof/>
        </w:rPr>
        <w:t>example</w:t>
      </w:r>
      <w:r w:rsidR="00DB5403">
        <w:rPr>
          <w:b/>
          <w:noProof/>
        </w:rPr>
        <w:t xml:space="preserve"> </w:t>
      </w:r>
      <w:r w:rsidR="00B43F99" w:rsidRPr="00D0540A">
        <w:rPr>
          <w:b/>
          <w:noProof/>
        </w:rPr>
        <w:t>8</w:t>
      </w:r>
      <w:r w:rsidR="00767F24" w:rsidRPr="00D0540A">
        <w:rPr>
          <w:b/>
          <w:noProof/>
        </w:rPr>
        <w:t xml:space="preserve">: </w:t>
      </w:r>
      <w:r w:rsidR="00767F24" w:rsidRPr="00D0540A">
        <w:rPr>
          <w:noProof/>
        </w:rPr>
        <w:t>Compute the discharge of a sprinkler system if the number of sprinklers operated simultaneously are 58 and each sprinkler has a discharge of 1.70m</w:t>
      </w:r>
      <w:r w:rsidR="00767F24" w:rsidRPr="00D0540A">
        <w:rPr>
          <w:noProof/>
          <w:vertAlign w:val="superscript"/>
        </w:rPr>
        <w:t>3</w:t>
      </w:r>
      <w:r w:rsidR="00767F24" w:rsidRPr="00D0540A">
        <w:rPr>
          <w:noProof/>
        </w:rPr>
        <w:t xml:space="preserve">/hr </w:t>
      </w:r>
    </w:p>
    <w:p w:rsidR="00767F24" w:rsidRPr="00D0540A" w:rsidRDefault="00767F24" w:rsidP="001D5554">
      <w:pPr>
        <w:rPr>
          <w:b/>
          <w:noProof/>
        </w:rPr>
      </w:pPr>
    </w:p>
    <w:p w:rsidR="00767F24" w:rsidRPr="00D0540A" w:rsidRDefault="00767F24" w:rsidP="001D5554">
      <w:pPr>
        <w:rPr>
          <w:noProof/>
        </w:rPr>
      </w:pPr>
      <w:r w:rsidRPr="00D0540A">
        <w:rPr>
          <w:b/>
          <w:noProof/>
        </w:rPr>
        <w:t>Solution:</w:t>
      </w:r>
    </w:p>
    <w:p w:rsidR="00767F24" w:rsidRPr="00D0540A" w:rsidRDefault="00767F24" w:rsidP="001D5554">
      <w:pPr>
        <w:rPr>
          <w:noProof/>
        </w:rPr>
      </w:pPr>
      <w:r w:rsidRPr="00D0540A">
        <w:rPr>
          <w:noProof/>
        </w:rPr>
        <w:t>The system discharge is computed as:</w:t>
      </w:r>
    </w:p>
    <w:p w:rsidR="00767F24" w:rsidRPr="00D0540A" w:rsidRDefault="00DC1C1D" w:rsidP="001D5554">
      <w:pPr>
        <w:ind w:firstLine="720"/>
        <w:rPr>
          <w:noProof/>
        </w:rPr>
      </w:pPr>
      <w:r w:rsidRPr="00C00646">
        <w:rPr>
          <w:noProof/>
          <w:position w:val="-12"/>
        </w:rPr>
        <w:object w:dxaOrig="3640" w:dyaOrig="380">
          <v:shape id="_x0000_i1058" type="#_x0000_t75" style="width:182.25pt;height:18.75pt" o:ole="">
            <v:imagedata r:id="rId121" o:title=""/>
          </v:shape>
          <o:OLEObject Type="Embed" ProgID="Equation.3" ShapeID="_x0000_i1058" DrawAspect="Content" ObjectID="_1608884902" r:id="rId122"/>
        </w:object>
      </w:r>
      <w:r w:rsidR="00767F24" w:rsidRPr="00D0540A">
        <w:rPr>
          <w:noProof/>
        </w:rPr>
        <w:tab/>
      </w:r>
    </w:p>
    <w:p w:rsidR="00B01D19" w:rsidRPr="00D0540A" w:rsidRDefault="00B01D19" w:rsidP="001D5554">
      <w:pPr>
        <w:rPr>
          <w:noProof/>
        </w:rPr>
      </w:pPr>
    </w:p>
    <w:p w:rsidR="00B01D19" w:rsidRPr="00D0540A" w:rsidRDefault="00B01D19" w:rsidP="001D5554">
      <w:pPr>
        <w:rPr>
          <w:noProof/>
        </w:rPr>
      </w:pPr>
      <w:r w:rsidRPr="00D0540A">
        <w:rPr>
          <w:noProof/>
        </w:rPr>
        <w:t xml:space="preserve">Here it is important to note that the system discharge may </w:t>
      </w:r>
      <w:r w:rsidR="00E05679" w:rsidRPr="00D0540A">
        <w:rPr>
          <w:noProof/>
        </w:rPr>
        <w:t xml:space="preserve">again </w:t>
      </w:r>
      <w:r w:rsidRPr="00D0540A">
        <w:rPr>
          <w:noProof/>
        </w:rPr>
        <w:t>be adjusted to meet layout conditions.</w:t>
      </w:r>
    </w:p>
    <w:p w:rsidR="00683746" w:rsidRPr="00F4429F" w:rsidRDefault="009526B1" w:rsidP="003B2D32">
      <w:pPr>
        <w:pStyle w:val="ListParagraph"/>
        <w:numPr>
          <w:ilvl w:val="0"/>
          <w:numId w:val="30"/>
        </w:numPr>
        <w:ind w:left="720" w:hanging="360"/>
        <w:rPr>
          <w:b/>
          <w:noProof/>
          <w:w w:val="95"/>
        </w:rPr>
      </w:pPr>
      <w:bookmarkStart w:id="89" w:name="_Toc487483176"/>
      <w:r w:rsidRPr="00874181">
        <w:rPr>
          <w:b/>
          <w:noProof/>
          <w:w w:val="95"/>
        </w:rPr>
        <w:t xml:space="preserve">Layout of </w:t>
      </w:r>
      <w:r w:rsidR="00DB5403" w:rsidRPr="00874181">
        <w:rPr>
          <w:b/>
          <w:noProof/>
          <w:w w:val="95"/>
        </w:rPr>
        <w:t>the system</w:t>
      </w:r>
      <w:bookmarkEnd w:id="89"/>
    </w:p>
    <w:p w:rsidR="002A78F3" w:rsidRPr="00924DD7" w:rsidRDefault="007C1EB0" w:rsidP="001D5554">
      <w:pPr>
        <w:rPr>
          <w:noProof/>
        </w:rPr>
      </w:pPr>
      <w:r w:rsidRPr="00F4429F">
        <w:rPr>
          <w:noProof/>
        </w:rPr>
        <w:t>The n</w:t>
      </w:r>
      <w:r w:rsidR="008A2527" w:rsidRPr="00F4429F">
        <w:rPr>
          <w:noProof/>
        </w:rPr>
        <w:t>ext</w:t>
      </w:r>
      <w:r w:rsidRPr="006E2F2A">
        <w:rPr>
          <w:noProof/>
        </w:rPr>
        <w:t xml:space="preserve"> step is layout of the system to suit to the system discharge. </w:t>
      </w:r>
      <w:r w:rsidR="00445B8F" w:rsidRPr="006E2F2A">
        <w:rPr>
          <w:noProof/>
        </w:rPr>
        <w:t>For that, t</w:t>
      </w:r>
      <w:r w:rsidR="00485817" w:rsidRPr="005E79AA">
        <w:rPr>
          <w:noProof/>
        </w:rPr>
        <w:t xml:space="preserve">he topographical map </w:t>
      </w:r>
      <w:r w:rsidR="0072582E" w:rsidRPr="00EA1F7D">
        <w:rPr>
          <w:noProof/>
        </w:rPr>
        <w:t xml:space="preserve">at suitable scale </w:t>
      </w:r>
      <w:r w:rsidR="00485817" w:rsidRPr="00EA1F7D">
        <w:rPr>
          <w:noProof/>
        </w:rPr>
        <w:t xml:space="preserve">will be prepared and the general layout will be decided upon, and the network of the system will be drawn on the map. </w:t>
      </w:r>
      <w:r w:rsidR="002A78F3" w:rsidRPr="008A63BC">
        <w:rPr>
          <w:noProof/>
        </w:rPr>
        <w:t>The field layout of sprinkler system shall be developed according to topographic nature of the area, location of water sources and the scheme of mov</w:t>
      </w:r>
      <w:r w:rsidR="002A78F3" w:rsidRPr="00924DD7">
        <w:rPr>
          <w:noProof/>
        </w:rPr>
        <w:t xml:space="preserve">ement of lateral lines per day. The layout refers to the direction of laying of main, submain and lateral lines. </w:t>
      </w:r>
    </w:p>
    <w:p w:rsidR="002A78F3" w:rsidRPr="006D02D4" w:rsidRDefault="002A78F3" w:rsidP="001D5554">
      <w:pPr>
        <w:rPr>
          <w:noProof/>
        </w:rPr>
      </w:pPr>
    </w:p>
    <w:p w:rsidR="002A78F3" w:rsidRPr="007C26FF" w:rsidRDefault="002A78F3" w:rsidP="001D5554">
      <w:pPr>
        <w:rPr>
          <w:noProof/>
        </w:rPr>
      </w:pPr>
      <w:r w:rsidRPr="00325A64">
        <w:rPr>
          <w:noProof/>
        </w:rPr>
        <w:lastRenderedPageBreak/>
        <w:t xml:space="preserve">The general rule in layout of the system is </w:t>
      </w:r>
      <w:r w:rsidR="00FB4EB3">
        <w:rPr>
          <w:noProof/>
        </w:rPr>
        <w:t>main and sub</w:t>
      </w:r>
      <w:r w:rsidR="004875CD" w:rsidRPr="00325A64">
        <w:rPr>
          <w:noProof/>
        </w:rPr>
        <w:t xml:space="preserve">main pipes are </w:t>
      </w:r>
      <w:r w:rsidR="007C26FF">
        <w:rPr>
          <w:noProof/>
        </w:rPr>
        <w:t>laid ort</w:t>
      </w:r>
      <w:r w:rsidR="00FB4EB3">
        <w:rPr>
          <w:noProof/>
        </w:rPr>
        <w:t>h</w:t>
      </w:r>
      <w:r w:rsidR="007C26FF">
        <w:rPr>
          <w:noProof/>
        </w:rPr>
        <w:t>agonal to each other and</w:t>
      </w:r>
      <w:r w:rsidR="00B2613F">
        <w:rPr>
          <w:noProof/>
        </w:rPr>
        <w:t xml:space="preserve"> </w:t>
      </w:r>
      <w:r w:rsidR="00924DD7">
        <w:rPr>
          <w:noProof/>
        </w:rPr>
        <w:t xml:space="preserve">using the </w:t>
      </w:r>
      <w:r w:rsidR="004875CD" w:rsidRPr="00924DD7">
        <w:rPr>
          <w:noProof/>
        </w:rPr>
        <w:t>shortest route</w:t>
      </w:r>
      <w:r w:rsidR="00924DD7">
        <w:rPr>
          <w:noProof/>
        </w:rPr>
        <w:t xml:space="preserve"> as possible.</w:t>
      </w:r>
      <w:r w:rsidR="00B2613F">
        <w:rPr>
          <w:noProof/>
        </w:rPr>
        <w:t xml:space="preserve"> </w:t>
      </w:r>
      <w:r w:rsidR="00FB4EB3">
        <w:rPr>
          <w:noProof/>
        </w:rPr>
        <w:t>M</w:t>
      </w:r>
      <w:r w:rsidR="007C26FF">
        <w:rPr>
          <w:noProof/>
        </w:rPr>
        <w:t>ain line is typically running across the slop</w:t>
      </w:r>
      <w:r w:rsidR="00FB4EB3">
        <w:rPr>
          <w:noProof/>
        </w:rPr>
        <w:t>e</w:t>
      </w:r>
      <w:r w:rsidR="00B2613F">
        <w:rPr>
          <w:noProof/>
        </w:rPr>
        <w:t xml:space="preserve"> where as the submain</w:t>
      </w:r>
      <w:r w:rsidR="007C26FF">
        <w:rPr>
          <w:noProof/>
        </w:rPr>
        <w:t xml:space="preserve"> lines </w:t>
      </w:r>
      <w:r w:rsidR="00FB4EB3">
        <w:rPr>
          <w:noProof/>
        </w:rPr>
        <w:t xml:space="preserve">are laid </w:t>
      </w:r>
      <w:r w:rsidR="007C26FF">
        <w:rPr>
          <w:noProof/>
        </w:rPr>
        <w:t xml:space="preserve">along the slope. </w:t>
      </w:r>
      <w:r w:rsidR="00FB4EB3">
        <w:rPr>
          <w:noProof/>
        </w:rPr>
        <w:t>L</w:t>
      </w:r>
      <w:r w:rsidRPr="00924DD7">
        <w:rPr>
          <w:noProof/>
        </w:rPr>
        <w:t xml:space="preserve">ateral pipes should be laid across slope (along the general contour line) as far as possible to minimize pressure variation. </w:t>
      </w:r>
      <w:r w:rsidR="00DA1E14" w:rsidRPr="00924DD7">
        <w:rPr>
          <w:noProof/>
        </w:rPr>
        <w:t>Otherwise</w:t>
      </w:r>
      <w:r w:rsidRPr="00924DD7">
        <w:rPr>
          <w:noProof/>
        </w:rPr>
        <w:t>, it is advantageous to run laterals downhill, if possible, because the gain in energy due to elevation change will allow longer laterals. But, if the slope is too steep, pressure regulators or flow control nozzles may be desirable. It is usually not recommendable to run laterals in an uphill direction. In this case, both friction loss and elevation are working to reduce pressure toward the end of the lateral.</w:t>
      </w:r>
      <w:r w:rsidR="00B2613F">
        <w:rPr>
          <w:noProof/>
        </w:rPr>
        <w:t xml:space="preserve"> </w:t>
      </w:r>
      <w:r w:rsidRPr="007C26FF">
        <w:rPr>
          <w:noProof/>
        </w:rPr>
        <w:t>However, for small slopes, running laterals uphill may be required to reduce the total length of the mainline pipe</w:t>
      </w:r>
      <w:r w:rsidR="00293CCF" w:rsidRPr="007C26FF">
        <w:rPr>
          <w:noProof/>
        </w:rPr>
        <w:t>.</w:t>
      </w:r>
    </w:p>
    <w:p w:rsidR="00293CCF" w:rsidRPr="006D02D4" w:rsidRDefault="00293CCF" w:rsidP="001D5554">
      <w:pPr>
        <w:rPr>
          <w:noProof/>
        </w:rPr>
      </w:pPr>
    </w:p>
    <w:p w:rsidR="002A78F3" w:rsidRPr="00945912" w:rsidRDefault="002A78F3" w:rsidP="001D5554">
      <w:pPr>
        <w:rPr>
          <w:noProof/>
        </w:rPr>
      </w:pPr>
      <w:r w:rsidRPr="006D02D4">
        <w:rPr>
          <w:noProof/>
        </w:rPr>
        <w:t xml:space="preserve">In small landholdings, the layout </w:t>
      </w:r>
      <w:r w:rsidR="00293CCF" w:rsidRPr="006D02D4">
        <w:rPr>
          <w:noProof/>
        </w:rPr>
        <w:t>usually</w:t>
      </w:r>
      <w:r w:rsidRPr="006D02D4">
        <w:rPr>
          <w:noProof/>
        </w:rPr>
        <w:t xml:space="preserve"> have blocks of c</w:t>
      </w:r>
      <w:r w:rsidRPr="00325A64">
        <w:rPr>
          <w:noProof/>
        </w:rPr>
        <w:t>ommand are</w:t>
      </w:r>
      <w:r w:rsidR="00F5695A" w:rsidRPr="00325A64">
        <w:rPr>
          <w:noProof/>
        </w:rPr>
        <w:t>a, which can get water from sub</w:t>
      </w:r>
      <w:r w:rsidRPr="005361B3">
        <w:rPr>
          <w:noProof/>
        </w:rPr>
        <w:t>mains</w:t>
      </w:r>
      <w:r w:rsidR="00293CCF" w:rsidRPr="005361B3">
        <w:rPr>
          <w:noProof/>
        </w:rPr>
        <w:t xml:space="preserve"> called basic design unit (BDU)</w:t>
      </w:r>
      <w:r w:rsidRPr="007F78A9">
        <w:rPr>
          <w:noProof/>
        </w:rPr>
        <w:t xml:space="preserve">. The </w:t>
      </w:r>
      <w:r w:rsidR="00293CCF" w:rsidRPr="007F78A9">
        <w:rPr>
          <w:noProof/>
        </w:rPr>
        <w:t>BDU</w:t>
      </w:r>
      <w:r w:rsidRPr="0014153E">
        <w:rPr>
          <w:noProof/>
        </w:rPr>
        <w:t xml:space="preserve"> will further be s</w:t>
      </w:r>
      <w:r w:rsidR="00F5695A" w:rsidRPr="0014153E">
        <w:rPr>
          <w:noProof/>
        </w:rPr>
        <w:t xml:space="preserve">ub-divided into small operation </w:t>
      </w:r>
      <w:r w:rsidR="00293CCF" w:rsidRPr="00AD4623">
        <w:rPr>
          <w:noProof/>
        </w:rPr>
        <w:t xml:space="preserve">units are called subunits. </w:t>
      </w:r>
      <w:r w:rsidRPr="005C79B6">
        <w:rPr>
          <w:noProof/>
        </w:rPr>
        <w:t xml:space="preserve">The </w:t>
      </w:r>
      <w:r w:rsidR="00293CCF" w:rsidRPr="00063432">
        <w:rPr>
          <w:noProof/>
        </w:rPr>
        <w:t>size of the subunit</w:t>
      </w:r>
      <w:r w:rsidRPr="006163A9">
        <w:rPr>
          <w:noProof/>
        </w:rPr>
        <w:t xml:space="preserve"> will be determined based on the minimum land-hold</w:t>
      </w:r>
      <w:r w:rsidR="00293CCF" w:rsidRPr="00744564">
        <w:rPr>
          <w:noProof/>
        </w:rPr>
        <w:t>ing</w:t>
      </w:r>
      <w:r w:rsidRPr="00B31BF4">
        <w:rPr>
          <w:noProof/>
        </w:rPr>
        <w:t xml:space="preserve"> size or based on the future manageable size arrangement, and the regional irrigation landholding policy. The average landholding size in Ethiopia is 0.5ha, and this can be taken as the </w:t>
      </w:r>
      <w:r w:rsidR="00293CCF" w:rsidRPr="00F724FB">
        <w:rPr>
          <w:noProof/>
        </w:rPr>
        <w:t xml:space="preserve">subunit </w:t>
      </w:r>
      <w:r w:rsidRPr="00F724FB">
        <w:rPr>
          <w:noProof/>
        </w:rPr>
        <w:t xml:space="preserve">in sprinkler system design. </w:t>
      </w:r>
      <w:r w:rsidR="00293CCF" w:rsidRPr="00F724FB">
        <w:rPr>
          <w:noProof/>
        </w:rPr>
        <w:t xml:space="preserve">Access roads of 1m and 2m are provided between the subunits and BDUs, respectively. A 4m access road </w:t>
      </w:r>
      <w:r w:rsidR="008E1B58">
        <w:rPr>
          <w:noProof/>
        </w:rPr>
        <w:t xml:space="preserve">is desired to be provided </w:t>
      </w:r>
      <w:r w:rsidR="00293CCF" w:rsidRPr="00F724FB">
        <w:rPr>
          <w:noProof/>
        </w:rPr>
        <w:t>along the submain line</w:t>
      </w:r>
      <w:r w:rsidR="00AF010C" w:rsidRPr="00F724FB">
        <w:rPr>
          <w:noProof/>
        </w:rPr>
        <w:t xml:space="preserve">. </w:t>
      </w:r>
      <w:r w:rsidR="008E1B58">
        <w:rPr>
          <w:noProof/>
        </w:rPr>
        <w:t>T</w:t>
      </w:r>
      <w:r w:rsidRPr="00E27F88">
        <w:rPr>
          <w:noProof/>
        </w:rPr>
        <w:t xml:space="preserve">he </w:t>
      </w:r>
      <w:r w:rsidR="00D97F4A" w:rsidRPr="00C53A9F">
        <w:rPr>
          <w:noProof/>
        </w:rPr>
        <w:t xml:space="preserve">typical </w:t>
      </w:r>
      <w:r w:rsidRPr="00DD37BF">
        <w:rPr>
          <w:noProof/>
        </w:rPr>
        <w:t xml:space="preserve">layout </w:t>
      </w:r>
      <w:r w:rsidR="00AF010C" w:rsidRPr="00DD37BF">
        <w:rPr>
          <w:noProof/>
        </w:rPr>
        <w:t xml:space="preserve">of the field and the </w:t>
      </w:r>
      <w:r w:rsidR="008E1B58">
        <w:rPr>
          <w:noProof/>
        </w:rPr>
        <w:t>sprinkler system for small land holding is</w:t>
      </w:r>
      <w:r w:rsidR="00D97F4A" w:rsidRPr="00C4258E">
        <w:rPr>
          <w:noProof/>
        </w:rPr>
        <w:t xml:space="preserve"> shown in fig. 2</w:t>
      </w:r>
      <w:r w:rsidR="00BD720D">
        <w:rPr>
          <w:noProof/>
        </w:rPr>
        <w:t>-3</w:t>
      </w:r>
      <w:r w:rsidR="00D97F4A" w:rsidRPr="00C4258E">
        <w:rPr>
          <w:noProof/>
        </w:rPr>
        <w:t>.</w:t>
      </w:r>
    </w:p>
    <w:p w:rsidR="00F5695A" w:rsidRPr="000F1159" w:rsidRDefault="00F5695A" w:rsidP="005F2201">
      <w:pPr>
        <w:rPr>
          <w:noProof/>
        </w:rPr>
      </w:pPr>
    </w:p>
    <w:p w:rsidR="000C75E6" w:rsidRPr="00225DFC" w:rsidRDefault="005A252B" w:rsidP="005F2201">
      <w:pPr>
        <w:rPr>
          <w:noProof/>
        </w:rPr>
      </w:pPr>
      <w:r w:rsidRPr="00225DFC">
        <w:rPr>
          <w:noProof/>
        </w:rPr>
        <w:drawing>
          <wp:inline distT="0" distB="0" distL="0" distR="0" wp14:anchorId="4ED746E8" wp14:editId="33C816B0">
            <wp:extent cx="5943600" cy="475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0C75E6" w:rsidRPr="003466A1" w:rsidRDefault="00F25BA6" w:rsidP="00F25BA6">
      <w:pPr>
        <w:pStyle w:val="Caption"/>
        <w:jc w:val="center"/>
        <w:rPr>
          <w:noProof/>
          <w:sz w:val="22"/>
        </w:rPr>
      </w:pPr>
      <w:bookmarkStart w:id="90" w:name="_Toc531648441"/>
      <w:r>
        <w:t xml:space="preserve">Figure </w:t>
      </w:r>
      <w:fldSimple w:instr=" STYLEREF 1 \s ">
        <w:r w:rsidR="004B19E0">
          <w:rPr>
            <w:noProof/>
          </w:rPr>
          <w:t>2</w:t>
        </w:r>
      </w:fldSimple>
      <w:r>
        <w:noBreakHyphen/>
      </w:r>
      <w:fldSimple w:instr=" SEQ Figure \* ARABIC \s 1 ">
        <w:r w:rsidR="004B19E0">
          <w:rPr>
            <w:noProof/>
          </w:rPr>
          <w:t>3</w:t>
        </w:r>
      </w:fldSimple>
      <w:r w:rsidRPr="00DB7817">
        <w:t>: Typical sprinkler system layout for smallholdings</w:t>
      </w:r>
      <w:bookmarkEnd w:id="90"/>
    </w:p>
    <w:p w:rsidR="000678EB" w:rsidRPr="00945912" w:rsidRDefault="000678EB" w:rsidP="00F25BA6">
      <w:pPr>
        <w:jc w:val="center"/>
        <w:rPr>
          <w:noProof/>
        </w:rPr>
      </w:pPr>
    </w:p>
    <w:p w:rsidR="00E5330A" w:rsidRPr="00806EB6" w:rsidRDefault="00207564" w:rsidP="0071499D">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sz w:val="20"/>
        </w:rPr>
      </w:pPr>
      <w:bookmarkStart w:id="91" w:name="_Toc487483177"/>
      <w:r w:rsidRPr="00806EB6">
        <w:rPr>
          <w:b/>
          <w:i/>
          <w:noProof/>
          <w:sz w:val="20"/>
        </w:rPr>
        <w:lastRenderedPageBreak/>
        <w:t>Key Note:</w:t>
      </w:r>
    </w:p>
    <w:p w:rsidR="00F5695A" w:rsidRPr="00806EB6" w:rsidRDefault="00F5695A" w:rsidP="0071499D">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sz w:val="20"/>
        </w:rPr>
      </w:pPr>
      <w:r w:rsidRPr="00806EB6">
        <w:rPr>
          <w:i/>
          <w:noProof/>
          <w:sz w:val="20"/>
          <w:szCs w:val="24"/>
        </w:rPr>
        <w:t>T</w:t>
      </w:r>
      <w:r w:rsidRPr="00806EB6">
        <w:rPr>
          <w:i/>
          <w:noProof/>
          <w:sz w:val="20"/>
        </w:rPr>
        <w:t xml:space="preserve">he field layout boundaries are laid out to suit to the prevailing soil and topographical condition. Depending on the topographic conditions, the nature of the field layouts can be fragmented, i.e. there could be a variation of laterals length. </w:t>
      </w:r>
    </w:p>
    <w:p w:rsidR="000678EB" w:rsidRPr="00537416" w:rsidRDefault="000678EB" w:rsidP="00207564">
      <w:pPr>
        <w:rPr>
          <w:b/>
          <w:noProof/>
          <w:w w:val="95"/>
        </w:rPr>
      </w:pPr>
    </w:p>
    <w:p w:rsidR="00000FFE" w:rsidRPr="003053D3" w:rsidRDefault="00000FFE" w:rsidP="003B2D32">
      <w:pPr>
        <w:pStyle w:val="ListParagraph"/>
        <w:numPr>
          <w:ilvl w:val="0"/>
          <w:numId w:val="30"/>
        </w:numPr>
        <w:ind w:left="720" w:hanging="360"/>
        <w:rPr>
          <w:b/>
          <w:noProof/>
          <w:w w:val="95"/>
        </w:rPr>
      </w:pPr>
      <w:r w:rsidRPr="00783CE3">
        <w:rPr>
          <w:b/>
          <w:noProof/>
          <w:w w:val="95"/>
        </w:rPr>
        <w:t>Sizing</w:t>
      </w:r>
      <w:r w:rsidRPr="003053D3">
        <w:rPr>
          <w:b/>
          <w:noProof/>
          <w:w w:val="95"/>
        </w:rPr>
        <w:t xml:space="preserve"> of </w:t>
      </w:r>
      <w:r w:rsidR="00DB5403" w:rsidRPr="003053D3">
        <w:rPr>
          <w:b/>
          <w:noProof/>
          <w:w w:val="95"/>
        </w:rPr>
        <w:t>pipes</w:t>
      </w:r>
      <w:bookmarkEnd w:id="91"/>
    </w:p>
    <w:p w:rsidR="00DE0278" w:rsidRDefault="006B6114" w:rsidP="0046195A">
      <w:pPr>
        <w:rPr>
          <w:noProof/>
        </w:rPr>
      </w:pPr>
      <w:r w:rsidRPr="006319BE">
        <w:rPr>
          <w:noProof/>
        </w:rPr>
        <w:t xml:space="preserve">Next, the sizes of the pipes in the system are decided in such a way that a satisfactory discharge uniformity between all the sprinklers operating at a time are </w:t>
      </w:r>
      <w:r w:rsidRPr="004C4DF5">
        <w:rPr>
          <w:noProof/>
        </w:rPr>
        <w:t xml:space="preserve">achieved while minimizing the cost of the system and its operation. This requires </w:t>
      </w:r>
      <w:r w:rsidR="00883181" w:rsidRPr="004C4DF5">
        <w:rPr>
          <w:noProof/>
        </w:rPr>
        <w:t xml:space="preserve">first </w:t>
      </w:r>
      <w:r w:rsidRPr="004C4DF5">
        <w:rPr>
          <w:noProof/>
        </w:rPr>
        <w:t xml:space="preserve">a good understanding of the pipe hydraulics, which is briefly discussed </w:t>
      </w:r>
      <w:r w:rsidR="00883181" w:rsidRPr="004C4DF5">
        <w:rPr>
          <w:noProof/>
        </w:rPr>
        <w:t>below. Then, the sizes of lateral</w:t>
      </w:r>
      <w:r w:rsidR="00E23C38" w:rsidRPr="004C4DF5">
        <w:rPr>
          <w:noProof/>
        </w:rPr>
        <w:t>s</w:t>
      </w:r>
      <w:r w:rsidR="00883181" w:rsidRPr="004C4DF5">
        <w:rPr>
          <w:noProof/>
        </w:rPr>
        <w:t>, submain</w:t>
      </w:r>
      <w:r w:rsidR="00E23C38" w:rsidRPr="004C4DF5">
        <w:rPr>
          <w:noProof/>
        </w:rPr>
        <w:t>s</w:t>
      </w:r>
      <w:r w:rsidR="00883181" w:rsidRPr="004C4DF5">
        <w:rPr>
          <w:noProof/>
        </w:rPr>
        <w:t xml:space="preserve"> and main pipe</w:t>
      </w:r>
      <w:r w:rsidR="00E52B39" w:rsidRPr="004C4DF5">
        <w:rPr>
          <w:noProof/>
        </w:rPr>
        <w:t>s</w:t>
      </w:r>
      <w:r w:rsidR="00883181" w:rsidRPr="004C4DF5">
        <w:rPr>
          <w:noProof/>
        </w:rPr>
        <w:t xml:space="preserve"> are decided base</w:t>
      </w:r>
      <w:bookmarkStart w:id="92" w:name="_Toc487483178"/>
      <w:r w:rsidR="00DE0278">
        <w:rPr>
          <w:noProof/>
        </w:rPr>
        <w:t>d on recommended design guides.</w:t>
      </w:r>
    </w:p>
    <w:p w:rsidR="00F25BA6" w:rsidRPr="004C4DF5" w:rsidRDefault="00F25BA6" w:rsidP="0046195A">
      <w:pPr>
        <w:rPr>
          <w:noProof/>
        </w:rPr>
      </w:pPr>
    </w:p>
    <w:p w:rsidR="00883181" w:rsidRPr="004C4DF5" w:rsidRDefault="002E482F" w:rsidP="00DC108A">
      <w:pPr>
        <w:numPr>
          <w:ilvl w:val="0"/>
          <w:numId w:val="13"/>
        </w:numPr>
        <w:rPr>
          <w:b/>
          <w:noProof/>
          <w:w w:val="95"/>
        </w:rPr>
      </w:pPr>
      <w:r w:rsidRPr="004C4DF5">
        <w:rPr>
          <w:b/>
          <w:noProof/>
          <w:w w:val="95"/>
        </w:rPr>
        <w:t xml:space="preserve">Pipe </w:t>
      </w:r>
      <w:r w:rsidR="00DB5403" w:rsidRPr="004C4DF5">
        <w:rPr>
          <w:b/>
          <w:noProof/>
          <w:w w:val="95"/>
        </w:rPr>
        <w:t>hydraulics in pressurized irrigation system</w:t>
      </w:r>
      <w:bookmarkEnd w:id="92"/>
    </w:p>
    <w:p w:rsidR="00FB673C" w:rsidRDefault="00883181" w:rsidP="0046195A">
      <w:pPr>
        <w:rPr>
          <w:noProof/>
        </w:rPr>
      </w:pPr>
      <w:r w:rsidRPr="004C4DF5">
        <w:rPr>
          <w:noProof/>
        </w:rPr>
        <w:t xml:space="preserve">When water is flowing in pipes, it loses energy from friction of water with pipe walls and other components of the irrigation system such as fittings. These frictional losses are classfied into two categories. The frictional losses which occur due to the friction of the water with the pipe walls is called as </w:t>
      </w:r>
      <w:r w:rsidRPr="00207564">
        <w:rPr>
          <w:noProof/>
        </w:rPr>
        <w:t>pipe friction or longitudinal friction loss, whereas losses which occur due to the turbulence of flow by other components of the system is referred as local losses. The local losses are minor losses but should be taken into account in design</w:t>
      </w:r>
      <w:r w:rsidR="00762FF6" w:rsidRPr="00207564">
        <w:rPr>
          <w:noProof/>
        </w:rPr>
        <w:t>.</w:t>
      </w:r>
    </w:p>
    <w:p w:rsidR="00883181" w:rsidRPr="004C4DF5" w:rsidRDefault="00883181" w:rsidP="0046195A">
      <w:pPr>
        <w:rPr>
          <w:noProof/>
        </w:rPr>
      </w:pPr>
      <w:r w:rsidRPr="004C4DF5">
        <w:rPr>
          <w:noProof/>
        </w:rPr>
        <w:t xml:space="preserve">The frictional head losses in pipes are commonly found by Hazen-William’s equation or Darcy-Weisbach equation. </w:t>
      </w:r>
    </w:p>
    <w:p w:rsidR="00883181" w:rsidRPr="004C4DF5" w:rsidRDefault="00883181" w:rsidP="006D0D31">
      <w:pPr>
        <w:rPr>
          <w:noProof/>
        </w:rPr>
      </w:pPr>
    </w:p>
    <w:p w:rsidR="00883181" w:rsidRPr="004C4DF5" w:rsidRDefault="00883181" w:rsidP="006D0D31">
      <w:pPr>
        <w:numPr>
          <w:ilvl w:val="0"/>
          <w:numId w:val="3"/>
        </w:numPr>
        <w:rPr>
          <w:noProof/>
        </w:rPr>
      </w:pPr>
      <w:r w:rsidRPr="004C4DF5">
        <w:rPr>
          <w:noProof/>
        </w:rPr>
        <w:t>Hazen-William’s Equation:</w:t>
      </w:r>
    </w:p>
    <w:p w:rsidR="00883181" w:rsidRPr="00D3437C" w:rsidRDefault="00883181" w:rsidP="00DE0278">
      <w:pPr>
        <w:ind w:firstLine="360"/>
        <w:rPr>
          <w:noProof/>
        </w:rPr>
      </w:pPr>
      <w:r w:rsidRPr="00D3437C">
        <w:rPr>
          <w:noProof/>
        </w:rPr>
        <w:object w:dxaOrig="2920" w:dyaOrig="740">
          <v:shape id="_x0000_i1059" type="#_x0000_t75" style="width:146.25pt;height:37.5pt" o:ole="">
            <v:imagedata r:id="rId124" o:title=""/>
          </v:shape>
          <o:OLEObject Type="Embed" ProgID="Equation.3" ShapeID="_x0000_i1059" DrawAspect="Content" ObjectID="_1608884903" r:id="rId125"/>
        </w:object>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00253C81">
        <w:rPr>
          <w:noProof/>
        </w:rPr>
        <w:tab/>
      </w:r>
      <w:r w:rsidRPr="00225DFC">
        <w:rPr>
          <w:noProof/>
        </w:rPr>
        <w:t>---- (</w:t>
      </w:r>
      <w:r w:rsidR="00141F5B" w:rsidRPr="00D3437C">
        <w:rPr>
          <w:noProof/>
        </w:rPr>
        <w:t>2.14</w:t>
      </w:r>
      <w:r w:rsidRPr="00D3437C">
        <w:rPr>
          <w:noProof/>
        </w:rPr>
        <w:t>)</w:t>
      </w:r>
    </w:p>
    <w:p w:rsidR="00883181" w:rsidRPr="00DE7757" w:rsidRDefault="00883181" w:rsidP="006D0D31">
      <w:pPr>
        <w:numPr>
          <w:ilvl w:val="0"/>
          <w:numId w:val="3"/>
        </w:numPr>
        <w:rPr>
          <w:noProof/>
        </w:rPr>
      </w:pPr>
      <w:r w:rsidRPr="00DE7757">
        <w:rPr>
          <w:noProof/>
        </w:rPr>
        <w:t>Darcy-Weisbach Equation:</w:t>
      </w:r>
    </w:p>
    <w:p w:rsidR="00883181" w:rsidRPr="00D3437C" w:rsidRDefault="00883181" w:rsidP="006D0D31">
      <w:pPr>
        <w:ind w:firstLine="360"/>
        <w:rPr>
          <w:noProof/>
        </w:rPr>
      </w:pPr>
      <w:r w:rsidRPr="00D3437C">
        <w:rPr>
          <w:noProof/>
          <w:position w:val="-24"/>
        </w:rPr>
        <w:object w:dxaOrig="2620" w:dyaOrig="660">
          <v:shape id="_x0000_i1060" type="#_x0000_t75" style="width:131.25pt;height:33.75pt" o:ole="">
            <v:imagedata r:id="rId126" o:title=""/>
          </v:shape>
          <o:OLEObject Type="Embed" ProgID="Equation.3" ShapeID="_x0000_i1060" DrawAspect="Content" ObjectID="_1608884904" r:id="rId127"/>
        </w:object>
      </w:r>
      <w:r w:rsidRPr="00225DFC">
        <w:rPr>
          <w:noProof/>
        </w:rPr>
        <w:tab/>
        <w:t xml:space="preserve">(for small pipe, D&lt;125mm) </w:t>
      </w:r>
      <w:r w:rsidRPr="00225DFC">
        <w:rPr>
          <w:noProof/>
        </w:rPr>
        <w:tab/>
      </w:r>
      <w:r w:rsidRPr="00225DFC">
        <w:rPr>
          <w:noProof/>
        </w:rPr>
        <w:tab/>
      </w:r>
      <w:r w:rsidRPr="00225DFC">
        <w:rPr>
          <w:noProof/>
        </w:rPr>
        <w:tab/>
        <w:t>---- (</w:t>
      </w:r>
      <w:r w:rsidR="00141F5B" w:rsidRPr="00D3437C">
        <w:rPr>
          <w:noProof/>
        </w:rPr>
        <w:t>2.15</w:t>
      </w:r>
      <w:r w:rsidRPr="00D3437C">
        <w:rPr>
          <w:noProof/>
        </w:rPr>
        <w:t>a)</w:t>
      </w:r>
    </w:p>
    <w:p w:rsidR="00883181" w:rsidRPr="00D3437C" w:rsidRDefault="00883181" w:rsidP="006D0D31">
      <w:pPr>
        <w:ind w:firstLine="360"/>
        <w:rPr>
          <w:noProof/>
        </w:rPr>
      </w:pPr>
      <w:r w:rsidRPr="00D3437C">
        <w:rPr>
          <w:noProof/>
          <w:position w:val="-24"/>
        </w:rPr>
        <w:object w:dxaOrig="2640" w:dyaOrig="660">
          <v:shape id="_x0000_i1061" type="#_x0000_t75" style="width:132pt;height:33.75pt" o:ole="">
            <v:imagedata r:id="rId128" o:title=""/>
          </v:shape>
          <o:OLEObject Type="Embed" ProgID="Equation.3" ShapeID="_x0000_i1061" DrawAspect="Content" ObjectID="_1608884905" r:id="rId129"/>
        </w:object>
      </w:r>
      <w:r w:rsidRPr="00225DFC">
        <w:rPr>
          <w:noProof/>
        </w:rPr>
        <w:tab/>
        <w:t>(for large pipe, D</w:t>
      </w:r>
      <w:r w:rsidR="00271F36">
        <w:rPr>
          <w:noProof/>
        </w:rPr>
        <w:t>≥</w:t>
      </w:r>
      <w:r w:rsidRPr="00225DFC">
        <w:rPr>
          <w:noProof/>
        </w:rPr>
        <w:t xml:space="preserve">125mm) </w:t>
      </w:r>
      <w:r w:rsidRPr="00225DFC">
        <w:rPr>
          <w:noProof/>
        </w:rPr>
        <w:tab/>
      </w:r>
      <w:r w:rsidRPr="00225DFC">
        <w:rPr>
          <w:noProof/>
        </w:rPr>
        <w:tab/>
      </w:r>
      <w:r w:rsidRPr="00225DFC">
        <w:rPr>
          <w:noProof/>
        </w:rPr>
        <w:tab/>
        <w:t>---- (</w:t>
      </w:r>
      <w:r w:rsidR="00141F5B" w:rsidRPr="00D3437C">
        <w:rPr>
          <w:noProof/>
        </w:rPr>
        <w:t>2.15</w:t>
      </w:r>
      <w:r w:rsidRPr="00D3437C">
        <w:rPr>
          <w:noProof/>
        </w:rPr>
        <w:t>b)</w:t>
      </w:r>
    </w:p>
    <w:p w:rsidR="00883181" w:rsidRPr="00D3437C" w:rsidRDefault="00883181" w:rsidP="006D0D31">
      <w:pPr>
        <w:rPr>
          <w:noProof/>
        </w:rPr>
      </w:pPr>
    </w:p>
    <w:p w:rsidR="00883181" w:rsidRPr="00DE7757" w:rsidRDefault="00883181" w:rsidP="006D0D31">
      <w:pPr>
        <w:rPr>
          <w:noProof/>
        </w:rPr>
      </w:pPr>
      <w:r w:rsidRPr="00DE7757">
        <w:rPr>
          <w:noProof/>
        </w:rPr>
        <w:t>Where,</w:t>
      </w:r>
    </w:p>
    <w:tbl>
      <w:tblPr>
        <w:tblStyle w:val="TableGrid"/>
        <w:tblW w:w="0" w:type="auto"/>
        <w:jc w:val="righ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8918"/>
      </w:tblGrid>
      <w:tr w:rsidR="00883181" w:rsidRPr="00225DFC" w:rsidTr="00253C81">
        <w:trPr>
          <w:jc w:val="right"/>
        </w:trPr>
        <w:tc>
          <w:tcPr>
            <w:tcW w:w="810" w:type="dxa"/>
          </w:tcPr>
          <w:p w:rsidR="00883181" w:rsidRPr="00D762A0" w:rsidRDefault="00883181" w:rsidP="006D0D31">
            <w:pPr>
              <w:spacing w:line="276" w:lineRule="auto"/>
              <w:rPr>
                <w:noProof/>
              </w:rPr>
            </w:pPr>
            <w:r w:rsidRPr="00D762A0">
              <w:rPr>
                <w:noProof/>
              </w:rPr>
              <w:t>J =</w:t>
            </w:r>
          </w:p>
        </w:tc>
        <w:tc>
          <w:tcPr>
            <w:tcW w:w="9301" w:type="dxa"/>
          </w:tcPr>
          <w:p w:rsidR="00883181" w:rsidRPr="00B82D3D" w:rsidRDefault="00883181" w:rsidP="006D0D31">
            <w:pPr>
              <w:spacing w:line="276" w:lineRule="auto"/>
              <w:rPr>
                <w:noProof/>
              </w:rPr>
            </w:pPr>
            <w:r w:rsidRPr="00CD6D38">
              <w:rPr>
                <w:noProof/>
              </w:rPr>
              <w:t>The head loss gradient, m per 100m len</w:t>
            </w:r>
            <w:r w:rsidRPr="00B82D3D">
              <w:rPr>
                <w:noProof/>
              </w:rPr>
              <w:t>gth of pipe</w:t>
            </w:r>
          </w:p>
        </w:tc>
      </w:tr>
      <w:tr w:rsidR="00883181" w:rsidRPr="00225DFC" w:rsidTr="00253C81">
        <w:trPr>
          <w:jc w:val="right"/>
        </w:trPr>
        <w:tc>
          <w:tcPr>
            <w:tcW w:w="810" w:type="dxa"/>
          </w:tcPr>
          <w:p w:rsidR="00883181" w:rsidRPr="005C79B6" w:rsidRDefault="00883181" w:rsidP="006D0D31">
            <w:pPr>
              <w:spacing w:line="276" w:lineRule="auto"/>
              <w:rPr>
                <w:noProof/>
              </w:rPr>
            </w:pPr>
            <w:r w:rsidRPr="00AD4623">
              <w:rPr>
                <w:noProof/>
              </w:rPr>
              <w:t xml:space="preserve">L = </w:t>
            </w:r>
          </w:p>
        </w:tc>
        <w:tc>
          <w:tcPr>
            <w:tcW w:w="9301" w:type="dxa"/>
          </w:tcPr>
          <w:p w:rsidR="00883181" w:rsidRPr="00063432" w:rsidRDefault="00883181" w:rsidP="006D0D31">
            <w:pPr>
              <w:spacing w:line="276" w:lineRule="auto"/>
              <w:rPr>
                <w:noProof/>
              </w:rPr>
            </w:pPr>
            <w:r w:rsidRPr="00063432">
              <w:rPr>
                <w:noProof/>
              </w:rPr>
              <w:t>Length of pipe, m</w:t>
            </w:r>
          </w:p>
        </w:tc>
      </w:tr>
      <w:tr w:rsidR="00883181" w:rsidRPr="00225DFC" w:rsidTr="00253C81">
        <w:trPr>
          <w:jc w:val="right"/>
        </w:trPr>
        <w:tc>
          <w:tcPr>
            <w:tcW w:w="810" w:type="dxa"/>
          </w:tcPr>
          <w:p w:rsidR="00883181" w:rsidRPr="005C79B6" w:rsidRDefault="00883181" w:rsidP="006D0D31">
            <w:pPr>
              <w:spacing w:line="276" w:lineRule="auto"/>
              <w:rPr>
                <w:noProof/>
              </w:rPr>
            </w:pPr>
            <w:r w:rsidRPr="00AD4623">
              <w:rPr>
                <w:noProof/>
              </w:rPr>
              <w:t xml:space="preserve">Q = </w:t>
            </w:r>
          </w:p>
        </w:tc>
        <w:tc>
          <w:tcPr>
            <w:tcW w:w="9301" w:type="dxa"/>
          </w:tcPr>
          <w:p w:rsidR="00883181" w:rsidRPr="00B31BF4" w:rsidRDefault="00883181" w:rsidP="006D0D31">
            <w:pPr>
              <w:spacing w:line="276" w:lineRule="auto"/>
              <w:rPr>
                <w:noProof/>
              </w:rPr>
            </w:pPr>
            <w:r w:rsidRPr="00063432">
              <w:rPr>
                <w:noProof/>
              </w:rPr>
              <w:t xml:space="preserve">Flow rate in the pipe, </w:t>
            </w:r>
            <w:r w:rsidR="00762FF6" w:rsidRPr="006163A9">
              <w:rPr>
                <w:noProof/>
              </w:rPr>
              <w:t>m</w:t>
            </w:r>
            <w:r w:rsidR="00762FF6" w:rsidRPr="00744564">
              <w:rPr>
                <w:noProof/>
                <w:vertAlign w:val="superscript"/>
              </w:rPr>
              <w:t>3</w:t>
            </w:r>
            <w:r w:rsidR="00762FF6" w:rsidRPr="00B31BF4">
              <w:rPr>
                <w:noProof/>
              </w:rPr>
              <w:t>/hr</w:t>
            </w:r>
          </w:p>
        </w:tc>
      </w:tr>
      <w:tr w:rsidR="00883181" w:rsidRPr="00225DFC" w:rsidTr="00253C81">
        <w:trPr>
          <w:jc w:val="right"/>
        </w:trPr>
        <w:tc>
          <w:tcPr>
            <w:tcW w:w="810" w:type="dxa"/>
          </w:tcPr>
          <w:p w:rsidR="00883181" w:rsidRPr="005C79B6" w:rsidRDefault="00883181" w:rsidP="006D0D31">
            <w:pPr>
              <w:spacing w:line="276" w:lineRule="auto"/>
              <w:rPr>
                <w:noProof/>
              </w:rPr>
            </w:pPr>
            <w:r w:rsidRPr="00AD4623">
              <w:rPr>
                <w:noProof/>
              </w:rPr>
              <w:t>D =</w:t>
            </w:r>
          </w:p>
        </w:tc>
        <w:tc>
          <w:tcPr>
            <w:tcW w:w="9301" w:type="dxa"/>
          </w:tcPr>
          <w:p w:rsidR="00883181" w:rsidRPr="00063432" w:rsidRDefault="00883181" w:rsidP="006D0D31">
            <w:pPr>
              <w:spacing w:line="276" w:lineRule="auto"/>
              <w:rPr>
                <w:noProof/>
              </w:rPr>
            </w:pPr>
            <w:r w:rsidRPr="00063432">
              <w:rPr>
                <w:noProof/>
              </w:rPr>
              <w:t>Internal diameter of pipe, mm</w:t>
            </w:r>
          </w:p>
        </w:tc>
      </w:tr>
      <w:tr w:rsidR="00883181" w:rsidRPr="00225DFC" w:rsidTr="00253C81">
        <w:trPr>
          <w:jc w:val="right"/>
        </w:trPr>
        <w:tc>
          <w:tcPr>
            <w:tcW w:w="810" w:type="dxa"/>
          </w:tcPr>
          <w:p w:rsidR="00883181" w:rsidRPr="005C79B6" w:rsidRDefault="00883181" w:rsidP="006D0D31">
            <w:pPr>
              <w:spacing w:line="276" w:lineRule="auto"/>
              <w:rPr>
                <w:noProof/>
              </w:rPr>
            </w:pPr>
            <w:r w:rsidRPr="00AD4623">
              <w:rPr>
                <w:noProof/>
              </w:rPr>
              <w:t>K =</w:t>
            </w:r>
          </w:p>
        </w:tc>
        <w:tc>
          <w:tcPr>
            <w:tcW w:w="9301" w:type="dxa"/>
          </w:tcPr>
          <w:p w:rsidR="00883181" w:rsidRPr="00B31BF4" w:rsidRDefault="00883181" w:rsidP="006D0D31">
            <w:pPr>
              <w:spacing w:line="276" w:lineRule="auto"/>
              <w:rPr>
                <w:noProof/>
              </w:rPr>
            </w:pPr>
            <w:r w:rsidRPr="00063432">
              <w:rPr>
                <w:noProof/>
              </w:rPr>
              <w:t>Conversion constant = 1.131x10</w:t>
            </w:r>
            <w:r w:rsidRPr="006163A9">
              <w:rPr>
                <w:noProof/>
                <w:vertAlign w:val="superscript"/>
              </w:rPr>
              <w:t>1</w:t>
            </w:r>
            <w:r w:rsidR="00762FF6" w:rsidRPr="00744564">
              <w:rPr>
                <w:noProof/>
                <w:vertAlign w:val="superscript"/>
              </w:rPr>
              <w:t>1</w:t>
            </w:r>
          </w:p>
        </w:tc>
      </w:tr>
      <w:tr w:rsidR="00883181" w:rsidRPr="00225DFC" w:rsidTr="00253C81">
        <w:trPr>
          <w:jc w:val="right"/>
        </w:trPr>
        <w:tc>
          <w:tcPr>
            <w:tcW w:w="810" w:type="dxa"/>
          </w:tcPr>
          <w:p w:rsidR="00883181" w:rsidRPr="005C79B6" w:rsidRDefault="00883181" w:rsidP="006D0D31">
            <w:pPr>
              <w:spacing w:line="276" w:lineRule="auto"/>
              <w:rPr>
                <w:noProof/>
              </w:rPr>
            </w:pPr>
            <w:r w:rsidRPr="00AD4623">
              <w:rPr>
                <w:noProof/>
              </w:rPr>
              <w:t>C =</w:t>
            </w:r>
          </w:p>
        </w:tc>
        <w:tc>
          <w:tcPr>
            <w:tcW w:w="9301" w:type="dxa"/>
          </w:tcPr>
          <w:p w:rsidR="00883181" w:rsidRPr="006163A9" w:rsidRDefault="00883181" w:rsidP="006D0D31">
            <w:pPr>
              <w:spacing w:line="276" w:lineRule="auto"/>
              <w:rPr>
                <w:noProof/>
              </w:rPr>
            </w:pPr>
            <w:r w:rsidRPr="00063432">
              <w:rPr>
                <w:noProof/>
              </w:rPr>
              <w:t xml:space="preserve">Friction coeffiecient, which is </w:t>
            </w:r>
            <w:r w:rsidRPr="006163A9">
              <w:rPr>
                <w:noProof/>
              </w:rPr>
              <w:t>a function of pipe material characterstics</w:t>
            </w:r>
          </w:p>
        </w:tc>
      </w:tr>
      <w:tr w:rsidR="00883181" w:rsidRPr="00225DFC" w:rsidTr="00253C81">
        <w:trPr>
          <w:jc w:val="right"/>
        </w:trPr>
        <w:tc>
          <w:tcPr>
            <w:tcW w:w="810" w:type="dxa"/>
          </w:tcPr>
          <w:p w:rsidR="00883181" w:rsidRPr="00063432" w:rsidRDefault="00883181" w:rsidP="006D0D31">
            <w:pPr>
              <w:spacing w:line="276" w:lineRule="auto"/>
              <w:rPr>
                <w:noProof/>
              </w:rPr>
            </w:pPr>
            <w:r w:rsidRPr="00AD4623">
              <w:rPr>
                <w:noProof/>
              </w:rPr>
              <w:t>K</w:t>
            </w:r>
            <w:r w:rsidRPr="005C79B6">
              <w:rPr>
                <w:noProof/>
                <w:vertAlign w:val="subscript"/>
              </w:rPr>
              <w:t xml:space="preserve">1 </w:t>
            </w:r>
            <w:r w:rsidRPr="00063432">
              <w:rPr>
                <w:noProof/>
              </w:rPr>
              <w:t>=</w:t>
            </w:r>
          </w:p>
        </w:tc>
        <w:tc>
          <w:tcPr>
            <w:tcW w:w="9301" w:type="dxa"/>
          </w:tcPr>
          <w:p w:rsidR="00883181" w:rsidRPr="00B31BF4" w:rsidRDefault="00883181" w:rsidP="006D0D31">
            <w:pPr>
              <w:spacing w:line="276" w:lineRule="auto"/>
              <w:rPr>
                <w:noProof/>
              </w:rPr>
            </w:pPr>
            <w:r w:rsidRPr="006163A9">
              <w:rPr>
                <w:noProof/>
              </w:rPr>
              <w:t>Conversion constant = 8.38x10</w:t>
            </w:r>
            <w:r w:rsidR="00762FF6" w:rsidRPr="00744564">
              <w:rPr>
                <w:noProof/>
                <w:vertAlign w:val="superscript"/>
              </w:rPr>
              <w:t>6</w:t>
            </w:r>
            <w:r w:rsidRPr="00B31BF4">
              <w:rPr>
                <w:noProof/>
              </w:rPr>
              <w:tab/>
            </w:r>
            <w:r w:rsidRPr="00B31BF4">
              <w:rPr>
                <w:noProof/>
              </w:rPr>
              <w:tab/>
            </w:r>
          </w:p>
        </w:tc>
      </w:tr>
      <w:tr w:rsidR="00883181" w:rsidRPr="00225DFC" w:rsidTr="00253C81">
        <w:trPr>
          <w:jc w:val="right"/>
        </w:trPr>
        <w:tc>
          <w:tcPr>
            <w:tcW w:w="810" w:type="dxa"/>
          </w:tcPr>
          <w:p w:rsidR="00883181" w:rsidRPr="00063432" w:rsidRDefault="00883181" w:rsidP="006D0D31">
            <w:pPr>
              <w:spacing w:line="276" w:lineRule="auto"/>
              <w:rPr>
                <w:noProof/>
              </w:rPr>
            </w:pPr>
            <w:r w:rsidRPr="00AD4623">
              <w:rPr>
                <w:noProof/>
              </w:rPr>
              <w:t>K</w:t>
            </w:r>
            <w:r w:rsidRPr="005C79B6">
              <w:rPr>
                <w:noProof/>
                <w:vertAlign w:val="subscript"/>
              </w:rPr>
              <w:t xml:space="preserve">2 </w:t>
            </w:r>
            <w:r w:rsidRPr="00063432">
              <w:rPr>
                <w:noProof/>
              </w:rPr>
              <w:t>=</w:t>
            </w:r>
          </w:p>
        </w:tc>
        <w:tc>
          <w:tcPr>
            <w:tcW w:w="9301" w:type="dxa"/>
          </w:tcPr>
          <w:p w:rsidR="00883181" w:rsidRPr="00B31BF4" w:rsidRDefault="00883181" w:rsidP="006D0D31">
            <w:pPr>
              <w:spacing w:line="276" w:lineRule="auto"/>
              <w:rPr>
                <w:noProof/>
              </w:rPr>
            </w:pPr>
            <w:r w:rsidRPr="006163A9">
              <w:rPr>
                <w:noProof/>
              </w:rPr>
              <w:t>Conversion constant =  9.19x10</w:t>
            </w:r>
            <w:r w:rsidR="00762FF6" w:rsidRPr="00744564">
              <w:rPr>
                <w:noProof/>
                <w:vertAlign w:val="superscript"/>
              </w:rPr>
              <w:t>6</w:t>
            </w:r>
          </w:p>
        </w:tc>
      </w:tr>
    </w:tbl>
    <w:p w:rsidR="00883181" w:rsidRPr="00AD4623" w:rsidRDefault="00883181" w:rsidP="006D0D31">
      <w:pPr>
        <w:rPr>
          <w:b/>
          <w:noProof/>
        </w:rPr>
      </w:pPr>
    </w:p>
    <w:p w:rsidR="009F597A" w:rsidRDefault="009F597A">
      <w:pPr>
        <w:spacing w:after="200"/>
        <w:jc w:val="left"/>
        <w:rPr>
          <w:b/>
          <w:bCs/>
          <w:sz w:val="20"/>
          <w:szCs w:val="20"/>
        </w:rPr>
      </w:pPr>
      <w:r>
        <w:br w:type="page"/>
      </w:r>
    </w:p>
    <w:p w:rsidR="00883181" w:rsidRPr="00F1542F" w:rsidRDefault="00F25BA6" w:rsidP="00F25BA6">
      <w:pPr>
        <w:pStyle w:val="Caption"/>
      </w:pPr>
      <w:bookmarkStart w:id="93" w:name="_Toc531648415"/>
      <w:r>
        <w:lastRenderedPageBreak/>
        <w:t xml:space="preserve">Table </w:t>
      </w:r>
      <w:fldSimple w:instr=" STYLEREF 1 \s ">
        <w:r w:rsidR="004B19E0">
          <w:rPr>
            <w:noProof/>
          </w:rPr>
          <w:t>2</w:t>
        </w:r>
      </w:fldSimple>
      <w:r>
        <w:noBreakHyphen/>
      </w:r>
      <w:fldSimple w:instr=" SEQ Table \* ARABIC \s 1 ">
        <w:r w:rsidR="004B19E0">
          <w:rPr>
            <w:noProof/>
          </w:rPr>
          <w:t>7</w:t>
        </w:r>
      </w:fldSimple>
      <w:r w:rsidRPr="00F1542F">
        <w:t>: Typical values of C for use in the Hazen-Williams equation</w:t>
      </w:r>
      <w:bookmarkEnd w:id="93"/>
    </w:p>
    <w:tbl>
      <w:tblPr>
        <w:tblStyle w:val="LightList-Accent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2070"/>
      </w:tblGrid>
      <w:tr w:rsidR="00247672" w:rsidRPr="00247672" w:rsidTr="00411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9" w:type="dxa"/>
            <w:shd w:val="clear" w:color="auto" w:fill="92CDDC" w:themeFill="accent5" w:themeFillTint="99"/>
          </w:tcPr>
          <w:p w:rsidR="00883181" w:rsidRPr="00247672" w:rsidRDefault="00883181" w:rsidP="006D0D31">
            <w:pPr>
              <w:pStyle w:val="NormalWeb"/>
              <w:spacing w:line="276" w:lineRule="auto"/>
              <w:rPr>
                <w:rFonts w:ascii="Arial" w:hAnsi="Arial" w:cs="Arial"/>
                <w:color w:val="000000" w:themeColor="text1"/>
                <w:sz w:val="20"/>
              </w:rPr>
            </w:pPr>
            <w:r w:rsidRPr="00247672">
              <w:rPr>
                <w:rFonts w:ascii="Arial" w:hAnsi="Arial" w:cs="Arial"/>
                <w:color w:val="000000" w:themeColor="text1"/>
                <w:sz w:val="20"/>
              </w:rPr>
              <w:t xml:space="preserve">Pipe material </w:t>
            </w:r>
          </w:p>
        </w:tc>
        <w:tc>
          <w:tcPr>
            <w:tcW w:w="2070" w:type="dxa"/>
            <w:shd w:val="clear" w:color="auto" w:fill="92CDDC" w:themeFill="accent5" w:themeFillTint="99"/>
          </w:tcPr>
          <w:p w:rsidR="00883181" w:rsidRPr="00247672" w:rsidRDefault="00883181" w:rsidP="006D0D31">
            <w:pPr>
              <w:pStyle w:val="NormalWeb"/>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247672">
              <w:rPr>
                <w:rFonts w:ascii="Arial" w:hAnsi="Arial" w:cs="Arial"/>
                <w:color w:val="000000" w:themeColor="text1"/>
                <w:sz w:val="20"/>
              </w:rPr>
              <w:t>C</w:t>
            </w:r>
          </w:p>
        </w:tc>
      </w:tr>
      <w:tr w:rsidR="00883181" w:rsidRPr="00225DFC" w:rsidTr="00411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9" w:type="dxa"/>
            <w:tcBorders>
              <w:top w:val="none" w:sz="0" w:space="0" w:color="auto"/>
              <w:left w:val="none" w:sz="0" w:space="0" w:color="auto"/>
              <w:bottom w:val="none" w:sz="0" w:space="0" w:color="auto"/>
            </w:tcBorders>
          </w:tcPr>
          <w:p w:rsidR="00883181" w:rsidRPr="007B1060" w:rsidRDefault="00883181" w:rsidP="006D0D31">
            <w:pPr>
              <w:pStyle w:val="NormalWeb"/>
              <w:spacing w:line="276" w:lineRule="auto"/>
              <w:rPr>
                <w:rFonts w:ascii="Arial" w:hAnsi="Arial" w:cs="Arial"/>
                <w:b w:val="0"/>
                <w:sz w:val="20"/>
              </w:rPr>
            </w:pPr>
            <w:r w:rsidRPr="007B1060">
              <w:rPr>
                <w:rFonts w:ascii="Arial" w:hAnsi="Arial" w:cs="Arial"/>
                <w:b w:val="0"/>
                <w:sz w:val="20"/>
              </w:rPr>
              <w:t>Plastic pipes</w:t>
            </w:r>
          </w:p>
        </w:tc>
        <w:tc>
          <w:tcPr>
            <w:tcW w:w="2070" w:type="dxa"/>
            <w:tcBorders>
              <w:top w:val="none" w:sz="0" w:space="0" w:color="auto"/>
              <w:bottom w:val="none" w:sz="0" w:space="0" w:color="auto"/>
              <w:right w:val="none" w:sz="0" w:space="0" w:color="auto"/>
            </w:tcBorders>
          </w:tcPr>
          <w:p w:rsidR="00883181" w:rsidRPr="00225DFC" w:rsidRDefault="00883181" w:rsidP="006D0D31">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25DFC">
              <w:rPr>
                <w:rFonts w:ascii="Arial" w:hAnsi="Arial" w:cs="Arial"/>
                <w:sz w:val="20"/>
              </w:rPr>
              <w:t>150</w:t>
            </w:r>
          </w:p>
        </w:tc>
      </w:tr>
      <w:tr w:rsidR="00883181" w:rsidRPr="00225DFC" w:rsidTr="00411E7D">
        <w:tc>
          <w:tcPr>
            <w:cnfStyle w:val="001000000000" w:firstRow="0" w:lastRow="0" w:firstColumn="1" w:lastColumn="0" w:oddVBand="0" w:evenVBand="0" w:oddHBand="0" w:evenHBand="0" w:firstRowFirstColumn="0" w:firstRowLastColumn="0" w:lastRowFirstColumn="0" w:lastRowLastColumn="0"/>
            <w:tcW w:w="5059" w:type="dxa"/>
          </w:tcPr>
          <w:p w:rsidR="00883181" w:rsidRPr="007B1060" w:rsidRDefault="00883181" w:rsidP="006D0D31">
            <w:pPr>
              <w:pStyle w:val="NormalWeb"/>
              <w:spacing w:line="276" w:lineRule="auto"/>
              <w:rPr>
                <w:rFonts w:ascii="Arial" w:hAnsi="Arial" w:cs="Arial"/>
                <w:b w:val="0"/>
                <w:sz w:val="20"/>
              </w:rPr>
            </w:pPr>
            <w:r w:rsidRPr="007B1060">
              <w:rPr>
                <w:rFonts w:ascii="Arial" w:hAnsi="Arial" w:cs="Arial"/>
                <w:b w:val="0"/>
                <w:sz w:val="20"/>
              </w:rPr>
              <w:t>Galvanized steel pipes</w:t>
            </w:r>
          </w:p>
        </w:tc>
        <w:tc>
          <w:tcPr>
            <w:tcW w:w="2070" w:type="dxa"/>
          </w:tcPr>
          <w:p w:rsidR="00883181" w:rsidRPr="00225DFC" w:rsidRDefault="00883181" w:rsidP="006D0D31">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25DFC">
              <w:rPr>
                <w:rFonts w:ascii="Arial" w:hAnsi="Arial" w:cs="Arial"/>
                <w:sz w:val="20"/>
              </w:rPr>
              <w:t>135</w:t>
            </w:r>
          </w:p>
        </w:tc>
      </w:tr>
      <w:tr w:rsidR="00883181" w:rsidRPr="00225DFC" w:rsidTr="00411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9" w:type="dxa"/>
            <w:tcBorders>
              <w:top w:val="none" w:sz="0" w:space="0" w:color="auto"/>
              <w:left w:val="none" w:sz="0" w:space="0" w:color="auto"/>
              <w:bottom w:val="none" w:sz="0" w:space="0" w:color="auto"/>
            </w:tcBorders>
          </w:tcPr>
          <w:p w:rsidR="00883181" w:rsidRPr="007B1060" w:rsidRDefault="00883181" w:rsidP="006D0D31">
            <w:pPr>
              <w:pStyle w:val="NormalWeb"/>
              <w:spacing w:line="276" w:lineRule="auto"/>
              <w:rPr>
                <w:rFonts w:ascii="Arial" w:hAnsi="Arial" w:cs="Arial"/>
                <w:b w:val="0"/>
                <w:sz w:val="20"/>
              </w:rPr>
            </w:pPr>
            <w:r w:rsidRPr="007B1060">
              <w:rPr>
                <w:rFonts w:ascii="Arial" w:hAnsi="Arial" w:cs="Arial"/>
                <w:b w:val="0"/>
                <w:sz w:val="20"/>
              </w:rPr>
              <w:t>Aluminum pipes</w:t>
            </w:r>
          </w:p>
        </w:tc>
        <w:tc>
          <w:tcPr>
            <w:tcW w:w="2070" w:type="dxa"/>
            <w:tcBorders>
              <w:top w:val="none" w:sz="0" w:space="0" w:color="auto"/>
              <w:bottom w:val="none" w:sz="0" w:space="0" w:color="auto"/>
              <w:right w:val="none" w:sz="0" w:space="0" w:color="auto"/>
            </w:tcBorders>
          </w:tcPr>
          <w:p w:rsidR="00883181" w:rsidRPr="00225DFC" w:rsidRDefault="00883181" w:rsidP="006D0D31">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25DFC">
              <w:rPr>
                <w:rFonts w:ascii="Arial" w:hAnsi="Arial" w:cs="Arial"/>
                <w:sz w:val="20"/>
              </w:rPr>
              <w:t>130</w:t>
            </w:r>
          </w:p>
        </w:tc>
      </w:tr>
      <w:tr w:rsidR="00883181" w:rsidRPr="00225DFC" w:rsidTr="00411E7D">
        <w:tc>
          <w:tcPr>
            <w:cnfStyle w:val="001000000000" w:firstRow="0" w:lastRow="0" w:firstColumn="1" w:lastColumn="0" w:oddVBand="0" w:evenVBand="0" w:oddHBand="0" w:evenHBand="0" w:firstRowFirstColumn="0" w:firstRowLastColumn="0" w:lastRowFirstColumn="0" w:lastRowLastColumn="0"/>
            <w:tcW w:w="5059" w:type="dxa"/>
          </w:tcPr>
          <w:p w:rsidR="00883181" w:rsidRPr="007B1060" w:rsidRDefault="00883181" w:rsidP="006D0D31">
            <w:pPr>
              <w:pStyle w:val="NormalWeb"/>
              <w:spacing w:line="276" w:lineRule="auto"/>
              <w:rPr>
                <w:rFonts w:ascii="Arial" w:hAnsi="Arial" w:cs="Arial"/>
                <w:b w:val="0"/>
                <w:sz w:val="20"/>
              </w:rPr>
            </w:pPr>
            <w:r w:rsidRPr="007B1060">
              <w:rPr>
                <w:rFonts w:ascii="Arial" w:hAnsi="Arial" w:cs="Arial"/>
                <w:b w:val="0"/>
                <w:sz w:val="20"/>
              </w:rPr>
              <w:t>Steel pipes (new)</w:t>
            </w:r>
          </w:p>
        </w:tc>
        <w:tc>
          <w:tcPr>
            <w:tcW w:w="2070" w:type="dxa"/>
          </w:tcPr>
          <w:p w:rsidR="00883181" w:rsidRPr="00225DFC" w:rsidRDefault="00883181" w:rsidP="006D0D31">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25DFC">
              <w:rPr>
                <w:rFonts w:ascii="Arial" w:hAnsi="Arial" w:cs="Arial"/>
                <w:sz w:val="20"/>
              </w:rPr>
              <w:t>130</w:t>
            </w:r>
          </w:p>
        </w:tc>
      </w:tr>
    </w:tbl>
    <w:p w:rsidR="00883181" w:rsidRPr="00D3437C" w:rsidRDefault="00883181" w:rsidP="006D0D31">
      <w:pPr>
        <w:rPr>
          <w:noProof/>
        </w:rPr>
      </w:pPr>
    </w:p>
    <w:p w:rsidR="00883181" w:rsidRPr="00F4429F" w:rsidRDefault="00883181" w:rsidP="00F1542F">
      <w:pPr>
        <w:rPr>
          <w:noProof/>
        </w:rPr>
      </w:pPr>
      <w:r w:rsidRPr="00DE7757">
        <w:rPr>
          <w:noProof/>
        </w:rPr>
        <w:t xml:space="preserve">The Hazen-Williams equation was </w:t>
      </w:r>
      <w:r w:rsidR="003D0CFE">
        <w:rPr>
          <w:noProof/>
        </w:rPr>
        <w:t xml:space="preserve">originally </w:t>
      </w:r>
      <w:r w:rsidRPr="00DE7757">
        <w:rPr>
          <w:noProof/>
        </w:rPr>
        <w:t xml:space="preserve">developed for pipes larger than 75mm in diameter. </w:t>
      </w:r>
      <w:r w:rsidR="003D0CFE">
        <w:rPr>
          <w:noProof/>
        </w:rPr>
        <w:t xml:space="preserve">The user can </w:t>
      </w:r>
      <w:r w:rsidR="00271F36">
        <w:rPr>
          <w:noProof/>
        </w:rPr>
        <w:t>employ</w:t>
      </w:r>
      <w:r w:rsidR="003D0CFE">
        <w:rPr>
          <w:noProof/>
        </w:rPr>
        <w:t xml:space="preserve"> this equation </w:t>
      </w:r>
      <w:r w:rsidR="00271F36">
        <w:rPr>
          <w:noProof/>
        </w:rPr>
        <w:t xml:space="preserve">for </w:t>
      </w:r>
      <w:r w:rsidR="003D0CFE">
        <w:rPr>
          <w:noProof/>
        </w:rPr>
        <w:t>such size of pipes but</w:t>
      </w:r>
      <w:r w:rsidRPr="00D762A0">
        <w:rPr>
          <w:noProof/>
        </w:rPr>
        <w:t xml:space="preserve"> Darcy-Weisbach equation estimates better the head loss for </w:t>
      </w:r>
      <w:r w:rsidR="00271F36">
        <w:rPr>
          <w:noProof/>
        </w:rPr>
        <w:t>all size of</w:t>
      </w:r>
      <w:r w:rsidRPr="00D762A0">
        <w:rPr>
          <w:noProof/>
        </w:rPr>
        <w:t xml:space="preserve"> pipes. The </w:t>
      </w:r>
      <w:r w:rsidR="00271F36">
        <w:rPr>
          <w:noProof/>
        </w:rPr>
        <w:t>user</w:t>
      </w:r>
      <w:r w:rsidR="001B793A">
        <w:rPr>
          <w:noProof/>
        </w:rPr>
        <w:t xml:space="preserve"> is</w:t>
      </w:r>
      <w:r w:rsidRPr="00D762A0">
        <w:rPr>
          <w:noProof/>
        </w:rPr>
        <w:t xml:space="preserve"> advised to use equation </w:t>
      </w:r>
      <w:r w:rsidR="00141F5B" w:rsidRPr="00CD6D38">
        <w:rPr>
          <w:noProof/>
        </w:rPr>
        <w:t>2.15</w:t>
      </w:r>
      <w:r w:rsidRPr="00B82D3D">
        <w:rPr>
          <w:noProof/>
        </w:rPr>
        <w:t xml:space="preserve">a for plastic pipes less than 125mm in diameter and equation </w:t>
      </w:r>
      <w:r w:rsidR="00141F5B" w:rsidRPr="00874181">
        <w:rPr>
          <w:noProof/>
        </w:rPr>
        <w:t>2.15</w:t>
      </w:r>
      <w:r w:rsidRPr="00874181">
        <w:rPr>
          <w:noProof/>
        </w:rPr>
        <w:t>b for larger plastic pipes where the diamet</w:t>
      </w:r>
      <w:r w:rsidRPr="00F4429F">
        <w:rPr>
          <w:noProof/>
        </w:rPr>
        <w:t xml:space="preserve">er is wider than 125mm. </w:t>
      </w:r>
      <w:r w:rsidR="00E52B39" w:rsidRPr="00F4429F">
        <w:rPr>
          <w:noProof/>
        </w:rPr>
        <w:t xml:space="preserve">In this guide, the Darcy-Weisbach equation is used. </w:t>
      </w:r>
    </w:p>
    <w:p w:rsidR="00FB673C" w:rsidRPr="006E2F2A" w:rsidRDefault="00FB673C" w:rsidP="00F1542F">
      <w:pPr>
        <w:rPr>
          <w:noProof/>
        </w:rPr>
      </w:pPr>
    </w:p>
    <w:p w:rsidR="0098760E" w:rsidRPr="006D02D4" w:rsidRDefault="0098760E" w:rsidP="00F1542F">
      <w:pPr>
        <w:rPr>
          <w:noProof/>
          <w:szCs w:val="24"/>
        </w:rPr>
      </w:pPr>
      <w:r w:rsidRPr="005E79AA">
        <w:rPr>
          <w:noProof/>
        </w:rPr>
        <w:t xml:space="preserve">Use of the above head loss equations might be tedious work unless a computer is used.  Alternatively, the reader may use </w:t>
      </w:r>
      <w:r w:rsidR="0001322F">
        <w:rPr>
          <w:noProof/>
        </w:rPr>
        <w:t xml:space="preserve">slide rules, nomographs or </w:t>
      </w:r>
      <w:r w:rsidR="00E410AC" w:rsidRPr="00EA1F7D">
        <w:rPr>
          <w:noProof/>
        </w:rPr>
        <w:t xml:space="preserve">head loss </w:t>
      </w:r>
      <w:r w:rsidR="001D384C" w:rsidRPr="00EA1F7D">
        <w:rPr>
          <w:noProof/>
        </w:rPr>
        <w:t>charts</w:t>
      </w:r>
      <w:r w:rsidRPr="00EA1F7D">
        <w:rPr>
          <w:noProof/>
        </w:rPr>
        <w:t xml:space="preserve"> which are pre</w:t>
      </w:r>
      <w:r w:rsidR="0001322F">
        <w:rPr>
          <w:noProof/>
        </w:rPr>
        <w:t xml:space="preserve">sented </w:t>
      </w:r>
      <w:r w:rsidR="0001322F" w:rsidRPr="00A8455D">
        <w:rPr>
          <w:noProof/>
        </w:rPr>
        <w:t>in</w:t>
      </w:r>
      <w:r w:rsidRPr="00A8455D">
        <w:rPr>
          <w:noProof/>
          <w:szCs w:val="24"/>
        </w:rPr>
        <w:t xml:space="preserve"> Appendi</w:t>
      </w:r>
      <w:r w:rsidR="00A8455D" w:rsidRPr="00A8455D">
        <w:rPr>
          <w:noProof/>
          <w:szCs w:val="24"/>
        </w:rPr>
        <w:t>ces VII, VIII and IX, respectively</w:t>
      </w:r>
      <w:r w:rsidRPr="00A8455D">
        <w:rPr>
          <w:noProof/>
          <w:szCs w:val="24"/>
        </w:rPr>
        <w:t>.</w:t>
      </w:r>
    </w:p>
    <w:p w:rsidR="0001322F" w:rsidRPr="006D02D4" w:rsidRDefault="0001322F" w:rsidP="00F1542F">
      <w:pPr>
        <w:rPr>
          <w:noProof/>
          <w:szCs w:val="24"/>
        </w:rPr>
      </w:pPr>
    </w:p>
    <w:p w:rsidR="00FB673C" w:rsidRDefault="00883181" w:rsidP="00F1542F">
      <w:pPr>
        <w:rPr>
          <w:noProof/>
        </w:rPr>
      </w:pPr>
      <w:r w:rsidRPr="00325A64">
        <w:rPr>
          <w:noProof/>
        </w:rPr>
        <w:t>Now, the reader needs to understand that flow of water through a closed /blind pipeline of a given diameter and length like the case in water supply system causes more friction loss than does flow through a pipeline with a number of equally spaced outl</w:t>
      </w:r>
      <w:r w:rsidRPr="005361B3">
        <w:rPr>
          <w:noProof/>
        </w:rPr>
        <w:t xml:space="preserve">ets which is the case inpressurized irrigation system. The reason for this reduction in friction loss is that the volume of flow decreases each time an outlet is passed. </w:t>
      </w:r>
    </w:p>
    <w:p w:rsidR="00F1542F" w:rsidRPr="005C79B6" w:rsidRDefault="0098760E" w:rsidP="00F1542F">
      <w:pPr>
        <w:rPr>
          <w:noProof/>
        </w:rPr>
      </w:pPr>
      <w:r w:rsidRPr="005C79B6">
        <w:rPr>
          <w:noProof/>
        </w:rPr>
        <w:t>Therefore, for computing head losses in multioutlet pipes, the friction head loss is done in two steps as follows.</w:t>
      </w:r>
    </w:p>
    <w:p w:rsidR="0098760E" w:rsidRPr="00063432" w:rsidRDefault="0098760E" w:rsidP="00F25BA6">
      <w:pPr>
        <w:pStyle w:val="Buletted"/>
        <w:rPr>
          <w:noProof/>
        </w:rPr>
      </w:pPr>
      <w:r w:rsidRPr="005C79B6">
        <w:rPr>
          <w:noProof/>
        </w:rPr>
        <w:t>First, the head loss is calculated by assuming t</w:t>
      </w:r>
      <w:r w:rsidRPr="00063432">
        <w:rPr>
          <w:noProof/>
        </w:rPr>
        <w:t xml:space="preserve">hat the pipe is plain (without considering the outlets) using either equation 2.14 or equation 2.15. </w:t>
      </w:r>
    </w:p>
    <w:p w:rsidR="0098760E" w:rsidRPr="00744564" w:rsidRDefault="0098760E" w:rsidP="00F25BA6">
      <w:pPr>
        <w:pStyle w:val="Buletted"/>
        <w:rPr>
          <w:noProof/>
        </w:rPr>
      </w:pPr>
      <w:r w:rsidRPr="006163A9">
        <w:rPr>
          <w:noProof/>
        </w:rPr>
        <w:t>Then, it is multiplied by a factor called Christansen correction factor, F whose value can be read from table 2.8 for given number of outlets or can be ca</w:t>
      </w:r>
      <w:r w:rsidRPr="00744564">
        <w:rPr>
          <w:noProof/>
        </w:rPr>
        <w:t xml:space="preserve">lculated using equation 2.17. </w:t>
      </w:r>
    </w:p>
    <w:p w:rsidR="0098760E" w:rsidRPr="00F724FB" w:rsidRDefault="0098760E" w:rsidP="00F1542F">
      <w:pPr>
        <w:rPr>
          <w:noProof/>
        </w:rPr>
      </w:pPr>
      <w:r w:rsidRPr="00F724FB">
        <w:rPr>
          <w:noProof/>
        </w:rPr>
        <w:t xml:space="preserve">Or simply, the head loss </w:t>
      </w:r>
      <w:r w:rsidRPr="00F724FB">
        <w:rPr>
          <w:i/>
          <w:noProof/>
        </w:rPr>
        <w:t>h</w:t>
      </w:r>
      <w:r w:rsidRPr="00F724FB">
        <w:rPr>
          <w:i/>
          <w:noProof/>
          <w:vertAlign w:val="subscript"/>
        </w:rPr>
        <w:t>f</w:t>
      </w:r>
      <w:r w:rsidRPr="00F724FB">
        <w:rPr>
          <w:noProof/>
        </w:rPr>
        <w:t xml:space="preserve"> in a pipe with uniform spaced outlets is given by:</w:t>
      </w:r>
    </w:p>
    <w:p w:rsidR="00BF55FA" w:rsidRPr="00D3437C" w:rsidRDefault="00883181" w:rsidP="00943E64">
      <w:pPr>
        <w:ind w:firstLine="720"/>
        <w:rPr>
          <w:noProof/>
        </w:rPr>
      </w:pPr>
      <w:r w:rsidRPr="00225DFC">
        <w:rPr>
          <w:noProof/>
        </w:rPr>
        <w:object w:dxaOrig="1280" w:dyaOrig="620">
          <v:shape id="_x0000_i1062" type="#_x0000_t75" style="width:64.5pt;height:31.5pt" o:ole="">
            <v:imagedata r:id="rId130" o:title=""/>
          </v:shape>
          <o:OLEObject Type="Embed" ProgID="Equation.3" ShapeID="_x0000_i1062" DrawAspect="Content" ObjectID="_1608884906" r:id="rId131"/>
        </w:object>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t xml:space="preserve"> ---- (</w:t>
      </w:r>
      <w:r w:rsidR="0098760E" w:rsidRPr="00225DFC">
        <w:rPr>
          <w:noProof/>
        </w:rPr>
        <w:t>2.16</w:t>
      </w:r>
      <w:r w:rsidRPr="00D3437C">
        <w:rPr>
          <w:noProof/>
        </w:rPr>
        <w:t>)</w:t>
      </w:r>
    </w:p>
    <w:p w:rsidR="0098760E" w:rsidRPr="009B1B3A" w:rsidRDefault="0098760E" w:rsidP="0071499D">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sz w:val="20"/>
        </w:rPr>
      </w:pPr>
      <w:r w:rsidRPr="009B1B3A">
        <w:rPr>
          <w:b/>
          <w:i/>
          <w:noProof/>
          <w:sz w:val="20"/>
        </w:rPr>
        <w:t xml:space="preserve">Key Note: </w:t>
      </w:r>
      <w:r w:rsidRPr="009B1B3A">
        <w:rPr>
          <w:i/>
          <w:noProof/>
          <w:sz w:val="20"/>
        </w:rPr>
        <w:t>For the number of outlets greater than 30, F value of 0.36 may practically be adopted</w:t>
      </w:r>
      <w:r w:rsidRPr="009B1B3A">
        <w:rPr>
          <w:noProof/>
          <w:color w:val="FFFFFF" w:themeColor="background1"/>
          <w:sz w:val="20"/>
        </w:rPr>
        <w:t xml:space="preserve">.  </w:t>
      </w:r>
    </w:p>
    <w:p w:rsidR="0098760E" w:rsidRPr="00D762A0" w:rsidRDefault="0098760E" w:rsidP="006D0D31">
      <w:pPr>
        <w:rPr>
          <w:noProof/>
        </w:rPr>
      </w:pPr>
    </w:p>
    <w:p w:rsidR="00883181" w:rsidRPr="0061264E" w:rsidRDefault="00FB673C" w:rsidP="00587EC8">
      <w:pPr>
        <w:pStyle w:val="Caption"/>
      </w:pPr>
      <w:bookmarkStart w:id="94" w:name="_Toc531648416"/>
      <w:r w:rsidRPr="0061264E">
        <w:t xml:space="preserve">Table </w:t>
      </w:r>
      <w:fldSimple w:instr=" STYLEREF 1 \s ">
        <w:r w:rsidR="004B19E0">
          <w:rPr>
            <w:noProof/>
          </w:rPr>
          <w:t>2</w:t>
        </w:r>
      </w:fldSimple>
      <w:r w:rsidR="00F25BA6">
        <w:noBreakHyphen/>
      </w:r>
      <w:fldSimple w:instr=" SEQ Table \* ARABIC \s 1 ">
        <w:r w:rsidR="004B19E0">
          <w:rPr>
            <w:noProof/>
          </w:rPr>
          <w:t>8</w:t>
        </w:r>
      </w:fldSimple>
      <w:r w:rsidRPr="0061264E">
        <w:t xml:space="preserve">: Correction </w:t>
      </w:r>
      <w:r w:rsidR="00C94346" w:rsidRPr="0061264E">
        <w:t>factor</w:t>
      </w:r>
      <w:r w:rsidRPr="0061264E">
        <w:t xml:space="preserve">, F for </w:t>
      </w:r>
      <w:r w:rsidR="00C94346" w:rsidRPr="0061264E">
        <w:t>friction losses in pipes with multiple outlets</w:t>
      </w:r>
      <w:bookmarkEnd w:id="94"/>
    </w:p>
    <w:tbl>
      <w:tblPr>
        <w:tblStyle w:val="LightList-Accent5"/>
        <w:tblW w:w="5000" w:type="pct"/>
        <w:tblLook w:val="04A0" w:firstRow="1" w:lastRow="0" w:firstColumn="1" w:lastColumn="0" w:noHBand="0" w:noVBand="1"/>
      </w:tblPr>
      <w:tblGrid>
        <w:gridCol w:w="1621"/>
        <w:gridCol w:w="1192"/>
        <w:gridCol w:w="1162"/>
        <w:gridCol w:w="1278"/>
        <w:gridCol w:w="1394"/>
        <w:gridCol w:w="1628"/>
        <w:gridCol w:w="1543"/>
      </w:tblGrid>
      <w:tr w:rsidR="00883181" w:rsidRPr="00225DFC" w:rsidTr="009F597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25"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61264E" w:rsidRDefault="00883181" w:rsidP="00E2009C">
            <w:pPr>
              <w:pStyle w:val="NormalWeb"/>
              <w:spacing w:before="0" w:beforeAutospacing="0" w:after="0" w:afterAutospacing="0"/>
              <w:jc w:val="center"/>
              <w:rPr>
                <w:rFonts w:ascii="Arial" w:hAnsi="Arial" w:cs="Arial"/>
                <w:color w:val="auto"/>
                <w:sz w:val="20"/>
                <w:szCs w:val="20"/>
              </w:rPr>
            </w:pPr>
            <w:r w:rsidRPr="0061264E">
              <w:rPr>
                <w:rFonts w:ascii="Arial" w:hAnsi="Arial" w:cs="Arial"/>
                <w:color w:val="auto"/>
                <w:sz w:val="20"/>
                <w:szCs w:val="20"/>
              </w:rPr>
              <w:t>Number</w:t>
            </w:r>
          </w:p>
          <w:p w:rsidR="00883181" w:rsidRPr="0061264E" w:rsidRDefault="00883181" w:rsidP="00E2009C">
            <w:pPr>
              <w:jc w:val="center"/>
              <w:rPr>
                <w:color w:val="auto"/>
                <w:sz w:val="20"/>
                <w:szCs w:val="20"/>
              </w:rPr>
            </w:pPr>
            <w:r w:rsidRPr="0061264E">
              <w:rPr>
                <w:color w:val="auto"/>
                <w:sz w:val="20"/>
                <w:szCs w:val="20"/>
              </w:rPr>
              <w:t>of outlets</w:t>
            </w:r>
          </w:p>
        </w:tc>
        <w:tc>
          <w:tcPr>
            <w:tcW w:w="1850" w:type="pct"/>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61264E" w:rsidRDefault="00883181" w:rsidP="00E2009C">
            <w:pPr>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61264E">
              <w:rPr>
                <w:color w:val="auto"/>
                <w:sz w:val="20"/>
                <w:szCs w:val="20"/>
              </w:rPr>
              <w:t>Plastic Laterals</w:t>
            </w:r>
          </w:p>
        </w:tc>
        <w:tc>
          <w:tcPr>
            <w:tcW w:w="2324" w:type="pct"/>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61264E" w:rsidRDefault="00883181" w:rsidP="00E2009C">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1264E">
              <w:rPr>
                <w:color w:val="auto"/>
                <w:sz w:val="20"/>
                <w:szCs w:val="20"/>
              </w:rPr>
              <w:t>Aluminum Laterals</w:t>
            </w:r>
          </w:p>
        </w:tc>
      </w:tr>
      <w:tr w:rsidR="00883181" w:rsidRPr="00225DFC" w:rsidTr="009F597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25"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61264E" w:rsidRDefault="00883181" w:rsidP="00E2009C">
            <w:pPr>
              <w:pStyle w:val="NormalWeb"/>
              <w:spacing w:before="0" w:beforeAutospacing="0" w:after="0" w:afterAutospacing="0"/>
              <w:jc w:val="center"/>
              <w:rPr>
                <w:rFonts w:ascii="Arial" w:hAnsi="Arial" w:cs="Arial"/>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9F597A" w:rsidRDefault="00883181" w:rsidP="00E200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9F597A">
              <w:rPr>
                <w:rFonts w:ascii="Arial" w:hAnsi="Arial" w:cs="Arial"/>
                <w:color w:val="auto"/>
                <w:sz w:val="20"/>
                <w:szCs w:val="20"/>
              </w:rPr>
              <w:t>F</w:t>
            </w:r>
            <w:r w:rsidRPr="009F597A">
              <w:rPr>
                <w:rFonts w:ascii="Arial" w:hAnsi="Arial" w:cs="Arial"/>
                <w:color w:val="auto"/>
                <w:sz w:val="20"/>
                <w:szCs w:val="20"/>
                <w:vertAlign w:val="subscript"/>
              </w:rPr>
              <w:t>1</w:t>
            </w:r>
          </w:p>
        </w:tc>
        <w:tc>
          <w:tcPr>
            <w:tcW w:w="592"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9F597A" w:rsidRDefault="00883181" w:rsidP="00E200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9F597A">
              <w:rPr>
                <w:rFonts w:ascii="Arial" w:hAnsi="Arial" w:cs="Arial"/>
                <w:color w:val="auto"/>
                <w:sz w:val="20"/>
                <w:szCs w:val="20"/>
              </w:rPr>
              <w:t>F</w:t>
            </w:r>
            <w:r w:rsidRPr="009F597A">
              <w:rPr>
                <w:rFonts w:ascii="Arial" w:hAnsi="Arial" w:cs="Arial"/>
                <w:color w:val="auto"/>
                <w:sz w:val="20"/>
                <w:szCs w:val="20"/>
                <w:vertAlign w:val="subscript"/>
              </w:rPr>
              <w:t>2</w:t>
            </w:r>
          </w:p>
        </w:tc>
        <w:tc>
          <w:tcPr>
            <w:tcW w:w="651"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9F597A" w:rsidRDefault="00883181" w:rsidP="00E200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9F597A">
              <w:rPr>
                <w:rFonts w:ascii="Arial" w:hAnsi="Arial" w:cs="Arial"/>
                <w:color w:val="auto"/>
                <w:sz w:val="20"/>
                <w:szCs w:val="20"/>
              </w:rPr>
              <w:t>F</w:t>
            </w:r>
            <w:r w:rsidRPr="009F597A">
              <w:rPr>
                <w:rFonts w:ascii="Arial" w:hAnsi="Arial" w:cs="Arial"/>
                <w:color w:val="auto"/>
                <w:sz w:val="20"/>
                <w:szCs w:val="20"/>
                <w:vertAlign w:val="subscript"/>
              </w:rPr>
              <w:t>3</w:t>
            </w:r>
          </w:p>
        </w:tc>
        <w:tc>
          <w:tcPr>
            <w:tcW w:w="710"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9F597A" w:rsidRDefault="00883181" w:rsidP="00E200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9F597A">
              <w:rPr>
                <w:rFonts w:ascii="Arial" w:hAnsi="Arial" w:cs="Arial"/>
                <w:color w:val="auto"/>
                <w:sz w:val="20"/>
                <w:szCs w:val="20"/>
              </w:rPr>
              <w:t>F</w:t>
            </w:r>
            <w:r w:rsidRPr="009F597A">
              <w:rPr>
                <w:rFonts w:ascii="Arial" w:hAnsi="Arial" w:cs="Arial"/>
                <w:color w:val="auto"/>
                <w:sz w:val="20"/>
                <w:szCs w:val="20"/>
                <w:vertAlign w:val="subscript"/>
              </w:rPr>
              <w:t>1</w:t>
            </w:r>
          </w:p>
        </w:tc>
        <w:tc>
          <w:tcPr>
            <w:tcW w:w="829"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9F597A" w:rsidRDefault="00883181" w:rsidP="00E200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9F597A">
              <w:rPr>
                <w:rFonts w:ascii="Arial" w:hAnsi="Arial" w:cs="Arial"/>
                <w:color w:val="auto"/>
                <w:sz w:val="20"/>
                <w:szCs w:val="20"/>
              </w:rPr>
              <w:t>F</w:t>
            </w:r>
            <w:r w:rsidRPr="009F597A">
              <w:rPr>
                <w:rFonts w:ascii="Arial" w:hAnsi="Arial" w:cs="Arial"/>
                <w:color w:val="auto"/>
                <w:sz w:val="20"/>
                <w:szCs w:val="20"/>
                <w:vertAlign w:val="subscript"/>
              </w:rPr>
              <w:t>2</w:t>
            </w:r>
          </w:p>
        </w:tc>
        <w:tc>
          <w:tcPr>
            <w:tcW w:w="785"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83181" w:rsidRPr="009F597A" w:rsidRDefault="00883181" w:rsidP="00E2009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9F597A">
              <w:rPr>
                <w:rFonts w:ascii="Arial" w:hAnsi="Arial" w:cs="Arial"/>
                <w:color w:val="auto"/>
                <w:sz w:val="20"/>
                <w:szCs w:val="20"/>
              </w:rPr>
              <w:t>F</w:t>
            </w:r>
            <w:r w:rsidRPr="009F597A">
              <w:rPr>
                <w:rFonts w:ascii="Arial" w:hAnsi="Arial" w:cs="Arial"/>
                <w:color w:val="auto"/>
                <w:sz w:val="20"/>
                <w:szCs w:val="20"/>
                <w:vertAlign w:val="subscript"/>
              </w:rPr>
              <w:t>3</w:t>
            </w:r>
          </w:p>
        </w:tc>
      </w:tr>
      <w:tr w:rsidR="00883181" w:rsidRPr="00225DFC" w:rsidTr="00E20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2</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0.639</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0.520</w:t>
            </w:r>
          </w:p>
        </w:tc>
      </w:tr>
      <w:tr w:rsidR="00883181" w:rsidRPr="00225DFC" w:rsidTr="00E2009C">
        <w:trPr>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3</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0.535</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0.440</w:t>
            </w:r>
          </w:p>
        </w:tc>
      </w:tr>
      <w:tr w:rsidR="00883181" w:rsidRPr="00225DFC" w:rsidTr="00E20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4</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0.486</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0.410</w:t>
            </w:r>
          </w:p>
        </w:tc>
      </w:tr>
      <w:tr w:rsidR="00883181" w:rsidRPr="00225DFC" w:rsidTr="00E2009C">
        <w:trPr>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5</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0.469</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0.337</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0.410</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0.457</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0.321</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0.396</w:t>
            </w:r>
          </w:p>
        </w:tc>
      </w:tr>
      <w:tr w:rsidR="00883181" w:rsidRPr="00225DFC" w:rsidTr="00E20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10</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0.415</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0.350</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0.384</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0.402</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0.336</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0.371</w:t>
            </w:r>
          </w:p>
        </w:tc>
      </w:tr>
      <w:tr w:rsidR="00883181" w:rsidRPr="00225DFC" w:rsidTr="00E2009C">
        <w:trPr>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12</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0.406</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0.352</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0.381</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0.393</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0.338</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0.367</w:t>
            </w:r>
          </w:p>
        </w:tc>
      </w:tr>
      <w:tr w:rsidR="00883181" w:rsidRPr="00225DFC" w:rsidTr="00E20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15</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0.398</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0.355</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0.377</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0.385</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0.341</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0.363</w:t>
            </w:r>
          </w:p>
        </w:tc>
      </w:tr>
      <w:tr w:rsidR="00883181" w:rsidRPr="00225DFC" w:rsidTr="00E2009C">
        <w:trPr>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20</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0.389</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0.357</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0.373</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0.376</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0.343</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0.360</w:t>
            </w:r>
          </w:p>
        </w:tc>
      </w:tr>
      <w:tr w:rsidR="00883181" w:rsidRPr="00225DFC" w:rsidTr="00E20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25</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0.384</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0.358</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0.371</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0.371</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0.345</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0.358</w:t>
            </w:r>
          </w:p>
        </w:tc>
      </w:tr>
      <w:tr w:rsidR="00883181" w:rsidRPr="00225DFC" w:rsidTr="00E2009C">
        <w:trPr>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30</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0.381</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0.359</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0.370</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0.368</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0.346</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0.357</w:t>
            </w:r>
          </w:p>
        </w:tc>
      </w:tr>
      <w:tr w:rsidR="00883181" w:rsidRPr="00225DFC" w:rsidTr="00E20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40</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0.376</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0.360</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0.368</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0.363</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0.347</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0.355</w:t>
            </w:r>
          </w:p>
        </w:tc>
      </w:tr>
      <w:tr w:rsidR="00883181" w:rsidRPr="00225DFC" w:rsidTr="00E2009C">
        <w:trPr>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lastRenderedPageBreak/>
              <w:t>50</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0.374</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0.361</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0.367</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0.361</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0.348</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25DFC">
              <w:rPr>
                <w:sz w:val="20"/>
                <w:szCs w:val="20"/>
              </w:rPr>
              <w:t>0.354</w:t>
            </w:r>
          </w:p>
        </w:tc>
      </w:tr>
      <w:tr w:rsidR="00883181" w:rsidRPr="00225DFC" w:rsidTr="00E20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rPr>
                <w:sz w:val="20"/>
                <w:szCs w:val="20"/>
              </w:rPr>
            </w:pPr>
            <w:r w:rsidRPr="00225DFC">
              <w:rPr>
                <w:sz w:val="20"/>
                <w:szCs w:val="20"/>
              </w:rPr>
              <w:t>100</w:t>
            </w:r>
          </w:p>
        </w:tc>
        <w:tc>
          <w:tcPr>
            <w:tcW w:w="607"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0.369</w:t>
            </w:r>
          </w:p>
        </w:tc>
        <w:tc>
          <w:tcPr>
            <w:tcW w:w="592"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0.362</w:t>
            </w:r>
          </w:p>
        </w:tc>
        <w:tc>
          <w:tcPr>
            <w:tcW w:w="651"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0.366</w:t>
            </w:r>
          </w:p>
        </w:tc>
        <w:tc>
          <w:tcPr>
            <w:tcW w:w="710"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0.356</w:t>
            </w:r>
          </w:p>
        </w:tc>
        <w:tc>
          <w:tcPr>
            <w:tcW w:w="829"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0.349</w:t>
            </w:r>
          </w:p>
        </w:tc>
        <w:tc>
          <w:tcPr>
            <w:tcW w:w="785" w:type="pct"/>
            <w:tcBorders>
              <w:top w:val="single" w:sz="4" w:space="0" w:color="auto"/>
              <w:left w:val="single" w:sz="4" w:space="0" w:color="auto"/>
              <w:bottom w:val="single" w:sz="4" w:space="0" w:color="auto"/>
              <w:right w:val="single" w:sz="4" w:space="0" w:color="auto"/>
            </w:tcBorders>
            <w:vAlign w:val="center"/>
          </w:tcPr>
          <w:p w:rsidR="00883181" w:rsidRPr="00225DFC" w:rsidRDefault="00883181" w:rsidP="00E2009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25DFC">
              <w:rPr>
                <w:sz w:val="20"/>
                <w:szCs w:val="20"/>
              </w:rPr>
              <w:t>0.352</w:t>
            </w:r>
          </w:p>
        </w:tc>
      </w:tr>
      <w:tr w:rsidR="00883181" w:rsidRPr="00225DFC" w:rsidTr="00E2009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tcPr>
          <w:p w:rsidR="00883181" w:rsidRPr="009B1B3A" w:rsidRDefault="00883181" w:rsidP="006D0D31">
            <w:pPr>
              <w:spacing w:line="276" w:lineRule="auto"/>
              <w:rPr>
                <w:b w:val="0"/>
                <w:sz w:val="20"/>
                <w:szCs w:val="20"/>
              </w:rPr>
            </w:pPr>
            <w:r w:rsidRPr="009B1B3A">
              <w:rPr>
                <w:b w:val="0"/>
                <w:sz w:val="20"/>
                <w:szCs w:val="20"/>
              </w:rPr>
              <w:t>F1 to be used when the distance from the lateral inlet to the first outlet is the regular outlet spacing S meters</w:t>
            </w:r>
          </w:p>
          <w:p w:rsidR="00883181" w:rsidRPr="009B1B3A" w:rsidRDefault="00883181" w:rsidP="006D0D31">
            <w:pPr>
              <w:spacing w:line="276" w:lineRule="auto"/>
              <w:rPr>
                <w:b w:val="0"/>
                <w:sz w:val="20"/>
                <w:szCs w:val="20"/>
              </w:rPr>
            </w:pPr>
            <w:r w:rsidRPr="009B1B3A">
              <w:rPr>
                <w:b w:val="0"/>
                <w:sz w:val="20"/>
                <w:szCs w:val="20"/>
              </w:rPr>
              <w:t xml:space="preserve">F2 to be used when the first outlet is just by the lateral inlet </w:t>
            </w:r>
          </w:p>
          <w:p w:rsidR="00883181" w:rsidRPr="00225DFC" w:rsidRDefault="00883181" w:rsidP="006D0D31">
            <w:pPr>
              <w:spacing w:line="276" w:lineRule="auto"/>
              <w:rPr>
                <w:sz w:val="20"/>
                <w:szCs w:val="20"/>
              </w:rPr>
            </w:pPr>
            <w:r w:rsidRPr="009B1B3A">
              <w:rPr>
                <w:b w:val="0"/>
                <w:sz w:val="20"/>
                <w:szCs w:val="20"/>
              </w:rPr>
              <w:t>F3 to be used when the distance from the lateral inlet to the first outlet is S/2 meters</w:t>
            </w:r>
          </w:p>
        </w:tc>
      </w:tr>
    </w:tbl>
    <w:p w:rsidR="00FB673C" w:rsidRPr="009A053D" w:rsidRDefault="00271F36" w:rsidP="006D0D31">
      <w:pPr>
        <w:rPr>
          <w:sz w:val="18"/>
        </w:rPr>
      </w:pPr>
      <w:r w:rsidRPr="009A053D">
        <w:rPr>
          <w:sz w:val="18"/>
        </w:rPr>
        <w:t xml:space="preserve">(Source: Keller and </w:t>
      </w:r>
      <w:proofErr w:type="spellStart"/>
      <w:r w:rsidRPr="009A053D">
        <w:rPr>
          <w:sz w:val="18"/>
        </w:rPr>
        <w:t>Blisener</w:t>
      </w:r>
      <w:proofErr w:type="spellEnd"/>
      <w:r w:rsidRPr="009A053D">
        <w:rPr>
          <w:sz w:val="18"/>
        </w:rPr>
        <w:t>, 1990)</w:t>
      </w:r>
    </w:p>
    <w:p w:rsidR="00E074A5" w:rsidRPr="00AD4623" w:rsidRDefault="00E074A5" w:rsidP="006D0D31">
      <w:pPr>
        <w:rPr>
          <w:noProof/>
        </w:rPr>
      </w:pPr>
    </w:p>
    <w:p w:rsidR="00883181" w:rsidRPr="006163A9" w:rsidRDefault="006E571A" w:rsidP="0061264E">
      <w:pPr>
        <w:rPr>
          <w:noProof/>
        </w:rPr>
      </w:pPr>
      <w:r w:rsidRPr="005C79B6">
        <w:rPr>
          <w:noProof/>
        </w:rPr>
        <w:t>Alternative to Tabl</w:t>
      </w:r>
      <w:r w:rsidRPr="00063432">
        <w:rPr>
          <w:noProof/>
        </w:rPr>
        <w:t xml:space="preserve">e 2.8, </w:t>
      </w:r>
      <w:r w:rsidR="00883181" w:rsidRPr="006163A9">
        <w:rPr>
          <w:noProof/>
        </w:rPr>
        <w:t>the first sprinkler is being located at a distance equal to the sprinkler spacing from the lateral inlet, the Christansen correction factor, F based on the number of outlets in the pipe, N can also be calculated from:</w:t>
      </w:r>
    </w:p>
    <w:p w:rsidR="00883181" w:rsidRPr="00D3437C" w:rsidRDefault="00883181" w:rsidP="0061264E">
      <w:pPr>
        <w:rPr>
          <w:noProof/>
        </w:rPr>
      </w:pPr>
      <w:r w:rsidRPr="00744564">
        <w:rPr>
          <w:noProof/>
          <w:position w:val="-34"/>
        </w:rPr>
        <w:tab/>
      </w:r>
      <w:r w:rsidRPr="00225DFC">
        <w:rPr>
          <w:noProof/>
        </w:rPr>
        <w:object w:dxaOrig="2600" w:dyaOrig="680">
          <v:shape id="_x0000_i1063" type="#_x0000_t75" style="width:130.5pt;height:34.5pt" o:ole="">
            <v:imagedata r:id="rId132" o:title=""/>
          </v:shape>
          <o:OLEObject Type="Embed" ProgID="Equation.3" ShapeID="_x0000_i1063" DrawAspect="Content" ObjectID="_1608884907" r:id="rId133"/>
        </w:object>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t>---- (</w:t>
      </w:r>
      <w:r w:rsidR="006E571A" w:rsidRPr="00225DFC">
        <w:rPr>
          <w:noProof/>
        </w:rPr>
        <w:t>2.17</w:t>
      </w:r>
      <w:r w:rsidRPr="00D3437C">
        <w:rPr>
          <w:noProof/>
        </w:rPr>
        <w:t>a)</w:t>
      </w:r>
    </w:p>
    <w:p w:rsidR="00883181" w:rsidRPr="00D3437C" w:rsidRDefault="00883181" w:rsidP="0061264E">
      <w:pPr>
        <w:rPr>
          <w:noProof/>
        </w:rPr>
      </w:pPr>
      <w:r w:rsidRPr="00D3437C">
        <w:rPr>
          <w:noProof/>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8690"/>
      </w:tblGrid>
      <w:tr w:rsidR="00883181" w:rsidRPr="00225DFC" w:rsidTr="00943E64">
        <w:tc>
          <w:tcPr>
            <w:tcW w:w="778" w:type="dxa"/>
          </w:tcPr>
          <w:p w:rsidR="00883181" w:rsidRPr="00DE7757" w:rsidRDefault="00883181" w:rsidP="0061264E">
            <w:pPr>
              <w:rPr>
                <w:noProof/>
              </w:rPr>
            </w:pPr>
            <w:r w:rsidRPr="00DE7757">
              <w:rPr>
                <w:noProof/>
              </w:rPr>
              <w:t>F =</w:t>
            </w:r>
          </w:p>
        </w:tc>
        <w:tc>
          <w:tcPr>
            <w:tcW w:w="8690" w:type="dxa"/>
          </w:tcPr>
          <w:p w:rsidR="00883181" w:rsidRPr="00D762A0" w:rsidRDefault="00883181" w:rsidP="0061264E">
            <w:pPr>
              <w:rPr>
                <w:noProof/>
              </w:rPr>
            </w:pPr>
            <w:r w:rsidRPr="00D762A0">
              <w:rPr>
                <w:noProof/>
              </w:rPr>
              <w:t>Chritansen correction factor</w:t>
            </w:r>
          </w:p>
        </w:tc>
      </w:tr>
      <w:tr w:rsidR="00883181" w:rsidRPr="00225DFC" w:rsidTr="00943E64">
        <w:tc>
          <w:tcPr>
            <w:tcW w:w="778" w:type="dxa"/>
          </w:tcPr>
          <w:p w:rsidR="00883181" w:rsidRPr="005C79B6" w:rsidRDefault="00883181" w:rsidP="0061264E">
            <w:pPr>
              <w:rPr>
                <w:noProof/>
              </w:rPr>
            </w:pPr>
            <w:r w:rsidRPr="00AD4623">
              <w:rPr>
                <w:noProof/>
              </w:rPr>
              <w:t xml:space="preserve">b = </w:t>
            </w:r>
          </w:p>
        </w:tc>
        <w:tc>
          <w:tcPr>
            <w:tcW w:w="8690" w:type="dxa"/>
          </w:tcPr>
          <w:p w:rsidR="00883181" w:rsidRPr="00063432" w:rsidRDefault="00883181" w:rsidP="0061264E">
            <w:pPr>
              <w:rPr>
                <w:noProof/>
              </w:rPr>
            </w:pPr>
            <w:r w:rsidRPr="00063432">
              <w:rPr>
                <w:noProof/>
              </w:rPr>
              <w:t>Flow exponent of the flow equation, for example b=1.852 in Hazen-William’s equation</w:t>
            </w:r>
          </w:p>
        </w:tc>
      </w:tr>
      <w:tr w:rsidR="00883181" w:rsidRPr="00225DFC" w:rsidTr="00943E64">
        <w:tc>
          <w:tcPr>
            <w:tcW w:w="778" w:type="dxa"/>
          </w:tcPr>
          <w:p w:rsidR="00883181" w:rsidRPr="005C79B6" w:rsidRDefault="00883181" w:rsidP="0061264E">
            <w:pPr>
              <w:rPr>
                <w:noProof/>
              </w:rPr>
            </w:pPr>
            <w:r w:rsidRPr="00AD4623">
              <w:rPr>
                <w:noProof/>
              </w:rPr>
              <w:t>N =</w:t>
            </w:r>
          </w:p>
        </w:tc>
        <w:tc>
          <w:tcPr>
            <w:tcW w:w="8690" w:type="dxa"/>
          </w:tcPr>
          <w:p w:rsidR="00883181" w:rsidRPr="00063432" w:rsidRDefault="00883181" w:rsidP="0061264E">
            <w:pPr>
              <w:rPr>
                <w:noProof/>
              </w:rPr>
            </w:pPr>
            <w:r w:rsidRPr="00063432">
              <w:rPr>
                <w:noProof/>
              </w:rPr>
              <w:t>Number of outlets in a pipe</w:t>
            </w:r>
          </w:p>
        </w:tc>
      </w:tr>
    </w:tbl>
    <w:p w:rsidR="00883181" w:rsidRPr="00B31BF4" w:rsidRDefault="006E571A" w:rsidP="0061264E">
      <w:pPr>
        <w:rPr>
          <w:noProof/>
        </w:rPr>
      </w:pPr>
      <w:r w:rsidRPr="005C79B6">
        <w:rPr>
          <w:noProof/>
        </w:rPr>
        <w:t>If t</w:t>
      </w:r>
      <w:r w:rsidR="00883181" w:rsidRPr="00063432">
        <w:rPr>
          <w:noProof/>
        </w:rPr>
        <w:t xml:space="preserve">he first sprinkler is located </w:t>
      </w:r>
      <w:r w:rsidRPr="006163A9">
        <w:rPr>
          <w:noProof/>
        </w:rPr>
        <w:t xml:space="preserve">at </w:t>
      </w:r>
      <w:r w:rsidR="00883181" w:rsidRPr="00744564">
        <w:rPr>
          <w:noProof/>
        </w:rPr>
        <w:t>a distance of less than or equal to the sp</w:t>
      </w:r>
      <w:r w:rsidR="00883181" w:rsidRPr="00B31BF4">
        <w:rPr>
          <w:noProof/>
        </w:rPr>
        <w:t>rinkler spacing, Se from the lateral inlet, the Christansen correction factor, F based on the number of outlets in the pipe, N can also be calculated from:</w:t>
      </w:r>
    </w:p>
    <w:p w:rsidR="00883181" w:rsidRPr="00D3437C" w:rsidRDefault="00883181" w:rsidP="0061264E">
      <w:pPr>
        <w:rPr>
          <w:noProof/>
        </w:rPr>
      </w:pPr>
      <w:r w:rsidRPr="00F724FB">
        <w:rPr>
          <w:noProof/>
        </w:rPr>
        <w:tab/>
      </w:r>
      <w:r w:rsidRPr="00F724FB">
        <w:rPr>
          <w:noProof/>
        </w:rPr>
        <w:tab/>
      </w:r>
      <w:r w:rsidRPr="00225DFC">
        <w:rPr>
          <w:noProof/>
        </w:rPr>
        <w:object w:dxaOrig="2020" w:dyaOrig="660">
          <v:shape id="_x0000_i1064" type="#_x0000_t75" style="width:101.25pt;height:33.75pt" o:ole="">
            <v:imagedata r:id="rId134" o:title=""/>
          </v:shape>
          <o:OLEObject Type="Embed" ProgID="Equation.3" ShapeID="_x0000_i1064" DrawAspect="Content" ObjectID="_1608884908" r:id="rId135"/>
        </w:object>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006E571A" w:rsidRPr="00225DFC">
        <w:rPr>
          <w:noProof/>
          <w:position w:val="-24"/>
        </w:rPr>
        <w:t>---- (2.17</w:t>
      </w:r>
      <w:r w:rsidRPr="00D3437C">
        <w:rPr>
          <w:noProof/>
          <w:position w:val="-24"/>
        </w:rPr>
        <w:t>b)</w:t>
      </w:r>
    </w:p>
    <w:p w:rsidR="00883181" w:rsidRPr="00225DFC" w:rsidRDefault="00883181" w:rsidP="0061264E">
      <w:pPr>
        <w:rPr>
          <w:noProof/>
        </w:rPr>
      </w:pPr>
      <w:r w:rsidRPr="00D3437C">
        <w:rPr>
          <w:noProof/>
        </w:rPr>
        <w:t xml:space="preserve">Where, </w:t>
      </w:r>
      <w:r w:rsidR="00E44456" w:rsidRPr="00225DFC">
        <w:rPr>
          <w:noProof/>
        </w:rPr>
        <w:object w:dxaOrig="920" w:dyaOrig="279">
          <v:shape id="_x0000_i1065" type="#_x0000_t75" style="width:46.5pt;height:14.25pt" o:ole="">
            <v:imagedata r:id="rId136" o:title=""/>
          </v:shape>
          <o:OLEObject Type="Embed" ProgID="Equation.3" ShapeID="_x0000_i1065" DrawAspect="Content" ObjectID="_1608884909" r:id="rId137"/>
        </w:object>
      </w:r>
    </w:p>
    <w:p w:rsidR="00B524D9" w:rsidRDefault="00B524D9" w:rsidP="0061264E">
      <w:pPr>
        <w:rPr>
          <w:noProof/>
        </w:rPr>
      </w:pPr>
    </w:p>
    <w:p w:rsidR="00883181" w:rsidRPr="00D3437C" w:rsidRDefault="00883181" w:rsidP="0061264E">
      <w:pPr>
        <w:rPr>
          <w:noProof/>
        </w:rPr>
      </w:pPr>
      <w:r w:rsidRPr="00225DFC">
        <w:rPr>
          <w:noProof/>
        </w:rPr>
        <w:t>Many sprinkler systems have the first sprinkler at a distance of ½Se from the lateral inlet</w:t>
      </w:r>
      <w:r w:rsidRPr="00225DFC">
        <w:t xml:space="preserve"> (</w:t>
      </w:r>
      <w:r w:rsidR="00E44456" w:rsidRPr="00225DFC">
        <w:rPr>
          <w:position w:val="-6"/>
        </w:rPr>
        <w:object w:dxaOrig="240" w:dyaOrig="220">
          <v:shape id="_x0000_i1066" type="#_x0000_t75" style="width:12pt;height:11.25pt" o:ole="">
            <v:imagedata r:id="rId138" o:title=""/>
          </v:shape>
          <o:OLEObject Type="Embed" ProgID="Equation.3" ShapeID="_x0000_i1066" DrawAspect="Content" ObjectID="_1608884910" r:id="rId139"/>
        </w:object>
      </w:r>
      <w:r w:rsidRPr="00225DFC">
        <w:t xml:space="preserve"> = </w:t>
      </w:r>
      <w:r w:rsidRPr="00D3437C">
        <w:rPr>
          <w:noProof/>
        </w:rPr>
        <w:t>0.5), when laterals run in both orthogonal directions from the mainline. Under such condition, the Christansen correction factor, F based on the number of outlets in the pipe, N can be derived as:</w:t>
      </w:r>
    </w:p>
    <w:p w:rsidR="00253C81" w:rsidRDefault="00883181" w:rsidP="00647EE6">
      <w:pPr>
        <w:spacing w:line="240" w:lineRule="auto"/>
        <w:rPr>
          <w:noProof/>
          <w:position w:val="-24"/>
        </w:rPr>
      </w:pPr>
      <w:r w:rsidRPr="00D3437C">
        <w:rPr>
          <w:noProof/>
          <w:position w:val="-24"/>
        </w:rPr>
        <w:tab/>
      </w:r>
      <w:r w:rsidRPr="00225DFC">
        <w:rPr>
          <w:noProof/>
        </w:rPr>
        <w:object w:dxaOrig="2940" w:dyaOrig="800">
          <v:shape id="_x0000_i1067" type="#_x0000_t75" style="width:147pt;height:40.5pt" o:ole="">
            <v:imagedata r:id="rId140" o:title=""/>
          </v:shape>
          <o:OLEObject Type="Embed" ProgID="Equation.3" ShapeID="_x0000_i1067" DrawAspect="Content" ObjectID="_1608884911" r:id="rId141"/>
        </w:object>
      </w:r>
      <w:r w:rsidR="009E7DF6">
        <w:rPr>
          <w:noProof/>
        </w:rPr>
        <w:tab/>
      </w:r>
      <w:r w:rsidR="009E7DF6">
        <w:rPr>
          <w:noProof/>
        </w:rPr>
        <w:tab/>
      </w:r>
      <w:r w:rsidR="009E7DF6">
        <w:rPr>
          <w:noProof/>
        </w:rPr>
        <w:tab/>
      </w:r>
      <w:r w:rsidR="009E7DF6">
        <w:rPr>
          <w:noProof/>
        </w:rPr>
        <w:tab/>
      </w:r>
      <w:r w:rsidR="009E7DF6">
        <w:rPr>
          <w:noProof/>
        </w:rPr>
        <w:tab/>
      </w:r>
      <w:r w:rsidR="009E7DF6">
        <w:rPr>
          <w:noProof/>
        </w:rPr>
        <w:tab/>
      </w:r>
      <w:r w:rsidR="009E7DF6" w:rsidRPr="00225DFC">
        <w:rPr>
          <w:noProof/>
          <w:position w:val="-24"/>
        </w:rPr>
        <w:t>----</w:t>
      </w:r>
      <w:r w:rsidRPr="00225DFC">
        <w:rPr>
          <w:noProof/>
          <w:position w:val="-24"/>
        </w:rPr>
        <w:t xml:space="preserve"> (</w:t>
      </w:r>
      <w:r w:rsidR="006E571A" w:rsidRPr="00225DFC">
        <w:rPr>
          <w:noProof/>
          <w:position w:val="-24"/>
        </w:rPr>
        <w:t>2.17</w:t>
      </w:r>
      <w:r w:rsidRPr="00D3437C">
        <w:rPr>
          <w:noProof/>
          <w:position w:val="-24"/>
        </w:rPr>
        <w:t>c</w:t>
      </w:r>
    </w:p>
    <w:p w:rsidR="00647EE6" w:rsidRDefault="00647EE6" w:rsidP="009E7DF6">
      <w:pPr>
        <w:spacing w:line="240" w:lineRule="auto"/>
        <w:rPr>
          <w:b/>
          <w:noProof/>
          <w:spacing w:val="-1"/>
          <w:szCs w:val="24"/>
        </w:rPr>
      </w:pPr>
    </w:p>
    <w:p w:rsidR="000C75E6" w:rsidRPr="00253C81" w:rsidRDefault="00846DBE" w:rsidP="0061264E">
      <w:pPr>
        <w:rPr>
          <w:noProof/>
          <w:spacing w:val="-1"/>
          <w:sz w:val="24"/>
          <w:szCs w:val="24"/>
        </w:rPr>
      </w:pPr>
      <w:r w:rsidRPr="009B1B3A">
        <w:rPr>
          <w:b/>
          <w:noProof/>
          <w:spacing w:val="-1"/>
          <w:szCs w:val="24"/>
        </w:rPr>
        <w:t xml:space="preserve">Worked </w:t>
      </w:r>
      <w:r w:rsidR="00C94346" w:rsidRPr="009B1B3A">
        <w:rPr>
          <w:b/>
          <w:noProof/>
          <w:spacing w:val="-1"/>
          <w:szCs w:val="24"/>
        </w:rPr>
        <w:t xml:space="preserve">example </w:t>
      </w:r>
      <w:r w:rsidR="00B43F99" w:rsidRPr="009B1B3A">
        <w:rPr>
          <w:b/>
          <w:noProof/>
          <w:spacing w:val="-1"/>
          <w:szCs w:val="24"/>
        </w:rPr>
        <w:t>9</w:t>
      </w:r>
      <w:r w:rsidR="000C75E6" w:rsidRPr="009B1B3A">
        <w:rPr>
          <w:b/>
          <w:noProof/>
          <w:spacing w:val="-1"/>
          <w:szCs w:val="24"/>
        </w:rPr>
        <w:t xml:space="preserve">: </w:t>
      </w:r>
      <w:r w:rsidR="000C75E6" w:rsidRPr="00253C81">
        <w:t xml:space="preserve">Compute the friction head loss in a sprinkler </w:t>
      </w:r>
      <w:r w:rsidR="00370BA0" w:rsidRPr="00253C81">
        <w:t>Aluminum</w:t>
      </w:r>
      <w:r w:rsidR="00E27A78">
        <w:t xml:space="preserve"> </w:t>
      </w:r>
      <w:r w:rsidR="000C75E6" w:rsidRPr="00253C81">
        <w:t xml:space="preserve">lateral diameter of </w:t>
      </w:r>
      <w:r w:rsidR="00956645" w:rsidRPr="00253C81">
        <w:t>2inch (</w:t>
      </w:r>
      <w:r w:rsidR="0037762E" w:rsidRPr="00253C81">
        <w:t>50</w:t>
      </w:r>
      <w:r w:rsidR="00956645" w:rsidRPr="00253C81">
        <w:t>.8</w:t>
      </w:r>
      <w:r w:rsidR="0037762E" w:rsidRPr="00253C81">
        <w:t>mm</w:t>
      </w:r>
      <w:r w:rsidR="00956645" w:rsidRPr="00253C81">
        <w:t xml:space="preserve">) </w:t>
      </w:r>
      <w:r w:rsidR="000C75E6" w:rsidRPr="00253C81">
        <w:t xml:space="preserve">and length of </w:t>
      </w:r>
      <w:r w:rsidR="00D87F24" w:rsidRPr="00253C81">
        <w:t>42</w:t>
      </w:r>
      <w:r w:rsidR="000C75E6" w:rsidRPr="00253C81">
        <w:t>m using Hazen Williams equation (C=150). Sprinklers with discharge of 1.70m</w:t>
      </w:r>
      <w:r w:rsidR="000C75E6" w:rsidRPr="00253C81">
        <w:rPr>
          <w:vertAlign w:val="superscript"/>
        </w:rPr>
        <w:t>3</w:t>
      </w:r>
      <w:r w:rsidR="000C75E6" w:rsidRPr="00253C81">
        <w:t>/</w:t>
      </w:r>
      <w:proofErr w:type="spellStart"/>
      <w:r w:rsidR="000C75E6" w:rsidRPr="00253C81">
        <w:t>hr</w:t>
      </w:r>
      <w:proofErr w:type="spellEnd"/>
      <w:r w:rsidR="000C75E6" w:rsidRPr="00253C81">
        <w:t xml:space="preserve"> are spaced at 12m and the first </w:t>
      </w:r>
      <w:r w:rsidR="00B17154" w:rsidRPr="00253C81">
        <w:t xml:space="preserve">sprinkler </w:t>
      </w:r>
      <w:r w:rsidR="000C75E6" w:rsidRPr="00253C81">
        <w:t xml:space="preserve">is at </w:t>
      </w:r>
      <w:r w:rsidR="00B17154" w:rsidRPr="00253C81">
        <w:t xml:space="preserve">half the </w:t>
      </w:r>
      <w:r w:rsidR="000C75E6" w:rsidRPr="00253C81">
        <w:t xml:space="preserve">regular spacing of </w:t>
      </w:r>
      <w:r w:rsidR="00B17154" w:rsidRPr="00253C81">
        <w:t>sprinklers</w:t>
      </w:r>
      <w:r w:rsidR="000C75E6" w:rsidRPr="00253C81">
        <w:t>.</w:t>
      </w:r>
    </w:p>
    <w:p w:rsidR="000C75E6" w:rsidRPr="00253C81" w:rsidRDefault="000C75E6" w:rsidP="0008373F">
      <w:pPr>
        <w:spacing w:line="240" w:lineRule="auto"/>
        <w:rPr>
          <w:b/>
          <w:noProof/>
        </w:rPr>
      </w:pPr>
    </w:p>
    <w:p w:rsidR="0084497C" w:rsidRPr="00253C81" w:rsidRDefault="000C75E6" w:rsidP="0061264E">
      <w:pPr>
        <w:rPr>
          <w:b/>
          <w:noProof/>
        </w:rPr>
      </w:pPr>
      <w:r w:rsidRPr="00253C81">
        <w:rPr>
          <w:b/>
          <w:noProof/>
        </w:rPr>
        <w:t>Solution:</w:t>
      </w:r>
    </w:p>
    <w:p w:rsidR="0084497C" w:rsidRPr="00253C81" w:rsidRDefault="0084497C" w:rsidP="0061264E">
      <w:r w:rsidRPr="00253C81">
        <w:t xml:space="preserve">The inlet discharge of the lateral is calculated by multiplying the number of sprinklers with the discharge of each sprinkler, </w:t>
      </w:r>
      <w:proofErr w:type="spellStart"/>
      <w:r w:rsidRPr="00253C81">
        <w:t>q</w:t>
      </w:r>
      <w:r w:rsidRPr="00253C81">
        <w:rPr>
          <w:vertAlign w:val="subscript"/>
        </w:rPr>
        <w:t>s</w:t>
      </w:r>
      <w:proofErr w:type="spellEnd"/>
      <w:r w:rsidRPr="00253C81">
        <w:t>. The number of sprinklers is a function of the length of lateral L and spacing between sprinklers, S</w:t>
      </w:r>
      <w:r w:rsidRPr="00253C81">
        <w:rPr>
          <w:vertAlign w:val="subscript"/>
        </w:rPr>
        <w:t>P</w:t>
      </w:r>
      <w:r w:rsidRPr="00253C81">
        <w:t xml:space="preserve">.  </w:t>
      </w:r>
    </w:p>
    <w:p w:rsidR="0084497C" w:rsidRPr="00253C81" w:rsidRDefault="0084497C" w:rsidP="0008373F">
      <w:pPr>
        <w:spacing w:line="240" w:lineRule="auto"/>
      </w:pPr>
    </w:p>
    <w:p w:rsidR="00320AF8" w:rsidRDefault="00320AF8">
      <w:pPr>
        <w:spacing w:after="200"/>
        <w:jc w:val="left"/>
      </w:pPr>
      <w:r>
        <w:br w:type="page"/>
      </w:r>
    </w:p>
    <w:p w:rsidR="0084497C" w:rsidRPr="00253C81" w:rsidRDefault="0084497C" w:rsidP="0061264E">
      <w:r w:rsidRPr="00253C81">
        <w:lastRenderedPageBreak/>
        <w:t xml:space="preserve">First, the number of sprinklers </w:t>
      </w:r>
      <w:r w:rsidR="00D87F24" w:rsidRPr="00253C81">
        <w:t>is</w:t>
      </w:r>
      <w:r w:rsidRPr="00253C81">
        <w:t>:</w:t>
      </w:r>
    </w:p>
    <w:p w:rsidR="0084497C" w:rsidRPr="001C347A" w:rsidRDefault="0084497C" w:rsidP="0061264E">
      <w:pPr>
        <w:rPr>
          <w:noProof/>
          <w:color w:val="0000FF"/>
          <w:position w:val="-24"/>
        </w:rPr>
      </w:pPr>
      <w:r w:rsidRPr="001C347A">
        <w:rPr>
          <w:color w:val="0000FF"/>
        </w:rPr>
        <w:tab/>
      </w:r>
      <w:r w:rsidR="00D87F24" w:rsidRPr="001C347A">
        <w:rPr>
          <w:noProof/>
          <w:color w:val="0000FF"/>
        </w:rPr>
        <w:object w:dxaOrig="6940" w:dyaOrig="1040">
          <v:shape id="_x0000_i1068" type="#_x0000_t75" style="width:348.75pt;height:52.5pt" o:ole="">
            <v:imagedata r:id="rId142" o:title=""/>
          </v:shape>
          <o:OLEObject Type="Embed" ProgID="Equation.3" ShapeID="_x0000_i1068" DrawAspect="Content" ObjectID="_1608884912" r:id="rId143"/>
        </w:object>
      </w:r>
    </w:p>
    <w:p w:rsidR="00D87F24" w:rsidRPr="00253C81" w:rsidRDefault="00D87F24" w:rsidP="0061264E">
      <w:r w:rsidRPr="00253C81">
        <w:rPr>
          <w:noProof/>
        </w:rPr>
        <w:t>Now the inlet discharge of the lateral is:</w:t>
      </w:r>
    </w:p>
    <w:p w:rsidR="00D87F24" w:rsidRPr="00253C81" w:rsidRDefault="00D87F24" w:rsidP="0061264E">
      <w:pPr>
        <w:ind w:firstLine="720"/>
        <w:rPr>
          <w:noProof/>
          <w:position w:val="-24"/>
        </w:rPr>
      </w:pPr>
      <w:r w:rsidRPr="00253C81">
        <w:rPr>
          <w:noProof/>
        </w:rPr>
        <w:object w:dxaOrig="3220" w:dyaOrig="360">
          <v:shape id="_x0000_i1069" type="#_x0000_t75" style="width:161.25pt;height:18.75pt" o:ole="">
            <v:imagedata r:id="rId144" o:title=""/>
          </v:shape>
          <o:OLEObject Type="Embed" ProgID="Equation.3" ShapeID="_x0000_i1069" DrawAspect="Content" ObjectID="_1608884913" r:id="rId145"/>
        </w:object>
      </w:r>
    </w:p>
    <w:p w:rsidR="00D87F24" w:rsidRPr="00253C81" w:rsidRDefault="00D87F24" w:rsidP="0008373F">
      <w:pPr>
        <w:spacing w:line="240" w:lineRule="auto"/>
      </w:pPr>
    </w:p>
    <w:p w:rsidR="001C347A" w:rsidRPr="00253C81" w:rsidRDefault="00D87F24" w:rsidP="0061264E">
      <w:r w:rsidRPr="00253C81">
        <w:t xml:space="preserve">To find the head loss, </w:t>
      </w:r>
      <w:r w:rsidR="0084497C" w:rsidRPr="00253C81">
        <w:t>the hydraulic gradient J for</w:t>
      </w:r>
      <w:r w:rsidRPr="00253C81">
        <w:t xml:space="preserve"> 100m length pipe is determined </w:t>
      </w:r>
      <w:r w:rsidR="0084497C" w:rsidRPr="00253C81">
        <w:t>us</w:t>
      </w:r>
      <w:r w:rsidRPr="00253C81">
        <w:t>i</w:t>
      </w:r>
      <w:r w:rsidR="0084497C" w:rsidRPr="00253C81">
        <w:t>ng eqn. 2.</w:t>
      </w:r>
      <w:r w:rsidRPr="00253C81">
        <w:t>14</w:t>
      </w:r>
      <w:r w:rsidR="0084497C" w:rsidRPr="00253C81">
        <w:t>:</w:t>
      </w:r>
    </w:p>
    <w:p w:rsidR="00956645" w:rsidRPr="00253C81" w:rsidRDefault="000C4067" w:rsidP="0061264E">
      <w:pPr>
        <w:ind w:firstLine="720"/>
        <w:rPr>
          <w:noProof/>
          <w:spacing w:val="-1"/>
          <w:position w:val="-28"/>
        </w:rPr>
      </w:pPr>
      <w:r w:rsidRPr="00253C81">
        <w:rPr>
          <w:noProof/>
          <w:spacing w:val="-1"/>
          <w:position w:val="-28"/>
        </w:rPr>
        <w:object w:dxaOrig="8240" w:dyaOrig="740">
          <v:shape id="_x0000_i1070" type="#_x0000_t75" style="width:411pt;height:37.5pt" o:ole="">
            <v:imagedata r:id="rId146" o:title=""/>
          </v:shape>
          <o:OLEObject Type="Embed" ProgID="Equation.3" ShapeID="_x0000_i1070" DrawAspect="Content" ObjectID="_1608884914" r:id="rId147"/>
        </w:object>
      </w:r>
    </w:p>
    <w:p w:rsidR="00956645" w:rsidRPr="00253C81" w:rsidRDefault="00956645" w:rsidP="0008373F">
      <w:pPr>
        <w:spacing w:line="240" w:lineRule="auto"/>
        <w:rPr>
          <w:noProof/>
        </w:rPr>
      </w:pPr>
    </w:p>
    <w:p w:rsidR="001C347A" w:rsidRPr="00253C81" w:rsidRDefault="0084497C" w:rsidP="0061264E">
      <w:r w:rsidRPr="00253C81">
        <w:t>Then, for N=</w:t>
      </w:r>
      <w:r w:rsidR="00956645" w:rsidRPr="00253C81">
        <w:t xml:space="preserve">4 </w:t>
      </w:r>
      <w:r w:rsidRPr="00253C81">
        <w:t xml:space="preserve">from table </w:t>
      </w:r>
      <w:r w:rsidR="00956645" w:rsidRPr="00253C81">
        <w:t>2.8</w:t>
      </w:r>
      <w:r w:rsidRPr="00253C81">
        <w:t xml:space="preserve">, F = 0.369. Thus, for L=50m lateral, the friction head loss </w:t>
      </w:r>
      <w:proofErr w:type="spellStart"/>
      <w:r w:rsidRPr="00253C81">
        <w:t>hf</w:t>
      </w:r>
      <w:proofErr w:type="spellEnd"/>
      <w:r w:rsidRPr="00253C81">
        <w:t xml:space="preserve"> using eqn. 2.1</w:t>
      </w:r>
      <w:r w:rsidR="00D87F24" w:rsidRPr="00253C81">
        <w:t>6</w:t>
      </w:r>
      <w:r w:rsidRPr="00253C81">
        <w:t xml:space="preserve"> is:</w:t>
      </w:r>
    </w:p>
    <w:p w:rsidR="000C75E6" w:rsidRPr="00253C81" w:rsidRDefault="000C4067" w:rsidP="0061264E">
      <w:pPr>
        <w:ind w:firstLine="720"/>
      </w:pPr>
      <w:r w:rsidRPr="00253C81">
        <w:rPr>
          <w:noProof/>
          <w:spacing w:val="-1"/>
          <w:position w:val="-24"/>
        </w:rPr>
        <w:object w:dxaOrig="4060" w:dyaOrig="620">
          <v:shape id="_x0000_i1071" type="#_x0000_t75" style="width:204pt;height:31.5pt" o:ole="">
            <v:imagedata r:id="rId148" o:title=""/>
          </v:shape>
          <o:OLEObject Type="Embed" ProgID="Equation.3" ShapeID="_x0000_i1071" DrawAspect="Content" ObjectID="_1608884915" r:id="rId149"/>
        </w:object>
      </w:r>
      <w:r w:rsidR="000C75E6" w:rsidRPr="00253C81">
        <w:rPr>
          <w:noProof/>
          <w:spacing w:val="-1"/>
          <w:sz w:val="24"/>
        </w:rPr>
        <w:tab/>
      </w:r>
    </w:p>
    <w:p w:rsidR="000C75E6" w:rsidRPr="00D3437C" w:rsidRDefault="000C75E6" w:rsidP="0008373F">
      <w:pPr>
        <w:spacing w:line="240" w:lineRule="auto"/>
        <w:rPr>
          <w:noProof/>
        </w:rPr>
      </w:pPr>
    </w:p>
    <w:p w:rsidR="00883181" w:rsidRPr="00B82D3D" w:rsidRDefault="00883181" w:rsidP="0061264E">
      <w:pPr>
        <w:rPr>
          <w:noProof/>
        </w:rPr>
      </w:pPr>
      <w:r w:rsidRPr="00D3437C">
        <w:rPr>
          <w:noProof/>
        </w:rPr>
        <w:t>In addition to the frictional head losses in a pipe, there are local head losses due to a local disturbance in water flow. This disturbance in water flow happens anywher</w:t>
      </w:r>
      <w:r w:rsidRPr="00DE7757">
        <w:rPr>
          <w:noProof/>
        </w:rPr>
        <w:t>e equipment is attached to the syst</w:t>
      </w:r>
      <w:r w:rsidRPr="00D762A0">
        <w:rPr>
          <w:noProof/>
        </w:rPr>
        <w:t>em, such as a valve, filter, and pressure regulator and also in elbow and connection junction</w:t>
      </w:r>
      <w:r w:rsidR="000B607D" w:rsidRPr="00CD6D38">
        <w:rPr>
          <w:noProof/>
        </w:rPr>
        <w:t>s</w:t>
      </w:r>
      <w:r w:rsidRPr="00B82D3D">
        <w:rPr>
          <w:noProof/>
        </w:rPr>
        <w:t>. The local head loss is proportional to the velocity of flow and is calculated as follows:</w:t>
      </w:r>
    </w:p>
    <w:p w:rsidR="00883181" w:rsidRPr="00D3437C" w:rsidRDefault="00883181" w:rsidP="0061264E">
      <w:pPr>
        <w:ind w:firstLine="720"/>
      </w:pPr>
      <w:r w:rsidRPr="00225DFC">
        <w:rPr>
          <w:noProof/>
        </w:rPr>
        <w:object w:dxaOrig="1080" w:dyaOrig="700">
          <v:shape id="_x0000_i1072" type="#_x0000_t75" style="width:54.75pt;height:35.25pt" o:ole="">
            <v:imagedata r:id="rId150" o:title=""/>
          </v:shape>
          <o:OLEObject Type="Embed" ProgID="Equation.3" ShapeID="_x0000_i1072" DrawAspect="Content" ObjectID="_1608884916" r:id="rId151"/>
        </w:object>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00253C81">
        <w:rPr>
          <w:noProof/>
        </w:rPr>
        <w:tab/>
      </w:r>
      <w:r w:rsidRPr="00225DFC">
        <w:rPr>
          <w:noProof/>
        </w:rPr>
        <w:t>---- (</w:t>
      </w:r>
      <w:r w:rsidR="00F32B10" w:rsidRPr="00D3437C">
        <w:rPr>
          <w:noProof/>
        </w:rPr>
        <w:t>2.18</w:t>
      </w:r>
      <w:r w:rsidRPr="00D3437C">
        <w:rPr>
          <w:noProof/>
        </w:rPr>
        <w:t>)</w:t>
      </w:r>
    </w:p>
    <w:p w:rsidR="00883181" w:rsidRPr="00DE7757" w:rsidRDefault="00883181" w:rsidP="0061264E">
      <w:r w:rsidRPr="00DE7757">
        <w:t xml:space="preserve">Where,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692"/>
      </w:tblGrid>
      <w:tr w:rsidR="00883181" w:rsidRPr="00225DFC" w:rsidTr="000C4067">
        <w:tc>
          <w:tcPr>
            <w:tcW w:w="776" w:type="dxa"/>
          </w:tcPr>
          <w:p w:rsidR="00883181" w:rsidRPr="00CD6D38" w:rsidRDefault="00883181" w:rsidP="0061264E">
            <w:pPr>
              <w:rPr>
                <w:noProof/>
              </w:rPr>
            </w:pPr>
            <w:r w:rsidRPr="00D762A0">
              <w:rPr>
                <w:noProof/>
              </w:rPr>
              <w:t>h</w:t>
            </w:r>
            <w:r w:rsidRPr="00D762A0">
              <w:rPr>
                <w:noProof/>
                <w:vertAlign w:val="subscript"/>
              </w:rPr>
              <w:t>l</w:t>
            </w:r>
            <w:r w:rsidRPr="00CD6D38">
              <w:rPr>
                <w:noProof/>
              </w:rPr>
              <w:t xml:space="preserve"> =</w:t>
            </w:r>
          </w:p>
        </w:tc>
        <w:tc>
          <w:tcPr>
            <w:tcW w:w="8692" w:type="dxa"/>
          </w:tcPr>
          <w:p w:rsidR="00883181" w:rsidRPr="00B82D3D" w:rsidRDefault="00883181" w:rsidP="0061264E">
            <w:r w:rsidRPr="00CD6D38">
              <w:t>Local head loss</w:t>
            </w:r>
            <w:r w:rsidRPr="00B82D3D">
              <w:t>, m</w:t>
            </w:r>
          </w:p>
        </w:tc>
      </w:tr>
      <w:tr w:rsidR="00883181" w:rsidRPr="00225DFC" w:rsidTr="000C4067">
        <w:tc>
          <w:tcPr>
            <w:tcW w:w="776" w:type="dxa"/>
          </w:tcPr>
          <w:p w:rsidR="00883181" w:rsidRPr="005C79B6" w:rsidRDefault="00883181" w:rsidP="0061264E">
            <w:pPr>
              <w:rPr>
                <w:noProof/>
              </w:rPr>
            </w:pPr>
            <w:r w:rsidRPr="00AD4623">
              <w:rPr>
                <w:noProof/>
              </w:rPr>
              <w:t>K =</w:t>
            </w:r>
          </w:p>
        </w:tc>
        <w:tc>
          <w:tcPr>
            <w:tcW w:w="8692" w:type="dxa"/>
          </w:tcPr>
          <w:p w:rsidR="00883181" w:rsidRPr="006163A9" w:rsidRDefault="00883181" w:rsidP="0061264E">
            <w:r w:rsidRPr="00063432">
              <w:rPr>
                <w:noProof/>
              </w:rPr>
              <w:t>a constant provided by the manufacture</w:t>
            </w:r>
            <w:r w:rsidR="00956523">
              <w:rPr>
                <w:noProof/>
              </w:rPr>
              <w:t>r</w:t>
            </w:r>
          </w:p>
        </w:tc>
      </w:tr>
      <w:tr w:rsidR="00883181" w:rsidRPr="00225DFC" w:rsidTr="000C4067">
        <w:tc>
          <w:tcPr>
            <w:tcW w:w="776" w:type="dxa"/>
          </w:tcPr>
          <w:p w:rsidR="00883181" w:rsidRPr="005C79B6" w:rsidRDefault="00883181" w:rsidP="0061264E">
            <w:pPr>
              <w:rPr>
                <w:noProof/>
              </w:rPr>
            </w:pPr>
            <w:r w:rsidRPr="00AD4623">
              <w:rPr>
                <w:noProof/>
              </w:rPr>
              <w:t xml:space="preserve">V = </w:t>
            </w:r>
          </w:p>
        </w:tc>
        <w:tc>
          <w:tcPr>
            <w:tcW w:w="8692" w:type="dxa"/>
          </w:tcPr>
          <w:p w:rsidR="00883181" w:rsidRPr="006163A9" w:rsidRDefault="00883181" w:rsidP="0061264E">
            <w:pPr>
              <w:rPr>
                <w:noProof/>
              </w:rPr>
            </w:pPr>
            <w:r w:rsidRPr="00063432">
              <w:rPr>
                <w:noProof/>
              </w:rPr>
              <w:t>Velocity of water</w:t>
            </w:r>
            <w:r w:rsidRPr="006163A9">
              <w:rPr>
                <w:noProof/>
              </w:rPr>
              <w:t xml:space="preserve"> flow, m/s</w:t>
            </w:r>
          </w:p>
        </w:tc>
      </w:tr>
      <w:tr w:rsidR="00883181" w:rsidRPr="00225DFC" w:rsidTr="000C4067">
        <w:tc>
          <w:tcPr>
            <w:tcW w:w="776" w:type="dxa"/>
          </w:tcPr>
          <w:p w:rsidR="00883181" w:rsidRPr="005C79B6" w:rsidRDefault="00883181" w:rsidP="0061264E">
            <w:pPr>
              <w:rPr>
                <w:noProof/>
              </w:rPr>
            </w:pPr>
            <w:r w:rsidRPr="00AD4623">
              <w:rPr>
                <w:noProof/>
              </w:rPr>
              <w:t>g =</w:t>
            </w:r>
          </w:p>
        </w:tc>
        <w:tc>
          <w:tcPr>
            <w:tcW w:w="8692" w:type="dxa"/>
          </w:tcPr>
          <w:p w:rsidR="00883181" w:rsidRPr="006163A9" w:rsidRDefault="00883181" w:rsidP="0061264E">
            <w:pPr>
              <w:rPr>
                <w:noProof/>
                <w:vertAlign w:val="superscript"/>
              </w:rPr>
            </w:pPr>
            <w:r w:rsidRPr="00063432">
              <w:rPr>
                <w:noProof/>
              </w:rPr>
              <w:t>Accleration due to gravity, m/s</w:t>
            </w:r>
            <w:r w:rsidRPr="006163A9">
              <w:rPr>
                <w:noProof/>
                <w:vertAlign w:val="superscript"/>
              </w:rPr>
              <w:t>2</w:t>
            </w:r>
          </w:p>
          <w:p w:rsidR="000C4067" w:rsidRPr="00744564" w:rsidRDefault="000C4067" w:rsidP="0061264E">
            <w:pPr>
              <w:rPr>
                <w:noProof/>
              </w:rPr>
            </w:pPr>
          </w:p>
        </w:tc>
      </w:tr>
    </w:tbl>
    <w:p w:rsidR="0008373F" w:rsidRDefault="0008373F" w:rsidP="0008373F">
      <w:pPr>
        <w:pStyle w:val="BodyText"/>
        <w:spacing w:after="0" w:line="240" w:lineRule="auto"/>
        <w:rPr>
          <w:b/>
        </w:rPr>
      </w:pPr>
    </w:p>
    <w:p w:rsidR="000C4067" w:rsidRPr="00F724FB" w:rsidRDefault="00846DBE" w:rsidP="0061264E">
      <w:pPr>
        <w:pStyle w:val="BodyText"/>
        <w:spacing w:after="0"/>
        <w:rPr>
          <w:b/>
        </w:rPr>
      </w:pPr>
      <w:r w:rsidRPr="00AD4623">
        <w:rPr>
          <w:b/>
        </w:rPr>
        <w:t xml:space="preserve">Worked </w:t>
      </w:r>
      <w:r w:rsidR="00C94346" w:rsidRPr="00AD4623">
        <w:rPr>
          <w:b/>
        </w:rPr>
        <w:t>example</w:t>
      </w:r>
      <w:r w:rsidR="00C94346">
        <w:rPr>
          <w:b/>
        </w:rPr>
        <w:t xml:space="preserve"> </w:t>
      </w:r>
      <w:r w:rsidR="000B607D" w:rsidRPr="00063432">
        <w:rPr>
          <w:b/>
        </w:rPr>
        <w:t>10</w:t>
      </w:r>
      <w:r w:rsidR="000C4067" w:rsidRPr="006163A9">
        <w:rPr>
          <w:b/>
        </w:rPr>
        <w:t>:</w:t>
      </w:r>
      <w:r w:rsidR="00E27A78">
        <w:rPr>
          <w:b/>
        </w:rPr>
        <w:t xml:space="preserve"> </w:t>
      </w:r>
      <w:r w:rsidR="000C4067" w:rsidRPr="00B31BF4">
        <w:t>A 6 inch valve (K=2.5) is installed in 1000m long pipe (12 inch, C=130). What is the total head loss due to the valve and the pipe when the water flow rate is 10 m</w:t>
      </w:r>
      <w:r w:rsidR="000C4067" w:rsidRPr="00F724FB">
        <w:rPr>
          <w:vertAlign w:val="superscript"/>
        </w:rPr>
        <w:t>3</w:t>
      </w:r>
      <w:r w:rsidR="000C4067" w:rsidRPr="00F724FB">
        <w:t>/</w:t>
      </w:r>
      <w:proofErr w:type="gramStart"/>
      <w:r w:rsidR="000C4067" w:rsidRPr="00F724FB">
        <w:t>hr.</w:t>
      </w:r>
      <w:proofErr w:type="gramEnd"/>
    </w:p>
    <w:p w:rsidR="008F593F" w:rsidRPr="00F724FB" w:rsidRDefault="008F593F" w:rsidP="0008373F">
      <w:pPr>
        <w:pStyle w:val="BodyText"/>
        <w:spacing w:after="0" w:line="240" w:lineRule="auto"/>
        <w:rPr>
          <w:b/>
        </w:rPr>
      </w:pPr>
    </w:p>
    <w:p w:rsidR="000C4067" w:rsidRPr="00F724FB" w:rsidRDefault="000C4067" w:rsidP="0061264E">
      <w:pPr>
        <w:pStyle w:val="BodyText"/>
        <w:spacing w:after="0"/>
        <w:rPr>
          <w:b/>
        </w:rPr>
      </w:pPr>
      <w:r w:rsidRPr="00F724FB">
        <w:rPr>
          <w:b/>
        </w:rPr>
        <w:t>Solution:</w:t>
      </w:r>
    </w:p>
    <w:p w:rsidR="000C4067" w:rsidRPr="00C4258E" w:rsidRDefault="000C4067" w:rsidP="0061264E">
      <w:pPr>
        <w:pStyle w:val="BodyText"/>
        <w:spacing w:after="0"/>
      </w:pPr>
      <w:r w:rsidRPr="00E27F88">
        <w:t>The cr</w:t>
      </w:r>
      <w:r w:rsidRPr="00C53A9F">
        <w:t>oss-sectional area of the pipe is determined from its diameter, d</w:t>
      </w:r>
      <w:r w:rsidR="000B607D" w:rsidRPr="00DD37BF">
        <w:t xml:space="preserve"> (=12 </w:t>
      </w:r>
      <w:r w:rsidR="006049FD" w:rsidRPr="00DD37BF">
        <w:t>x</w:t>
      </w:r>
      <w:r w:rsidR="000B607D" w:rsidRPr="00C4258E">
        <w:t xml:space="preserve"> 0.0254m)</w:t>
      </w:r>
      <w:r w:rsidRPr="00C4258E">
        <w:t>:</w:t>
      </w:r>
    </w:p>
    <w:p w:rsidR="000C4067" w:rsidRPr="004562AA" w:rsidRDefault="000C4067" w:rsidP="0061264E">
      <w:pPr>
        <w:pStyle w:val="BodyText"/>
        <w:spacing w:after="0"/>
        <w:ind w:firstLine="720"/>
        <w:rPr>
          <w:noProof/>
        </w:rPr>
      </w:pPr>
      <w:r w:rsidRPr="004562AA">
        <w:rPr>
          <w:noProof/>
        </w:rPr>
        <w:object w:dxaOrig="3860" w:dyaOrig="660">
          <v:shape id="_x0000_i1073" type="#_x0000_t75" style="width:193.5pt;height:33.75pt" o:ole="">
            <v:imagedata r:id="rId152" o:title=""/>
          </v:shape>
          <o:OLEObject Type="Embed" ProgID="Equation.3" ShapeID="_x0000_i1073" DrawAspect="Content" ObjectID="_1608884917" r:id="rId153"/>
        </w:object>
      </w:r>
    </w:p>
    <w:p w:rsidR="000C4067" w:rsidRPr="003906D2" w:rsidRDefault="000C4067" w:rsidP="0061264E">
      <w:pPr>
        <w:pStyle w:val="BodyText"/>
        <w:spacing w:after="0"/>
      </w:pPr>
      <w:r w:rsidRPr="003906D2">
        <w:t>Now, the velocity is:</w:t>
      </w:r>
    </w:p>
    <w:p w:rsidR="000C4067" w:rsidRPr="003906D2" w:rsidRDefault="000C4067" w:rsidP="0061264E">
      <w:pPr>
        <w:pStyle w:val="BodyText"/>
        <w:spacing w:after="0"/>
        <w:ind w:firstLine="720"/>
        <w:rPr>
          <w:noProof/>
          <w:position w:val="-28"/>
        </w:rPr>
      </w:pPr>
      <w:r w:rsidRPr="003906D2">
        <w:rPr>
          <w:noProof/>
        </w:rPr>
        <w:object w:dxaOrig="4360" w:dyaOrig="620">
          <v:shape id="_x0000_i1074" type="#_x0000_t75" style="width:218.25pt;height:31.5pt" o:ole="">
            <v:imagedata r:id="rId154" o:title=""/>
          </v:shape>
          <o:OLEObject Type="Embed" ProgID="Equation.3" ShapeID="_x0000_i1074" DrawAspect="Content" ObjectID="_1608884918" r:id="rId155"/>
        </w:object>
      </w:r>
    </w:p>
    <w:p w:rsidR="005E7B54" w:rsidRDefault="005E7B54" w:rsidP="0008373F">
      <w:pPr>
        <w:pStyle w:val="BodyText"/>
        <w:spacing w:after="0" w:line="240" w:lineRule="auto"/>
      </w:pPr>
    </w:p>
    <w:p w:rsidR="000C4067" w:rsidRPr="003906D2" w:rsidRDefault="000C4067" w:rsidP="0061264E">
      <w:pPr>
        <w:pStyle w:val="BodyText"/>
        <w:spacing w:after="0"/>
      </w:pPr>
      <w:r w:rsidRPr="003906D2">
        <w:t>The local head loss using eqn.2.18 is computed as:</w:t>
      </w:r>
    </w:p>
    <w:p w:rsidR="000C4067" w:rsidRPr="003906D2" w:rsidRDefault="000C4067" w:rsidP="0061264E">
      <w:pPr>
        <w:pStyle w:val="BodyText"/>
        <w:spacing w:after="0"/>
        <w:ind w:firstLine="720"/>
      </w:pPr>
      <w:r w:rsidRPr="003906D2">
        <w:rPr>
          <w:noProof/>
        </w:rPr>
        <w:object w:dxaOrig="3440" w:dyaOrig="700">
          <v:shape id="_x0000_i1075" type="#_x0000_t75" style="width:168.75pt;height:34.5pt" o:ole="">
            <v:imagedata r:id="rId156" o:title=""/>
          </v:shape>
          <o:OLEObject Type="Embed" ProgID="Equation.3" ShapeID="_x0000_i1075" DrawAspect="Content" ObjectID="_1608884919" r:id="rId157"/>
        </w:object>
      </w:r>
    </w:p>
    <w:p w:rsidR="000C4067" w:rsidRPr="003906D2" w:rsidRDefault="000C4067" w:rsidP="0061264E">
      <w:pPr>
        <w:pStyle w:val="BodyText"/>
        <w:spacing w:after="0"/>
      </w:pPr>
      <w:r w:rsidRPr="003906D2">
        <w:t xml:space="preserve"> For friction loss in a pipe, first compute J for Q=100m</w:t>
      </w:r>
      <w:r w:rsidRPr="003906D2">
        <w:rPr>
          <w:vertAlign w:val="superscript"/>
        </w:rPr>
        <w:t>3</w:t>
      </w:r>
      <w:r w:rsidRPr="003906D2">
        <w:t>/</w:t>
      </w:r>
      <w:proofErr w:type="spellStart"/>
      <w:r w:rsidRPr="003906D2">
        <w:t>hr</w:t>
      </w:r>
      <w:proofErr w:type="spellEnd"/>
      <w:r w:rsidRPr="003906D2">
        <w:t xml:space="preserve"> and D=12inch (304.8mm)</w:t>
      </w:r>
    </w:p>
    <w:p w:rsidR="000C4067" w:rsidRPr="003906D2" w:rsidRDefault="000C4067" w:rsidP="0061264E">
      <w:pPr>
        <w:pStyle w:val="BodyText"/>
        <w:spacing w:after="0"/>
        <w:ind w:firstLine="720"/>
      </w:pPr>
      <w:r w:rsidRPr="003906D2">
        <w:rPr>
          <w:noProof/>
        </w:rPr>
        <w:object w:dxaOrig="8400" w:dyaOrig="740">
          <v:shape id="_x0000_i1076" type="#_x0000_t75" style="width:408pt;height:36pt" o:ole="">
            <v:imagedata r:id="rId158" o:title=""/>
          </v:shape>
          <o:OLEObject Type="Embed" ProgID="Equation.3" ShapeID="_x0000_i1076" DrawAspect="Content" ObjectID="_1608884920" r:id="rId159"/>
        </w:object>
      </w:r>
    </w:p>
    <w:p w:rsidR="000C4067" w:rsidRPr="003906D2" w:rsidRDefault="000C4067" w:rsidP="0061264E">
      <w:pPr>
        <w:pStyle w:val="BodyText"/>
        <w:spacing w:after="0"/>
        <w:rPr>
          <w:noProof/>
          <w:color w:val="231F20"/>
          <w:spacing w:val="-1"/>
          <w:position w:val="-24"/>
        </w:rPr>
      </w:pPr>
      <w:r w:rsidRPr="003906D2">
        <w:t xml:space="preserve">For L=1000m pipe, the friction head loss </w:t>
      </w:r>
      <w:proofErr w:type="spellStart"/>
      <w:r w:rsidRPr="003906D2">
        <w:t>h</w:t>
      </w:r>
      <w:r w:rsidRPr="003906D2">
        <w:rPr>
          <w:vertAlign w:val="subscript"/>
        </w:rPr>
        <w:t>f</w:t>
      </w:r>
      <w:r w:rsidRPr="003906D2">
        <w:t>is</w:t>
      </w:r>
      <w:proofErr w:type="spellEnd"/>
      <w:r w:rsidRPr="003906D2">
        <w:t>:</w:t>
      </w:r>
    </w:p>
    <w:p w:rsidR="000C4067" w:rsidRPr="003906D2" w:rsidRDefault="000C4067" w:rsidP="0061264E">
      <w:pPr>
        <w:pStyle w:val="BodyText"/>
        <w:spacing w:after="0"/>
        <w:ind w:firstLine="720"/>
        <w:rPr>
          <w:noProof/>
          <w:position w:val="-28"/>
        </w:rPr>
      </w:pPr>
      <w:r w:rsidRPr="003906D2">
        <w:rPr>
          <w:noProof/>
        </w:rPr>
        <w:object w:dxaOrig="3240" w:dyaOrig="620">
          <v:shape id="_x0000_i1077" type="#_x0000_t75" style="width:153.75pt;height:30.75pt" o:ole="">
            <v:imagedata r:id="rId160" o:title=""/>
          </v:shape>
          <o:OLEObject Type="Embed" ProgID="Equation.3" ShapeID="_x0000_i1077" DrawAspect="Content" ObjectID="_1608884921" r:id="rId161"/>
        </w:object>
      </w:r>
    </w:p>
    <w:p w:rsidR="000C4067" w:rsidRPr="003906D2" w:rsidRDefault="000C4067" w:rsidP="0061264E">
      <w:pPr>
        <w:pStyle w:val="BodyText"/>
        <w:spacing w:after="0"/>
      </w:pPr>
      <w:r w:rsidRPr="003906D2">
        <w:t xml:space="preserve">The total head loss = </w:t>
      </w:r>
      <w:proofErr w:type="spellStart"/>
      <w:r w:rsidRPr="003906D2">
        <w:t>h</w:t>
      </w:r>
      <w:r w:rsidRPr="003906D2">
        <w:rPr>
          <w:vertAlign w:val="subscript"/>
        </w:rPr>
        <w:t>f</w:t>
      </w:r>
      <w:proofErr w:type="spellEnd"/>
      <w:r w:rsidRPr="003906D2">
        <w:rPr>
          <w:vertAlign w:val="subscript"/>
        </w:rPr>
        <w:t xml:space="preserve"> </w:t>
      </w:r>
      <w:r w:rsidRPr="003906D2">
        <w:t>+h</w:t>
      </w:r>
      <w:r w:rsidRPr="003906D2">
        <w:rPr>
          <w:vertAlign w:val="subscript"/>
        </w:rPr>
        <w:t xml:space="preserve">l </w:t>
      </w:r>
      <w:r w:rsidRPr="003906D2">
        <w:t>=0.60+0.02=0.62m</w:t>
      </w:r>
    </w:p>
    <w:p w:rsidR="00A613C5" w:rsidRPr="00B05E2B" w:rsidRDefault="00A613C5" w:rsidP="00320AF8">
      <w:pPr>
        <w:spacing w:line="240" w:lineRule="auto"/>
        <w:rPr>
          <w:noProof/>
        </w:rPr>
      </w:pPr>
    </w:p>
    <w:p w:rsidR="00F25BA6" w:rsidRDefault="00883181" w:rsidP="00E2009C">
      <w:pPr>
        <w:rPr>
          <w:noProof/>
        </w:rPr>
      </w:pPr>
      <w:r w:rsidRPr="00B05E2B">
        <w:rPr>
          <w:noProof/>
        </w:rPr>
        <w:t>K is a constant and its value depends on the way the equipment is made of.</w:t>
      </w:r>
      <w:r w:rsidRPr="00AD4623">
        <w:rPr>
          <w:noProof/>
        </w:rPr>
        <w:t xml:space="preserve"> The reader need to see this value from the manufacturer</w:t>
      </w:r>
      <w:r w:rsidR="00233995">
        <w:rPr>
          <w:noProof/>
        </w:rPr>
        <w:t>’s</w:t>
      </w:r>
      <w:r w:rsidRPr="00AD4623">
        <w:rPr>
          <w:noProof/>
        </w:rPr>
        <w:t xml:space="preserve"> catalogue. In the absence of any information, the values indicated in </w:t>
      </w:r>
      <w:r w:rsidRPr="005C0026">
        <w:rPr>
          <w:noProof/>
        </w:rPr>
        <w:t>Appendix V</w:t>
      </w:r>
      <w:r w:rsidR="005C0026" w:rsidRPr="005C0026">
        <w:rPr>
          <w:noProof/>
        </w:rPr>
        <w:t>I</w:t>
      </w:r>
      <w:r w:rsidRPr="005C0026">
        <w:rPr>
          <w:noProof/>
        </w:rPr>
        <w:t xml:space="preserve"> for</w:t>
      </w:r>
      <w:r w:rsidRPr="00AD4623">
        <w:rPr>
          <w:noProof/>
        </w:rPr>
        <w:t xml:space="preserve"> some common types of equipment may be used. </w:t>
      </w:r>
      <w:r w:rsidR="006049FD" w:rsidRPr="005C79B6">
        <w:rPr>
          <w:noProof/>
        </w:rPr>
        <w:t>Sometimes, the manufacturers may give fit</w:t>
      </w:r>
      <w:r w:rsidR="006049FD" w:rsidRPr="00063432">
        <w:rPr>
          <w:noProof/>
        </w:rPr>
        <w:t>tings in equivalent length of pipes</w:t>
      </w:r>
      <w:r w:rsidR="00BA6774" w:rsidRPr="006163A9">
        <w:rPr>
          <w:noProof/>
        </w:rPr>
        <w:t xml:space="preserve"> and the head loss for the length is calculated by the appropriate friction head loss equation.</w:t>
      </w:r>
      <w:r w:rsidR="00E27A78">
        <w:rPr>
          <w:noProof/>
        </w:rPr>
        <w:t xml:space="preserve"> </w:t>
      </w:r>
      <w:r w:rsidR="00762FF6" w:rsidRPr="00B31BF4">
        <w:rPr>
          <w:noProof/>
        </w:rPr>
        <w:t xml:space="preserve">However, from experience, the local losses due to fittings of pipes are usually taken as </w:t>
      </w:r>
      <w:r w:rsidR="00762FF6" w:rsidRPr="00EB5D9F">
        <w:rPr>
          <w:noProof/>
        </w:rPr>
        <w:t>2 percent of the operating pressure head of the sprinkler.</w:t>
      </w:r>
    </w:p>
    <w:p w:rsidR="00F25BA6" w:rsidRDefault="00F25BA6" w:rsidP="00320AF8">
      <w:pPr>
        <w:spacing w:line="240" w:lineRule="auto"/>
        <w:rPr>
          <w:noProof/>
        </w:rPr>
      </w:pPr>
    </w:p>
    <w:p w:rsidR="009358B0" w:rsidRPr="005C79B6" w:rsidRDefault="009358B0" w:rsidP="00DC108A">
      <w:pPr>
        <w:numPr>
          <w:ilvl w:val="0"/>
          <w:numId w:val="13"/>
        </w:numPr>
        <w:rPr>
          <w:b/>
          <w:noProof/>
          <w:w w:val="95"/>
        </w:rPr>
      </w:pPr>
      <w:bookmarkStart w:id="95" w:name="_Toc487483179"/>
      <w:r w:rsidRPr="005C79B6">
        <w:rPr>
          <w:b/>
          <w:noProof/>
          <w:w w:val="95"/>
        </w:rPr>
        <w:t xml:space="preserve">Selection of </w:t>
      </w:r>
      <w:r w:rsidR="00C94346" w:rsidRPr="005C79B6">
        <w:rPr>
          <w:b/>
          <w:noProof/>
          <w:w w:val="95"/>
        </w:rPr>
        <w:t xml:space="preserve">size of </w:t>
      </w:r>
      <w:r w:rsidR="00C94346">
        <w:rPr>
          <w:b/>
          <w:noProof/>
          <w:w w:val="95"/>
        </w:rPr>
        <w:t>p</w:t>
      </w:r>
      <w:r w:rsidR="00C94346" w:rsidRPr="005C79B6">
        <w:rPr>
          <w:b/>
          <w:noProof/>
          <w:w w:val="95"/>
        </w:rPr>
        <w:t>ipelines</w:t>
      </w:r>
      <w:bookmarkEnd w:id="95"/>
    </w:p>
    <w:p w:rsidR="009358B0" w:rsidRPr="00744564" w:rsidRDefault="00AB10D7" w:rsidP="006D0D31">
      <w:pPr>
        <w:rPr>
          <w:noProof/>
        </w:rPr>
      </w:pPr>
      <w:r w:rsidRPr="00063432">
        <w:rPr>
          <w:noProof/>
        </w:rPr>
        <w:t>As next step of design, the sizes of the pipes in the system are decided in such a way that a satisfactory discharge uniformity between all the sprinklers operating at a time are achieved. T</w:t>
      </w:r>
      <w:r w:rsidR="009358B0" w:rsidRPr="006163A9">
        <w:rPr>
          <w:noProof/>
        </w:rPr>
        <w:t xml:space="preserve">he sizes </w:t>
      </w:r>
      <w:r w:rsidR="009358B0" w:rsidRPr="00744564">
        <w:rPr>
          <w:noProof/>
        </w:rPr>
        <w:t>of main line, submain lines and lateral lines are selected as per the discharges carried through them and the friction head loss corresponding to these discharges.</w:t>
      </w:r>
    </w:p>
    <w:p w:rsidR="009358B0" w:rsidRPr="00D3437C" w:rsidRDefault="003830A0" w:rsidP="006D0D31">
      <w:pPr>
        <w:ind w:firstLine="720"/>
        <w:rPr>
          <w:noProof/>
        </w:rPr>
      </w:pPr>
      <w:r w:rsidRPr="003830A0">
        <w:rPr>
          <w:noProof/>
          <w:position w:val="-12"/>
        </w:rPr>
        <w:object w:dxaOrig="1219" w:dyaOrig="360">
          <v:shape id="_x0000_i1078" type="#_x0000_t75" style="width:60.75pt;height:18.75pt" o:ole="">
            <v:imagedata r:id="rId162" o:title=""/>
          </v:shape>
          <o:OLEObject Type="Embed" ProgID="Equation.3" ShapeID="_x0000_i1078" DrawAspect="Content" ObjectID="_1608884922" r:id="rId163"/>
        </w:object>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t>---- (2.1</w:t>
      </w:r>
      <w:r w:rsidR="002E3E8C" w:rsidRPr="00D3437C">
        <w:rPr>
          <w:noProof/>
        </w:rPr>
        <w:t>9</w:t>
      </w:r>
      <w:r w:rsidR="009358B0" w:rsidRPr="00D3437C">
        <w:rPr>
          <w:noProof/>
        </w:rPr>
        <w:t>)</w:t>
      </w:r>
    </w:p>
    <w:p w:rsidR="009358B0" w:rsidRPr="00D3437C" w:rsidRDefault="009358B0" w:rsidP="006D0D31">
      <w:pPr>
        <w:ind w:firstLine="720"/>
        <w:rPr>
          <w:noProof/>
        </w:rPr>
      </w:pPr>
      <w:r w:rsidRPr="00D3437C">
        <w:rPr>
          <w:noProof/>
        </w:rPr>
        <w:object w:dxaOrig="1420" w:dyaOrig="360">
          <v:shape id="_x0000_i1079" type="#_x0000_t75" style="width:71.25pt;height:18.75pt" o:ole="">
            <v:imagedata r:id="rId164" o:title=""/>
          </v:shape>
          <o:OLEObject Type="Embed" ProgID="Equation.3" ShapeID="_x0000_i1079" DrawAspect="Content" ObjectID="_1608884923" r:id="rId165"/>
        </w:object>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Pr="00225DFC">
        <w:rPr>
          <w:noProof/>
        </w:rPr>
        <w:tab/>
      </w:r>
      <w:r w:rsidR="002E3E8C" w:rsidRPr="00D3437C">
        <w:rPr>
          <w:noProof/>
        </w:rPr>
        <w:t>---- (2.</w:t>
      </w:r>
      <w:r w:rsidRPr="00D3437C">
        <w:rPr>
          <w:noProof/>
        </w:rPr>
        <w:t>2</w:t>
      </w:r>
      <w:r w:rsidR="002E3E8C" w:rsidRPr="00D3437C">
        <w:rPr>
          <w:noProof/>
        </w:rPr>
        <w:t>0</w:t>
      </w:r>
      <w:r w:rsidRPr="00D3437C">
        <w:rPr>
          <w:noProof/>
        </w:rPr>
        <w:t>)</w:t>
      </w:r>
    </w:p>
    <w:p w:rsidR="009358B0" w:rsidRPr="00D3437C" w:rsidRDefault="003830A0" w:rsidP="006D0D31">
      <w:pPr>
        <w:ind w:firstLine="720"/>
        <w:rPr>
          <w:noProof/>
        </w:rPr>
      </w:pPr>
      <w:r w:rsidRPr="003830A0">
        <w:rPr>
          <w:noProof/>
          <w:position w:val="-12"/>
        </w:rPr>
        <w:object w:dxaOrig="1380" w:dyaOrig="360">
          <v:shape id="_x0000_i1080" type="#_x0000_t75" style="width:69pt;height:18.75pt" o:ole="">
            <v:imagedata r:id="rId166" o:title=""/>
          </v:shape>
          <o:OLEObject Type="Embed" ProgID="Equation.3" ShapeID="_x0000_i1080" DrawAspect="Content" ObjectID="_1608884924" r:id="rId167"/>
        </w:object>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t>---- (2.</w:t>
      </w:r>
      <w:r w:rsidR="002E3E8C" w:rsidRPr="00D3437C">
        <w:rPr>
          <w:noProof/>
        </w:rPr>
        <w:t>2</w:t>
      </w:r>
      <w:r w:rsidR="009358B0" w:rsidRPr="00D3437C">
        <w:rPr>
          <w:noProof/>
        </w:rPr>
        <w:t>1)</w:t>
      </w:r>
    </w:p>
    <w:p w:rsidR="009358B0" w:rsidRPr="00D3437C" w:rsidRDefault="009358B0" w:rsidP="006D0D31">
      <w:pPr>
        <w:rPr>
          <w:noProof/>
        </w:rPr>
      </w:pPr>
      <w:r w:rsidRPr="00D3437C">
        <w:rPr>
          <w:noProof/>
        </w:rPr>
        <w:t>Where,</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8456"/>
      </w:tblGrid>
      <w:tr w:rsidR="009358B0" w:rsidRPr="00225DFC" w:rsidTr="00F9200B">
        <w:tc>
          <w:tcPr>
            <w:tcW w:w="810" w:type="dxa"/>
          </w:tcPr>
          <w:p w:rsidR="009358B0" w:rsidRPr="00DE7757" w:rsidRDefault="009358B0" w:rsidP="006D0D31">
            <w:pPr>
              <w:spacing w:line="276" w:lineRule="auto"/>
              <w:rPr>
                <w:noProof/>
              </w:rPr>
            </w:pPr>
            <w:r w:rsidRPr="00DE7757">
              <w:rPr>
                <w:noProof/>
              </w:rPr>
              <w:t>Q =</w:t>
            </w:r>
          </w:p>
        </w:tc>
        <w:tc>
          <w:tcPr>
            <w:tcW w:w="8730" w:type="dxa"/>
          </w:tcPr>
          <w:p w:rsidR="009358B0" w:rsidRPr="00D762A0" w:rsidRDefault="009358B0" w:rsidP="006D0D31">
            <w:pPr>
              <w:spacing w:line="276" w:lineRule="auto"/>
              <w:rPr>
                <w:noProof/>
              </w:rPr>
            </w:pPr>
            <w:r w:rsidRPr="00D762A0">
              <w:rPr>
                <w:noProof/>
              </w:rPr>
              <w:t>Discharge through main line or system discharge, lps</w:t>
            </w:r>
          </w:p>
        </w:tc>
      </w:tr>
      <w:tr w:rsidR="009358B0" w:rsidRPr="00225DFC" w:rsidTr="00F9200B">
        <w:tc>
          <w:tcPr>
            <w:tcW w:w="810" w:type="dxa"/>
          </w:tcPr>
          <w:p w:rsidR="009358B0" w:rsidRPr="00063432" w:rsidRDefault="009358B0" w:rsidP="006D0D31">
            <w:pPr>
              <w:spacing w:line="276" w:lineRule="auto"/>
              <w:rPr>
                <w:noProof/>
              </w:rPr>
            </w:pPr>
            <w:r w:rsidRPr="00AD4623">
              <w:rPr>
                <w:noProof/>
              </w:rPr>
              <w:t>q</w:t>
            </w:r>
            <w:r w:rsidRPr="005C79B6">
              <w:rPr>
                <w:noProof/>
                <w:vertAlign w:val="subscript"/>
              </w:rPr>
              <w:t>sm</w:t>
            </w:r>
            <w:r w:rsidRPr="00063432">
              <w:rPr>
                <w:noProof/>
              </w:rPr>
              <w:t>=</w:t>
            </w:r>
          </w:p>
        </w:tc>
        <w:tc>
          <w:tcPr>
            <w:tcW w:w="8730" w:type="dxa"/>
          </w:tcPr>
          <w:p w:rsidR="009358B0" w:rsidRPr="006163A9" w:rsidRDefault="009358B0" w:rsidP="006D0D31">
            <w:pPr>
              <w:spacing w:line="276" w:lineRule="auto"/>
              <w:rPr>
                <w:noProof/>
              </w:rPr>
            </w:pPr>
            <w:r w:rsidRPr="006163A9">
              <w:rPr>
                <w:noProof/>
              </w:rPr>
              <w:t>Discharge through submain line, lps</w:t>
            </w:r>
          </w:p>
        </w:tc>
      </w:tr>
      <w:tr w:rsidR="009358B0" w:rsidRPr="00225DFC" w:rsidTr="00F9200B">
        <w:tc>
          <w:tcPr>
            <w:tcW w:w="810" w:type="dxa"/>
          </w:tcPr>
          <w:p w:rsidR="009358B0" w:rsidRPr="00063432" w:rsidRDefault="009358B0" w:rsidP="006D0D31">
            <w:pPr>
              <w:spacing w:line="276" w:lineRule="auto"/>
              <w:rPr>
                <w:noProof/>
              </w:rPr>
            </w:pPr>
            <w:r w:rsidRPr="00AD4623">
              <w:rPr>
                <w:noProof/>
              </w:rPr>
              <w:t>q</w:t>
            </w:r>
            <w:r w:rsidRPr="005C79B6">
              <w:rPr>
                <w:noProof/>
                <w:vertAlign w:val="subscript"/>
              </w:rPr>
              <w:t>l</w:t>
            </w:r>
            <w:r w:rsidRPr="00063432">
              <w:rPr>
                <w:noProof/>
              </w:rPr>
              <w:t xml:space="preserve"> =</w:t>
            </w:r>
          </w:p>
        </w:tc>
        <w:tc>
          <w:tcPr>
            <w:tcW w:w="8730" w:type="dxa"/>
          </w:tcPr>
          <w:p w:rsidR="009358B0" w:rsidRPr="006163A9" w:rsidRDefault="009358B0" w:rsidP="006D0D31">
            <w:pPr>
              <w:spacing w:line="276" w:lineRule="auto"/>
              <w:rPr>
                <w:noProof/>
              </w:rPr>
            </w:pPr>
            <w:r w:rsidRPr="006163A9">
              <w:rPr>
                <w:noProof/>
              </w:rPr>
              <w:t>Discharge through lateral line, lps</w:t>
            </w:r>
          </w:p>
        </w:tc>
      </w:tr>
      <w:tr w:rsidR="009358B0" w:rsidRPr="00225DFC" w:rsidTr="00F9200B">
        <w:tc>
          <w:tcPr>
            <w:tcW w:w="810" w:type="dxa"/>
          </w:tcPr>
          <w:p w:rsidR="009358B0" w:rsidRPr="00063432" w:rsidRDefault="005D6B58" w:rsidP="006D0D31">
            <w:pPr>
              <w:spacing w:line="276" w:lineRule="auto"/>
              <w:rPr>
                <w:noProof/>
              </w:rPr>
            </w:pPr>
            <w:r>
              <w:rPr>
                <w:noProof/>
              </w:rPr>
              <w:t>q</w:t>
            </w:r>
            <w:r w:rsidRPr="00B34808">
              <w:rPr>
                <w:noProof/>
                <w:vertAlign w:val="subscript"/>
              </w:rPr>
              <w:t>s</w:t>
            </w:r>
            <w:r w:rsidR="009358B0" w:rsidRPr="00063432">
              <w:rPr>
                <w:noProof/>
              </w:rPr>
              <w:t xml:space="preserve"> =</w:t>
            </w:r>
          </w:p>
        </w:tc>
        <w:tc>
          <w:tcPr>
            <w:tcW w:w="8730" w:type="dxa"/>
          </w:tcPr>
          <w:p w:rsidR="009358B0" w:rsidRPr="006163A9" w:rsidRDefault="009358B0" w:rsidP="006D0D31">
            <w:pPr>
              <w:spacing w:line="276" w:lineRule="auto"/>
              <w:rPr>
                <w:noProof/>
              </w:rPr>
            </w:pPr>
            <w:r w:rsidRPr="006163A9">
              <w:rPr>
                <w:noProof/>
              </w:rPr>
              <w:t>Sprinkler discharge, lps</w:t>
            </w:r>
          </w:p>
        </w:tc>
      </w:tr>
      <w:tr w:rsidR="009358B0" w:rsidRPr="00225DFC" w:rsidTr="00F9200B">
        <w:tc>
          <w:tcPr>
            <w:tcW w:w="810" w:type="dxa"/>
          </w:tcPr>
          <w:p w:rsidR="009358B0" w:rsidRPr="00063432" w:rsidRDefault="009358B0" w:rsidP="003830A0">
            <w:pPr>
              <w:spacing w:line="276" w:lineRule="auto"/>
              <w:rPr>
                <w:noProof/>
              </w:rPr>
            </w:pPr>
            <w:r w:rsidRPr="00AD4623">
              <w:rPr>
                <w:noProof/>
              </w:rPr>
              <w:t>N</w:t>
            </w:r>
            <w:r w:rsidR="003830A0">
              <w:rPr>
                <w:noProof/>
                <w:vertAlign w:val="subscript"/>
              </w:rPr>
              <w:t>s</w:t>
            </w:r>
            <w:r w:rsidRPr="00063432">
              <w:rPr>
                <w:noProof/>
              </w:rPr>
              <w:t xml:space="preserve"> =</w:t>
            </w:r>
          </w:p>
        </w:tc>
        <w:tc>
          <w:tcPr>
            <w:tcW w:w="8730" w:type="dxa"/>
          </w:tcPr>
          <w:p w:rsidR="009358B0" w:rsidRPr="00744564" w:rsidRDefault="009358B0" w:rsidP="006D0D31">
            <w:pPr>
              <w:spacing w:line="276" w:lineRule="auto"/>
              <w:rPr>
                <w:noProof/>
              </w:rPr>
            </w:pPr>
            <w:r w:rsidRPr="006163A9">
              <w:rPr>
                <w:noProof/>
              </w:rPr>
              <w:t>Number of sprinklers in a lateral</w:t>
            </w:r>
            <w:r w:rsidRPr="00744564">
              <w:rPr>
                <w:noProof/>
              </w:rPr>
              <w:t xml:space="preserve"> line</w:t>
            </w:r>
          </w:p>
        </w:tc>
      </w:tr>
      <w:tr w:rsidR="009358B0" w:rsidRPr="00225DFC" w:rsidTr="00F9200B">
        <w:tc>
          <w:tcPr>
            <w:tcW w:w="810" w:type="dxa"/>
          </w:tcPr>
          <w:p w:rsidR="009358B0" w:rsidRPr="00063432" w:rsidRDefault="009358B0" w:rsidP="003830A0">
            <w:pPr>
              <w:spacing w:line="276" w:lineRule="auto"/>
              <w:rPr>
                <w:noProof/>
              </w:rPr>
            </w:pPr>
            <w:r w:rsidRPr="00AD4623">
              <w:rPr>
                <w:noProof/>
              </w:rPr>
              <w:t>N</w:t>
            </w:r>
            <w:r w:rsidR="003830A0">
              <w:rPr>
                <w:noProof/>
                <w:vertAlign w:val="subscript"/>
              </w:rPr>
              <w:t>L</w:t>
            </w:r>
            <w:r w:rsidRPr="00063432">
              <w:rPr>
                <w:noProof/>
              </w:rPr>
              <w:t xml:space="preserve"> =</w:t>
            </w:r>
          </w:p>
        </w:tc>
        <w:tc>
          <w:tcPr>
            <w:tcW w:w="8730" w:type="dxa"/>
          </w:tcPr>
          <w:p w:rsidR="009358B0" w:rsidRPr="006163A9" w:rsidRDefault="009358B0" w:rsidP="006D0D31">
            <w:pPr>
              <w:spacing w:line="276" w:lineRule="auto"/>
              <w:rPr>
                <w:noProof/>
              </w:rPr>
            </w:pPr>
            <w:r w:rsidRPr="006163A9">
              <w:rPr>
                <w:noProof/>
              </w:rPr>
              <w:t>Number of laterals in a submain line</w:t>
            </w:r>
          </w:p>
        </w:tc>
      </w:tr>
      <w:tr w:rsidR="009358B0" w:rsidRPr="00225DFC" w:rsidTr="00F9200B">
        <w:tc>
          <w:tcPr>
            <w:tcW w:w="810" w:type="dxa"/>
          </w:tcPr>
          <w:p w:rsidR="009358B0" w:rsidRPr="00063432" w:rsidRDefault="009358B0" w:rsidP="006D0D31">
            <w:pPr>
              <w:spacing w:line="276" w:lineRule="auto"/>
              <w:rPr>
                <w:noProof/>
              </w:rPr>
            </w:pPr>
            <w:r w:rsidRPr="00AD4623">
              <w:rPr>
                <w:noProof/>
              </w:rPr>
              <w:t>N</w:t>
            </w:r>
            <w:r w:rsidR="003830A0">
              <w:rPr>
                <w:noProof/>
                <w:vertAlign w:val="subscript"/>
              </w:rPr>
              <w:t>sm</w:t>
            </w:r>
            <w:r w:rsidRPr="00063432">
              <w:rPr>
                <w:noProof/>
              </w:rPr>
              <w:t xml:space="preserve"> =</w:t>
            </w:r>
          </w:p>
        </w:tc>
        <w:tc>
          <w:tcPr>
            <w:tcW w:w="8730" w:type="dxa"/>
          </w:tcPr>
          <w:p w:rsidR="009358B0" w:rsidRPr="006163A9" w:rsidRDefault="009358B0" w:rsidP="006D0D31">
            <w:pPr>
              <w:spacing w:line="276" w:lineRule="auto"/>
              <w:rPr>
                <w:noProof/>
              </w:rPr>
            </w:pPr>
            <w:r w:rsidRPr="006163A9">
              <w:rPr>
                <w:noProof/>
              </w:rPr>
              <w:t>Number of submains on the main line</w:t>
            </w:r>
          </w:p>
        </w:tc>
      </w:tr>
    </w:tbl>
    <w:p w:rsidR="00E27A78" w:rsidRDefault="00E27A78" w:rsidP="0061264E">
      <w:pPr>
        <w:rPr>
          <w:b/>
          <w:noProof/>
        </w:rPr>
      </w:pPr>
    </w:p>
    <w:p w:rsidR="009358B0" w:rsidRPr="005C79B6" w:rsidRDefault="009358B0" w:rsidP="0061264E">
      <w:pPr>
        <w:rPr>
          <w:b/>
          <w:noProof/>
        </w:rPr>
      </w:pPr>
      <w:r w:rsidRPr="005C79B6">
        <w:rPr>
          <w:b/>
          <w:noProof/>
        </w:rPr>
        <w:t xml:space="preserve">Lateral </w:t>
      </w:r>
      <w:r w:rsidR="00C94346" w:rsidRPr="005C79B6">
        <w:rPr>
          <w:b/>
          <w:noProof/>
        </w:rPr>
        <w:t>sizing</w:t>
      </w:r>
      <w:r w:rsidRPr="005C79B6">
        <w:rPr>
          <w:b/>
          <w:noProof/>
        </w:rPr>
        <w:t xml:space="preserve">: </w:t>
      </w:r>
    </w:p>
    <w:p w:rsidR="009358B0" w:rsidRPr="00F724FB" w:rsidRDefault="009358B0" w:rsidP="0061264E">
      <w:pPr>
        <w:rPr>
          <w:noProof/>
        </w:rPr>
      </w:pPr>
      <w:r w:rsidRPr="00063432">
        <w:rPr>
          <w:noProof/>
        </w:rPr>
        <w:t xml:space="preserve">The general guideline for sizing </w:t>
      </w:r>
      <w:r w:rsidR="00AB10D7" w:rsidRPr="006163A9">
        <w:rPr>
          <w:noProof/>
        </w:rPr>
        <w:t xml:space="preserve">of </w:t>
      </w:r>
      <w:r w:rsidRPr="00744564">
        <w:rPr>
          <w:noProof/>
        </w:rPr>
        <w:t>lateral pipes is to keep the friction loss in lateral lines within 20% of the sprinkler operating pressure he</w:t>
      </w:r>
      <w:r w:rsidRPr="00F724FB">
        <w:rPr>
          <w:noProof/>
        </w:rPr>
        <w:t xml:space="preserve">ad or to keep discharge variation between sprinklers in the system within 10% of the nominal sprinkler discharge while at the same time keep the velocity of flow in the pipe lines between </w:t>
      </w:r>
      <w:r w:rsidRPr="00EB5D9F">
        <w:rPr>
          <w:noProof/>
        </w:rPr>
        <w:t>1.5 – 2.5 m/sec to</w:t>
      </w:r>
      <w:r w:rsidRPr="00AD4623">
        <w:rPr>
          <w:noProof/>
        </w:rPr>
        <w:t xml:space="preserve"> prevent pipe failure due to water hammer. The friction head loss are calculated with the help of equation </w:t>
      </w:r>
      <w:r w:rsidR="00AB10D7" w:rsidRPr="005C79B6">
        <w:rPr>
          <w:noProof/>
        </w:rPr>
        <w:t>2.14</w:t>
      </w:r>
      <w:r w:rsidRPr="00063432">
        <w:rPr>
          <w:noProof/>
        </w:rPr>
        <w:t xml:space="preserve"> or </w:t>
      </w:r>
      <w:r w:rsidR="00AB10D7" w:rsidRPr="006163A9">
        <w:rPr>
          <w:noProof/>
        </w:rPr>
        <w:t>2.15</w:t>
      </w:r>
      <w:r w:rsidRPr="00744564">
        <w:rPr>
          <w:noProof/>
        </w:rPr>
        <w:t xml:space="preserve"> for the given discharge, available market size, length of pipe line and number </w:t>
      </w:r>
      <w:r w:rsidR="00AB10D7" w:rsidRPr="00F724FB">
        <w:rPr>
          <w:noProof/>
        </w:rPr>
        <w:t>of sprinklers used</w:t>
      </w:r>
      <w:r w:rsidR="00EB5D9F">
        <w:rPr>
          <w:noProof/>
        </w:rPr>
        <w:t xml:space="preserve"> on the line.  A </w:t>
      </w:r>
      <w:r w:rsidR="00AB10D7" w:rsidRPr="00F724FB">
        <w:rPr>
          <w:noProof/>
        </w:rPr>
        <w:t>sutiable F factor should be used to compute head loss for laterals</w:t>
      </w:r>
      <w:r w:rsidR="00E91ED6" w:rsidRPr="00F724FB">
        <w:rPr>
          <w:noProof/>
        </w:rPr>
        <w:t xml:space="preserve">. </w:t>
      </w:r>
    </w:p>
    <w:p w:rsidR="009358B0" w:rsidRPr="00F724FB" w:rsidRDefault="009358B0" w:rsidP="0008373F">
      <w:pPr>
        <w:spacing w:line="240" w:lineRule="auto"/>
        <w:rPr>
          <w:noProof/>
        </w:rPr>
      </w:pPr>
    </w:p>
    <w:p w:rsidR="009358B0" w:rsidRPr="00C53A9F" w:rsidRDefault="009358B0" w:rsidP="00320AF8">
      <w:pPr>
        <w:spacing w:line="240" w:lineRule="auto"/>
        <w:rPr>
          <w:noProof/>
        </w:rPr>
      </w:pPr>
      <w:r w:rsidRPr="00F724FB">
        <w:rPr>
          <w:noProof/>
        </w:rPr>
        <w:t>The step-by-step procedure for selection of lat</w:t>
      </w:r>
      <w:r w:rsidR="00F75E60" w:rsidRPr="00E27F88">
        <w:rPr>
          <w:noProof/>
        </w:rPr>
        <w:t xml:space="preserve">eral line size is given below. </w:t>
      </w:r>
    </w:p>
    <w:p w:rsidR="003753F2" w:rsidRPr="00945912" w:rsidRDefault="003753F2" w:rsidP="0008373F">
      <w:pPr>
        <w:spacing w:line="240" w:lineRule="auto"/>
        <w:rPr>
          <w:noProof/>
        </w:rPr>
      </w:pPr>
    </w:p>
    <w:p w:rsidR="009358B0" w:rsidRPr="000F1159" w:rsidRDefault="009358B0" w:rsidP="00320AF8">
      <w:pPr>
        <w:spacing w:line="240" w:lineRule="auto"/>
        <w:rPr>
          <w:noProof/>
        </w:rPr>
      </w:pPr>
      <w:r w:rsidRPr="00945912">
        <w:rPr>
          <w:b/>
          <w:noProof/>
        </w:rPr>
        <w:t>Step 1.</w:t>
      </w:r>
      <w:r w:rsidRPr="000F1159">
        <w:rPr>
          <w:noProof/>
        </w:rPr>
        <w:t xml:space="preserve"> Select a given commercially available size of pipe (for HDPE pipe </w:t>
      </w:r>
      <w:r w:rsidRPr="00E2009C">
        <w:rPr>
          <w:noProof/>
        </w:rPr>
        <w:t>see Appendix IV).</w:t>
      </w:r>
    </w:p>
    <w:p w:rsidR="00320AF8" w:rsidRDefault="00320AF8" w:rsidP="00320AF8">
      <w:pPr>
        <w:spacing w:line="240" w:lineRule="auto"/>
        <w:rPr>
          <w:b/>
          <w:noProof/>
        </w:rPr>
      </w:pPr>
    </w:p>
    <w:p w:rsidR="009358B0" w:rsidRPr="000F1159" w:rsidRDefault="009358B0" w:rsidP="0061264E">
      <w:pPr>
        <w:rPr>
          <w:noProof/>
        </w:rPr>
      </w:pPr>
      <w:r w:rsidRPr="000F1159">
        <w:rPr>
          <w:b/>
          <w:noProof/>
        </w:rPr>
        <w:lastRenderedPageBreak/>
        <w:t>Step 2.</w:t>
      </w:r>
      <w:r w:rsidRPr="000F1159">
        <w:rPr>
          <w:noProof/>
        </w:rPr>
        <w:t xml:space="preserve"> Assume the flow in the pipe through the entire length without sprinklers and determine the friction head loss.</w:t>
      </w:r>
    </w:p>
    <w:p w:rsidR="009358B0" w:rsidRPr="006319BE" w:rsidRDefault="009358B0" w:rsidP="0061264E">
      <w:pPr>
        <w:rPr>
          <w:noProof/>
        </w:rPr>
      </w:pPr>
      <w:r w:rsidRPr="00783CE3">
        <w:rPr>
          <w:b/>
          <w:noProof/>
        </w:rPr>
        <w:t>Step 3.</w:t>
      </w:r>
      <w:r w:rsidRPr="003053D3">
        <w:rPr>
          <w:noProof/>
        </w:rPr>
        <w:t xml:space="preserve"> Multiply the friction head loss as in step 2 above by the correction factor obtained corresponding to the number of sprinklers on the lateral line. </w:t>
      </w:r>
    </w:p>
    <w:p w:rsidR="003753F2" w:rsidRPr="00FB4EB3" w:rsidRDefault="003753F2" w:rsidP="0008373F">
      <w:pPr>
        <w:spacing w:line="240" w:lineRule="auto"/>
        <w:rPr>
          <w:noProof/>
        </w:rPr>
      </w:pPr>
    </w:p>
    <w:p w:rsidR="009358B0" w:rsidRPr="004562AA" w:rsidRDefault="009358B0" w:rsidP="0061264E">
      <w:pPr>
        <w:rPr>
          <w:noProof/>
        </w:rPr>
      </w:pPr>
      <w:r w:rsidRPr="004562AA">
        <w:rPr>
          <w:b/>
          <w:noProof/>
        </w:rPr>
        <w:t>Step 4.</w:t>
      </w:r>
      <w:r w:rsidRPr="004562AA">
        <w:rPr>
          <w:noProof/>
        </w:rPr>
        <w:t xml:space="preserve"> To step 3 above, add the elevation difference if the lateral goes uphill or subtract if it goes downhill.</w:t>
      </w:r>
    </w:p>
    <w:p w:rsidR="003753F2" w:rsidRPr="004562AA" w:rsidRDefault="003753F2" w:rsidP="0008373F">
      <w:pPr>
        <w:spacing w:line="240" w:lineRule="auto"/>
        <w:rPr>
          <w:noProof/>
        </w:rPr>
      </w:pPr>
    </w:p>
    <w:p w:rsidR="009358B0" w:rsidRPr="004562AA" w:rsidRDefault="009358B0" w:rsidP="0061264E">
      <w:pPr>
        <w:rPr>
          <w:noProof/>
        </w:rPr>
      </w:pPr>
      <w:r w:rsidRPr="004562AA">
        <w:rPr>
          <w:b/>
          <w:noProof/>
        </w:rPr>
        <w:t>Step 5.</w:t>
      </w:r>
      <w:r w:rsidRPr="004562AA">
        <w:rPr>
          <w:noProof/>
        </w:rPr>
        <w:t xml:space="preserve"> Check whether the head loss computed in step 4 is within the allowable limit of 20% of the operating head of sprinklers. If it is within the limit, the size of the pipe diameter selected in step 1 above is acceptable. Otherwise, another value for the diameter of the pipe is selected and the steps 1 through 5 are repeated. When the value of head loss as obtained in step 4 is far less than the allowable value, then the next smaller size of pipe, from among the commercially availa</w:t>
      </w:r>
      <w:r w:rsidR="002126BA" w:rsidRPr="004562AA">
        <w:rPr>
          <w:noProof/>
        </w:rPr>
        <w:t>ble sizes, is considered. Other</w:t>
      </w:r>
      <w:r w:rsidRPr="004562AA">
        <w:rPr>
          <w:noProof/>
        </w:rPr>
        <w:t>wise, the next larger size is adopted and repeat the procedure until the condition is satisfied.</w:t>
      </w:r>
    </w:p>
    <w:p w:rsidR="0008373F" w:rsidRDefault="0008373F" w:rsidP="0008373F">
      <w:pPr>
        <w:spacing w:line="240" w:lineRule="auto"/>
        <w:rPr>
          <w:noProof/>
        </w:rPr>
      </w:pPr>
    </w:p>
    <w:p w:rsidR="009358B0" w:rsidRPr="004562AA" w:rsidRDefault="009358B0" w:rsidP="0061264E">
      <w:pPr>
        <w:rPr>
          <w:noProof/>
        </w:rPr>
      </w:pPr>
      <w:r w:rsidRPr="004562AA">
        <w:rPr>
          <w:noProof/>
        </w:rPr>
        <w:t xml:space="preserve">Then, the required pressure head at inlet of lateral is calculated by: </w:t>
      </w:r>
      <w:r w:rsidRPr="004562AA">
        <w:rPr>
          <w:noProof/>
        </w:rPr>
        <w:tab/>
      </w:r>
    </w:p>
    <w:p w:rsidR="009358B0" w:rsidRPr="00D3437C" w:rsidRDefault="001459D8" w:rsidP="0061264E">
      <w:pPr>
        <w:rPr>
          <w:noProof/>
        </w:rPr>
      </w:pPr>
      <w:r w:rsidRPr="00DF4116">
        <w:rPr>
          <w:noProof/>
          <w:position w:val="-14"/>
        </w:rPr>
        <w:object w:dxaOrig="3340" w:dyaOrig="380">
          <v:shape id="_x0000_i1081" type="#_x0000_t75" style="width:168pt;height:18.75pt" o:ole="">
            <v:imagedata r:id="rId168" o:title=""/>
          </v:shape>
          <o:OLEObject Type="Embed" ProgID="Equation.3" ShapeID="_x0000_i1081" DrawAspect="Content" ObjectID="_1608884925" r:id="rId169"/>
        </w:object>
      </w:r>
      <w:r w:rsidR="009358B0" w:rsidRPr="00225DFC">
        <w:rPr>
          <w:noProof/>
        </w:rPr>
        <w:tab/>
      </w:r>
      <w:r w:rsidR="009358B0" w:rsidRPr="00225DFC">
        <w:rPr>
          <w:noProof/>
        </w:rPr>
        <w:tab/>
      </w:r>
      <w:r w:rsidR="009358B0" w:rsidRPr="00225DFC">
        <w:rPr>
          <w:noProof/>
        </w:rPr>
        <w:tab/>
      </w:r>
      <w:r w:rsidR="009358B0" w:rsidRPr="00225DFC">
        <w:rPr>
          <w:noProof/>
        </w:rPr>
        <w:tab/>
      </w:r>
      <w:r w:rsidR="009358B0" w:rsidRPr="00225DFC">
        <w:rPr>
          <w:noProof/>
        </w:rPr>
        <w:tab/>
      </w:r>
      <w:r w:rsidR="00253C81">
        <w:rPr>
          <w:noProof/>
        </w:rPr>
        <w:tab/>
      </w:r>
      <w:r w:rsidR="00253C81">
        <w:rPr>
          <w:noProof/>
        </w:rPr>
        <w:tab/>
      </w:r>
      <w:r w:rsidR="009358B0" w:rsidRPr="00225DFC">
        <w:rPr>
          <w:noProof/>
        </w:rPr>
        <w:t>---- (2.</w:t>
      </w:r>
      <w:r w:rsidR="005E56E6" w:rsidRPr="00225DFC">
        <w:rPr>
          <w:noProof/>
        </w:rPr>
        <w:t>22</w:t>
      </w:r>
      <w:r w:rsidR="009358B0" w:rsidRPr="00D3437C">
        <w:rPr>
          <w:noProof/>
        </w:rPr>
        <w:t>)</w:t>
      </w:r>
    </w:p>
    <w:p w:rsidR="009358B0" w:rsidRPr="00D3437C" w:rsidRDefault="009358B0" w:rsidP="0061264E">
      <w:pPr>
        <w:rPr>
          <w:noProof/>
        </w:rPr>
      </w:pPr>
      <w:r w:rsidRPr="00D3437C">
        <w:rPr>
          <w:noProof/>
        </w:rPr>
        <w:t>Where,</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8456"/>
      </w:tblGrid>
      <w:tr w:rsidR="009358B0" w:rsidRPr="00225DFC" w:rsidTr="007442F1">
        <w:tc>
          <w:tcPr>
            <w:tcW w:w="804" w:type="dxa"/>
          </w:tcPr>
          <w:p w:rsidR="009358B0" w:rsidRPr="00D762A0" w:rsidRDefault="009358B0" w:rsidP="00DF4116">
            <w:pPr>
              <w:rPr>
                <w:noProof/>
              </w:rPr>
            </w:pPr>
            <w:r w:rsidRPr="00DE7757">
              <w:rPr>
                <w:noProof/>
              </w:rPr>
              <w:t>H</w:t>
            </w:r>
            <w:r w:rsidR="00DF4116" w:rsidRPr="00DF4116">
              <w:rPr>
                <w:noProof/>
                <w:vertAlign w:val="subscript"/>
              </w:rPr>
              <w:t>L</w:t>
            </w:r>
            <w:r w:rsidRPr="00D762A0">
              <w:rPr>
                <w:noProof/>
              </w:rPr>
              <w:t xml:space="preserve"> =</w:t>
            </w:r>
          </w:p>
        </w:tc>
        <w:tc>
          <w:tcPr>
            <w:tcW w:w="8456" w:type="dxa"/>
          </w:tcPr>
          <w:p w:rsidR="009358B0" w:rsidRPr="00CD6D38" w:rsidRDefault="009358B0" w:rsidP="0061264E">
            <w:pPr>
              <w:rPr>
                <w:noProof/>
              </w:rPr>
            </w:pPr>
            <w:r w:rsidRPr="00CD6D38">
              <w:rPr>
                <w:noProof/>
              </w:rPr>
              <w:t>Required pressure head at inlet of lateral, m</w:t>
            </w:r>
          </w:p>
        </w:tc>
      </w:tr>
      <w:tr w:rsidR="009358B0" w:rsidRPr="00225DFC" w:rsidTr="007442F1">
        <w:tc>
          <w:tcPr>
            <w:tcW w:w="804" w:type="dxa"/>
          </w:tcPr>
          <w:p w:rsidR="009358B0" w:rsidRPr="00063432" w:rsidRDefault="009358B0" w:rsidP="0061264E">
            <w:pPr>
              <w:rPr>
                <w:noProof/>
              </w:rPr>
            </w:pPr>
            <w:r w:rsidRPr="00AD4623">
              <w:rPr>
                <w:noProof/>
              </w:rPr>
              <w:t>H</w:t>
            </w:r>
            <w:r w:rsidRPr="005C79B6">
              <w:rPr>
                <w:noProof/>
                <w:vertAlign w:val="subscript"/>
              </w:rPr>
              <w:t>o</w:t>
            </w:r>
            <w:r w:rsidRPr="00063432">
              <w:rPr>
                <w:noProof/>
              </w:rPr>
              <w:t xml:space="preserve"> =</w:t>
            </w:r>
          </w:p>
        </w:tc>
        <w:tc>
          <w:tcPr>
            <w:tcW w:w="8456" w:type="dxa"/>
          </w:tcPr>
          <w:p w:rsidR="009358B0" w:rsidRPr="006163A9" w:rsidRDefault="009358B0" w:rsidP="0061264E">
            <w:pPr>
              <w:rPr>
                <w:noProof/>
              </w:rPr>
            </w:pPr>
            <w:r w:rsidRPr="006163A9">
              <w:rPr>
                <w:noProof/>
              </w:rPr>
              <w:t>Operating pressure head of sprinkler, m</w:t>
            </w:r>
          </w:p>
        </w:tc>
      </w:tr>
      <w:tr w:rsidR="009358B0" w:rsidRPr="00225DFC" w:rsidTr="007442F1">
        <w:tc>
          <w:tcPr>
            <w:tcW w:w="804" w:type="dxa"/>
          </w:tcPr>
          <w:p w:rsidR="009358B0" w:rsidRPr="00063432" w:rsidRDefault="009358B0" w:rsidP="0061264E">
            <w:pPr>
              <w:rPr>
                <w:noProof/>
              </w:rPr>
            </w:pPr>
            <w:r w:rsidRPr="00AD4623">
              <w:rPr>
                <w:i/>
                <w:noProof/>
              </w:rPr>
              <w:t>h</w:t>
            </w:r>
            <w:r w:rsidRPr="005C79B6">
              <w:rPr>
                <w:i/>
                <w:noProof/>
                <w:vertAlign w:val="subscript"/>
              </w:rPr>
              <w:t>f</w:t>
            </w:r>
            <w:r w:rsidR="00667927">
              <w:rPr>
                <w:i/>
                <w:noProof/>
                <w:vertAlign w:val="subscript"/>
              </w:rPr>
              <w:t>L</w:t>
            </w:r>
            <w:r w:rsidRPr="00063432">
              <w:rPr>
                <w:noProof/>
              </w:rPr>
              <w:t xml:space="preserve"> =</w:t>
            </w:r>
          </w:p>
        </w:tc>
        <w:tc>
          <w:tcPr>
            <w:tcW w:w="8456" w:type="dxa"/>
          </w:tcPr>
          <w:p w:rsidR="009358B0" w:rsidRPr="006163A9" w:rsidRDefault="009358B0" w:rsidP="0061264E">
            <w:pPr>
              <w:rPr>
                <w:noProof/>
              </w:rPr>
            </w:pPr>
            <w:r w:rsidRPr="006163A9">
              <w:rPr>
                <w:noProof/>
              </w:rPr>
              <w:t>Frictional head loss in the lateral line, m</w:t>
            </w:r>
          </w:p>
        </w:tc>
      </w:tr>
      <w:tr w:rsidR="009358B0" w:rsidRPr="00225DFC" w:rsidTr="007442F1">
        <w:tc>
          <w:tcPr>
            <w:tcW w:w="804" w:type="dxa"/>
          </w:tcPr>
          <w:p w:rsidR="009358B0" w:rsidRPr="00063432" w:rsidRDefault="009358B0" w:rsidP="0061264E">
            <w:pPr>
              <w:rPr>
                <w:noProof/>
              </w:rPr>
            </w:pPr>
            <w:r w:rsidRPr="00AD4623">
              <w:rPr>
                <w:noProof/>
              </w:rPr>
              <w:t>H</w:t>
            </w:r>
            <w:r w:rsidRPr="005C79B6">
              <w:rPr>
                <w:noProof/>
                <w:vertAlign w:val="subscript"/>
              </w:rPr>
              <w:t>r</w:t>
            </w:r>
            <w:r w:rsidRPr="00063432">
              <w:rPr>
                <w:noProof/>
              </w:rPr>
              <w:t xml:space="preserve"> =</w:t>
            </w:r>
          </w:p>
        </w:tc>
        <w:tc>
          <w:tcPr>
            <w:tcW w:w="8456" w:type="dxa"/>
          </w:tcPr>
          <w:p w:rsidR="009358B0" w:rsidRPr="006163A9" w:rsidRDefault="009358B0" w:rsidP="0061264E">
            <w:pPr>
              <w:rPr>
                <w:noProof/>
              </w:rPr>
            </w:pPr>
            <w:r w:rsidRPr="006163A9">
              <w:rPr>
                <w:noProof/>
              </w:rPr>
              <w:t>Height of rizer pipe, m</w:t>
            </w:r>
          </w:p>
        </w:tc>
      </w:tr>
      <w:tr w:rsidR="009358B0" w:rsidRPr="00225DFC" w:rsidTr="007442F1">
        <w:tc>
          <w:tcPr>
            <w:tcW w:w="804" w:type="dxa"/>
          </w:tcPr>
          <w:p w:rsidR="009358B0" w:rsidRPr="00063432" w:rsidRDefault="009358B0" w:rsidP="0061264E">
            <w:pPr>
              <w:rPr>
                <w:noProof/>
              </w:rPr>
            </w:pPr>
            <w:r w:rsidRPr="00AD4623">
              <w:rPr>
                <w:noProof/>
              </w:rPr>
              <w:t>H</w:t>
            </w:r>
            <w:r w:rsidRPr="005C79B6">
              <w:rPr>
                <w:noProof/>
                <w:vertAlign w:val="subscript"/>
              </w:rPr>
              <w:t>z</w:t>
            </w:r>
            <w:r w:rsidR="00667927">
              <w:rPr>
                <w:noProof/>
                <w:vertAlign w:val="subscript"/>
              </w:rPr>
              <w:t>L</w:t>
            </w:r>
            <w:r w:rsidRPr="00063432">
              <w:rPr>
                <w:noProof/>
              </w:rPr>
              <w:t>=</w:t>
            </w:r>
          </w:p>
        </w:tc>
        <w:tc>
          <w:tcPr>
            <w:tcW w:w="8456" w:type="dxa"/>
          </w:tcPr>
          <w:p w:rsidR="009358B0" w:rsidRPr="00744564" w:rsidRDefault="009358B0" w:rsidP="0061264E">
            <w:pPr>
              <w:rPr>
                <w:noProof/>
              </w:rPr>
            </w:pPr>
            <w:r w:rsidRPr="006163A9">
              <w:rPr>
                <w:noProof/>
              </w:rPr>
              <w:t>Elevation head of the ground  (+ve for upslope an</w:t>
            </w:r>
            <w:r w:rsidRPr="00744564">
              <w:rPr>
                <w:noProof/>
              </w:rPr>
              <w:t>d –ve for downslope), m</w:t>
            </w:r>
          </w:p>
        </w:tc>
      </w:tr>
    </w:tbl>
    <w:p w:rsidR="007442F1" w:rsidRDefault="007442F1" w:rsidP="007442F1">
      <w:pPr>
        <w:rPr>
          <w:noProof/>
        </w:rPr>
      </w:pPr>
    </w:p>
    <w:p w:rsidR="006C12A9" w:rsidRPr="00E97262" w:rsidRDefault="006C12A9" w:rsidP="0071499D">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rPr>
      </w:pPr>
      <w:r w:rsidRPr="009B1B3A">
        <w:rPr>
          <w:b/>
          <w:i/>
          <w:noProof/>
          <w:sz w:val="20"/>
        </w:rPr>
        <w:t xml:space="preserve">Key Note: </w:t>
      </w:r>
      <w:r w:rsidR="00157BC9" w:rsidRPr="009B1B3A">
        <w:rPr>
          <w:i/>
          <w:noProof/>
          <w:sz w:val="20"/>
          <w:szCs w:val="24"/>
        </w:rPr>
        <w:t>L</w:t>
      </w:r>
      <w:r w:rsidRPr="009B1B3A">
        <w:rPr>
          <w:i/>
          <w:noProof/>
          <w:sz w:val="20"/>
        </w:rPr>
        <w:t>aterals can be designed with multiple di</w:t>
      </w:r>
      <w:r w:rsidR="00157BC9" w:rsidRPr="009B1B3A">
        <w:rPr>
          <w:i/>
          <w:noProof/>
          <w:sz w:val="20"/>
        </w:rPr>
        <w:t>a</w:t>
      </w:r>
      <w:r w:rsidRPr="009B1B3A">
        <w:rPr>
          <w:i/>
          <w:noProof/>
          <w:sz w:val="20"/>
        </w:rPr>
        <w:t>m</w:t>
      </w:r>
      <w:r w:rsidR="00157BC9" w:rsidRPr="009B1B3A">
        <w:rPr>
          <w:i/>
          <w:noProof/>
          <w:sz w:val="20"/>
        </w:rPr>
        <w:t>e</w:t>
      </w:r>
      <w:r w:rsidRPr="009B1B3A">
        <w:rPr>
          <w:i/>
          <w:noProof/>
          <w:sz w:val="20"/>
        </w:rPr>
        <w:t xml:space="preserve">ters to accomdate </w:t>
      </w:r>
      <w:r w:rsidR="00157BC9" w:rsidRPr="009B1B3A">
        <w:rPr>
          <w:i/>
          <w:noProof/>
          <w:sz w:val="20"/>
        </w:rPr>
        <w:t>desirable pressure distribution</w:t>
      </w:r>
      <w:r w:rsidRPr="009B1B3A">
        <w:rPr>
          <w:i/>
          <w:noProof/>
          <w:sz w:val="20"/>
        </w:rPr>
        <w:t xml:space="preserve"> but in practice hand move systems have only one size lateral pipe to simplify handling during set changes. Thus, in this guideline design with different sizes of laterals is</w:t>
      </w:r>
      <w:r w:rsidR="00157BC9" w:rsidRPr="009B1B3A">
        <w:rPr>
          <w:i/>
          <w:noProof/>
          <w:sz w:val="20"/>
        </w:rPr>
        <w:t xml:space="preserve"> avoided. </w:t>
      </w:r>
    </w:p>
    <w:p w:rsidR="006C12A9" w:rsidRPr="00C53A9F" w:rsidRDefault="006C12A9" w:rsidP="0061264E">
      <w:pPr>
        <w:rPr>
          <w:b/>
          <w:noProof/>
        </w:rPr>
      </w:pPr>
    </w:p>
    <w:p w:rsidR="00E97262" w:rsidRDefault="00846DBE" w:rsidP="0061264E">
      <w:pPr>
        <w:pStyle w:val="BodyText"/>
        <w:spacing w:after="0"/>
      </w:pPr>
      <w:proofErr w:type="gramStart"/>
      <w:r w:rsidRPr="00C53A9F">
        <w:rPr>
          <w:b/>
          <w:szCs w:val="21"/>
        </w:rPr>
        <w:t>Worked Example</w:t>
      </w:r>
      <w:r w:rsidR="002126BA" w:rsidRPr="00DD37BF">
        <w:rPr>
          <w:b/>
          <w:szCs w:val="21"/>
        </w:rPr>
        <w:t>11:</w:t>
      </w:r>
      <w:r w:rsidR="00AF387F">
        <w:rPr>
          <w:b/>
          <w:szCs w:val="21"/>
        </w:rPr>
        <w:t xml:space="preserve"> </w:t>
      </w:r>
      <w:r w:rsidR="00C34866">
        <w:t>I</w:t>
      </w:r>
      <w:r w:rsidR="00C34866" w:rsidRPr="00D3437C">
        <w:t>n a sprinkler system</w:t>
      </w:r>
      <w:r w:rsidR="00C34866">
        <w:t>,</w:t>
      </w:r>
      <w:r w:rsidR="00C34866" w:rsidRPr="00D3437C">
        <w:t xml:space="preserve"> </w:t>
      </w:r>
      <w:r w:rsidR="00C34866">
        <w:t>l</w:t>
      </w:r>
      <w:r w:rsidR="002126BA" w:rsidRPr="00225DFC">
        <w:t>a</w:t>
      </w:r>
      <w:r w:rsidR="00CD24CA" w:rsidRPr="00225DFC">
        <w:t xml:space="preserve">terals </w:t>
      </w:r>
      <w:r w:rsidR="00CD24CA" w:rsidRPr="00D3437C">
        <w:t xml:space="preserve">are laid on a level </w:t>
      </w:r>
      <w:r w:rsidR="00AF387F" w:rsidRPr="00D3437C">
        <w:t>ground</w:t>
      </w:r>
      <w:r w:rsidR="00AF387F">
        <w:t xml:space="preserve"> and</w:t>
      </w:r>
      <w:r w:rsidR="00C34866">
        <w:t xml:space="preserve"> </w:t>
      </w:r>
      <w:r w:rsidR="00CD24CA" w:rsidRPr="00D3437C">
        <w:t xml:space="preserve">are connected to </w:t>
      </w:r>
      <w:proofErr w:type="spellStart"/>
      <w:r w:rsidR="00CD24CA" w:rsidRPr="00D3437C">
        <w:t>submain</w:t>
      </w:r>
      <w:proofErr w:type="spellEnd"/>
      <w:r w:rsidR="00CD24CA" w:rsidRPr="00D3437C">
        <w:t xml:space="preserve"> </w:t>
      </w:r>
      <w:r w:rsidR="00E97262">
        <w:t xml:space="preserve">which is </w:t>
      </w:r>
      <w:r w:rsidR="005F0336" w:rsidRPr="00D3437C">
        <w:t>installed 0.6m below the ground</w:t>
      </w:r>
      <w:r w:rsidR="00F474D8">
        <w:t>.</w:t>
      </w:r>
      <w:proofErr w:type="gramEnd"/>
      <w:r w:rsidR="00F474D8">
        <w:t xml:space="preserve"> They </w:t>
      </w:r>
      <w:r w:rsidR="00E97262">
        <w:t xml:space="preserve">are </w:t>
      </w:r>
      <w:r w:rsidR="005F0336" w:rsidRPr="00D3437C">
        <w:t xml:space="preserve">connected </w:t>
      </w:r>
      <w:r w:rsidR="00AF387F">
        <w:t xml:space="preserve">to the </w:t>
      </w:r>
      <w:proofErr w:type="spellStart"/>
      <w:r w:rsidR="00AF387F">
        <w:t>submain</w:t>
      </w:r>
      <w:proofErr w:type="spellEnd"/>
      <w:r w:rsidR="00AF387F">
        <w:t xml:space="preserve"> through </w:t>
      </w:r>
      <w:r w:rsidR="00CD24CA" w:rsidRPr="00DE7757">
        <w:t>riser pipes at a spacing of 18m.  Each lateral has a discharge of 6.8m</w:t>
      </w:r>
      <w:r w:rsidR="00CD24CA" w:rsidRPr="00D762A0">
        <w:rPr>
          <w:vertAlign w:val="superscript"/>
        </w:rPr>
        <w:t>3</w:t>
      </w:r>
      <w:r w:rsidR="00CD24CA" w:rsidRPr="00D762A0">
        <w:t>/</w:t>
      </w:r>
      <w:proofErr w:type="spellStart"/>
      <w:r w:rsidR="00CD24CA" w:rsidRPr="00D762A0">
        <w:t>hr</w:t>
      </w:r>
      <w:proofErr w:type="spellEnd"/>
      <w:r w:rsidR="00CD24CA" w:rsidRPr="00D762A0">
        <w:t xml:space="preserve"> and a length of 42m. Each lateral has sprinklers connected at spacing of 12m (the first sprinkler being connected at half the regular spacing).  The o</w:t>
      </w:r>
      <w:r w:rsidR="00CD24CA" w:rsidRPr="00CD6D38">
        <w:t>perating pressure head of sprinklers is 30m</w:t>
      </w:r>
      <w:r w:rsidR="005F0336" w:rsidRPr="00B82D3D">
        <w:t xml:space="preserve"> and is mounted on 1m riser pipe</w:t>
      </w:r>
      <w:r w:rsidR="00CD24CA" w:rsidRPr="00874181">
        <w:t>. What is the suitable size of lateral?</w:t>
      </w:r>
    </w:p>
    <w:p w:rsidR="00DB0745" w:rsidRPr="00E97262" w:rsidRDefault="00DB0745" w:rsidP="00DB0745">
      <w:pPr>
        <w:pStyle w:val="BodyText"/>
        <w:spacing w:after="0"/>
        <w:rPr>
          <w:b/>
          <w:szCs w:val="21"/>
        </w:rPr>
      </w:pPr>
    </w:p>
    <w:p w:rsidR="00CD24CA" w:rsidRPr="00D3437C" w:rsidRDefault="00CD24CA" w:rsidP="0061264E">
      <w:pPr>
        <w:pStyle w:val="BodyText"/>
        <w:spacing w:after="0"/>
        <w:rPr>
          <w:b/>
        </w:rPr>
      </w:pPr>
      <w:r w:rsidRPr="00D3437C">
        <w:rPr>
          <w:b/>
        </w:rPr>
        <w:t>Solution:</w:t>
      </w:r>
    </w:p>
    <w:p w:rsidR="00CD24CA" w:rsidRPr="00B82D3D" w:rsidRDefault="00CD24CA" w:rsidP="0061264E">
      <w:pPr>
        <w:pStyle w:val="BodyText"/>
        <w:spacing w:after="0"/>
      </w:pPr>
      <w:r w:rsidRPr="00D3437C">
        <w:t xml:space="preserve">As per the design criteria, the discharge variation of </w:t>
      </w:r>
      <w:r w:rsidR="00FE53E5" w:rsidRPr="00DE7757">
        <w:t xml:space="preserve">sprinklers on a lateral </w:t>
      </w:r>
      <w:r w:rsidRPr="00DE7757">
        <w:t>shall be kept within 10% (or, pressure variation o</w:t>
      </w:r>
      <w:r w:rsidRPr="00D762A0">
        <w:t>f 20%). Thus, the maximum allowable head loss is 20% of the o</w:t>
      </w:r>
      <w:r w:rsidR="00FE53E5" w:rsidRPr="00D762A0">
        <w:t>p</w:t>
      </w:r>
      <w:r w:rsidRPr="00D762A0">
        <w:t>erating pressure head</w:t>
      </w:r>
      <w:r w:rsidR="00FE53E5" w:rsidRPr="00CD6D38">
        <w:t xml:space="preserve"> of sprinkler</w:t>
      </w:r>
      <w:r w:rsidRPr="00B82D3D">
        <w:t>.</w:t>
      </w:r>
    </w:p>
    <w:p w:rsidR="00CD24CA" w:rsidRPr="006E2F2A" w:rsidRDefault="00CD24CA" w:rsidP="0061264E">
      <w:pPr>
        <w:pStyle w:val="BodyText"/>
        <w:spacing w:after="0"/>
        <w:ind w:firstLine="720"/>
      </w:pPr>
      <w:r w:rsidRPr="00874181">
        <w:t>0.20*</w:t>
      </w:r>
      <w:r w:rsidR="00FE53E5" w:rsidRPr="00874181">
        <w:t>3</w:t>
      </w:r>
      <w:r w:rsidRPr="00F4429F">
        <w:t xml:space="preserve">0m= </w:t>
      </w:r>
      <w:r w:rsidR="00FE53E5" w:rsidRPr="00F4429F">
        <w:t>6</w:t>
      </w:r>
      <w:r w:rsidRPr="006E2F2A">
        <w:t>m</w:t>
      </w:r>
    </w:p>
    <w:p w:rsidR="00CD24CA" w:rsidRPr="00253C81" w:rsidRDefault="00200F7B" w:rsidP="0061264E">
      <w:pPr>
        <w:pStyle w:val="BodyText"/>
        <w:spacing w:after="0"/>
      </w:pPr>
      <w:r w:rsidRPr="005E79AA">
        <w:t>Now, t</w:t>
      </w:r>
      <w:r w:rsidR="00CD24CA" w:rsidRPr="00EA1F7D">
        <w:t>he number of</w:t>
      </w:r>
      <w:r w:rsidRPr="00EA1F7D">
        <w:t xml:space="preserve"> sprinklers </w:t>
      </w:r>
      <w:r w:rsidR="00253C81">
        <w:t>on the lateral is:</w:t>
      </w:r>
    </w:p>
    <w:p w:rsidR="00CD24CA" w:rsidRPr="004562AA" w:rsidRDefault="00CD24CA" w:rsidP="0061264E">
      <w:pPr>
        <w:pStyle w:val="BodyText"/>
        <w:spacing w:after="0"/>
        <w:ind w:firstLine="720"/>
      </w:pPr>
      <w:r w:rsidRPr="004562AA">
        <w:t>For N=</w:t>
      </w:r>
      <w:r w:rsidR="00200F7B" w:rsidRPr="004562AA">
        <w:t>4</w:t>
      </w:r>
      <w:r w:rsidRPr="004562AA">
        <w:t xml:space="preserve">, the correction factor F from table </w:t>
      </w:r>
      <w:r w:rsidR="00200F7B" w:rsidRPr="004562AA">
        <w:t>2.8</w:t>
      </w:r>
      <w:r w:rsidRPr="004562AA">
        <w:t xml:space="preserve"> is 0.</w:t>
      </w:r>
      <w:r w:rsidR="004562AA">
        <w:t>410.</w:t>
      </w:r>
    </w:p>
    <w:p w:rsidR="00CD24CA" w:rsidRPr="004562AA" w:rsidRDefault="00200F7B" w:rsidP="0061264E">
      <w:pPr>
        <w:pStyle w:val="BodyText"/>
        <w:spacing w:after="0"/>
      </w:pPr>
      <w:r w:rsidRPr="004562AA">
        <w:t xml:space="preserve">If HDPE lateral is used, </w:t>
      </w:r>
      <w:r w:rsidR="00995ABA" w:rsidRPr="004562AA">
        <w:t>select commercially available size, say class 6 HDPE size of 32mm(</w:t>
      </w:r>
      <w:r w:rsidR="00CD24CA" w:rsidRPr="004562AA">
        <w:t xml:space="preserve">ID= </w:t>
      </w:r>
      <w:r w:rsidR="00995ABA" w:rsidRPr="004562AA">
        <w:t>27.9</w:t>
      </w:r>
      <w:r w:rsidR="00CD24CA" w:rsidRPr="004562AA">
        <w:t xml:space="preserve">mm) and compute hf. </w:t>
      </w:r>
    </w:p>
    <w:p w:rsidR="003B3EFC" w:rsidRDefault="003B3EFC" w:rsidP="0061264E">
      <w:pPr>
        <w:pStyle w:val="BodyText"/>
        <w:spacing w:after="0"/>
      </w:pPr>
    </w:p>
    <w:p w:rsidR="00CD24CA" w:rsidRPr="004562AA" w:rsidRDefault="00CD24CA" w:rsidP="0061264E">
      <w:pPr>
        <w:pStyle w:val="BodyText"/>
        <w:spacing w:after="0"/>
      </w:pPr>
      <w:r w:rsidRPr="004562AA">
        <w:t>Using Darcy-</w:t>
      </w:r>
      <w:proofErr w:type="spellStart"/>
      <w:r w:rsidRPr="004562AA">
        <w:t>Weisbach</w:t>
      </w:r>
      <w:proofErr w:type="spellEnd"/>
      <w:r w:rsidRPr="004562AA">
        <w:t xml:space="preserve"> equation for small plastic pipes</w:t>
      </w:r>
      <w:r w:rsidR="00995ABA" w:rsidRPr="004562AA">
        <w:t xml:space="preserve"> for Q=6.8m</w:t>
      </w:r>
      <w:r w:rsidR="00995ABA" w:rsidRPr="004562AA">
        <w:rPr>
          <w:vertAlign w:val="superscript"/>
        </w:rPr>
        <w:t>3</w:t>
      </w:r>
      <w:r w:rsidR="00995ABA" w:rsidRPr="004562AA">
        <w:t>/</w:t>
      </w:r>
      <w:proofErr w:type="spellStart"/>
      <w:r w:rsidR="00995ABA" w:rsidRPr="004562AA">
        <w:t>hr</w:t>
      </w:r>
      <w:proofErr w:type="spellEnd"/>
      <w:r w:rsidRPr="004562AA">
        <w:t xml:space="preserve">, </w:t>
      </w:r>
    </w:p>
    <w:p w:rsidR="00CD24CA" w:rsidRPr="004562AA" w:rsidRDefault="00995ABA" w:rsidP="0061264E">
      <w:pPr>
        <w:pStyle w:val="BodyText"/>
        <w:spacing w:after="0"/>
        <w:rPr>
          <w:noProof/>
          <w:position w:val="-28"/>
        </w:rPr>
      </w:pPr>
      <w:r w:rsidRPr="004562AA">
        <w:rPr>
          <w:noProof/>
        </w:rPr>
        <w:object w:dxaOrig="7740" w:dyaOrig="660">
          <v:shape id="_x0000_i1082" type="#_x0000_t75" style="width:390pt;height:33.75pt" o:ole="">
            <v:imagedata r:id="rId170" o:title=""/>
          </v:shape>
          <o:OLEObject Type="Embed" ProgID="Equation.3" ShapeID="_x0000_i1082" DrawAspect="Content" ObjectID="_1608884926" r:id="rId171"/>
        </w:object>
      </w:r>
    </w:p>
    <w:p w:rsidR="00CD24CA" w:rsidRPr="004562AA" w:rsidRDefault="00CD24CA" w:rsidP="0061264E">
      <w:pPr>
        <w:pStyle w:val="BodyText"/>
        <w:spacing w:after="0"/>
      </w:pPr>
      <w:r w:rsidRPr="004562AA">
        <w:t xml:space="preserve">Then, the head loss </w:t>
      </w:r>
      <w:proofErr w:type="spellStart"/>
      <w:r w:rsidRPr="004562AA">
        <w:t>h</w:t>
      </w:r>
      <w:r w:rsidRPr="004562AA">
        <w:rPr>
          <w:vertAlign w:val="subscript"/>
        </w:rPr>
        <w:t>f</w:t>
      </w:r>
      <w:proofErr w:type="spellEnd"/>
      <w:r w:rsidRPr="004562AA">
        <w:t xml:space="preserve"> for L=</w:t>
      </w:r>
      <w:r w:rsidR="00995ABA" w:rsidRPr="004562AA">
        <w:t>42</w:t>
      </w:r>
      <w:r w:rsidR="004562AA">
        <w:t xml:space="preserve">m and </w:t>
      </w:r>
      <w:r w:rsidRPr="004562AA">
        <w:t>F=0.</w:t>
      </w:r>
      <w:r w:rsidR="00995ABA" w:rsidRPr="004562AA">
        <w:t>410</w:t>
      </w:r>
      <w:r w:rsidRPr="004562AA">
        <w:t xml:space="preserve"> is:</w:t>
      </w:r>
    </w:p>
    <w:p w:rsidR="00CD24CA" w:rsidRPr="004562AA" w:rsidRDefault="00CE3472" w:rsidP="0061264E">
      <w:pPr>
        <w:pStyle w:val="BodyText"/>
        <w:spacing w:after="0"/>
      </w:pPr>
      <w:r w:rsidRPr="004562AA">
        <w:rPr>
          <w:noProof/>
        </w:rPr>
        <w:object w:dxaOrig="4220" w:dyaOrig="620">
          <v:shape id="_x0000_i1083" type="#_x0000_t75" style="width:211.5pt;height:31.5pt" o:ole="">
            <v:imagedata r:id="rId172" o:title=""/>
          </v:shape>
          <o:OLEObject Type="Embed" ProgID="Equation.3" ShapeID="_x0000_i1083" DrawAspect="Content" ObjectID="_1608884927" r:id="rId173"/>
        </w:object>
      </w:r>
    </w:p>
    <w:p w:rsidR="005E7B54" w:rsidRDefault="005E7B54" w:rsidP="0061264E">
      <w:pPr>
        <w:pStyle w:val="BodyText"/>
        <w:spacing w:after="0"/>
      </w:pPr>
    </w:p>
    <w:p w:rsidR="00CD24CA" w:rsidRDefault="00CD24CA" w:rsidP="0061264E">
      <w:pPr>
        <w:pStyle w:val="BodyText"/>
        <w:spacing w:after="0"/>
      </w:pPr>
      <w:r w:rsidRPr="004562AA">
        <w:t xml:space="preserve">The head loss is </w:t>
      </w:r>
      <w:r w:rsidR="00995ABA" w:rsidRPr="004562AA">
        <w:t>less</w:t>
      </w:r>
      <w:r w:rsidRPr="004562AA">
        <w:t xml:space="preserve"> than the allowable pressure</w:t>
      </w:r>
      <w:r w:rsidR="00CE3472" w:rsidRPr="004562AA">
        <w:t xml:space="preserve"> head</w:t>
      </w:r>
      <w:r w:rsidRPr="004562AA">
        <w:t>. Thus,</w:t>
      </w:r>
      <w:r w:rsidR="00995ABA" w:rsidRPr="004562AA">
        <w:t xml:space="preserve"> the selected diameter is accepted. </w:t>
      </w:r>
    </w:p>
    <w:p w:rsidR="005E7B54" w:rsidRPr="004562AA" w:rsidRDefault="005E7B54" w:rsidP="0061264E">
      <w:pPr>
        <w:pStyle w:val="BodyText"/>
        <w:spacing w:after="0"/>
      </w:pPr>
    </w:p>
    <w:p w:rsidR="000912C0" w:rsidRPr="004562AA" w:rsidRDefault="000912C0" w:rsidP="0061264E">
      <w:pPr>
        <w:pStyle w:val="BodyText"/>
        <w:spacing w:after="0"/>
      </w:pPr>
      <w:r w:rsidRPr="004562AA">
        <w:t>Now, the Now, the inlet pressure head of the lateral is:</w:t>
      </w:r>
    </w:p>
    <w:p w:rsidR="00253C81" w:rsidRPr="00C22E1E" w:rsidRDefault="002A24E3" w:rsidP="0061264E">
      <w:pPr>
        <w:pStyle w:val="BodyText"/>
        <w:spacing w:after="0"/>
      </w:pPr>
      <w:r w:rsidRPr="005B6300">
        <w:rPr>
          <w:noProof/>
          <w:position w:val="-14"/>
        </w:rPr>
        <w:object w:dxaOrig="6920" w:dyaOrig="380">
          <v:shape id="_x0000_i1084" type="#_x0000_t75" style="width:348pt;height:18.75pt" o:ole="">
            <v:imagedata r:id="rId174" o:title=""/>
          </v:shape>
          <o:OLEObject Type="Embed" ProgID="Equation.3" ShapeID="_x0000_i1084" DrawAspect="Content" ObjectID="_1608884928" r:id="rId175"/>
        </w:object>
      </w:r>
    </w:p>
    <w:p w:rsidR="007442F1" w:rsidRDefault="007442F1" w:rsidP="00CC2C02">
      <w:pPr>
        <w:spacing w:line="240" w:lineRule="auto"/>
        <w:rPr>
          <w:b/>
          <w:noProof/>
        </w:rPr>
      </w:pPr>
    </w:p>
    <w:p w:rsidR="009358B0" w:rsidRPr="004562AA" w:rsidRDefault="009358B0" w:rsidP="0061264E">
      <w:pPr>
        <w:rPr>
          <w:b/>
          <w:noProof/>
        </w:rPr>
      </w:pPr>
      <w:r w:rsidRPr="004562AA">
        <w:rPr>
          <w:b/>
          <w:noProof/>
        </w:rPr>
        <w:t xml:space="preserve">Main and </w:t>
      </w:r>
      <w:r w:rsidR="00C94346" w:rsidRPr="004562AA">
        <w:rPr>
          <w:b/>
          <w:noProof/>
        </w:rPr>
        <w:t xml:space="preserve">submain sizing: </w:t>
      </w:r>
    </w:p>
    <w:p w:rsidR="00736712" w:rsidRPr="004562AA" w:rsidRDefault="00C32A71" w:rsidP="0061264E">
      <w:pPr>
        <w:rPr>
          <w:noProof/>
        </w:rPr>
      </w:pPr>
      <w:r w:rsidRPr="004562AA">
        <w:rPr>
          <w:noProof/>
        </w:rPr>
        <w:t xml:space="preserve">The main and submain pipes are sized based on the flow velocity </w:t>
      </w:r>
      <w:r w:rsidR="00E44456" w:rsidRPr="004562AA">
        <w:rPr>
          <w:noProof/>
        </w:rPr>
        <w:t xml:space="preserve">rather </w:t>
      </w:r>
      <w:r w:rsidRPr="004562AA">
        <w:rPr>
          <w:noProof/>
        </w:rPr>
        <w:t xml:space="preserve">than the friction loss. </w:t>
      </w:r>
      <w:r w:rsidR="009358B0" w:rsidRPr="004562AA">
        <w:rPr>
          <w:noProof/>
        </w:rPr>
        <w:t xml:space="preserve">The velocity should be between 1.5 – 2.5 m/sec to prevent pipe failure due to water hammer. </w:t>
      </w:r>
      <w:r w:rsidR="00227DEE" w:rsidRPr="004562AA">
        <w:rPr>
          <w:noProof/>
        </w:rPr>
        <w:t xml:space="preserve">Main and submains may take different sizes of pipes (tellescopic). </w:t>
      </w:r>
    </w:p>
    <w:p w:rsidR="00736712" w:rsidRPr="004562AA" w:rsidRDefault="00736712" w:rsidP="00CC2C02">
      <w:pPr>
        <w:spacing w:line="240" w:lineRule="auto"/>
        <w:rPr>
          <w:noProof/>
        </w:rPr>
      </w:pPr>
    </w:p>
    <w:p w:rsidR="009358B0" w:rsidRPr="004562AA" w:rsidRDefault="009358B0" w:rsidP="0061264E">
      <w:pPr>
        <w:rPr>
          <w:noProof/>
        </w:rPr>
      </w:pPr>
      <w:r w:rsidRPr="004562AA">
        <w:rPr>
          <w:noProof/>
        </w:rPr>
        <w:t xml:space="preserve">Therefore, the diameter of </w:t>
      </w:r>
      <w:r w:rsidR="00634755" w:rsidRPr="004562AA">
        <w:rPr>
          <w:noProof/>
        </w:rPr>
        <w:t xml:space="preserve">each segment of main and submain line </w:t>
      </w:r>
      <w:r w:rsidRPr="004562AA">
        <w:rPr>
          <w:noProof/>
        </w:rPr>
        <w:t>can be fixed from the relation</w:t>
      </w:r>
      <w:r w:rsidR="00227DEE" w:rsidRPr="004562AA">
        <w:rPr>
          <w:noProof/>
        </w:rPr>
        <w:t>:</w:t>
      </w:r>
    </w:p>
    <w:p w:rsidR="009358B0" w:rsidRPr="00D3437C" w:rsidRDefault="002A24E3" w:rsidP="0061264E">
      <w:r w:rsidRPr="001459D8">
        <w:rPr>
          <w:position w:val="-24"/>
        </w:rPr>
        <w:object w:dxaOrig="2720" w:dyaOrig="660">
          <v:shape id="_x0000_i1085" type="#_x0000_t75" style="width:136.5pt;height:33pt" o:ole="">
            <v:imagedata r:id="rId176" o:title=""/>
          </v:shape>
          <o:OLEObject Type="Embed" ProgID="Equation.3" ShapeID="_x0000_i1085" DrawAspect="Content" ObjectID="_1608884929" r:id="rId177"/>
        </w:object>
      </w:r>
      <w:r w:rsidR="009358B0" w:rsidRPr="00225DFC">
        <w:rPr>
          <w:position w:val="-26"/>
        </w:rPr>
        <w:tab/>
      </w:r>
      <w:r w:rsidR="009358B0" w:rsidRPr="00225DFC">
        <w:rPr>
          <w:position w:val="-26"/>
        </w:rPr>
        <w:tab/>
      </w:r>
      <w:r w:rsidR="009358B0" w:rsidRPr="00225DFC">
        <w:rPr>
          <w:position w:val="-26"/>
        </w:rPr>
        <w:tab/>
      </w:r>
      <w:r w:rsidR="009358B0" w:rsidRPr="00225DFC">
        <w:rPr>
          <w:position w:val="-26"/>
        </w:rPr>
        <w:tab/>
      </w:r>
      <w:r w:rsidR="009358B0" w:rsidRPr="00225DFC">
        <w:rPr>
          <w:position w:val="-26"/>
        </w:rPr>
        <w:tab/>
      </w:r>
      <w:r w:rsidR="009358B0" w:rsidRPr="00225DFC">
        <w:rPr>
          <w:position w:val="-26"/>
        </w:rPr>
        <w:tab/>
      </w:r>
      <w:r w:rsidR="009358B0" w:rsidRPr="00225DFC">
        <w:rPr>
          <w:position w:val="-26"/>
        </w:rPr>
        <w:tab/>
      </w:r>
      <w:r w:rsidR="009358B0" w:rsidRPr="00225DFC">
        <w:t>---- (2.</w:t>
      </w:r>
      <w:r w:rsidR="005E56E6" w:rsidRPr="00D3437C">
        <w:t>23</w:t>
      </w:r>
      <w:r w:rsidR="009358B0" w:rsidRPr="00D3437C">
        <w:t>)</w:t>
      </w:r>
      <w:r w:rsidR="009358B0" w:rsidRPr="00D3437C">
        <w:tab/>
      </w:r>
    </w:p>
    <w:p w:rsidR="009358B0" w:rsidRPr="00D3437C" w:rsidRDefault="009358B0" w:rsidP="0061264E">
      <w:r w:rsidRPr="00D3437C">
        <w:t xml:space="preserve">Where, </w:t>
      </w:r>
      <w:r w:rsidRPr="00D3437C">
        <w:tab/>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190"/>
      </w:tblGrid>
      <w:tr w:rsidR="009358B0" w:rsidRPr="00225DFC" w:rsidTr="001459D8">
        <w:tc>
          <w:tcPr>
            <w:tcW w:w="720" w:type="dxa"/>
          </w:tcPr>
          <w:p w:rsidR="009358B0" w:rsidRPr="00D762A0" w:rsidRDefault="009358B0" w:rsidP="0061264E">
            <w:pPr>
              <w:rPr>
                <w:noProof/>
              </w:rPr>
            </w:pPr>
            <w:proofErr w:type="spellStart"/>
            <w:r w:rsidRPr="00DE7757">
              <w:t>q</w:t>
            </w:r>
            <w:r w:rsidRPr="00DE7757">
              <w:rPr>
                <w:vertAlign w:val="subscript"/>
              </w:rPr>
              <w:t>s</w:t>
            </w:r>
            <w:r w:rsidR="001459D8">
              <w:rPr>
                <w:vertAlign w:val="subscript"/>
              </w:rPr>
              <w:t>m</w:t>
            </w:r>
            <w:proofErr w:type="spellEnd"/>
            <w:r w:rsidRPr="00D762A0">
              <w:rPr>
                <w:noProof/>
              </w:rPr>
              <w:t xml:space="preserve"> =</w:t>
            </w:r>
          </w:p>
        </w:tc>
        <w:tc>
          <w:tcPr>
            <w:tcW w:w="8190" w:type="dxa"/>
          </w:tcPr>
          <w:p w:rsidR="009358B0" w:rsidRPr="00874181" w:rsidRDefault="009358B0" w:rsidP="0061264E">
            <w:pPr>
              <w:rPr>
                <w:noProof/>
                <w:color w:val="231F20"/>
                <w:spacing w:val="-1"/>
              </w:rPr>
            </w:pPr>
            <w:r w:rsidRPr="00CD6D38">
              <w:t xml:space="preserve">discharge of </w:t>
            </w:r>
            <w:proofErr w:type="spellStart"/>
            <w:r w:rsidRPr="00CD6D38">
              <w:t>submain</w:t>
            </w:r>
            <w:proofErr w:type="spellEnd"/>
            <w:r w:rsidRPr="00CD6D38">
              <w:t>/main line, m</w:t>
            </w:r>
            <w:r w:rsidRPr="00B82D3D">
              <w:rPr>
                <w:vertAlign w:val="superscript"/>
              </w:rPr>
              <w:t>3</w:t>
            </w:r>
            <w:r w:rsidRPr="00874181">
              <w:t>/s</w:t>
            </w:r>
          </w:p>
        </w:tc>
      </w:tr>
      <w:tr w:rsidR="009358B0" w:rsidRPr="00225DFC" w:rsidTr="001459D8">
        <w:tc>
          <w:tcPr>
            <w:tcW w:w="720" w:type="dxa"/>
          </w:tcPr>
          <w:p w:rsidR="009358B0" w:rsidRPr="005C79B6" w:rsidRDefault="009358B0" w:rsidP="0061264E">
            <w:pPr>
              <w:rPr>
                <w:noProof/>
              </w:rPr>
            </w:pPr>
            <w:r w:rsidRPr="00AD4623">
              <w:rPr>
                <w:noProof/>
              </w:rPr>
              <w:t xml:space="preserve">V </w:t>
            </w:r>
            <w:r w:rsidR="001459D8">
              <w:rPr>
                <w:noProof/>
              </w:rPr>
              <w:t xml:space="preserve">  </w:t>
            </w:r>
            <w:r w:rsidRPr="00AD4623">
              <w:rPr>
                <w:noProof/>
              </w:rPr>
              <w:t>=</w:t>
            </w:r>
          </w:p>
        </w:tc>
        <w:tc>
          <w:tcPr>
            <w:tcW w:w="8190" w:type="dxa"/>
          </w:tcPr>
          <w:p w:rsidR="009358B0" w:rsidRPr="006163A9" w:rsidRDefault="009358B0" w:rsidP="0061264E">
            <w:pPr>
              <w:rPr>
                <w:noProof/>
                <w:color w:val="231F20"/>
                <w:spacing w:val="-1"/>
              </w:rPr>
            </w:pPr>
            <w:r w:rsidRPr="00063432">
              <w:t>Allowable velocity of flow, m/s</w:t>
            </w:r>
          </w:p>
        </w:tc>
      </w:tr>
      <w:tr w:rsidR="009358B0" w:rsidRPr="00225DFC" w:rsidTr="001459D8">
        <w:tc>
          <w:tcPr>
            <w:tcW w:w="720" w:type="dxa"/>
          </w:tcPr>
          <w:p w:rsidR="009358B0" w:rsidRPr="005C79B6" w:rsidRDefault="009358B0" w:rsidP="0061264E">
            <w:pPr>
              <w:rPr>
                <w:noProof/>
              </w:rPr>
            </w:pPr>
            <w:r w:rsidRPr="00AD4623">
              <w:rPr>
                <w:noProof/>
              </w:rPr>
              <w:t xml:space="preserve">D </w:t>
            </w:r>
            <w:r w:rsidR="001459D8">
              <w:rPr>
                <w:noProof/>
              </w:rPr>
              <w:t xml:space="preserve">  </w:t>
            </w:r>
            <w:r w:rsidRPr="00AD4623">
              <w:rPr>
                <w:noProof/>
              </w:rPr>
              <w:t>=</w:t>
            </w:r>
          </w:p>
        </w:tc>
        <w:tc>
          <w:tcPr>
            <w:tcW w:w="8190" w:type="dxa"/>
          </w:tcPr>
          <w:p w:rsidR="009358B0" w:rsidRPr="006163A9" w:rsidRDefault="009358B0" w:rsidP="0061264E">
            <w:pPr>
              <w:rPr>
                <w:noProof/>
                <w:color w:val="231F20"/>
                <w:spacing w:val="-1"/>
              </w:rPr>
            </w:pPr>
            <w:r w:rsidRPr="00063432">
              <w:t xml:space="preserve">Diameter of </w:t>
            </w:r>
            <w:proofErr w:type="spellStart"/>
            <w:r w:rsidRPr="00063432">
              <w:t>submain</w:t>
            </w:r>
            <w:proofErr w:type="spellEnd"/>
            <w:r w:rsidRPr="00063432">
              <w:t>/main line, m</w:t>
            </w:r>
          </w:p>
        </w:tc>
      </w:tr>
    </w:tbl>
    <w:p w:rsidR="00BF3135" w:rsidRPr="00AD4623" w:rsidRDefault="00BF3135" w:rsidP="0061264E">
      <w:pPr>
        <w:rPr>
          <w:noProof/>
        </w:rPr>
      </w:pPr>
    </w:p>
    <w:p w:rsidR="004235B0" w:rsidRDefault="00BF3135" w:rsidP="0061264E">
      <w:pPr>
        <w:rPr>
          <w:noProof/>
        </w:rPr>
      </w:pPr>
      <w:r w:rsidRPr="005C79B6">
        <w:rPr>
          <w:noProof/>
        </w:rPr>
        <w:t>The step-by-step procedure for selection of main or submain size is give</w:t>
      </w:r>
      <w:r w:rsidRPr="00063432">
        <w:rPr>
          <w:noProof/>
        </w:rPr>
        <w:t>n below.</w:t>
      </w:r>
    </w:p>
    <w:p w:rsidR="00BF3135" w:rsidRPr="00063432" w:rsidRDefault="00BF3135" w:rsidP="00CC2C02">
      <w:pPr>
        <w:spacing w:line="240" w:lineRule="auto"/>
        <w:rPr>
          <w:noProof/>
        </w:rPr>
      </w:pPr>
    </w:p>
    <w:p w:rsidR="00BF3135" w:rsidRDefault="00BF3135" w:rsidP="0061264E">
      <w:pPr>
        <w:rPr>
          <w:noProof/>
        </w:rPr>
      </w:pPr>
      <w:r w:rsidRPr="006163A9">
        <w:rPr>
          <w:b/>
          <w:noProof/>
        </w:rPr>
        <w:t>Step 1.</w:t>
      </w:r>
      <w:r w:rsidRPr="00744564">
        <w:rPr>
          <w:noProof/>
        </w:rPr>
        <w:t xml:space="preserve"> Select a given commercially available size </w:t>
      </w:r>
      <w:r w:rsidR="00313BBA" w:rsidRPr="00B31BF4">
        <w:rPr>
          <w:noProof/>
        </w:rPr>
        <w:t xml:space="preserve">for a given length </w:t>
      </w:r>
      <w:r w:rsidRPr="00B31BF4">
        <w:rPr>
          <w:noProof/>
        </w:rPr>
        <w:t xml:space="preserve">of pipe (for PVC pipe class </w:t>
      </w:r>
      <w:r w:rsidRPr="00E2009C">
        <w:rPr>
          <w:noProof/>
        </w:rPr>
        <w:t>6 see Appendix IV).</w:t>
      </w:r>
    </w:p>
    <w:p w:rsidR="00F8110B" w:rsidRPr="00B31BF4" w:rsidRDefault="00F8110B" w:rsidP="00CC2C02">
      <w:pPr>
        <w:spacing w:line="240" w:lineRule="auto"/>
        <w:rPr>
          <w:noProof/>
        </w:rPr>
      </w:pPr>
    </w:p>
    <w:p w:rsidR="00BF3135" w:rsidRPr="00F724FB" w:rsidRDefault="00BF3135" w:rsidP="0061264E">
      <w:pPr>
        <w:rPr>
          <w:noProof/>
        </w:rPr>
      </w:pPr>
      <w:r w:rsidRPr="00F724FB">
        <w:rPr>
          <w:b/>
          <w:noProof/>
        </w:rPr>
        <w:t>Step 2.</w:t>
      </w:r>
      <w:r w:rsidRPr="00F724FB">
        <w:rPr>
          <w:noProof/>
        </w:rPr>
        <w:t xml:space="preserve"> From discharge capacity of the pipe calculate the velocity using eqn. 2.23.  </w:t>
      </w:r>
    </w:p>
    <w:p w:rsidR="003753F2" w:rsidRPr="00F724FB" w:rsidRDefault="003753F2" w:rsidP="00CC2C02">
      <w:pPr>
        <w:spacing w:line="240" w:lineRule="auto"/>
        <w:rPr>
          <w:noProof/>
        </w:rPr>
      </w:pPr>
    </w:p>
    <w:p w:rsidR="00BF3135" w:rsidRPr="000F1159" w:rsidRDefault="00BF3135" w:rsidP="0061264E">
      <w:pPr>
        <w:rPr>
          <w:noProof/>
        </w:rPr>
      </w:pPr>
      <w:r w:rsidRPr="00F724FB">
        <w:rPr>
          <w:b/>
          <w:noProof/>
        </w:rPr>
        <w:t xml:space="preserve">Step </w:t>
      </w:r>
      <w:r w:rsidR="000363AF" w:rsidRPr="00E27F88">
        <w:rPr>
          <w:b/>
          <w:noProof/>
        </w:rPr>
        <w:t>3</w:t>
      </w:r>
      <w:r w:rsidRPr="00C53A9F">
        <w:rPr>
          <w:b/>
          <w:noProof/>
        </w:rPr>
        <w:t>.</w:t>
      </w:r>
      <w:r w:rsidRPr="00DD37BF">
        <w:rPr>
          <w:noProof/>
        </w:rPr>
        <w:t xml:space="preserve"> Check whether the velocity is within the allowable limit. If it is within the limit, the size of the pipe diameter selected in step 1 above is acceptable. Otherwise, another value for the diameter of the pipe is selected and the steps 1 through 5 are repeated. When the velocity  as obtai</w:t>
      </w:r>
      <w:r w:rsidRPr="00945912">
        <w:rPr>
          <w:noProof/>
        </w:rPr>
        <w:t xml:space="preserve">ned in step </w:t>
      </w:r>
      <w:r w:rsidR="000363AF" w:rsidRPr="00945912">
        <w:rPr>
          <w:noProof/>
        </w:rPr>
        <w:t>3</w:t>
      </w:r>
      <w:r w:rsidRPr="000F1159">
        <w:rPr>
          <w:noProof/>
        </w:rPr>
        <w:t xml:space="preserve"> is far less than the allowable value, then the next smaller size of pipe, from among the commercially available sizes, is considered. Otherewise, the next larger size is adopted and repeat the procedure until the condition is satisfied.</w:t>
      </w:r>
    </w:p>
    <w:p w:rsidR="003753F2" w:rsidRPr="000F1159" w:rsidRDefault="003753F2" w:rsidP="00CC2C02">
      <w:pPr>
        <w:spacing w:line="240" w:lineRule="auto"/>
        <w:rPr>
          <w:noProof/>
        </w:rPr>
      </w:pPr>
    </w:p>
    <w:p w:rsidR="000363AF" w:rsidRPr="00783CE3" w:rsidRDefault="000363AF" w:rsidP="0061264E">
      <w:pPr>
        <w:rPr>
          <w:noProof/>
        </w:rPr>
      </w:pPr>
      <w:r w:rsidRPr="000F1159">
        <w:rPr>
          <w:b/>
          <w:noProof/>
        </w:rPr>
        <w:t>Step 4.</w:t>
      </w:r>
      <w:r w:rsidRPr="000F1159">
        <w:rPr>
          <w:noProof/>
        </w:rPr>
        <w:t xml:space="preserve"> Calculate the frictional head loss</w:t>
      </w:r>
      <w:r w:rsidR="00313BBA" w:rsidRPr="00537416">
        <w:rPr>
          <w:noProof/>
        </w:rPr>
        <w:t xml:space="preserve"> using equation 2.14 or 2.15. </w:t>
      </w:r>
    </w:p>
    <w:p w:rsidR="003753F2" w:rsidRPr="006319BE" w:rsidRDefault="003753F2" w:rsidP="00CC2C02">
      <w:pPr>
        <w:spacing w:line="240" w:lineRule="auto"/>
        <w:rPr>
          <w:noProof/>
        </w:rPr>
      </w:pPr>
    </w:p>
    <w:p w:rsidR="00632CDD" w:rsidRPr="002A0214" w:rsidRDefault="00313BBA" w:rsidP="0061264E">
      <w:pPr>
        <w:rPr>
          <w:noProof/>
        </w:rPr>
      </w:pPr>
      <w:r w:rsidRPr="00FB4EB3">
        <w:rPr>
          <w:b/>
          <w:noProof/>
        </w:rPr>
        <w:t>Step 5.</w:t>
      </w:r>
      <w:r w:rsidRPr="001B793A">
        <w:rPr>
          <w:noProof/>
        </w:rPr>
        <w:t xml:space="preserve"> If the frictional head loss is judged to be too high, the size selected in step 3 will be changed to the next larger size</w:t>
      </w:r>
      <w:r w:rsidR="00632CDD" w:rsidRPr="002A0214">
        <w:rPr>
          <w:noProof/>
        </w:rPr>
        <w:t>.</w:t>
      </w:r>
    </w:p>
    <w:p w:rsidR="003753F2" w:rsidRPr="002A0214" w:rsidRDefault="003753F2" w:rsidP="00CC2C02">
      <w:pPr>
        <w:spacing w:line="240" w:lineRule="auto"/>
        <w:rPr>
          <w:noProof/>
        </w:rPr>
      </w:pPr>
    </w:p>
    <w:p w:rsidR="00CE3472" w:rsidRPr="002A0214" w:rsidRDefault="00632CDD" w:rsidP="0061264E">
      <w:pPr>
        <w:rPr>
          <w:noProof/>
        </w:rPr>
      </w:pPr>
      <w:r w:rsidRPr="002A0214">
        <w:rPr>
          <w:b/>
          <w:noProof/>
        </w:rPr>
        <w:t>Step 6</w:t>
      </w:r>
      <w:r w:rsidR="00DB0745">
        <w:rPr>
          <w:b/>
          <w:noProof/>
        </w:rPr>
        <w:t xml:space="preserve">. </w:t>
      </w:r>
      <w:r w:rsidRPr="002A0214">
        <w:rPr>
          <w:noProof/>
        </w:rPr>
        <w:t xml:space="preserve">Compute </w:t>
      </w:r>
      <w:r w:rsidR="00B72C02" w:rsidRPr="002A0214">
        <w:rPr>
          <w:noProof/>
        </w:rPr>
        <w:t>the</w:t>
      </w:r>
      <w:r w:rsidR="00313BBA" w:rsidRPr="002A0214">
        <w:rPr>
          <w:noProof/>
        </w:rPr>
        <w:t xml:space="preserve"> velocity</w:t>
      </w:r>
      <w:r w:rsidRPr="002A0214">
        <w:rPr>
          <w:noProof/>
        </w:rPr>
        <w:t xml:space="preserve"> for the new size of pipe</w:t>
      </w:r>
      <w:r w:rsidR="00B72C02" w:rsidRPr="002A0214">
        <w:rPr>
          <w:noProof/>
        </w:rPr>
        <w:t xml:space="preserve">. If the velocityis </w:t>
      </w:r>
      <w:r w:rsidR="009D3643" w:rsidRPr="002A0214">
        <w:rPr>
          <w:noProof/>
        </w:rPr>
        <w:t>found too low from the allowable lowest range,</w:t>
      </w:r>
      <w:r w:rsidR="00B72C02" w:rsidRPr="002A0214">
        <w:rPr>
          <w:noProof/>
        </w:rPr>
        <w:t xml:space="preserve"> reject the size</w:t>
      </w:r>
      <w:r w:rsidR="009D3643" w:rsidRPr="002A0214">
        <w:rPr>
          <w:noProof/>
        </w:rPr>
        <w:t>. Otherwise, accept and calculate the new friction head loss.</w:t>
      </w:r>
    </w:p>
    <w:p w:rsidR="00483970" w:rsidRPr="002A0214" w:rsidRDefault="00483970" w:rsidP="0061264E">
      <w:pPr>
        <w:rPr>
          <w:noProof/>
        </w:rPr>
      </w:pPr>
    </w:p>
    <w:p w:rsidR="00842ECD" w:rsidRPr="002A0214" w:rsidRDefault="00842ECD" w:rsidP="0061264E">
      <w:pPr>
        <w:rPr>
          <w:noProof/>
        </w:rPr>
      </w:pPr>
      <w:r w:rsidRPr="002A0214">
        <w:rPr>
          <w:noProof/>
        </w:rPr>
        <w:t>Then, the inlet pressure of the submain is computed as:</w:t>
      </w:r>
    </w:p>
    <w:p w:rsidR="00483970" w:rsidRPr="00DE7757" w:rsidRDefault="000E4280" w:rsidP="0061264E">
      <w:pPr>
        <w:rPr>
          <w:noProof/>
        </w:rPr>
      </w:pPr>
      <w:r w:rsidRPr="00221A87">
        <w:rPr>
          <w:noProof/>
          <w:position w:val="-14"/>
        </w:rPr>
        <w:object w:dxaOrig="3260" w:dyaOrig="400">
          <v:shape id="_x0000_i1086" type="#_x0000_t75" style="width:163.5pt;height:19.5pt" o:ole="">
            <v:imagedata r:id="rId178" o:title=""/>
          </v:shape>
          <o:OLEObject Type="Embed" ProgID="Equation.3" ShapeID="_x0000_i1086" DrawAspect="Content" ObjectID="_1608884930" r:id="rId179"/>
        </w:object>
      </w:r>
      <w:r w:rsidR="00842ECD" w:rsidRPr="00225DFC">
        <w:rPr>
          <w:noProof/>
        </w:rPr>
        <w:tab/>
      </w:r>
      <w:r w:rsidR="00842ECD" w:rsidRPr="00225DFC">
        <w:rPr>
          <w:noProof/>
        </w:rPr>
        <w:tab/>
      </w:r>
      <w:r w:rsidR="00842ECD" w:rsidRPr="00225DFC">
        <w:rPr>
          <w:noProof/>
        </w:rPr>
        <w:tab/>
      </w:r>
      <w:r w:rsidR="00842ECD" w:rsidRPr="00225DFC">
        <w:rPr>
          <w:noProof/>
        </w:rPr>
        <w:tab/>
      </w:r>
      <w:r w:rsidR="00842ECD" w:rsidRPr="00225DFC">
        <w:rPr>
          <w:noProof/>
        </w:rPr>
        <w:tab/>
      </w:r>
      <w:r w:rsidR="00842ECD" w:rsidRPr="00225DFC">
        <w:rPr>
          <w:noProof/>
        </w:rPr>
        <w:tab/>
      </w:r>
      <w:r w:rsidR="00842ECD" w:rsidRPr="00225DFC">
        <w:rPr>
          <w:noProof/>
        </w:rPr>
        <w:tab/>
      </w:r>
      <w:r w:rsidR="00842ECD" w:rsidRPr="00225DFC">
        <w:t>---- (2.</w:t>
      </w:r>
      <w:r w:rsidR="00842ECD" w:rsidRPr="00D3437C">
        <w:t>2</w:t>
      </w:r>
      <w:r w:rsidR="00B2607F" w:rsidRPr="00D3437C">
        <w:t>4</w:t>
      </w:r>
      <w:r w:rsidR="00842ECD" w:rsidRPr="00D3437C">
        <w:t>)</w:t>
      </w:r>
    </w:p>
    <w:p w:rsidR="00842ECD" w:rsidRPr="00D762A0" w:rsidRDefault="00842ECD" w:rsidP="0061264E">
      <w:r w:rsidRPr="00D762A0">
        <w:t xml:space="preserve">Where, </w:t>
      </w:r>
      <w:r w:rsidRPr="00D762A0">
        <w:tab/>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7830"/>
      </w:tblGrid>
      <w:tr w:rsidR="00842ECD" w:rsidRPr="00225DFC" w:rsidTr="002A24E3">
        <w:tc>
          <w:tcPr>
            <w:tcW w:w="1080" w:type="dxa"/>
          </w:tcPr>
          <w:p w:rsidR="00842ECD" w:rsidRPr="00874181" w:rsidRDefault="00842ECD" w:rsidP="0061264E">
            <w:pPr>
              <w:rPr>
                <w:noProof/>
              </w:rPr>
            </w:pPr>
            <w:proofErr w:type="spellStart"/>
            <w:r w:rsidRPr="00CD6D38">
              <w:t>H</w:t>
            </w:r>
            <w:r w:rsidRPr="00B82D3D">
              <w:rPr>
                <w:vertAlign w:val="subscript"/>
              </w:rPr>
              <w:t>s</w:t>
            </w:r>
            <w:proofErr w:type="spellEnd"/>
            <w:r w:rsidRPr="00874181">
              <w:rPr>
                <w:noProof/>
              </w:rPr>
              <w:t xml:space="preserve"> =</w:t>
            </w:r>
          </w:p>
        </w:tc>
        <w:tc>
          <w:tcPr>
            <w:tcW w:w="7830" w:type="dxa"/>
          </w:tcPr>
          <w:p w:rsidR="00842ECD" w:rsidRPr="00F4429F" w:rsidRDefault="00842ECD" w:rsidP="0061264E">
            <w:pPr>
              <w:rPr>
                <w:noProof/>
                <w:color w:val="231F20"/>
                <w:spacing w:val="-1"/>
              </w:rPr>
            </w:pPr>
            <w:r w:rsidRPr="00874181">
              <w:t xml:space="preserve">inlet pressure of the </w:t>
            </w:r>
            <w:proofErr w:type="spellStart"/>
            <w:r w:rsidRPr="00874181">
              <w:t>submain</w:t>
            </w:r>
            <w:proofErr w:type="spellEnd"/>
            <w:r w:rsidRPr="00874181">
              <w:t>, m</w:t>
            </w:r>
          </w:p>
        </w:tc>
      </w:tr>
      <w:tr w:rsidR="00842ECD" w:rsidRPr="00225DFC" w:rsidTr="002A24E3">
        <w:tc>
          <w:tcPr>
            <w:tcW w:w="1080" w:type="dxa"/>
          </w:tcPr>
          <w:p w:rsidR="00842ECD" w:rsidRPr="00063432" w:rsidRDefault="00842ECD" w:rsidP="0061264E">
            <w:pPr>
              <w:rPr>
                <w:noProof/>
              </w:rPr>
            </w:pPr>
            <w:r w:rsidRPr="00AD4623">
              <w:rPr>
                <w:noProof/>
              </w:rPr>
              <w:t>H</w:t>
            </w:r>
            <w:r w:rsidRPr="005C79B6">
              <w:rPr>
                <w:noProof/>
                <w:vertAlign w:val="subscript"/>
              </w:rPr>
              <w:t>l</w:t>
            </w:r>
            <w:r w:rsidRPr="00063432">
              <w:rPr>
                <w:noProof/>
              </w:rPr>
              <w:t xml:space="preserve"> =</w:t>
            </w:r>
          </w:p>
        </w:tc>
        <w:tc>
          <w:tcPr>
            <w:tcW w:w="7830" w:type="dxa"/>
          </w:tcPr>
          <w:p w:rsidR="00842ECD" w:rsidRPr="00B31BF4" w:rsidRDefault="00842ECD" w:rsidP="0061264E">
            <w:pPr>
              <w:rPr>
                <w:noProof/>
                <w:szCs w:val="24"/>
              </w:rPr>
            </w:pPr>
            <w:r w:rsidRPr="006163A9">
              <w:rPr>
                <w:noProof/>
              </w:rPr>
              <w:t>inlet pressure of the lateral</w:t>
            </w:r>
            <w:r w:rsidRPr="00744564">
              <w:rPr>
                <w:szCs w:val="24"/>
              </w:rPr>
              <w:t>, m</w:t>
            </w:r>
          </w:p>
        </w:tc>
      </w:tr>
      <w:tr w:rsidR="00842ECD" w:rsidRPr="00225DFC" w:rsidTr="002A24E3">
        <w:tc>
          <w:tcPr>
            <w:tcW w:w="1080" w:type="dxa"/>
          </w:tcPr>
          <w:p w:rsidR="00842ECD" w:rsidRPr="00063432" w:rsidRDefault="00842ECD" w:rsidP="0061264E">
            <w:pPr>
              <w:rPr>
                <w:noProof/>
              </w:rPr>
            </w:pPr>
            <w:r w:rsidRPr="00AD4623">
              <w:rPr>
                <w:noProof/>
              </w:rPr>
              <w:t>∑h</w:t>
            </w:r>
            <w:r w:rsidRPr="005C79B6">
              <w:rPr>
                <w:noProof/>
                <w:vertAlign w:val="subscript"/>
              </w:rPr>
              <w:t>f</w:t>
            </w:r>
            <w:r w:rsidR="002A24E3">
              <w:rPr>
                <w:noProof/>
                <w:vertAlign w:val="subscript"/>
              </w:rPr>
              <w:t>sm</w:t>
            </w:r>
            <w:r w:rsidRPr="00063432">
              <w:rPr>
                <w:noProof/>
              </w:rPr>
              <w:t xml:space="preserve"> =</w:t>
            </w:r>
          </w:p>
        </w:tc>
        <w:tc>
          <w:tcPr>
            <w:tcW w:w="7830" w:type="dxa"/>
          </w:tcPr>
          <w:p w:rsidR="00842ECD" w:rsidRPr="00744564" w:rsidRDefault="00842ECD" w:rsidP="0061264E">
            <w:pPr>
              <w:rPr>
                <w:noProof/>
                <w:szCs w:val="24"/>
              </w:rPr>
            </w:pPr>
            <w:r w:rsidRPr="006163A9">
              <w:rPr>
                <w:noProof/>
              </w:rPr>
              <w:t>total of the friction head loss in each segment of the submain pipe, m</w:t>
            </w:r>
          </w:p>
        </w:tc>
      </w:tr>
      <w:tr w:rsidR="00842ECD" w:rsidRPr="00225DFC" w:rsidTr="002A24E3">
        <w:tc>
          <w:tcPr>
            <w:tcW w:w="1080" w:type="dxa"/>
          </w:tcPr>
          <w:p w:rsidR="00842ECD" w:rsidRPr="00063432" w:rsidRDefault="00842ECD" w:rsidP="00221A87">
            <w:pPr>
              <w:rPr>
                <w:noProof/>
              </w:rPr>
            </w:pPr>
            <w:r w:rsidRPr="00AD4623">
              <w:rPr>
                <w:noProof/>
              </w:rPr>
              <w:t>H</w:t>
            </w:r>
            <w:r w:rsidRPr="005C79B6">
              <w:rPr>
                <w:noProof/>
                <w:vertAlign w:val="subscript"/>
              </w:rPr>
              <w:t>z</w:t>
            </w:r>
            <w:r w:rsidR="00221A87">
              <w:rPr>
                <w:noProof/>
                <w:vertAlign w:val="subscript"/>
              </w:rPr>
              <w:t>s</w:t>
            </w:r>
            <w:r w:rsidR="002A24E3">
              <w:rPr>
                <w:noProof/>
                <w:vertAlign w:val="subscript"/>
              </w:rPr>
              <w:t>m</w:t>
            </w:r>
            <w:r w:rsidRPr="00063432">
              <w:rPr>
                <w:noProof/>
              </w:rPr>
              <w:t xml:space="preserve"> =</w:t>
            </w:r>
          </w:p>
        </w:tc>
        <w:tc>
          <w:tcPr>
            <w:tcW w:w="7830" w:type="dxa"/>
          </w:tcPr>
          <w:p w:rsidR="00842ECD" w:rsidRPr="006163A9" w:rsidRDefault="00842ECD" w:rsidP="0061264E">
            <w:pPr>
              <w:rPr>
                <w:noProof/>
              </w:rPr>
            </w:pPr>
            <w:r w:rsidRPr="006163A9">
              <w:rPr>
                <w:noProof/>
              </w:rPr>
              <w:t xml:space="preserve">elevation difference between the two ends of the submain (+ for upslope and – for downslope. </w:t>
            </w:r>
          </w:p>
        </w:tc>
      </w:tr>
      <w:tr w:rsidR="00842ECD" w:rsidRPr="00225DFC" w:rsidTr="002A24E3">
        <w:tc>
          <w:tcPr>
            <w:tcW w:w="1080" w:type="dxa"/>
          </w:tcPr>
          <w:p w:rsidR="00842ECD" w:rsidRPr="00063432" w:rsidRDefault="00842ECD" w:rsidP="00221A87">
            <w:pPr>
              <w:rPr>
                <w:noProof/>
              </w:rPr>
            </w:pPr>
            <w:r w:rsidRPr="00AD4623">
              <w:rPr>
                <w:noProof/>
              </w:rPr>
              <w:t>H</w:t>
            </w:r>
            <w:r w:rsidR="00221A87">
              <w:rPr>
                <w:noProof/>
                <w:vertAlign w:val="subscript"/>
              </w:rPr>
              <w:t>r</w:t>
            </w:r>
            <w:r w:rsidR="002A24E3">
              <w:rPr>
                <w:noProof/>
                <w:vertAlign w:val="subscript"/>
              </w:rPr>
              <w:t>sm</w:t>
            </w:r>
            <w:r w:rsidRPr="00063432">
              <w:rPr>
                <w:noProof/>
              </w:rPr>
              <w:t xml:space="preserve"> =</w:t>
            </w:r>
          </w:p>
        </w:tc>
        <w:tc>
          <w:tcPr>
            <w:tcW w:w="7830" w:type="dxa"/>
          </w:tcPr>
          <w:p w:rsidR="00842ECD" w:rsidRPr="00B31BF4" w:rsidRDefault="00842ECD" w:rsidP="0061264E">
            <w:pPr>
              <w:rPr>
                <w:noProof/>
                <w:szCs w:val="24"/>
              </w:rPr>
            </w:pPr>
            <w:r w:rsidRPr="006163A9">
              <w:rPr>
                <w:noProof/>
              </w:rPr>
              <w:t xml:space="preserve">Height of riser pipe which connects submain with </w:t>
            </w:r>
            <w:r w:rsidR="00852117" w:rsidRPr="00744564">
              <w:rPr>
                <w:noProof/>
              </w:rPr>
              <w:t>lateral</w:t>
            </w:r>
            <w:r w:rsidRPr="00B31BF4">
              <w:rPr>
                <w:noProof/>
              </w:rPr>
              <w:t xml:space="preserve">, </w:t>
            </w:r>
            <w:r w:rsidRPr="00B31BF4">
              <w:rPr>
                <w:szCs w:val="24"/>
              </w:rPr>
              <w:t>m</w:t>
            </w:r>
          </w:p>
        </w:tc>
      </w:tr>
    </w:tbl>
    <w:p w:rsidR="005E7B54" w:rsidRDefault="00702D5A" w:rsidP="0061264E">
      <w:pPr>
        <w:rPr>
          <w:noProof/>
        </w:rPr>
      </w:pPr>
      <w:r w:rsidRPr="005C79B6">
        <w:rPr>
          <w:noProof/>
        </w:rPr>
        <w:t xml:space="preserve">Similarily, the required pressure head at inlet of main is calculated by: </w:t>
      </w:r>
    </w:p>
    <w:p w:rsidR="00702D5A" w:rsidRPr="005C79B6" w:rsidRDefault="00702D5A" w:rsidP="0061264E">
      <w:pPr>
        <w:rPr>
          <w:noProof/>
        </w:rPr>
      </w:pPr>
      <w:r w:rsidRPr="005C79B6">
        <w:rPr>
          <w:noProof/>
        </w:rPr>
        <w:tab/>
      </w:r>
    </w:p>
    <w:p w:rsidR="00115F50" w:rsidRPr="00DE7757" w:rsidRDefault="000E4280" w:rsidP="0061264E">
      <w:pPr>
        <w:rPr>
          <w:noProof/>
        </w:rPr>
      </w:pPr>
      <w:r w:rsidRPr="00221A87">
        <w:rPr>
          <w:noProof/>
          <w:position w:val="-14"/>
        </w:rPr>
        <w:object w:dxaOrig="2560" w:dyaOrig="400">
          <v:shape id="_x0000_i1087" type="#_x0000_t75" style="width:127.5pt;height:19.5pt" o:ole="">
            <v:imagedata r:id="rId180" o:title=""/>
          </v:shape>
          <o:OLEObject Type="Embed" ProgID="Equation.3" ShapeID="_x0000_i1087" DrawAspect="Content" ObjectID="_1608884931" r:id="rId181"/>
        </w:object>
      </w:r>
      <w:r w:rsidR="00115F50" w:rsidRPr="00225DFC">
        <w:rPr>
          <w:noProof/>
        </w:rPr>
        <w:tab/>
      </w:r>
      <w:r w:rsidR="00115F50" w:rsidRPr="00225DFC">
        <w:rPr>
          <w:noProof/>
        </w:rPr>
        <w:tab/>
      </w:r>
      <w:r w:rsidR="00115F50" w:rsidRPr="00225DFC">
        <w:rPr>
          <w:noProof/>
        </w:rPr>
        <w:tab/>
      </w:r>
      <w:r w:rsidR="00115F50" w:rsidRPr="00225DFC">
        <w:rPr>
          <w:noProof/>
        </w:rPr>
        <w:tab/>
      </w:r>
      <w:r w:rsidR="00115F50" w:rsidRPr="00225DFC">
        <w:rPr>
          <w:noProof/>
        </w:rPr>
        <w:tab/>
      </w:r>
      <w:r w:rsidR="00115F50" w:rsidRPr="00225DFC">
        <w:rPr>
          <w:noProof/>
        </w:rPr>
        <w:tab/>
      </w:r>
      <w:r w:rsidR="00115F50" w:rsidRPr="00225DFC">
        <w:rPr>
          <w:noProof/>
        </w:rPr>
        <w:tab/>
      </w:r>
      <w:r w:rsidR="00115F50" w:rsidRPr="00225DFC">
        <w:t>---- (2.</w:t>
      </w:r>
      <w:r w:rsidR="00115F50" w:rsidRPr="00D3437C">
        <w:t>2</w:t>
      </w:r>
      <w:r w:rsidR="00B2607F" w:rsidRPr="00D3437C">
        <w:t>5</w:t>
      </w:r>
      <w:r w:rsidR="00115F50" w:rsidRPr="00D3437C">
        <w:t>)</w:t>
      </w:r>
    </w:p>
    <w:p w:rsidR="00115F50" w:rsidRPr="00D762A0" w:rsidRDefault="00115F50" w:rsidP="0061264E">
      <w:r w:rsidRPr="00D762A0">
        <w:t xml:space="preserve">Where, </w:t>
      </w:r>
      <w:r w:rsidRPr="00D762A0">
        <w:tab/>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7830"/>
      </w:tblGrid>
      <w:tr w:rsidR="00115F50" w:rsidRPr="00225DFC" w:rsidTr="002A24E3">
        <w:tc>
          <w:tcPr>
            <w:tcW w:w="1080" w:type="dxa"/>
          </w:tcPr>
          <w:p w:rsidR="00115F50" w:rsidRPr="00874181" w:rsidRDefault="00115F50" w:rsidP="0061264E">
            <w:pPr>
              <w:rPr>
                <w:noProof/>
              </w:rPr>
            </w:pPr>
            <w:r w:rsidRPr="00CD6D38">
              <w:rPr>
                <w:noProof/>
              </w:rPr>
              <w:t>H</w:t>
            </w:r>
            <w:r w:rsidR="006672F0">
              <w:rPr>
                <w:noProof/>
                <w:vertAlign w:val="subscript"/>
              </w:rPr>
              <w:t xml:space="preserve">m </w:t>
            </w:r>
            <w:r w:rsidRPr="00874181">
              <w:rPr>
                <w:noProof/>
              </w:rPr>
              <w:t>=</w:t>
            </w:r>
          </w:p>
        </w:tc>
        <w:tc>
          <w:tcPr>
            <w:tcW w:w="7830" w:type="dxa"/>
          </w:tcPr>
          <w:p w:rsidR="00115F50" w:rsidRPr="006E2F2A" w:rsidRDefault="00115F50" w:rsidP="0061264E">
            <w:pPr>
              <w:rPr>
                <w:noProof/>
                <w:szCs w:val="24"/>
              </w:rPr>
            </w:pPr>
            <w:r w:rsidRPr="00874181">
              <w:rPr>
                <w:noProof/>
              </w:rPr>
              <w:t>inlet pressure of the main</w:t>
            </w:r>
            <w:r w:rsidR="00852117" w:rsidRPr="00F4429F">
              <w:rPr>
                <w:noProof/>
              </w:rPr>
              <w:t xml:space="preserve"> line</w:t>
            </w:r>
            <w:r w:rsidRPr="00F4429F">
              <w:rPr>
                <w:szCs w:val="24"/>
              </w:rPr>
              <w:t>, m</w:t>
            </w:r>
          </w:p>
        </w:tc>
      </w:tr>
      <w:tr w:rsidR="00115F50" w:rsidRPr="00225DFC" w:rsidTr="002A24E3">
        <w:tc>
          <w:tcPr>
            <w:tcW w:w="1080" w:type="dxa"/>
          </w:tcPr>
          <w:p w:rsidR="00115F50" w:rsidRPr="00063432" w:rsidRDefault="00115F50" w:rsidP="0061264E">
            <w:pPr>
              <w:rPr>
                <w:noProof/>
              </w:rPr>
            </w:pPr>
            <w:proofErr w:type="spellStart"/>
            <w:r w:rsidRPr="00AD4623">
              <w:t>H</w:t>
            </w:r>
            <w:r w:rsidRPr="005C79B6">
              <w:rPr>
                <w:vertAlign w:val="subscript"/>
              </w:rPr>
              <w:t>s</w:t>
            </w:r>
            <w:r w:rsidR="002A24E3">
              <w:rPr>
                <w:vertAlign w:val="subscript"/>
              </w:rPr>
              <w:t>m</w:t>
            </w:r>
            <w:proofErr w:type="spellEnd"/>
            <w:r w:rsidRPr="00063432">
              <w:rPr>
                <w:noProof/>
              </w:rPr>
              <w:t xml:space="preserve"> =</w:t>
            </w:r>
          </w:p>
        </w:tc>
        <w:tc>
          <w:tcPr>
            <w:tcW w:w="7830" w:type="dxa"/>
          </w:tcPr>
          <w:p w:rsidR="00115F50" w:rsidRPr="00B31BF4" w:rsidRDefault="00115F50" w:rsidP="0061264E">
            <w:pPr>
              <w:rPr>
                <w:noProof/>
                <w:color w:val="231F20"/>
                <w:spacing w:val="-1"/>
              </w:rPr>
            </w:pPr>
            <w:r w:rsidRPr="006163A9">
              <w:t>inlet pressure o</w:t>
            </w:r>
            <w:r w:rsidRPr="00744564">
              <w:t xml:space="preserve">f the </w:t>
            </w:r>
            <w:proofErr w:type="spellStart"/>
            <w:r w:rsidRPr="00744564">
              <w:t>submain</w:t>
            </w:r>
            <w:proofErr w:type="spellEnd"/>
            <w:r w:rsidRPr="00744564">
              <w:t>, m</w:t>
            </w:r>
          </w:p>
        </w:tc>
      </w:tr>
      <w:tr w:rsidR="00115F50" w:rsidRPr="00225DFC" w:rsidTr="002A24E3">
        <w:tc>
          <w:tcPr>
            <w:tcW w:w="1080" w:type="dxa"/>
          </w:tcPr>
          <w:p w:rsidR="00115F50" w:rsidRPr="00063432" w:rsidRDefault="00115F50" w:rsidP="0061264E">
            <w:pPr>
              <w:rPr>
                <w:noProof/>
              </w:rPr>
            </w:pPr>
            <w:r w:rsidRPr="00AD4623">
              <w:rPr>
                <w:noProof/>
              </w:rPr>
              <w:t>∑h</w:t>
            </w:r>
            <w:r w:rsidRPr="005C79B6">
              <w:rPr>
                <w:noProof/>
                <w:vertAlign w:val="subscript"/>
              </w:rPr>
              <w:t>f</w:t>
            </w:r>
            <w:r w:rsidR="002A24E3">
              <w:rPr>
                <w:noProof/>
                <w:vertAlign w:val="subscript"/>
              </w:rPr>
              <w:t>m</w:t>
            </w:r>
            <w:r w:rsidRPr="00063432">
              <w:rPr>
                <w:noProof/>
              </w:rPr>
              <w:t xml:space="preserve"> =</w:t>
            </w:r>
          </w:p>
        </w:tc>
        <w:tc>
          <w:tcPr>
            <w:tcW w:w="7830" w:type="dxa"/>
          </w:tcPr>
          <w:p w:rsidR="00115F50" w:rsidRPr="00744564" w:rsidRDefault="00115F50" w:rsidP="0061264E">
            <w:pPr>
              <w:rPr>
                <w:noProof/>
                <w:szCs w:val="24"/>
              </w:rPr>
            </w:pPr>
            <w:r w:rsidRPr="006163A9">
              <w:rPr>
                <w:noProof/>
              </w:rPr>
              <w:t>total of the friction head loss in each segment of the main pipe, m</w:t>
            </w:r>
          </w:p>
        </w:tc>
      </w:tr>
      <w:tr w:rsidR="00115F50" w:rsidRPr="00225DFC" w:rsidTr="002A24E3">
        <w:tc>
          <w:tcPr>
            <w:tcW w:w="1080" w:type="dxa"/>
          </w:tcPr>
          <w:p w:rsidR="00115F50" w:rsidRPr="00063432" w:rsidRDefault="00115F50" w:rsidP="0061264E">
            <w:pPr>
              <w:rPr>
                <w:noProof/>
              </w:rPr>
            </w:pPr>
            <w:r w:rsidRPr="00AD4623">
              <w:rPr>
                <w:noProof/>
              </w:rPr>
              <w:t>H</w:t>
            </w:r>
            <w:r w:rsidR="00221A87">
              <w:rPr>
                <w:noProof/>
                <w:vertAlign w:val="subscript"/>
              </w:rPr>
              <w:t>zm</w:t>
            </w:r>
            <w:r w:rsidRPr="00063432">
              <w:rPr>
                <w:noProof/>
              </w:rPr>
              <w:t xml:space="preserve"> =</w:t>
            </w:r>
          </w:p>
        </w:tc>
        <w:tc>
          <w:tcPr>
            <w:tcW w:w="7830" w:type="dxa"/>
          </w:tcPr>
          <w:p w:rsidR="00115F50" w:rsidRPr="006163A9" w:rsidRDefault="00115F50" w:rsidP="0061264E">
            <w:pPr>
              <w:rPr>
                <w:noProof/>
              </w:rPr>
            </w:pPr>
            <w:r w:rsidRPr="006163A9">
              <w:rPr>
                <w:noProof/>
              </w:rPr>
              <w:t xml:space="preserve">elevation difference between the two ends of the main (+ for upslope and – for downslope. </w:t>
            </w:r>
          </w:p>
        </w:tc>
      </w:tr>
    </w:tbl>
    <w:p w:rsidR="000912C0" w:rsidRPr="00AD4623" w:rsidRDefault="000912C0" w:rsidP="0061264E">
      <w:pPr>
        <w:rPr>
          <w:b/>
          <w:noProof/>
        </w:rPr>
      </w:pPr>
    </w:p>
    <w:p w:rsidR="00253C81" w:rsidRDefault="00846DBE" w:rsidP="0061264E">
      <w:pPr>
        <w:pStyle w:val="BodyText"/>
        <w:spacing w:after="0"/>
      </w:pPr>
      <w:proofErr w:type="gramStart"/>
      <w:r w:rsidRPr="00063432">
        <w:rPr>
          <w:b/>
        </w:rPr>
        <w:t xml:space="preserve">Worked </w:t>
      </w:r>
      <w:r w:rsidR="00C94346" w:rsidRPr="00063432">
        <w:rPr>
          <w:b/>
        </w:rPr>
        <w:t>example</w:t>
      </w:r>
      <w:r w:rsidR="00C94346" w:rsidRPr="00744564">
        <w:rPr>
          <w:b/>
        </w:rPr>
        <w:t>12</w:t>
      </w:r>
      <w:r w:rsidR="00B04321" w:rsidRPr="00744564">
        <w:rPr>
          <w:b/>
        </w:rPr>
        <w:t xml:space="preserve">: </w:t>
      </w:r>
      <w:r w:rsidR="000912C0" w:rsidRPr="00B31BF4">
        <w:t xml:space="preserve">Two </w:t>
      </w:r>
      <w:r w:rsidR="00440C8B" w:rsidRPr="00B31BF4">
        <w:t xml:space="preserve">laterals </w:t>
      </w:r>
      <w:r w:rsidR="000D69DD" w:rsidRPr="00B31BF4">
        <w:t xml:space="preserve">are connected to </w:t>
      </w:r>
      <w:r w:rsidR="00E27A78">
        <w:t xml:space="preserve">a </w:t>
      </w:r>
      <w:proofErr w:type="spellStart"/>
      <w:r w:rsidR="000D69DD" w:rsidRPr="00B31BF4">
        <w:t>submain</w:t>
      </w:r>
      <w:proofErr w:type="spellEnd"/>
      <w:r w:rsidR="000D69DD" w:rsidRPr="00B31BF4">
        <w:t xml:space="preserve"> through riser pipes at </w:t>
      </w:r>
      <w:r w:rsidR="000D69DD" w:rsidRPr="00F724FB">
        <w:t>90m spacing.</w:t>
      </w:r>
      <w:proofErr w:type="gramEnd"/>
      <w:r w:rsidR="000D69DD" w:rsidRPr="00F724FB">
        <w:t xml:space="preserve"> The length and inlet discharge of each lateral are 42m and 6.8m</w:t>
      </w:r>
      <w:r w:rsidR="000D69DD" w:rsidRPr="00F724FB">
        <w:rPr>
          <w:vertAlign w:val="superscript"/>
        </w:rPr>
        <w:t>3</w:t>
      </w:r>
      <w:r w:rsidR="000D69DD" w:rsidRPr="00F724FB">
        <w:t>/</w:t>
      </w:r>
      <w:proofErr w:type="spellStart"/>
      <w:r w:rsidR="000D69DD" w:rsidRPr="00F724FB">
        <w:t>hr</w:t>
      </w:r>
      <w:proofErr w:type="spellEnd"/>
      <w:r w:rsidR="000D69DD" w:rsidRPr="00F724FB">
        <w:t xml:space="preserve">, respectively. </w:t>
      </w:r>
      <w:r w:rsidR="0092707D" w:rsidRPr="00F724FB">
        <w:t xml:space="preserve">The </w:t>
      </w:r>
      <w:proofErr w:type="spellStart"/>
      <w:r w:rsidR="0092707D" w:rsidRPr="00F724FB">
        <w:t>submain</w:t>
      </w:r>
      <w:proofErr w:type="spellEnd"/>
      <w:r w:rsidR="0092707D" w:rsidRPr="00F724FB">
        <w:t xml:space="preserve"> is buried at 0.60</w:t>
      </w:r>
      <w:r w:rsidR="000912C0" w:rsidRPr="00F724FB">
        <w:t xml:space="preserve">m below the ground and connected with the manifold by a riser pipe. What is the suitable size of the </w:t>
      </w:r>
      <w:proofErr w:type="spellStart"/>
      <w:r w:rsidR="000912C0" w:rsidRPr="00F724FB">
        <w:t>submain</w:t>
      </w:r>
      <w:proofErr w:type="spellEnd"/>
      <w:r w:rsidR="000912C0" w:rsidRPr="00F724FB">
        <w:t xml:space="preserve"> if the two </w:t>
      </w:r>
      <w:r w:rsidR="009A0C87" w:rsidRPr="00E27F88">
        <w:t>laterals</w:t>
      </w:r>
      <w:r w:rsidR="000912C0" w:rsidRPr="00C53A9F">
        <w:t xml:space="preserve"> ar</w:t>
      </w:r>
      <w:r w:rsidR="000912C0" w:rsidRPr="00DD37BF">
        <w:t xml:space="preserve">e operating </w:t>
      </w:r>
      <w:r w:rsidR="009A0C87" w:rsidRPr="00DD37BF">
        <w:t>simultaneously</w:t>
      </w:r>
      <w:r w:rsidR="000912C0" w:rsidRPr="00C4258E">
        <w:t xml:space="preserve">? What is the pressure head required at the inlet of the </w:t>
      </w:r>
      <w:proofErr w:type="spellStart"/>
      <w:r w:rsidR="000912C0" w:rsidRPr="00C4258E">
        <w:t>submain</w:t>
      </w:r>
      <w:proofErr w:type="spellEnd"/>
      <w:r w:rsidR="009A0C87" w:rsidRPr="00945912">
        <w:t xml:space="preserve"> if the inlet pressure head of the lateral is 3</w:t>
      </w:r>
      <w:r w:rsidR="00170113" w:rsidRPr="00945912">
        <w:t>5</w:t>
      </w:r>
      <w:r w:rsidR="009A0C87" w:rsidRPr="000F1159">
        <w:t>.22m</w:t>
      </w:r>
      <w:r w:rsidR="000912C0" w:rsidRPr="000F1159">
        <w:t>?</w:t>
      </w:r>
    </w:p>
    <w:p w:rsidR="003753F2" w:rsidRPr="000F1159" w:rsidRDefault="00253C81" w:rsidP="0061264E">
      <w:pPr>
        <w:pStyle w:val="BodyText"/>
        <w:spacing w:after="0"/>
        <w:jc w:val="center"/>
        <w:rPr>
          <w:b/>
        </w:rPr>
      </w:pPr>
      <w:r>
        <w:rPr>
          <w:b/>
          <w:noProof/>
        </w:rPr>
        <w:drawing>
          <wp:inline distT="0" distB="0" distL="0" distR="0" wp14:anchorId="1E1B20B3" wp14:editId="11C246CD">
            <wp:extent cx="2295525" cy="2171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95525" cy="2171700"/>
                    </a:xfrm>
                    <a:prstGeom prst="rect">
                      <a:avLst/>
                    </a:prstGeom>
                    <a:noFill/>
                    <a:ln>
                      <a:noFill/>
                    </a:ln>
                  </pic:spPr>
                </pic:pic>
              </a:graphicData>
            </a:graphic>
          </wp:inline>
        </w:drawing>
      </w:r>
    </w:p>
    <w:p w:rsidR="000912C0" w:rsidRPr="000F1159" w:rsidRDefault="000912C0" w:rsidP="0061264E">
      <w:pPr>
        <w:pStyle w:val="BodyText"/>
        <w:spacing w:after="0"/>
        <w:rPr>
          <w:b/>
        </w:rPr>
      </w:pPr>
      <w:r w:rsidRPr="000F1159">
        <w:rPr>
          <w:b/>
        </w:rPr>
        <w:t xml:space="preserve">Solution: </w:t>
      </w:r>
    </w:p>
    <w:p w:rsidR="000912C0" w:rsidRPr="00B34808" w:rsidRDefault="000912C0" w:rsidP="0061264E">
      <w:r w:rsidRPr="000F1159">
        <w:t xml:space="preserve">The size of the </w:t>
      </w:r>
      <w:proofErr w:type="spellStart"/>
      <w:r w:rsidRPr="000F1159">
        <w:t>submain</w:t>
      </w:r>
      <w:proofErr w:type="spellEnd"/>
      <w:r w:rsidRPr="000F1159">
        <w:t xml:space="preserve"> can be computed using </w:t>
      </w:r>
      <w:r w:rsidR="00CA32C6" w:rsidRPr="000F1159">
        <w:t xml:space="preserve">the </w:t>
      </w:r>
      <w:r w:rsidRPr="00537416">
        <w:t>velocity method. As per the criteri</w:t>
      </w:r>
      <w:r w:rsidRPr="00783CE3">
        <w:t>a, the velocity of flow in the pipe should be b/n 1.5 to 2</w:t>
      </w:r>
      <w:r w:rsidR="008531CF" w:rsidRPr="006319BE">
        <w:t>.5</w:t>
      </w:r>
      <w:r w:rsidR="002514EB" w:rsidRPr="005C6229">
        <w:t xml:space="preserve">m/s. Thus, </w:t>
      </w:r>
      <w:r w:rsidRPr="005C6229">
        <w:t xml:space="preserve">starting from the end of the pipe, for the </w:t>
      </w:r>
      <w:r w:rsidR="00AA13EB" w:rsidRPr="00FB4EB3">
        <w:t>90</w:t>
      </w:r>
      <w:r w:rsidRPr="001B793A">
        <w:t xml:space="preserve">m length, the discharge of the pipe is </w:t>
      </w:r>
      <w:r w:rsidR="00AA13EB" w:rsidRPr="00B524D9">
        <w:t>6.8</w:t>
      </w:r>
      <w:r w:rsidRPr="001C347A">
        <w:t>m</w:t>
      </w:r>
      <w:r w:rsidRPr="001C347A">
        <w:rPr>
          <w:vertAlign w:val="superscript"/>
        </w:rPr>
        <w:t>3</w:t>
      </w:r>
      <w:r w:rsidRPr="00B34808">
        <w:t xml:space="preserve">/hr. </w:t>
      </w:r>
    </w:p>
    <w:p w:rsidR="003753F2" w:rsidRPr="004C4DF5" w:rsidRDefault="003753F2" w:rsidP="0061264E"/>
    <w:p w:rsidR="000912C0" w:rsidRPr="002A0214" w:rsidRDefault="000912C0" w:rsidP="0061264E">
      <w:r w:rsidRPr="002A0214">
        <w:t xml:space="preserve">If class 6 PVC pipe of </w:t>
      </w:r>
      <w:r w:rsidR="00AA13EB" w:rsidRPr="002A0214">
        <w:t>40</w:t>
      </w:r>
      <w:r w:rsidRPr="002A0214">
        <w:t>mm (ID=</w:t>
      </w:r>
      <w:r w:rsidR="00AA13EB" w:rsidRPr="002A0214">
        <w:t>34.8</w:t>
      </w:r>
      <w:r w:rsidRPr="002A0214">
        <w:t>mm) is selected, the cross-sectional area of the pipe is:</w:t>
      </w:r>
    </w:p>
    <w:p w:rsidR="000912C0" w:rsidRPr="002A0214" w:rsidRDefault="00020463" w:rsidP="0061264E">
      <w:pPr>
        <w:pStyle w:val="BodyText"/>
        <w:spacing w:after="0"/>
        <w:rPr>
          <w:noProof/>
          <w:position w:val="-28"/>
        </w:rPr>
      </w:pPr>
      <w:r w:rsidRPr="002A0214">
        <w:rPr>
          <w:noProof/>
        </w:rPr>
        <w:object w:dxaOrig="3800" w:dyaOrig="660">
          <v:shape id="_x0000_i1088" type="#_x0000_t75" style="width:190.5pt;height:33.75pt" o:ole="">
            <v:imagedata r:id="rId183" o:title=""/>
          </v:shape>
          <o:OLEObject Type="Embed" ProgID="Equation.3" ShapeID="_x0000_i1088" DrawAspect="Content" ObjectID="_1608884932" r:id="rId184"/>
        </w:object>
      </w:r>
    </w:p>
    <w:p w:rsidR="000912C0" w:rsidRPr="002A0214" w:rsidRDefault="000912C0" w:rsidP="0061264E">
      <w:pPr>
        <w:pStyle w:val="BodyText"/>
        <w:spacing w:after="0"/>
      </w:pPr>
      <w:r w:rsidRPr="002A0214">
        <w:t>Now, the velocity is:</w:t>
      </w:r>
    </w:p>
    <w:p w:rsidR="000912C0" w:rsidRPr="002A0214" w:rsidRDefault="00020463" w:rsidP="0061264E">
      <w:pPr>
        <w:pStyle w:val="BodyText"/>
        <w:spacing w:after="0"/>
        <w:rPr>
          <w:noProof/>
          <w:position w:val="-28"/>
        </w:rPr>
      </w:pPr>
      <w:r w:rsidRPr="002A0214">
        <w:rPr>
          <w:noProof/>
        </w:rPr>
        <w:object w:dxaOrig="3340" w:dyaOrig="620">
          <v:shape id="_x0000_i1089" type="#_x0000_t75" style="width:167.25pt;height:31.5pt" o:ole="">
            <v:imagedata r:id="rId185" o:title=""/>
          </v:shape>
          <o:OLEObject Type="Embed" ProgID="Equation.3" ShapeID="_x0000_i1089" DrawAspect="Content" ObjectID="_1608884933" r:id="rId186"/>
        </w:object>
      </w:r>
    </w:p>
    <w:p w:rsidR="005E7B54" w:rsidRDefault="005E7B54" w:rsidP="0061264E">
      <w:pPr>
        <w:pStyle w:val="BodyText"/>
        <w:spacing w:after="0"/>
      </w:pPr>
    </w:p>
    <w:p w:rsidR="000912C0" w:rsidRDefault="000912C0" w:rsidP="0061264E">
      <w:pPr>
        <w:pStyle w:val="BodyText"/>
        <w:spacing w:after="0"/>
      </w:pPr>
      <w:r w:rsidRPr="002A0214">
        <w:lastRenderedPageBreak/>
        <w:t>Since the velocity is within the desired limit, the size may be taken as suitable for this segment of the pipe.</w:t>
      </w:r>
    </w:p>
    <w:p w:rsidR="00602177" w:rsidRPr="002A0214" w:rsidRDefault="00602177" w:rsidP="0061264E">
      <w:pPr>
        <w:pStyle w:val="BodyText"/>
        <w:spacing w:after="0"/>
      </w:pPr>
    </w:p>
    <w:p w:rsidR="000912C0" w:rsidRDefault="000912C0" w:rsidP="0061264E">
      <w:pPr>
        <w:pStyle w:val="BodyText"/>
        <w:spacing w:after="0"/>
      </w:pPr>
      <w:r w:rsidRPr="002A0214">
        <w:t xml:space="preserve">The next segment of the </w:t>
      </w:r>
      <w:proofErr w:type="spellStart"/>
      <w:r w:rsidRPr="002A0214">
        <w:t>submain</w:t>
      </w:r>
      <w:proofErr w:type="spellEnd"/>
      <w:r w:rsidRPr="002A0214">
        <w:t xml:space="preserve"> carries the discharge required by both the </w:t>
      </w:r>
      <w:r w:rsidR="00020463" w:rsidRPr="002A0214">
        <w:t>laterals</w:t>
      </w:r>
      <w:r w:rsidRPr="002A0214">
        <w:t xml:space="preserve">. Thus, its discharge is </w:t>
      </w:r>
      <w:r w:rsidR="00020463" w:rsidRPr="002A0214">
        <w:t>13.6</w:t>
      </w:r>
      <w:r w:rsidRPr="002A0214">
        <w:t>m</w:t>
      </w:r>
      <w:r w:rsidRPr="002A0214">
        <w:rPr>
          <w:vertAlign w:val="superscript"/>
        </w:rPr>
        <w:t>3</w:t>
      </w:r>
      <w:r w:rsidRPr="002A0214">
        <w:t>/</w:t>
      </w:r>
      <w:r w:rsidR="00020463" w:rsidRPr="002A0214">
        <w:t>hr</w:t>
      </w:r>
      <w:r w:rsidRPr="002A0214">
        <w:t xml:space="preserve">. The length of this part of the </w:t>
      </w:r>
      <w:proofErr w:type="spellStart"/>
      <w:r w:rsidRPr="002A0214">
        <w:t>submain</w:t>
      </w:r>
      <w:proofErr w:type="spellEnd"/>
      <w:r w:rsidRPr="002A0214">
        <w:t xml:space="preserve"> is 100m.</w:t>
      </w:r>
    </w:p>
    <w:p w:rsidR="000912C0" w:rsidRPr="002A0214" w:rsidRDefault="000912C0" w:rsidP="0061264E">
      <w:pPr>
        <w:pStyle w:val="BodyText"/>
        <w:spacing w:after="0"/>
      </w:pPr>
      <w:r w:rsidRPr="002A0214">
        <w:t xml:space="preserve">Now, select class 6 PVC pipe of </w:t>
      </w:r>
      <w:r w:rsidR="00500270" w:rsidRPr="002A0214">
        <w:t>5</w:t>
      </w:r>
      <w:r w:rsidRPr="002A0214">
        <w:t>0mm (ID=</w:t>
      </w:r>
      <w:r w:rsidR="00500270" w:rsidRPr="002A0214">
        <w:t>43.6</w:t>
      </w:r>
      <w:r w:rsidRPr="002A0214">
        <w:t>mm). The cross-sectional area of the pipe for this size is:</w:t>
      </w:r>
    </w:p>
    <w:p w:rsidR="000912C0" w:rsidRPr="002A0214" w:rsidRDefault="00500270" w:rsidP="0061264E">
      <w:pPr>
        <w:pStyle w:val="BodyText"/>
        <w:spacing w:after="0"/>
        <w:rPr>
          <w:noProof/>
          <w:position w:val="-28"/>
        </w:rPr>
      </w:pPr>
      <w:r w:rsidRPr="002A0214">
        <w:rPr>
          <w:noProof/>
        </w:rPr>
        <w:object w:dxaOrig="3680" w:dyaOrig="660">
          <v:shape id="_x0000_i1090" type="#_x0000_t75" style="width:184.5pt;height:33.75pt" o:ole="">
            <v:imagedata r:id="rId187" o:title=""/>
          </v:shape>
          <o:OLEObject Type="Embed" ProgID="Equation.3" ShapeID="_x0000_i1090" DrawAspect="Content" ObjectID="_1608884934" r:id="rId188"/>
        </w:object>
      </w:r>
    </w:p>
    <w:p w:rsidR="000912C0" w:rsidRPr="002A0214" w:rsidRDefault="000912C0" w:rsidP="0061264E">
      <w:pPr>
        <w:pStyle w:val="BodyText"/>
        <w:spacing w:after="0"/>
      </w:pPr>
      <w:r w:rsidRPr="002A0214">
        <w:t>Now, the velocity is:</w:t>
      </w:r>
    </w:p>
    <w:p w:rsidR="000912C0" w:rsidRPr="002A0214" w:rsidRDefault="00500270" w:rsidP="0061264E">
      <w:pPr>
        <w:pStyle w:val="BodyText"/>
        <w:spacing w:after="0"/>
        <w:rPr>
          <w:noProof/>
          <w:position w:val="-28"/>
        </w:rPr>
      </w:pPr>
      <w:r w:rsidRPr="002A0214">
        <w:rPr>
          <w:noProof/>
        </w:rPr>
        <w:object w:dxaOrig="3460" w:dyaOrig="620">
          <v:shape id="_x0000_i1091" type="#_x0000_t75" style="width:172.5pt;height:31.5pt" o:ole="">
            <v:imagedata r:id="rId189" o:title=""/>
          </v:shape>
          <o:OLEObject Type="Embed" ProgID="Equation.3" ShapeID="_x0000_i1091" DrawAspect="Content" ObjectID="_1608884935" r:id="rId190"/>
        </w:object>
      </w:r>
    </w:p>
    <w:p w:rsidR="00500270" w:rsidRDefault="000912C0" w:rsidP="0061264E">
      <w:pPr>
        <w:pStyle w:val="BodyText"/>
        <w:spacing w:after="0"/>
      </w:pPr>
      <w:r w:rsidRPr="002A0214">
        <w:t xml:space="preserve">Now, the velocity is </w:t>
      </w:r>
      <w:r w:rsidR="00500270" w:rsidRPr="002A0214">
        <w:t>just greater than</w:t>
      </w:r>
      <w:r w:rsidRPr="002A0214">
        <w:t xml:space="preserve"> the allowable range. Thus, </w:t>
      </w:r>
      <w:r w:rsidR="00500270" w:rsidRPr="002A0214">
        <w:t xml:space="preserve">to be on the safest size, better to increase the size. </w:t>
      </w:r>
    </w:p>
    <w:p w:rsidR="00602177" w:rsidRPr="002A0214" w:rsidRDefault="00602177" w:rsidP="0061264E">
      <w:pPr>
        <w:pStyle w:val="BodyText"/>
        <w:spacing w:after="0"/>
      </w:pPr>
    </w:p>
    <w:p w:rsidR="000912C0" w:rsidRPr="002A0214" w:rsidRDefault="00500270" w:rsidP="0061264E">
      <w:pPr>
        <w:pStyle w:val="BodyText"/>
        <w:spacing w:after="0"/>
      </w:pPr>
      <w:r w:rsidRPr="002A0214">
        <w:t>The next larger commercially available size is 63mm (ID =55mm).</w:t>
      </w:r>
    </w:p>
    <w:p w:rsidR="00500270" w:rsidRPr="002A0214" w:rsidRDefault="00500270" w:rsidP="0061264E">
      <w:pPr>
        <w:pStyle w:val="BodyText"/>
        <w:spacing w:after="0"/>
      </w:pPr>
      <w:r w:rsidRPr="002A0214">
        <w:rPr>
          <w:noProof/>
        </w:rPr>
        <w:object w:dxaOrig="3560" w:dyaOrig="660">
          <v:shape id="_x0000_i1092" type="#_x0000_t75" style="width:178.5pt;height:33.75pt" o:ole="">
            <v:imagedata r:id="rId191" o:title=""/>
          </v:shape>
          <o:OLEObject Type="Embed" ProgID="Equation.3" ShapeID="_x0000_i1092" DrawAspect="Content" ObjectID="_1608884936" r:id="rId192"/>
        </w:object>
      </w:r>
    </w:p>
    <w:p w:rsidR="00500270" w:rsidRPr="002A0214" w:rsidRDefault="00500270" w:rsidP="0061264E">
      <w:pPr>
        <w:pStyle w:val="BodyText"/>
        <w:spacing w:after="0"/>
      </w:pPr>
      <w:r w:rsidRPr="002A0214">
        <w:t>Now, the velocity is:</w:t>
      </w:r>
    </w:p>
    <w:p w:rsidR="00500270" w:rsidRPr="002A0214" w:rsidRDefault="007F507F" w:rsidP="0061264E">
      <w:pPr>
        <w:pStyle w:val="BodyText"/>
        <w:spacing w:after="0"/>
        <w:rPr>
          <w:noProof/>
          <w:position w:val="-28"/>
        </w:rPr>
      </w:pPr>
      <w:r w:rsidRPr="002A0214">
        <w:rPr>
          <w:noProof/>
        </w:rPr>
        <w:object w:dxaOrig="3440" w:dyaOrig="620">
          <v:shape id="_x0000_i1093" type="#_x0000_t75" style="width:172.5pt;height:31.5pt" o:ole="">
            <v:imagedata r:id="rId193" o:title=""/>
          </v:shape>
          <o:OLEObject Type="Embed" ProgID="Equation.3" ShapeID="_x0000_i1093" DrawAspect="Content" ObjectID="_1608884937" r:id="rId194"/>
        </w:object>
      </w:r>
    </w:p>
    <w:p w:rsidR="00500270" w:rsidRPr="002A0214" w:rsidRDefault="00500270" w:rsidP="0061264E">
      <w:r w:rsidRPr="002A0214">
        <w:t xml:space="preserve">Now, the velocity is </w:t>
      </w:r>
      <w:r w:rsidR="002514EB" w:rsidRPr="002A0214">
        <w:t>within</w:t>
      </w:r>
      <w:r w:rsidRPr="002A0214">
        <w:t xml:space="preserve"> the allowable range. Thus, this size </w:t>
      </w:r>
      <w:r w:rsidR="005B6EBD" w:rsidRPr="002A0214">
        <w:t xml:space="preserve">is </w:t>
      </w:r>
      <w:r w:rsidRPr="002A0214">
        <w:t xml:space="preserve">suitable. </w:t>
      </w:r>
    </w:p>
    <w:p w:rsidR="003753F2" w:rsidRPr="002A0214" w:rsidRDefault="003753F2" w:rsidP="0061264E"/>
    <w:p w:rsidR="000912C0" w:rsidRPr="002A0214" w:rsidRDefault="000912C0" w:rsidP="0061264E">
      <w:r w:rsidRPr="002A0214">
        <w:t xml:space="preserve">To find the inlet pressure of the </w:t>
      </w:r>
      <w:proofErr w:type="spellStart"/>
      <w:r w:rsidRPr="002A0214">
        <w:t>subm</w:t>
      </w:r>
      <w:r w:rsidR="00020463" w:rsidRPr="002A0214">
        <w:t>a</w:t>
      </w:r>
      <w:r w:rsidRPr="002A0214">
        <w:t>in</w:t>
      </w:r>
      <w:proofErr w:type="spellEnd"/>
      <w:r w:rsidRPr="002A0214">
        <w:t xml:space="preserve">, the head losses in the two segments of the </w:t>
      </w:r>
      <w:proofErr w:type="spellStart"/>
      <w:r w:rsidRPr="002A0214">
        <w:t>submain</w:t>
      </w:r>
      <w:proofErr w:type="spellEnd"/>
      <w:r w:rsidRPr="002A0214">
        <w:t xml:space="preserve"> have to be worked out. Thus, using Darcy-</w:t>
      </w:r>
      <w:proofErr w:type="spellStart"/>
      <w:r w:rsidRPr="002A0214">
        <w:t>Weisbach</w:t>
      </w:r>
      <w:proofErr w:type="spellEnd"/>
      <w:r w:rsidRPr="002A0214">
        <w:t xml:space="preserve"> equation for small plastic pipes, </w:t>
      </w:r>
    </w:p>
    <w:p w:rsidR="000912C0" w:rsidRPr="002A0214" w:rsidRDefault="000912C0" w:rsidP="0061264E">
      <w:r w:rsidRPr="002A0214">
        <w:t xml:space="preserve"> For </w:t>
      </w:r>
      <w:r w:rsidR="007F507F" w:rsidRPr="002A0214">
        <w:t>90</w:t>
      </w:r>
      <w:r w:rsidRPr="002A0214">
        <w:t xml:space="preserve">m segment, Q = </w:t>
      </w:r>
      <w:r w:rsidR="007F507F" w:rsidRPr="002A0214">
        <w:t>6.8</w:t>
      </w:r>
      <w:r w:rsidRPr="002A0214">
        <w:t>m</w:t>
      </w:r>
      <w:r w:rsidRPr="002A0214">
        <w:rPr>
          <w:vertAlign w:val="superscript"/>
        </w:rPr>
        <w:t>3</w:t>
      </w:r>
      <w:r w:rsidRPr="002A0214">
        <w:t>/</w:t>
      </w:r>
      <w:proofErr w:type="spellStart"/>
      <w:r w:rsidRPr="002A0214">
        <w:t>hr</w:t>
      </w:r>
      <w:proofErr w:type="spellEnd"/>
      <w:r w:rsidRPr="002A0214">
        <w:t xml:space="preserve"> and D=</w:t>
      </w:r>
      <w:r w:rsidR="007F507F" w:rsidRPr="002A0214">
        <w:t>34.8</w:t>
      </w:r>
      <w:r w:rsidRPr="002A0214">
        <w:t>mm</w:t>
      </w:r>
    </w:p>
    <w:p w:rsidR="000912C0" w:rsidRPr="002A0214" w:rsidRDefault="007F507F" w:rsidP="0061264E">
      <w:pPr>
        <w:pStyle w:val="BodyText"/>
        <w:spacing w:after="0"/>
        <w:rPr>
          <w:noProof/>
          <w:position w:val="-28"/>
        </w:rPr>
      </w:pPr>
      <w:r w:rsidRPr="002A0214">
        <w:rPr>
          <w:noProof/>
        </w:rPr>
        <w:object w:dxaOrig="7699" w:dyaOrig="660">
          <v:shape id="_x0000_i1094" type="#_x0000_t75" style="width:386.25pt;height:33.75pt" o:ole="">
            <v:imagedata r:id="rId195" o:title=""/>
          </v:shape>
          <o:OLEObject Type="Embed" ProgID="Equation.3" ShapeID="_x0000_i1094" DrawAspect="Content" ObjectID="_1608884938" r:id="rId196"/>
        </w:object>
      </w:r>
    </w:p>
    <w:p w:rsidR="000912C0" w:rsidRPr="002A0214" w:rsidRDefault="000912C0" w:rsidP="0061264E">
      <w:pPr>
        <w:pStyle w:val="BodyText"/>
        <w:spacing w:after="0"/>
        <w:rPr>
          <w:noProof/>
        </w:rPr>
      </w:pPr>
      <w:r w:rsidRPr="002A0214">
        <w:rPr>
          <w:noProof/>
        </w:rPr>
        <w:t>For L=</w:t>
      </w:r>
      <w:r w:rsidR="007F507F" w:rsidRPr="002A0214">
        <w:rPr>
          <w:noProof/>
        </w:rPr>
        <w:t>90</w:t>
      </w:r>
      <w:r w:rsidRPr="002A0214">
        <w:rPr>
          <w:noProof/>
        </w:rPr>
        <w:t xml:space="preserve">m, </w:t>
      </w:r>
    </w:p>
    <w:p w:rsidR="000912C0" w:rsidRPr="002A0214" w:rsidRDefault="007F507F" w:rsidP="0061264E">
      <w:pPr>
        <w:pStyle w:val="BodyText"/>
        <w:spacing w:after="0"/>
        <w:rPr>
          <w:noProof/>
        </w:rPr>
      </w:pPr>
      <w:r w:rsidRPr="002A0214">
        <w:rPr>
          <w:noProof/>
        </w:rPr>
        <w:object w:dxaOrig="3420" w:dyaOrig="620">
          <v:shape id="_x0000_i1095" type="#_x0000_t75" style="width:171pt;height:31.5pt" o:ole="">
            <v:imagedata r:id="rId197" o:title=""/>
          </v:shape>
          <o:OLEObject Type="Embed" ProgID="Equation.3" ShapeID="_x0000_i1095" DrawAspect="Content" ObjectID="_1608884939" r:id="rId198"/>
        </w:object>
      </w:r>
    </w:p>
    <w:p w:rsidR="006A7F4D" w:rsidRDefault="006A7F4D" w:rsidP="0061264E">
      <w:pPr>
        <w:pStyle w:val="BodyText"/>
        <w:spacing w:after="0"/>
        <w:rPr>
          <w:noProof/>
        </w:rPr>
      </w:pPr>
    </w:p>
    <w:p w:rsidR="002159B1" w:rsidRDefault="002159B1" w:rsidP="0061264E">
      <w:pPr>
        <w:pStyle w:val="BodyText"/>
        <w:spacing w:after="0"/>
        <w:rPr>
          <w:noProof/>
        </w:rPr>
      </w:pPr>
      <w:r w:rsidRPr="002A0214">
        <w:rPr>
          <w:noProof/>
        </w:rPr>
        <w:t xml:space="preserve">But the head loss is too high and the inlet pressure of the two laterals will be very different other wise. Therefore, increase the size of this segment to 50mm (ID=43.6) and the velocity becomes 1.3m/sec which is not far from the lowest range (=1.5m/sec). With this size the head loss becomes only 3.52m </w:t>
      </w:r>
    </w:p>
    <w:p w:rsidR="00602177" w:rsidRPr="002A0214" w:rsidRDefault="00602177" w:rsidP="0061264E">
      <w:pPr>
        <w:pStyle w:val="BodyText"/>
        <w:spacing w:after="0"/>
        <w:rPr>
          <w:noProof/>
          <w:position w:val="-28"/>
        </w:rPr>
      </w:pPr>
    </w:p>
    <w:p w:rsidR="000912C0" w:rsidRPr="002A0214" w:rsidRDefault="002159B1" w:rsidP="0061264E">
      <w:pPr>
        <w:pStyle w:val="BodyText"/>
        <w:spacing w:after="0"/>
      </w:pPr>
      <w:r w:rsidRPr="002A0214">
        <w:t>Similarly</w:t>
      </w:r>
      <w:r w:rsidR="000912C0" w:rsidRPr="002A0214">
        <w:t xml:space="preserve">, for 100m segment, Q = </w:t>
      </w:r>
      <w:r w:rsidRPr="002A0214">
        <w:t>13.6m</w:t>
      </w:r>
      <w:r w:rsidR="000912C0" w:rsidRPr="002A0214">
        <w:rPr>
          <w:vertAlign w:val="superscript"/>
        </w:rPr>
        <w:t>3</w:t>
      </w:r>
      <w:r w:rsidR="000912C0" w:rsidRPr="002A0214">
        <w:t>/</w:t>
      </w:r>
      <w:proofErr w:type="spellStart"/>
      <w:r w:rsidR="000912C0" w:rsidRPr="002A0214">
        <w:t>hr</w:t>
      </w:r>
      <w:proofErr w:type="spellEnd"/>
      <w:r w:rsidR="000912C0" w:rsidRPr="002A0214">
        <w:t xml:space="preserve"> and D=</w:t>
      </w:r>
      <w:r w:rsidRPr="002A0214">
        <w:t>55</w:t>
      </w:r>
      <w:r w:rsidR="000912C0" w:rsidRPr="002A0214">
        <w:t>mm</w:t>
      </w:r>
    </w:p>
    <w:p w:rsidR="000912C0" w:rsidRPr="002A0214" w:rsidRDefault="000B3A42" w:rsidP="0061264E">
      <w:pPr>
        <w:pStyle w:val="BodyText"/>
        <w:spacing w:after="0"/>
        <w:rPr>
          <w:noProof/>
          <w:position w:val="-28"/>
        </w:rPr>
      </w:pPr>
      <w:r w:rsidRPr="002A0214">
        <w:rPr>
          <w:noProof/>
        </w:rPr>
        <w:object w:dxaOrig="7540" w:dyaOrig="660">
          <v:shape id="_x0000_i1096" type="#_x0000_t75" style="width:378.75pt;height:33.75pt" o:ole="">
            <v:imagedata r:id="rId199" o:title=""/>
          </v:shape>
          <o:OLEObject Type="Embed" ProgID="Equation.3" ShapeID="_x0000_i1096" DrawAspect="Content" ObjectID="_1608884940" r:id="rId200"/>
        </w:object>
      </w:r>
    </w:p>
    <w:p w:rsidR="000912C0" w:rsidRPr="002A0214" w:rsidRDefault="000912C0" w:rsidP="0061264E">
      <w:pPr>
        <w:pStyle w:val="BodyText"/>
        <w:spacing w:after="0"/>
        <w:rPr>
          <w:noProof/>
        </w:rPr>
      </w:pPr>
      <w:r w:rsidRPr="002A0214">
        <w:rPr>
          <w:noProof/>
        </w:rPr>
        <w:t xml:space="preserve">For L= 100m, </w:t>
      </w:r>
    </w:p>
    <w:p w:rsidR="000912C0" w:rsidRPr="002A0214" w:rsidRDefault="000B3A42" w:rsidP="0061264E">
      <w:pPr>
        <w:pStyle w:val="BodyText"/>
        <w:spacing w:after="0"/>
        <w:rPr>
          <w:noProof/>
          <w:position w:val="-28"/>
        </w:rPr>
      </w:pPr>
      <w:r w:rsidRPr="002A0214">
        <w:rPr>
          <w:noProof/>
        </w:rPr>
        <w:object w:dxaOrig="3240" w:dyaOrig="620">
          <v:shape id="_x0000_i1097" type="#_x0000_t75" style="width:163.5pt;height:31.5pt" o:ole="">
            <v:imagedata r:id="rId201" o:title=""/>
          </v:shape>
          <o:OLEObject Type="Embed" ProgID="Equation.3" ShapeID="_x0000_i1097" DrawAspect="Content" ObjectID="_1608884941" r:id="rId202"/>
        </w:object>
      </w:r>
    </w:p>
    <w:p w:rsidR="005E7B54" w:rsidRDefault="005E7B54" w:rsidP="0061264E">
      <w:pPr>
        <w:pStyle w:val="BodyText"/>
        <w:spacing w:after="0"/>
      </w:pPr>
    </w:p>
    <w:p w:rsidR="000912C0" w:rsidRDefault="000912C0" w:rsidP="0061264E">
      <w:pPr>
        <w:pStyle w:val="BodyText"/>
        <w:spacing w:after="0"/>
      </w:pPr>
      <w:r w:rsidRPr="002A0214">
        <w:t xml:space="preserve">Thus, the total friction head loss in the </w:t>
      </w:r>
      <w:proofErr w:type="spellStart"/>
      <w:r w:rsidRPr="002A0214">
        <w:t>submain</w:t>
      </w:r>
      <w:proofErr w:type="spellEnd"/>
      <w:r w:rsidRPr="002A0214">
        <w:t xml:space="preserve"> is </w:t>
      </w:r>
      <w:r w:rsidR="000B3A42" w:rsidRPr="002A0214">
        <w:t>3.52</w:t>
      </w:r>
      <w:r w:rsidRPr="002A0214">
        <w:t>+</w:t>
      </w:r>
      <w:r w:rsidR="000B3A42" w:rsidRPr="002A0214">
        <w:t>4.3</w:t>
      </w:r>
      <w:r w:rsidRPr="002A0214">
        <w:t xml:space="preserve">7 = </w:t>
      </w:r>
      <w:r w:rsidR="000B3A42" w:rsidRPr="002A0214">
        <w:t>7</w:t>
      </w:r>
      <w:r w:rsidRPr="002A0214">
        <w:t>.</w:t>
      </w:r>
      <w:r w:rsidR="000B3A42" w:rsidRPr="002A0214">
        <w:t>89</w:t>
      </w:r>
      <w:r w:rsidRPr="002A0214">
        <w:t>m</w:t>
      </w:r>
    </w:p>
    <w:p w:rsidR="006A7F4D" w:rsidRPr="002A0214" w:rsidRDefault="006A7F4D" w:rsidP="0061264E">
      <w:pPr>
        <w:pStyle w:val="BodyText"/>
        <w:spacing w:after="0"/>
      </w:pPr>
    </w:p>
    <w:p w:rsidR="000912C0" w:rsidRPr="002A0214" w:rsidRDefault="000912C0" w:rsidP="0061264E">
      <w:pPr>
        <w:pStyle w:val="BodyText"/>
        <w:spacing w:after="0"/>
      </w:pPr>
      <w:r w:rsidRPr="002A0214">
        <w:t>Sinc</w:t>
      </w:r>
      <w:r w:rsidR="0092707D" w:rsidRPr="002A0214">
        <w:t xml:space="preserve">e the </w:t>
      </w:r>
      <w:proofErr w:type="spellStart"/>
      <w:r w:rsidR="0092707D" w:rsidRPr="002A0214">
        <w:t>submain</w:t>
      </w:r>
      <w:proofErr w:type="spellEnd"/>
      <w:r w:rsidR="0092707D" w:rsidRPr="002A0214">
        <w:t xml:space="preserve"> is buried at </w:t>
      </w:r>
      <w:r w:rsidR="00F80B3B" w:rsidRPr="002A0214">
        <w:t>0.60</w:t>
      </w:r>
      <w:r w:rsidR="0092707D" w:rsidRPr="002A0214">
        <w:t>m below the ground, 0.60</w:t>
      </w:r>
      <w:r w:rsidRPr="002A0214">
        <w:t xml:space="preserve">m head is required at each connection point of the </w:t>
      </w:r>
      <w:proofErr w:type="spellStart"/>
      <w:r w:rsidRPr="002A0214">
        <w:t>submain</w:t>
      </w:r>
      <w:proofErr w:type="spellEnd"/>
      <w:r w:rsidRPr="002A0214">
        <w:t xml:space="preserve"> to the manifold. Thus, the inlet pressure head of the </w:t>
      </w:r>
      <w:proofErr w:type="spellStart"/>
      <w:r w:rsidRPr="002A0214">
        <w:t>submain</w:t>
      </w:r>
      <w:proofErr w:type="spellEnd"/>
      <w:r w:rsidRPr="002A0214">
        <w:t xml:space="preserve"> assuming that it is laid on level ground is:</w:t>
      </w:r>
    </w:p>
    <w:p w:rsidR="000912C0" w:rsidRDefault="000E4280" w:rsidP="0061264E">
      <w:pPr>
        <w:pStyle w:val="BodyText"/>
        <w:spacing w:after="0"/>
        <w:rPr>
          <w:noProof/>
        </w:rPr>
      </w:pPr>
      <w:r w:rsidRPr="008F78C2">
        <w:rPr>
          <w:noProof/>
          <w:position w:val="-14"/>
        </w:rPr>
        <w:object w:dxaOrig="6540" w:dyaOrig="400">
          <v:shape id="_x0000_i1098" type="#_x0000_t75" style="width:326.25pt;height:19.5pt" o:ole="">
            <v:imagedata r:id="rId203" o:title=""/>
          </v:shape>
          <o:OLEObject Type="Embed" ProgID="Equation.3" ShapeID="_x0000_i1098" DrawAspect="Content" ObjectID="_1608884942" r:id="rId204"/>
        </w:object>
      </w:r>
    </w:p>
    <w:p w:rsidR="008F78C2" w:rsidRPr="002A0214" w:rsidRDefault="008F78C2" w:rsidP="0061264E">
      <w:pPr>
        <w:pStyle w:val="BodyText"/>
        <w:spacing w:after="0"/>
        <w:rPr>
          <w:szCs w:val="21"/>
        </w:rPr>
      </w:pPr>
    </w:p>
    <w:p w:rsidR="00576AD6" w:rsidRPr="002A0214" w:rsidRDefault="00846DBE" w:rsidP="0061264E">
      <w:pPr>
        <w:pStyle w:val="BodyText"/>
        <w:spacing w:after="0"/>
        <w:rPr>
          <w:b/>
        </w:rPr>
      </w:pPr>
      <w:proofErr w:type="gramStart"/>
      <w:r w:rsidRPr="002A0214">
        <w:rPr>
          <w:b/>
        </w:rPr>
        <w:t xml:space="preserve">Worked </w:t>
      </w:r>
      <w:r w:rsidR="00C94346" w:rsidRPr="002A0214">
        <w:rPr>
          <w:b/>
        </w:rPr>
        <w:t>example13</w:t>
      </w:r>
      <w:r w:rsidR="00570D19" w:rsidRPr="002A0214">
        <w:rPr>
          <w:b/>
        </w:rPr>
        <w:t xml:space="preserve">: </w:t>
      </w:r>
      <w:r w:rsidR="008720DF">
        <w:t xml:space="preserve">Two </w:t>
      </w:r>
      <w:proofErr w:type="spellStart"/>
      <w:r w:rsidR="008720DF">
        <w:t>submains</w:t>
      </w:r>
      <w:proofErr w:type="spellEnd"/>
      <w:r w:rsidR="008720DF">
        <w:t xml:space="preserve">, </w:t>
      </w:r>
      <w:r w:rsidR="00576AD6" w:rsidRPr="002A0214">
        <w:t xml:space="preserve">each </w:t>
      </w:r>
      <w:r w:rsidR="008720DF">
        <w:t xml:space="preserve">of them </w:t>
      </w:r>
      <w:r w:rsidR="00576AD6" w:rsidRPr="002A0214">
        <w:t>carrying a discharge of 13.6m</w:t>
      </w:r>
      <w:r w:rsidR="00576AD6" w:rsidRPr="002A0214">
        <w:rPr>
          <w:vertAlign w:val="superscript"/>
        </w:rPr>
        <w:t>3</w:t>
      </w:r>
      <w:r w:rsidR="005550A3" w:rsidRPr="002A0214">
        <w:t>/</w:t>
      </w:r>
      <w:proofErr w:type="spellStart"/>
      <w:r w:rsidR="005550A3" w:rsidRPr="002A0214">
        <w:t>hr</w:t>
      </w:r>
      <w:proofErr w:type="spellEnd"/>
      <w:r w:rsidR="005550A3" w:rsidRPr="002A0214">
        <w:t xml:space="preserve"> and inlet pressure of 4</w:t>
      </w:r>
      <w:r w:rsidR="00A34C4B" w:rsidRPr="002A0214">
        <w:t>3</w:t>
      </w:r>
      <w:r w:rsidR="005550A3" w:rsidRPr="002A0214">
        <w:t>.7</w:t>
      </w:r>
      <w:r w:rsidR="00576AD6" w:rsidRPr="002A0214">
        <w:t>1m</w:t>
      </w:r>
      <w:r w:rsidR="008720DF">
        <w:t>,</w:t>
      </w:r>
      <w:r w:rsidR="00576AD6" w:rsidRPr="002A0214">
        <w:t xml:space="preserve"> are connected to a main line at 205m apart.</w:t>
      </w:r>
      <w:proofErr w:type="gramEnd"/>
      <w:r w:rsidR="00576AD6" w:rsidRPr="002A0214">
        <w:t xml:space="preserve"> The water source from the inlet point of the first </w:t>
      </w:r>
      <w:proofErr w:type="spellStart"/>
      <w:r w:rsidR="00576AD6" w:rsidRPr="002A0214">
        <w:t>submain</w:t>
      </w:r>
      <w:proofErr w:type="spellEnd"/>
      <w:r w:rsidR="00576AD6" w:rsidRPr="002A0214">
        <w:t xml:space="preserve"> is 200m. What are the suitable size and inlet pressure head of the main line if the two </w:t>
      </w:r>
      <w:proofErr w:type="spellStart"/>
      <w:r w:rsidR="00576AD6" w:rsidRPr="002A0214">
        <w:t>submains</w:t>
      </w:r>
      <w:proofErr w:type="spellEnd"/>
      <w:r w:rsidR="00576AD6" w:rsidRPr="002A0214">
        <w:t xml:space="preserve"> work simultaneously?</w:t>
      </w:r>
    </w:p>
    <w:p w:rsidR="00576AD6" w:rsidRPr="00945912" w:rsidRDefault="007F49AB" w:rsidP="0061264E">
      <w:pPr>
        <w:pStyle w:val="BodyText"/>
        <w:spacing w:after="0"/>
        <w:jc w:val="center"/>
      </w:pPr>
      <w:r>
        <w:rPr>
          <w:noProof/>
        </w:rPr>
        <w:drawing>
          <wp:inline distT="0" distB="0" distL="0" distR="0" wp14:anchorId="6522DCCB" wp14:editId="057D4C0A">
            <wp:extent cx="4143375" cy="16835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43375" cy="1683538"/>
                    </a:xfrm>
                    <a:prstGeom prst="rect">
                      <a:avLst/>
                    </a:prstGeom>
                    <a:noFill/>
                    <a:ln>
                      <a:noFill/>
                    </a:ln>
                  </pic:spPr>
                </pic:pic>
              </a:graphicData>
            </a:graphic>
          </wp:inline>
        </w:drawing>
      </w:r>
    </w:p>
    <w:p w:rsidR="0061264E" w:rsidRDefault="0061264E" w:rsidP="0061264E">
      <w:pPr>
        <w:pStyle w:val="BodyText"/>
        <w:spacing w:after="0"/>
        <w:rPr>
          <w:b/>
        </w:rPr>
      </w:pPr>
    </w:p>
    <w:p w:rsidR="00576AD6" w:rsidRPr="003053D3" w:rsidRDefault="00576AD6" w:rsidP="0061264E">
      <w:pPr>
        <w:pStyle w:val="BodyText"/>
        <w:spacing w:after="0"/>
        <w:rPr>
          <w:b/>
        </w:rPr>
      </w:pPr>
      <w:r w:rsidRPr="00783CE3">
        <w:rPr>
          <w:b/>
        </w:rPr>
        <w:t xml:space="preserve">Solution: </w:t>
      </w:r>
    </w:p>
    <w:p w:rsidR="00576AD6" w:rsidRPr="005C6229" w:rsidRDefault="00576AD6" w:rsidP="0061264E">
      <w:r w:rsidRPr="006319BE">
        <w:t>The size of the main can be computed using velocity method. As per the criteria, t</w:t>
      </w:r>
      <w:r w:rsidRPr="005C6229">
        <w:t>he velocity of flow in the pipe should be b</w:t>
      </w:r>
      <w:r w:rsidR="004235B0">
        <w:t>etween</w:t>
      </w:r>
      <w:r w:rsidRPr="005C6229">
        <w:t xml:space="preserve"> 1.5 to </w:t>
      </w:r>
      <w:proofErr w:type="gramStart"/>
      <w:r w:rsidRPr="005C6229">
        <w:t>2.5m/s</w:t>
      </w:r>
      <w:proofErr w:type="gramEnd"/>
      <w:r w:rsidRPr="005C6229">
        <w:t xml:space="preserve">. </w:t>
      </w:r>
    </w:p>
    <w:p w:rsidR="003753F2" w:rsidRPr="00FB4EB3" w:rsidRDefault="003753F2" w:rsidP="0061264E"/>
    <w:p w:rsidR="00576AD6" w:rsidRPr="002A0214" w:rsidRDefault="00576AD6" w:rsidP="0061264E">
      <w:r w:rsidRPr="002A0214">
        <w:t xml:space="preserve">Thus, starting from the end of the pipe, for the 205m length, the discharge of the pipe is </w:t>
      </w:r>
      <w:r w:rsidR="004115D4" w:rsidRPr="002A0214">
        <w:t>13.6</w:t>
      </w:r>
      <w:r w:rsidRPr="002A0214">
        <w:t>m</w:t>
      </w:r>
      <w:r w:rsidRPr="002A0214">
        <w:rPr>
          <w:vertAlign w:val="superscript"/>
        </w:rPr>
        <w:t>3</w:t>
      </w:r>
      <w:r w:rsidRPr="002A0214">
        <w:t xml:space="preserve">/hr. </w:t>
      </w:r>
    </w:p>
    <w:p w:rsidR="003753F2" w:rsidRPr="002A0214" w:rsidRDefault="003753F2" w:rsidP="0061264E"/>
    <w:p w:rsidR="00576AD6" w:rsidRPr="002A0214" w:rsidRDefault="00576AD6" w:rsidP="0061264E">
      <w:r w:rsidRPr="002A0214">
        <w:t xml:space="preserve">If class 6 PVC pipe of </w:t>
      </w:r>
      <w:r w:rsidR="004115D4" w:rsidRPr="002A0214">
        <w:t>63</w:t>
      </w:r>
      <w:r w:rsidRPr="002A0214">
        <w:t>mm (ID=</w:t>
      </w:r>
      <w:r w:rsidR="004115D4" w:rsidRPr="002A0214">
        <w:t>59</w:t>
      </w:r>
      <w:r w:rsidRPr="002A0214">
        <w:t>mm) is selected, the cross-sectional area of the pipe is:</w:t>
      </w:r>
    </w:p>
    <w:p w:rsidR="00576AD6" w:rsidRPr="002A0214" w:rsidRDefault="004115D4" w:rsidP="0061264E">
      <w:pPr>
        <w:pStyle w:val="BodyText"/>
        <w:spacing w:after="0"/>
        <w:rPr>
          <w:noProof/>
          <w:position w:val="-28"/>
        </w:rPr>
      </w:pPr>
      <w:r w:rsidRPr="002A0214">
        <w:rPr>
          <w:noProof/>
        </w:rPr>
        <w:object w:dxaOrig="3580" w:dyaOrig="660">
          <v:shape id="_x0000_i1099" type="#_x0000_t75" style="width:179.25pt;height:33.75pt" o:ole="">
            <v:imagedata r:id="rId206" o:title=""/>
          </v:shape>
          <o:OLEObject Type="Embed" ProgID="Equation.3" ShapeID="_x0000_i1099" DrawAspect="Content" ObjectID="_1608884943" r:id="rId207"/>
        </w:object>
      </w:r>
    </w:p>
    <w:p w:rsidR="00576AD6" w:rsidRPr="002A0214" w:rsidRDefault="00576AD6" w:rsidP="0061264E">
      <w:pPr>
        <w:pStyle w:val="BodyText"/>
        <w:spacing w:after="0"/>
      </w:pPr>
      <w:r w:rsidRPr="002A0214">
        <w:t>Now, the velocity is:</w:t>
      </w:r>
    </w:p>
    <w:p w:rsidR="00576AD6" w:rsidRPr="002A0214" w:rsidRDefault="004115D4" w:rsidP="0061264E">
      <w:pPr>
        <w:pStyle w:val="BodyText"/>
        <w:spacing w:after="0"/>
        <w:rPr>
          <w:noProof/>
          <w:position w:val="-28"/>
        </w:rPr>
      </w:pPr>
      <w:r w:rsidRPr="002A0214">
        <w:rPr>
          <w:noProof/>
        </w:rPr>
        <w:object w:dxaOrig="3440" w:dyaOrig="620">
          <v:shape id="_x0000_i1100" type="#_x0000_t75" style="width:172.5pt;height:31.5pt" o:ole="">
            <v:imagedata r:id="rId208" o:title=""/>
          </v:shape>
          <o:OLEObject Type="Embed" ProgID="Equation.3" ShapeID="_x0000_i1100" DrawAspect="Content" ObjectID="_1608884944" r:id="rId209"/>
        </w:object>
      </w:r>
    </w:p>
    <w:p w:rsidR="00576AD6" w:rsidRPr="002A0214" w:rsidRDefault="00576AD6" w:rsidP="0061264E">
      <w:r w:rsidRPr="002A0214">
        <w:t xml:space="preserve">The velocity is </w:t>
      </w:r>
      <w:r w:rsidR="004115D4" w:rsidRPr="002A0214">
        <w:t>a few less than</w:t>
      </w:r>
      <w:r w:rsidRPr="002A0214">
        <w:t xml:space="preserve"> the allowable range. Thus, </w:t>
      </w:r>
      <w:r w:rsidR="004115D4" w:rsidRPr="002A0214">
        <w:t xml:space="preserve">size may be taken instead of taking the next lower size. Otherwise, the head loss will be too large. </w:t>
      </w:r>
    </w:p>
    <w:p w:rsidR="004A1CB4" w:rsidRPr="002A0214" w:rsidRDefault="004A1CB4" w:rsidP="0061264E"/>
    <w:p w:rsidR="00576AD6" w:rsidRPr="002A0214" w:rsidRDefault="00576AD6" w:rsidP="0061264E">
      <w:r w:rsidRPr="002A0214">
        <w:t xml:space="preserve">For the next 200m length, the discharge of the pipe is </w:t>
      </w:r>
      <w:r w:rsidR="0072330D" w:rsidRPr="002A0214">
        <w:t>27.2m</w:t>
      </w:r>
      <w:r w:rsidRPr="002A0214">
        <w:rPr>
          <w:vertAlign w:val="superscript"/>
        </w:rPr>
        <w:t>3</w:t>
      </w:r>
      <w:r w:rsidRPr="002A0214">
        <w:t xml:space="preserve">/hr. </w:t>
      </w:r>
    </w:p>
    <w:p w:rsidR="00576AD6" w:rsidRPr="002A0214" w:rsidRDefault="00576AD6" w:rsidP="0061264E">
      <w:r w:rsidRPr="002A0214">
        <w:t xml:space="preserve">If class 6 PVC pipe of </w:t>
      </w:r>
      <w:r w:rsidR="0072330D" w:rsidRPr="002A0214">
        <w:t>75</w:t>
      </w:r>
      <w:r w:rsidRPr="002A0214">
        <w:t>mm (ID=</w:t>
      </w:r>
      <w:r w:rsidR="0072330D" w:rsidRPr="002A0214">
        <w:t>70.4</w:t>
      </w:r>
      <w:r w:rsidRPr="002A0214">
        <w:t>mm) is selected, the cross-sectional area of the pipe is:</w:t>
      </w:r>
    </w:p>
    <w:p w:rsidR="00576AD6" w:rsidRPr="002A0214" w:rsidRDefault="005F0B0B" w:rsidP="0061264E">
      <w:pPr>
        <w:pStyle w:val="BodyText"/>
        <w:spacing w:after="0"/>
        <w:rPr>
          <w:noProof/>
          <w:position w:val="-28"/>
        </w:rPr>
      </w:pPr>
      <w:r w:rsidRPr="002A0214">
        <w:rPr>
          <w:noProof/>
        </w:rPr>
        <w:object w:dxaOrig="3680" w:dyaOrig="660">
          <v:shape id="_x0000_i1101" type="#_x0000_t75" style="width:184.5pt;height:33.75pt" o:ole="">
            <v:imagedata r:id="rId210" o:title=""/>
          </v:shape>
          <o:OLEObject Type="Embed" ProgID="Equation.3" ShapeID="_x0000_i1101" DrawAspect="Content" ObjectID="_1608884945" r:id="rId211"/>
        </w:object>
      </w:r>
    </w:p>
    <w:p w:rsidR="00576AD6" w:rsidRPr="002A0214" w:rsidRDefault="00576AD6" w:rsidP="0061264E">
      <w:pPr>
        <w:pStyle w:val="BodyText"/>
        <w:spacing w:after="0"/>
      </w:pPr>
      <w:r w:rsidRPr="002A0214">
        <w:t>Now, the velocity is:</w:t>
      </w:r>
    </w:p>
    <w:p w:rsidR="00576AD6" w:rsidRPr="002A0214" w:rsidRDefault="00D644A8" w:rsidP="0061264E">
      <w:pPr>
        <w:pStyle w:val="BodyText"/>
        <w:spacing w:after="0"/>
        <w:rPr>
          <w:noProof/>
          <w:position w:val="-28"/>
        </w:rPr>
      </w:pPr>
      <w:r w:rsidRPr="002A0214">
        <w:rPr>
          <w:noProof/>
        </w:rPr>
        <w:object w:dxaOrig="3460" w:dyaOrig="620">
          <v:shape id="_x0000_i1102" type="#_x0000_t75" style="width:172.5pt;height:31.5pt" o:ole="">
            <v:imagedata r:id="rId212" o:title=""/>
          </v:shape>
          <o:OLEObject Type="Embed" ProgID="Equation.3" ShapeID="_x0000_i1102" DrawAspect="Content" ObjectID="_1608884946" r:id="rId213"/>
        </w:object>
      </w:r>
    </w:p>
    <w:p w:rsidR="00576AD6" w:rsidRPr="002A0214" w:rsidRDefault="00576AD6" w:rsidP="0061264E">
      <w:r w:rsidRPr="002A0214">
        <w:t xml:space="preserve">This velocity is </w:t>
      </w:r>
      <w:r w:rsidR="00E17A95" w:rsidRPr="002A0214">
        <w:t>within</w:t>
      </w:r>
      <w:r w:rsidRPr="002A0214">
        <w:t xml:space="preserve"> the allowable range. </w:t>
      </w:r>
      <w:r w:rsidR="00E17A95" w:rsidRPr="002A0214">
        <w:t>Thus, the size is suitable.</w:t>
      </w:r>
    </w:p>
    <w:p w:rsidR="004A1CB4" w:rsidRPr="002A0214" w:rsidRDefault="004A1CB4" w:rsidP="0061264E"/>
    <w:p w:rsidR="00D555DC" w:rsidRPr="002A0214" w:rsidRDefault="005F0B0B" w:rsidP="0061264E">
      <w:r w:rsidRPr="002A0214">
        <w:t xml:space="preserve">Now, </w:t>
      </w:r>
      <w:r w:rsidR="00576AD6" w:rsidRPr="002A0214">
        <w:t xml:space="preserve">the inlet pressure of the main line, the head losses in the two segments of the </w:t>
      </w:r>
      <w:proofErr w:type="spellStart"/>
      <w:r w:rsidR="00576AD6" w:rsidRPr="002A0214">
        <w:t>submain</w:t>
      </w:r>
      <w:proofErr w:type="spellEnd"/>
      <w:r w:rsidR="00576AD6" w:rsidRPr="002A0214">
        <w:t xml:space="preserve"> have to be worked out. Thus, using Darcy-</w:t>
      </w:r>
      <w:proofErr w:type="spellStart"/>
      <w:r w:rsidR="00576AD6" w:rsidRPr="002A0214">
        <w:t>Weisbach</w:t>
      </w:r>
      <w:proofErr w:type="spellEnd"/>
      <w:r w:rsidR="00576AD6" w:rsidRPr="002A0214">
        <w:t xml:space="preserve"> equ</w:t>
      </w:r>
      <w:r w:rsidR="00D555DC" w:rsidRPr="002A0214">
        <w:t xml:space="preserve">ation for small plastic pipes, </w:t>
      </w:r>
    </w:p>
    <w:p w:rsidR="00576AD6" w:rsidRPr="002A0214" w:rsidRDefault="00D555DC" w:rsidP="0061264E">
      <w:r w:rsidRPr="002A0214">
        <w:lastRenderedPageBreak/>
        <w:t>F</w:t>
      </w:r>
      <w:r w:rsidR="00576AD6" w:rsidRPr="002A0214">
        <w:t xml:space="preserve">or the first 205m segment, Q = </w:t>
      </w:r>
      <w:r w:rsidR="00D644A8" w:rsidRPr="002A0214">
        <w:t>13.6</w:t>
      </w:r>
      <w:r w:rsidR="00576AD6" w:rsidRPr="002A0214">
        <w:t>m</w:t>
      </w:r>
      <w:r w:rsidR="00576AD6" w:rsidRPr="002A0214">
        <w:rPr>
          <w:vertAlign w:val="superscript"/>
        </w:rPr>
        <w:t>3</w:t>
      </w:r>
      <w:r w:rsidR="00576AD6" w:rsidRPr="002A0214">
        <w:t>/</w:t>
      </w:r>
      <w:proofErr w:type="spellStart"/>
      <w:r w:rsidR="00576AD6" w:rsidRPr="002A0214">
        <w:t>hr</w:t>
      </w:r>
      <w:proofErr w:type="spellEnd"/>
      <w:r w:rsidR="00576AD6" w:rsidRPr="002A0214">
        <w:t xml:space="preserve"> and D=</w:t>
      </w:r>
      <w:r w:rsidR="00D644A8" w:rsidRPr="002A0214">
        <w:t>59</w:t>
      </w:r>
      <w:r w:rsidR="00576AD6" w:rsidRPr="002A0214">
        <w:t>mm</w:t>
      </w:r>
    </w:p>
    <w:p w:rsidR="00576AD6" w:rsidRPr="002A0214" w:rsidRDefault="00D644A8" w:rsidP="0061264E">
      <w:pPr>
        <w:pStyle w:val="BodyText"/>
        <w:spacing w:after="0"/>
        <w:rPr>
          <w:noProof/>
          <w:position w:val="-28"/>
        </w:rPr>
      </w:pPr>
      <w:r w:rsidRPr="002A0214">
        <w:rPr>
          <w:noProof/>
        </w:rPr>
        <w:object w:dxaOrig="7520" w:dyaOrig="660">
          <v:shape id="_x0000_i1103" type="#_x0000_t75" style="width:376.5pt;height:33.75pt" o:ole="">
            <v:imagedata r:id="rId214" o:title=""/>
          </v:shape>
          <o:OLEObject Type="Embed" ProgID="Equation.3" ShapeID="_x0000_i1103" DrawAspect="Content" ObjectID="_1608884947" r:id="rId215"/>
        </w:object>
      </w:r>
    </w:p>
    <w:p w:rsidR="00576AD6" w:rsidRPr="002A0214" w:rsidRDefault="00576AD6" w:rsidP="0061264E">
      <w:pPr>
        <w:pStyle w:val="BodyText"/>
        <w:spacing w:after="0"/>
        <w:rPr>
          <w:noProof/>
        </w:rPr>
      </w:pPr>
      <w:r w:rsidRPr="002A0214">
        <w:rPr>
          <w:noProof/>
        </w:rPr>
        <w:t xml:space="preserve">For L=205m, </w:t>
      </w:r>
    </w:p>
    <w:p w:rsidR="00576AD6" w:rsidRPr="002A0214" w:rsidRDefault="00D644A8" w:rsidP="0061264E">
      <w:pPr>
        <w:pStyle w:val="BodyText"/>
        <w:spacing w:after="0"/>
        <w:rPr>
          <w:noProof/>
          <w:position w:val="-28"/>
        </w:rPr>
      </w:pPr>
      <w:r w:rsidRPr="002A0214">
        <w:rPr>
          <w:noProof/>
        </w:rPr>
        <w:object w:dxaOrig="3220" w:dyaOrig="620">
          <v:shape id="_x0000_i1104" type="#_x0000_t75" style="width:161.25pt;height:31.5pt" o:ole="">
            <v:imagedata r:id="rId216" o:title=""/>
          </v:shape>
          <o:OLEObject Type="Embed" ProgID="Equation.3" ShapeID="_x0000_i1104" DrawAspect="Content" ObjectID="_1608884948" r:id="rId217"/>
        </w:object>
      </w:r>
    </w:p>
    <w:p w:rsidR="00D644A8" w:rsidRPr="002A0214" w:rsidRDefault="00576AD6" w:rsidP="0061264E">
      <w:pPr>
        <w:pStyle w:val="BodyText"/>
        <w:spacing w:after="0"/>
      </w:pPr>
      <w:r w:rsidRPr="002A0214">
        <w:t xml:space="preserve">For the next 200m segment, Q = </w:t>
      </w:r>
      <w:r w:rsidR="00D644A8" w:rsidRPr="002A0214">
        <w:t>27.2</w:t>
      </w:r>
      <w:r w:rsidRPr="002A0214">
        <w:t>m</w:t>
      </w:r>
      <w:r w:rsidRPr="002A0214">
        <w:rPr>
          <w:vertAlign w:val="superscript"/>
        </w:rPr>
        <w:t>3</w:t>
      </w:r>
      <w:r w:rsidRPr="002A0214">
        <w:t>/</w:t>
      </w:r>
      <w:proofErr w:type="spellStart"/>
      <w:r w:rsidRPr="002A0214">
        <w:t>hr</w:t>
      </w:r>
      <w:proofErr w:type="spellEnd"/>
      <w:r w:rsidRPr="002A0214">
        <w:t xml:space="preserve"> and D=</w:t>
      </w:r>
      <w:r w:rsidR="00D644A8" w:rsidRPr="002A0214">
        <w:t>70.4</w:t>
      </w:r>
      <w:r w:rsidRPr="002A0214">
        <w:t>mm,</w:t>
      </w:r>
    </w:p>
    <w:p w:rsidR="00576AD6" w:rsidRPr="002A0214" w:rsidRDefault="00D555DC" w:rsidP="0061264E">
      <w:pPr>
        <w:pStyle w:val="BodyText"/>
        <w:spacing w:after="0"/>
        <w:rPr>
          <w:noProof/>
          <w:position w:val="-28"/>
        </w:rPr>
      </w:pPr>
      <w:r w:rsidRPr="002A0214">
        <w:tab/>
      </w:r>
      <w:r w:rsidR="00D644A8" w:rsidRPr="002A0214">
        <w:rPr>
          <w:noProof/>
        </w:rPr>
        <w:object w:dxaOrig="7740" w:dyaOrig="660">
          <v:shape id="_x0000_i1105" type="#_x0000_t75" style="width:390pt;height:33.75pt" o:ole="">
            <v:imagedata r:id="rId218" o:title=""/>
          </v:shape>
          <o:OLEObject Type="Embed" ProgID="Equation.3" ShapeID="_x0000_i1105" DrawAspect="Content" ObjectID="_1608884949" r:id="rId219"/>
        </w:object>
      </w:r>
    </w:p>
    <w:p w:rsidR="00576AD6" w:rsidRPr="002A0214" w:rsidRDefault="00576AD6" w:rsidP="0061264E">
      <w:pPr>
        <w:pStyle w:val="BodyText"/>
        <w:spacing w:after="0"/>
        <w:rPr>
          <w:noProof/>
        </w:rPr>
      </w:pPr>
      <w:r w:rsidRPr="002A0214">
        <w:rPr>
          <w:noProof/>
        </w:rPr>
        <w:t xml:space="preserve">For L=200m, </w:t>
      </w:r>
    </w:p>
    <w:p w:rsidR="00576AD6" w:rsidRPr="002A0214" w:rsidRDefault="00D644A8" w:rsidP="0061264E">
      <w:pPr>
        <w:pStyle w:val="BodyText"/>
        <w:spacing w:after="0"/>
        <w:rPr>
          <w:noProof/>
          <w:position w:val="-28"/>
        </w:rPr>
      </w:pPr>
      <w:r w:rsidRPr="002A0214">
        <w:rPr>
          <w:noProof/>
        </w:rPr>
        <w:object w:dxaOrig="3260" w:dyaOrig="620">
          <v:shape id="_x0000_i1106" type="#_x0000_t75" style="width:163.5pt;height:31.5pt" o:ole="">
            <v:imagedata r:id="rId220" o:title=""/>
          </v:shape>
          <o:OLEObject Type="Embed" ProgID="Equation.3" ShapeID="_x0000_i1106" DrawAspect="Content" ObjectID="_1608884950" r:id="rId221"/>
        </w:object>
      </w:r>
    </w:p>
    <w:p w:rsidR="00576AD6" w:rsidRPr="002A0214" w:rsidRDefault="00576AD6" w:rsidP="0061264E">
      <w:r w:rsidRPr="002A0214">
        <w:t xml:space="preserve">Thus, the total friction head loss in the main is </w:t>
      </w:r>
      <w:r w:rsidR="00D644A8" w:rsidRPr="002A0214">
        <w:t>9.09</w:t>
      </w:r>
      <w:r w:rsidRPr="002A0214">
        <w:t>+</w:t>
      </w:r>
      <w:r w:rsidR="00D644A8" w:rsidRPr="002A0214">
        <w:t>6.41</w:t>
      </w:r>
      <w:r w:rsidRPr="002A0214">
        <w:t xml:space="preserve"> = 1</w:t>
      </w:r>
      <w:r w:rsidR="00D644A8" w:rsidRPr="002A0214">
        <w:t>5</w:t>
      </w:r>
      <w:r w:rsidRPr="002A0214">
        <w:t>.</w:t>
      </w:r>
      <w:r w:rsidR="00D644A8" w:rsidRPr="002A0214">
        <w:t>5</w:t>
      </w:r>
      <w:r w:rsidRPr="002A0214">
        <w:t>m</w:t>
      </w:r>
    </w:p>
    <w:p w:rsidR="00D644A8" w:rsidRPr="002A0214" w:rsidRDefault="00576AD6" w:rsidP="0061264E">
      <w:r w:rsidRPr="002A0214">
        <w:t>Thus, the inlet pressure head of the main assuming that it is laid on level ground is:</w:t>
      </w:r>
    </w:p>
    <w:p w:rsidR="00576AD6" w:rsidRPr="002A0214" w:rsidRDefault="000E4280" w:rsidP="0061264E">
      <w:pPr>
        <w:pStyle w:val="BodyText"/>
        <w:spacing w:after="0"/>
        <w:rPr>
          <w:szCs w:val="21"/>
        </w:rPr>
      </w:pPr>
      <w:r w:rsidRPr="000E4280">
        <w:rPr>
          <w:noProof/>
          <w:position w:val="-14"/>
        </w:rPr>
        <w:object w:dxaOrig="5260" w:dyaOrig="400">
          <v:shape id="_x0000_i1107" type="#_x0000_t75" style="width:263.25pt;height:19.5pt" o:ole="">
            <v:imagedata r:id="rId222" o:title=""/>
          </v:shape>
          <o:OLEObject Type="Embed" ProgID="Equation.3" ShapeID="_x0000_i1107" DrawAspect="Content" ObjectID="_1608884951" r:id="rId223"/>
        </w:object>
      </w:r>
    </w:p>
    <w:p w:rsidR="00EE464A" w:rsidRPr="002A0214" w:rsidRDefault="00000FFE" w:rsidP="003B2D32">
      <w:pPr>
        <w:pStyle w:val="ListParagraph"/>
        <w:numPr>
          <w:ilvl w:val="0"/>
          <w:numId w:val="30"/>
        </w:numPr>
        <w:ind w:left="720" w:hanging="360"/>
        <w:rPr>
          <w:b/>
          <w:noProof/>
          <w:w w:val="95"/>
        </w:rPr>
      </w:pPr>
      <w:bookmarkStart w:id="96" w:name="_Toc487483180"/>
      <w:r w:rsidRPr="002A0214">
        <w:rPr>
          <w:b/>
          <w:noProof/>
          <w:w w:val="95"/>
        </w:rPr>
        <w:t xml:space="preserve"> Determination of </w:t>
      </w:r>
      <w:r w:rsidR="00C94346" w:rsidRPr="002A0214">
        <w:rPr>
          <w:b/>
          <w:noProof/>
          <w:w w:val="95"/>
        </w:rPr>
        <w:t>pump capacity</w:t>
      </w:r>
      <w:bookmarkEnd w:id="96"/>
    </w:p>
    <w:p w:rsidR="0023290D" w:rsidRPr="002A0214" w:rsidRDefault="0023290D" w:rsidP="0061264E">
      <w:pPr>
        <w:rPr>
          <w:noProof/>
        </w:rPr>
      </w:pPr>
      <w:r w:rsidRPr="002A0214">
        <w:rPr>
          <w:noProof/>
        </w:rPr>
        <w:t xml:space="preserve">The size of pumping unit </w:t>
      </w:r>
      <w:r w:rsidR="002E2D46" w:rsidRPr="002A0214">
        <w:rPr>
          <w:noProof/>
        </w:rPr>
        <w:t xml:space="preserve">to be selected </w:t>
      </w:r>
      <w:r w:rsidRPr="002A0214">
        <w:rPr>
          <w:noProof/>
        </w:rPr>
        <w:t xml:space="preserve">depends on the total discharge carried through the system and total pressure head. </w:t>
      </w:r>
      <w:r w:rsidR="00543DB3" w:rsidRPr="002A0214">
        <w:rPr>
          <w:noProof/>
        </w:rPr>
        <w:t xml:space="preserve">The total pressure head </w:t>
      </w:r>
      <w:r w:rsidR="00C24D98" w:rsidRPr="002A0214">
        <w:rPr>
          <w:noProof/>
        </w:rPr>
        <w:t>or dynam</w:t>
      </w:r>
      <w:r w:rsidR="00D878AB" w:rsidRPr="002A0214">
        <w:rPr>
          <w:noProof/>
        </w:rPr>
        <w:t xml:space="preserve">ic head required for the normal </w:t>
      </w:r>
      <w:r w:rsidR="00C24D98" w:rsidRPr="002A0214">
        <w:rPr>
          <w:noProof/>
        </w:rPr>
        <w:t>operation of the system is the sum of the following pressures</w:t>
      </w:r>
      <w:r w:rsidR="00543DB3" w:rsidRPr="002A0214">
        <w:rPr>
          <w:noProof/>
        </w:rPr>
        <w:t>:</w:t>
      </w:r>
    </w:p>
    <w:p w:rsidR="00E02288" w:rsidRPr="002A0214" w:rsidRDefault="00E02288" w:rsidP="0061264E">
      <w:pPr>
        <w:rPr>
          <w:noProof/>
        </w:rPr>
      </w:pPr>
    </w:p>
    <w:p w:rsidR="00E02288" w:rsidRPr="00DE7757" w:rsidRDefault="00754C70" w:rsidP="0061264E">
      <w:pPr>
        <w:rPr>
          <w:noProof/>
        </w:rPr>
      </w:pPr>
      <w:r w:rsidRPr="00225DFC">
        <w:rPr>
          <w:noProof/>
        </w:rPr>
        <w:object w:dxaOrig="3580" w:dyaOrig="380">
          <v:shape id="_x0000_i1108" type="#_x0000_t75" style="width:179.25pt;height:18.75pt" o:ole="">
            <v:imagedata r:id="rId224" o:title=""/>
          </v:shape>
          <o:OLEObject Type="Embed" ProgID="Equation.3" ShapeID="_x0000_i1108" DrawAspect="Content" ObjectID="_1608884952" r:id="rId225"/>
        </w:object>
      </w:r>
      <w:r w:rsidR="004B6AE1" w:rsidRPr="00225DFC">
        <w:rPr>
          <w:noProof/>
        </w:rPr>
        <w:tab/>
      </w:r>
      <w:r w:rsidR="004B6AE1" w:rsidRPr="00225DFC">
        <w:rPr>
          <w:noProof/>
        </w:rPr>
        <w:tab/>
      </w:r>
      <w:r w:rsidR="004B6AE1" w:rsidRPr="00225DFC">
        <w:rPr>
          <w:noProof/>
        </w:rPr>
        <w:tab/>
      </w:r>
      <w:r w:rsidR="00E02288" w:rsidRPr="00225DFC">
        <w:rPr>
          <w:noProof/>
        </w:rPr>
        <w:tab/>
        <w:t>---- (2.</w:t>
      </w:r>
      <w:r w:rsidR="005E56E6" w:rsidRPr="00D3437C">
        <w:rPr>
          <w:noProof/>
        </w:rPr>
        <w:t>2</w:t>
      </w:r>
      <w:r w:rsidR="008946B3" w:rsidRPr="00D3437C">
        <w:rPr>
          <w:noProof/>
        </w:rPr>
        <w:t>6</w:t>
      </w:r>
      <w:r w:rsidR="004B6AE1" w:rsidRPr="00D3437C">
        <w:rPr>
          <w:noProof/>
        </w:rPr>
        <w:t>a</w:t>
      </w:r>
      <w:r w:rsidR="00E02288" w:rsidRPr="00DE7757">
        <w:rPr>
          <w:noProof/>
        </w:rPr>
        <w:t>)</w:t>
      </w:r>
    </w:p>
    <w:p w:rsidR="004B6AE1" w:rsidRPr="00D762A0" w:rsidRDefault="008D2A88" w:rsidP="0061264E">
      <w:pPr>
        <w:rPr>
          <w:noProof/>
        </w:rPr>
      </w:pPr>
      <w:r>
        <w:rPr>
          <w:noProof/>
        </w:rPr>
        <w:t>If in</w:t>
      </w:r>
      <w:r w:rsidR="004B6AE1" w:rsidRPr="00D762A0">
        <w:rPr>
          <w:noProof/>
        </w:rPr>
        <w:t>l</w:t>
      </w:r>
      <w:r>
        <w:rPr>
          <w:noProof/>
        </w:rPr>
        <w:t>e</w:t>
      </w:r>
      <w:r w:rsidR="004B6AE1" w:rsidRPr="00D762A0">
        <w:rPr>
          <w:noProof/>
        </w:rPr>
        <w:t>t pressure head required for main pipe is already computed as shown in the previous steps,</w:t>
      </w:r>
    </w:p>
    <w:p w:rsidR="004B6AE1" w:rsidRPr="00CD6D38" w:rsidRDefault="004B6AE1" w:rsidP="0061264E">
      <w:pPr>
        <w:rPr>
          <w:noProof/>
        </w:rPr>
      </w:pPr>
    </w:p>
    <w:p w:rsidR="004B6AE1" w:rsidRPr="00DE7757" w:rsidRDefault="000E4280" w:rsidP="0061264E">
      <w:pPr>
        <w:rPr>
          <w:noProof/>
        </w:rPr>
      </w:pPr>
      <w:r w:rsidRPr="000E4280">
        <w:rPr>
          <w:noProof/>
          <w:position w:val="-14"/>
        </w:rPr>
        <w:object w:dxaOrig="2439" w:dyaOrig="380">
          <v:shape id="_x0000_i1109" type="#_x0000_t75" style="width:122.25pt;height:18.75pt" o:ole="">
            <v:imagedata r:id="rId226" o:title=""/>
          </v:shape>
          <o:OLEObject Type="Embed" ProgID="Equation.3" ShapeID="_x0000_i1109" DrawAspect="Content" ObjectID="_1608884953" r:id="rId227"/>
        </w:object>
      </w:r>
      <w:r w:rsidR="00754C70" w:rsidRPr="00225DFC">
        <w:rPr>
          <w:noProof/>
        </w:rPr>
        <w:tab/>
      </w:r>
      <w:r w:rsidR="00754C70" w:rsidRPr="00225DFC">
        <w:rPr>
          <w:noProof/>
        </w:rPr>
        <w:tab/>
      </w:r>
      <w:r w:rsidR="004B6AE1" w:rsidRPr="00225DFC">
        <w:rPr>
          <w:noProof/>
        </w:rPr>
        <w:tab/>
      </w:r>
      <w:r w:rsidR="00754C70" w:rsidRPr="00D3437C">
        <w:rPr>
          <w:noProof/>
        </w:rPr>
        <w:tab/>
      </w:r>
      <w:r w:rsidR="004B6AE1" w:rsidRPr="00D3437C">
        <w:rPr>
          <w:noProof/>
        </w:rPr>
        <w:tab/>
      </w:r>
      <w:r w:rsidR="004B6AE1" w:rsidRPr="00D3437C">
        <w:rPr>
          <w:noProof/>
        </w:rPr>
        <w:tab/>
        <w:t>---- (2.26b</w:t>
      </w:r>
      <w:r w:rsidR="004B6AE1" w:rsidRPr="00DE7757">
        <w:rPr>
          <w:noProof/>
        </w:rPr>
        <w:t>)</w:t>
      </w:r>
    </w:p>
    <w:p w:rsidR="00E02288" w:rsidRPr="00D762A0" w:rsidRDefault="00E02288" w:rsidP="0061264E">
      <w:pPr>
        <w:rPr>
          <w:noProof/>
        </w:rPr>
      </w:pPr>
      <w:r w:rsidRPr="00D762A0">
        <w:rPr>
          <w:noProof/>
        </w:rPr>
        <w:t>Where,</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8315"/>
      </w:tblGrid>
      <w:tr w:rsidR="00E02288" w:rsidRPr="00225DFC" w:rsidTr="00E801AE">
        <w:tc>
          <w:tcPr>
            <w:tcW w:w="703" w:type="dxa"/>
          </w:tcPr>
          <w:p w:rsidR="00E02288" w:rsidRPr="00CD6D38" w:rsidRDefault="00E02288" w:rsidP="0061264E">
            <w:pPr>
              <w:rPr>
                <w:noProof/>
              </w:rPr>
            </w:pPr>
            <w:r w:rsidRPr="00CD6D38">
              <w:rPr>
                <w:noProof/>
              </w:rPr>
              <w:t>H =</w:t>
            </w:r>
          </w:p>
        </w:tc>
        <w:tc>
          <w:tcPr>
            <w:tcW w:w="8315" w:type="dxa"/>
          </w:tcPr>
          <w:p w:rsidR="00E02288" w:rsidRPr="00B82D3D" w:rsidRDefault="00E02288" w:rsidP="0061264E">
            <w:pPr>
              <w:rPr>
                <w:noProof/>
              </w:rPr>
            </w:pPr>
            <w:r w:rsidRPr="00B82D3D">
              <w:rPr>
                <w:noProof/>
              </w:rPr>
              <w:t>Total pressure head, m</w:t>
            </w:r>
          </w:p>
        </w:tc>
      </w:tr>
      <w:tr w:rsidR="00E02288" w:rsidRPr="00225DFC" w:rsidTr="00E801AE">
        <w:tc>
          <w:tcPr>
            <w:tcW w:w="703" w:type="dxa"/>
          </w:tcPr>
          <w:p w:rsidR="00E02288" w:rsidRPr="00063432" w:rsidRDefault="00E02288" w:rsidP="0061264E">
            <w:pPr>
              <w:rPr>
                <w:noProof/>
              </w:rPr>
            </w:pPr>
            <w:r w:rsidRPr="00AD4623">
              <w:rPr>
                <w:noProof/>
              </w:rPr>
              <w:t>H</w:t>
            </w:r>
            <w:r w:rsidRPr="005C79B6">
              <w:rPr>
                <w:i/>
                <w:noProof/>
                <w:vertAlign w:val="subscript"/>
              </w:rPr>
              <w:t>o</w:t>
            </w:r>
            <w:r w:rsidRPr="00063432">
              <w:rPr>
                <w:noProof/>
              </w:rPr>
              <w:t xml:space="preserve"> =</w:t>
            </w:r>
          </w:p>
        </w:tc>
        <w:tc>
          <w:tcPr>
            <w:tcW w:w="8315" w:type="dxa"/>
          </w:tcPr>
          <w:p w:rsidR="00E02288" w:rsidRPr="006163A9" w:rsidRDefault="00E02288" w:rsidP="0061264E">
            <w:pPr>
              <w:rPr>
                <w:noProof/>
              </w:rPr>
            </w:pPr>
            <w:r w:rsidRPr="006163A9">
              <w:rPr>
                <w:noProof/>
              </w:rPr>
              <w:t>Operating pressure head of sprinkler, m</w:t>
            </w:r>
          </w:p>
        </w:tc>
      </w:tr>
      <w:tr w:rsidR="00E02288" w:rsidRPr="00225DFC" w:rsidTr="00E801AE">
        <w:tc>
          <w:tcPr>
            <w:tcW w:w="703" w:type="dxa"/>
          </w:tcPr>
          <w:p w:rsidR="00E02288" w:rsidRPr="00063432" w:rsidRDefault="00E02288" w:rsidP="0061264E">
            <w:pPr>
              <w:rPr>
                <w:noProof/>
              </w:rPr>
            </w:pPr>
            <w:r w:rsidRPr="00AD4623">
              <w:rPr>
                <w:noProof/>
              </w:rPr>
              <w:t>H</w:t>
            </w:r>
            <w:r w:rsidRPr="005C79B6">
              <w:rPr>
                <w:i/>
                <w:noProof/>
                <w:vertAlign w:val="subscript"/>
              </w:rPr>
              <w:t>f</w:t>
            </w:r>
            <w:r w:rsidRPr="00063432">
              <w:rPr>
                <w:noProof/>
              </w:rPr>
              <w:t xml:space="preserve">  =</w:t>
            </w:r>
          </w:p>
        </w:tc>
        <w:tc>
          <w:tcPr>
            <w:tcW w:w="8315" w:type="dxa"/>
          </w:tcPr>
          <w:p w:rsidR="00E02288" w:rsidRPr="00744564" w:rsidRDefault="00E02288" w:rsidP="0061264E">
            <w:pPr>
              <w:rPr>
                <w:noProof/>
              </w:rPr>
            </w:pPr>
            <w:r w:rsidRPr="006163A9">
              <w:rPr>
                <w:noProof/>
              </w:rPr>
              <w:t>The sum of friction head losses in the lateral line, submains, main line and through fittings such as bends, joints, e</w:t>
            </w:r>
            <w:r w:rsidRPr="00744564">
              <w:rPr>
                <w:noProof/>
              </w:rPr>
              <w:t>tc., m</w:t>
            </w:r>
          </w:p>
        </w:tc>
      </w:tr>
      <w:tr w:rsidR="00E02288" w:rsidRPr="00225DFC" w:rsidTr="00E801AE">
        <w:tc>
          <w:tcPr>
            <w:tcW w:w="703" w:type="dxa"/>
          </w:tcPr>
          <w:p w:rsidR="00E02288" w:rsidRPr="00063432" w:rsidRDefault="00E02288" w:rsidP="0061264E">
            <w:pPr>
              <w:rPr>
                <w:noProof/>
              </w:rPr>
            </w:pPr>
            <w:r w:rsidRPr="00AD4623">
              <w:rPr>
                <w:noProof/>
              </w:rPr>
              <w:t>H</w:t>
            </w:r>
            <w:r w:rsidRPr="005C79B6">
              <w:rPr>
                <w:noProof/>
                <w:vertAlign w:val="subscript"/>
              </w:rPr>
              <w:t>s</w:t>
            </w:r>
            <w:r w:rsidRPr="00063432">
              <w:rPr>
                <w:noProof/>
              </w:rPr>
              <w:t xml:space="preserve"> =</w:t>
            </w:r>
          </w:p>
        </w:tc>
        <w:tc>
          <w:tcPr>
            <w:tcW w:w="8315" w:type="dxa"/>
          </w:tcPr>
          <w:p w:rsidR="00E02288" w:rsidRPr="006163A9" w:rsidRDefault="00E02288" w:rsidP="0061264E">
            <w:pPr>
              <w:rPr>
                <w:noProof/>
              </w:rPr>
            </w:pPr>
            <w:r w:rsidRPr="006163A9">
              <w:rPr>
                <w:noProof/>
              </w:rPr>
              <w:t>Total static head (the head difference between the water level at the source and the pump center line including the friction loss of the suction pipe), m</w:t>
            </w:r>
          </w:p>
        </w:tc>
      </w:tr>
      <w:tr w:rsidR="004B6AE1" w:rsidRPr="00225DFC" w:rsidTr="00E801AE">
        <w:tc>
          <w:tcPr>
            <w:tcW w:w="703" w:type="dxa"/>
          </w:tcPr>
          <w:p w:rsidR="004B6AE1" w:rsidRPr="00063432" w:rsidRDefault="004B6AE1" w:rsidP="0061264E">
            <w:pPr>
              <w:rPr>
                <w:noProof/>
              </w:rPr>
            </w:pPr>
            <w:r w:rsidRPr="00AD4623">
              <w:rPr>
                <w:noProof/>
              </w:rPr>
              <w:t>H</w:t>
            </w:r>
            <w:r w:rsidRPr="005C79B6">
              <w:rPr>
                <w:noProof/>
                <w:vertAlign w:val="subscript"/>
              </w:rPr>
              <w:t>c</w:t>
            </w:r>
            <w:r w:rsidRPr="00063432">
              <w:rPr>
                <w:noProof/>
              </w:rPr>
              <w:t xml:space="preserve"> =</w:t>
            </w:r>
          </w:p>
        </w:tc>
        <w:tc>
          <w:tcPr>
            <w:tcW w:w="8315" w:type="dxa"/>
          </w:tcPr>
          <w:p w:rsidR="004B6AE1" w:rsidRPr="00B31BF4" w:rsidRDefault="004B6AE1" w:rsidP="0061264E">
            <w:pPr>
              <w:rPr>
                <w:noProof/>
              </w:rPr>
            </w:pPr>
            <w:r w:rsidRPr="006163A9">
              <w:rPr>
                <w:noProof/>
              </w:rPr>
              <w:t>Local losses in control unit</w:t>
            </w:r>
            <w:r w:rsidR="00754C70" w:rsidRPr="00744564">
              <w:rPr>
                <w:noProof/>
              </w:rPr>
              <w:t>, m</w:t>
            </w:r>
          </w:p>
        </w:tc>
      </w:tr>
      <w:tr w:rsidR="00754C70" w:rsidRPr="00225DFC" w:rsidTr="00E801AE">
        <w:tc>
          <w:tcPr>
            <w:tcW w:w="703" w:type="dxa"/>
          </w:tcPr>
          <w:p w:rsidR="00754C70" w:rsidRPr="006163A9" w:rsidRDefault="00754C70" w:rsidP="0061264E">
            <w:pPr>
              <w:rPr>
                <w:noProof/>
              </w:rPr>
            </w:pPr>
            <w:r w:rsidRPr="00AD4623">
              <w:rPr>
                <w:noProof/>
              </w:rPr>
              <w:t>h</w:t>
            </w:r>
            <w:r w:rsidRPr="005C79B6">
              <w:rPr>
                <w:noProof/>
                <w:vertAlign w:val="subscript"/>
              </w:rPr>
              <w:t>f</w:t>
            </w:r>
            <w:r w:rsidRPr="006163A9">
              <w:rPr>
                <w:noProof/>
              </w:rPr>
              <w:t>=</w:t>
            </w:r>
          </w:p>
        </w:tc>
        <w:tc>
          <w:tcPr>
            <w:tcW w:w="8315" w:type="dxa"/>
          </w:tcPr>
          <w:p w:rsidR="00754C70" w:rsidRPr="00744564" w:rsidRDefault="00754C70" w:rsidP="0061264E">
            <w:pPr>
              <w:rPr>
                <w:noProof/>
              </w:rPr>
            </w:pPr>
            <w:r w:rsidRPr="00744564">
              <w:rPr>
                <w:noProof/>
              </w:rPr>
              <w:t>Local losses in fittings, m</w:t>
            </w:r>
          </w:p>
        </w:tc>
      </w:tr>
      <w:tr w:rsidR="00E02288" w:rsidRPr="00225DFC" w:rsidTr="00E801AE">
        <w:tc>
          <w:tcPr>
            <w:tcW w:w="703" w:type="dxa"/>
          </w:tcPr>
          <w:p w:rsidR="00E02288" w:rsidRPr="00063432" w:rsidRDefault="00E02288" w:rsidP="0061264E">
            <w:pPr>
              <w:rPr>
                <w:noProof/>
              </w:rPr>
            </w:pPr>
            <w:r w:rsidRPr="00AD4623">
              <w:rPr>
                <w:noProof/>
              </w:rPr>
              <w:t>H</w:t>
            </w:r>
            <w:r w:rsidRPr="005C79B6">
              <w:rPr>
                <w:noProof/>
                <w:vertAlign w:val="subscript"/>
              </w:rPr>
              <w:t>r</w:t>
            </w:r>
            <w:r w:rsidRPr="00063432">
              <w:rPr>
                <w:noProof/>
              </w:rPr>
              <w:t xml:space="preserve"> =</w:t>
            </w:r>
          </w:p>
        </w:tc>
        <w:tc>
          <w:tcPr>
            <w:tcW w:w="8315" w:type="dxa"/>
          </w:tcPr>
          <w:p w:rsidR="00E02288" w:rsidRPr="00744564" w:rsidRDefault="00E02288" w:rsidP="0061264E">
            <w:pPr>
              <w:rPr>
                <w:noProof/>
              </w:rPr>
            </w:pPr>
            <w:r w:rsidRPr="006163A9">
              <w:rPr>
                <w:noProof/>
              </w:rPr>
              <w:t>Height of r</w:t>
            </w:r>
            <w:r w:rsidRPr="00744564">
              <w:rPr>
                <w:noProof/>
              </w:rPr>
              <w:t>iser pipe, m</w:t>
            </w:r>
          </w:p>
        </w:tc>
      </w:tr>
      <w:tr w:rsidR="00BB1125" w:rsidRPr="00225DFC" w:rsidTr="00E801AE">
        <w:tc>
          <w:tcPr>
            <w:tcW w:w="703" w:type="dxa"/>
          </w:tcPr>
          <w:p w:rsidR="00BB1125" w:rsidRPr="00063432" w:rsidRDefault="00BB1125" w:rsidP="0061264E">
            <w:pPr>
              <w:rPr>
                <w:noProof/>
              </w:rPr>
            </w:pPr>
            <w:r w:rsidRPr="00AD4623">
              <w:rPr>
                <w:noProof/>
              </w:rPr>
              <w:t>H</w:t>
            </w:r>
            <w:r w:rsidRPr="005C79B6">
              <w:rPr>
                <w:noProof/>
                <w:vertAlign w:val="subscript"/>
              </w:rPr>
              <w:t>z</w:t>
            </w:r>
            <w:r w:rsidRPr="00063432">
              <w:rPr>
                <w:noProof/>
              </w:rPr>
              <w:t xml:space="preserve"> =</w:t>
            </w:r>
          </w:p>
        </w:tc>
        <w:tc>
          <w:tcPr>
            <w:tcW w:w="8315" w:type="dxa"/>
          </w:tcPr>
          <w:p w:rsidR="00BB1125" w:rsidRPr="006163A9" w:rsidRDefault="00BB1125" w:rsidP="0061264E">
            <w:pPr>
              <w:rPr>
                <w:noProof/>
              </w:rPr>
            </w:pPr>
            <w:r w:rsidRPr="006163A9">
              <w:rPr>
                <w:noProof/>
              </w:rPr>
              <w:t>Head changes due to elevation of land (+ for downslope,  - for upslope), m</w:t>
            </w:r>
          </w:p>
        </w:tc>
      </w:tr>
    </w:tbl>
    <w:p w:rsidR="00C86A52" w:rsidRPr="00225DFC" w:rsidRDefault="00AA6857" w:rsidP="0061264E">
      <w:pPr>
        <w:jc w:val="center"/>
        <w:rPr>
          <w:noProof/>
        </w:rPr>
      </w:pPr>
      <w:r w:rsidRPr="00225DFC">
        <w:rPr>
          <w:noProof/>
        </w:rPr>
        <w:lastRenderedPageBreak/>
        <w:drawing>
          <wp:inline distT="0" distB="0" distL="0" distR="0" wp14:anchorId="32DACB83" wp14:editId="0EBE3D0E">
            <wp:extent cx="4862031" cy="32613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8" cstate="print"/>
                    <a:srcRect/>
                    <a:stretch>
                      <a:fillRect/>
                    </a:stretch>
                  </pic:blipFill>
                  <pic:spPr bwMode="auto">
                    <a:xfrm>
                      <a:off x="0" y="0"/>
                      <a:ext cx="4897035" cy="3284840"/>
                    </a:xfrm>
                    <a:prstGeom prst="rect">
                      <a:avLst/>
                    </a:prstGeom>
                    <a:noFill/>
                    <a:ln w="9525">
                      <a:noFill/>
                      <a:miter lim="800000"/>
                      <a:headEnd/>
                      <a:tailEnd/>
                    </a:ln>
                  </pic:spPr>
                </pic:pic>
              </a:graphicData>
            </a:graphic>
          </wp:inline>
        </w:drawing>
      </w:r>
    </w:p>
    <w:p w:rsidR="002C04A4" w:rsidRDefault="00EF231F" w:rsidP="00584E86">
      <w:pPr>
        <w:pStyle w:val="Caption"/>
        <w:jc w:val="center"/>
      </w:pPr>
      <w:bookmarkStart w:id="97" w:name="_Toc531648442"/>
      <w:r>
        <w:t xml:space="preserve">Figure </w:t>
      </w:r>
      <w:fldSimple w:instr=" STYLEREF 1 \s ">
        <w:r w:rsidR="004B19E0">
          <w:rPr>
            <w:noProof/>
          </w:rPr>
          <w:t>2</w:t>
        </w:r>
      </w:fldSimple>
      <w:r w:rsidR="00F25BA6">
        <w:noBreakHyphen/>
      </w:r>
      <w:fldSimple w:instr=" SEQ Figure \* ARABIC \s 1 ">
        <w:r w:rsidR="004B19E0">
          <w:rPr>
            <w:noProof/>
          </w:rPr>
          <w:t>4</w:t>
        </w:r>
      </w:fldSimple>
      <w:r w:rsidRPr="00D47390">
        <w:t>:  Pump size determination</w:t>
      </w:r>
      <w:bookmarkEnd w:id="97"/>
    </w:p>
    <w:p w:rsidR="00EF231F" w:rsidRPr="00EF231F" w:rsidRDefault="00EF231F" w:rsidP="00EF231F"/>
    <w:p w:rsidR="00E02288" w:rsidRPr="0071499D" w:rsidRDefault="00185A2B" w:rsidP="0071499D">
      <w:pPr>
        <w:pBdr>
          <w:top w:val="single" w:sz="4" w:space="1" w:color="auto" w:shadow="1"/>
          <w:left w:val="single" w:sz="4" w:space="4" w:color="auto" w:shadow="1"/>
          <w:bottom w:val="single" w:sz="4" w:space="1" w:color="auto" w:shadow="1"/>
          <w:right w:val="single" w:sz="4" w:space="4" w:color="auto" w:shadow="1"/>
        </w:pBdr>
        <w:shd w:val="clear" w:color="auto" w:fill="F2DBDB" w:themeFill="accent2" w:themeFillTint="33"/>
        <w:rPr>
          <w:b/>
          <w:i/>
          <w:noProof/>
          <w:sz w:val="20"/>
        </w:rPr>
      </w:pPr>
      <w:r w:rsidRPr="0071499D">
        <w:rPr>
          <w:b/>
          <w:i/>
          <w:noProof/>
          <w:sz w:val="20"/>
          <w:shd w:val="clear" w:color="auto" w:fill="F2DBDB" w:themeFill="accent2" w:themeFillTint="33"/>
        </w:rPr>
        <w:t xml:space="preserve">Key Note: </w:t>
      </w:r>
      <w:r w:rsidR="00E02288" w:rsidRPr="0071499D">
        <w:rPr>
          <w:i/>
          <w:noProof/>
          <w:sz w:val="20"/>
          <w:shd w:val="clear" w:color="auto" w:fill="F2DBDB" w:themeFill="accent2" w:themeFillTint="33"/>
        </w:rPr>
        <w:t>In the absence of any information, the friction head losses in fittings is considered in the order of 2% of the operating head of sprinkler.</w:t>
      </w:r>
      <w:r w:rsidR="0068597E" w:rsidRPr="0071499D">
        <w:rPr>
          <w:i/>
          <w:noProof/>
          <w:sz w:val="20"/>
          <w:shd w:val="clear" w:color="auto" w:fill="F2DBDB" w:themeFill="accent2" w:themeFillTint="33"/>
        </w:rPr>
        <w:t xml:space="preserve"> In addition, the local losses at control unit may be separately considered from 5 to 10m.</w:t>
      </w:r>
    </w:p>
    <w:p w:rsidR="00C24D98" w:rsidRPr="00EF231F" w:rsidRDefault="00C24D98" w:rsidP="006D0D31">
      <w:pPr>
        <w:rPr>
          <w:noProof/>
          <w:sz w:val="20"/>
        </w:rPr>
      </w:pPr>
    </w:p>
    <w:p w:rsidR="00E60C92" w:rsidRPr="006D02D4" w:rsidRDefault="00937AF0" w:rsidP="0061264E">
      <w:pPr>
        <w:rPr>
          <w:noProof/>
        </w:rPr>
      </w:pPr>
      <w:r w:rsidRPr="006E2F2A">
        <w:rPr>
          <w:noProof/>
        </w:rPr>
        <w:t>T</w:t>
      </w:r>
      <w:r w:rsidR="00E60C92" w:rsidRPr="005E79AA">
        <w:rPr>
          <w:noProof/>
        </w:rPr>
        <w:t xml:space="preserve">he required </w:t>
      </w:r>
      <w:r w:rsidR="00037AB6" w:rsidRPr="00EA1F7D">
        <w:rPr>
          <w:noProof/>
        </w:rPr>
        <w:t xml:space="preserve">capacity </w:t>
      </w:r>
      <w:r w:rsidR="00543DB3" w:rsidRPr="00EA1F7D">
        <w:rPr>
          <w:noProof/>
        </w:rPr>
        <w:t xml:space="preserve">of the pump </w:t>
      </w:r>
      <w:r w:rsidR="00E60C92" w:rsidRPr="008A63BC">
        <w:rPr>
          <w:noProof/>
        </w:rPr>
        <w:t xml:space="preserve">is </w:t>
      </w:r>
      <w:r w:rsidR="00C24D98" w:rsidRPr="00924DD7">
        <w:rPr>
          <w:noProof/>
        </w:rPr>
        <w:t xml:space="preserve">then </w:t>
      </w:r>
      <w:r w:rsidR="00E60C92" w:rsidRPr="006D02D4">
        <w:rPr>
          <w:noProof/>
        </w:rPr>
        <w:t>calculated as:</w:t>
      </w:r>
    </w:p>
    <w:p w:rsidR="00543DB3" w:rsidRPr="00DE7757" w:rsidRDefault="00037AB6" w:rsidP="0061264E">
      <w:pPr>
        <w:rPr>
          <w:noProof/>
        </w:rPr>
      </w:pPr>
      <w:r w:rsidRPr="00225DFC">
        <w:rPr>
          <w:noProof/>
        </w:rPr>
        <w:object w:dxaOrig="1460" w:dyaOrig="620">
          <v:shape id="_x0000_i1110" type="#_x0000_t75" style="width:72.75pt;height:30.75pt" o:ole="">
            <v:imagedata r:id="rId229" o:title=""/>
          </v:shape>
          <o:OLEObject Type="Embed" ProgID="Equation.3" ShapeID="_x0000_i1110" DrawAspect="Content" ObjectID="_1608884954" r:id="rId230"/>
        </w:object>
      </w:r>
      <w:r w:rsidR="00543DB3" w:rsidRPr="00225DFC">
        <w:rPr>
          <w:noProof/>
        </w:rPr>
        <w:tab/>
      </w:r>
      <w:r w:rsidR="00543DB3" w:rsidRPr="00225DFC">
        <w:rPr>
          <w:noProof/>
        </w:rPr>
        <w:tab/>
      </w:r>
      <w:r w:rsidRPr="00225DFC">
        <w:rPr>
          <w:noProof/>
        </w:rPr>
        <w:tab/>
      </w:r>
      <w:r w:rsidR="00A16422" w:rsidRPr="00D3437C">
        <w:rPr>
          <w:noProof/>
        </w:rPr>
        <w:tab/>
      </w:r>
      <w:r w:rsidR="00A16422" w:rsidRPr="00D3437C">
        <w:rPr>
          <w:noProof/>
        </w:rPr>
        <w:tab/>
      </w:r>
      <w:r w:rsidR="00A16422" w:rsidRPr="00D3437C">
        <w:rPr>
          <w:noProof/>
        </w:rPr>
        <w:tab/>
      </w:r>
      <w:r w:rsidR="00A16422" w:rsidRPr="00D3437C">
        <w:rPr>
          <w:noProof/>
        </w:rPr>
        <w:tab/>
      </w:r>
      <w:r w:rsidR="0097565E">
        <w:rPr>
          <w:noProof/>
        </w:rPr>
        <w:tab/>
      </w:r>
      <w:r w:rsidR="00A16422" w:rsidRPr="00D3437C">
        <w:rPr>
          <w:noProof/>
        </w:rPr>
        <w:t>-</w:t>
      </w:r>
      <w:r w:rsidR="00543DB3" w:rsidRPr="00D3437C">
        <w:rPr>
          <w:noProof/>
        </w:rPr>
        <w:t>--- (</w:t>
      </w:r>
      <w:r w:rsidR="00A16422" w:rsidRPr="00D3437C">
        <w:rPr>
          <w:noProof/>
        </w:rPr>
        <w:t>2.</w:t>
      </w:r>
      <w:r w:rsidR="00C34390" w:rsidRPr="00D3437C">
        <w:rPr>
          <w:noProof/>
        </w:rPr>
        <w:t>2</w:t>
      </w:r>
      <w:r w:rsidR="00E07D1E">
        <w:rPr>
          <w:noProof/>
        </w:rPr>
        <w:t>7</w:t>
      </w:r>
      <w:r w:rsidR="00543DB3" w:rsidRPr="00DE7757">
        <w:rPr>
          <w:noProof/>
        </w:rPr>
        <w:t>)</w:t>
      </w:r>
    </w:p>
    <w:p w:rsidR="00543DB3" w:rsidRPr="00D3437C" w:rsidRDefault="00037AB6" w:rsidP="0061264E">
      <w:pPr>
        <w:rPr>
          <w:noProof/>
        </w:rPr>
      </w:pPr>
      <w:r w:rsidRPr="00225DFC">
        <w:rPr>
          <w:noProof/>
        </w:rPr>
        <w:object w:dxaOrig="1500" w:dyaOrig="680">
          <v:shape id="_x0000_i1111" type="#_x0000_t75" style="width:75pt;height:33.75pt" o:ole="">
            <v:imagedata r:id="rId231" o:title=""/>
          </v:shape>
          <o:OLEObject Type="Embed" ProgID="Equation.3" ShapeID="_x0000_i1111" DrawAspect="Content" ObjectID="_1608884955" r:id="rId232"/>
        </w:object>
      </w:r>
      <w:r w:rsidR="00A16422" w:rsidRPr="00225DFC">
        <w:rPr>
          <w:noProof/>
        </w:rPr>
        <w:tab/>
      </w:r>
      <w:r w:rsidR="00A16422" w:rsidRPr="00225DFC">
        <w:rPr>
          <w:noProof/>
        </w:rPr>
        <w:tab/>
      </w:r>
      <w:r w:rsidR="00A16422" w:rsidRPr="00225DFC">
        <w:rPr>
          <w:noProof/>
        </w:rPr>
        <w:tab/>
      </w:r>
      <w:r w:rsidR="00A16422" w:rsidRPr="00225DFC">
        <w:rPr>
          <w:noProof/>
        </w:rPr>
        <w:tab/>
      </w:r>
      <w:r w:rsidR="00A16422" w:rsidRPr="00225DFC">
        <w:rPr>
          <w:noProof/>
        </w:rPr>
        <w:tab/>
      </w:r>
      <w:r w:rsidR="00A16422" w:rsidRPr="00225DFC">
        <w:rPr>
          <w:noProof/>
        </w:rPr>
        <w:tab/>
      </w:r>
      <w:r w:rsidR="00A16422" w:rsidRPr="00225DFC">
        <w:rPr>
          <w:noProof/>
        </w:rPr>
        <w:tab/>
      </w:r>
      <w:r w:rsidR="0097565E">
        <w:rPr>
          <w:noProof/>
        </w:rPr>
        <w:tab/>
      </w:r>
      <w:r w:rsidR="00A16422" w:rsidRPr="00225DFC">
        <w:rPr>
          <w:noProof/>
        </w:rPr>
        <w:t>-</w:t>
      </w:r>
      <w:r w:rsidRPr="00225DFC">
        <w:rPr>
          <w:noProof/>
        </w:rPr>
        <w:t>--- (</w:t>
      </w:r>
      <w:r w:rsidR="00A16422" w:rsidRPr="00D3437C">
        <w:rPr>
          <w:noProof/>
        </w:rPr>
        <w:t>2.</w:t>
      </w:r>
      <w:r w:rsidR="00C34390" w:rsidRPr="00D3437C">
        <w:rPr>
          <w:noProof/>
        </w:rPr>
        <w:t>2</w:t>
      </w:r>
      <w:r w:rsidR="00E07D1E">
        <w:rPr>
          <w:noProof/>
        </w:rPr>
        <w:t>8</w:t>
      </w:r>
      <w:r w:rsidRPr="00D3437C">
        <w:rPr>
          <w:noProof/>
        </w:rPr>
        <w:t>)</w:t>
      </w:r>
    </w:p>
    <w:p w:rsidR="00B47865" w:rsidRPr="00D762A0" w:rsidRDefault="00B47865" w:rsidP="0061264E">
      <w:pPr>
        <w:rPr>
          <w:noProof/>
        </w:rPr>
      </w:pPr>
      <w:r w:rsidRPr="00D762A0">
        <w:rPr>
          <w:noProof/>
        </w:rPr>
        <w:t>Where,</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142"/>
      </w:tblGrid>
      <w:tr w:rsidR="00B47865" w:rsidRPr="00225DFC" w:rsidTr="006B3CBC">
        <w:tc>
          <w:tcPr>
            <w:tcW w:w="876" w:type="dxa"/>
          </w:tcPr>
          <w:p w:rsidR="00B47865" w:rsidRPr="00CD6D38" w:rsidRDefault="00B47865" w:rsidP="0061264E">
            <w:pPr>
              <w:rPr>
                <w:noProof/>
              </w:rPr>
            </w:pPr>
            <w:r w:rsidRPr="00CD6D38">
              <w:rPr>
                <w:noProof/>
              </w:rPr>
              <w:t>HP=</w:t>
            </w:r>
          </w:p>
        </w:tc>
        <w:tc>
          <w:tcPr>
            <w:tcW w:w="8142" w:type="dxa"/>
          </w:tcPr>
          <w:p w:rsidR="00B47865" w:rsidRPr="00B82D3D" w:rsidRDefault="00B47865" w:rsidP="0061264E">
            <w:pPr>
              <w:rPr>
                <w:noProof/>
              </w:rPr>
            </w:pPr>
            <w:r w:rsidRPr="00B82D3D">
              <w:rPr>
                <w:noProof/>
              </w:rPr>
              <w:t>the required pump capacity, hp</w:t>
            </w:r>
          </w:p>
        </w:tc>
      </w:tr>
      <w:tr w:rsidR="00B47865" w:rsidRPr="00225DFC" w:rsidTr="006B3CBC">
        <w:tc>
          <w:tcPr>
            <w:tcW w:w="876" w:type="dxa"/>
          </w:tcPr>
          <w:p w:rsidR="00B47865" w:rsidRPr="005C79B6" w:rsidRDefault="00B47865" w:rsidP="0061264E">
            <w:pPr>
              <w:rPr>
                <w:noProof/>
              </w:rPr>
            </w:pPr>
            <w:r w:rsidRPr="00AD4623">
              <w:rPr>
                <w:noProof/>
              </w:rPr>
              <w:t>Q =</w:t>
            </w:r>
          </w:p>
        </w:tc>
        <w:tc>
          <w:tcPr>
            <w:tcW w:w="8142" w:type="dxa"/>
          </w:tcPr>
          <w:p w:rsidR="00B47865" w:rsidRPr="00063432" w:rsidRDefault="00B47865" w:rsidP="0061264E">
            <w:pPr>
              <w:rPr>
                <w:noProof/>
              </w:rPr>
            </w:pPr>
            <w:r w:rsidRPr="00063432">
              <w:rPr>
                <w:noProof/>
              </w:rPr>
              <w:t>Discharge required for the system</w:t>
            </w:r>
          </w:p>
        </w:tc>
      </w:tr>
      <w:tr w:rsidR="00B47865" w:rsidRPr="00225DFC" w:rsidTr="006B3CBC">
        <w:tc>
          <w:tcPr>
            <w:tcW w:w="876" w:type="dxa"/>
          </w:tcPr>
          <w:p w:rsidR="00B47865" w:rsidRPr="005C79B6" w:rsidRDefault="00B47865" w:rsidP="0061264E">
            <w:pPr>
              <w:rPr>
                <w:noProof/>
              </w:rPr>
            </w:pPr>
            <w:r w:rsidRPr="00AD4623">
              <w:rPr>
                <w:noProof/>
              </w:rPr>
              <w:t>WHP=</w:t>
            </w:r>
          </w:p>
        </w:tc>
        <w:tc>
          <w:tcPr>
            <w:tcW w:w="8142" w:type="dxa"/>
          </w:tcPr>
          <w:p w:rsidR="00B47865" w:rsidRPr="00063432" w:rsidRDefault="00B47865" w:rsidP="0061264E">
            <w:pPr>
              <w:rPr>
                <w:noProof/>
              </w:rPr>
            </w:pPr>
            <w:r w:rsidRPr="00063432">
              <w:rPr>
                <w:noProof/>
              </w:rPr>
              <w:t>Water horse power, m</w:t>
            </w:r>
          </w:p>
        </w:tc>
      </w:tr>
      <w:tr w:rsidR="00B47865" w:rsidRPr="00225DFC" w:rsidTr="006B3CBC">
        <w:tc>
          <w:tcPr>
            <w:tcW w:w="876" w:type="dxa"/>
          </w:tcPr>
          <w:p w:rsidR="00B47865" w:rsidRPr="00063432" w:rsidRDefault="00B47865" w:rsidP="0061264E">
            <w:pPr>
              <w:rPr>
                <w:noProof/>
              </w:rPr>
            </w:pPr>
            <w:r w:rsidRPr="00AD4623">
              <w:rPr>
                <w:noProof/>
              </w:rPr>
              <w:t>E</w:t>
            </w:r>
            <w:r w:rsidRPr="005C79B6">
              <w:rPr>
                <w:noProof/>
                <w:vertAlign w:val="subscript"/>
              </w:rPr>
              <w:t>p</w:t>
            </w:r>
            <w:r w:rsidRPr="00063432">
              <w:rPr>
                <w:noProof/>
              </w:rPr>
              <w:t xml:space="preserve"> =</w:t>
            </w:r>
          </w:p>
        </w:tc>
        <w:tc>
          <w:tcPr>
            <w:tcW w:w="8142" w:type="dxa"/>
          </w:tcPr>
          <w:p w:rsidR="00B47865" w:rsidRPr="006163A9" w:rsidRDefault="00B47865" w:rsidP="0061264E">
            <w:pPr>
              <w:rPr>
                <w:noProof/>
              </w:rPr>
            </w:pPr>
            <w:r w:rsidRPr="006163A9">
              <w:rPr>
                <w:noProof/>
              </w:rPr>
              <w:t>efficiency of the pump (0.5-0.8)</w:t>
            </w:r>
          </w:p>
        </w:tc>
      </w:tr>
      <w:tr w:rsidR="00B47865" w:rsidRPr="00225DFC" w:rsidTr="006B3CBC">
        <w:tc>
          <w:tcPr>
            <w:tcW w:w="876" w:type="dxa"/>
          </w:tcPr>
          <w:p w:rsidR="00B47865" w:rsidRPr="00063432" w:rsidRDefault="00B47865" w:rsidP="00196348">
            <w:pPr>
              <w:rPr>
                <w:noProof/>
              </w:rPr>
            </w:pPr>
            <w:r w:rsidRPr="00AD4623">
              <w:rPr>
                <w:noProof/>
              </w:rPr>
              <w:t>E</w:t>
            </w:r>
            <w:r w:rsidR="00196348" w:rsidRPr="00196348">
              <w:rPr>
                <w:noProof/>
                <w:vertAlign w:val="subscript"/>
              </w:rPr>
              <w:t>m</w:t>
            </w:r>
            <w:r w:rsidRPr="00063432">
              <w:rPr>
                <w:noProof/>
              </w:rPr>
              <w:t xml:space="preserve"> =</w:t>
            </w:r>
          </w:p>
        </w:tc>
        <w:tc>
          <w:tcPr>
            <w:tcW w:w="8142" w:type="dxa"/>
          </w:tcPr>
          <w:p w:rsidR="00B47865" w:rsidRPr="00744564" w:rsidRDefault="00B47865" w:rsidP="00D05EB1">
            <w:pPr>
              <w:rPr>
                <w:noProof/>
              </w:rPr>
            </w:pPr>
            <w:r w:rsidRPr="006163A9">
              <w:rPr>
                <w:noProof/>
              </w:rPr>
              <w:t>efficiency of the motor driving the pump (0.7-0.9)</w:t>
            </w:r>
          </w:p>
        </w:tc>
      </w:tr>
    </w:tbl>
    <w:p w:rsidR="00D05EB1" w:rsidRDefault="00D05EB1" w:rsidP="00D05EB1">
      <w:pPr>
        <w:spacing w:line="240" w:lineRule="auto"/>
        <w:rPr>
          <w:noProof/>
        </w:rPr>
      </w:pPr>
    </w:p>
    <w:p w:rsidR="00037AB6" w:rsidRPr="006163A9" w:rsidRDefault="00B47865" w:rsidP="0061264E">
      <w:pPr>
        <w:rPr>
          <w:noProof/>
        </w:rPr>
      </w:pPr>
      <w:r w:rsidRPr="005C79B6">
        <w:rPr>
          <w:noProof/>
        </w:rPr>
        <w:t xml:space="preserve">The reader is advised to read </w:t>
      </w:r>
      <w:r w:rsidR="00FB4B80">
        <w:rPr>
          <w:noProof/>
        </w:rPr>
        <w:t xml:space="preserve">detail </w:t>
      </w:r>
      <w:r w:rsidRPr="005C79B6">
        <w:rPr>
          <w:noProof/>
        </w:rPr>
        <w:t>about pumps a</w:t>
      </w:r>
      <w:r w:rsidR="00FB4B80">
        <w:rPr>
          <w:noProof/>
        </w:rPr>
        <w:t xml:space="preserve">nd pump selection in </w:t>
      </w:r>
      <w:r w:rsidR="00FB4B80" w:rsidRPr="00FB4B80">
        <w:rPr>
          <w:noProof/>
        </w:rPr>
        <w:t>GL 13: Irrigation Pump Facilities Study and Design Guideline</w:t>
      </w:r>
      <w:r w:rsidR="00FB4B80">
        <w:rPr>
          <w:noProof/>
        </w:rPr>
        <w:t>.</w:t>
      </w:r>
    </w:p>
    <w:p w:rsidR="00E07D1E" w:rsidRDefault="00E07D1E" w:rsidP="0061264E">
      <w:pPr>
        <w:pStyle w:val="BodyText"/>
        <w:spacing w:after="0"/>
        <w:rPr>
          <w:b/>
        </w:rPr>
      </w:pPr>
    </w:p>
    <w:p w:rsidR="00D644A8" w:rsidRDefault="00846DBE" w:rsidP="0061264E">
      <w:pPr>
        <w:pStyle w:val="BodyText"/>
        <w:spacing w:after="0"/>
      </w:pPr>
      <w:proofErr w:type="gramStart"/>
      <w:r w:rsidRPr="006163A9">
        <w:rPr>
          <w:b/>
        </w:rPr>
        <w:t xml:space="preserve">Worked </w:t>
      </w:r>
      <w:r w:rsidR="00C94346" w:rsidRPr="006163A9">
        <w:rPr>
          <w:b/>
        </w:rPr>
        <w:t>example</w:t>
      </w:r>
      <w:r w:rsidR="00C94346" w:rsidRPr="00744564">
        <w:rPr>
          <w:b/>
        </w:rPr>
        <w:t xml:space="preserve"> </w:t>
      </w:r>
      <w:r w:rsidR="00D644A8" w:rsidRPr="00744564">
        <w:rPr>
          <w:b/>
        </w:rPr>
        <w:t>1</w:t>
      </w:r>
      <w:r w:rsidR="00907FBF" w:rsidRPr="00B31BF4">
        <w:rPr>
          <w:b/>
        </w:rPr>
        <w:t>4</w:t>
      </w:r>
      <w:r w:rsidR="00D644A8" w:rsidRPr="00B31BF4">
        <w:rPr>
          <w:b/>
        </w:rPr>
        <w:t>:</w:t>
      </w:r>
      <w:r w:rsidR="00381284">
        <w:rPr>
          <w:b/>
        </w:rPr>
        <w:t xml:space="preserve"> </w:t>
      </w:r>
      <w:r w:rsidR="00D644A8" w:rsidRPr="00F724FB">
        <w:t>Determine the pump capacity for sprinkler system with the following information.</w:t>
      </w:r>
      <w:proofErr w:type="gramEnd"/>
    </w:p>
    <w:p w:rsidR="00D644A8" w:rsidRPr="00F724FB" w:rsidRDefault="00D644A8" w:rsidP="006A7F4D">
      <w:pPr>
        <w:pStyle w:val="Buletted"/>
      </w:pPr>
      <w:r w:rsidRPr="00F724FB">
        <w:t>The water source: Ground water deep well</w:t>
      </w:r>
    </w:p>
    <w:p w:rsidR="00D644A8" w:rsidRPr="00C53A9F" w:rsidRDefault="00D644A8" w:rsidP="006A7F4D">
      <w:pPr>
        <w:pStyle w:val="Buletted"/>
      </w:pPr>
      <w:r w:rsidRPr="00F724FB">
        <w:t>Discharge: 27.2m</w:t>
      </w:r>
      <w:r w:rsidRPr="00E27F88">
        <w:rPr>
          <w:vertAlign w:val="superscript"/>
        </w:rPr>
        <w:t>3</w:t>
      </w:r>
      <w:r w:rsidRPr="00C53A9F">
        <w:t>/</w:t>
      </w:r>
      <w:proofErr w:type="spellStart"/>
      <w:r w:rsidRPr="00C53A9F">
        <w:t>hr</w:t>
      </w:r>
      <w:proofErr w:type="spellEnd"/>
      <w:r w:rsidRPr="00C53A9F">
        <w:t xml:space="preserve"> or 7.56 lit/sec</w:t>
      </w:r>
    </w:p>
    <w:p w:rsidR="00D644A8" w:rsidRPr="000F1159" w:rsidRDefault="00D644A8" w:rsidP="006A7F4D">
      <w:pPr>
        <w:pStyle w:val="Buletted"/>
      </w:pPr>
      <w:r w:rsidRPr="00945912">
        <w:t xml:space="preserve">Total Static Head: </w:t>
      </w:r>
      <w:r w:rsidR="000306CD" w:rsidRPr="00945912">
        <w:t>2</w:t>
      </w:r>
      <w:r w:rsidRPr="000F1159">
        <w:t>0m</w:t>
      </w:r>
    </w:p>
    <w:p w:rsidR="00D644A8" w:rsidRPr="00537416" w:rsidRDefault="00D644A8" w:rsidP="006A7F4D">
      <w:pPr>
        <w:pStyle w:val="Buletted"/>
      </w:pPr>
      <w:r w:rsidRPr="000F1159">
        <w:t xml:space="preserve">Inlet pressure of main pipe: </w:t>
      </w:r>
      <w:r w:rsidR="000306CD" w:rsidRPr="000F1159">
        <w:t>5</w:t>
      </w:r>
      <w:r w:rsidR="004B6AE1" w:rsidRPr="000F1159">
        <w:t>9</w:t>
      </w:r>
      <w:r w:rsidR="007C1C0B" w:rsidRPr="000F1159">
        <w:t>.21</w:t>
      </w:r>
      <w:r w:rsidRPr="00537416">
        <w:t>m</w:t>
      </w:r>
    </w:p>
    <w:p w:rsidR="00D644A8" w:rsidRPr="003053D3" w:rsidRDefault="00D644A8" w:rsidP="006A7F4D">
      <w:pPr>
        <w:pStyle w:val="Buletted"/>
      </w:pPr>
      <w:r w:rsidRPr="00783CE3">
        <w:t>Control pressure head losses: 5m</w:t>
      </w:r>
    </w:p>
    <w:p w:rsidR="00D644A8" w:rsidRDefault="00D644A8" w:rsidP="006A7F4D">
      <w:pPr>
        <w:pStyle w:val="Buletted"/>
      </w:pPr>
      <w:r w:rsidRPr="006319BE">
        <w:t xml:space="preserve">Take 2% of the operating pressure head of </w:t>
      </w:r>
      <w:r w:rsidR="000306CD" w:rsidRPr="005C6229">
        <w:t>sprinkler</w:t>
      </w:r>
      <w:r w:rsidRPr="005C6229">
        <w:t xml:space="preserve"> for local losses in fittings</w:t>
      </w:r>
    </w:p>
    <w:p w:rsidR="00E07D1E" w:rsidRPr="00E07D1E" w:rsidRDefault="00E07D1E" w:rsidP="00D05EB1">
      <w:pPr>
        <w:pStyle w:val="BodyText"/>
        <w:spacing w:after="0" w:line="240" w:lineRule="auto"/>
        <w:ind w:left="720"/>
      </w:pPr>
    </w:p>
    <w:p w:rsidR="00D644A8" w:rsidRPr="002A0214" w:rsidRDefault="00D644A8" w:rsidP="0061264E">
      <w:pPr>
        <w:pStyle w:val="BodyText"/>
        <w:spacing w:after="0"/>
        <w:rPr>
          <w:b/>
        </w:rPr>
      </w:pPr>
      <w:r w:rsidRPr="002A0214">
        <w:rPr>
          <w:b/>
        </w:rPr>
        <w:lastRenderedPageBreak/>
        <w:t>Solution:</w:t>
      </w:r>
    </w:p>
    <w:p w:rsidR="00D644A8" w:rsidRPr="002A0214" w:rsidRDefault="00D644A8" w:rsidP="0061264E">
      <w:pPr>
        <w:pStyle w:val="BodyText"/>
        <w:spacing w:after="0"/>
      </w:pPr>
      <w:r w:rsidRPr="002A0214">
        <w:t>From the given data, the pumping head is calculated as:</w:t>
      </w:r>
    </w:p>
    <w:p w:rsidR="00D644A8" w:rsidRPr="002A0214" w:rsidRDefault="00846DBE" w:rsidP="0061264E">
      <w:pPr>
        <w:pStyle w:val="BodyText"/>
        <w:spacing w:after="0"/>
        <w:rPr>
          <w:position w:val="-30"/>
        </w:rPr>
      </w:pPr>
      <w:r w:rsidRPr="002A0214">
        <w:object w:dxaOrig="3879" w:dyaOrig="279">
          <v:shape id="_x0000_i1112" type="#_x0000_t75" style="width:196.5pt;height:13.5pt" o:ole="">
            <v:imagedata r:id="rId233" o:title=""/>
          </v:shape>
          <o:OLEObject Type="Embed" ProgID="Equation.3" ShapeID="_x0000_i1112" DrawAspect="Content" ObjectID="_1608884956" r:id="rId234"/>
        </w:object>
      </w:r>
    </w:p>
    <w:p w:rsidR="00D644A8" w:rsidRPr="002A0214" w:rsidRDefault="00D644A8" w:rsidP="0061264E">
      <w:pPr>
        <w:pStyle w:val="BodyText"/>
        <w:spacing w:after="0"/>
      </w:pPr>
      <w:r w:rsidRPr="002A0214">
        <w:t>Now, the pump capacity from eqn. 2.13:</w:t>
      </w:r>
    </w:p>
    <w:p w:rsidR="0005004D" w:rsidRPr="0005004D" w:rsidRDefault="00846DBE" w:rsidP="0061264E">
      <w:pPr>
        <w:pStyle w:val="BodyText"/>
        <w:spacing w:after="0"/>
        <w:rPr>
          <w:i/>
          <w:sz w:val="24"/>
          <w:szCs w:val="24"/>
        </w:rPr>
      </w:pPr>
      <w:r w:rsidRPr="002A0214">
        <w:rPr>
          <w:noProof/>
        </w:rPr>
        <w:object w:dxaOrig="5679" w:dyaOrig="680">
          <v:shape id="_x0000_i1113" type="#_x0000_t75" style="width:282.75pt;height:33.75pt" o:ole="">
            <v:imagedata r:id="rId235" o:title=""/>
          </v:shape>
          <o:OLEObject Type="Embed" ProgID="Equation.3" ShapeID="_x0000_i1113" DrawAspect="Content" ObjectID="_1608884957" r:id="rId236"/>
        </w:object>
      </w:r>
    </w:p>
    <w:p w:rsidR="00E07D1E" w:rsidRDefault="00E07D1E" w:rsidP="00D05EB1">
      <w:pPr>
        <w:pStyle w:val="BodyText"/>
        <w:spacing w:after="0" w:line="240" w:lineRule="auto"/>
        <w:ind w:left="720"/>
        <w:rPr>
          <w:b/>
        </w:rPr>
      </w:pPr>
    </w:p>
    <w:p w:rsidR="00F65940" w:rsidRPr="002A0214" w:rsidRDefault="00F65940" w:rsidP="0061264E">
      <w:pPr>
        <w:pStyle w:val="BodyText"/>
        <w:spacing w:after="0"/>
        <w:rPr>
          <w:b/>
        </w:rPr>
      </w:pPr>
      <w:r w:rsidRPr="002A0214">
        <w:rPr>
          <w:b/>
        </w:rPr>
        <w:t xml:space="preserve">A complete </w:t>
      </w:r>
      <w:r w:rsidR="00C94346" w:rsidRPr="002A0214">
        <w:rPr>
          <w:b/>
        </w:rPr>
        <w:t xml:space="preserve">design example </w:t>
      </w:r>
      <w:r w:rsidRPr="002A0214">
        <w:rPr>
          <w:b/>
        </w:rPr>
        <w:t>1 (for cluster of smallholding farmers):</w:t>
      </w:r>
    </w:p>
    <w:p w:rsidR="00F65940" w:rsidRDefault="00F65940" w:rsidP="0061264E">
      <w:pPr>
        <w:pStyle w:val="BodyText"/>
        <w:spacing w:after="0"/>
      </w:pPr>
      <w:r w:rsidRPr="002A0214">
        <w:t>Design a sprinkler irrigation system for small farmers in Raya valley. The average land holding size of each farmer is 0.5ha</w:t>
      </w:r>
      <w:r w:rsidR="005357B0" w:rsidRPr="002A0214">
        <w:t xml:space="preserve"> (subunit)</w:t>
      </w:r>
      <w:r w:rsidRPr="002A0214">
        <w:t xml:space="preserve">. The system is to irrigate vegetable crops. The topographic map of the area (scale 1:2500 and contour interval of 0.5m) is shown below. The basic data collected from the field are the following. </w:t>
      </w:r>
    </w:p>
    <w:p w:rsidR="00BB44AD" w:rsidRPr="002A0214" w:rsidRDefault="00BB44AD" w:rsidP="00EF231F">
      <w:pPr>
        <w:pStyle w:val="Buletted"/>
      </w:pPr>
      <w:r w:rsidRPr="002A0214">
        <w:t xml:space="preserve">Location: </w:t>
      </w:r>
      <w:r w:rsidR="00411E7D">
        <w:tab/>
      </w:r>
      <w:r w:rsidRPr="002A0214">
        <w:t xml:space="preserve">Raya valley, </w:t>
      </w:r>
      <w:proofErr w:type="spellStart"/>
      <w:r w:rsidRPr="002A0214">
        <w:t>Tigray</w:t>
      </w:r>
      <w:proofErr w:type="spellEnd"/>
      <w:r w:rsidRPr="002A0214">
        <w:t xml:space="preserve"> Regional State</w:t>
      </w:r>
    </w:p>
    <w:p w:rsidR="00F65940" w:rsidRPr="002A0214" w:rsidRDefault="00F65940" w:rsidP="00EF231F">
      <w:pPr>
        <w:pStyle w:val="Buletted"/>
      </w:pPr>
      <w:r w:rsidRPr="002A0214">
        <w:t xml:space="preserve">Water source : Ground Water (deep Well) </w:t>
      </w:r>
      <w:proofErr w:type="spellStart"/>
      <w:r w:rsidRPr="002A0214">
        <w:t>labelled</w:t>
      </w:r>
      <w:proofErr w:type="spellEnd"/>
      <w:r w:rsidRPr="002A0214">
        <w:t xml:space="preserve"> as WF0/BH5</w:t>
      </w:r>
    </w:p>
    <w:p w:rsidR="00F65940" w:rsidRPr="002A0214" w:rsidRDefault="00F65940" w:rsidP="0061264E">
      <w:pPr>
        <w:pStyle w:val="BodyText"/>
        <w:spacing w:after="0" w:line="360" w:lineRule="auto"/>
      </w:pPr>
      <w:r w:rsidRPr="002A0214">
        <w:t xml:space="preserve">                                </w:t>
      </w:r>
      <w:r w:rsidR="00411E7D">
        <w:t xml:space="preserve">       </w:t>
      </w:r>
      <w:r w:rsidRPr="002A0214">
        <w:t xml:space="preserve"> : Safe Yield of the Well: 108m</w:t>
      </w:r>
      <w:r w:rsidRPr="002A0214">
        <w:rPr>
          <w:vertAlign w:val="superscript"/>
        </w:rPr>
        <w:t>3</w:t>
      </w:r>
      <w:r w:rsidRPr="002A0214">
        <w:t>/</w:t>
      </w:r>
      <w:proofErr w:type="spellStart"/>
      <w:r w:rsidRPr="002A0214">
        <w:t>hr</w:t>
      </w:r>
      <w:proofErr w:type="spellEnd"/>
      <w:r w:rsidRPr="002A0214">
        <w:t xml:space="preserve"> (or, 30 lit/s)</w:t>
      </w:r>
    </w:p>
    <w:p w:rsidR="00F65940" w:rsidRPr="002A0214" w:rsidRDefault="00F65940" w:rsidP="00EF231F">
      <w:pPr>
        <w:pStyle w:val="Buletted"/>
      </w:pPr>
      <w:r w:rsidRPr="002A0214">
        <w:t>Water quality : good for irrigation</w:t>
      </w:r>
      <w:r w:rsidR="00F00113" w:rsidRPr="002A0214">
        <w:t xml:space="preserve"> (free of salinity)</w:t>
      </w:r>
    </w:p>
    <w:p w:rsidR="00F65940" w:rsidRPr="002A0214" w:rsidRDefault="00F65940" w:rsidP="00EF231F">
      <w:pPr>
        <w:pStyle w:val="Buletted"/>
      </w:pPr>
      <w:r w:rsidRPr="002A0214">
        <w:t>Irrigable area: 30ha</w:t>
      </w:r>
    </w:p>
    <w:p w:rsidR="00F65940" w:rsidRPr="002A0214" w:rsidRDefault="00F65940" w:rsidP="00EF231F">
      <w:pPr>
        <w:pStyle w:val="Buletted"/>
      </w:pPr>
      <w:r w:rsidRPr="002A0214">
        <w:t>Soil   : dominantly deep clay and moderately drained</w:t>
      </w:r>
    </w:p>
    <w:p w:rsidR="00F65940" w:rsidRPr="002A0214" w:rsidRDefault="00BB44AD" w:rsidP="0061264E">
      <w:pPr>
        <w:pStyle w:val="BodyText"/>
        <w:spacing w:after="0" w:line="360" w:lineRule="auto"/>
      </w:pPr>
      <w:r w:rsidRPr="002A0214">
        <w:t xml:space="preserve">                 </w:t>
      </w:r>
      <w:r w:rsidR="00EF231F">
        <w:tab/>
      </w:r>
      <w:r w:rsidRPr="002A0214">
        <w:t xml:space="preserve">  : </w:t>
      </w:r>
      <w:r w:rsidR="00F65940" w:rsidRPr="002A0214">
        <w:t xml:space="preserve">Basic </w:t>
      </w:r>
      <w:r w:rsidR="00F00113" w:rsidRPr="002A0214">
        <w:t>infiltration</w:t>
      </w:r>
      <w:r w:rsidR="00F65940" w:rsidRPr="002A0214">
        <w:t xml:space="preserve"> rate of the soil: 15mm/</w:t>
      </w:r>
      <w:proofErr w:type="spellStart"/>
      <w:r w:rsidR="00F65940" w:rsidRPr="002A0214">
        <w:t>hr</w:t>
      </w:r>
      <w:proofErr w:type="spellEnd"/>
    </w:p>
    <w:p w:rsidR="00234D19" w:rsidRPr="002A0214" w:rsidRDefault="00F65940" w:rsidP="0061264E">
      <w:pPr>
        <w:pStyle w:val="BodyText"/>
        <w:spacing w:after="0" w:line="360" w:lineRule="auto"/>
      </w:pPr>
      <w:r w:rsidRPr="002A0214">
        <w:t xml:space="preserve">               </w:t>
      </w:r>
      <w:r w:rsidR="00EF231F">
        <w:tab/>
      </w:r>
      <w:r w:rsidRPr="002A0214">
        <w:t xml:space="preserve">   : Total Available Water = 150mm/m</w:t>
      </w:r>
    </w:p>
    <w:p w:rsidR="00234D19" w:rsidRPr="002A0214" w:rsidRDefault="00234D19" w:rsidP="00EF231F">
      <w:pPr>
        <w:pStyle w:val="Buletted"/>
        <w:rPr>
          <w:szCs w:val="21"/>
        </w:rPr>
      </w:pPr>
      <w:r w:rsidRPr="002A0214">
        <w:rPr>
          <w:noProof/>
        </w:rPr>
        <w:t>Slope: nearly flat (Average 2.25%)</w:t>
      </w:r>
    </w:p>
    <w:p w:rsidR="00D05EB1" w:rsidRDefault="00D05EB1" w:rsidP="00D05EB1">
      <w:pPr>
        <w:pStyle w:val="Buletted"/>
        <w:numPr>
          <w:ilvl w:val="0"/>
          <w:numId w:val="0"/>
        </w:numPr>
        <w:ind w:left="1008"/>
      </w:pPr>
    </w:p>
    <w:p w:rsidR="00F65940" w:rsidRPr="002A0214" w:rsidRDefault="00F65940" w:rsidP="00EF231F">
      <w:pPr>
        <w:pStyle w:val="Buletted"/>
      </w:pPr>
      <w:r w:rsidRPr="002A0214">
        <w:t>Crop   : vegetables (small vegetables and tomato)</w:t>
      </w:r>
    </w:p>
    <w:p w:rsidR="00F65940" w:rsidRPr="002A0214" w:rsidRDefault="00F65940" w:rsidP="0061264E">
      <w:pPr>
        <w:pStyle w:val="BodyText"/>
        <w:spacing w:after="0" w:line="360" w:lineRule="auto"/>
      </w:pPr>
      <w:r w:rsidRPr="002A0214">
        <w:t xml:space="preserve">                  </w:t>
      </w:r>
      <w:r w:rsidR="00EF231F">
        <w:tab/>
      </w:r>
      <w:r w:rsidR="00411E7D">
        <w:t xml:space="preserve">   </w:t>
      </w:r>
      <w:r w:rsidRPr="002A0214">
        <w:t xml:space="preserve"> : Average depth of root zone = 0.85m</w:t>
      </w:r>
    </w:p>
    <w:p w:rsidR="00F65940" w:rsidRPr="002A0214" w:rsidRDefault="00F65940" w:rsidP="0061264E">
      <w:pPr>
        <w:pStyle w:val="BodyText"/>
        <w:spacing w:after="0" w:line="360" w:lineRule="auto"/>
      </w:pPr>
      <w:r w:rsidRPr="002A0214">
        <w:t xml:space="preserve">                 </w:t>
      </w:r>
      <w:r w:rsidR="00EF231F">
        <w:tab/>
      </w:r>
      <w:r w:rsidR="00411E7D">
        <w:t xml:space="preserve">   </w:t>
      </w:r>
      <w:r w:rsidRPr="002A0214">
        <w:t xml:space="preserve"> : Maximum consumptive use = 5.4mm/day</w:t>
      </w:r>
    </w:p>
    <w:p w:rsidR="00BB44AD" w:rsidRPr="002A0214" w:rsidRDefault="00BB44AD" w:rsidP="0061264E">
      <w:pPr>
        <w:pStyle w:val="BodyText"/>
        <w:spacing w:after="0" w:line="360" w:lineRule="auto"/>
      </w:pPr>
      <w:r w:rsidRPr="002A0214">
        <w:tab/>
        <w:t xml:space="preserve">        </w:t>
      </w:r>
      <w:r w:rsidR="00EF231F">
        <w:tab/>
      </w:r>
      <w:r w:rsidRPr="002A0214">
        <w:t xml:space="preserve"> </w:t>
      </w:r>
      <w:r w:rsidR="00411E7D">
        <w:t xml:space="preserve">  </w:t>
      </w:r>
      <w:r w:rsidRPr="002A0214">
        <w:t xml:space="preserve"> : Maximum allowable depletion = 0.50</w:t>
      </w:r>
    </w:p>
    <w:p w:rsidR="00F65940" w:rsidRPr="002A0214" w:rsidRDefault="00F65940" w:rsidP="00EF231F">
      <w:pPr>
        <w:pStyle w:val="Buletted"/>
      </w:pPr>
      <w:r w:rsidRPr="002A0214">
        <w:t>Climate : Moderate (wind speed = 10km/</w:t>
      </w:r>
      <w:proofErr w:type="spellStart"/>
      <w:r w:rsidRPr="002A0214">
        <w:t>hr</w:t>
      </w:r>
      <w:proofErr w:type="spellEnd"/>
      <w:r w:rsidRPr="002A0214">
        <w:t>)</w:t>
      </w:r>
    </w:p>
    <w:p w:rsidR="00CD3FBA" w:rsidRPr="002A0214" w:rsidRDefault="00F65940" w:rsidP="00EF231F">
      <w:pPr>
        <w:pStyle w:val="Buletted"/>
      </w:pPr>
      <w:r w:rsidRPr="002A0214">
        <w:t>Maximum working hours per day: 1</w:t>
      </w:r>
      <w:r w:rsidR="0034661C" w:rsidRPr="002A0214">
        <w:t>7</w:t>
      </w:r>
      <w:r w:rsidRPr="002A0214">
        <w:t>hrs</w:t>
      </w:r>
    </w:p>
    <w:p w:rsidR="00E07D1E" w:rsidRDefault="00E07D1E" w:rsidP="0061264E">
      <w:pPr>
        <w:pStyle w:val="BodyText"/>
        <w:spacing w:after="0" w:line="360" w:lineRule="auto"/>
        <w:rPr>
          <w:b/>
        </w:rPr>
      </w:pPr>
    </w:p>
    <w:p w:rsidR="00F51551" w:rsidRDefault="00F51551" w:rsidP="0061264E">
      <w:pPr>
        <w:pStyle w:val="BodyText"/>
        <w:spacing w:after="0" w:line="360" w:lineRule="auto"/>
        <w:rPr>
          <w:b/>
        </w:rPr>
      </w:pPr>
    </w:p>
    <w:p w:rsidR="00F51551" w:rsidRDefault="00F51551" w:rsidP="0061264E">
      <w:pPr>
        <w:pStyle w:val="BodyText"/>
        <w:spacing w:after="0"/>
        <w:rPr>
          <w:b/>
        </w:rPr>
      </w:pPr>
    </w:p>
    <w:p w:rsidR="00F51551" w:rsidRDefault="00F51551" w:rsidP="0061264E">
      <w:pPr>
        <w:pStyle w:val="BodyText"/>
        <w:spacing w:after="0"/>
        <w:rPr>
          <w:b/>
        </w:rPr>
      </w:pPr>
    </w:p>
    <w:p w:rsidR="00F51551" w:rsidRDefault="00F51551" w:rsidP="0061264E">
      <w:pPr>
        <w:pStyle w:val="BodyText"/>
        <w:spacing w:after="0"/>
        <w:rPr>
          <w:b/>
        </w:rPr>
      </w:pPr>
    </w:p>
    <w:p w:rsidR="00F51551" w:rsidRDefault="00F51551" w:rsidP="0061264E">
      <w:pPr>
        <w:pStyle w:val="BodyText"/>
        <w:spacing w:after="0"/>
        <w:rPr>
          <w:b/>
        </w:rPr>
      </w:pPr>
    </w:p>
    <w:p w:rsidR="00F51551" w:rsidRDefault="00F51551" w:rsidP="0061264E">
      <w:pPr>
        <w:pStyle w:val="BodyText"/>
        <w:spacing w:after="0"/>
        <w:rPr>
          <w:b/>
        </w:rPr>
      </w:pPr>
    </w:p>
    <w:p w:rsidR="00F51551" w:rsidRDefault="00F51551" w:rsidP="0061264E">
      <w:pPr>
        <w:pStyle w:val="BodyText"/>
        <w:spacing w:after="0"/>
        <w:rPr>
          <w:b/>
        </w:rPr>
      </w:pPr>
    </w:p>
    <w:p w:rsidR="00F51551" w:rsidRDefault="00F51551" w:rsidP="0061264E">
      <w:pPr>
        <w:pStyle w:val="BodyText"/>
        <w:spacing w:after="0"/>
        <w:rPr>
          <w:b/>
        </w:rPr>
      </w:pPr>
    </w:p>
    <w:p w:rsidR="00F51551" w:rsidRDefault="00F51551" w:rsidP="0061264E">
      <w:pPr>
        <w:pStyle w:val="BodyText"/>
        <w:spacing w:after="0"/>
        <w:rPr>
          <w:b/>
        </w:rPr>
      </w:pPr>
    </w:p>
    <w:p w:rsidR="0008373F" w:rsidRDefault="0008373F">
      <w:pPr>
        <w:spacing w:after="200"/>
        <w:jc w:val="left"/>
        <w:rPr>
          <w:b/>
          <w:color w:val="FF0000"/>
          <w:sz w:val="36"/>
        </w:rPr>
      </w:pPr>
      <w:r>
        <w:rPr>
          <w:b/>
          <w:color w:val="FF0000"/>
          <w:sz w:val="36"/>
        </w:rPr>
        <w:br w:type="page"/>
      </w:r>
    </w:p>
    <w:p w:rsidR="0008373F" w:rsidRDefault="0008373F" w:rsidP="00F51551">
      <w:pPr>
        <w:jc w:val="center"/>
        <w:rPr>
          <w:b/>
          <w:color w:val="FF0000"/>
          <w:sz w:val="36"/>
        </w:rPr>
      </w:pPr>
    </w:p>
    <w:p w:rsidR="00F51551" w:rsidRPr="00F51551" w:rsidRDefault="00431A7C" w:rsidP="00F51551">
      <w:pPr>
        <w:jc w:val="center"/>
        <w:rPr>
          <w:b/>
          <w:color w:val="FF0000"/>
          <w:sz w:val="36"/>
        </w:rPr>
      </w:pPr>
      <w:r>
        <w:rPr>
          <w:b/>
          <w:noProof/>
          <w:color w:val="FF0000"/>
          <w:sz w:val="36"/>
        </w:rPr>
        <w:drawing>
          <wp:inline distT="0" distB="0" distL="0" distR="0">
            <wp:extent cx="6248400" cy="67689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er_WF0_BH5 .jpg"/>
                    <pic:cNvPicPr/>
                  </pic:nvPicPr>
                  <pic:blipFill>
                    <a:blip r:embed="rId237">
                      <a:extLst>
                        <a:ext uri="{28A0092B-C50C-407E-A947-70E740481C1C}">
                          <a14:useLocalDpi xmlns:a14="http://schemas.microsoft.com/office/drawing/2010/main" val="0"/>
                        </a:ext>
                      </a:extLst>
                    </a:blip>
                    <a:stretch>
                      <a:fillRect/>
                    </a:stretch>
                  </pic:blipFill>
                  <pic:spPr>
                    <a:xfrm>
                      <a:off x="0" y="0"/>
                      <a:ext cx="6249702" cy="6770401"/>
                    </a:xfrm>
                    <a:prstGeom prst="rect">
                      <a:avLst/>
                    </a:prstGeom>
                  </pic:spPr>
                </pic:pic>
              </a:graphicData>
            </a:graphic>
          </wp:inline>
        </w:drawing>
      </w:r>
    </w:p>
    <w:p w:rsidR="00F51551" w:rsidRPr="00EF4E27" w:rsidRDefault="00EF231F" w:rsidP="00657619">
      <w:pPr>
        <w:pStyle w:val="Caption"/>
        <w:ind w:firstLine="720"/>
        <w:jc w:val="center"/>
      </w:pPr>
      <w:bookmarkStart w:id="98" w:name="_Toc531648443"/>
      <w:r>
        <w:t xml:space="preserve">Figure </w:t>
      </w:r>
      <w:fldSimple w:instr=" STYLEREF 1 \s ">
        <w:r w:rsidR="004B19E0">
          <w:rPr>
            <w:noProof/>
          </w:rPr>
          <w:t>2</w:t>
        </w:r>
      </w:fldSimple>
      <w:r w:rsidR="00F25BA6">
        <w:noBreakHyphen/>
      </w:r>
      <w:fldSimple w:instr=" SEQ Figure \* ARABIC \s 1 ">
        <w:r w:rsidR="004B19E0">
          <w:rPr>
            <w:noProof/>
          </w:rPr>
          <w:t>5</w:t>
        </w:r>
      </w:fldSimple>
      <w:r>
        <w:t xml:space="preserve">: </w:t>
      </w:r>
      <w:r w:rsidRPr="00EF4E27">
        <w:t>Topographic map of the area (scale: 1:2500)</w:t>
      </w:r>
      <w:bookmarkEnd w:id="98"/>
    </w:p>
    <w:p w:rsidR="00F51551" w:rsidRDefault="00F51551" w:rsidP="006D0D31">
      <w:pPr>
        <w:pStyle w:val="BodyText"/>
        <w:rPr>
          <w:b/>
        </w:rPr>
      </w:pPr>
    </w:p>
    <w:p w:rsidR="007442F1" w:rsidRDefault="007442F1" w:rsidP="0061264E">
      <w:pPr>
        <w:pStyle w:val="BodyText"/>
        <w:spacing w:after="0"/>
        <w:rPr>
          <w:b/>
        </w:rPr>
      </w:pPr>
    </w:p>
    <w:p w:rsidR="007442F1" w:rsidRDefault="007442F1" w:rsidP="0061264E">
      <w:pPr>
        <w:pStyle w:val="BodyText"/>
        <w:spacing w:after="0"/>
        <w:rPr>
          <w:b/>
        </w:rPr>
      </w:pPr>
    </w:p>
    <w:p w:rsidR="007442F1" w:rsidRDefault="007442F1" w:rsidP="0061264E">
      <w:pPr>
        <w:pStyle w:val="BodyText"/>
        <w:spacing w:after="0"/>
        <w:rPr>
          <w:b/>
        </w:rPr>
      </w:pPr>
    </w:p>
    <w:p w:rsidR="007442F1" w:rsidRDefault="007442F1" w:rsidP="0061264E">
      <w:pPr>
        <w:pStyle w:val="BodyText"/>
        <w:spacing w:after="0"/>
        <w:rPr>
          <w:b/>
        </w:rPr>
      </w:pPr>
    </w:p>
    <w:p w:rsidR="007442F1" w:rsidRDefault="007442F1" w:rsidP="0061264E">
      <w:pPr>
        <w:pStyle w:val="BodyText"/>
        <w:spacing w:after="0"/>
        <w:rPr>
          <w:b/>
        </w:rPr>
      </w:pPr>
    </w:p>
    <w:p w:rsidR="0008373F" w:rsidRDefault="0008373F">
      <w:pPr>
        <w:spacing w:after="200"/>
        <w:jc w:val="left"/>
        <w:rPr>
          <w:b/>
        </w:rPr>
      </w:pPr>
      <w:r>
        <w:rPr>
          <w:b/>
        </w:rPr>
        <w:br w:type="page"/>
      </w:r>
    </w:p>
    <w:p w:rsidR="00F65940" w:rsidRDefault="00F65940" w:rsidP="0061264E">
      <w:pPr>
        <w:pStyle w:val="BodyText"/>
        <w:spacing w:after="0"/>
        <w:rPr>
          <w:b/>
        </w:rPr>
      </w:pPr>
      <w:r w:rsidRPr="002A0214">
        <w:rPr>
          <w:b/>
        </w:rPr>
        <w:lastRenderedPageBreak/>
        <w:t xml:space="preserve">Solution: </w:t>
      </w:r>
    </w:p>
    <w:p w:rsidR="00F8110B" w:rsidRPr="002A0214" w:rsidRDefault="00F8110B" w:rsidP="0061264E">
      <w:pPr>
        <w:pStyle w:val="BodyText"/>
        <w:spacing w:after="0"/>
        <w:rPr>
          <w:b/>
        </w:rPr>
      </w:pPr>
    </w:p>
    <w:p w:rsidR="00681870" w:rsidRPr="00681870" w:rsidRDefault="00681870" w:rsidP="00472FF8">
      <w:pPr>
        <w:pStyle w:val="BodyText"/>
        <w:numPr>
          <w:ilvl w:val="0"/>
          <w:numId w:val="19"/>
        </w:numPr>
        <w:spacing w:after="0"/>
        <w:ind w:left="810" w:hanging="450"/>
        <w:rPr>
          <w:b/>
        </w:rPr>
      </w:pPr>
      <w:r w:rsidRPr="00681870">
        <w:rPr>
          <w:b/>
        </w:rPr>
        <w:t xml:space="preserve">Determination of </w:t>
      </w:r>
      <w:r w:rsidR="00C94346" w:rsidRPr="00681870">
        <w:rPr>
          <w:b/>
        </w:rPr>
        <w:t>basic design parameters</w:t>
      </w:r>
    </w:p>
    <w:p w:rsidR="00F65940" w:rsidRDefault="00F65940" w:rsidP="0061264E">
      <w:pPr>
        <w:pStyle w:val="BodyText"/>
        <w:spacing w:after="0"/>
      </w:pPr>
      <w:r w:rsidRPr="002A0214">
        <w:t>The first step for design is determination of the basic design Parameters based on the given information.</w:t>
      </w:r>
    </w:p>
    <w:p w:rsidR="00F8110B" w:rsidRPr="002A0214" w:rsidRDefault="00F8110B" w:rsidP="0061264E">
      <w:pPr>
        <w:pStyle w:val="BodyText"/>
        <w:spacing w:after="0"/>
      </w:pPr>
    </w:p>
    <w:p w:rsidR="00EF27B5" w:rsidRPr="002A0214" w:rsidRDefault="00F00113" w:rsidP="00DC108A">
      <w:pPr>
        <w:pStyle w:val="BodyText"/>
        <w:numPr>
          <w:ilvl w:val="0"/>
          <w:numId w:val="11"/>
        </w:numPr>
        <w:spacing w:after="0"/>
        <w:rPr>
          <w:b/>
          <w:i/>
        </w:rPr>
      </w:pPr>
      <w:r w:rsidRPr="002A0214">
        <w:rPr>
          <w:b/>
          <w:i/>
        </w:rPr>
        <w:t xml:space="preserve">Net depth of </w:t>
      </w:r>
      <w:r w:rsidR="00C94346" w:rsidRPr="002A0214">
        <w:rPr>
          <w:b/>
          <w:i/>
        </w:rPr>
        <w:t>irrigation</w:t>
      </w:r>
      <w:r w:rsidRPr="002A0214">
        <w:rPr>
          <w:b/>
          <w:i/>
        </w:rPr>
        <w:t xml:space="preserve">: </w:t>
      </w:r>
      <w:r w:rsidR="00EF27B5" w:rsidRPr="002A0214">
        <w:rPr>
          <w:noProof/>
        </w:rPr>
        <w:t>The net depth of irrigation is computed based on eqn. 2.1:</w:t>
      </w:r>
      <w:r w:rsidR="005357B0" w:rsidRPr="002A0214">
        <w:rPr>
          <w:noProof/>
          <w:position w:val="-28"/>
        </w:rPr>
        <w:object w:dxaOrig="3420" w:dyaOrig="680">
          <v:shape id="_x0000_i1114" type="#_x0000_t75" style="width:171pt;height:34.5pt" o:ole="">
            <v:imagedata r:id="rId238" o:title=""/>
          </v:shape>
          <o:OLEObject Type="Embed" ProgID="Equation.3" ShapeID="_x0000_i1114" DrawAspect="Content" ObjectID="_1608884958" r:id="rId239"/>
        </w:object>
      </w:r>
      <w:r w:rsidR="00EF27B5" w:rsidRPr="002A0214">
        <w:rPr>
          <w:noProof/>
        </w:rPr>
        <w:tab/>
      </w:r>
    </w:p>
    <w:p w:rsidR="00EF27B5" w:rsidRPr="002A0214" w:rsidRDefault="00EF27B5" w:rsidP="0061264E">
      <w:pPr>
        <w:pStyle w:val="BodyText"/>
        <w:spacing w:after="0"/>
        <w:rPr>
          <w:noProof/>
        </w:rPr>
      </w:pPr>
      <w:r w:rsidRPr="002A0214">
        <w:rPr>
          <w:noProof/>
        </w:rPr>
        <w:t xml:space="preserve">Since TAW is:  </w:t>
      </w:r>
      <w:r w:rsidRPr="002A0214">
        <w:rPr>
          <w:noProof/>
          <w:position w:val="-28"/>
        </w:rPr>
        <w:object w:dxaOrig="2600" w:dyaOrig="680">
          <v:shape id="_x0000_i1115" type="#_x0000_t75" style="width:129.75pt;height:34.5pt" o:ole="">
            <v:imagedata r:id="rId59" o:title=""/>
          </v:shape>
          <o:OLEObject Type="Embed" ProgID="Equation.3" ShapeID="_x0000_i1115" DrawAspect="Content" ObjectID="_1608884959" r:id="rId240"/>
        </w:object>
      </w:r>
      <w:r w:rsidRPr="002A0214">
        <w:rPr>
          <w:noProof/>
        </w:rPr>
        <w:t xml:space="preserve"> , the dn can be expressed as:</w:t>
      </w:r>
    </w:p>
    <w:p w:rsidR="00EF27B5" w:rsidRDefault="00EF27B5" w:rsidP="0061264E">
      <w:pPr>
        <w:pStyle w:val="BodyText"/>
        <w:spacing w:after="0"/>
        <w:rPr>
          <w:noProof/>
        </w:rPr>
      </w:pPr>
      <w:r w:rsidRPr="002A0214">
        <w:rPr>
          <w:noProof/>
        </w:rPr>
        <w:object w:dxaOrig="6580" w:dyaOrig="360">
          <v:shape id="_x0000_i1116" type="#_x0000_t75" style="width:329.25pt;height:18.75pt" o:ole="">
            <v:imagedata r:id="rId61" o:title=""/>
          </v:shape>
          <o:OLEObject Type="Embed" ProgID="Equation.3" ShapeID="_x0000_i1116" DrawAspect="Content" ObjectID="_1608884960" r:id="rId241"/>
        </w:object>
      </w:r>
    </w:p>
    <w:p w:rsidR="00F8110B" w:rsidRPr="002A0214" w:rsidRDefault="00F8110B" w:rsidP="0061264E">
      <w:pPr>
        <w:pStyle w:val="BodyText"/>
        <w:spacing w:after="0"/>
        <w:rPr>
          <w:noProof/>
          <w:color w:val="231F20"/>
          <w:spacing w:val="-1"/>
        </w:rPr>
      </w:pPr>
    </w:p>
    <w:p w:rsidR="00EF27B5" w:rsidRPr="002A0214" w:rsidRDefault="00F65940" w:rsidP="00DC108A">
      <w:pPr>
        <w:pStyle w:val="BodyText"/>
        <w:numPr>
          <w:ilvl w:val="0"/>
          <w:numId w:val="11"/>
        </w:numPr>
        <w:spacing w:after="0"/>
        <w:rPr>
          <w:b/>
          <w:i/>
        </w:rPr>
      </w:pPr>
      <w:r w:rsidRPr="002A0214">
        <w:rPr>
          <w:b/>
          <w:i/>
        </w:rPr>
        <w:t xml:space="preserve">Gross depth of </w:t>
      </w:r>
      <w:r w:rsidR="00F8110B" w:rsidRPr="002A0214">
        <w:rPr>
          <w:b/>
          <w:i/>
        </w:rPr>
        <w:t>irrigation:</w:t>
      </w:r>
      <w:r w:rsidR="00F8110B" w:rsidRPr="002A0214">
        <w:t xml:space="preserve"> Since</w:t>
      </w:r>
      <w:r w:rsidR="00EF27B5" w:rsidRPr="002A0214">
        <w:t xml:space="preserve"> the climate is moderate, the application efficiency may be taken as 75%. Further, as the water quality is good for irrigation, leaching is not required. Thus, the gross depth of irrigation is:</w:t>
      </w:r>
    </w:p>
    <w:p w:rsidR="00EF27B5" w:rsidRDefault="00EF27B5" w:rsidP="0061264E">
      <w:pPr>
        <w:pStyle w:val="BodyText"/>
        <w:spacing w:after="0"/>
        <w:rPr>
          <w:noProof/>
        </w:rPr>
      </w:pPr>
      <w:r w:rsidRPr="002A0214">
        <w:rPr>
          <w:noProof/>
        </w:rPr>
        <w:object w:dxaOrig="2380" w:dyaOrig="700">
          <v:shape id="_x0000_i1117" type="#_x0000_t75" style="width:118.5pt;height:35.25pt" o:ole="">
            <v:imagedata r:id="rId242" o:title=""/>
          </v:shape>
          <o:OLEObject Type="Embed" ProgID="Equation.3" ShapeID="_x0000_i1117" DrawAspect="Content" ObjectID="_1608884961" r:id="rId243"/>
        </w:object>
      </w:r>
    </w:p>
    <w:p w:rsidR="00F8110B" w:rsidRPr="002A0214" w:rsidRDefault="00F8110B" w:rsidP="0061264E">
      <w:pPr>
        <w:pStyle w:val="BodyText"/>
        <w:spacing w:after="0"/>
        <w:rPr>
          <w:b/>
          <w:i/>
          <w:szCs w:val="21"/>
        </w:rPr>
      </w:pPr>
    </w:p>
    <w:p w:rsidR="00EF27B5" w:rsidRPr="002A0214" w:rsidRDefault="00EF27B5" w:rsidP="00DC108A">
      <w:pPr>
        <w:pStyle w:val="BodyText"/>
        <w:numPr>
          <w:ilvl w:val="0"/>
          <w:numId w:val="11"/>
        </w:numPr>
        <w:spacing w:after="0"/>
        <w:rPr>
          <w:b/>
          <w:i/>
        </w:rPr>
      </w:pPr>
      <w:r w:rsidRPr="002A0214">
        <w:rPr>
          <w:b/>
          <w:i/>
        </w:rPr>
        <w:t xml:space="preserve">Irrigation </w:t>
      </w:r>
      <w:r w:rsidR="00C94346" w:rsidRPr="002A0214">
        <w:rPr>
          <w:b/>
          <w:i/>
        </w:rPr>
        <w:t xml:space="preserve">interval </w:t>
      </w:r>
      <w:r w:rsidRPr="002A0214">
        <w:rPr>
          <w:b/>
          <w:i/>
        </w:rPr>
        <w:t xml:space="preserve">: </w:t>
      </w:r>
      <w:r w:rsidRPr="002A0214">
        <w:rPr>
          <w:noProof/>
        </w:rPr>
        <w:t>The irrigation interval, F for dn=64mm and CU</w:t>
      </w:r>
      <w:r w:rsidRPr="002A0214">
        <w:rPr>
          <w:noProof/>
          <w:vertAlign w:val="subscript"/>
        </w:rPr>
        <w:t>P</w:t>
      </w:r>
      <w:r w:rsidR="00333FF6" w:rsidRPr="002A0214">
        <w:rPr>
          <w:noProof/>
        </w:rPr>
        <w:t>=</w:t>
      </w:r>
      <w:r w:rsidRPr="002A0214">
        <w:rPr>
          <w:noProof/>
        </w:rPr>
        <w:t>5.4mm/day is</w:t>
      </w:r>
      <w:r w:rsidRPr="002A0214">
        <w:rPr>
          <w:noProof/>
        </w:rPr>
        <w:object w:dxaOrig="4020" w:dyaOrig="700">
          <v:shape id="_x0000_i1118" type="#_x0000_t75" style="width:199.5pt;height:35.25pt" o:ole="">
            <v:imagedata r:id="rId244" o:title=""/>
          </v:shape>
          <o:OLEObject Type="Embed" ProgID="Equation.3" ShapeID="_x0000_i1118" DrawAspect="Content" ObjectID="_1608884962" r:id="rId245"/>
        </w:object>
      </w:r>
    </w:p>
    <w:p w:rsidR="00EF27B5" w:rsidRPr="002A0214" w:rsidRDefault="00EF27B5" w:rsidP="0061264E">
      <w:pPr>
        <w:pStyle w:val="BodyText"/>
        <w:spacing w:after="0"/>
        <w:rPr>
          <w:noProof/>
        </w:rPr>
      </w:pPr>
      <w:r w:rsidRPr="002A0214">
        <w:rPr>
          <w:noProof/>
        </w:rPr>
        <w:t>So, the net depth of irrigation need to be adjusted accordingly:</w:t>
      </w:r>
    </w:p>
    <w:p w:rsidR="00EF27B5" w:rsidRPr="002A0214" w:rsidRDefault="00EF27B5" w:rsidP="0061264E">
      <w:pPr>
        <w:pStyle w:val="BodyText"/>
        <w:spacing w:after="0"/>
        <w:rPr>
          <w:noProof/>
        </w:rPr>
      </w:pPr>
      <w:r w:rsidRPr="002A0214">
        <w:rPr>
          <w:noProof/>
        </w:rPr>
        <w:object w:dxaOrig="3420" w:dyaOrig="360">
          <v:shape id="_x0000_i1119" type="#_x0000_t75" style="width:170.25pt;height:18.75pt" o:ole="">
            <v:imagedata r:id="rId246" o:title=""/>
          </v:shape>
          <o:OLEObject Type="Embed" ProgID="Equation.3" ShapeID="_x0000_i1119" DrawAspect="Content" ObjectID="_1608884963" r:id="rId247"/>
        </w:object>
      </w:r>
    </w:p>
    <w:p w:rsidR="007E61CD" w:rsidRPr="002A0214" w:rsidRDefault="00EF27B5" w:rsidP="0061264E">
      <w:pPr>
        <w:pStyle w:val="BodyText"/>
        <w:spacing w:after="0"/>
        <w:rPr>
          <w:noProof/>
          <w:position w:val="-12"/>
        </w:rPr>
      </w:pPr>
      <w:r w:rsidRPr="002A0214">
        <w:rPr>
          <w:noProof/>
        </w:rPr>
        <w:t>Similarily, the gross depth shall be adjusted to:</w:t>
      </w:r>
    </w:p>
    <w:p w:rsidR="00EF27B5" w:rsidRDefault="00EF27B5" w:rsidP="0061264E">
      <w:pPr>
        <w:pStyle w:val="BodyText"/>
        <w:spacing w:after="0"/>
        <w:rPr>
          <w:noProof/>
        </w:rPr>
      </w:pPr>
      <w:r w:rsidRPr="002A0214">
        <w:rPr>
          <w:noProof/>
        </w:rPr>
        <w:object w:dxaOrig="2520" w:dyaOrig="639">
          <v:shape id="_x0000_i1120" type="#_x0000_t75" style="width:125.25pt;height:31.5pt" o:ole="">
            <v:imagedata r:id="rId77" o:title=""/>
          </v:shape>
          <o:OLEObject Type="Embed" ProgID="Equation.3" ShapeID="_x0000_i1120" DrawAspect="Content" ObjectID="_1608884964" r:id="rId248"/>
        </w:object>
      </w:r>
    </w:p>
    <w:p w:rsidR="00F8110B" w:rsidRPr="002A0214" w:rsidRDefault="00F8110B" w:rsidP="0061264E">
      <w:pPr>
        <w:pStyle w:val="BodyText"/>
        <w:spacing w:after="0"/>
        <w:rPr>
          <w:noProof/>
          <w:position w:val="-12"/>
        </w:rPr>
      </w:pPr>
    </w:p>
    <w:p w:rsidR="007E61CD" w:rsidRPr="002A0214" w:rsidRDefault="007E61CD" w:rsidP="00DC108A">
      <w:pPr>
        <w:pStyle w:val="BodyText"/>
        <w:numPr>
          <w:ilvl w:val="0"/>
          <w:numId w:val="11"/>
        </w:numPr>
        <w:spacing w:after="0"/>
        <w:rPr>
          <w:b/>
          <w:i/>
        </w:rPr>
      </w:pPr>
      <w:r w:rsidRPr="002A0214">
        <w:rPr>
          <w:b/>
          <w:i/>
        </w:rPr>
        <w:t xml:space="preserve">Irrigation cycle: </w:t>
      </w:r>
      <w:r w:rsidRPr="002A0214">
        <w:t xml:space="preserve">it may be </w:t>
      </w:r>
      <w:r w:rsidRPr="002A0214">
        <w:rPr>
          <w:noProof/>
        </w:rPr>
        <w:t xml:space="preserve">taken as equal to the irrigation interval. Thus, the area to be irrigated per day is:  </w:t>
      </w:r>
    </w:p>
    <w:p w:rsidR="007E61CD" w:rsidRPr="002A0214" w:rsidRDefault="007E61CD" w:rsidP="0061264E">
      <w:pPr>
        <w:pStyle w:val="BodyText"/>
        <w:spacing w:after="0"/>
        <w:rPr>
          <w:noProof/>
          <w:color w:val="231F20"/>
          <w:spacing w:val="-1"/>
          <w:position w:val="-28"/>
        </w:rPr>
      </w:pPr>
      <w:r w:rsidRPr="002A0214">
        <w:rPr>
          <w:noProof/>
        </w:rPr>
        <w:object w:dxaOrig="2980" w:dyaOrig="660">
          <v:shape id="_x0000_i1121" type="#_x0000_t75" style="width:148.5pt;height:33pt" o:ole="">
            <v:imagedata r:id="rId81" o:title=""/>
          </v:shape>
          <o:OLEObject Type="Embed" ProgID="Equation.3" ShapeID="_x0000_i1121" DrawAspect="Content" ObjectID="_1608884965" r:id="rId249"/>
        </w:object>
      </w:r>
    </w:p>
    <w:p w:rsidR="007E61CD" w:rsidRDefault="007E61CD" w:rsidP="0061264E">
      <w:pPr>
        <w:pStyle w:val="BodyText"/>
        <w:spacing w:after="0"/>
        <w:rPr>
          <w:noProof/>
        </w:rPr>
      </w:pPr>
      <w:r w:rsidRPr="002A0214">
        <w:rPr>
          <w:noProof/>
        </w:rPr>
        <w:t xml:space="preserve">This implies that 5 subunits </w:t>
      </w:r>
      <w:r w:rsidR="00400CDB" w:rsidRPr="002A0214">
        <w:rPr>
          <w:noProof/>
        </w:rPr>
        <w:t>can</w:t>
      </w:r>
      <w:r w:rsidRPr="002A0214">
        <w:rPr>
          <w:noProof/>
        </w:rPr>
        <w:t xml:space="preserve"> be irrigated simultaneously per day.</w:t>
      </w:r>
    </w:p>
    <w:p w:rsidR="00F8110B" w:rsidRPr="002A0214" w:rsidRDefault="00F8110B" w:rsidP="0061264E">
      <w:pPr>
        <w:pStyle w:val="BodyText"/>
        <w:spacing w:after="0"/>
        <w:rPr>
          <w:b/>
          <w:i/>
        </w:rPr>
      </w:pPr>
    </w:p>
    <w:p w:rsidR="00234D19" w:rsidRPr="002A0214" w:rsidRDefault="00234D19" w:rsidP="00DC108A">
      <w:pPr>
        <w:pStyle w:val="BodyText"/>
        <w:numPr>
          <w:ilvl w:val="0"/>
          <w:numId w:val="11"/>
        </w:numPr>
        <w:spacing w:after="0"/>
        <w:rPr>
          <w:b/>
        </w:rPr>
      </w:pPr>
      <w:r w:rsidRPr="002A0214">
        <w:rPr>
          <w:b/>
        </w:rPr>
        <w:t xml:space="preserve">Preliminary system capacity: </w:t>
      </w:r>
    </w:p>
    <w:p w:rsidR="00234D19" w:rsidRDefault="00234D19" w:rsidP="0061264E">
      <w:pPr>
        <w:rPr>
          <w:noProof/>
        </w:rPr>
      </w:pPr>
      <w:r w:rsidRPr="002A0214">
        <w:rPr>
          <w:noProof/>
        </w:rPr>
        <w:t>The maximum working hours per day is the total time taken for irrigation application which may be given as:</w:t>
      </w:r>
    </w:p>
    <w:p w:rsidR="0005004D" w:rsidRPr="002A0214" w:rsidRDefault="0005004D" w:rsidP="0061264E">
      <w:pPr>
        <w:rPr>
          <w:noProof/>
        </w:rPr>
      </w:pPr>
    </w:p>
    <w:p w:rsidR="00234D19" w:rsidRDefault="00234D19" w:rsidP="0061264E">
      <w:pPr>
        <w:rPr>
          <w:noProof/>
        </w:rPr>
      </w:pPr>
      <w:r w:rsidRPr="002A0214">
        <w:rPr>
          <w:noProof/>
        </w:rPr>
        <w:t>Td = Number of shifts per day x the time of irrigation per shift</w:t>
      </w:r>
    </w:p>
    <w:p w:rsidR="0005004D" w:rsidRPr="002A0214" w:rsidRDefault="0005004D" w:rsidP="0061264E">
      <w:pPr>
        <w:rPr>
          <w:noProof/>
        </w:rPr>
      </w:pPr>
    </w:p>
    <w:p w:rsidR="00234D19" w:rsidRDefault="00234D19" w:rsidP="0061264E">
      <w:pPr>
        <w:rPr>
          <w:noProof/>
        </w:rPr>
      </w:pPr>
      <w:r w:rsidRPr="002A0214">
        <w:rPr>
          <w:noProof/>
        </w:rPr>
        <w:t>Therefore, the system capacity is:</w:t>
      </w:r>
    </w:p>
    <w:p w:rsidR="0005004D" w:rsidRPr="002A0214" w:rsidRDefault="0005004D" w:rsidP="0061264E">
      <w:pPr>
        <w:rPr>
          <w:noProof/>
        </w:rPr>
      </w:pPr>
    </w:p>
    <w:p w:rsidR="00234D19" w:rsidRPr="002A0214" w:rsidRDefault="009D27E3" w:rsidP="0061264E">
      <w:pPr>
        <w:pStyle w:val="BodyText"/>
        <w:spacing w:after="0"/>
        <w:rPr>
          <w:noProof/>
          <w:color w:val="231F20"/>
          <w:spacing w:val="-1"/>
        </w:rPr>
      </w:pPr>
      <w:r w:rsidRPr="002A0214">
        <w:rPr>
          <w:noProof/>
        </w:rPr>
        <w:object w:dxaOrig="6680" w:dyaOrig="680">
          <v:shape id="_x0000_i1122" type="#_x0000_t75" style="width:333.75pt;height:33.75pt" o:ole="">
            <v:imagedata r:id="rId250" o:title=""/>
          </v:shape>
          <o:OLEObject Type="Embed" ProgID="Equation.3" ShapeID="_x0000_i1122" DrawAspect="Content" ObjectID="_1608884966" r:id="rId251"/>
        </w:object>
      </w:r>
    </w:p>
    <w:p w:rsidR="00234D19" w:rsidRPr="002A0214" w:rsidRDefault="00234D19" w:rsidP="0061264E">
      <w:pPr>
        <w:rPr>
          <w:noProof/>
        </w:rPr>
      </w:pPr>
      <w:r w:rsidRPr="002A0214">
        <w:rPr>
          <w:noProof/>
        </w:rPr>
        <w:lastRenderedPageBreak/>
        <w:t>Since the available safe yield of the system is 108m</w:t>
      </w:r>
      <w:r w:rsidRPr="002A0214">
        <w:rPr>
          <w:noProof/>
          <w:vertAlign w:val="superscript"/>
        </w:rPr>
        <w:t>3</w:t>
      </w:r>
      <w:r w:rsidRPr="002A0214">
        <w:rPr>
          <w:noProof/>
        </w:rPr>
        <w:t>/hr, farmers should extend their working time per day. Thus, Ta will be adjusted to:</w:t>
      </w:r>
    </w:p>
    <w:p w:rsidR="00234D19" w:rsidRPr="002A0214" w:rsidRDefault="00234D19" w:rsidP="0061264E">
      <w:pPr>
        <w:pStyle w:val="BodyText"/>
        <w:spacing w:after="0"/>
        <w:rPr>
          <w:noProof/>
          <w:color w:val="231F20"/>
          <w:spacing w:val="-1"/>
          <w:position w:val="-28"/>
        </w:rPr>
      </w:pPr>
      <w:r w:rsidRPr="002A0214">
        <w:rPr>
          <w:noProof/>
        </w:rPr>
        <w:object w:dxaOrig="4900" w:dyaOrig="660">
          <v:shape id="_x0000_i1123" type="#_x0000_t75" style="width:245.25pt;height:33pt" o:ole="">
            <v:imagedata r:id="rId252" o:title=""/>
          </v:shape>
          <o:OLEObject Type="Embed" ProgID="Equation.3" ShapeID="_x0000_i1123" DrawAspect="Content" ObjectID="_1608884967" r:id="rId253"/>
        </w:object>
      </w:r>
    </w:p>
    <w:p w:rsidR="00271BA1" w:rsidRDefault="009D7455" w:rsidP="0061264E">
      <w:pPr>
        <w:pStyle w:val="BodyText"/>
        <w:spacing w:after="0"/>
        <w:rPr>
          <w:noProof/>
        </w:rPr>
      </w:pPr>
      <w:r w:rsidRPr="002A0214">
        <w:rPr>
          <w:noProof/>
        </w:rPr>
        <w:t xml:space="preserve">Note: </w:t>
      </w:r>
      <w:r w:rsidR="00234D19" w:rsidRPr="002A0214">
        <w:rPr>
          <w:noProof/>
        </w:rPr>
        <w:t>Since each farmer is irrigating every 12 days, it won’t be difficult to extend to this time.</w:t>
      </w:r>
      <w:r w:rsidR="00434808" w:rsidRPr="002A0214">
        <w:rPr>
          <w:noProof/>
        </w:rPr>
        <w:t xml:space="preserve"> Otherwise, the </w:t>
      </w:r>
      <w:r w:rsidR="00FA38B3" w:rsidRPr="002A0214">
        <w:rPr>
          <w:noProof/>
        </w:rPr>
        <w:t xml:space="preserve">command area shall be reduced to 24ha. </w:t>
      </w:r>
    </w:p>
    <w:p w:rsidR="00F8110B" w:rsidRPr="002A0214" w:rsidRDefault="00F8110B" w:rsidP="0061264E">
      <w:pPr>
        <w:pStyle w:val="BodyText"/>
        <w:spacing w:after="0"/>
        <w:rPr>
          <w:noProof/>
        </w:rPr>
      </w:pPr>
    </w:p>
    <w:p w:rsidR="009D7455" w:rsidRPr="002A0214" w:rsidRDefault="009D7455" w:rsidP="00DC108A">
      <w:pPr>
        <w:pStyle w:val="BodyText"/>
        <w:numPr>
          <w:ilvl w:val="0"/>
          <w:numId w:val="11"/>
        </w:numPr>
        <w:spacing w:after="0"/>
        <w:rPr>
          <w:b/>
        </w:rPr>
      </w:pPr>
      <w:r w:rsidRPr="002A0214">
        <w:rPr>
          <w:b/>
        </w:rPr>
        <w:t>Sprinkler nozzle selection and spacing:</w:t>
      </w:r>
    </w:p>
    <w:p w:rsidR="004A1CB4" w:rsidRDefault="009D7455" w:rsidP="0061264E">
      <w:pPr>
        <w:rPr>
          <w:noProof/>
        </w:rPr>
      </w:pPr>
      <w:r w:rsidRPr="002A0214">
        <w:rPr>
          <w:i/>
        </w:rPr>
        <w:t>As</w:t>
      </w:r>
      <w:r w:rsidRPr="002A0214">
        <w:rPr>
          <w:noProof/>
        </w:rPr>
        <w:t xml:space="preserve"> there is no information about the locally available size of sprinklers</w:t>
      </w:r>
      <w:r w:rsidR="00434808" w:rsidRPr="002A0214">
        <w:rPr>
          <w:noProof/>
        </w:rPr>
        <w:t>,</w:t>
      </w:r>
      <w:r w:rsidRPr="002A0214">
        <w:rPr>
          <w:noProof/>
        </w:rPr>
        <w:t xml:space="preserve"> spacing will be chosen from recommendations by FAO. </w:t>
      </w:r>
    </w:p>
    <w:p w:rsidR="00F8110B" w:rsidRPr="002A0214" w:rsidRDefault="00F8110B" w:rsidP="0061264E">
      <w:pPr>
        <w:rPr>
          <w:noProof/>
        </w:rPr>
      </w:pPr>
    </w:p>
    <w:p w:rsidR="00E07D1E" w:rsidRDefault="009D7455" w:rsidP="0061264E">
      <w:pPr>
        <w:rPr>
          <w:noProof/>
        </w:rPr>
      </w:pPr>
      <w:r w:rsidRPr="002A0214">
        <w:rPr>
          <w:noProof/>
        </w:rPr>
        <w:t xml:space="preserve">Since the basic infiltration rate of the soil is 15mm/hr, a sprinkler with application rate less </w:t>
      </w:r>
      <w:r w:rsidR="00E07D1E">
        <w:rPr>
          <w:noProof/>
        </w:rPr>
        <w:t xml:space="preserve">than 15mm/hr can be selected. </w:t>
      </w:r>
    </w:p>
    <w:p w:rsidR="00F8110B" w:rsidRDefault="00F8110B" w:rsidP="0061264E">
      <w:pPr>
        <w:rPr>
          <w:noProof/>
        </w:rPr>
      </w:pPr>
    </w:p>
    <w:p w:rsidR="009D7455" w:rsidRPr="002A0214" w:rsidRDefault="009D7455" w:rsidP="0061264E">
      <w:pPr>
        <w:rPr>
          <w:noProof/>
        </w:rPr>
      </w:pPr>
      <w:r w:rsidRPr="002A0214">
        <w:rPr>
          <w:noProof/>
        </w:rPr>
        <w:t>The maximum working hours available is 20hrs. The nozzle size that can be chosen to apply 86.4mm is th</w:t>
      </w:r>
      <w:r w:rsidR="007064BD" w:rsidRPr="002A0214">
        <w:rPr>
          <w:noProof/>
        </w:rPr>
        <w:t xml:space="preserve">e one with application rate of </w:t>
      </w:r>
      <w:r w:rsidRPr="002A0214">
        <w:rPr>
          <w:noProof/>
        </w:rPr>
        <w:t xml:space="preserve">4.32mm/hr(=86.4/20). But it is </w:t>
      </w:r>
      <w:r w:rsidR="00434808" w:rsidRPr="002A0214">
        <w:rPr>
          <w:noProof/>
        </w:rPr>
        <w:t xml:space="preserve">not economical to irrigate </w:t>
      </w:r>
      <w:r w:rsidRPr="002A0214">
        <w:rPr>
          <w:noProof/>
        </w:rPr>
        <w:t xml:space="preserve">the area to be irrigated per day at once. </w:t>
      </w:r>
      <w:r w:rsidR="00722FAD" w:rsidRPr="002A0214">
        <w:rPr>
          <w:noProof/>
        </w:rPr>
        <w:t xml:space="preserve">i.e large number of laterals will be required to cover the area. </w:t>
      </w:r>
      <w:r w:rsidR="00746333" w:rsidRPr="002A0214">
        <w:rPr>
          <w:noProof/>
        </w:rPr>
        <w:t xml:space="preserve">If we increase the application rate, the time of application will be reduced. It is possible to increase it </w:t>
      </w:r>
      <w:r w:rsidRPr="002A0214">
        <w:rPr>
          <w:noProof/>
        </w:rPr>
        <w:t xml:space="preserve">until 15mm/hr. This gives a room the system to be shifted more than one time. </w:t>
      </w:r>
    </w:p>
    <w:p w:rsidR="004A1CB4" w:rsidRPr="002A0214" w:rsidRDefault="004A1CB4" w:rsidP="0061264E">
      <w:pPr>
        <w:rPr>
          <w:noProof/>
        </w:rPr>
      </w:pPr>
    </w:p>
    <w:p w:rsidR="00755F8F" w:rsidRPr="002A0214" w:rsidRDefault="009D7455" w:rsidP="0061264E">
      <w:pPr>
        <w:rPr>
          <w:noProof/>
        </w:rPr>
      </w:pPr>
      <w:r w:rsidRPr="002A0214">
        <w:rPr>
          <w:noProof/>
        </w:rPr>
        <w:t>From table 2.4, for any kind of pattern</w:t>
      </w:r>
      <w:r w:rsidR="00746333" w:rsidRPr="002A0214">
        <w:rPr>
          <w:noProof/>
        </w:rPr>
        <w:t xml:space="preserve"> and nozzle</w:t>
      </w:r>
      <w:r w:rsidRPr="002A0214">
        <w:rPr>
          <w:noProof/>
        </w:rPr>
        <w:t xml:space="preserve">, </w:t>
      </w:r>
      <w:r w:rsidR="005B0A0F" w:rsidRPr="002A0214">
        <w:rPr>
          <w:noProof/>
        </w:rPr>
        <w:t>the application rate</w:t>
      </w:r>
      <w:r w:rsidR="00746333" w:rsidRPr="002A0214">
        <w:rPr>
          <w:noProof/>
        </w:rPr>
        <w:t xml:space="preserve">sare10.89mm/hr or less. </w:t>
      </w:r>
      <w:r w:rsidR="002E5AF8" w:rsidRPr="002A0214">
        <w:rPr>
          <w:noProof/>
        </w:rPr>
        <w:t xml:space="preserve">This gives time of application of 7.9hr(=86.4mm/10.89mm/hr). </w:t>
      </w:r>
      <w:r w:rsidR="00746333" w:rsidRPr="002A0214">
        <w:rPr>
          <w:noProof/>
        </w:rPr>
        <w:t xml:space="preserve">With this </w:t>
      </w:r>
      <w:r w:rsidR="005B0A0F" w:rsidRPr="002A0214">
        <w:rPr>
          <w:noProof/>
        </w:rPr>
        <w:t>the maximum number of shift</w:t>
      </w:r>
      <w:r w:rsidR="002E5AF8" w:rsidRPr="002A0214">
        <w:rPr>
          <w:noProof/>
        </w:rPr>
        <w:t xml:space="preserve">s of the system </w:t>
      </w:r>
      <w:r w:rsidR="005B0A0F" w:rsidRPr="002A0214">
        <w:rPr>
          <w:noProof/>
        </w:rPr>
        <w:t>we can have is only two</w:t>
      </w:r>
      <w:r w:rsidR="002E5AF8" w:rsidRPr="002A0214">
        <w:rPr>
          <w:noProof/>
        </w:rPr>
        <w:t xml:space="preserve"> (</w:t>
      </w:r>
      <w:r w:rsidR="00755F8F" w:rsidRPr="002A0214">
        <w:rPr>
          <w:noProof/>
        </w:rPr>
        <w:t>20hr/7.9hr=2.5shifts</w:t>
      </w:r>
      <w:r w:rsidR="002E5AF8" w:rsidRPr="002A0214">
        <w:rPr>
          <w:noProof/>
        </w:rPr>
        <w:t xml:space="preserve">) </w:t>
      </w:r>
      <w:r w:rsidR="005B0A0F" w:rsidRPr="002A0214">
        <w:rPr>
          <w:noProof/>
        </w:rPr>
        <w:t>in 20hrs time.</w:t>
      </w:r>
      <w:r w:rsidRPr="002A0214">
        <w:rPr>
          <w:noProof/>
        </w:rPr>
        <w:t xml:space="preserve"> Thus, to be economical</w:t>
      </w:r>
      <w:r w:rsidR="002E5AF8" w:rsidRPr="002A0214">
        <w:rPr>
          <w:noProof/>
        </w:rPr>
        <w:t xml:space="preserve"> in energy use </w:t>
      </w:r>
      <w:r w:rsidRPr="002A0214">
        <w:rPr>
          <w:noProof/>
        </w:rPr>
        <w:t xml:space="preserve">and to use the working time, a rectangular pattern </w:t>
      </w:r>
      <w:r w:rsidR="005B0A0F" w:rsidRPr="002A0214">
        <w:rPr>
          <w:noProof/>
        </w:rPr>
        <w:t xml:space="preserve">12x15 with nozzle size of 5.0 and </w:t>
      </w:r>
      <w:r w:rsidRPr="002A0214">
        <w:rPr>
          <w:noProof/>
        </w:rPr>
        <w:t>working pressure of 30m</w:t>
      </w:r>
      <w:r w:rsidR="005B0A0F" w:rsidRPr="002A0214">
        <w:rPr>
          <w:noProof/>
        </w:rPr>
        <w:t xml:space="preserve"> is chosen. This nozzle has a </w:t>
      </w:r>
      <w:r w:rsidRPr="002A0214">
        <w:rPr>
          <w:noProof/>
        </w:rPr>
        <w:t>discharge of 1.70m</w:t>
      </w:r>
      <w:r w:rsidRPr="002A0214">
        <w:rPr>
          <w:noProof/>
          <w:vertAlign w:val="superscript"/>
        </w:rPr>
        <w:t>3</w:t>
      </w:r>
      <w:r w:rsidR="005B0A0F" w:rsidRPr="002A0214">
        <w:rPr>
          <w:noProof/>
        </w:rPr>
        <w:t xml:space="preserve">/hr, </w:t>
      </w:r>
      <w:r w:rsidR="002D7D1B" w:rsidRPr="002A0214">
        <w:rPr>
          <w:noProof/>
        </w:rPr>
        <w:t>a wetting diameter</w:t>
      </w:r>
      <w:r w:rsidRPr="002A0214">
        <w:rPr>
          <w:noProof/>
        </w:rPr>
        <w:t xml:space="preserve"> of 33m</w:t>
      </w:r>
      <w:r w:rsidR="005B0A0F" w:rsidRPr="002A0214">
        <w:rPr>
          <w:noProof/>
        </w:rPr>
        <w:t xml:space="preserve"> and an app</w:t>
      </w:r>
      <w:r w:rsidRPr="002A0214">
        <w:rPr>
          <w:noProof/>
        </w:rPr>
        <w:t>lication rate of 9.44mm/hr</w:t>
      </w:r>
      <w:r w:rsidR="005B0A0F" w:rsidRPr="002A0214">
        <w:rPr>
          <w:noProof/>
        </w:rPr>
        <w:t>.</w:t>
      </w:r>
    </w:p>
    <w:p w:rsidR="004A1CB4" w:rsidRPr="002A0214" w:rsidRDefault="004A1CB4" w:rsidP="0061264E">
      <w:pPr>
        <w:rPr>
          <w:noProof/>
        </w:rPr>
      </w:pPr>
    </w:p>
    <w:p w:rsidR="004A1CB4" w:rsidRPr="002A0214" w:rsidRDefault="00755F8F" w:rsidP="0061264E">
      <w:pPr>
        <w:rPr>
          <w:noProof/>
        </w:rPr>
      </w:pPr>
      <w:r w:rsidRPr="002A0214">
        <w:rPr>
          <w:noProof/>
        </w:rPr>
        <w:t xml:space="preserve">The selected spacing is if the area is calm (or no wind). Otherwise, </w:t>
      </w:r>
      <w:r w:rsidR="009D7455" w:rsidRPr="002A0214">
        <w:rPr>
          <w:noProof/>
        </w:rPr>
        <w:t xml:space="preserve">the spacing is a function of wind. Thus, based on the wind velocity and wetting diameter, from table 2.5, </w:t>
      </w:r>
    </w:p>
    <w:p w:rsidR="005B0A0F" w:rsidRPr="002A0214" w:rsidRDefault="009D7455" w:rsidP="0061264E">
      <w:pPr>
        <w:pStyle w:val="BodyText"/>
        <w:spacing w:after="0"/>
        <w:rPr>
          <w:noProof/>
        </w:rPr>
      </w:pPr>
      <w:r w:rsidRPr="002A0214">
        <w:rPr>
          <w:noProof/>
        </w:rPr>
        <w:t>The sprinkler spacing, S</w:t>
      </w:r>
      <w:r w:rsidR="00992B4B" w:rsidRPr="00992B4B">
        <w:rPr>
          <w:noProof/>
          <w:vertAlign w:val="subscript"/>
        </w:rPr>
        <w:t>P</w:t>
      </w:r>
      <w:r w:rsidRPr="002A0214">
        <w:rPr>
          <w:noProof/>
        </w:rPr>
        <w:t xml:space="preserve"> = 0.40xwetted dia. = 0.40x33 = 13.2m, say 12m</w:t>
      </w:r>
    </w:p>
    <w:p w:rsidR="00D56886" w:rsidRPr="002A0214" w:rsidRDefault="009D7455" w:rsidP="0061264E">
      <w:pPr>
        <w:pStyle w:val="BodyText"/>
        <w:spacing w:after="0"/>
        <w:rPr>
          <w:noProof/>
        </w:rPr>
      </w:pPr>
      <w:r w:rsidRPr="002A0214">
        <w:rPr>
          <w:noProof/>
        </w:rPr>
        <w:t>The lateral spacing, S</w:t>
      </w:r>
      <w:r w:rsidR="00992B4B">
        <w:rPr>
          <w:noProof/>
          <w:vertAlign w:val="subscript"/>
        </w:rPr>
        <w:t>L</w:t>
      </w:r>
      <w:r w:rsidRPr="002A0214">
        <w:rPr>
          <w:noProof/>
        </w:rPr>
        <w:t xml:space="preserve"> = 0.60xwetted dia. = 0.60x33 = 19.8m, say 18m</w:t>
      </w:r>
    </w:p>
    <w:p w:rsidR="00F8110B" w:rsidRDefault="00F8110B" w:rsidP="0061264E">
      <w:pPr>
        <w:rPr>
          <w:noProof/>
        </w:rPr>
      </w:pPr>
    </w:p>
    <w:p w:rsidR="007064BD" w:rsidRDefault="007064BD" w:rsidP="0061264E">
      <w:pPr>
        <w:rPr>
          <w:noProof/>
        </w:rPr>
      </w:pPr>
      <w:r w:rsidRPr="002A0214">
        <w:rPr>
          <w:noProof/>
        </w:rPr>
        <w:t>Since lateral pipes are manufactured in a length of 3, 6 and 12m, spacing is better be selected in a fraction of 3m. That is the reason to choose the nearest spacings 12m and 18m.</w:t>
      </w:r>
    </w:p>
    <w:p w:rsidR="00E07D1E" w:rsidRPr="002A0214" w:rsidRDefault="00E07D1E" w:rsidP="0061264E">
      <w:pPr>
        <w:rPr>
          <w:noProof/>
        </w:rPr>
      </w:pPr>
    </w:p>
    <w:p w:rsidR="0059129E" w:rsidRPr="002A0214" w:rsidRDefault="0059129E" w:rsidP="00DC108A">
      <w:pPr>
        <w:pStyle w:val="BodyText"/>
        <w:numPr>
          <w:ilvl w:val="0"/>
          <w:numId w:val="11"/>
        </w:numPr>
        <w:spacing w:after="0"/>
        <w:rPr>
          <w:b/>
          <w:i/>
        </w:rPr>
      </w:pPr>
      <w:r w:rsidRPr="002A0214">
        <w:rPr>
          <w:b/>
          <w:noProof/>
        </w:rPr>
        <w:t xml:space="preserve">Number of simultaneously operating sprinklers: </w:t>
      </w:r>
    </w:p>
    <w:p w:rsidR="0059129E" w:rsidRPr="002A0214" w:rsidRDefault="0059129E" w:rsidP="0061264E">
      <w:pPr>
        <w:pStyle w:val="BodyText"/>
        <w:spacing w:after="0"/>
        <w:rPr>
          <w:noProof/>
        </w:rPr>
      </w:pPr>
      <w:r w:rsidRPr="002A0214">
        <w:rPr>
          <w:noProof/>
        </w:rPr>
        <w:t>First calculate the effective application rate of sprinkler, I :</w:t>
      </w:r>
    </w:p>
    <w:p w:rsidR="0059129E" w:rsidRPr="002A0214" w:rsidRDefault="0059129E" w:rsidP="0061264E">
      <w:pPr>
        <w:pStyle w:val="BodyText"/>
        <w:spacing w:after="0"/>
        <w:rPr>
          <w:noProof/>
          <w:color w:val="231F20"/>
          <w:spacing w:val="-1"/>
        </w:rPr>
      </w:pPr>
      <w:r w:rsidRPr="002A0214">
        <w:rPr>
          <w:noProof/>
        </w:rPr>
        <w:object w:dxaOrig="5060" w:dyaOrig="720">
          <v:shape id="_x0000_i1124" type="#_x0000_t75" style="width:252.75pt;height:36pt" o:ole="">
            <v:imagedata r:id="rId254" o:title=""/>
          </v:shape>
          <o:OLEObject Type="Embed" ProgID="Equation.3" ShapeID="_x0000_i1124" DrawAspect="Content" ObjectID="_1608884968" r:id="rId255"/>
        </w:object>
      </w:r>
      <w:r w:rsidRPr="002A0214">
        <w:rPr>
          <w:noProof/>
          <w:color w:val="231F20"/>
          <w:spacing w:val="-1"/>
        </w:rPr>
        <w:tab/>
      </w:r>
    </w:p>
    <w:p w:rsidR="0059129E" w:rsidRPr="002A0214" w:rsidRDefault="0059129E" w:rsidP="0061264E">
      <w:pPr>
        <w:pStyle w:val="BodyText"/>
        <w:spacing w:after="0"/>
        <w:rPr>
          <w:noProof/>
        </w:rPr>
      </w:pPr>
      <w:r w:rsidRPr="002A0214">
        <w:rPr>
          <w:noProof/>
        </w:rPr>
        <w:t>Area covered by each sprinker:</w:t>
      </w:r>
    </w:p>
    <w:p w:rsidR="0059129E" w:rsidRPr="002A0214" w:rsidRDefault="0059129E" w:rsidP="0061264E">
      <w:pPr>
        <w:pStyle w:val="BodyText"/>
        <w:spacing w:after="0"/>
        <w:rPr>
          <w:noProof/>
          <w:color w:val="231F20"/>
          <w:spacing w:val="-1"/>
        </w:rPr>
      </w:pPr>
      <w:r w:rsidRPr="002A0214">
        <w:rPr>
          <w:noProof/>
          <w:color w:val="231F20"/>
          <w:spacing w:val="-1"/>
        </w:rPr>
        <w:tab/>
      </w:r>
      <w:r w:rsidRPr="002A0214">
        <w:rPr>
          <w:noProof/>
        </w:rPr>
        <w:object w:dxaOrig="4700" w:dyaOrig="380">
          <v:shape id="_x0000_i1125" type="#_x0000_t75" style="width:237pt;height:19.5pt" o:ole="">
            <v:imagedata r:id="rId105" o:title=""/>
          </v:shape>
          <o:OLEObject Type="Embed" ProgID="Equation.3" ShapeID="_x0000_i1125" DrawAspect="Content" ObjectID="_1608884969" r:id="rId256"/>
        </w:object>
      </w:r>
    </w:p>
    <w:p w:rsidR="0059129E" w:rsidRPr="002A0214" w:rsidRDefault="0059129E" w:rsidP="0061264E">
      <w:pPr>
        <w:pStyle w:val="BodyText"/>
        <w:spacing w:after="0"/>
        <w:rPr>
          <w:noProof/>
        </w:rPr>
      </w:pPr>
      <w:r w:rsidRPr="002A0214">
        <w:rPr>
          <w:noProof/>
        </w:rPr>
        <w:t xml:space="preserve">The time needed to apply the required depth of irrigation by the sprinkler system:     </w:t>
      </w:r>
    </w:p>
    <w:p w:rsidR="003020C9" w:rsidRPr="002A0214" w:rsidRDefault="00003A4B" w:rsidP="0061264E">
      <w:pPr>
        <w:pStyle w:val="BodyText"/>
        <w:spacing w:after="0"/>
        <w:rPr>
          <w:noProof/>
          <w:color w:val="231F20"/>
          <w:spacing w:val="-1"/>
          <w:position w:val="-12"/>
        </w:rPr>
      </w:pPr>
      <w:r w:rsidRPr="002A0214">
        <w:rPr>
          <w:noProof/>
        </w:rPr>
        <w:object w:dxaOrig="2460" w:dyaOrig="620">
          <v:shape id="_x0000_i1126" type="#_x0000_t75" style="width:124.5pt;height:31.5pt" o:ole="">
            <v:imagedata r:id="rId257" o:title=""/>
          </v:shape>
          <o:OLEObject Type="Embed" ProgID="Equation.3" ShapeID="_x0000_i1126" DrawAspect="Content" ObjectID="_1608884970" r:id="rId258"/>
        </w:object>
      </w:r>
      <w:r w:rsidR="0059129E" w:rsidRPr="002A0214">
        <w:rPr>
          <w:noProof/>
          <w:color w:val="231F20"/>
          <w:spacing w:val="-1"/>
        </w:rPr>
        <w:tab/>
      </w:r>
    </w:p>
    <w:p w:rsidR="003020C9" w:rsidRPr="002A0214" w:rsidRDefault="003020C9" w:rsidP="0061264E">
      <w:pPr>
        <w:pStyle w:val="BodyText"/>
        <w:spacing w:after="0"/>
        <w:rPr>
          <w:noProof/>
        </w:rPr>
      </w:pPr>
      <w:r w:rsidRPr="002A0214">
        <w:rPr>
          <w:noProof/>
        </w:rPr>
        <w:t>Now, the n</w:t>
      </w:r>
      <w:r w:rsidR="0059129E" w:rsidRPr="002A0214">
        <w:rPr>
          <w:noProof/>
        </w:rPr>
        <w:t>umber of system shifts per day (n) if the time for shift is taken as 0.5hrs:</w:t>
      </w:r>
    </w:p>
    <w:p w:rsidR="003020C9" w:rsidRPr="002A0214" w:rsidRDefault="0059129E" w:rsidP="0061264E">
      <w:pPr>
        <w:pStyle w:val="BodyText"/>
        <w:spacing w:after="0"/>
        <w:rPr>
          <w:noProof/>
          <w:color w:val="231F20"/>
          <w:spacing w:val="-1"/>
        </w:rPr>
      </w:pPr>
      <w:r w:rsidRPr="002A0214">
        <w:rPr>
          <w:noProof/>
        </w:rPr>
        <w:object w:dxaOrig="4380" w:dyaOrig="700">
          <v:shape id="_x0000_i1127" type="#_x0000_t75" style="width:219pt;height:35.25pt" o:ole="">
            <v:imagedata r:id="rId109" o:title=""/>
          </v:shape>
          <o:OLEObject Type="Embed" ProgID="Equation.3" ShapeID="_x0000_i1127" DrawAspect="Content" ObjectID="_1608884971" r:id="rId259"/>
        </w:object>
      </w:r>
      <w:r w:rsidRPr="002A0214">
        <w:rPr>
          <w:noProof/>
          <w:color w:val="231F20"/>
          <w:spacing w:val="-1"/>
        </w:rPr>
        <w:tab/>
      </w:r>
    </w:p>
    <w:p w:rsidR="003020C9" w:rsidRPr="002A0214" w:rsidRDefault="0059129E" w:rsidP="0061264E">
      <w:pPr>
        <w:pStyle w:val="BodyText"/>
        <w:spacing w:after="0"/>
        <w:rPr>
          <w:noProof/>
        </w:rPr>
      </w:pPr>
      <w:r w:rsidRPr="002A0214">
        <w:rPr>
          <w:noProof/>
        </w:rPr>
        <w:t>If the number of shifts adjusted to 2shifts, the pumping time required is:</w:t>
      </w:r>
    </w:p>
    <w:p w:rsidR="003020C9" w:rsidRPr="002A0214" w:rsidRDefault="0048296A" w:rsidP="0061264E">
      <w:pPr>
        <w:pStyle w:val="BodyText"/>
        <w:spacing w:after="0"/>
        <w:rPr>
          <w:noProof/>
          <w:color w:val="231F20"/>
          <w:spacing w:val="-1"/>
        </w:rPr>
      </w:pPr>
      <w:r w:rsidRPr="002A0214">
        <w:rPr>
          <w:noProof/>
        </w:rPr>
        <w:object w:dxaOrig="2520" w:dyaOrig="340">
          <v:shape id="_x0000_i1128" type="#_x0000_t75" style="width:126.75pt;height:17.25pt" o:ole="">
            <v:imagedata r:id="rId260" o:title=""/>
          </v:shape>
          <o:OLEObject Type="Embed" ProgID="Equation.3" ShapeID="_x0000_i1128" DrawAspect="Content" ObjectID="_1608884972" r:id="rId261"/>
        </w:object>
      </w:r>
    </w:p>
    <w:p w:rsidR="003020C9" w:rsidRPr="002A0214" w:rsidRDefault="0059129E" w:rsidP="0061264E">
      <w:pPr>
        <w:pStyle w:val="BodyText"/>
        <w:spacing w:after="0"/>
        <w:rPr>
          <w:noProof/>
        </w:rPr>
      </w:pPr>
      <w:r w:rsidRPr="002A0214">
        <w:rPr>
          <w:noProof/>
        </w:rPr>
        <w:t xml:space="preserve">Now, area to be irrigated per day, </w:t>
      </w:r>
      <w:r w:rsidRPr="002A0214">
        <w:rPr>
          <w:i/>
          <w:noProof/>
        </w:rPr>
        <w:t>a</w:t>
      </w:r>
      <w:r w:rsidRPr="002A0214">
        <w:rPr>
          <w:noProof/>
          <w:vertAlign w:val="subscript"/>
        </w:rPr>
        <w:t>1</w:t>
      </w:r>
      <w:r w:rsidRPr="002A0214">
        <w:rPr>
          <w:noProof/>
        </w:rPr>
        <w:t>:</w:t>
      </w:r>
    </w:p>
    <w:p w:rsidR="003020C9" w:rsidRPr="002A0214" w:rsidRDefault="0059129E" w:rsidP="0061264E">
      <w:pPr>
        <w:pStyle w:val="BodyText"/>
        <w:spacing w:after="0"/>
        <w:rPr>
          <w:noProof/>
          <w:color w:val="231F20"/>
          <w:spacing w:val="-1"/>
          <w:position w:val="-28"/>
        </w:rPr>
      </w:pPr>
      <w:r w:rsidRPr="002A0214">
        <w:rPr>
          <w:noProof/>
        </w:rPr>
        <w:object w:dxaOrig="3000" w:dyaOrig="660">
          <v:shape id="_x0000_i1129" type="#_x0000_t75" style="width:151.5pt;height:33pt" o:ole="">
            <v:imagedata r:id="rId113" o:title=""/>
          </v:shape>
          <o:OLEObject Type="Embed" ProgID="Equation.3" ShapeID="_x0000_i1129" DrawAspect="Content" ObjectID="_1608884973" r:id="rId262"/>
        </w:object>
      </w:r>
    </w:p>
    <w:p w:rsidR="003020C9" w:rsidRPr="002A0214" w:rsidRDefault="0059129E" w:rsidP="0061264E">
      <w:pPr>
        <w:pStyle w:val="BodyText"/>
        <w:spacing w:after="0"/>
        <w:rPr>
          <w:noProof/>
        </w:rPr>
      </w:pPr>
      <w:r w:rsidRPr="002A0214">
        <w:rPr>
          <w:noProof/>
        </w:rPr>
        <w:t xml:space="preserve">Area to be irrigated per shift, </w:t>
      </w:r>
      <w:r w:rsidRPr="002A0214">
        <w:rPr>
          <w:i/>
          <w:noProof/>
        </w:rPr>
        <w:t>a</w:t>
      </w:r>
      <w:r w:rsidRPr="002A0214">
        <w:rPr>
          <w:noProof/>
          <w:vertAlign w:val="subscript"/>
        </w:rPr>
        <w:t>2</w:t>
      </w:r>
      <w:r w:rsidRPr="002A0214">
        <w:rPr>
          <w:noProof/>
        </w:rPr>
        <w:t>:</w:t>
      </w:r>
    </w:p>
    <w:p w:rsidR="003020C9" w:rsidRPr="002A0214" w:rsidRDefault="0059129E" w:rsidP="0061264E">
      <w:pPr>
        <w:pStyle w:val="BodyText"/>
        <w:spacing w:after="0"/>
        <w:rPr>
          <w:noProof/>
          <w:color w:val="231F20"/>
          <w:spacing w:val="-1"/>
          <w:position w:val="-30"/>
        </w:rPr>
      </w:pPr>
      <w:r w:rsidRPr="002A0214">
        <w:rPr>
          <w:noProof/>
        </w:rPr>
        <w:object w:dxaOrig="2900" w:dyaOrig="700">
          <v:shape id="_x0000_i1130" type="#_x0000_t75" style="width:145.5pt;height:35.25pt" o:ole="">
            <v:imagedata r:id="rId115" o:title=""/>
          </v:shape>
          <o:OLEObject Type="Embed" ProgID="Equation.3" ShapeID="_x0000_i1130" DrawAspect="Content" ObjectID="_1608884974" r:id="rId263"/>
        </w:object>
      </w:r>
    </w:p>
    <w:p w:rsidR="003020C9" w:rsidRPr="002A0214" w:rsidRDefault="0059129E" w:rsidP="0061264E">
      <w:pPr>
        <w:pStyle w:val="BodyText"/>
        <w:spacing w:after="0"/>
        <w:rPr>
          <w:noProof/>
        </w:rPr>
      </w:pPr>
      <w:r w:rsidRPr="002A0214">
        <w:rPr>
          <w:noProof/>
        </w:rPr>
        <w:t>Therefore, the number of sprinklers irrigat</w:t>
      </w:r>
      <w:r w:rsidR="0048296A" w:rsidRPr="002A0214">
        <w:rPr>
          <w:noProof/>
        </w:rPr>
        <w:t>ing</w:t>
      </w:r>
      <w:r w:rsidRPr="002A0214">
        <w:rPr>
          <w:noProof/>
        </w:rPr>
        <w:t xml:space="preserve"> per shift(operating simultanously), which is rounded to next higher integer</w:t>
      </w:r>
      <w:r w:rsidR="003020C9" w:rsidRPr="002A0214">
        <w:rPr>
          <w:noProof/>
        </w:rPr>
        <w:t xml:space="preserve"> is</w:t>
      </w:r>
      <w:r w:rsidRPr="002A0214">
        <w:rPr>
          <w:noProof/>
        </w:rPr>
        <w:t>:</w:t>
      </w:r>
    </w:p>
    <w:p w:rsidR="003020C9" w:rsidRPr="002A0214" w:rsidRDefault="0059129E" w:rsidP="0061264E">
      <w:pPr>
        <w:pStyle w:val="BodyText"/>
        <w:spacing w:after="0"/>
        <w:rPr>
          <w:noProof/>
        </w:rPr>
      </w:pPr>
      <w:r w:rsidRPr="002A0214">
        <w:rPr>
          <w:noProof/>
        </w:rPr>
        <w:object w:dxaOrig="4360" w:dyaOrig="700">
          <v:shape id="_x0000_i1131" type="#_x0000_t75" style="width:218.25pt;height:35.25pt" o:ole="">
            <v:imagedata r:id="rId117" o:title=""/>
          </v:shape>
          <o:OLEObject Type="Embed" ProgID="Equation.3" ShapeID="_x0000_i1131" DrawAspect="Content" ObjectID="_1608884975" r:id="rId264"/>
        </w:object>
      </w:r>
    </w:p>
    <w:p w:rsidR="003020C9" w:rsidRPr="002A0214" w:rsidRDefault="003020C9" w:rsidP="00DC108A">
      <w:pPr>
        <w:pStyle w:val="BodyText"/>
        <w:numPr>
          <w:ilvl w:val="0"/>
          <w:numId w:val="11"/>
        </w:numPr>
        <w:spacing w:after="0"/>
        <w:rPr>
          <w:noProof/>
          <w:color w:val="231F20"/>
          <w:spacing w:val="-1"/>
        </w:rPr>
      </w:pPr>
      <w:r w:rsidRPr="002A0214">
        <w:rPr>
          <w:b/>
          <w:i/>
        </w:rPr>
        <w:t xml:space="preserve">System discharge: </w:t>
      </w:r>
      <w:r w:rsidR="00C24AC4" w:rsidRPr="002A0214">
        <w:t>Now, t</w:t>
      </w:r>
      <w:r w:rsidRPr="002A0214">
        <w:t>he design system discharge</w:t>
      </w:r>
      <w:r w:rsidR="00C24AC4" w:rsidRPr="002A0214">
        <w:t xml:space="preserve"> based on the number of sprinklers operating at a time</w:t>
      </w:r>
      <w:r w:rsidRPr="002A0214">
        <w:t xml:space="preserve"> is computed as:</w:t>
      </w:r>
    </w:p>
    <w:p w:rsidR="00681870" w:rsidRDefault="000A7CE5" w:rsidP="0061264E">
      <w:pPr>
        <w:pStyle w:val="BodyText"/>
        <w:spacing w:after="0"/>
        <w:rPr>
          <w:noProof/>
        </w:rPr>
      </w:pPr>
      <w:r w:rsidRPr="002A0214">
        <w:rPr>
          <w:noProof/>
        </w:rPr>
        <w:object w:dxaOrig="3640" w:dyaOrig="380">
          <v:shape id="_x0000_i1132" type="#_x0000_t75" style="width:182.25pt;height:18.75pt" o:ole="">
            <v:imagedata r:id="rId265" o:title=""/>
          </v:shape>
          <o:OLEObject Type="Embed" ProgID="Equation.3" ShapeID="_x0000_i1132" DrawAspect="Content" ObjectID="_1608884976" r:id="rId266"/>
        </w:object>
      </w:r>
    </w:p>
    <w:p w:rsidR="00F8110B" w:rsidRPr="002A0214" w:rsidRDefault="00F8110B" w:rsidP="0061264E">
      <w:pPr>
        <w:pStyle w:val="BodyText"/>
        <w:spacing w:after="0"/>
        <w:rPr>
          <w:noProof/>
        </w:rPr>
      </w:pPr>
    </w:p>
    <w:p w:rsidR="00681870" w:rsidRPr="00681870" w:rsidRDefault="00E07D1E" w:rsidP="00472FF8">
      <w:pPr>
        <w:pStyle w:val="BodyText"/>
        <w:numPr>
          <w:ilvl w:val="0"/>
          <w:numId w:val="19"/>
        </w:numPr>
        <w:spacing w:after="0"/>
        <w:ind w:left="810" w:hanging="450"/>
        <w:rPr>
          <w:b/>
        </w:rPr>
      </w:pPr>
      <w:r>
        <w:rPr>
          <w:b/>
        </w:rPr>
        <w:t>System</w:t>
      </w:r>
      <w:r w:rsidR="001E1E5B">
        <w:rPr>
          <w:b/>
        </w:rPr>
        <w:t xml:space="preserve"> layout and sizing of pipes</w:t>
      </w:r>
    </w:p>
    <w:p w:rsidR="00F8110B" w:rsidRDefault="00F8110B" w:rsidP="0061264E">
      <w:pPr>
        <w:pStyle w:val="BodyText"/>
        <w:spacing w:after="0"/>
      </w:pPr>
    </w:p>
    <w:p w:rsidR="00F65940" w:rsidRDefault="00F65940" w:rsidP="0061264E">
      <w:pPr>
        <w:pStyle w:val="BodyText"/>
        <w:spacing w:after="0"/>
      </w:pPr>
      <w:r w:rsidRPr="002A0214">
        <w:t xml:space="preserve">The next step is </w:t>
      </w:r>
      <w:proofErr w:type="spellStart"/>
      <w:r w:rsidRPr="002A0214">
        <w:t>lay</w:t>
      </w:r>
      <w:r w:rsidR="0032622C" w:rsidRPr="002A0214">
        <w:t>ing</w:t>
      </w:r>
      <w:r w:rsidRPr="002A0214">
        <w:t>out</w:t>
      </w:r>
      <w:proofErr w:type="spellEnd"/>
      <w:r w:rsidRPr="002A0214">
        <w:t xml:space="preserve"> of the field and the distribution system to sui</w:t>
      </w:r>
      <w:r w:rsidR="0062586A" w:rsidRPr="002A0214">
        <w:t xml:space="preserve">t to the irrigation operation, </w:t>
      </w:r>
      <w:r w:rsidRPr="002A0214">
        <w:t xml:space="preserve">and </w:t>
      </w:r>
      <w:r w:rsidR="0032622C" w:rsidRPr="002A0214">
        <w:t xml:space="preserve">then determine the suitable </w:t>
      </w:r>
      <w:r w:rsidRPr="002A0214">
        <w:t>siz</w:t>
      </w:r>
      <w:r w:rsidR="0032622C" w:rsidRPr="002A0214">
        <w:t>e</w:t>
      </w:r>
      <w:r w:rsidRPr="002A0214">
        <w:t xml:space="preserve"> of the pipe lines.  </w:t>
      </w:r>
    </w:p>
    <w:p w:rsidR="0061264E" w:rsidRPr="002A0214" w:rsidRDefault="0061264E" w:rsidP="00EF4E27">
      <w:pPr>
        <w:pStyle w:val="BodyText"/>
        <w:spacing w:after="0" w:line="120" w:lineRule="auto"/>
      </w:pPr>
    </w:p>
    <w:p w:rsidR="00F65940" w:rsidRPr="002A0214" w:rsidRDefault="002A13C8" w:rsidP="00DC108A">
      <w:pPr>
        <w:pStyle w:val="BodyText"/>
        <w:numPr>
          <w:ilvl w:val="0"/>
          <w:numId w:val="12"/>
        </w:numPr>
        <w:spacing w:after="0"/>
      </w:pPr>
      <w:r w:rsidRPr="002A0214">
        <w:rPr>
          <w:b/>
          <w:i/>
        </w:rPr>
        <w:t>Layout of the field and the pipe lines:</w:t>
      </w:r>
      <w:r w:rsidR="00381284">
        <w:rPr>
          <w:b/>
          <w:i/>
        </w:rPr>
        <w:t xml:space="preserve"> </w:t>
      </w:r>
      <w:r w:rsidR="00F65940" w:rsidRPr="002A0214">
        <w:t xml:space="preserve">The first step for design is to layout the arrangement of the field and the pipe lines on the map depending upon the topography and the location of water source with the consideration of non-irrigable features such as villages and other existing facilities. Thus, the layout on the map with consideration of the following is laid out as shown in Fig. </w:t>
      </w:r>
      <w:r w:rsidR="00381284">
        <w:t>2-</w:t>
      </w:r>
      <w:r w:rsidR="00E017F0">
        <w:t>6</w:t>
      </w:r>
      <w:r w:rsidR="00F65940" w:rsidRPr="002A0214">
        <w:t>:</w:t>
      </w:r>
    </w:p>
    <w:p w:rsidR="00F65940" w:rsidRPr="002A0214" w:rsidRDefault="00F65940" w:rsidP="00F8110B">
      <w:pPr>
        <w:pStyle w:val="Buletted"/>
        <w:rPr>
          <w:szCs w:val="21"/>
        </w:rPr>
      </w:pPr>
      <w:r w:rsidRPr="002A0214">
        <w:rPr>
          <w:szCs w:val="21"/>
        </w:rPr>
        <w:t xml:space="preserve">The smallest irrigation unit of the system </w:t>
      </w:r>
      <w:r w:rsidRPr="002A0214">
        <w:t>which is the manageable size of pressurized irrigation system by each farmer is fixed to 0.5ha. A 100m x 50m is adopted to fit the size.</w:t>
      </w:r>
    </w:p>
    <w:p w:rsidR="00F65940" w:rsidRPr="002A0214" w:rsidRDefault="00F65940" w:rsidP="00F8110B">
      <w:pPr>
        <w:pStyle w:val="Buletted"/>
        <w:rPr>
          <w:szCs w:val="21"/>
        </w:rPr>
      </w:pPr>
      <w:r w:rsidRPr="002A0214">
        <w:t xml:space="preserve">The BDU </w:t>
      </w:r>
      <w:r w:rsidR="00AF4654" w:rsidRPr="002A0214">
        <w:t>is taken as 2ha. So, with a subunit of 0.5</w:t>
      </w:r>
      <w:r w:rsidRPr="002A0214">
        <w:t xml:space="preserve">ha, four operations selected for the system application. </w:t>
      </w:r>
      <w:proofErr w:type="spellStart"/>
      <w:proofErr w:type="gramStart"/>
      <w:r w:rsidRPr="002A0214">
        <w:t>i.e</w:t>
      </w:r>
      <w:proofErr w:type="spellEnd"/>
      <w:proofErr w:type="gramEnd"/>
      <w:r w:rsidRPr="002A0214">
        <w:t xml:space="preserve"> Four farmers are clustered in a BDU but they can manage their own plots.  </w:t>
      </w:r>
    </w:p>
    <w:p w:rsidR="00BA2346" w:rsidRPr="002A0214" w:rsidRDefault="00BA2346" w:rsidP="00F8110B">
      <w:pPr>
        <w:pStyle w:val="Buletted"/>
      </w:pPr>
      <w:r w:rsidRPr="002A0214">
        <w:t>Since the number of subunits irrigated per day is 5 (= 2.5ha</w:t>
      </w:r>
      <w:r w:rsidR="00AF4654" w:rsidRPr="002A0214">
        <w:t>/0.50ha</w:t>
      </w:r>
      <w:r w:rsidRPr="002A0214">
        <w:t xml:space="preserve">), </w:t>
      </w:r>
      <w:r w:rsidR="00557FFD" w:rsidRPr="002A0214">
        <w:t xml:space="preserve">to suit the irrigation supply, </w:t>
      </w:r>
      <w:r w:rsidRPr="002A0214">
        <w:t xml:space="preserve">the area is divided into 5blocks which are </w:t>
      </w:r>
      <w:r w:rsidR="006629D1" w:rsidRPr="002A0214">
        <w:t>supplied</w:t>
      </w:r>
      <w:r w:rsidR="00AF4654" w:rsidRPr="002A0214">
        <w:t xml:space="preserve"> by 5 </w:t>
      </w:r>
      <w:proofErr w:type="spellStart"/>
      <w:r w:rsidRPr="002A0214">
        <w:t>submains</w:t>
      </w:r>
      <w:proofErr w:type="spellEnd"/>
      <w:r w:rsidRPr="002A0214">
        <w:t xml:space="preserve"> each </w:t>
      </w:r>
      <w:r w:rsidR="00D0092B" w:rsidRPr="002A0214">
        <w:t>supplying to</w:t>
      </w:r>
      <w:r w:rsidRPr="002A0214">
        <w:t xml:space="preserve"> 3BDUs </w:t>
      </w:r>
      <w:r w:rsidR="006629D1" w:rsidRPr="002A0214">
        <w:t>(3x4</w:t>
      </w:r>
      <w:r w:rsidR="00557FFD" w:rsidRPr="002A0214">
        <w:t xml:space="preserve">=12 </w:t>
      </w:r>
      <w:r w:rsidRPr="002A0214">
        <w:t>subunits or 6ha</w:t>
      </w:r>
      <w:r w:rsidR="006629D1" w:rsidRPr="002A0214">
        <w:t>)</w:t>
      </w:r>
      <w:r w:rsidRPr="002A0214">
        <w:t xml:space="preserve">. Thus, each </w:t>
      </w:r>
      <w:proofErr w:type="spellStart"/>
      <w:r w:rsidRPr="002A0214">
        <w:t>submain</w:t>
      </w:r>
      <w:proofErr w:type="spellEnd"/>
      <w:r w:rsidRPr="002A0214">
        <w:t xml:space="preserve"> will b</w:t>
      </w:r>
      <w:r w:rsidR="00D0092B" w:rsidRPr="002A0214">
        <w:t xml:space="preserve">e irrigating 1 subunit per day and in 12days all the </w:t>
      </w:r>
      <w:r w:rsidR="00557FFD" w:rsidRPr="002A0214">
        <w:t>3 BDUS will be irrigated.</w:t>
      </w:r>
    </w:p>
    <w:p w:rsidR="00557FFD" w:rsidRPr="002A0214" w:rsidRDefault="00557FFD" w:rsidP="00F8110B">
      <w:pPr>
        <w:pStyle w:val="Buletted"/>
        <w:rPr>
          <w:szCs w:val="21"/>
        </w:rPr>
      </w:pPr>
      <w:r w:rsidRPr="002A0214">
        <w:t xml:space="preserve">The directions of the laterals are laid along the contour and the </w:t>
      </w:r>
      <w:r w:rsidR="002A13C8" w:rsidRPr="002A0214">
        <w:t xml:space="preserve">directions of the </w:t>
      </w:r>
      <w:proofErr w:type="spellStart"/>
      <w:r w:rsidR="002A13C8" w:rsidRPr="002A0214">
        <w:t>submains</w:t>
      </w:r>
      <w:proofErr w:type="spellEnd"/>
      <w:r w:rsidR="002A13C8" w:rsidRPr="002A0214">
        <w:t xml:space="preserve"> are</w:t>
      </w:r>
      <w:r w:rsidRPr="002A0214">
        <w:t xml:space="preserve"> orthogonal to the laterals and are laid downslope to minimize pressure variation.</w:t>
      </w:r>
      <w:r w:rsidR="002A13C8" w:rsidRPr="002A0214">
        <w:t xml:space="preserve"> The </w:t>
      </w:r>
      <w:proofErr w:type="spellStart"/>
      <w:r w:rsidR="002A13C8" w:rsidRPr="002A0214">
        <w:t>submains</w:t>
      </w:r>
      <w:proofErr w:type="spellEnd"/>
      <w:r w:rsidR="002A13C8" w:rsidRPr="002A0214">
        <w:t xml:space="preserve"> are connected orthogonal to the mainline.  </w:t>
      </w:r>
    </w:p>
    <w:p w:rsidR="00F65940" w:rsidRDefault="00F65940" w:rsidP="00F8110B">
      <w:pPr>
        <w:pStyle w:val="Buletted"/>
      </w:pPr>
      <w:r w:rsidRPr="002A0214">
        <w:t xml:space="preserve">The layout is based on the assumption that the irrigable area will be reallocated to farmers as per the manageable size and the </w:t>
      </w:r>
      <w:r w:rsidR="0062586A" w:rsidRPr="002A0214">
        <w:t>beneficiaries</w:t>
      </w:r>
      <w:r w:rsidRPr="002A0214">
        <w:t xml:space="preserve"> will be organized at </w:t>
      </w:r>
      <w:proofErr w:type="spellStart"/>
      <w:r w:rsidRPr="002A0214">
        <w:t>Tabia</w:t>
      </w:r>
      <w:proofErr w:type="spellEnd"/>
      <w:r w:rsidRPr="002A0214">
        <w:t xml:space="preserve"> level accordingly. </w:t>
      </w:r>
    </w:p>
    <w:p w:rsidR="00512CFD" w:rsidRPr="00512CFD" w:rsidRDefault="00512CFD" w:rsidP="00512CFD">
      <w:pPr>
        <w:rPr>
          <w:lang w:val="en-GB"/>
        </w:rPr>
      </w:pPr>
    </w:p>
    <w:p w:rsidR="00C62817" w:rsidRDefault="00C62817">
      <w:pPr>
        <w:spacing w:after="200"/>
        <w:jc w:val="left"/>
        <w:rPr>
          <w:b/>
        </w:rPr>
      </w:pPr>
      <w:r>
        <w:rPr>
          <w:b/>
        </w:rPr>
        <w:br w:type="page"/>
      </w:r>
    </w:p>
    <w:p w:rsidR="00F65940" w:rsidRPr="002A0214" w:rsidRDefault="002A13C8" w:rsidP="00DC108A">
      <w:pPr>
        <w:pStyle w:val="BodyText"/>
        <w:numPr>
          <w:ilvl w:val="0"/>
          <w:numId w:val="12"/>
        </w:numPr>
      </w:pPr>
      <w:r w:rsidRPr="002A0214">
        <w:rPr>
          <w:b/>
        </w:rPr>
        <w:lastRenderedPageBreak/>
        <w:t>S</w:t>
      </w:r>
      <w:r w:rsidR="00F65940" w:rsidRPr="002A0214">
        <w:rPr>
          <w:b/>
        </w:rPr>
        <w:t>izing of pipe lines</w:t>
      </w:r>
      <w:r w:rsidRPr="002A0214">
        <w:t>:</w:t>
      </w:r>
    </w:p>
    <w:p w:rsidR="00BC71BF" w:rsidRPr="002A0214" w:rsidRDefault="00F65940" w:rsidP="00F8110B">
      <w:pPr>
        <w:pStyle w:val="Buletted"/>
      </w:pPr>
      <w:r w:rsidRPr="002A0214">
        <w:t xml:space="preserve">Each lateral discharge = Number of </w:t>
      </w:r>
      <w:r w:rsidR="002A13C8" w:rsidRPr="002A0214">
        <w:t>sprinkler</w:t>
      </w:r>
      <w:r w:rsidR="00BC71BF" w:rsidRPr="002A0214">
        <w:t>s</w:t>
      </w:r>
      <w:r w:rsidRPr="002A0214">
        <w:t xml:space="preserve"> per lateral</w:t>
      </w:r>
      <w:r w:rsidR="008C3477" w:rsidRPr="002A0214">
        <w:t xml:space="preserve"> </w:t>
      </w:r>
      <w:proofErr w:type="spellStart"/>
      <w:r w:rsidR="008C3477" w:rsidRPr="002A0214">
        <w:t>x</w:t>
      </w:r>
      <w:r w:rsidR="00BC71BF" w:rsidRPr="002A0214">
        <w:t>sprinkler</w:t>
      </w:r>
      <w:proofErr w:type="spellEnd"/>
      <w:r w:rsidRPr="002A0214">
        <w:t xml:space="preserve"> discharge </w:t>
      </w:r>
    </w:p>
    <w:p w:rsidR="00BC71BF" w:rsidRPr="002A0214" w:rsidRDefault="00BC71BF" w:rsidP="0061264E">
      <w:r w:rsidRPr="002A0214">
        <w:t>But the number of sprinklers = Maximum length of lateral/sprinkler spacing = width of subunit/</w:t>
      </w:r>
      <w:proofErr w:type="spellStart"/>
      <w:r w:rsidRPr="002A0214">
        <w:t>Sp</w:t>
      </w:r>
      <w:proofErr w:type="spellEnd"/>
    </w:p>
    <w:p w:rsidR="00BC71BF" w:rsidRPr="002A0214" w:rsidRDefault="00BC71BF" w:rsidP="0061264E">
      <w:r w:rsidRPr="002A0214">
        <w:tab/>
      </w:r>
      <w:r w:rsidRPr="002A0214">
        <w:tab/>
      </w:r>
      <w:r w:rsidRPr="002A0214">
        <w:tab/>
      </w:r>
      <w:r w:rsidRPr="002A0214">
        <w:tab/>
        <w:t>= 50m/12m = 4.16, say 4 sprinklers</w:t>
      </w:r>
    </w:p>
    <w:p w:rsidR="00F65940" w:rsidRPr="002A0214" w:rsidRDefault="00BC71BF" w:rsidP="0061264E">
      <w:pPr>
        <w:rPr>
          <w:b/>
        </w:rPr>
      </w:pPr>
      <w:r w:rsidRPr="002A0214">
        <w:t xml:space="preserve">Therefore, lateral discharge </w:t>
      </w:r>
      <w:r w:rsidR="00F65940" w:rsidRPr="002A0214">
        <w:t xml:space="preserve">= </w:t>
      </w:r>
      <w:r w:rsidRPr="002A0214">
        <w:t xml:space="preserve">4*1.70 </w:t>
      </w:r>
      <w:r w:rsidR="00F65940" w:rsidRPr="002A0214">
        <w:t>=</w:t>
      </w:r>
      <w:r w:rsidRPr="002A0214">
        <w:rPr>
          <w:b/>
        </w:rPr>
        <w:t>6.8</w:t>
      </w:r>
      <w:r w:rsidR="00F65940" w:rsidRPr="002A0214">
        <w:rPr>
          <w:b/>
        </w:rPr>
        <w:t>m</w:t>
      </w:r>
      <w:r w:rsidR="00F65940" w:rsidRPr="002A0214">
        <w:rPr>
          <w:b/>
          <w:vertAlign w:val="superscript"/>
        </w:rPr>
        <w:t>3</w:t>
      </w:r>
      <w:r w:rsidR="00F65940" w:rsidRPr="002A0214">
        <w:rPr>
          <w:b/>
        </w:rPr>
        <w:t>/</w:t>
      </w:r>
      <w:proofErr w:type="spellStart"/>
      <w:r w:rsidR="00F65940" w:rsidRPr="002A0214">
        <w:rPr>
          <w:b/>
        </w:rPr>
        <w:t>hr</w:t>
      </w:r>
      <w:proofErr w:type="spellEnd"/>
    </w:p>
    <w:p w:rsidR="004E1027" w:rsidRPr="002A0214" w:rsidRDefault="004E1027" w:rsidP="0061264E">
      <w:r w:rsidRPr="002A0214">
        <w:t>Thus, Length of lateral (with the first sprinkler at half the regular spacing) = (N-1</w:t>
      </w:r>
      <w:proofErr w:type="gramStart"/>
      <w:r w:rsidRPr="002A0214">
        <w:t>)</w:t>
      </w:r>
      <w:proofErr w:type="spellStart"/>
      <w:r w:rsidRPr="002A0214">
        <w:t>Sp</w:t>
      </w:r>
      <w:proofErr w:type="gramEnd"/>
      <w:r w:rsidRPr="002A0214">
        <w:t>+Sp</w:t>
      </w:r>
      <w:proofErr w:type="spellEnd"/>
      <w:r w:rsidRPr="002A0214">
        <w:t>/2</w:t>
      </w:r>
    </w:p>
    <w:p w:rsidR="004E1027" w:rsidRPr="002A0214" w:rsidRDefault="004E1027" w:rsidP="0061264E">
      <w:r w:rsidRPr="002A0214">
        <w:tab/>
      </w:r>
      <w:r w:rsidRPr="002A0214">
        <w:tab/>
      </w:r>
      <w:r w:rsidRPr="002A0214">
        <w:tab/>
      </w:r>
      <w:r w:rsidRPr="002A0214">
        <w:tab/>
      </w:r>
      <w:r w:rsidRPr="002A0214">
        <w:tab/>
      </w:r>
      <w:r w:rsidRPr="002A0214">
        <w:tab/>
      </w:r>
      <w:r w:rsidRPr="002A0214">
        <w:tab/>
      </w:r>
      <w:r w:rsidRPr="002A0214">
        <w:tab/>
        <w:t xml:space="preserve">           = (4-1</w:t>
      </w:r>
      <w:proofErr w:type="gramStart"/>
      <w:r w:rsidRPr="002A0214">
        <w:t>)x12</w:t>
      </w:r>
      <w:proofErr w:type="gramEnd"/>
      <w:r w:rsidRPr="002A0214">
        <w:t>+12/2</w:t>
      </w:r>
    </w:p>
    <w:p w:rsidR="004E1027" w:rsidRPr="002A0214" w:rsidRDefault="004E1027" w:rsidP="0061264E">
      <w:r w:rsidRPr="002A0214">
        <w:tab/>
      </w:r>
      <w:r w:rsidRPr="002A0214">
        <w:tab/>
      </w:r>
      <w:r w:rsidRPr="002A0214">
        <w:tab/>
      </w:r>
      <w:r w:rsidRPr="002A0214">
        <w:tab/>
      </w:r>
      <w:r w:rsidRPr="002A0214">
        <w:tab/>
      </w:r>
      <w:r w:rsidRPr="002A0214">
        <w:tab/>
      </w:r>
      <w:r w:rsidRPr="002A0214">
        <w:tab/>
      </w:r>
      <w:r w:rsidRPr="002A0214">
        <w:tab/>
        <w:t xml:space="preserve">           = 4</w:t>
      </w:r>
      <w:r w:rsidR="0053425B" w:rsidRPr="002A0214">
        <w:t>2</w:t>
      </w:r>
      <w:r w:rsidRPr="002A0214">
        <w:t>m</w:t>
      </w:r>
    </w:p>
    <w:p w:rsidR="004365D5" w:rsidRPr="002A0214" w:rsidRDefault="004365D5" w:rsidP="0061264E">
      <w:r w:rsidRPr="002A0214">
        <w:rPr>
          <w:b/>
          <w:i/>
        </w:rPr>
        <w:t>Note:</w:t>
      </w:r>
      <w:r w:rsidRPr="002A0214">
        <w:t xml:space="preserve"> Including half the sprinkler spacing to be wetted at the end of the field, the width of the</w:t>
      </w:r>
    </w:p>
    <w:p w:rsidR="004365D5" w:rsidRPr="002A0214" w:rsidRDefault="004365D5" w:rsidP="0061264E">
      <w:proofErr w:type="gramStart"/>
      <w:r w:rsidRPr="002A0214">
        <w:t>subunit</w:t>
      </w:r>
      <w:proofErr w:type="gramEnd"/>
      <w:r w:rsidRPr="002A0214">
        <w:t xml:space="preserve"> covered by the system is 48m (=42+6m)</w:t>
      </w:r>
      <w:r w:rsidR="002A6E97" w:rsidRPr="002A0214">
        <w:t xml:space="preserve"> or simply 4sprinklers*12m=48m</w:t>
      </w:r>
      <w:r w:rsidRPr="002A0214">
        <w:t>.</w:t>
      </w:r>
    </w:p>
    <w:p w:rsidR="00DD3A61" w:rsidRPr="002A0214" w:rsidRDefault="00F65940" w:rsidP="00F8110B">
      <w:pPr>
        <w:pStyle w:val="Buletted"/>
      </w:pPr>
      <w:r w:rsidRPr="002A0214">
        <w:t xml:space="preserve">Each </w:t>
      </w:r>
      <w:proofErr w:type="spellStart"/>
      <w:r w:rsidR="00BC71BF" w:rsidRPr="002A0214">
        <w:t>sub</w:t>
      </w:r>
      <w:r w:rsidR="00DD3A61" w:rsidRPr="002A0214">
        <w:t>main</w:t>
      </w:r>
      <w:proofErr w:type="spellEnd"/>
      <w:r w:rsidR="00BC71BF" w:rsidRPr="002A0214">
        <w:t xml:space="preserve"> discharge = Number of </w:t>
      </w:r>
      <w:r w:rsidR="00DD3A61" w:rsidRPr="002A0214">
        <w:t>laterals working per shift</w:t>
      </w:r>
      <w:r w:rsidR="008C3477" w:rsidRPr="002A0214">
        <w:t xml:space="preserve"> per </w:t>
      </w:r>
      <w:proofErr w:type="spellStart"/>
      <w:r w:rsidR="008C3477" w:rsidRPr="002A0214">
        <w:t>submain</w:t>
      </w:r>
      <w:proofErr w:type="spellEnd"/>
      <w:r w:rsidR="00DD3A61" w:rsidRPr="002A0214">
        <w:t>*lateral discharge</w:t>
      </w:r>
    </w:p>
    <w:p w:rsidR="008C3477" w:rsidRPr="002A0214" w:rsidRDefault="00DD3A61" w:rsidP="0061264E">
      <w:r w:rsidRPr="002A0214">
        <w:t>But</w:t>
      </w:r>
      <w:r w:rsidR="008C3477" w:rsidRPr="002A0214">
        <w:t xml:space="preserve">, </w:t>
      </w:r>
    </w:p>
    <w:p w:rsidR="00F8110B" w:rsidRDefault="008C3477" w:rsidP="0061264E">
      <w:r w:rsidRPr="002A0214">
        <w:t>N</w:t>
      </w:r>
      <w:r w:rsidR="00DD3A61" w:rsidRPr="002A0214">
        <w:t xml:space="preserve">umber of laterals per shift </w:t>
      </w:r>
      <w:r w:rsidRPr="002A0214">
        <w:t xml:space="preserve">per </w:t>
      </w:r>
      <w:proofErr w:type="spellStart"/>
      <w:r w:rsidRPr="002A0214">
        <w:t>submain</w:t>
      </w:r>
      <w:proofErr w:type="spellEnd"/>
      <w:r w:rsidRPr="002A0214">
        <w:t xml:space="preserve"> </w:t>
      </w:r>
      <w:r w:rsidR="00DD3A61" w:rsidRPr="002A0214">
        <w:t xml:space="preserve">= Area covered per shift per </w:t>
      </w:r>
      <w:proofErr w:type="spellStart"/>
      <w:r w:rsidR="00DD3A61" w:rsidRPr="002A0214">
        <w:t>submain</w:t>
      </w:r>
      <w:proofErr w:type="spellEnd"/>
      <w:r w:rsidR="00DD3A61" w:rsidRPr="002A0214">
        <w:t>/Area covered per</w:t>
      </w:r>
      <w:r w:rsidRPr="002A0214">
        <w:t xml:space="preserve"> lat.  </w:t>
      </w:r>
    </w:p>
    <w:p w:rsidR="008C3477" w:rsidRPr="002A0214" w:rsidRDefault="008C3477" w:rsidP="0061264E">
      <w:r w:rsidRPr="002A0214">
        <w:t xml:space="preserve">      </w:t>
      </w:r>
    </w:p>
    <w:p w:rsidR="00DD3A61" w:rsidRPr="002A0214" w:rsidRDefault="00DD3A61" w:rsidP="0061264E">
      <w:r w:rsidRPr="002A0214">
        <w:t>But,</w:t>
      </w:r>
    </w:p>
    <w:p w:rsidR="00DD3A61" w:rsidRPr="002A0214" w:rsidRDefault="00DD3A61" w:rsidP="0061264E">
      <w:r w:rsidRPr="002A0214">
        <w:t xml:space="preserve"> Area covered per shift per </w:t>
      </w:r>
      <w:proofErr w:type="spellStart"/>
      <w:r w:rsidRPr="002A0214">
        <w:t>submain</w:t>
      </w:r>
      <w:proofErr w:type="spellEnd"/>
      <w:r w:rsidRPr="002A0214">
        <w:t>= Area covered per shift/</w:t>
      </w:r>
      <w:r w:rsidR="008C3477" w:rsidRPr="002A0214">
        <w:t>N</w:t>
      </w:r>
      <w:r w:rsidRPr="002A0214">
        <w:t xml:space="preserve">umber of </w:t>
      </w:r>
      <w:proofErr w:type="spellStart"/>
      <w:r w:rsidRPr="002A0214">
        <w:t>submain</w:t>
      </w:r>
      <w:proofErr w:type="spellEnd"/>
      <w:r w:rsidRPr="002A0214">
        <w:t xml:space="preserve"> = 1.25ha/5= 0.25ha</w:t>
      </w:r>
    </w:p>
    <w:p w:rsidR="00DD3A61" w:rsidRPr="002A0214" w:rsidRDefault="00DD3A61" w:rsidP="0061264E">
      <w:r w:rsidRPr="002A0214">
        <w:t xml:space="preserve"> Area covered per lateral = Number of sprinklers per lateral x Area covered by each sprinkler</w:t>
      </w:r>
    </w:p>
    <w:p w:rsidR="00DD3A61" w:rsidRPr="002A0214" w:rsidRDefault="00DD3A61" w:rsidP="0061264E">
      <w:r w:rsidRPr="002A0214">
        <w:tab/>
      </w:r>
      <w:r w:rsidRPr="002A0214">
        <w:tab/>
      </w:r>
      <w:r w:rsidRPr="002A0214">
        <w:tab/>
        <w:t>= 4 x (12mx18m)</w:t>
      </w:r>
    </w:p>
    <w:p w:rsidR="008C3477" w:rsidRPr="002A0214" w:rsidRDefault="00DD3A61" w:rsidP="0061264E">
      <w:r w:rsidRPr="002A0214">
        <w:tab/>
      </w:r>
      <w:r w:rsidRPr="002A0214">
        <w:tab/>
      </w:r>
      <w:r w:rsidRPr="002A0214">
        <w:tab/>
        <w:t>= 864m</w:t>
      </w:r>
      <w:r w:rsidRPr="002A0214">
        <w:rPr>
          <w:vertAlign w:val="superscript"/>
        </w:rPr>
        <w:t xml:space="preserve">2 </w:t>
      </w:r>
      <w:r w:rsidRPr="002A0214">
        <w:t>or 0.0864ha</w:t>
      </w:r>
    </w:p>
    <w:p w:rsidR="008C3477" w:rsidRPr="002A0214" w:rsidRDefault="00DD3A61" w:rsidP="0061264E">
      <w:r w:rsidRPr="002A0214">
        <w:t xml:space="preserve">Number of laterals per shift per </w:t>
      </w:r>
      <w:proofErr w:type="spellStart"/>
      <w:r w:rsidRPr="002A0214">
        <w:t>submain</w:t>
      </w:r>
      <w:proofErr w:type="spellEnd"/>
      <w:r w:rsidRPr="002A0214">
        <w:t xml:space="preserve"> = </w:t>
      </w:r>
      <w:r w:rsidR="008C3477" w:rsidRPr="002A0214">
        <w:t xml:space="preserve">Area covered per shift per </w:t>
      </w:r>
      <w:proofErr w:type="spellStart"/>
      <w:r w:rsidR="008C3477" w:rsidRPr="002A0214">
        <w:t>submain</w:t>
      </w:r>
      <w:proofErr w:type="spellEnd"/>
      <w:r w:rsidR="008C3477" w:rsidRPr="002A0214">
        <w:t>/Area covered per lat.</w:t>
      </w:r>
    </w:p>
    <w:p w:rsidR="008C3477" w:rsidRPr="002A0214" w:rsidRDefault="008C3477" w:rsidP="0061264E">
      <w:r w:rsidRPr="002A0214">
        <w:tab/>
      </w:r>
      <w:r w:rsidRPr="002A0214">
        <w:tab/>
      </w:r>
      <w:r w:rsidRPr="002A0214">
        <w:tab/>
      </w:r>
      <w:r w:rsidRPr="002A0214">
        <w:tab/>
      </w:r>
      <w:r w:rsidRPr="002A0214">
        <w:tab/>
        <w:t>= 0.25ha/0.0864ha</w:t>
      </w:r>
    </w:p>
    <w:p w:rsidR="00474D77" w:rsidRPr="002A0214" w:rsidRDefault="008C3477" w:rsidP="0061264E">
      <w:pPr>
        <w:rPr>
          <w:b/>
        </w:rPr>
      </w:pPr>
      <w:r w:rsidRPr="002A0214">
        <w:tab/>
      </w:r>
      <w:r w:rsidRPr="002A0214">
        <w:tab/>
      </w:r>
      <w:r w:rsidRPr="002A0214">
        <w:tab/>
      </w:r>
      <w:r w:rsidRPr="002A0214">
        <w:tab/>
      </w:r>
      <w:r w:rsidRPr="002A0214">
        <w:tab/>
        <w:t>=</w:t>
      </w:r>
      <w:r w:rsidR="00474D77" w:rsidRPr="002A0214">
        <w:t xml:space="preserve"> 2.89 laterals, say </w:t>
      </w:r>
      <w:r w:rsidR="00474D77" w:rsidRPr="002A0214">
        <w:rPr>
          <w:b/>
        </w:rPr>
        <w:t xml:space="preserve">3 laterals </w:t>
      </w:r>
    </w:p>
    <w:p w:rsidR="00474D77" w:rsidRDefault="00474D77" w:rsidP="0061264E">
      <w:r w:rsidRPr="002A0214">
        <w:t xml:space="preserve">If 2 laterals per shift are chosen, it will be covering only 0.17ha (= 2*0.0864) per shift. Thus, 3 laterals </w:t>
      </w:r>
      <w:proofErr w:type="gramStart"/>
      <w:r w:rsidRPr="002A0214">
        <w:t>is</w:t>
      </w:r>
      <w:proofErr w:type="gramEnd"/>
      <w:r w:rsidRPr="002A0214">
        <w:t xml:space="preserve"> much preferred. It will cover 0.259ha (3*0.0864), which is a bit higher than the desired 0.25ha. </w:t>
      </w:r>
    </w:p>
    <w:p w:rsidR="00F8110B" w:rsidRPr="002A0214" w:rsidRDefault="00F8110B" w:rsidP="0061264E"/>
    <w:p w:rsidR="00474D77" w:rsidRPr="002A0214" w:rsidRDefault="00474D77" w:rsidP="0061264E">
      <w:r w:rsidRPr="002A0214">
        <w:t xml:space="preserve">This is practically much tolerable without affecting the layout. </w:t>
      </w:r>
    </w:p>
    <w:p w:rsidR="004365D5" w:rsidRPr="002A0214" w:rsidRDefault="004365D5" w:rsidP="0061264E">
      <w:pPr>
        <w:rPr>
          <w:b/>
        </w:rPr>
      </w:pPr>
    </w:p>
    <w:p w:rsidR="00BE4537" w:rsidRPr="002A0214" w:rsidRDefault="004365D5" w:rsidP="0061264E">
      <w:r w:rsidRPr="002A0214">
        <w:rPr>
          <w:b/>
          <w:i/>
        </w:rPr>
        <w:t>Note:</w:t>
      </w:r>
      <w:r w:rsidRPr="002A0214">
        <w:t xml:space="preserve"> since the width of subunit covered b</w:t>
      </w:r>
      <w:r w:rsidR="00BE4537" w:rsidRPr="002A0214">
        <w:t xml:space="preserve">y a lateral is 48m, the length </w:t>
      </w:r>
      <w:r w:rsidRPr="002A0214">
        <w:t>of subunit covered per shi</w:t>
      </w:r>
      <w:r w:rsidR="00BE4537" w:rsidRPr="002A0214">
        <w:t xml:space="preserve">ft </w:t>
      </w:r>
    </w:p>
    <w:p w:rsidR="004365D5" w:rsidRPr="002A0214" w:rsidRDefault="00BE4537" w:rsidP="0061264E">
      <w:proofErr w:type="gramStart"/>
      <w:r w:rsidRPr="002A0214">
        <w:t>or</w:t>
      </w:r>
      <w:proofErr w:type="gramEnd"/>
      <w:r w:rsidRPr="002A0214">
        <w:t xml:space="preserve"> the three laterals are covering at a time a length of 54m (</w:t>
      </w:r>
      <w:r w:rsidR="002A6E97" w:rsidRPr="002A0214">
        <w:t>3</w:t>
      </w:r>
      <w:r w:rsidR="00A173A5" w:rsidRPr="002A0214">
        <w:t>laterals</w:t>
      </w:r>
      <w:r w:rsidR="002A6E97" w:rsidRPr="002A0214">
        <w:t xml:space="preserve">*18 </w:t>
      </w:r>
      <w:r w:rsidR="00A173A5" w:rsidRPr="002A0214">
        <w:t xml:space="preserve">m </w:t>
      </w:r>
      <w:r w:rsidR="002A6E97" w:rsidRPr="002A0214">
        <w:t>or 0.259ha/18m).</w:t>
      </w:r>
    </w:p>
    <w:p w:rsidR="004365D5" w:rsidRPr="002A0214" w:rsidRDefault="004365D5" w:rsidP="0061264E"/>
    <w:p w:rsidR="008C3477" w:rsidRPr="002A0214" w:rsidRDefault="008C3477" w:rsidP="0061264E">
      <w:r w:rsidRPr="002A0214">
        <w:t xml:space="preserve">Therefore, the </w:t>
      </w:r>
      <w:proofErr w:type="spellStart"/>
      <w:r w:rsidRPr="002A0214">
        <w:t>submain</w:t>
      </w:r>
      <w:proofErr w:type="spellEnd"/>
      <w:r w:rsidRPr="002A0214">
        <w:t xml:space="preserve"> discharge = 3 x 6.8m</w:t>
      </w:r>
      <w:r w:rsidRPr="002A0214">
        <w:rPr>
          <w:vertAlign w:val="superscript"/>
        </w:rPr>
        <w:t>3</w:t>
      </w:r>
      <w:r w:rsidRPr="002A0214">
        <w:t>/</w:t>
      </w:r>
      <w:proofErr w:type="spellStart"/>
      <w:r w:rsidRPr="002A0214">
        <w:t>hr</w:t>
      </w:r>
      <w:proofErr w:type="spellEnd"/>
      <w:r w:rsidRPr="002A0214">
        <w:t xml:space="preserve"> = </w:t>
      </w:r>
      <w:r w:rsidRPr="002A0214">
        <w:rPr>
          <w:b/>
        </w:rPr>
        <w:t>20.4m</w:t>
      </w:r>
      <w:r w:rsidRPr="002A0214">
        <w:rPr>
          <w:b/>
          <w:vertAlign w:val="superscript"/>
        </w:rPr>
        <w:t>3</w:t>
      </w:r>
      <w:r w:rsidRPr="002A0214">
        <w:rPr>
          <w:b/>
        </w:rPr>
        <w:t>/</w:t>
      </w:r>
      <w:proofErr w:type="spellStart"/>
      <w:r w:rsidRPr="002A0214">
        <w:rPr>
          <w:b/>
        </w:rPr>
        <w:t>hr</w:t>
      </w:r>
      <w:proofErr w:type="spellEnd"/>
    </w:p>
    <w:p w:rsidR="005508E5" w:rsidRPr="002A0214" w:rsidRDefault="008C3477" w:rsidP="00DC108A">
      <w:pPr>
        <w:pStyle w:val="BodyText"/>
        <w:numPr>
          <w:ilvl w:val="0"/>
          <w:numId w:val="6"/>
        </w:numPr>
        <w:spacing w:after="0"/>
      </w:pPr>
      <w:r w:rsidRPr="002A0214">
        <w:t>Now, to suit to the layout, the sy</w:t>
      </w:r>
      <w:r w:rsidR="005508E5" w:rsidRPr="002A0214">
        <w:t>stem discharge will be adjusted.</w:t>
      </w:r>
    </w:p>
    <w:p w:rsidR="005508E5" w:rsidRPr="002A0214" w:rsidRDefault="00474D77" w:rsidP="0061264E">
      <w:pPr>
        <w:pStyle w:val="BodyText"/>
        <w:spacing w:after="0"/>
      </w:pPr>
      <w:r w:rsidRPr="002A0214">
        <w:t>Adjusted</w:t>
      </w:r>
      <w:r w:rsidR="005508E5" w:rsidRPr="002A0214">
        <w:t xml:space="preserve"> System Discharge = Number of </w:t>
      </w:r>
      <w:proofErr w:type="spellStart"/>
      <w:r w:rsidR="005508E5" w:rsidRPr="002A0214">
        <w:t>submains</w:t>
      </w:r>
      <w:proofErr w:type="spellEnd"/>
      <w:r w:rsidR="005508E5" w:rsidRPr="002A0214">
        <w:t xml:space="preserve"> in the system*</w:t>
      </w:r>
      <w:proofErr w:type="spellStart"/>
      <w:r w:rsidR="005508E5" w:rsidRPr="002A0214">
        <w:t>submain</w:t>
      </w:r>
      <w:proofErr w:type="spellEnd"/>
      <w:r w:rsidR="005508E5" w:rsidRPr="002A0214">
        <w:t xml:space="preserve"> discharge</w:t>
      </w:r>
    </w:p>
    <w:p w:rsidR="005508E5" w:rsidRPr="002A0214" w:rsidRDefault="005508E5" w:rsidP="0061264E">
      <w:pPr>
        <w:pStyle w:val="BodyText"/>
        <w:spacing w:after="0"/>
      </w:pPr>
      <w:r w:rsidRPr="002A0214">
        <w:tab/>
      </w:r>
      <w:r w:rsidRPr="002A0214">
        <w:tab/>
      </w:r>
      <w:r w:rsidRPr="002A0214">
        <w:tab/>
      </w:r>
      <w:r w:rsidR="00474D77" w:rsidRPr="002A0214">
        <w:tab/>
      </w:r>
      <w:proofErr w:type="gramStart"/>
      <w:r w:rsidRPr="002A0214">
        <w:t>= 5 x 20.4m</w:t>
      </w:r>
      <w:r w:rsidRPr="002A0214">
        <w:rPr>
          <w:vertAlign w:val="superscript"/>
        </w:rPr>
        <w:t>3</w:t>
      </w:r>
      <w:r w:rsidRPr="002A0214">
        <w:t>/</w:t>
      </w:r>
      <w:proofErr w:type="spellStart"/>
      <w:r w:rsidRPr="002A0214">
        <w:t>hr</w:t>
      </w:r>
      <w:proofErr w:type="spellEnd"/>
      <w:proofErr w:type="gramEnd"/>
    </w:p>
    <w:p w:rsidR="00C95F25" w:rsidRPr="002A0214" w:rsidRDefault="005508E5" w:rsidP="0061264E">
      <w:pPr>
        <w:pStyle w:val="BodyText"/>
        <w:spacing w:after="0"/>
        <w:rPr>
          <w:b/>
        </w:rPr>
      </w:pPr>
      <w:r w:rsidRPr="002A0214">
        <w:tab/>
      </w:r>
      <w:r w:rsidRPr="002A0214">
        <w:tab/>
      </w:r>
      <w:r w:rsidRPr="002A0214">
        <w:tab/>
      </w:r>
      <w:r w:rsidR="00474D77" w:rsidRPr="002A0214">
        <w:tab/>
      </w:r>
      <w:r w:rsidRPr="002A0214">
        <w:rPr>
          <w:b/>
        </w:rPr>
        <w:t>= 102m</w:t>
      </w:r>
      <w:r w:rsidRPr="002A0214">
        <w:rPr>
          <w:b/>
          <w:vertAlign w:val="superscript"/>
        </w:rPr>
        <w:t>3</w:t>
      </w:r>
      <w:r w:rsidRPr="002A0214">
        <w:rPr>
          <w:b/>
        </w:rPr>
        <w:t>/</w:t>
      </w:r>
      <w:proofErr w:type="spellStart"/>
      <w:r w:rsidRPr="002A0214">
        <w:rPr>
          <w:b/>
        </w:rPr>
        <w:t>hr</w:t>
      </w:r>
      <w:proofErr w:type="spellEnd"/>
    </w:p>
    <w:p w:rsidR="00C95F25" w:rsidRPr="002A0214" w:rsidRDefault="00C95F25" w:rsidP="0061264E">
      <w:r w:rsidRPr="002A0214">
        <w:t>Thus, the total number of sprinklers working simultaneously = Q/</w:t>
      </w:r>
      <w:proofErr w:type="spellStart"/>
      <w:r w:rsidRPr="002A0214">
        <w:t>qs</w:t>
      </w:r>
      <w:proofErr w:type="spellEnd"/>
      <w:r w:rsidRPr="002A0214">
        <w:t xml:space="preserve"> = 102/1.7 = 60 sprinklers</w:t>
      </w:r>
    </w:p>
    <w:p w:rsidR="003F13C3" w:rsidRDefault="003F13C3" w:rsidP="0061264E">
      <w:r w:rsidRPr="002A0214">
        <w:t xml:space="preserve">For economic reason, the laterals are preferred to be class 6 HDPE pipes and </w:t>
      </w:r>
      <w:proofErr w:type="spellStart"/>
      <w:r w:rsidRPr="002A0214">
        <w:t>submains</w:t>
      </w:r>
      <w:proofErr w:type="spellEnd"/>
      <w:r w:rsidRPr="002A0214">
        <w:t xml:space="preserve"> and main line to be class 6 PVC pipes. </w:t>
      </w:r>
    </w:p>
    <w:p w:rsidR="00512CFD" w:rsidRDefault="00512CFD" w:rsidP="0061264E"/>
    <w:p w:rsidR="00512CFD" w:rsidRDefault="00512CFD" w:rsidP="0061264E"/>
    <w:p w:rsidR="00512CFD" w:rsidRPr="002A0214" w:rsidRDefault="00512CFD" w:rsidP="0061264E"/>
    <w:p w:rsidR="00F65940" w:rsidRPr="002A0214" w:rsidRDefault="00F65940" w:rsidP="0061264E">
      <w:r w:rsidRPr="002A0214">
        <w:rPr>
          <w:b/>
        </w:rPr>
        <w:lastRenderedPageBreak/>
        <w:t>Selection of lateral size</w:t>
      </w:r>
      <w:r w:rsidRPr="002A0214">
        <w:t xml:space="preserve">, </w:t>
      </w:r>
    </w:p>
    <w:p w:rsidR="007B6513" w:rsidRPr="002A0214" w:rsidRDefault="007B6513" w:rsidP="0061264E">
      <w:r w:rsidRPr="002A0214">
        <w:t>As per the criteria for design, the discharge variation of sprinklers on a lateral shall be kept within 10% (or, pressure variation of 20%). Thus, the maximum allowable head loss is 20% of the operating pressure head of sprinkler.</w:t>
      </w:r>
    </w:p>
    <w:p w:rsidR="00582B27" w:rsidRPr="002A0214" w:rsidRDefault="00582B27" w:rsidP="0061264E"/>
    <w:p w:rsidR="007B6513" w:rsidRPr="002A0214" w:rsidRDefault="007B6513" w:rsidP="0061264E">
      <w:r w:rsidRPr="002A0214">
        <w:t>0.20 x 30m= 6m</w:t>
      </w:r>
    </w:p>
    <w:p w:rsidR="007B6513" w:rsidRPr="002A0214" w:rsidRDefault="007B6513" w:rsidP="0061264E">
      <w:r w:rsidRPr="002A0214">
        <w:t xml:space="preserve">If HDPE lateral is used, select commercially available size, say class 6 HDPE size of 32mm (ID= 27.9mm) and compute hf. </w:t>
      </w:r>
    </w:p>
    <w:p w:rsidR="007B6513" w:rsidRPr="002A0214" w:rsidRDefault="007B6513" w:rsidP="0061264E">
      <w:r w:rsidRPr="002A0214">
        <w:t>Using Darcy-</w:t>
      </w:r>
      <w:proofErr w:type="spellStart"/>
      <w:r w:rsidRPr="002A0214">
        <w:t>Weisbach</w:t>
      </w:r>
      <w:proofErr w:type="spellEnd"/>
      <w:r w:rsidRPr="002A0214">
        <w:t xml:space="preserve"> equation for small plastic pipes for Q=6.8m</w:t>
      </w:r>
      <w:r w:rsidRPr="002A0214">
        <w:rPr>
          <w:vertAlign w:val="superscript"/>
        </w:rPr>
        <w:t>3</w:t>
      </w:r>
      <w:r w:rsidRPr="002A0214">
        <w:t>/</w:t>
      </w:r>
      <w:proofErr w:type="spellStart"/>
      <w:r w:rsidRPr="002A0214">
        <w:t>hr</w:t>
      </w:r>
      <w:proofErr w:type="spellEnd"/>
      <w:r w:rsidRPr="002A0214">
        <w:t xml:space="preserve">, </w:t>
      </w:r>
    </w:p>
    <w:p w:rsidR="007B6513" w:rsidRPr="002A0214" w:rsidRDefault="007B6513" w:rsidP="0061264E">
      <w:pPr>
        <w:pStyle w:val="BodyText"/>
        <w:spacing w:after="0"/>
        <w:rPr>
          <w:noProof/>
          <w:position w:val="-28"/>
        </w:rPr>
      </w:pPr>
      <w:r w:rsidRPr="002A0214">
        <w:rPr>
          <w:noProof/>
        </w:rPr>
        <w:object w:dxaOrig="7740" w:dyaOrig="660">
          <v:shape id="_x0000_i1133" type="#_x0000_t75" style="width:390pt;height:33.75pt" o:ole="">
            <v:imagedata r:id="rId170" o:title=""/>
          </v:shape>
          <o:OLEObject Type="Embed" ProgID="Equation.3" ShapeID="_x0000_i1133" DrawAspect="Content" ObjectID="_1608884977" r:id="rId267"/>
        </w:object>
      </w:r>
    </w:p>
    <w:p w:rsidR="00411E7D" w:rsidRDefault="00411E7D" w:rsidP="0061264E">
      <w:pPr>
        <w:pStyle w:val="BodyText"/>
        <w:spacing w:after="0"/>
      </w:pPr>
    </w:p>
    <w:p w:rsidR="007B6513" w:rsidRPr="002A0214" w:rsidRDefault="007B6513" w:rsidP="0061264E">
      <w:pPr>
        <w:pStyle w:val="BodyText"/>
        <w:spacing w:after="0"/>
      </w:pPr>
      <w:r w:rsidRPr="002A0214">
        <w:t xml:space="preserve">For number of sprinklers per lateral, N=4, the correction factor F from table 2.8 is </w:t>
      </w:r>
      <w:r w:rsidR="00207345" w:rsidRPr="002A0214">
        <w:t>0.41</w:t>
      </w:r>
    </w:p>
    <w:p w:rsidR="007B6513" w:rsidRPr="002A0214" w:rsidRDefault="007B6513" w:rsidP="0061264E">
      <w:pPr>
        <w:pStyle w:val="BodyText"/>
        <w:spacing w:after="0"/>
      </w:pPr>
      <w:r w:rsidRPr="002A0214">
        <w:t xml:space="preserve">Then, the head loss </w:t>
      </w:r>
      <w:proofErr w:type="spellStart"/>
      <w:r w:rsidRPr="002A0214">
        <w:t>hf</w:t>
      </w:r>
      <w:proofErr w:type="spellEnd"/>
      <w:r w:rsidRPr="002A0214">
        <w:t xml:space="preserve"> for L=42</w:t>
      </w:r>
      <w:r w:rsidR="00207345" w:rsidRPr="002A0214">
        <w:t xml:space="preserve">m and </w:t>
      </w:r>
      <w:r w:rsidRPr="002A0214">
        <w:t>F=0.41 is:</w:t>
      </w:r>
    </w:p>
    <w:p w:rsidR="007B6513" w:rsidRPr="002A0214" w:rsidRDefault="003D5F12" w:rsidP="0061264E">
      <w:pPr>
        <w:pStyle w:val="BodyText"/>
        <w:spacing w:after="0"/>
      </w:pPr>
      <w:r w:rsidRPr="002A0214">
        <w:rPr>
          <w:noProof/>
        </w:rPr>
        <w:object w:dxaOrig="4080" w:dyaOrig="620">
          <v:shape id="_x0000_i1134" type="#_x0000_t75" style="width:205.5pt;height:31.5pt" o:ole="">
            <v:imagedata r:id="rId268" o:title=""/>
          </v:shape>
          <o:OLEObject Type="Embed" ProgID="Equation.3" ShapeID="_x0000_i1134" DrawAspect="Content" ObjectID="_1608884978" r:id="rId269"/>
        </w:object>
      </w:r>
    </w:p>
    <w:p w:rsidR="004814D9" w:rsidRPr="002A0214" w:rsidRDefault="004814D9" w:rsidP="0061264E">
      <w:pPr>
        <w:pStyle w:val="BodyText"/>
        <w:spacing w:after="0"/>
      </w:pPr>
      <w:r w:rsidRPr="002A0214">
        <w:t>As the elevation of the lateral is 0.5m upslope, t</w:t>
      </w:r>
      <w:r w:rsidR="007B6513" w:rsidRPr="002A0214">
        <w:t xml:space="preserve">he </w:t>
      </w:r>
      <w:r w:rsidRPr="002A0214">
        <w:t xml:space="preserve">net </w:t>
      </w:r>
      <w:r w:rsidR="007B6513" w:rsidRPr="002A0214">
        <w:t>head loss is</w:t>
      </w:r>
      <w:r w:rsidRPr="002A0214">
        <w:t xml:space="preserve">: 5.62+0.5=6.12m which is above </w:t>
      </w:r>
      <w:r w:rsidR="007B6513" w:rsidRPr="002A0214">
        <w:t>the all</w:t>
      </w:r>
      <w:r w:rsidRPr="002A0214">
        <w:t xml:space="preserve">owable pressure head. Thus, increasing the </w:t>
      </w:r>
      <w:r w:rsidR="007B6513" w:rsidRPr="002A0214">
        <w:t>diameter</w:t>
      </w:r>
      <w:r w:rsidRPr="002A0214">
        <w:t xml:space="preserve"> to the next larger size, i.e.</w:t>
      </w:r>
      <w:r w:rsidR="00ED2037" w:rsidRPr="002A0214">
        <w:t>40mm (ID=</w:t>
      </w:r>
      <w:r w:rsidRPr="002A0214">
        <w:t xml:space="preserve"> 34.8mm</w:t>
      </w:r>
      <w:r w:rsidR="00ED2037" w:rsidRPr="002A0214">
        <w:t>)</w:t>
      </w:r>
      <w:r w:rsidRPr="002A0214">
        <w:t xml:space="preserve">, </w:t>
      </w:r>
    </w:p>
    <w:p w:rsidR="004814D9" w:rsidRPr="002A0214" w:rsidRDefault="003A2889" w:rsidP="0061264E">
      <w:pPr>
        <w:pStyle w:val="BodyText"/>
        <w:spacing w:after="0"/>
        <w:rPr>
          <w:noProof/>
          <w:position w:val="-28"/>
        </w:rPr>
      </w:pPr>
      <w:r w:rsidRPr="002A0214">
        <w:rPr>
          <w:noProof/>
        </w:rPr>
        <w:object w:dxaOrig="7699" w:dyaOrig="660">
          <v:shape id="_x0000_i1135" type="#_x0000_t75" style="width:385.5pt;height:33.75pt" o:ole="">
            <v:imagedata r:id="rId270" o:title=""/>
          </v:shape>
          <o:OLEObject Type="Embed" ProgID="Equation.3" ShapeID="_x0000_i1135" DrawAspect="Content" ObjectID="_1608884979" r:id="rId271"/>
        </w:object>
      </w:r>
    </w:p>
    <w:p w:rsidR="004814D9" w:rsidRPr="002A0214" w:rsidRDefault="004814D9" w:rsidP="0061264E">
      <w:pPr>
        <w:pStyle w:val="BodyText"/>
        <w:spacing w:after="0"/>
      </w:pPr>
      <w:r w:rsidRPr="002A0214">
        <w:t xml:space="preserve">Then, the head loss </w:t>
      </w:r>
      <w:proofErr w:type="spellStart"/>
      <w:r w:rsidRPr="002A0214">
        <w:t>hf</w:t>
      </w:r>
      <w:proofErr w:type="spellEnd"/>
      <w:r w:rsidRPr="002A0214">
        <w:t xml:space="preserve"> for L=42m and F= 0.41</w:t>
      </w:r>
      <w:r w:rsidR="0075424B" w:rsidRPr="002A0214">
        <w:t>8</w:t>
      </w:r>
      <w:r w:rsidRPr="002A0214">
        <w:t xml:space="preserve"> is:</w:t>
      </w:r>
    </w:p>
    <w:p w:rsidR="004814D9" w:rsidRPr="002A0214" w:rsidRDefault="00336296" w:rsidP="0061264E">
      <w:pPr>
        <w:pStyle w:val="BodyText"/>
        <w:spacing w:after="0"/>
      </w:pPr>
      <w:r w:rsidRPr="002A0214">
        <w:rPr>
          <w:noProof/>
        </w:rPr>
        <w:object w:dxaOrig="4200" w:dyaOrig="620">
          <v:shape id="_x0000_i1136" type="#_x0000_t75" style="width:211.5pt;height:31.5pt" o:ole="">
            <v:imagedata r:id="rId272" o:title=""/>
          </v:shape>
          <o:OLEObject Type="Embed" ProgID="Equation.3" ShapeID="_x0000_i1136" DrawAspect="Content" ObjectID="_1608884980" r:id="rId273"/>
        </w:object>
      </w:r>
    </w:p>
    <w:p w:rsidR="00F65940" w:rsidRDefault="003A2889" w:rsidP="0061264E">
      <w:pPr>
        <w:pStyle w:val="BodyText"/>
        <w:spacing w:after="0"/>
      </w:pPr>
      <w:r w:rsidRPr="002A0214">
        <w:t xml:space="preserve">Now, the net head loss is: </w:t>
      </w:r>
      <w:r w:rsidR="0075424B" w:rsidRPr="002A0214">
        <w:t>2.01</w:t>
      </w:r>
      <w:r w:rsidRPr="002A0214">
        <w:t>+0.5=2.</w:t>
      </w:r>
      <w:r w:rsidR="0075424B" w:rsidRPr="002A0214">
        <w:t>51</w:t>
      </w:r>
      <w:r w:rsidRPr="002A0214">
        <w:t>m which is less than the allowa</w:t>
      </w:r>
      <w:r w:rsidR="0075424B" w:rsidRPr="002A0214">
        <w:t xml:space="preserve">ble pressure head and the size </w:t>
      </w:r>
      <w:r w:rsidR="00C36930" w:rsidRPr="002A0214">
        <w:t>34.8mm is accepted.</w:t>
      </w:r>
    </w:p>
    <w:p w:rsidR="00F8110B" w:rsidRPr="002A0214" w:rsidRDefault="00F8110B" w:rsidP="0061264E">
      <w:pPr>
        <w:pStyle w:val="BodyText"/>
        <w:spacing w:after="0"/>
      </w:pPr>
    </w:p>
    <w:p w:rsidR="00F65940" w:rsidRDefault="00F65940" w:rsidP="0061264E">
      <w:pPr>
        <w:pStyle w:val="BodyText"/>
        <w:spacing w:after="0"/>
      </w:pPr>
      <w:r w:rsidRPr="002A0214">
        <w:t>Now, the inlet pressure head of each lateral is:</w:t>
      </w:r>
    </w:p>
    <w:p w:rsidR="00F8110B" w:rsidRPr="002A0214" w:rsidRDefault="00F8110B" w:rsidP="0061264E">
      <w:pPr>
        <w:pStyle w:val="BodyText"/>
        <w:spacing w:after="0"/>
      </w:pPr>
    </w:p>
    <w:p w:rsidR="00F65940" w:rsidRPr="002A0214" w:rsidRDefault="002D5110" w:rsidP="0061264E">
      <w:pPr>
        <w:pStyle w:val="BodyText"/>
        <w:spacing w:after="0"/>
      </w:pPr>
      <w:r w:rsidRPr="002A0214">
        <w:rPr>
          <w:noProof/>
        </w:rPr>
        <w:object w:dxaOrig="7600" w:dyaOrig="380">
          <v:shape id="_x0000_i1137" type="#_x0000_t75" style="width:382.5pt;height:18.75pt" o:ole="">
            <v:imagedata r:id="rId274" o:title=""/>
          </v:shape>
          <o:OLEObject Type="Embed" ProgID="Equation.3" ShapeID="_x0000_i1137" DrawAspect="Content" ObjectID="_1608884981" r:id="rId275"/>
        </w:object>
      </w:r>
    </w:p>
    <w:p w:rsidR="00F65940" w:rsidRPr="002A0214" w:rsidRDefault="00F65940" w:rsidP="0061264E">
      <w:pPr>
        <w:pStyle w:val="BodyText"/>
        <w:spacing w:after="0"/>
      </w:pPr>
      <w:r w:rsidRPr="002A0214">
        <w:rPr>
          <w:noProof/>
        </w:rPr>
        <w:t>(Note: The average elevation of the lateral is 0.5m upslope as observed from the map</w:t>
      </w:r>
      <w:r w:rsidR="00C36930" w:rsidRPr="002A0214">
        <w:rPr>
          <w:noProof/>
        </w:rPr>
        <w:t>; the riser pipe on which the sprinklers are mounted is taken as 1m</w:t>
      </w:r>
      <w:r w:rsidRPr="002A0214">
        <w:rPr>
          <w:noProof/>
        </w:rPr>
        <w:t>)</w:t>
      </w:r>
    </w:p>
    <w:p w:rsidR="00F8110B" w:rsidRDefault="00F8110B" w:rsidP="0061264E">
      <w:pPr>
        <w:pStyle w:val="BodyText"/>
        <w:spacing w:after="0"/>
        <w:rPr>
          <w:b/>
          <w:szCs w:val="21"/>
        </w:rPr>
      </w:pPr>
    </w:p>
    <w:p w:rsidR="00F65940" w:rsidRPr="002A0214" w:rsidRDefault="00F65940" w:rsidP="0061264E">
      <w:pPr>
        <w:pStyle w:val="BodyText"/>
        <w:spacing w:after="0"/>
        <w:rPr>
          <w:szCs w:val="21"/>
        </w:rPr>
      </w:pPr>
      <w:r w:rsidRPr="002A0214">
        <w:rPr>
          <w:b/>
          <w:szCs w:val="21"/>
        </w:rPr>
        <w:t>Selection of</w:t>
      </w:r>
      <w:r w:rsidRPr="002A0214">
        <w:rPr>
          <w:b/>
        </w:rPr>
        <w:t xml:space="preserve"> the </w:t>
      </w:r>
      <w:proofErr w:type="spellStart"/>
      <w:r w:rsidR="003D5F12" w:rsidRPr="002A0214">
        <w:rPr>
          <w:b/>
        </w:rPr>
        <w:t>submain</w:t>
      </w:r>
      <w:proofErr w:type="spellEnd"/>
      <w:r w:rsidRPr="002A0214">
        <w:rPr>
          <w:b/>
        </w:rPr>
        <w:t xml:space="preserve">, </w:t>
      </w:r>
    </w:p>
    <w:p w:rsidR="00F65940" w:rsidRPr="002A0214" w:rsidRDefault="00F65940" w:rsidP="00F8110B">
      <w:pPr>
        <w:pStyle w:val="Buletted"/>
      </w:pPr>
      <w:r w:rsidRPr="002A0214">
        <w:t xml:space="preserve">Discharge of </w:t>
      </w:r>
      <w:r w:rsidR="003D5F12" w:rsidRPr="002A0214">
        <w:t xml:space="preserve">each </w:t>
      </w:r>
      <w:proofErr w:type="spellStart"/>
      <w:r w:rsidR="003D5F12" w:rsidRPr="002A0214">
        <w:t>submain</w:t>
      </w:r>
      <w:proofErr w:type="spellEnd"/>
      <w:r w:rsidR="003D5F12" w:rsidRPr="002A0214">
        <w:t xml:space="preserve"> = 20.4m</w:t>
      </w:r>
      <w:r w:rsidR="003D5F12" w:rsidRPr="002A0214">
        <w:rPr>
          <w:vertAlign w:val="superscript"/>
        </w:rPr>
        <w:t>3</w:t>
      </w:r>
      <w:r w:rsidR="003D5F12" w:rsidRPr="002A0214">
        <w:t>/</w:t>
      </w:r>
      <w:proofErr w:type="spellStart"/>
      <w:r w:rsidR="003D5F12" w:rsidRPr="002A0214">
        <w:t>hr</w:t>
      </w:r>
      <w:proofErr w:type="spellEnd"/>
    </w:p>
    <w:p w:rsidR="006C5EC6" w:rsidRPr="002A0214" w:rsidRDefault="003D5F12" w:rsidP="00F8110B">
      <w:pPr>
        <w:pStyle w:val="Buletted"/>
      </w:pPr>
      <w:r w:rsidRPr="002A0214">
        <w:t xml:space="preserve">If application starts from the end of the </w:t>
      </w:r>
      <w:proofErr w:type="spellStart"/>
      <w:r w:rsidRPr="002A0214">
        <w:t>submain</w:t>
      </w:r>
      <w:proofErr w:type="spellEnd"/>
      <w:r w:rsidRPr="002A0214">
        <w:t xml:space="preserve">, shifting will be from the end towards the inlet of the </w:t>
      </w:r>
      <w:proofErr w:type="spellStart"/>
      <w:r w:rsidRPr="002A0214">
        <w:t>submain</w:t>
      </w:r>
      <w:proofErr w:type="spellEnd"/>
      <w:r w:rsidRPr="002A0214">
        <w:t xml:space="preserve"> as indicated on the layout with roman number. At any time and </w:t>
      </w:r>
      <w:proofErr w:type="gramStart"/>
      <w:r w:rsidRPr="002A0214">
        <w:t>place ,</w:t>
      </w:r>
      <w:proofErr w:type="gramEnd"/>
      <w:r w:rsidRPr="002A0214">
        <w:t xml:space="preserve">  the </w:t>
      </w:r>
      <w:proofErr w:type="spellStart"/>
      <w:r w:rsidRPr="002A0214">
        <w:t>submain</w:t>
      </w:r>
      <w:proofErr w:type="spellEnd"/>
      <w:r w:rsidRPr="002A0214">
        <w:t xml:space="preserve"> carries 20.</w:t>
      </w:r>
      <w:r w:rsidR="002E78FE" w:rsidRPr="002A0214">
        <w:t>4</w:t>
      </w:r>
      <w:r w:rsidRPr="002A0214">
        <w:t>m</w:t>
      </w:r>
      <w:r w:rsidRPr="002A0214">
        <w:rPr>
          <w:vertAlign w:val="superscript"/>
        </w:rPr>
        <w:t>3</w:t>
      </w:r>
      <w:r w:rsidRPr="002A0214">
        <w:t xml:space="preserve">/hr. Therefore, </w:t>
      </w:r>
      <w:r w:rsidR="006C5EC6" w:rsidRPr="002A0214">
        <w:t xml:space="preserve">each </w:t>
      </w:r>
      <w:proofErr w:type="spellStart"/>
      <w:r w:rsidR="006C5EC6" w:rsidRPr="002A0214">
        <w:t>submain</w:t>
      </w:r>
      <w:proofErr w:type="spellEnd"/>
      <w:r w:rsidR="006C5EC6" w:rsidRPr="002A0214">
        <w:t xml:space="preserve"> will have the same size throughout its length. Thus, </w:t>
      </w:r>
    </w:p>
    <w:p w:rsidR="006C5EC6" w:rsidRPr="002A0214" w:rsidRDefault="006C5EC6" w:rsidP="0061264E">
      <w:pPr>
        <w:pStyle w:val="BodyText"/>
        <w:spacing w:after="0"/>
      </w:pPr>
      <w:r w:rsidRPr="002A0214">
        <w:t xml:space="preserve">If class 6 PVC pipe of </w:t>
      </w:r>
      <w:r w:rsidR="004F36A1" w:rsidRPr="002A0214">
        <w:t>63</w:t>
      </w:r>
      <w:r w:rsidRPr="002A0214">
        <w:t>mm (ID=</w:t>
      </w:r>
      <w:r w:rsidR="004F36A1" w:rsidRPr="002A0214">
        <w:t>59</w:t>
      </w:r>
      <w:r w:rsidRPr="002A0214">
        <w:t>mm) is selected, the cross-sectional area of the pipe is:</w:t>
      </w:r>
    </w:p>
    <w:p w:rsidR="006C5EC6" w:rsidRPr="002A0214" w:rsidRDefault="00ED2037" w:rsidP="0061264E">
      <w:pPr>
        <w:pStyle w:val="BodyText"/>
        <w:spacing w:after="0"/>
        <w:rPr>
          <w:noProof/>
          <w:position w:val="-28"/>
        </w:rPr>
      </w:pPr>
      <w:r w:rsidRPr="002A0214">
        <w:rPr>
          <w:noProof/>
        </w:rPr>
        <w:object w:dxaOrig="3580" w:dyaOrig="660">
          <v:shape id="_x0000_i1138" type="#_x0000_t75" style="width:179.25pt;height:33.75pt" o:ole="">
            <v:imagedata r:id="rId276" o:title=""/>
          </v:shape>
          <o:OLEObject Type="Embed" ProgID="Equation.3" ShapeID="_x0000_i1138" DrawAspect="Content" ObjectID="_1608884982" r:id="rId277"/>
        </w:object>
      </w:r>
    </w:p>
    <w:p w:rsidR="006C5EC6" w:rsidRPr="002A0214" w:rsidRDefault="006C5EC6" w:rsidP="0061264E">
      <w:pPr>
        <w:pStyle w:val="BodyText"/>
        <w:spacing w:after="0"/>
      </w:pPr>
      <w:r w:rsidRPr="002A0214">
        <w:t>Now, the velocity is:</w:t>
      </w:r>
    </w:p>
    <w:p w:rsidR="006C5EC6" w:rsidRPr="002A0214" w:rsidRDefault="004F36A1" w:rsidP="0061264E">
      <w:pPr>
        <w:pStyle w:val="BodyText"/>
        <w:spacing w:after="0"/>
        <w:rPr>
          <w:noProof/>
          <w:position w:val="-28"/>
        </w:rPr>
      </w:pPr>
      <w:r w:rsidRPr="002A0214">
        <w:rPr>
          <w:noProof/>
        </w:rPr>
        <w:object w:dxaOrig="3500" w:dyaOrig="620">
          <v:shape id="_x0000_i1139" type="#_x0000_t75" style="width:175.5pt;height:31.5pt" o:ole="">
            <v:imagedata r:id="rId278" o:title=""/>
          </v:shape>
          <o:OLEObject Type="Embed" ProgID="Equation.3" ShapeID="_x0000_i1139" DrawAspect="Content" ObjectID="_1608884983" r:id="rId279"/>
        </w:object>
      </w:r>
    </w:p>
    <w:p w:rsidR="004F36A1" w:rsidRPr="002A0214" w:rsidRDefault="006C5EC6" w:rsidP="0061264E">
      <w:r w:rsidRPr="002A0214">
        <w:lastRenderedPageBreak/>
        <w:t xml:space="preserve">Since the velocity is within the desired limit, the size </w:t>
      </w:r>
      <w:r w:rsidR="00ED2037" w:rsidRPr="002A0214">
        <w:t>is accepted.</w:t>
      </w:r>
    </w:p>
    <w:p w:rsidR="004F36A1" w:rsidRPr="002A0214" w:rsidRDefault="004F36A1" w:rsidP="0061264E">
      <w:r w:rsidRPr="002A0214">
        <w:t xml:space="preserve">Now, the inlet pressure of the </w:t>
      </w:r>
      <w:r w:rsidR="00582B27" w:rsidRPr="002A0214">
        <w:t>sub mains</w:t>
      </w:r>
      <w:r w:rsidRPr="002A0214">
        <w:t xml:space="preserve"> will be calculated. </w:t>
      </w:r>
    </w:p>
    <w:p w:rsidR="00582B27" w:rsidRPr="002A0214" w:rsidRDefault="00582B27" w:rsidP="0061264E">
      <w:pPr>
        <w:rPr>
          <w:szCs w:val="21"/>
        </w:rPr>
      </w:pPr>
    </w:p>
    <w:p w:rsidR="00815CB9" w:rsidRDefault="00815CB9" w:rsidP="0061264E">
      <w:pPr>
        <w:rPr>
          <w:b/>
          <w:noProof/>
        </w:rPr>
      </w:pPr>
      <w:r w:rsidRPr="002A0214">
        <w:rPr>
          <w:b/>
          <w:szCs w:val="21"/>
        </w:rPr>
        <w:t>The</w:t>
      </w:r>
      <w:r w:rsidRPr="002A0214">
        <w:rPr>
          <w:b/>
          <w:noProof/>
        </w:rPr>
        <w:t xml:space="preserve"> inet pressure of each submain at bock 1, 2, and 3: </w:t>
      </w:r>
    </w:p>
    <w:p w:rsidR="00F8110B" w:rsidRPr="002A0214" w:rsidRDefault="00F8110B" w:rsidP="0061264E"/>
    <w:p w:rsidR="00BA1ECE" w:rsidRPr="002A0214" w:rsidRDefault="00BA1ECE" w:rsidP="0061264E">
      <w:r w:rsidRPr="002A0214">
        <w:t>Using Darcy-</w:t>
      </w:r>
      <w:proofErr w:type="spellStart"/>
      <w:r w:rsidRPr="002A0214">
        <w:t>Weisbach</w:t>
      </w:r>
      <w:proofErr w:type="spellEnd"/>
      <w:r w:rsidRPr="002A0214">
        <w:t xml:space="preserve"> equation for small plastic pipes, for each </w:t>
      </w:r>
      <w:proofErr w:type="spellStart"/>
      <w:r w:rsidRPr="002A0214">
        <w:t>s</w:t>
      </w:r>
      <w:r w:rsidR="004F36A1" w:rsidRPr="002A0214">
        <w:t>ubmain</w:t>
      </w:r>
      <w:proofErr w:type="spellEnd"/>
      <w:r w:rsidR="004F36A1" w:rsidRPr="002A0214">
        <w:t xml:space="preserve"> on block 1, 2 and 3: </w:t>
      </w:r>
    </w:p>
    <w:p w:rsidR="004F36A1" w:rsidRPr="002A0214" w:rsidRDefault="004F36A1" w:rsidP="0061264E">
      <w:r w:rsidRPr="002A0214">
        <w:t>Q=20.4m</w:t>
      </w:r>
      <w:r w:rsidRPr="002A0214">
        <w:rPr>
          <w:vertAlign w:val="superscript"/>
        </w:rPr>
        <w:t>3</w:t>
      </w:r>
      <w:r w:rsidRPr="002A0214">
        <w:t>/</w:t>
      </w:r>
      <w:proofErr w:type="spellStart"/>
      <w:proofErr w:type="gramStart"/>
      <w:r w:rsidRPr="002A0214">
        <w:t>hr</w:t>
      </w:r>
      <w:proofErr w:type="spellEnd"/>
      <w:r w:rsidRPr="002A0214">
        <w:t xml:space="preserve">  L</w:t>
      </w:r>
      <w:proofErr w:type="gramEnd"/>
      <w:r w:rsidRPr="002A0214">
        <w:t>= 6*100m</w:t>
      </w:r>
      <w:r w:rsidR="00BD35E8" w:rsidRPr="002A0214">
        <w:t>+3</w:t>
      </w:r>
      <w:r w:rsidR="00DC1488" w:rsidRPr="002A0214">
        <w:t>x1</w:t>
      </w:r>
      <w:r w:rsidR="00BD35E8" w:rsidRPr="002A0214">
        <w:t>m</w:t>
      </w:r>
      <w:r w:rsidR="00DC1488" w:rsidRPr="002A0214">
        <w:t>+2x2m</w:t>
      </w:r>
      <w:r w:rsidR="00BD35E8" w:rsidRPr="002A0214">
        <w:t>(access road</w:t>
      </w:r>
      <w:r w:rsidR="00DC1488" w:rsidRPr="002A0214">
        <w:t>s</w:t>
      </w:r>
      <w:r w:rsidR="00BD35E8" w:rsidRPr="002A0214">
        <w:t>)</w:t>
      </w:r>
      <w:r w:rsidRPr="002A0214">
        <w:t>-9m = 59</w:t>
      </w:r>
      <w:r w:rsidR="00DC1488" w:rsidRPr="002A0214">
        <w:t>8</w:t>
      </w:r>
      <w:r w:rsidRPr="002A0214">
        <w:t>m</w:t>
      </w:r>
    </w:p>
    <w:p w:rsidR="004F36A1" w:rsidRPr="002A0214" w:rsidRDefault="00CC1AB8" w:rsidP="0061264E">
      <w:pPr>
        <w:pStyle w:val="BodyText"/>
        <w:spacing w:after="0"/>
        <w:rPr>
          <w:noProof/>
          <w:position w:val="-28"/>
        </w:rPr>
      </w:pPr>
      <w:r w:rsidRPr="002A0214">
        <w:rPr>
          <w:noProof/>
        </w:rPr>
        <w:object w:dxaOrig="7560" w:dyaOrig="660">
          <v:shape id="_x0000_i1140" type="#_x0000_t75" style="width:380.25pt;height:33.75pt" o:ole="">
            <v:imagedata r:id="rId280" o:title=""/>
          </v:shape>
          <o:OLEObject Type="Embed" ProgID="Equation.3" ShapeID="_x0000_i1140" DrawAspect="Content" ObjectID="_1608884984" r:id="rId281"/>
        </w:object>
      </w:r>
    </w:p>
    <w:p w:rsidR="004F36A1" w:rsidRPr="002A0214" w:rsidRDefault="004F36A1" w:rsidP="0061264E">
      <w:pPr>
        <w:pStyle w:val="BodyText"/>
        <w:spacing w:after="0"/>
        <w:rPr>
          <w:noProof/>
        </w:rPr>
      </w:pPr>
      <w:r w:rsidRPr="002A0214">
        <w:rPr>
          <w:noProof/>
        </w:rPr>
        <w:t>For L=</w:t>
      </w:r>
      <w:r w:rsidR="006E4B97" w:rsidRPr="002A0214">
        <w:rPr>
          <w:noProof/>
        </w:rPr>
        <w:t>5</w:t>
      </w:r>
      <w:r w:rsidRPr="002A0214">
        <w:rPr>
          <w:noProof/>
        </w:rPr>
        <w:t>9</w:t>
      </w:r>
      <w:r w:rsidR="006E4B97" w:rsidRPr="002A0214">
        <w:rPr>
          <w:noProof/>
        </w:rPr>
        <w:t>1</w:t>
      </w:r>
      <w:r w:rsidRPr="002A0214">
        <w:rPr>
          <w:noProof/>
        </w:rPr>
        <w:t xml:space="preserve">m, </w:t>
      </w:r>
    </w:p>
    <w:p w:rsidR="00CC1AB8" w:rsidRPr="002A0214" w:rsidRDefault="00DC1488" w:rsidP="0061264E">
      <w:pPr>
        <w:pStyle w:val="BodyText"/>
        <w:spacing w:after="0"/>
        <w:rPr>
          <w:noProof/>
        </w:rPr>
      </w:pPr>
      <w:r w:rsidRPr="002A0214">
        <w:rPr>
          <w:noProof/>
        </w:rPr>
        <w:object w:dxaOrig="3360" w:dyaOrig="620">
          <v:shape id="_x0000_i1141" type="#_x0000_t75" style="width:168pt;height:31.5pt" o:ole="">
            <v:imagedata r:id="rId282" o:title=""/>
          </v:shape>
          <o:OLEObject Type="Embed" ProgID="Equation.3" ShapeID="_x0000_i1141" DrawAspect="Content" ObjectID="_1608884985" r:id="rId283"/>
        </w:object>
      </w:r>
    </w:p>
    <w:p w:rsidR="009B48B2" w:rsidRPr="002A0214" w:rsidRDefault="00CC1AB8" w:rsidP="0061264E">
      <w:pPr>
        <w:pStyle w:val="BodyText"/>
        <w:spacing w:after="0"/>
        <w:rPr>
          <w:noProof/>
        </w:rPr>
      </w:pPr>
      <w:r w:rsidRPr="002A0214">
        <w:rPr>
          <w:noProof/>
        </w:rPr>
        <w:t xml:space="preserve">However, </w:t>
      </w:r>
      <w:r w:rsidR="004F36A1" w:rsidRPr="002A0214">
        <w:rPr>
          <w:noProof/>
        </w:rPr>
        <w:t xml:space="preserve">the head loss is too high and </w:t>
      </w:r>
      <w:r w:rsidRPr="002A0214">
        <w:rPr>
          <w:noProof/>
        </w:rPr>
        <w:t xml:space="preserve">it will increase the energy cost. Thus, </w:t>
      </w:r>
      <w:r w:rsidR="00815CB9" w:rsidRPr="002A0214">
        <w:rPr>
          <w:noProof/>
        </w:rPr>
        <w:t>in</w:t>
      </w:r>
      <w:r w:rsidRPr="002A0214">
        <w:rPr>
          <w:noProof/>
        </w:rPr>
        <w:t>creasing the size to the next larger diameter</w:t>
      </w:r>
      <w:r w:rsidR="00815CB9" w:rsidRPr="002A0214">
        <w:rPr>
          <w:noProof/>
        </w:rPr>
        <w:t>, i.e 75mm(70.4mm)</w:t>
      </w:r>
      <w:r w:rsidR="009B48B2" w:rsidRPr="002A0214">
        <w:rPr>
          <w:noProof/>
        </w:rPr>
        <w:t>,</w:t>
      </w:r>
    </w:p>
    <w:p w:rsidR="009B48B2" w:rsidRPr="002A0214" w:rsidRDefault="009B48B2" w:rsidP="0061264E">
      <w:pPr>
        <w:pStyle w:val="BodyText"/>
        <w:spacing w:after="0"/>
        <w:rPr>
          <w:noProof/>
          <w:position w:val="-28"/>
        </w:rPr>
      </w:pPr>
      <w:r w:rsidRPr="002A0214">
        <w:rPr>
          <w:noProof/>
        </w:rPr>
        <w:object w:dxaOrig="7740" w:dyaOrig="660">
          <v:shape id="_x0000_i1142" type="#_x0000_t75" style="width:390pt;height:33.75pt" o:ole="">
            <v:imagedata r:id="rId284" o:title=""/>
          </v:shape>
          <o:OLEObject Type="Embed" ProgID="Equation.3" ShapeID="_x0000_i1142" DrawAspect="Content" ObjectID="_1608884986" r:id="rId285"/>
        </w:object>
      </w:r>
    </w:p>
    <w:p w:rsidR="009B48B2" w:rsidRPr="002A0214" w:rsidRDefault="009B48B2" w:rsidP="0061264E">
      <w:pPr>
        <w:pStyle w:val="BodyText"/>
        <w:spacing w:after="0"/>
        <w:rPr>
          <w:noProof/>
        </w:rPr>
      </w:pPr>
      <w:r w:rsidRPr="002A0214">
        <w:rPr>
          <w:noProof/>
        </w:rPr>
        <w:t>For L=59</w:t>
      </w:r>
      <w:r w:rsidR="003C01F3" w:rsidRPr="002A0214">
        <w:rPr>
          <w:noProof/>
        </w:rPr>
        <w:t>8</w:t>
      </w:r>
      <w:r w:rsidRPr="002A0214">
        <w:rPr>
          <w:noProof/>
        </w:rPr>
        <w:t xml:space="preserve">m, </w:t>
      </w:r>
    </w:p>
    <w:p w:rsidR="009B48B2" w:rsidRPr="002A0214" w:rsidRDefault="00336296" w:rsidP="0061264E">
      <w:pPr>
        <w:pStyle w:val="BodyText"/>
        <w:spacing w:after="0"/>
        <w:rPr>
          <w:noProof/>
        </w:rPr>
      </w:pPr>
      <w:r w:rsidRPr="002A0214">
        <w:rPr>
          <w:noProof/>
        </w:rPr>
        <w:object w:dxaOrig="3340" w:dyaOrig="620">
          <v:shape id="_x0000_i1143" type="#_x0000_t75" style="width:167.25pt;height:31.5pt" o:ole="">
            <v:imagedata r:id="rId286" o:title=""/>
          </v:shape>
          <o:OLEObject Type="Embed" ProgID="Equation.3" ShapeID="_x0000_i1143" DrawAspect="Content" ObjectID="_1608884987" r:id="rId287"/>
        </w:object>
      </w:r>
    </w:p>
    <w:p w:rsidR="00815CB9" w:rsidRDefault="009B48B2" w:rsidP="0061264E">
      <w:pPr>
        <w:pStyle w:val="BodyText"/>
        <w:spacing w:after="0"/>
        <w:rPr>
          <w:noProof/>
        </w:rPr>
      </w:pPr>
      <w:r w:rsidRPr="002A0214">
        <w:rPr>
          <w:noProof/>
        </w:rPr>
        <w:t>Thus, the</w:t>
      </w:r>
      <w:r w:rsidR="00815CB9" w:rsidRPr="002A0214">
        <w:rPr>
          <w:noProof/>
        </w:rPr>
        <w:t xml:space="preserve"> head loss </w:t>
      </w:r>
      <w:r w:rsidRPr="002A0214">
        <w:rPr>
          <w:noProof/>
        </w:rPr>
        <w:t xml:space="preserve">issubtantially reduced </w:t>
      </w:r>
      <w:r w:rsidR="00815CB9" w:rsidRPr="002A0214">
        <w:rPr>
          <w:noProof/>
        </w:rPr>
        <w:t>to 16.</w:t>
      </w:r>
      <w:r w:rsidR="00DC1488" w:rsidRPr="002A0214">
        <w:rPr>
          <w:noProof/>
        </w:rPr>
        <w:t>45</w:t>
      </w:r>
      <w:r w:rsidR="00815CB9" w:rsidRPr="002A0214">
        <w:rPr>
          <w:noProof/>
        </w:rPr>
        <w:t>m with a new flow velocity of 1.5m/sec, which is within the alllowable limit. Thus, a su</w:t>
      </w:r>
      <w:r w:rsidRPr="002A0214">
        <w:rPr>
          <w:noProof/>
        </w:rPr>
        <w:t>b</w:t>
      </w:r>
      <w:r w:rsidR="00815CB9" w:rsidRPr="002A0214">
        <w:rPr>
          <w:noProof/>
        </w:rPr>
        <w:t xml:space="preserve">main size of 75mm is accepted. </w:t>
      </w:r>
    </w:p>
    <w:p w:rsidR="00411E7D" w:rsidRPr="002A0214" w:rsidRDefault="00411E7D" w:rsidP="0061264E">
      <w:pPr>
        <w:pStyle w:val="BodyText"/>
        <w:spacing w:after="0"/>
      </w:pPr>
    </w:p>
    <w:p w:rsidR="00F65940" w:rsidRPr="002A0214" w:rsidRDefault="00F65940" w:rsidP="0061264E">
      <w:pPr>
        <w:pStyle w:val="BodyText"/>
        <w:spacing w:after="0"/>
      </w:pPr>
      <w:r w:rsidRPr="002A0214">
        <w:t>Sinc</w:t>
      </w:r>
      <w:r w:rsidR="00815CB9" w:rsidRPr="002A0214">
        <w:t xml:space="preserve">e the </w:t>
      </w:r>
      <w:proofErr w:type="spellStart"/>
      <w:r w:rsidR="00815CB9" w:rsidRPr="002A0214">
        <w:t>submain</w:t>
      </w:r>
      <w:proofErr w:type="spellEnd"/>
      <w:r w:rsidR="00815CB9" w:rsidRPr="002A0214">
        <w:t xml:space="preserve"> is buried at </w:t>
      </w:r>
      <w:r w:rsidR="00DC1488" w:rsidRPr="002A0214">
        <w:t>0.60</w:t>
      </w:r>
      <w:r w:rsidR="00815CB9" w:rsidRPr="002A0214">
        <w:t>m b</w:t>
      </w:r>
      <w:r w:rsidRPr="002A0214">
        <w:t xml:space="preserve">elow the ground, </w:t>
      </w:r>
      <w:r w:rsidR="00840EF7" w:rsidRPr="002A0214">
        <w:t>0.60</w:t>
      </w:r>
      <w:r w:rsidRPr="002A0214">
        <w:t xml:space="preserve">m head is required at connection point of the </w:t>
      </w:r>
      <w:proofErr w:type="spellStart"/>
      <w:r w:rsidRPr="002A0214">
        <w:t>submain</w:t>
      </w:r>
      <w:proofErr w:type="spellEnd"/>
      <w:r w:rsidRPr="002A0214">
        <w:t xml:space="preserve"> to the </w:t>
      </w:r>
      <w:r w:rsidR="00815CB9" w:rsidRPr="002A0214">
        <w:t>lateral</w:t>
      </w:r>
      <w:r w:rsidRPr="002A0214">
        <w:t xml:space="preserve">. Thus, the inlet pressure head of </w:t>
      </w:r>
      <w:r w:rsidR="00266844" w:rsidRPr="002A0214">
        <w:t>each</w:t>
      </w:r>
      <w:r w:rsidRPr="002A0214">
        <w:t xml:space="preserve"> </w:t>
      </w:r>
      <w:proofErr w:type="spellStart"/>
      <w:r w:rsidRPr="002A0214">
        <w:t>submain</w:t>
      </w:r>
      <w:proofErr w:type="spellEnd"/>
      <w:r w:rsidRPr="002A0214">
        <w:t xml:space="preserve"> is:</w:t>
      </w:r>
    </w:p>
    <w:p w:rsidR="00F65940" w:rsidRPr="002A0214" w:rsidRDefault="002D5110" w:rsidP="0061264E">
      <w:pPr>
        <w:pStyle w:val="BodyText"/>
        <w:spacing w:after="0"/>
        <w:rPr>
          <w:szCs w:val="21"/>
        </w:rPr>
      </w:pPr>
      <w:r w:rsidRPr="002A0214">
        <w:rPr>
          <w:noProof/>
        </w:rPr>
        <w:object w:dxaOrig="8720" w:dyaOrig="400">
          <v:shape id="_x0000_i1144" type="#_x0000_t75" style="width:438.75pt;height:19.5pt" o:ole="">
            <v:imagedata r:id="rId288" o:title=""/>
          </v:shape>
          <o:OLEObject Type="Embed" ProgID="Equation.3" ShapeID="_x0000_i1144" DrawAspect="Content" ObjectID="_1608884988" r:id="rId289"/>
        </w:object>
      </w:r>
    </w:p>
    <w:p w:rsidR="009B48B2" w:rsidRDefault="00F65940" w:rsidP="0061264E">
      <w:pPr>
        <w:pStyle w:val="BodyText"/>
        <w:spacing w:after="0"/>
        <w:rPr>
          <w:noProof/>
        </w:rPr>
      </w:pPr>
      <w:r w:rsidRPr="002A0214">
        <w:rPr>
          <w:noProof/>
        </w:rPr>
        <w:t>Average elevation difference = 1</w:t>
      </w:r>
      <w:r w:rsidR="009E212E" w:rsidRPr="002A0214">
        <w:rPr>
          <w:noProof/>
        </w:rPr>
        <w:t>2</w:t>
      </w:r>
      <w:r w:rsidRPr="002A0214">
        <w:rPr>
          <w:noProof/>
        </w:rPr>
        <w:t xml:space="preserve">.5m </w:t>
      </w:r>
      <w:r w:rsidR="009E212E" w:rsidRPr="002A0214">
        <w:rPr>
          <w:noProof/>
        </w:rPr>
        <w:t>down</w:t>
      </w:r>
      <w:r w:rsidR="00603730" w:rsidRPr="002A0214">
        <w:rPr>
          <w:noProof/>
        </w:rPr>
        <w:t>slope (observed from the map)</w:t>
      </w:r>
    </w:p>
    <w:p w:rsidR="007442F1" w:rsidRPr="002A0214" w:rsidRDefault="007442F1" w:rsidP="0061264E">
      <w:pPr>
        <w:pStyle w:val="BodyText"/>
        <w:spacing w:after="0"/>
        <w:rPr>
          <w:noProof/>
        </w:rPr>
      </w:pPr>
    </w:p>
    <w:p w:rsidR="009B48B2" w:rsidRPr="002A0214" w:rsidRDefault="00F65940" w:rsidP="0061264E">
      <w:pPr>
        <w:pStyle w:val="BodyText"/>
        <w:spacing w:after="0"/>
        <w:rPr>
          <w:b/>
          <w:noProof/>
        </w:rPr>
      </w:pPr>
      <w:r w:rsidRPr="002A0214">
        <w:rPr>
          <w:b/>
          <w:noProof/>
        </w:rPr>
        <w:t xml:space="preserve">The inlet pressure of the submain at block </w:t>
      </w:r>
      <w:r w:rsidR="009C3F48" w:rsidRPr="002A0214">
        <w:rPr>
          <w:b/>
          <w:noProof/>
        </w:rPr>
        <w:t>4</w:t>
      </w:r>
      <w:r w:rsidR="009B48B2" w:rsidRPr="002A0214">
        <w:rPr>
          <w:b/>
          <w:noProof/>
        </w:rPr>
        <w:t>:</w:t>
      </w:r>
    </w:p>
    <w:p w:rsidR="009C3F48" w:rsidRPr="002A0214" w:rsidRDefault="009C3F48" w:rsidP="0061264E">
      <w:pPr>
        <w:pStyle w:val="BodyText"/>
        <w:spacing w:after="0"/>
        <w:rPr>
          <w:b/>
          <w:noProof/>
          <w:color w:val="231F20"/>
          <w:spacing w:val="-1"/>
        </w:rPr>
      </w:pPr>
      <w:r w:rsidRPr="002A0214">
        <w:t>Q=20.4m</w:t>
      </w:r>
      <w:r w:rsidRPr="002A0214">
        <w:rPr>
          <w:vertAlign w:val="superscript"/>
        </w:rPr>
        <w:t>3</w:t>
      </w:r>
      <w:r w:rsidRPr="002A0214">
        <w:t>/</w:t>
      </w:r>
      <w:proofErr w:type="spellStart"/>
      <w:r w:rsidRPr="002A0214">
        <w:t>hr</w:t>
      </w:r>
      <w:proofErr w:type="spellEnd"/>
      <w:r w:rsidRPr="002A0214">
        <w:t>, the maximum length of travel</w:t>
      </w:r>
      <w:proofErr w:type="gramStart"/>
      <w:r w:rsidRPr="002A0214">
        <w:t>,  L</w:t>
      </w:r>
      <w:proofErr w:type="gramEnd"/>
      <w:r w:rsidRPr="002A0214">
        <w:t xml:space="preserve">= </w:t>
      </w:r>
      <w:r w:rsidR="009B53D2" w:rsidRPr="002A0214">
        <w:t>5</w:t>
      </w:r>
      <w:r w:rsidRPr="002A0214">
        <w:t>*100m+</w:t>
      </w:r>
      <w:r w:rsidR="003C01F3" w:rsidRPr="002A0214">
        <w:t xml:space="preserve">(4m+2m+1m) </w:t>
      </w:r>
      <w:r w:rsidRPr="002A0214">
        <w:t>-9m = 49</w:t>
      </w:r>
      <w:r w:rsidR="003C01F3" w:rsidRPr="002A0214">
        <w:t>8</w:t>
      </w:r>
      <w:r w:rsidRPr="002A0214">
        <w:t>m</w:t>
      </w:r>
    </w:p>
    <w:p w:rsidR="00F65940" w:rsidRPr="002A0214" w:rsidRDefault="00A51757" w:rsidP="0061264E">
      <w:pPr>
        <w:pStyle w:val="BodyText"/>
        <w:spacing w:after="0"/>
        <w:rPr>
          <w:noProof/>
          <w:position w:val="-28"/>
        </w:rPr>
      </w:pPr>
      <w:r w:rsidRPr="002A0214">
        <w:rPr>
          <w:noProof/>
        </w:rPr>
        <w:object w:dxaOrig="3360" w:dyaOrig="620">
          <v:shape id="_x0000_i1145" type="#_x0000_t75" style="width:168pt;height:31.5pt" o:ole="">
            <v:imagedata r:id="rId290" o:title=""/>
          </v:shape>
          <o:OLEObject Type="Embed" ProgID="Equation.3" ShapeID="_x0000_i1145" DrawAspect="Content" ObjectID="_1608884989" r:id="rId291"/>
        </w:object>
      </w:r>
    </w:p>
    <w:p w:rsidR="009B48B2" w:rsidRPr="002A0214" w:rsidRDefault="009B48B2" w:rsidP="0061264E">
      <w:pPr>
        <w:pStyle w:val="BodyText"/>
        <w:spacing w:after="0"/>
      </w:pPr>
      <w:r w:rsidRPr="002A0214">
        <w:t xml:space="preserve">Thus, the inlet pressure head of the </w:t>
      </w:r>
      <w:proofErr w:type="spellStart"/>
      <w:r w:rsidRPr="002A0214">
        <w:t>submain</w:t>
      </w:r>
      <w:proofErr w:type="spellEnd"/>
      <w:r w:rsidRPr="002A0214">
        <w:t xml:space="preserve"> considering the maximum length of travel is:</w:t>
      </w:r>
    </w:p>
    <w:p w:rsidR="009B48B2" w:rsidRPr="002A0214" w:rsidRDefault="000E4280" w:rsidP="0061264E">
      <w:pPr>
        <w:pStyle w:val="BodyText"/>
        <w:spacing w:after="0"/>
      </w:pPr>
      <w:r w:rsidRPr="000E4280">
        <w:rPr>
          <w:noProof/>
          <w:position w:val="-14"/>
        </w:rPr>
        <w:object w:dxaOrig="8700" w:dyaOrig="400">
          <v:shape id="_x0000_i1146" type="#_x0000_t75" style="width:436.5pt;height:19.5pt" o:ole="">
            <v:imagedata r:id="rId292" o:title=""/>
          </v:shape>
          <o:OLEObject Type="Embed" ProgID="Equation.3" ShapeID="_x0000_i1146" DrawAspect="Content" ObjectID="_1608884990" r:id="rId293"/>
        </w:object>
      </w:r>
    </w:p>
    <w:p w:rsidR="009B48B2" w:rsidRDefault="009B48B2" w:rsidP="0061264E">
      <w:pPr>
        <w:pStyle w:val="BodyText"/>
        <w:spacing w:after="0"/>
        <w:rPr>
          <w:noProof/>
        </w:rPr>
      </w:pPr>
      <w:r w:rsidRPr="002A0214">
        <w:rPr>
          <w:noProof/>
        </w:rPr>
        <w:t>Average elevation difference = 8m downslope (observed from the map)</w:t>
      </w:r>
    </w:p>
    <w:p w:rsidR="00297C42" w:rsidRPr="002A0214" w:rsidRDefault="00297C42" w:rsidP="0061264E">
      <w:pPr>
        <w:pStyle w:val="BodyText"/>
        <w:spacing w:after="0"/>
        <w:rPr>
          <w:noProof/>
        </w:rPr>
      </w:pPr>
    </w:p>
    <w:p w:rsidR="009B48B2" w:rsidRPr="002A0214" w:rsidRDefault="009B48B2" w:rsidP="0061264E">
      <w:pPr>
        <w:pStyle w:val="BodyText"/>
        <w:spacing w:after="0"/>
        <w:rPr>
          <w:b/>
          <w:noProof/>
        </w:rPr>
      </w:pPr>
      <w:r w:rsidRPr="002A0214">
        <w:rPr>
          <w:b/>
          <w:noProof/>
        </w:rPr>
        <w:t>The inlet pressure of the submain at block 5:</w:t>
      </w:r>
    </w:p>
    <w:p w:rsidR="00D164B8" w:rsidRPr="002A0214" w:rsidRDefault="00D164B8" w:rsidP="0061264E">
      <w:pPr>
        <w:pStyle w:val="BodyText"/>
        <w:spacing w:after="0"/>
        <w:rPr>
          <w:b/>
          <w:noProof/>
          <w:color w:val="231F20"/>
          <w:spacing w:val="-1"/>
          <w:sz w:val="24"/>
        </w:rPr>
      </w:pPr>
      <w:r w:rsidRPr="002A0214">
        <w:t>Q=20.4m</w:t>
      </w:r>
      <w:r w:rsidRPr="002A0214">
        <w:rPr>
          <w:vertAlign w:val="superscript"/>
        </w:rPr>
        <w:t>3</w:t>
      </w:r>
      <w:r w:rsidRPr="002A0214">
        <w:t>/</w:t>
      </w:r>
      <w:proofErr w:type="spellStart"/>
      <w:r w:rsidRPr="002A0214">
        <w:t>hr</w:t>
      </w:r>
      <w:proofErr w:type="spellEnd"/>
      <w:r w:rsidRPr="002A0214">
        <w:t>, the maximum length of travel</w:t>
      </w:r>
      <w:proofErr w:type="gramStart"/>
      <w:r w:rsidRPr="002A0214">
        <w:t>,  L</w:t>
      </w:r>
      <w:proofErr w:type="gramEnd"/>
      <w:r w:rsidRPr="002A0214">
        <w:t xml:space="preserve">= </w:t>
      </w:r>
      <w:r w:rsidR="00F11FF2" w:rsidRPr="002A0214">
        <w:t>6</w:t>
      </w:r>
      <w:r w:rsidRPr="002A0214">
        <w:t>*100m+</w:t>
      </w:r>
      <w:r w:rsidR="00F11FF2" w:rsidRPr="002A0214">
        <w:t>3x2m+2x1m+4m-</w:t>
      </w:r>
      <w:r w:rsidRPr="002A0214">
        <w:t xml:space="preserve">9m = </w:t>
      </w:r>
      <w:r w:rsidR="00F11FF2" w:rsidRPr="002A0214">
        <w:t>603m</w:t>
      </w:r>
    </w:p>
    <w:p w:rsidR="00D164B8" w:rsidRPr="002A0214" w:rsidRDefault="00F11FF2" w:rsidP="0061264E">
      <w:pPr>
        <w:pStyle w:val="BodyText"/>
        <w:spacing w:after="0"/>
        <w:rPr>
          <w:noProof/>
          <w:position w:val="-28"/>
        </w:rPr>
      </w:pPr>
      <w:r w:rsidRPr="002A0214">
        <w:rPr>
          <w:noProof/>
        </w:rPr>
        <w:object w:dxaOrig="3340" w:dyaOrig="620">
          <v:shape id="_x0000_i1147" type="#_x0000_t75" style="width:167.25pt;height:31.5pt" o:ole="">
            <v:imagedata r:id="rId294" o:title=""/>
          </v:shape>
          <o:OLEObject Type="Embed" ProgID="Equation.3" ShapeID="_x0000_i1147" DrawAspect="Content" ObjectID="_1608884991" r:id="rId295"/>
        </w:object>
      </w:r>
    </w:p>
    <w:p w:rsidR="00D164B8" w:rsidRPr="002A0214" w:rsidRDefault="00D164B8" w:rsidP="0061264E">
      <w:pPr>
        <w:pStyle w:val="BodyText"/>
        <w:spacing w:after="0"/>
      </w:pPr>
      <w:r w:rsidRPr="002A0214">
        <w:t xml:space="preserve">Thus, the inlet pressure head of the </w:t>
      </w:r>
      <w:proofErr w:type="spellStart"/>
      <w:r w:rsidRPr="002A0214">
        <w:t>submain</w:t>
      </w:r>
      <w:proofErr w:type="spellEnd"/>
      <w:r w:rsidRPr="002A0214">
        <w:t xml:space="preserve"> considering the maximum length of travel is:</w:t>
      </w:r>
    </w:p>
    <w:p w:rsidR="00D164B8" w:rsidRPr="002A0214" w:rsidRDefault="00297C42" w:rsidP="0061264E">
      <w:pPr>
        <w:pStyle w:val="BodyText"/>
        <w:spacing w:after="0"/>
        <w:rPr>
          <w:szCs w:val="21"/>
        </w:rPr>
      </w:pPr>
      <w:r w:rsidRPr="00297C42">
        <w:rPr>
          <w:noProof/>
          <w:position w:val="-14"/>
        </w:rPr>
        <w:object w:dxaOrig="8700" w:dyaOrig="400">
          <v:shape id="_x0000_i1148" type="#_x0000_t75" style="width:436.5pt;height:19.5pt" o:ole="">
            <v:imagedata r:id="rId296" o:title=""/>
          </v:shape>
          <o:OLEObject Type="Embed" ProgID="Equation.3" ShapeID="_x0000_i1148" DrawAspect="Content" ObjectID="_1608884992" r:id="rId297"/>
        </w:object>
      </w:r>
    </w:p>
    <w:p w:rsidR="00F41E65" w:rsidRDefault="00F41E65" w:rsidP="0061264E">
      <w:pPr>
        <w:pStyle w:val="BodyText"/>
        <w:spacing w:after="0"/>
        <w:rPr>
          <w:noProof/>
        </w:rPr>
      </w:pPr>
    </w:p>
    <w:p w:rsidR="00A01385" w:rsidRPr="002A0214" w:rsidRDefault="00D164B8" w:rsidP="0061264E">
      <w:pPr>
        <w:pStyle w:val="BodyText"/>
        <w:spacing w:after="0"/>
        <w:rPr>
          <w:noProof/>
        </w:rPr>
      </w:pPr>
      <w:r w:rsidRPr="002A0214">
        <w:rPr>
          <w:noProof/>
        </w:rPr>
        <w:t>Average elevation difference = 9m downslope (observed from the map)</w:t>
      </w:r>
      <w:r w:rsidR="001E019B" w:rsidRPr="002A0214">
        <w:rPr>
          <w:noProof/>
        </w:rPr>
        <w:t>.</w:t>
      </w:r>
    </w:p>
    <w:p w:rsidR="001E019B" w:rsidRDefault="001E019B" w:rsidP="0061264E">
      <w:pPr>
        <w:pStyle w:val="BodyText"/>
        <w:spacing w:after="0"/>
        <w:rPr>
          <w:noProof/>
        </w:rPr>
      </w:pPr>
      <w:r w:rsidRPr="002A0214">
        <w:rPr>
          <w:noProof/>
        </w:rPr>
        <w:t>This is the governing pressure for block 4 and 5.</w:t>
      </w:r>
    </w:p>
    <w:p w:rsidR="00F65940" w:rsidRPr="002A0214" w:rsidRDefault="00F65940" w:rsidP="0061264E">
      <w:pPr>
        <w:pStyle w:val="BodyText"/>
        <w:spacing w:after="0"/>
        <w:rPr>
          <w:b/>
          <w:noProof/>
        </w:rPr>
      </w:pPr>
      <w:r w:rsidRPr="002A0214">
        <w:rPr>
          <w:b/>
          <w:noProof/>
        </w:rPr>
        <w:lastRenderedPageBreak/>
        <w:t>Sizing of main:</w:t>
      </w:r>
    </w:p>
    <w:p w:rsidR="00D164B8" w:rsidRPr="002A0214" w:rsidRDefault="00D164B8" w:rsidP="0061264E">
      <w:pPr>
        <w:pStyle w:val="BodyText"/>
        <w:spacing w:after="0"/>
        <w:rPr>
          <w:noProof/>
        </w:rPr>
      </w:pPr>
      <w:r w:rsidRPr="002A0214">
        <w:rPr>
          <w:noProof/>
        </w:rPr>
        <w:t>Starting from the farthest end to the left of the source:</w:t>
      </w:r>
    </w:p>
    <w:p w:rsidR="00F65940" w:rsidRPr="002A0214" w:rsidRDefault="009C1981" w:rsidP="0061264E">
      <w:pPr>
        <w:pStyle w:val="BodyText"/>
        <w:spacing w:after="0"/>
        <w:rPr>
          <w:noProof/>
        </w:rPr>
      </w:pPr>
      <w:r w:rsidRPr="002A0214">
        <w:rPr>
          <w:noProof/>
        </w:rPr>
        <w:t xml:space="preserve">For segment CD,  </w:t>
      </w:r>
      <w:r w:rsidR="00F65940" w:rsidRPr="002A0214">
        <w:rPr>
          <w:noProof/>
        </w:rPr>
        <w:t xml:space="preserve">Q= </w:t>
      </w:r>
      <w:r w:rsidRPr="002A0214">
        <w:rPr>
          <w:noProof/>
        </w:rPr>
        <w:t>20.4</w:t>
      </w:r>
      <w:r w:rsidR="00F65940" w:rsidRPr="002A0214">
        <w:rPr>
          <w:noProof/>
        </w:rPr>
        <w:t xml:space="preserve"> m</w:t>
      </w:r>
      <w:r w:rsidR="00F65940" w:rsidRPr="002A0214">
        <w:rPr>
          <w:noProof/>
          <w:vertAlign w:val="superscript"/>
        </w:rPr>
        <w:t>3</w:t>
      </w:r>
      <w:r w:rsidR="00F65940" w:rsidRPr="002A0214">
        <w:rPr>
          <w:noProof/>
        </w:rPr>
        <w:t>/hr</w:t>
      </w:r>
      <w:r w:rsidRPr="002A0214">
        <w:rPr>
          <w:noProof/>
        </w:rPr>
        <w:t xml:space="preserve"> and L = 104m</w:t>
      </w:r>
      <w:r w:rsidR="00F65940" w:rsidRPr="002A0214">
        <w:rPr>
          <w:noProof/>
        </w:rPr>
        <w:t>:</w:t>
      </w:r>
    </w:p>
    <w:p w:rsidR="00F65940" w:rsidRPr="002A0214" w:rsidRDefault="00F65940" w:rsidP="0061264E">
      <w:pPr>
        <w:pStyle w:val="BodyText"/>
        <w:spacing w:after="0"/>
      </w:pPr>
      <w:r w:rsidRPr="002A0214">
        <w:t xml:space="preserve">If class 6 PVC pipe of </w:t>
      </w:r>
      <w:r w:rsidR="009C1981" w:rsidRPr="002A0214">
        <w:t>75</w:t>
      </w:r>
      <w:r w:rsidRPr="002A0214">
        <w:t>mm (ID=</w:t>
      </w:r>
      <w:r w:rsidR="009C1981" w:rsidRPr="002A0214">
        <w:t>70</w:t>
      </w:r>
      <w:r w:rsidRPr="002A0214">
        <w:t>.4mm) is selected, the cross-sectional area of the pipe is:</w:t>
      </w:r>
    </w:p>
    <w:p w:rsidR="00F65940" w:rsidRPr="002A0214" w:rsidRDefault="009C1981" w:rsidP="0061264E">
      <w:pPr>
        <w:pStyle w:val="BodyText"/>
        <w:spacing w:after="0"/>
        <w:rPr>
          <w:noProof/>
          <w:position w:val="-28"/>
        </w:rPr>
      </w:pPr>
      <w:r w:rsidRPr="002A0214">
        <w:rPr>
          <w:noProof/>
        </w:rPr>
        <w:object w:dxaOrig="3680" w:dyaOrig="660">
          <v:shape id="_x0000_i1149" type="#_x0000_t75" style="width:184.5pt;height:33.75pt" o:ole="">
            <v:imagedata r:id="rId298" o:title=""/>
          </v:shape>
          <o:OLEObject Type="Embed" ProgID="Equation.3" ShapeID="_x0000_i1149" DrawAspect="Content" ObjectID="_1608884993" r:id="rId299"/>
        </w:object>
      </w:r>
    </w:p>
    <w:p w:rsidR="00F65940" w:rsidRPr="002A0214" w:rsidRDefault="00F65940" w:rsidP="0061264E">
      <w:pPr>
        <w:pStyle w:val="BodyText"/>
        <w:spacing w:after="0"/>
      </w:pPr>
      <w:r w:rsidRPr="002A0214">
        <w:t>Now, the velocity is:</w:t>
      </w:r>
    </w:p>
    <w:p w:rsidR="00F65940" w:rsidRPr="002A0214" w:rsidRDefault="009C1981" w:rsidP="0061264E">
      <w:pPr>
        <w:pStyle w:val="BodyText"/>
        <w:spacing w:after="0"/>
        <w:rPr>
          <w:noProof/>
          <w:position w:val="-28"/>
        </w:rPr>
      </w:pPr>
      <w:r w:rsidRPr="002A0214">
        <w:rPr>
          <w:noProof/>
        </w:rPr>
        <w:object w:dxaOrig="3460" w:dyaOrig="620">
          <v:shape id="_x0000_i1150" type="#_x0000_t75" style="width:172.5pt;height:31.5pt" o:ole="">
            <v:imagedata r:id="rId300" o:title=""/>
          </v:shape>
          <o:OLEObject Type="Embed" ProgID="Equation.3" ShapeID="_x0000_i1150" DrawAspect="Content" ObjectID="_1608884994" r:id="rId301"/>
        </w:object>
      </w:r>
    </w:p>
    <w:p w:rsidR="00F8110B" w:rsidRDefault="00F8110B" w:rsidP="0061264E">
      <w:pPr>
        <w:pStyle w:val="BodyText"/>
        <w:spacing w:after="0"/>
      </w:pPr>
    </w:p>
    <w:p w:rsidR="00F65940" w:rsidRPr="002A0214" w:rsidRDefault="00F65940" w:rsidP="0061264E">
      <w:pPr>
        <w:pStyle w:val="BodyText"/>
        <w:spacing w:after="0"/>
      </w:pPr>
      <w:r w:rsidRPr="002A0214">
        <w:t xml:space="preserve">Since the velocity is within the recommended limit, </w:t>
      </w:r>
      <w:r w:rsidR="009C1981" w:rsidRPr="002A0214">
        <w:t>75</w:t>
      </w:r>
      <w:r w:rsidRPr="002A0214">
        <w:t>mm is selected as suitable.</w:t>
      </w:r>
    </w:p>
    <w:p w:rsidR="00F65940" w:rsidRPr="002A0214" w:rsidRDefault="00F65940" w:rsidP="0061264E">
      <w:pPr>
        <w:pStyle w:val="BodyText"/>
        <w:spacing w:after="0"/>
      </w:pPr>
      <w:r w:rsidRPr="002A0214">
        <w:t>Friction head loss in this segment is:</w:t>
      </w:r>
    </w:p>
    <w:p w:rsidR="00F65940" w:rsidRPr="002A0214" w:rsidRDefault="009C1981" w:rsidP="0061264E">
      <w:pPr>
        <w:pStyle w:val="BodyText"/>
        <w:spacing w:after="0"/>
        <w:rPr>
          <w:szCs w:val="21"/>
        </w:rPr>
      </w:pPr>
      <w:r w:rsidRPr="002A0214">
        <w:rPr>
          <w:noProof/>
        </w:rPr>
        <w:object w:dxaOrig="7740" w:dyaOrig="660">
          <v:shape id="_x0000_i1151" type="#_x0000_t75" style="width:390pt;height:33.75pt" o:ole="">
            <v:imagedata r:id="rId302" o:title=""/>
          </v:shape>
          <o:OLEObject Type="Embed" ProgID="Equation.3" ShapeID="_x0000_i1151" DrawAspect="Content" ObjectID="_1608884995" r:id="rId303"/>
        </w:object>
      </w:r>
    </w:p>
    <w:p w:rsidR="00F65940" w:rsidRPr="002A0214" w:rsidRDefault="009C1981" w:rsidP="0061264E">
      <w:pPr>
        <w:pStyle w:val="BodyText"/>
        <w:spacing w:after="0"/>
        <w:rPr>
          <w:szCs w:val="21"/>
        </w:rPr>
      </w:pPr>
      <w:r w:rsidRPr="002A0214">
        <w:rPr>
          <w:noProof/>
        </w:rPr>
        <w:object w:dxaOrig="3240" w:dyaOrig="620">
          <v:shape id="_x0000_i1152" type="#_x0000_t75" style="width:163.5pt;height:31.5pt" o:ole="">
            <v:imagedata r:id="rId304" o:title=""/>
          </v:shape>
          <o:OLEObject Type="Embed" ProgID="Equation.3" ShapeID="_x0000_i1152" DrawAspect="Content" ObjectID="_1608884996" r:id="rId305"/>
        </w:object>
      </w:r>
    </w:p>
    <w:p w:rsidR="00F65940" w:rsidRPr="002A0214" w:rsidRDefault="00F65940" w:rsidP="0061264E">
      <w:pPr>
        <w:pStyle w:val="BodyText"/>
        <w:spacing w:after="0"/>
      </w:pPr>
      <w:r w:rsidRPr="002A0214">
        <w:t>Inlet pressure at this pipe (which is also the inlet p</w:t>
      </w:r>
      <w:r w:rsidR="009C1981" w:rsidRPr="002A0214">
        <w:t xml:space="preserve">ressure at </w:t>
      </w:r>
      <w:proofErr w:type="spellStart"/>
      <w:r w:rsidR="009C1981" w:rsidRPr="002A0214">
        <w:t>submain</w:t>
      </w:r>
      <w:proofErr w:type="spellEnd"/>
      <w:r w:rsidR="009C1981" w:rsidRPr="002A0214">
        <w:t xml:space="preserve"> for block 2</w:t>
      </w:r>
      <w:r w:rsidRPr="002A0214">
        <w:t xml:space="preserve">) is: </w:t>
      </w:r>
    </w:p>
    <w:p w:rsidR="00F65940" w:rsidRPr="002A0214" w:rsidRDefault="00297C42" w:rsidP="0061264E">
      <w:pPr>
        <w:pStyle w:val="BodyText"/>
        <w:spacing w:after="0"/>
        <w:rPr>
          <w:noProof/>
        </w:rPr>
      </w:pPr>
      <w:r w:rsidRPr="00297C42">
        <w:rPr>
          <w:noProof/>
          <w:position w:val="-14"/>
        </w:rPr>
        <w:object w:dxaOrig="5740" w:dyaOrig="400">
          <v:shape id="_x0000_i1153" type="#_x0000_t75" style="width:288.75pt;height:19.5pt" o:ole="">
            <v:imagedata r:id="rId306" o:title=""/>
          </v:shape>
          <o:OLEObject Type="Embed" ProgID="Equation.3" ShapeID="_x0000_i1153" DrawAspect="Content" ObjectID="_1608884997" r:id="rId307"/>
        </w:object>
      </w:r>
    </w:p>
    <w:p w:rsidR="006D264F" w:rsidRPr="002A0214" w:rsidRDefault="00F65940" w:rsidP="0061264E">
      <w:pPr>
        <w:pStyle w:val="BodyText"/>
        <w:spacing w:after="0"/>
        <w:rPr>
          <w:noProof/>
        </w:rPr>
      </w:pPr>
      <w:r w:rsidRPr="002A0214">
        <w:rPr>
          <w:noProof/>
        </w:rPr>
        <w:t xml:space="preserve">Note: elevation is </w:t>
      </w:r>
      <w:r w:rsidR="009C1981" w:rsidRPr="002A0214">
        <w:rPr>
          <w:noProof/>
        </w:rPr>
        <w:t>0.5mup</w:t>
      </w:r>
      <w:r w:rsidRPr="002A0214">
        <w:rPr>
          <w:noProof/>
        </w:rPr>
        <w:t>slope</w:t>
      </w:r>
    </w:p>
    <w:p w:rsidR="00F8110B" w:rsidRDefault="00F8110B" w:rsidP="0061264E">
      <w:pPr>
        <w:pStyle w:val="BodyText"/>
        <w:spacing w:after="0"/>
      </w:pPr>
    </w:p>
    <w:p w:rsidR="0043717F" w:rsidRDefault="0043717F" w:rsidP="0061264E">
      <w:pPr>
        <w:pStyle w:val="BodyText"/>
        <w:spacing w:after="0"/>
      </w:pPr>
      <w:r w:rsidRPr="002A0214">
        <w:t xml:space="preserve">This pressure is greater than the inlet pressure at inlet of </w:t>
      </w:r>
      <w:proofErr w:type="spellStart"/>
      <w:r w:rsidRPr="002A0214">
        <w:t>submain</w:t>
      </w:r>
      <w:proofErr w:type="spellEnd"/>
      <w:r w:rsidRPr="002A0214">
        <w:t xml:space="preserve"> to block</w:t>
      </w:r>
      <w:r w:rsidR="00013A5A" w:rsidRPr="002A0214">
        <w:t xml:space="preserve"> 2</w:t>
      </w:r>
      <w:r w:rsidRPr="002A0214">
        <w:t xml:space="preserve"> (=</w:t>
      </w:r>
      <w:r w:rsidR="00840EF7" w:rsidRPr="002A0214">
        <w:t>3</w:t>
      </w:r>
      <w:r w:rsidR="002D5110" w:rsidRPr="002A0214">
        <w:t>7</w:t>
      </w:r>
      <w:r w:rsidR="00743A63" w:rsidRPr="002A0214">
        <w:t>.</w:t>
      </w:r>
      <w:r w:rsidR="00A51757" w:rsidRPr="002A0214">
        <w:t>29</w:t>
      </w:r>
      <w:r w:rsidRPr="002A0214">
        <w:t>m). Therefore, it is the governing pressure.</w:t>
      </w:r>
    </w:p>
    <w:p w:rsidR="00411E7D" w:rsidRDefault="00411E7D" w:rsidP="0061264E">
      <w:pPr>
        <w:pStyle w:val="BodyText"/>
        <w:spacing w:after="0"/>
        <w:rPr>
          <w:b/>
        </w:rPr>
      </w:pPr>
    </w:p>
    <w:p w:rsidR="00F65940" w:rsidRPr="002A0214" w:rsidRDefault="00F65940" w:rsidP="0061264E">
      <w:pPr>
        <w:pStyle w:val="BodyText"/>
        <w:spacing w:after="0"/>
      </w:pPr>
      <w:r w:rsidRPr="002A0214">
        <w:rPr>
          <w:b/>
        </w:rPr>
        <w:t xml:space="preserve">For the segment </w:t>
      </w:r>
      <w:r w:rsidR="006D264F" w:rsidRPr="002A0214">
        <w:rPr>
          <w:b/>
        </w:rPr>
        <w:t>BC</w:t>
      </w:r>
      <w:r w:rsidRPr="002A0214">
        <w:rPr>
          <w:b/>
        </w:rPr>
        <w:t xml:space="preserve">, Q= </w:t>
      </w:r>
      <w:r w:rsidR="006D264F" w:rsidRPr="002A0214">
        <w:rPr>
          <w:b/>
        </w:rPr>
        <w:t>40.8</w:t>
      </w:r>
      <w:r w:rsidRPr="002A0214">
        <w:rPr>
          <w:b/>
        </w:rPr>
        <w:t>m</w:t>
      </w:r>
      <w:r w:rsidRPr="002A0214">
        <w:rPr>
          <w:b/>
          <w:vertAlign w:val="superscript"/>
        </w:rPr>
        <w:t>3</w:t>
      </w:r>
      <w:r w:rsidRPr="002A0214">
        <w:rPr>
          <w:b/>
        </w:rPr>
        <w:t>/</w:t>
      </w:r>
      <w:proofErr w:type="spellStart"/>
      <w:r w:rsidRPr="002A0214">
        <w:rPr>
          <w:b/>
        </w:rPr>
        <w:t>hr</w:t>
      </w:r>
      <w:proofErr w:type="spellEnd"/>
      <w:r w:rsidR="006D264F" w:rsidRPr="002A0214">
        <w:rPr>
          <w:b/>
        </w:rPr>
        <w:t>, L=104m</w:t>
      </w:r>
      <w:r w:rsidRPr="002A0214">
        <w:rPr>
          <w:b/>
        </w:rPr>
        <w:t>:</w:t>
      </w:r>
    </w:p>
    <w:p w:rsidR="00F65940" w:rsidRPr="002A0214" w:rsidRDefault="00F65940" w:rsidP="0061264E">
      <w:pPr>
        <w:pStyle w:val="BodyText"/>
        <w:spacing w:after="0"/>
      </w:pPr>
      <w:r w:rsidRPr="002A0214">
        <w:t xml:space="preserve">If class 6 PVC pipe of </w:t>
      </w:r>
      <w:r w:rsidR="006D264F" w:rsidRPr="002A0214">
        <w:t>9</w:t>
      </w:r>
      <w:r w:rsidRPr="002A0214">
        <w:t>0mm (ID=</w:t>
      </w:r>
      <w:r w:rsidR="006D264F" w:rsidRPr="002A0214">
        <w:t>84.4</w:t>
      </w:r>
      <w:r w:rsidRPr="002A0214">
        <w:t>mm) is selected, the cross-sectional area of the pipe is:</w:t>
      </w:r>
    </w:p>
    <w:p w:rsidR="00F65940" w:rsidRPr="002A0214" w:rsidRDefault="002B697B" w:rsidP="0061264E">
      <w:pPr>
        <w:pStyle w:val="BodyText"/>
        <w:spacing w:after="0"/>
        <w:rPr>
          <w:noProof/>
          <w:position w:val="-28"/>
        </w:rPr>
      </w:pPr>
      <w:r w:rsidRPr="002A0214">
        <w:rPr>
          <w:noProof/>
        </w:rPr>
        <w:object w:dxaOrig="3680" w:dyaOrig="660">
          <v:shape id="_x0000_i1154" type="#_x0000_t75" style="width:184.5pt;height:33.75pt" o:ole="">
            <v:imagedata r:id="rId308" o:title=""/>
          </v:shape>
          <o:OLEObject Type="Embed" ProgID="Equation.3" ShapeID="_x0000_i1154" DrawAspect="Content" ObjectID="_1608884998" r:id="rId309"/>
        </w:object>
      </w:r>
    </w:p>
    <w:p w:rsidR="00F65940" w:rsidRPr="002A0214" w:rsidRDefault="00F65940" w:rsidP="0061264E">
      <w:pPr>
        <w:pStyle w:val="BodyText"/>
        <w:spacing w:after="0"/>
      </w:pPr>
      <w:r w:rsidRPr="002A0214">
        <w:t>Now, the velocity is:</w:t>
      </w:r>
    </w:p>
    <w:p w:rsidR="00F65940" w:rsidRPr="002A0214" w:rsidRDefault="00013A5A" w:rsidP="0061264E">
      <w:pPr>
        <w:pStyle w:val="BodyText"/>
        <w:spacing w:after="0"/>
        <w:rPr>
          <w:noProof/>
          <w:position w:val="-28"/>
        </w:rPr>
      </w:pPr>
      <w:r w:rsidRPr="002A0214">
        <w:rPr>
          <w:noProof/>
        </w:rPr>
        <w:object w:dxaOrig="3480" w:dyaOrig="620">
          <v:shape id="_x0000_i1155" type="#_x0000_t75" style="width:174.75pt;height:31.5pt" o:ole="">
            <v:imagedata r:id="rId310" o:title=""/>
          </v:shape>
          <o:OLEObject Type="Embed" ProgID="Equation.3" ShapeID="_x0000_i1155" DrawAspect="Content" ObjectID="_1608884999" r:id="rId311"/>
        </w:object>
      </w:r>
    </w:p>
    <w:p w:rsidR="00F65940" w:rsidRPr="002A0214" w:rsidRDefault="00F65940" w:rsidP="0061264E">
      <w:pPr>
        <w:pStyle w:val="BodyText"/>
        <w:spacing w:after="0"/>
      </w:pPr>
      <w:r w:rsidRPr="002A0214">
        <w:t>Since the velocity is now within the recommended limit,</w:t>
      </w:r>
      <w:r w:rsidR="006D264F" w:rsidRPr="002A0214">
        <w:t xml:space="preserve"> 90</w:t>
      </w:r>
      <w:r w:rsidRPr="002A0214">
        <w:t>mm is a suitable size for this segment.</w:t>
      </w:r>
    </w:p>
    <w:p w:rsidR="00EA010F" w:rsidRPr="002A0214" w:rsidRDefault="0043717F" w:rsidP="0061264E">
      <w:pPr>
        <w:pStyle w:val="BodyText"/>
        <w:spacing w:after="0"/>
        <w:rPr>
          <w:szCs w:val="21"/>
        </w:rPr>
      </w:pPr>
      <w:r w:rsidRPr="002A0214">
        <w:rPr>
          <w:noProof/>
        </w:rPr>
        <w:object w:dxaOrig="7699" w:dyaOrig="660">
          <v:shape id="_x0000_i1156" type="#_x0000_t75" style="width:386.25pt;height:33.75pt" o:ole="">
            <v:imagedata r:id="rId312" o:title=""/>
          </v:shape>
          <o:OLEObject Type="Embed" ProgID="Equation.3" ShapeID="_x0000_i1156" DrawAspect="Content" ObjectID="_1608885000" r:id="rId313"/>
        </w:object>
      </w:r>
    </w:p>
    <w:p w:rsidR="00EA010F" w:rsidRPr="002A0214" w:rsidRDefault="0043717F" w:rsidP="0061264E">
      <w:pPr>
        <w:pStyle w:val="BodyText"/>
        <w:spacing w:after="0"/>
        <w:rPr>
          <w:szCs w:val="21"/>
        </w:rPr>
      </w:pPr>
      <w:r w:rsidRPr="002A0214">
        <w:rPr>
          <w:noProof/>
        </w:rPr>
        <w:object w:dxaOrig="3220" w:dyaOrig="620">
          <v:shape id="_x0000_i1157" type="#_x0000_t75" style="width:161.25pt;height:31.5pt" o:ole="">
            <v:imagedata r:id="rId314" o:title=""/>
          </v:shape>
          <o:OLEObject Type="Embed" ProgID="Equation.3" ShapeID="_x0000_i1157" DrawAspect="Content" ObjectID="_1608885001" r:id="rId315"/>
        </w:object>
      </w:r>
    </w:p>
    <w:p w:rsidR="00EA010F" w:rsidRPr="002A0214" w:rsidRDefault="00EA010F" w:rsidP="0061264E">
      <w:pPr>
        <w:pStyle w:val="BodyText"/>
        <w:spacing w:after="0"/>
      </w:pPr>
      <w:r w:rsidRPr="002A0214">
        <w:t xml:space="preserve">Inlet pressure at this pipe (which is also the inlet pressure at </w:t>
      </w:r>
      <w:proofErr w:type="spellStart"/>
      <w:r w:rsidRPr="002A0214">
        <w:t>submain</w:t>
      </w:r>
      <w:proofErr w:type="spellEnd"/>
      <w:r w:rsidRPr="002A0214">
        <w:t xml:space="preserve"> for block </w:t>
      </w:r>
      <w:r w:rsidR="0043717F" w:rsidRPr="002A0214">
        <w:t>3</w:t>
      </w:r>
      <w:r w:rsidRPr="002A0214">
        <w:t xml:space="preserve">) is: </w:t>
      </w:r>
    </w:p>
    <w:p w:rsidR="00EA010F" w:rsidRPr="002A0214" w:rsidRDefault="00297C42" w:rsidP="0061264E">
      <w:pPr>
        <w:pStyle w:val="BodyText"/>
        <w:spacing w:after="0"/>
        <w:rPr>
          <w:noProof/>
        </w:rPr>
      </w:pPr>
      <w:r w:rsidRPr="00297C42">
        <w:rPr>
          <w:noProof/>
          <w:position w:val="-14"/>
        </w:rPr>
        <w:object w:dxaOrig="5780" w:dyaOrig="400">
          <v:shape id="_x0000_i1158" type="#_x0000_t75" style="width:289.5pt;height:19.5pt" o:ole="">
            <v:imagedata r:id="rId316" o:title=""/>
          </v:shape>
          <o:OLEObject Type="Embed" ProgID="Equation.3" ShapeID="_x0000_i1158" DrawAspect="Content" ObjectID="_1608885002" r:id="rId317"/>
        </w:object>
      </w:r>
    </w:p>
    <w:p w:rsidR="00EA010F" w:rsidRPr="002A0214" w:rsidRDefault="00EA010F" w:rsidP="0061264E">
      <w:pPr>
        <w:pStyle w:val="BodyText"/>
        <w:spacing w:after="0"/>
      </w:pPr>
      <w:r w:rsidRPr="002A0214">
        <w:rPr>
          <w:noProof/>
        </w:rPr>
        <w:t>Note: elevation is 0.</w:t>
      </w:r>
      <w:r w:rsidR="0043717F" w:rsidRPr="002A0214">
        <w:rPr>
          <w:noProof/>
        </w:rPr>
        <w:t>7</w:t>
      </w:r>
      <w:r w:rsidRPr="002A0214">
        <w:rPr>
          <w:noProof/>
        </w:rPr>
        <w:t>5m upslope</w:t>
      </w:r>
    </w:p>
    <w:p w:rsidR="00F41E65" w:rsidRDefault="00F41E65" w:rsidP="0061264E">
      <w:pPr>
        <w:pStyle w:val="BodyText"/>
        <w:spacing w:after="0"/>
      </w:pPr>
    </w:p>
    <w:p w:rsidR="00F41E65" w:rsidRDefault="00F65940" w:rsidP="0061264E">
      <w:pPr>
        <w:pStyle w:val="BodyText"/>
        <w:spacing w:after="0"/>
      </w:pPr>
      <w:r w:rsidRPr="002A0214">
        <w:t xml:space="preserve">This pressure is greater than the inlet pressure at inlet of </w:t>
      </w:r>
      <w:proofErr w:type="spellStart"/>
      <w:r w:rsidRPr="002A0214">
        <w:t>submain</w:t>
      </w:r>
      <w:proofErr w:type="spellEnd"/>
      <w:r w:rsidRPr="002A0214">
        <w:t xml:space="preserve"> to block</w:t>
      </w:r>
      <w:r w:rsidR="00013A5A" w:rsidRPr="002A0214">
        <w:t xml:space="preserve"> 3</w:t>
      </w:r>
      <w:r w:rsidRPr="002A0214">
        <w:t xml:space="preserve"> (=</w:t>
      </w:r>
      <w:r w:rsidR="00840EF7" w:rsidRPr="002A0214">
        <w:t>3</w:t>
      </w:r>
      <w:r w:rsidR="00ED2EDC" w:rsidRPr="002A0214">
        <w:t>7</w:t>
      </w:r>
      <w:r w:rsidR="00840EF7" w:rsidRPr="002A0214">
        <w:t>.</w:t>
      </w:r>
      <w:r w:rsidR="00360204" w:rsidRPr="002A0214">
        <w:t>29</w:t>
      </w:r>
      <w:r w:rsidRPr="002A0214">
        <w:t xml:space="preserve">m). </w:t>
      </w:r>
    </w:p>
    <w:p w:rsidR="002B697B" w:rsidRDefault="00F65940" w:rsidP="0061264E">
      <w:pPr>
        <w:pStyle w:val="BodyText"/>
        <w:spacing w:after="0"/>
      </w:pPr>
      <w:r w:rsidRPr="002A0214">
        <w:t>Therefore</w:t>
      </w:r>
      <w:r w:rsidR="00540381" w:rsidRPr="002A0214">
        <w:t>, it is the governing pressure.</w:t>
      </w:r>
    </w:p>
    <w:p w:rsidR="00CC2C02" w:rsidRDefault="00CC2C02">
      <w:pPr>
        <w:spacing w:after="200"/>
        <w:jc w:val="left"/>
        <w:rPr>
          <w:b/>
        </w:rPr>
      </w:pPr>
      <w:r>
        <w:rPr>
          <w:b/>
        </w:rPr>
        <w:br w:type="page"/>
      </w:r>
    </w:p>
    <w:p w:rsidR="00013A5A" w:rsidRPr="002A0214" w:rsidRDefault="00013A5A" w:rsidP="0061264E">
      <w:pPr>
        <w:pStyle w:val="BodyText"/>
        <w:spacing w:after="0"/>
      </w:pPr>
      <w:r w:rsidRPr="002A0214">
        <w:rPr>
          <w:b/>
        </w:rPr>
        <w:lastRenderedPageBreak/>
        <w:t>For the segment AB, Q= 61.2m</w:t>
      </w:r>
      <w:r w:rsidRPr="002A0214">
        <w:rPr>
          <w:b/>
          <w:vertAlign w:val="superscript"/>
        </w:rPr>
        <w:t>3</w:t>
      </w:r>
      <w:r w:rsidRPr="002A0214">
        <w:rPr>
          <w:b/>
        </w:rPr>
        <w:t>/</w:t>
      </w:r>
      <w:proofErr w:type="spellStart"/>
      <w:r w:rsidRPr="002A0214">
        <w:rPr>
          <w:b/>
        </w:rPr>
        <w:t>hr</w:t>
      </w:r>
      <w:proofErr w:type="spellEnd"/>
      <w:r w:rsidRPr="002A0214">
        <w:rPr>
          <w:b/>
        </w:rPr>
        <w:t>, L=121m:</w:t>
      </w:r>
    </w:p>
    <w:p w:rsidR="00013A5A" w:rsidRPr="002A0214" w:rsidRDefault="00013A5A" w:rsidP="0061264E">
      <w:pPr>
        <w:pStyle w:val="BodyText"/>
        <w:spacing w:after="0"/>
      </w:pPr>
      <w:r w:rsidRPr="002A0214">
        <w:t>If class 6 PVC pipe of 110mm (ID=103.2mm) is selected, the cross-sectional area of the pipe is:</w:t>
      </w:r>
    </w:p>
    <w:p w:rsidR="00013A5A" w:rsidRPr="002A0214" w:rsidRDefault="00013A5A" w:rsidP="0061264E">
      <w:pPr>
        <w:pStyle w:val="BodyText"/>
        <w:spacing w:after="0"/>
        <w:rPr>
          <w:noProof/>
          <w:position w:val="-28"/>
        </w:rPr>
      </w:pPr>
      <w:r w:rsidRPr="002A0214">
        <w:rPr>
          <w:noProof/>
        </w:rPr>
        <w:object w:dxaOrig="3680" w:dyaOrig="660">
          <v:shape id="_x0000_i1159" type="#_x0000_t75" style="width:184.5pt;height:33.75pt" o:ole="">
            <v:imagedata r:id="rId318" o:title=""/>
          </v:shape>
          <o:OLEObject Type="Embed" ProgID="Equation.3" ShapeID="_x0000_i1159" DrawAspect="Content" ObjectID="_1608885003" r:id="rId319"/>
        </w:object>
      </w:r>
    </w:p>
    <w:p w:rsidR="00013A5A" w:rsidRPr="002A0214" w:rsidRDefault="00013A5A" w:rsidP="0061264E">
      <w:pPr>
        <w:pStyle w:val="BodyText"/>
        <w:spacing w:after="0"/>
      </w:pPr>
      <w:r w:rsidRPr="002A0214">
        <w:t>Now, the velocity is:</w:t>
      </w:r>
    </w:p>
    <w:p w:rsidR="00013A5A" w:rsidRPr="002A0214" w:rsidRDefault="00013A5A" w:rsidP="0061264E">
      <w:pPr>
        <w:pStyle w:val="BodyText"/>
        <w:spacing w:after="0"/>
      </w:pPr>
      <w:r w:rsidRPr="002A0214">
        <w:rPr>
          <w:noProof/>
        </w:rPr>
        <w:object w:dxaOrig="3480" w:dyaOrig="620">
          <v:shape id="_x0000_i1160" type="#_x0000_t75" style="width:174.75pt;height:31.5pt" o:ole="">
            <v:imagedata r:id="rId320" o:title=""/>
          </v:shape>
          <o:OLEObject Type="Embed" ProgID="Equation.3" ShapeID="_x0000_i1160" DrawAspect="Content" ObjectID="_1608885004" r:id="rId321"/>
        </w:object>
      </w:r>
    </w:p>
    <w:p w:rsidR="00013A5A" w:rsidRPr="002A0214" w:rsidRDefault="00013A5A" w:rsidP="0061264E">
      <w:pPr>
        <w:pStyle w:val="BodyText"/>
        <w:spacing w:after="0"/>
      </w:pPr>
      <w:r w:rsidRPr="002A0214">
        <w:t>Since the velocity is now within the recommended limit, 110mm is a suitable size for this segment.</w:t>
      </w:r>
    </w:p>
    <w:p w:rsidR="00013A5A" w:rsidRPr="002A0214" w:rsidRDefault="00F52ED5" w:rsidP="0061264E">
      <w:pPr>
        <w:pStyle w:val="BodyText"/>
        <w:spacing w:after="0"/>
        <w:rPr>
          <w:szCs w:val="21"/>
        </w:rPr>
      </w:pPr>
      <w:r w:rsidRPr="002A0214">
        <w:rPr>
          <w:noProof/>
        </w:rPr>
        <w:object w:dxaOrig="7820" w:dyaOrig="660">
          <v:shape id="_x0000_i1161" type="#_x0000_t75" style="width:392.25pt;height:33.75pt" o:ole="">
            <v:imagedata r:id="rId322" o:title=""/>
          </v:shape>
          <o:OLEObject Type="Embed" ProgID="Equation.3" ShapeID="_x0000_i1161" DrawAspect="Content" ObjectID="_1608885005" r:id="rId323"/>
        </w:object>
      </w:r>
    </w:p>
    <w:p w:rsidR="00013A5A" w:rsidRPr="002A0214" w:rsidRDefault="00F52ED5" w:rsidP="0061264E">
      <w:pPr>
        <w:pStyle w:val="BodyText"/>
        <w:spacing w:after="0"/>
        <w:rPr>
          <w:szCs w:val="21"/>
        </w:rPr>
      </w:pPr>
      <w:r w:rsidRPr="002A0214">
        <w:rPr>
          <w:noProof/>
        </w:rPr>
        <w:object w:dxaOrig="3220" w:dyaOrig="620">
          <v:shape id="_x0000_i1162" type="#_x0000_t75" style="width:161.25pt;height:31.5pt" o:ole="">
            <v:imagedata r:id="rId324" o:title=""/>
          </v:shape>
          <o:OLEObject Type="Embed" ProgID="Equation.3" ShapeID="_x0000_i1162" DrawAspect="Content" ObjectID="_1608885006" r:id="rId325"/>
        </w:object>
      </w:r>
    </w:p>
    <w:p w:rsidR="00013A5A" w:rsidRPr="002A0214" w:rsidRDefault="00922E80" w:rsidP="0061264E">
      <w:pPr>
        <w:pStyle w:val="BodyText"/>
        <w:spacing w:after="0"/>
      </w:pPr>
      <w:r w:rsidRPr="002A0214">
        <w:t>Inlet pressure at point A</w:t>
      </w:r>
      <w:r w:rsidR="00013A5A" w:rsidRPr="002A0214">
        <w:t xml:space="preserve"> is: </w:t>
      </w:r>
    </w:p>
    <w:p w:rsidR="00013A5A" w:rsidRPr="002A0214" w:rsidRDefault="00297C42" w:rsidP="0061264E">
      <w:pPr>
        <w:pStyle w:val="BodyText"/>
        <w:spacing w:after="0"/>
        <w:rPr>
          <w:noProof/>
        </w:rPr>
      </w:pPr>
      <w:r w:rsidRPr="00297C42">
        <w:rPr>
          <w:noProof/>
          <w:position w:val="-14"/>
        </w:rPr>
        <w:object w:dxaOrig="5740" w:dyaOrig="400">
          <v:shape id="_x0000_i1163" type="#_x0000_t75" style="width:288.75pt;height:19.5pt" o:ole="">
            <v:imagedata r:id="rId326" o:title=""/>
          </v:shape>
          <o:OLEObject Type="Embed" ProgID="Equation.3" ShapeID="_x0000_i1163" DrawAspect="Content" ObjectID="_1608885007" r:id="rId327"/>
        </w:object>
      </w:r>
    </w:p>
    <w:p w:rsidR="007765D3" w:rsidRPr="002A0214" w:rsidRDefault="00013A5A" w:rsidP="0061264E">
      <w:pPr>
        <w:pStyle w:val="BodyText"/>
        <w:spacing w:after="0"/>
      </w:pPr>
      <w:r w:rsidRPr="002A0214">
        <w:rPr>
          <w:noProof/>
        </w:rPr>
        <w:t xml:space="preserve">Note: elevation is </w:t>
      </w:r>
      <w:r w:rsidR="00C96120" w:rsidRPr="002A0214">
        <w:rPr>
          <w:noProof/>
        </w:rPr>
        <w:t>3.5</w:t>
      </w:r>
      <w:r w:rsidRPr="002A0214">
        <w:rPr>
          <w:noProof/>
        </w:rPr>
        <w:t>m upslope</w:t>
      </w:r>
    </w:p>
    <w:p w:rsidR="00F41E65" w:rsidRDefault="00F41E65" w:rsidP="0061264E">
      <w:pPr>
        <w:pStyle w:val="BodyText"/>
        <w:spacing w:after="0"/>
        <w:rPr>
          <w:b/>
        </w:rPr>
      </w:pPr>
    </w:p>
    <w:p w:rsidR="003E2E29" w:rsidRPr="002A0214" w:rsidRDefault="003E2E29" w:rsidP="0061264E">
      <w:pPr>
        <w:pStyle w:val="BodyText"/>
        <w:spacing w:after="0"/>
      </w:pPr>
      <w:r w:rsidRPr="002A0214">
        <w:rPr>
          <w:b/>
        </w:rPr>
        <w:t>For the segment AE to the right of the source, Q= 40.8m</w:t>
      </w:r>
      <w:r w:rsidRPr="002A0214">
        <w:rPr>
          <w:b/>
          <w:vertAlign w:val="superscript"/>
        </w:rPr>
        <w:t>3</w:t>
      </w:r>
      <w:r w:rsidRPr="002A0214">
        <w:rPr>
          <w:b/>
        </w:rPr>
        <w:t>/</w:t>
      </w:r>
      <w:proofErr w:type="spellStart"/>
      <w:r w:rsidRPr="002A0214">
        <w:rPr>
          <w:b/>
        </w:rPr>
        <w:t>hr</w:t>
      </w:r>
      <w:proofErr w:type="spellEnd"/>
      <w:r w:rsidRPr="002A0214">
        <w:rPr>
          <w:b/>
        </w:rPr>
        <w:t>, L=85+50 = 135m:</w:t>
      </w:r>
    </w:p>
    <w:p w:rsidR="003E2E29" w:rsidRPr="002A0214" w:rsidRDefault="003E2E29" w:rsidP="0061264E">
      <w:pPr>
        <w:pStyle w:val="BodyText"/>
        <w:spacing w:after="0"/>
      </w:pPr>
      <w:r w:rsidRPr="002A0214">
        <w:t>If class 6 PVC pipe of 90mm (ID=84.4mm) is selected, the cross-sectional area of the pipe is:</w:t>
      </w:r>
    </w:p>
    <w:p w:rsidR="003E2E29" w:rsidRPr="002A0214" w:rsidRDefault="003E2E29" w:rsidP="0061264E">
      <w:pPr>
        <w:pStyle w:val="BodyText"/>
        <w:spacing w:after="0"/>
        <w:rPr>
          <w:noProof/>
          <w:position w:val="-28"/>
        </w:rPr>
      </w:pPr>
      <w:r w:rsidRPr="002A0214">
        <w:rPr>
          <w:noProof/>
        </w:rPr>
        <w:object w:dxaOrig="3680" w:dyaOrig="660">
          <v:shape id="_x0000_i1164" type="#_x0000_t75" style="width:184.5pt;height:33.75pt" o:ole="">
            <v:imagedata r:id="rId328" o:title=""/>
          </v:shape>
          <o:OLEObject Type="Embed" ProgID="Equation.3" ShapeID="_x0000_i1164" DrawAspect="Content" ObjectID="_1608885008" r:id="rId329"/>
        </w:object>
      </w:r>
    </w:p>
    <w:p w:rsidR="003E2E29" w:rsidRPr="002A0214" w:rsidRDefault="003E2E29" w:rsidP="0061264E">
      <w:pPr>
        <w:pStyle w:val="BodyText"/>
        <w:spacing w:after="0"/>
      </w:pPr>
      <w:r w:rsidRPr="002A0214">
        <w:t>Now, the velocity is:</w:t>
      </w:r>
    </w:p>
    <w:p w:rsidR="003E2E29" w:rsidRPr="002A0214" w:rsidRDefault="003E2E29" w:rsidP="0061264E">
      <w:pPr>
        <w:pStyle w:val="BodyText"/>
        <w:spacing w:after="0"/>
        <w:rPr>
          <w:noProof/>
          <w:position w:val="-28"/>
        </w:rPr>
      </w:pPr>
      <w:r w:rsidRPr="002A0214">
        <w:rPr>
          <w:noProof/>
        </w:rPr>
        <w:object w:dxaOrig="3480" w:dyaOrig="620">
          <v:shape id="_x0000_i1165" type="#_x0000_t75" style="width:174.75pt;height:31.5pt" o:ole="">
            <v:imagedata r:id="rId310" o:title=""/>
          </v:shape>
          <o:OLEObject Type="Embed" ProgID="Equation.3" ShapeID="_x0000_i1165" DrawAspect="Content" ObjectID="_1608885009" r:id="rId330"/>
        </w:object>
      </w:r>
    </w:p>
    <w:p w:rsidR="003E2E29" w:rsidRPr="002A0214" w:rsidRDefault="003E2E29" w:rsidP="0061264E">
      <w:pPr>
        <w:pStyle w:val="BodyText"/>
        <w:spacing w:after="0"/>
      </w:pPr>
      <w:r w:rsidRPr="002A0214">
        <w:t>Since the velocity is now within the recommended limit, 90mm is a suitable size for this segment.</w:t>
      </w:r>
    </w:p>
    <w:p w:rsidR="003E2E29" w:rsidRPr="002A0214" w:rsidRDefault="003E2E29" w:rsidP="0061264E">
      <w:pPr>
        <w:pStyle w:val="BodyText"/>
        <w:spacing w:after="0"/>
        <w:rPr>
          <w:szCs w:val="21"/>
        </w:rPr>
      </w:pPr>
      <w:r w:rsidRPr="002A0214">
        <w:rPr>
          <w:noProof/>
        </w:rPr>
        <w:object w:dxaOrig="7699" w:dyaOrig="660">
          <v:shape id="_x0000_i1166" type="#_x0000_t75" style="width:386.25pt;height:33.75pt" o:ole="">
            <v:imagedata r:id="rId312" o:title=""/>
          </v:shape>
          <o:OLEObject Type="Embed" ProgID="Equation.3" ShapeID="_x0000_i1166" DrawAspect="Content" ObjectID="_1608885010" r:id="rId331"/>
        </w:object>
      </w:r>
    </w:p>
    <w:p w:rsidR="003E2E29" w:rsidRPr="002A0214" w:rsidRDefault="00922E80" w:rsidP="0061264E">
      <w:pPr>
        <w:pStyle w:val="BodyText"/>
        <w:spacing w:after="0"/>
        <w:rPr>
          <w:szCs w:val="21"/>
        </w:rPr>
      </w:pPr>
      <w:r w:rsidRPr="002A0214">
        <w:rPr>
          <w:noProof/>
        </w:rPr>
        <w:object w:dxaOrig="3220" w:dyaOrig="620">
          <v:shape id="_x0000_i1167" type="#_x0000_t75" style="width:161.25pt;height:31.5pt" o:ole="">
            <v:imagedata r:id="rId332" o:title=""/>
          </v:shape>
          <o:OLEObject Type="Embed" ProgID="Equation.3" ShapeID="_x0000_i1167" DrawAspect="Content" ObjectID="_1608885011" r:id="rId333"/>
        </w:object>
      </w:r>
    </w:p>
    <w:p w:rsidR="003E2E29" w:rsidRPr="002A0214" w:rsidRDefault="003E2E29" w:rsidP="0061264E">
      <w:pPr>
        <w:pStyle w:val="BodyText"/>
        <w:spacing w:after="0"/>
      </w:pPr>
      <w:r w:rsidRPr="002A0214">
        <w:t xml:space="preserve">Inlet pressure at </w:t>
      </w:r>
      <w:r w:rsidR="00922E80" w:rsidRPr="002A0214">
        <w:t>point A</w:t>
      </w:r>
      <w:r w:rsidRPr="002A0214">
        <w:t xml:space="preserve"> is: </w:t>
      </w:r>
    </w:p>
    <w:p w:rsidR="003E2E29" w:rsidRPr="002A0214" w:rsidRDefault="00297C42" w:rsidP="0061264E">
      <w:pPr>
        <w:pStyle w:val="BodyText"/>
        <w:spacing w:after="0"/>
        <w:rPr>
          <w:noProof/>
        </w:rPr>
      </w:pPr>
      <w:r w:rsidRPr="00297C42">
        <w:rPr>
          <w:noProof/>
          <w:position w:val="-14"/>
        </w:rPr>
        <w:object w:dxaOrig="5580" w:dyaOrig="400">
          <v:shape id="_x0000_i1168" type="#_x0000_t75" style="width:279.75pt;height:19.5pt" o:ole="">
            <v:imagedata r:id="rId334" o:title=""/>
          </v:shape>
          <o:OLEObject Type="Embed" ProgID="Equation.3" ShapeID="_x0000_i1168" DrawAspect="Content" ObjectID="_1608885012" r:id="rId335"/>
        </w:object>
      </w:r>
    </w:p>
    <w:p w:rsidR="003E2E29" w:rsidRPr="002A0214" w:rsidRDefault="003E2E29" w:rsidP="0061264E">
      <w:pPr>
        <w:pStyle w:val="BodyText"/>
        <w:spacing w:after="0"/>
      </w:pPr>
      <w:r w:rsidRPr="002A0214">
        <w:rPr>
          <w:noProof/>
        </w:rPr>
        <w:t>Note: elevation is 2m upslope</w:t>
      </w:r>
    </w:p>
    <w:p w:rsidR="00F41E65" w:rsidRDefault="00F41E65" w:rsidP="0061264E"/>
    <w:p w:rsidR="00922E80" w:rsidRPr="002A0214" w:rsidRDefault="003E2E29" w:rsidP="0061264E">
      <w:r w:rsidRPr="002A0214">
        <w:t xml:space="preserve">The pressure calculated at this point from left of the source is </w:t>
      </w:r>
      <w:r w:rsidR="001A322C" w:rsidRPr="002A0214">
        <w:t>5</w:t>
      </w:r>
      <w:r w:rsidR="00540381" w:rsidRPr="002A0214">
        <w:t>2</w:t>
      </w:r>
      <w:r w:rsidR="001A322C" w:rsidRPr="002A0214">
        <w:t>.</w:t>
      </w:r>
      <w:r w:rsidR="00360204" w:rsidRPr="002A0214">
        <w:t>66</w:t>
      </w:r>
      <w:r w:rsidR="00922E80" w:rsidRPr="002A0214">
        <w:t xml:space="preserve">m whereas to the right is </w:t>
      </w:r>
      <w:r w:rsidR="001A322C" w:rsidRPr="002A0214">
        <w:t>4</w:t>
      </w:r>
      <w:r w:rsidR="00540381" w:rsidRPr="002A0214">
        <w:t>8</w:t>
      </w:r>
      <w:r w:rsidR="00A51757" w:rsidRPr="002A0214">
        <w:t>.2</w:t>
      </w:r>
      <w:r w:rsidR="00540381" w:rsidRPr="002A0214">
        <w:t>0</w:t>
      </w:r>
      <w:r w:rsidR="00922E80" w:rsidRPr="002A0214">
        <w:t>m. Therefore, the governing head is 5</w:t>
      </w:r>
      <w:r w:rsidR="00540381" w:rsidRPr="002A0214">
        <w:t>2</w:t>
      </w:r>
      <w:r w:rsidR="00C2081A" w:rsidRPr="002A0214">
        <w:t>.</w:t>
      </w:r>
      <w:r w:rsidR="00E55DE4" w:rsidRPr="002A0214">
        <w:t>66</w:t>
      </w:r>
      <w:r w:rsidR="00922E80" w:rsidRPr="002A0214">
        <w:t>m. Pressure regu</w:t>
      </w:r>
      <w:r w:rsidR="001A322C" w:rsidRPr="002A0214">
        <w:t xml:space="preserve">lator is required to the right for </w:t>
      </w:r>
      <w:r w:rsidR="00E55DE4" w:rsidRPr="002A0214">
        <w:t>4</w:t>
      </w:r>
      <w:r w:rsidR="00A51757" w:rsidRPr="002A0214">
        <w:t>.</w:t>
      </w:r>
      <w:r w:rsidR="00E55DE4" w:rsidRPr="002A0214">
        <w:t>46</w:t>
      </w:r>
      <w:r w:rsidR="001A322C" w:rsidRPr="002A0214">
        <w:t>m (5</w:t>
      </w:r>
      <w:r w:rsidR="00540381" w:rsidRPr="002A0214">
        <w:t>2</w:t>
      </w:r>
      <w:r w:rsidR="001A322C" w:rsidRPr="002A0214">
        <w:t>.</w:t>
      </w:r>
      <w:r w:rsidR="00540381" w:rsidRPr="002A0214">
        <w:t>66</w:t>
      </w:r>
      <w:r w:rsidR="001A322C" w:rsidRPr="002A0214">
        <w:t>-4</w:t>
      </w:r>
      <w:r w:rsidR="00540381" w:rsidRPr="002A0214">
        <w:t>8</w:t>
      </w:r>
      <w:r w:rsidR="00E55DE4" w:rsidRPr="002A0214">
        <w:t>.</w:t>
      </w:r>
      <w:r w:rsidR="00A51757" w:rsidRPr="002A0214">
        <w:t>2</w:t>
      </w:r>
      <w:r w:rsidR="00540381" w:rsidRPr="002A0214">
        <w:t>0</w:t>
      </w:r>
      <w:r w:rsidR="001A322C" w:rsidRPr="002A0214">
        <w:t xml:space="preserve">) or the less expensive option is increasing the sizes of the pipes on the right at the expense of velocity of flow. </w:t>
      </w:r>
    </w:p>
    <w:p w:rsidR="00582B27" w:rsidRPr="002A0214" w:rsidRDefault="00582B27" w:rsidP="0061264E"/>
    <w:p w:rsidR="001A322C" w:rsidRPr="002A0214" w:rsidRDefault="00C2081A" w:rsidP="0061264E">
      <w:r w:rsidRPr="002A0214">
        <w:t>Thus, if segment CD</w:t>
      </w:r>
      <w:r w:rsidR="00096473" w:rsidRPr="002A0214">
        <w:t xml:space="preserve"> is 90mm (ID=84.4mm), the head loss will become 1.21m and the inlet pressure</w:t>
      </w:r>
      <w:r w:rsidR="00A6102F" w:rsidRPr="002A0214">
        <w:t xml:space="preserve"> at C then is</w:t>
      </w:r>
      <w:r w:rsidR="00096473" w:rsidRPr="002A0214">
        <w:t>:</w:t>
      </w:r>
    </w:p>
    <w:p w:rsidR="00096473" w:rsidRPr="002A0214" w:rsidRDefault="00297C42" w:rsidP="0061264E">
      <w:pPr>
        <w:pStyle w:val="BodyText"/>
        <w:spacing w:after="0"/>
        <w:rPr>
          <w:noProof/>
        </w:rPr>
      </w:pPr>
      <w:r w:rsidRPr="00297C42">
        <w:rPr>
          <w:noProof/>
          <w:position w:val="-14"/>
        </w:rPr>
        <w:object w:dxaOrig="5700" w:dyaOrig="400">
          <v:shape id="_x0000_i1169" type="#_x0000_t75" style="width:286.5pt;height:19.5pt" o:ole="">
            <v:imagedata r:id="rId336" o:title=""/>
          </v:shape>
          <o:OLEObject Type="Embed" ProgID="Equation.3" ShapeID="_x0000_i1169" DrawAspect="Content" ObjectID="_1608885013" r:id="rId337"/>
        </w:object>
      </w:r>
    </w:p>
    <w:p w:rsidR="00F41E65" w:rsidRDefault="00F41E65" w:rsidP="0061264E">
      <w:pPr>
        <w:pStyle w:val="BodyText"/>
        <w:spacing w:after="0"/>
      </w:pPr>
    </w:p>
    <w:p w:rsidR="00096473" w:rsidRPr="002A0214" w:rsidRDefault="00096473" w:rsidP="0061264E">
      <w:pPr>
        <w:pStyle w:val="BodyText"/>
        <w:spacing w:after="0"/>
      </w:pPr>
      <w:r w:rsidRPr="002A0214">
        <w:t xml:space="preserve">If segment BC is </w:t>
      </w:r>
      <w:proofErr w:type="gramStart"/>
      <w:r w:rsidRPr="002A0214">
        <w:t>110mm(</w:t>
      </w:r>
      <w:proofErr w:type="gramEnd"/>
      <w:r w:rsidRPr="002A0214">
        <w:t>ID=103.2mm), the head loss will become 1.56m</w:t>
      </w:r>
      <w:r w:rsidR="00A6102F" w:rsidRPr="002A0214">
        <w:t>. The inlet pressure at B then is:</w:t>
      </w:r>
    </w:p>
    <w:p w:rsidR="00096473" w:rsidRPr="002A0214" w:rsidRDefault="00297C42" w:rsidP="0061264E">
      <w:pPr>
        <w:pStyle w:val="BodyText"/>
        <w:spacing w:after="0"/>
        <w:rPr>
          <w:noProof/>
        </w:rPr>
      </w:pPr>
      <w:r w:rsidRPr="00297C42">
        <w:rPr>
          <w:noProof/>
          <w:position w:val="-14"/>
        </w:rPr>
        <w:object w:dxaOrig="5800" w:dyaOrig="400">
          <v:shape id="_x0000_i1170" type="#_x0000_t75" style="width:290.25pt;height:19.5pt" o:ole="">
            <v:imagedata r:id="rId338" o:title=""/>
          </v:shape>
          <o:OLEObject Type="Embed" ProgID="Equation.3" ShapeID="_x0000_i1170" DrawAspect="Content" ObjectID="_1608885014" r:id="rId339"/>
        </w:object>
      </w:r>
    </w:p>
    <w:p w:rsidR="00F41E65" w:rsidRDefault="00F41E65" w:rsidP="0061264E">
      <w:pPr>
        <w:pStyle w:val="BodyText"/>
        <w:spacing w:after="0"/>
      </w:pPr>
    </w:p>
    <w:p w:rsidR="00096473" w:rsidRPr="002A0214" w:rsidRDefault="00096473" w:rsidP="0061264E">
      <w:pPr>
        <w:pStyle w:val="BodyText"/>
        <w:spacing w:after="0"/>
      </w:pPr>
      <w:r w:rsidRPr="002A0214">
        <w:t>Now, if the segment AB is kept to have a size of 110mm, the head loss remains to have 3.70m.</w:t>
      </w:r>
      <w:r w:rsidR="00627D92" w:rsidRPr="002A0214">
        <w:t xml:space="preserve"> The inlet pressure at A becomes</w:t>
      </w:r>
    </w:p>
    <w:p w:rsidR="00627D92" w:rsidRPr="002A0214" w:rsidRDefault="00297C42" w:rsidP="0061264E">
      <w:pPr>
        <w:pStyle w:val="BodyText"/>
        <w:spacing w:after="0"/>
        <w:rPr>
          <w:noProof/>
        </w:rPr>
      </w:pPr>
      <w:r w:rsidRPr="00297C42">
        <w:rPr>
          <w:noProof/>
          <w:position w:val="-14"/>
        </w:rPr>
        <w:object w:dxaOrig="5679" w:dyaOrig="400">
          <v:shape id="_x0000_i1171" type="#_x0000_t75" style="width:286.5pt;height:19.5pt" o:ole="">
            <v:imagedata r:id="rId340" o:title=""/>
          </v:shape>
          <o:OLEObject Type="Embed" ProgID="Equation.3" ShapeID="_x0000_i1171" DrawAspect="Content" ObjectID="_1608885015" r:id="rId341"/>
        </w:object>
      </w:r>
    </w:p>
    <w:p w:rsidR="00F41E65" w:rsidRDefault="00F41E65" w:rsidP="0061264E">
      <w:pPr>
        <w:pStyle w:val="BodyText"/>
        <w:spacing w:after="0"/>
      </w:pPr>
    </w:p>
    <w:p w:rsidR="00627D92" w:rsidRPr="002A0214" w:rsidRDefault="00627D92" w:rsidP="0061264E">
      <w:pPr>
        <w:pStyle w:val="BodyText"/>
        <w:spacing w:after="0"/>
      </w:pPr>
      <w:r w:rsidRPr="002A0214">
        <w:t>Now, the inlet pressures from both sides</w:t>
      </w:r>
      <w:r w:rsidR="00E55DE4" w:rsidRPr="002A0214">
        <w:t xml:space="preserve"> (4</w:t>
      </w:r>
      <w:r w:rsidR="00540381" w:rsidRPr="002A0214">
        <w:t>8</w:t>
      </w:r>
      <w:r w:rsidR="00E55DE4" w:rsidRPr="002A0214">
        <w:t>.51m and 4</w:t>
      </w:r>
      <w:r w:rsidR="00540381" w:rsidRPr="002A0214">
        <w:t>8</w:t>
      </w:r>
      <w:r w:rsidR="00E55DE4" w:rsidRPr="002A0214">
        <w:t>.20m)</w:t>
      </w:r>
      <w:r w:rsidRPr="002A0214">
        <w:t xml:space="preserve"> nearly become equal.</w:t>
      </w:r>
      <w:r w:rsidR="00A6102F" w:rsidRPr="002A0214">
        <w:t xml:space="preserve"> A head of 4</w:t>
      </w:r>
      <w:r w:rsidR="009B3225" w:rsidRPr="002A0214">
        <w:t>8</w:t>
      </w:r>
      <w:r w:rsidR="00A6102F" w:rsidRPr="002A0214">
        <w:t>.5</w:t>
      </w:r>
      <w:r w:rsidR="00360204" w:rsidRPr="002A0214">
        <w:t>1</w:t>
      </w:r>
      <w:r w:rsidR="00A6102F" w:rsidRPr="002A0214">
        <w:t>m will be the governing head at A.</w:t>
      </w:r>
    </w:p>
    <w:p w:rsidR="00AB3A4E" w:rsidRDefault="00AB3A4E" w:rsidP="0061264E">
      <w:pPr>
        <w:pStyle w:val="BodyText"/>
        <w:spacing w:after="0"/>
        <w:rPr>
          <w:b/>
        </w:rPr>
      </w:pPr>
    </w:p>
    <w:p w:rsidR="00922E80" w:rsidRPr="002A0214" w:rsidRDefault="00922E80" w:rsidP="0061264E">
      <w:pPr>
        <w:pStyle w:val="BodyText"/>
        <w:spacing w:after="0"/>
        <w:rPr>
          <w:rFonts w:eastAsia="Times New Roman"/>
          <w:b/>
          <w:bCs/>
          <w:color w:val="000000"/>
          <w:position w:val="-26"/>
          <w:sz w:val="24"/>
          <w:szCs w:val="24"/>
        </w:rPr>
      </w:pPr>
      <w:r w:rsidRPr="002A0214">
        <w:rPr>
          <w:b/>
        </w:rPr>
        <w:t>For the last segment, Q= 102m</w:t>
      </w:r>
      <w:r w:rsidRPr="002A0214">
        <w:rPr>
          <w:b/>
          <w:vertAlign w:val="superscript"/>
        </w:rPr>
        <w:t>3</w:t>
      </w:r>
      <w:r w:rsidRPr="002A0214">
        <w:rPr>
          <w:b/>
        </w:rPr>
        <w:t>/</w:t>
      </w:r>
      <w:proofErr w:type="spellStart"/>
      <w:r w:rsidRPr="002A0214">
        <w:rPr>
          <w:b/>
        </w:rPr>
        <w:t>hr</w:t>
      </w:r>
      <w:proofErr w:type="spellEnd"/>
      <w:r w:rsidRPr="002A0214">
        <w:rPr>
          <w:b/>
        </w:rPr>
        <w:t xml:space="preserve"> and L=83m:</w:t>
      </w:r>
    </w:p>
    <w:p w:rsidR="00922E80" w:rsidRPr="002A0214" w:rsidRDefault="00922E80" w:rsidP="0061264E">
      <w:pPr>
        <w:pStyle w:val="BodyText"/>
        <w:spacing w:after="0"/>
      </w:pPr>
      <w:r w:rsidRPr="002A0214">
        <w:t xml:space="preserve">If class </w:t>
      </w:r>
      <w:r w:rsidR="00E52CE0" w:rsidRPr="002A0214">
        <w:t>8</w:t>
      </w:r>
      <w:r w:rsidRPr="002A0214">
        <w:t xml:space="preserve"> PVC pipe of 140mm (ID=1</w:t>
      </w:r>
      <w:r w:rsidR="00E52CE0" w:rsidRPr="002A0214">
        <w:t>29.2</w:t>
      </w:r>
      <w:r w:rsidRPr="002A0214">
        <w:t>mm) is selected, the cross-sectional area of the pipe is:</w:t>
      </w:r>
    </w:p>
    <w:p w:rsidR="00922E80" w:rsidRPr="002A0214" w:rsidRDefault="00096509" w:rsidP="0061264E">
      <w:pPr>
        <w:pStyle w:val="BodyText"/>
        <w:spacing w:after="0"/>
        <w:rPr>
          <w:noProof/>
          <w:position w:val="-28"/>
        </w:rPr>
      </w:pPr>
      <w:r w:rsidRPr="002A0214">
        <w:rPr>
          <w:noProof/>
        </w:rPr>
        <w:object w:dxaOrig="3680" w:dyaOrig="660">
          <v:shape id="_x0000_i1172" type="#_x0000_t75" style="width:175.5pt;height:33pt" o:ole="">
            <v:imagedata r:id="rId342" o:title=""/>
          </v:shape>
          <o:OLEObject Type="Embed" ProgID="Equation.3" ShapeID="_x0000_i1172" DrawAspect="Content" ObjectID="_1608885016" r:id="rId343"/>
        </w:object>
      </w:r>
    </w:p>
    <w:p w:rsidR="00922E80" w:rsidRPr="002A0214" w:rsidRDefault="00922E80" w:rsidP="0061264E">
      <w:pPr>
        <w:pStyle w:val="BodyText"/>
        <w:spacing w:after="0"/>
      </w:pPr>
      <w:r w:rsidRPr="002A0214">
        <w:t>Now, the velocity is:</w:t>
      </w:r>
    </w:p>
    <w:p w:rsidR="00922E80" w:rsidRPr="002A0214" w:rsidRDefault="00096509" w:rsidP="0061264E">
      <w:pPr>
        <w:pStyle w:val="BodyText"/>
        <w:spacing w:after="0"/>
        <w:rPr>
          <w:noProof/>
        </w:rPr>
      </w:pPr>
      <w:r w:rsidRPr="002A0214">
        <w:rPr>
          <w:noProof/>
        </w:rPr>
        <w:object w:dxaOrig="3400" w:dyaOrig="620">
          <v:shape id="_x0000_i1173" type="#_x0000_t75" style="width:156pt;height:28.5pt" o:ole="">
            <v:imagedata r:id="rId344" o:title=""/>
          </v:shape>
          <o:OLEObject Type="Embed" ProgID="Equation.3" ShapeID="_x0000_i1173" DrawAspect="Content" ObjectID="_1608885017" r:id="rId345"/>
        </w:object>
      </w:r>
    </w:p>
    <w:p w:rsidR="00F41E65" w:rsidRDefault="00F41E65" w:rsidP="0061264E">
      <w:pPr>
        <w:pStyle w:val="BodyText"/>
        <w:spacing w:after="0"/>
      </w:pPr>
    </w:p>
    <w:p w:rsidR="00922E80" w:rsidRPr="002A0214" w:rsidRDefault="00922E80" w:rsidP="0061264E">
      <w:pPr>
        <w:pStyle w:val="BodyText"/>
        <w:spacing w:after="0"/>
      </w:pPr>
      <w:r w:rsidRPr="002A0214">
        <w:t>Since the velocity is n</w:t>
      </w:r>
      <w:r w:rsidR="00927E32" w:rsidRPr="002A0214">
        <w:t xml:space="preserve">ow within the recommended limit, 140mm is a suitable size. </w:t>
      </w:r>
      <w:r w:rsidRPr="002A0214">
        <w:t>Fri</w:t>
      </w:r>
      <w:r w:rsidR="00927E32" w:rsidRPr="002A0214">
        <w:t xml:space="preserve">ction head loss in this segment </w:t>
      </w:r>
      <w:r w:rsidRPr="002A0214">
        <w:t>is:</w:t>
      </w:r>
    </w:p>
    <w:p w:rsidR="00922E80" w:rsidRPr="002A0214" w:rsidRDefault="00096509" w:rsidP="0061264E">
      <w:pPr>
        <w:pStyle w:val="BodyText"/>
        <w:spacing w:after="0"/>
        <w:rPr>
          <w:szCs w:val="21"/>
        </w:rPr>
      </w:pPr>
      <w:r w:rsidRPr="002A0214">
        <w:rPr>
          <w:noProof/>
        </w:rPr>
        <w:object w:dxaOrig="7760" w:dyaOrig="660">
          <v:shape id="_x0000_i1174" type="#_x0000_t75" style="width:376.5pt;height:33pt" o:ole="">
            <v:imagedata r:id="rId346" o:title=""/>
          </v:shape>
          <o:OLEObject Type="Embed" ProgID="Equation.3" ShapeID="_x0000_i1174" DrawAspect="Content" ObjectID="_1608885018" r:id="rId347"/>
        </w:object>
      </w:r>
    </w:p>
    <w:p w:rsidR="00922E80" w:rsidRPr="002A0214" w:rsidRDefault="00096509" w:rsidP="0061264E">
      <w:pPr>
        <w:pStyle w:val="BodyText"/>
        <w:spacing w:after="0"/>
        <w:rPr>
          <w:szCs w:val="21"/>
        </w:rPr>
      </w:pPr>
      <w:r w:rsidRPr="002A0214">
        <w:rPr>
          <w:noProof/>
        </w:rPr>
        <w:object w:dxaOrig="3240" w:dyaOrig="620">
          <v:shape id="_x0000_i1175" type="#_x0000_t75" style="width:155.25pt;height:30.75pt" o:ole="">
            <v:imagedata r:id="rId348" o:title=""/>
          </v:shape>
          <o:OLEObject Type="Embed" ProgID="Equation.3" ShapeID="_x0000_i1175" DrawAspect="Content" ObjectID="_1608885019" r:id="rId349"/>
        </w:object>
      </w:r>
    </w:p>
    <w:p w:rsidR="00922E80" w:rsidRPr="002A0214" w:rsidRDefault="00927E32" w:rsidP="0061264E">
      <w:pPr>
        <w:pStyle w:val="BodyText"/>
        <w:spacing w:after="0"/>
      </w:pPr>
      <w:r w:rsidRPr="002A0214">
        <w:t>Inlet pressure at this pipe</w:t>
      </w:r>
      <w:r w:rsidR="00922E80" w:rsidRPr="002A0214">
        <w:t xml:space="preserve"> is: </w:t>
      </w:r>
    </w:p>
    <w:p w:rsidR="00F65940" w:rsidRDefault="00297C42" w:rsidP="0061264E">
      <w:pPr>
        <w:pStyle w:val="BodyText"/>
        <w:spacing w:after="0"/>
        <w:rPr>
          <w:noProof/>
          <w:position w:val="-14"/>
        </w:rPr>
      </w:pPr>
      <w:r w:rsidRPr="00297C42">
        <w:rPr>
          <w:noProof/>
          <w:position w:val="-14"/>
        </w:rPr>
        <w:object w:dxaOrig="5640" w:dyaOrig="400">
          <v:shape id="_x0000_i1176" type="#_x0000_t75" style="width:276pt;height:18.75pt" o:ole="">
            <v:imagedata r:id="rId350" o:title=""/>
          </v:shape>
          <o:OLEObject Type="Embed" ProgID="Equation.3" ShapeID="_x0000_i1176" DrawAspect="Content" ObjectID="_1608885020" r:id="rId351"/>
        </w:object>
      </w:r>
    </w:p>
    <w:p w:rsidR="00472FF8" w:rsidRDefault="00472FF8" w:rsidP="00472FF8">
      <w:pPr>
        <w:rPr>
          <w:noProof/>
        </w:rPr>
      </w:pPr>
    </w:p>
    <w:p w:rsidR="00F65940" w:rsidRPr="002A0214" w:rsidRDefault="002A0619" w:rsidP="00472FF8">
      <w:pPr>
        <w:pStyle w:val="BodyText"/>
        <w:numPr>
          <w:ilvl w:val="0"/>
          <w:numId w:val="19"/>
        </w:numPr>
        <w:spacing w:after="0"/>
        <w:ind w:left="810" w:hanging="450"/>
        <w:rPr>
          <w:b/>
        </w:rPr>
      </w:pPr>
      <w:r>
        <w:rPr>
          <w:b/>
        </w:rPr>
        <w:t xml:space="preserve">Determination of </w:t>
      </w:r>
      <w:r w:rsidR="00C94346" w:rsidRPr="002A0214">
        <w:rPr>
          <w:b/>
        </w:rPr>
        <w:t>pump capacity:</w:t>
      </w:r>
    </w:p>
    <w:p w:rsidR="00F65940" w:rsidRDefault="00F65940" w:rsidP="0061264E">
      <w:pPr>
        <w:pStyle w:val="BodyText"/>
        <w:spacing w:after="0"/>
      </w:pPr>
      <w:r w:rsidRPr="002A0214">
        <w:t xml:space="preserve">If the head loss in the control head is assumed to be 5m, the suction head of the pump is 20m, and the local losses in fittings to be 2% of the operating pressure head of the </w:t>
      </w:r>
      <w:r w:rsidR="00927E32" w:rsidRPr="002A0214">
        <w:t>sprinklers</w:t>
      </w:r>
      <w:r w:rsidRPr="002A0214">
        <w:t xml:space="preserve">, the </w:t>
      </w:r>
      <w:r w:rsidR="00927E32" w:rsidRPr="002A0214">
        <w:t xml:space="preserve">total head of </w:t>
      </w:r>
      <w:r w:rsidRPr="002A0214">
        <w:t>the pump is:</w:t>
      </w:r>
    </w:p>
    <w:p w:rsidR="00F65940" w:rsidRPr="002A0214" w:rsidRDefault="00FC235F" w:rsidP="0061264E">
      <w:pPr>
        <w:pStyle w:val="BodyText"/>
        <w:spacing w:after="0"/>
        <w:rPr>
          <w:noProof/>
          <w:position w:val="-14"/>
        </w:rPr>
      </w:pPr>
      <w:r w:rsidRPr="00297C42">
        <w:rPr>
          <w:noProof/>
          <w:position w:val="-12"/>
        </w:rPr>
        <w:object w:dxaOrig="5660" w:dyaOrig="360">
          <v:shape id="_x0000_i1177" type="#_x0000_t75" style="width:284.25pt;height:17.25pt" o:ole="">
            <v:imagedata r:id="rId352" o:title=""/>
          </v:shape>
          <o:OLEObject Type="Embed" ProgID="Equation.3" ShapeID="_x0000_i1177" DrawAspect="Content" ObjectID="_1608885021" r:id="rId353"/>
        </w:object>
      </w:r>
    </w:p>
    <w:p w:rsidR="00F41E65" w:rsidRDefault="00F41E65" w:rsidP="0061264E">
      <w:pPr>
        <w:pStyle w:val="BodyText"/>
        <w:spacing w:after="0"/>
      </w:pPr>
    </w:p>
    <w:p w:rsidR="00927E32" w:rsidRPr="002A0214" w:rsidRDefault="00F65940" w:rsidP="0061264E">
      <w:pPr>
        <w:pStyle w:val="BodyText"/>
        <w:spacing w:after="0"/>
      </w:pPr>
      <w:r w:rsidRPr="002A0214">
        <w:t>Again, if the pump and motor efficiencies are assumed to be 70%, the pump capacity for Q=</w:t>
      </w:r>
      <w:r w:rsidR="00927E32" w:rsidRPr="002A0214">
        <w:t>102m</w:t>
      </w:r>
      <w:r w:rsidR="00927E32" w:rsidRPr="002A0214">
        <w:rPr>
          <w:vertAlign w:val="superscript"/>
        </w:rPr>
        <w:t>3</w:t>
      </w:r>
      <w:r w:rsidR="00927E32" w:rsidRPr="002A0214">
        <w:t>/</w:t>
      </w:r>
      <w:proofErr w:type="spellStart"/>
      <w:r w:rsidR="00927E32" w:rsidRPr="002A0214">
        <w:t>hr</w:t>
      </w:r>
      <w:proofErr w:type="spellEnd"/>
      <w:r w:rsidR="00927E32" w:rsidRPr="002A0214">
        <w:t xml:space="preserve"> </w:t>
      </w:r>
      <w:r w:rsidRPr="002A0214">
        <w:t>is:</w:t>
      </w:r>
    </w:p>
    <w:p w:rsidR="00F65940" w:rsidRPr="002A0214" w:rsidRDefault="004129A6" w:rsidP="006D0D31">
      <w:pPr>
        <w:pStyle w:val="BodyText"/>
        <w:rPr>
          <w:noProof/>
        </w:rPr>
      </w:pPr>
      <w:r w:rsidRPr="002A0214">
        <w:rPr>
          <w:noProof/>
        </w:rPr>
        <w:object w:dxaOrig="6660" w:dyaOrig="680">
          <v:shape id="_x0000_i1178" type="#_x0000_t75" style="width:310.5pt;height:31.5pt" o:ole="">
            <v:imagedata r:id="rId354" o:title=""/>
          </v:shape>
          <o:OLEObject Type="Embed" ProgID="Equation.3" ShapeID="_x0000_i1178" DrawAspect="Content" ObjectID="_1608885022" r:id="rId355"/>
        </w:object>
      </w:r>
    </w:p>
    <w:p w:rsidR="004E0F08" w:rsidRPr="002A0214" w:rsidRDefault="004E0F08" w:rsidP="006D0D31">
      <w:pPr>
        <w:rPr>
          <w:noProof/>
        </w:rPr>
      </w:pPr>
      <w:r w:rsidRPr="002A0214">
        <w:rPr>
          <w:noProof/>
        </w:rPr>
        <w:t>Thus, the salient features of the sprinkler system are:</w:t>
      </w:r>
    </w:p>
    <w:p w:rsidR="00582B27" w:rsidRPr="002A0214" w:rsidRDefault="00582B27" w:rsidP="006D0D31">
      <w:pPr>
        <w:rPr>
          <w:noProof/>
        </w:rPr>
      </w:pPr>
    </w:p>
    <w:p w:rsidR="004E0F08" w:rsidRPr="002A0214" w:rsidRDefault="004E0F08" w:rsidP="006D0D31">
      <w:pPr>
        <w:rPr>
          <w:noProof/>
        </w:rPr>
      </w:pPr>
      <w:r w:rsidRPr="002A0214">
        <w:rPr>
          <w:noProof/>
        </w:rPr>
        <w:t xml:space="preserve">1. Depth of irrigation </w:t>
      </w:r>
      <w:r w:rsidRPr="002A0214">
        <w:rPr>
          <w:noProof/>
        </w:rPr>
        <w:tab/>
      </w:r>
      <w:r w:rsidRPr="002A0214">
        <w:rPr>
          <w:noProof/>
        </w:rPr>
        <w:tab/>
      </w:r>
      <w:r w:rsidRPr="002A0214">
        <w:rPr>
          <w:noProof/>
        </w:rPr>
        <w:tab/>
      </w:r>
      <w:r w:rsidRPr="002A0214">
        <w:rPr>
          <w:noProof/>
        </w:rPr>
        <w:tab/>
        <w:t>: 64mm</w:t>
      </w:r>
    </w:p>
    <w:p w:rsidR="004E0F08" w:rsidRPr="002A0214" w:rsidRDefault="004E0F08" w:rsidP="006D0D31">
      <w:pPr>
        <w:rPr>
          <w:noProof/>
        </w:rPr>
      </w:pPr>
      <w:r w:rsidRPr="002A0214">
        <w:rPr>
          <w:noProof/>
        </w:rPr>
        <w:t>2. Irrigation interval</w:t>
      </w:r>
      <w:r w:rsidRPr="002A0214">
        <w:rPr>
          <w:noProof/>
        </w:rPr>
        <w:tab/>
      </w:r>
      <w:r w:rsidRPr="002A0214">
        <w:rPr>
          <w:noProof/>
        </w:rPr>
        <w:tab/>
      </w:r>
      <w:r w:rsidRPr="002A0214">
        <w:rPr>
          <w:noProof/>
        </w:rPr>
        <w:tab/>
      </w:r>
      <w:r w:rsidRPr="002A0214">
        <w:rPr>
          <w:noProof/>
        </w:rPr>
        <w:tab/>
        <w:t>: 12 days</w:t>
      </w:r>
    </w:p>
    <w:p w:rsidR="004E0F08" w:rsidRPr="002A0214" w:rsidRDefault="004E0F08" w:rsidP="006D0D31">
      <w:pPr>
        <w:rPr>
          <w:noProof/>
        </w:rPr>
      </w:pPr>
      <w:r w:rsidRPr="002A0214">
        <w:rPr>
          <w:noProof/>
        </w:rPr>
        <w:t>3. Sprinklers working simultaneously</w:t>
      </w:r>
      <w:r w:rsidRPr="002A0214">
        <w:rPr>
          <w:noProof/>
        </w:rPr>
        <w:tab/>
      </w:r>
      <w:r w:rsidRPr="002A0214">
        <w:rPr>
          <w:noProof/>
        </w:rPr>
        <w:tab/>
        <w:t xml:space="preserve">: </w:t>
      </w:r>
      <w:r w:rsidR="00C95F25" w:rsidRPr="002A0214">
        <w:rPr>
          <w:noProof/>
        </w:rPr>
        <w:t>60</w:t>
      </w:r>
    </w:p>
    <w:p w:rsidR="004E0F08" w:rsidRPr="002A0214" w:rsidRDefault="004E0F08" w:rsidP="006D0D31">
      <w:pPr>
        <w:rPr>
          <w:noProof/>
        </w:rPr>
      </w:pPr>
      <w:r w:rsidRPr="002A0214">
        <w:rPr>
          <w:noProof/>
        </w:rPr>
        <w:t>4. Sprinkler nozzle size</w:t>
      </w:r>
      <w:r w:rsidRPr="002A0214">
        <w:rPr>
          <w:noProof/>
        </w:rPr>
        <w:tab/>
      </w:r>
      <w:r w:rsidRPr="002A0214">
        <w:rPr>
          <w:noProof/>
        </w:rPr>
        <w:tab/>
      </w:r>
      <w:r w:rsidRPr="002A0214">
        <w:rPr>
          <w:noProof/>
        </w:rPr>
        <w:tab/>
        <w:t xml:space="preserve">: </w:t>
      </w:r>
      <w:r w:rsidR="00C95F25" w:rsidRPr="002A0214">
        <w:rPr>
          <w:noProof/>
        </w:rPr>
        <w:t>5mm</w:t>
      </w:r>
    </w:p>
    <w:p w:rsidR="004E0F08" w:rsidRPr="002A0214" w:rsidRDefault="004E0F08" w:rsidP="006D0D31">
      <w:pPr>
        <w:rPr>
          <w:noProof/>
        </w:rPr>
      </w:pPr>
      <w:r w:rsidRPr="002A0214">
        <w:rPr>
          <w:noProof/>
        </w:rPr>
        <w:t>5. Operating head of sprinkler</w:t>
      </w:r>
      <w:r w:rsidRPr="002A0214">
        <w:rPr>
          <w:noProof/>
        </w:rPr>
        <w:tab/>
      </w:r>
      <w:r w:rsidRPr="002A0214">
        <w:rPr>
          <w:noProof/>
        </w:rPr>
        <w:tab/>
        <w:t xml:space="preserve">: </w:t>
      </w:r>
      <w:r w:rsidR="00C95F25" w:rsidRPr="002A0214">
        <w:rPr>
          <w:noProof/>
        </w:rPr>
        <w:t>30</w:t>
      </w:r>
      <w:r w:rsidRPr="002A0214">
        <w:rPr>
          <w:noProof/>
        </w:rPr>
        <w:t>m</w:t>
      </w:r>
    </w:p>
    <w:p w:rsidR="004E0F08" w:rsidRPr="002A0214" w:rsidRDefault="004E0F08" w:rsidP="006D0D31">
      <w:pPr>
        <w:rPr>
          <w:noProof/>
        </w:rPr>
      </w:pPr>
      <w:r w:rsidRPr="002A0214">
        <w:rPr>
          <w:noProof/>
        </w:rPr>
        <w:t xml:space="preserve">6. Discharge of sprinkler </w:t>
      </w:r>
      <w:r w:rsidRPr="002A0214">
        <w:rPr>
          <w:noProof/>
        </w:rPr>
        <w:tab/>
      </w:r>
      <w:r w:rsidRPr="002A0214">
        <w:rPr>
          <w:noProof/>
        </w:rPr>
        <w:tab/>
      </w:r>
      <w:r w:rsidRPr="002A0214">
        <w:rPr>
          <w:noProof/>
        </w:rPr>
        <w:tab/>
        <w:t xml:space="preserve">: </w:t>
      </w:r>
      <w:r w:rsidR="00C95F25" w:rsidRPr="002A0214">
        <w:rPr>
          <w:noProof/>
        </w:rPr>
        <w:t>1.70 m</w:t>
      </w:r>
      <w:r w:rsidR="00C95F25" w:rsidRPr="002A0214">
        <w:rPr>
          <w:noProof/>
          <w:vertAlign w:val="superscript"/>
        </w:rPr>
        <w:t>3</w:t>
      </w:r>
      <w:r w:rsidR="00C95F25" w:rsidRPr="002A0214">
        <w:rPr>
          <w:noProof/>
        </w:rPr>
        <w:t>/hr</w:t>
      </w:r>
    </w:p>
    <w:p w:rsidR="004E0F08" w:rsidRPr="002A0214" w:rsidRDefault="004E0F08" w:rsidP="006D0D31">
      <w:pPr>
        <w:rPr>
          <w:noProof/>
        </w:rPr>
      </w:pPr>
      <w:r w:rsidRPr="002A0214">
        <w:rPr>
          <w:noProof/>
        </w:rPr>
        <w:lastRenderedPageBreak/>
        <w:t>7. Spacing of sprinklers on the lateral</w:t>
      </w:r>
      <w:r w:rsidRPr="002A0214">
        <w:rPr>
          <w:noProof/>
        </w:rPr>
        <w:tab/>
        <w:t>: 12m</w:t>
      </w:r>
    </w:p>
    <w:p w:rsidR="004E0F08" w:rsidRPr="002A0214" w:rsidRDefault="004E0F08" w:rsidP="006D0D31">
      <w:pPr>
        <w:rPr>
          <w:noProof/>
        </w:rPr>
      </w:pPr>
      <w:r w:rsidRPr="002A0214">
        <w:rPr>
          <w:noProof/>
        </w:rPr>
        <w:t>8. Spacing of laterals on the main line</w:t>
      </w:r>
      <w:r w:rsidRPr="002A0214">
        <w:rPr>
          <w:noProof/>
        </w:rPr>
        <w:tab/>
        <w:t>: 18m</w:t>
      </w:r>
    </w:p>
    <w:p w:rsidR="004E0F08" w:rsidRPr="002A0214" w:rsidRDefault="004E0F08" w:rsidP="006D0D31">
      <w:pPr>
        <w:rPr>
          <w:noProof/>
        </w:rPr>
      </w:pPr>
      <w:r w:rsidRPr="002A0214">
        <w:rPr>
          <w:noProof/>
        </w:rPr>
        <w:t>9. Number of sprinklers system settings</w:t>
      </w:r>
      <w:r w:rsidRPr="002A0214">
        <w:rPr>
          <w:noProof/>
        </w:rPr>
        <w:tab/>
        <w:t>: 2 shifts per day</w:t>
      </w:r>
    </w:p>
    <w:p w:rsidR="004E0F08" w:rsidRPr="002A0214" w:rsidRDefault="004E0F08" w:rsidP="006D0D31">
      <w:pPr>
        <w:rPr>
          <w:noProof/>
        </w:rPr>
      </w:pPr>
      <w:r w:rsidRPr="002A0214">
        <w:rPr>
          <w:noProof/>
        </w:rPr>
        <w:t xml:space="preserve">10. Size of lateral     </w:t>
      </w:r>
      <w:r w:rsidRPr="002A0214">
        <w:rPr>
          <w:noProof/>
        </w:rPr>
        <w:tab/>
      </w:r>
      <w:r w:rsidRPr="002A0214">
        <w:rPr>
          <w:noProof/>
        </w:rPr>
        <w:tab/>
      </w:r>
      <w:r w:rsidRPr="002A0214">
        <w:rPr>
          <w:noProof/>
        </w:rPr>
        <w:tab/>
      </w:r>
      <w:r w:rsidRPr="002A0214">
        <w:rPr>
          <w:noProof/>
        </w:rPr>
        <w:tab/>
        <w:t xml:space="preserve">: </w:t>
      </w:r>
      <w:r w:rsidR="00E256EF" w:rsidRPr="002A0214">
        <w:rPr>
          <w:noProof/>
        </w:rPr>
        <w:t>32</w:t>
      </w:r>
      <w:r w:rsidRPr="002A0214">
        <w:rPr>
          <w:noProof/>
        </w:rPr>
        <w:t>mm (</w:t>
      </w:r>
      <w:r w:rsidR="00E256EF" w:rsidRPr="002A0214">
        <w:rPr>
          <w:noProof/>
        </w:rPr>
        <w:t>class 6 HDPE</w:t>
      </w:r>
      <w:r w:rsidRPr="002A0214">
        <w:rPr>
          <w:noProof/>
        </w:rPr>
        <w:t>.)</w:t>
      </w:r>
    </w:p>
    <w:p w:rsidR="00E256EF" w:rsidRPr="002A0214" w:rsidRDefault="00E256EF" w:rsidP="006D0D31">
      <w:pPr>
        <w:rPr>
          <w:noProof/>
        </w:rPr>
      </w:pPr>
      <w:r w:rsidRPr="002A0214">
        <w:rPr>
          <w:noProof/>
        </w:rPr>
        <w:t>11. size of submain pipe</w:t>
      </w:r>
      <w:r w:rsidRPr="002A0214">
        <w:rPr>
          <w:noProof/>
        </w:rPr>
        <w:tab/>
      </w:r>
      <w:r w:rsidRPr="002A0214">
        <w:rPr>
          <w:noProof/>
        </w:rPr>
        <w:tab/>
      </w:r>
      <w:r w:rsidRPr="002A0214">
        <w:rPr>
          <w:noProof/>
        </w:rPr>
        <w:tab/>
        <w:t>: 63mm (class 6 HDPE)</w:t>
      </w:r>
    </w:p>
    <w:p w:rsidR="00E256EF" w:rsidRPr="002A0214" w:rsidRDefault="004E0F08" w:rsidP="006D0D31">
      <w:pPr>
        <w:rPr>
          <w:noProof/>
        </w:rPr>
      </w:pPr>
      <w:r w:rsidRPr="002A0214">
        <w:rPr>
          <w:noProof/>
        </w:rPr>
        <w:t xml:space="preserve">11. Size of main pipe          </w:t>
      </w:r>
      <w:r w:rsidRPr="002A0214">
        <w:rPr>
          <w:noProof/>
        </w:rPr>
        <w:tab/>
      </w:r>
      <w:r w:rsidRPr="002A0214">
        <w:rPr>
          <w:noProof/>
        </w:rPr>
        <w:tab/>
      </w:r>
      <w:r w:rsidRPr="002A0214">
        <w:rPr>
          <w:noProof/>
        </w:rPr>
        <w:tab/>
        <w:t xml:space="preserve">: </w:t>
      </w:r>
      <w:r w:rsidR="00E256EF" w:rsidRPr="002A0214">
        <w:rPr>
          <w:noProof/>
        </w:rPr>
        <w:t>tellescopic (class 6 PVC 75, 90, 110</w:t>
      </w:r>
      <w:r w:rsidRPr="002A0214">
        <w:rPr>
          <w:noProof/>
        </w:rPr>
        <w:t>125mm</w:t>
      </w:r>
    </w:p>
    <w:p w:rsidR="004E0F08" w:rsidRPr="002A0214" w:rsidRDefault="00E256EF" w:rsidP="006D0D31">
      <w:pPr>
        <w:rPr>
          <w:noProof/>
        </w:rPr>
      </w:pPr>
      <w:r w:rsidRPr="002A0214">
        <w:rPr>
          <w:noProof/>
        </w:rPr>
        <w:t xml:space="preserve">                                                                          and class 8 PVC 140mm</w:t>
      </w:r>
      <w:r w:rsidR="004E0F08" w:rsidRPr="002A0214">
        <w:rPr>
          <w:noProof/>
        </w:rPr>
        <w:t>)</w:t>
      </w:r>
    </w:p>
    <w:p w:rsidR="004E0F08" w:rsidRPr="002A0214" w:rsidRDefault="004E0F08" w:rsidP="006D0D31">
      <w:pPr>
        <w:rPr>
          <w:noProof/>
        </w:rPr>
      </w:pPr>
      <w:r w:rsidRPr="002A0214">
        <w:rPr>
          <w:noProof/>
        </w:rPr>
        <w:t xml:space="preserve">12. Length of each lateral  </w:t>
      </w:r>
      <w:r w:rsidRPr="002A0214">
        <w:rPr>
          <w:noProof/>
        </w:rPr>
        <w:tab/>
      </w:r>
      <w:r w:rsidRPr="002A0214">
        <w:rPr>
          <w:noProof/>
        </w:rPr>
        <w:tab/>
      </w:r>
      <w:r w:rsidRPr="002A0214">
        <w:rPr>
          <w:noProof/>
        </w:rPr>
        <w:tab/>
        <w:t>:</w:t>
      </w:r>
      <w:r w:rsidR="00E256EF" w:rsidRPr="002A0214">
        <w:rPr>
          <w:noProof/>
        </w:rPr>
        <w:t xml:space="preserve"> 42</w:t>
      </w:r>
      <w:r w:rsidRPr="002A0214">
        <w:rPr>
          <w:noProof/>
        </w:rPr>
        <w:t xml:space="preserve">m </w:t>
      </w:r>
    </w:p>
    <w:p w:rsidR="004E0F08" w:rsidRPr="002A0214" w:rsidRDefault="004E0F08" w:rsidP="006D0D31">
      <w:pPr>
        <w:rPr>
          <w:noProof/>
        </w:rPr>
      </w:pPr>
      <w:r w:rsidRPr="002A0214">
        <w:rPr>
          <w:noProof/>
        </w:rPr>
        <w:t>13. Total length of laterals</w:t>
      </w:r>
      <w:r w:rsidRPr="002A0214">
        <w:rPr>
          <w:noProof/>
        </w:rPr>
        <w:tab/>
      </w:r>
      <w:r w:rsidRPr="002A0214">
        <w:rPr>
          <w:noProof/>
        </w:rPr>
        <w:tab/>
      </w:r>
      <w:r w:rsidRPr="002A0214">
        <w:rPr>
          <w:noProof/>
        </w:rPr>
        <w:tab/>
        <w:t>:</w:t>
      </w:r>
      <w:r w:rsidR="00E256EF" w:rsidRPr="002A0214">
        <w:rPr>
          <w:noProof/>
        </w:rPr>
        <w:t xml:space="preserve"> 630</w:t>
      </w:r>
      <w:r w:rsidRPr="002A0214">
        <w:rPr>
          <w:noProof/>
        </w:rPr>
        <w:t xml:space="preserve">m </w:t>
      </w:r>
    </w:p>
    <w:p w:rsidR="0004729E" w:rsidRPr="002A0214" w:rsidRDefault="004E0F08" w:rsidP="006D0D31">
      <w:pPr>
        <w:rPr>
          <w:noProof/>
        </w:rPr>
      </w:pPr>
      <w:r w:rsidRPr="002A0214">
        <w:rPr>
          <w:noProof/>
        </w:rPr>
        <w:t>14. Length of main line</w:t>
      </w:r>
      <w:r w:rsidRPr="002A0214">
        <w:rPr>
          <w:noProof/>
        </w:rPr>
        <w:tab/>
      </w:r>
      <w:r w:rsidRPr="002A0214">
        <w:rPr>
          <w:noProof/>
        </w:rPr>
        <w:tab/>
      </w:r>
      <w:r w:rsidR="00F41E65">
        <w:rPr>
          <w:noProof/>
        </w:rPr>
        <w:tab/>
      </w:r>
      <w:r w:rsidRPr="002A0214">
        <w:rPr>
          <w:noProof/>
        </w:rPr>
        <w:t xml:space="preserve">: 524m </w:t>
      </w:r>
      <w:r w:rsidR="00E256EF" w:rsidRPr="002A0214">
        <w:rPr>
          <w:noProof/>
        </w:rPr>
        <w:t>(83m</w:t>
      </w:r>
      <w:r w:rsidR="0004729E" w:rsidRPr="002A0214">
        <w:rPr>
          <w:noProof/>
        </w:rPr>
        <w:t xml:space="preserve"> of</w:t>
      </w:r>
      <w:r w:rsidR="00E256EF" w:rsidRPr="002A0214">
        <w:rPr>
          <w:noProof/>
        </w:rPr>
        <w:t xml:space="preserve"> 140mm, </w:t>
      </w:r>
      <w:r w:rsidR="0004729E" w:rsidRPr="002A0214">
        <w:rPr>
          <w:noProof/>
        </w:rPr>
        <w:t xml:space="preserve">121m of 110mm, </w:t>
      </w:r>
    </w:p>
    <w:p w:rsidR="004E0F08" w:rsidRPr="002A0214" w:rsidRDefault="0004729E" w:rsidP="006D0D31">
      <w:pPr>
        <w:rPr>
          <w:noProof/>
        </w:rPr>
      </w:pPr>
      <w:r w:rsidRPr="002A0214">
        <w:rPr>
          <w:noProof/>
        </w:rPr>
        <w:t xml:space="preserve">                                                                          239m of 90mm and 208m of 75mm</w:t>
      </w:r>
      <w:r w:rsidR="00FA180D" w:rsidRPr="002A0214">
        <w:rPr>
          <w:noProof/>
        </w:rPr>
        <w:t>)</w:t>
      </w:r>
    </w:p>
    <w:p w:rsidR="004E0F08" w:rsidRPr="002A0214" w:rsidRDefault="00E256EF" w:rsidP="006D0D31">
      <w:pPr>
        <w:rPr>
          <w:noProof/>
        </w:rPr>
      </w:pPr>
      <w:r w:rsidRPr="002A0214">
        <w:rPr>
          <w:noProof/>
        </w:rPr>
        <w:t>15. System Discharge</w:t>
      </w:r>
      <w:r w:rsidRPr="002A0214">
        <w:rPr>
          <w:noProof/>
        </w:rPr>
        <w:tab/>
      </w:r>
      <w:r w:rsidRPr="002A0214">
        <w:rPr>
          <w:noProof/>
        </w:rPr>
        <w:tab/>
      </w:r>
      <w:r w:rsidRPr="002A0214">
        <w:rPr>
          <w:noProof/>
        </w:rPr>
        <w:tab/>
      </w:r>
      <w:r w:rsidRPr="002A0214">
        <w:rPr>
          <w:noProof/>
        </w:rPr>
        <w:tab/>
      </w:r>
      <w:r w:rsidR="004E0F08" w:rsidRPr="002A0214">
        <w:rPr>
          <w:noProof/>
        </w:rPr>
        <w:t xml:space="preserve">: </w:t>
      </w:r>
      <w:r w:rsidR="0004729E" w:rsidRPr="002A0214">
        <w:rPr>
          <w:noProof/>
        </w:rPr>
        <w:t>102m</w:t>
      </w:r>
      <w:r w:rsidR="0004729E" w:rsidRPr="002A0214">
        <w:rPr>
          <w:noProof/>
          <w:vertAlign w:val="superscript"/>
        </w:rPr>
        <w:t>3</w:t>
      </w:r>
      <w:r w:rsidR="0004729E" w:rsidRPr="002A0214">
        <w:rPr>
          <w:noProof/>
        </w:rPr>
        <w:t>/hr</w:t>
      </w:r>
    </w:p>
    <w:p w:rsidR="004E0F08" w:rsidRPr="002A0214" w:rsidRDefault="004E0F08" w:rsidP="006D0D31">
      <w:pPr>
        <w:rPr>
          <w:noProof/>
        </w:rPr>
      </w:pPr>
      <w:r w:rsidRPr="002A0214">
        <w:rPr>
          <w:noProof/>
        </w:rPr>
        <w:t>16. Total head</w:t>
      </w:r>
      <w:r w:rsidRPr="002A0214">
        <w:rPr>
          <w:noProof/>
        </w:rPr>
        <w:tab/>
      </w:r>
      <w:r w:rsidRPr="002A0214">
        <w:rPr>
          <w:noProof/>
        </w:rPr>
        <w:tab/>
      </w:r>
      <w:r w:rsidRPr="002A0214">
        <w:rPr>
          <w:noProof/>
        </w:rPr>
        <w:tab/>
      </w:r>
      <w:r w:rsidRPr="002A0214">
        <w:rPr>
          <w:noProof/>
        </w:rPr>
        <w:tab/>
      </w:r>
      <w:r w:rsidRPr="002A0214">
        <w:rPr>
          <w:noProof/>
        </w:rPr>
        <w:tab/>
        <w:t xml:space="preserve">: </w:t>
      </w:r>
      <w:r w:rsidR="00E55DE4" w:rsidRPr="002A0214">
        <w:rPr>
          <w:noProof/>
        </w:rPr>
        <w:t>7</w:t>
      </w:r>
      <w:r w:rsidR="005D1B7A" w:rsidRPr="002A0214">
        <w:rPr>
          <w:noProof/>
        </w:rPr>
        <w:t>6</w:t>
      </w:r>
      <w:r w:rsidR="00E55DE4" w:rsidRPr="002A0214">
        <w:rPr>
          <w:noProof/>
        </w:rPr>
        <w:t>.40</w:t>
      </w:r>
      <w:r w:rsidR="0004729E" w:rsidRPr="002A0214">
        <w:rPr>
          <w:noProof/>
        </w:rPr>
        <w:t>m</w:t>
      </w:r>
    </w:p>
    <w:p w:rsidR="004E0F08" w:rsidRPr="00B34808" w:rsidRDefault="004E0F08" w:rsidP="006D0D31">
      <w:pPr>
        <w:rPr>
          <w:b/>
          <w:noProof/>
          <w:color w:val="880046"/>
          <w:spacing w:val="13"/>
          <w:w w:val="95"/>
          <w:sz w:val="26"/>
          <w:szCs w:val="26"/>
          <w:u w:val="single"/>
        </w:rPr>
      </w:pPr>
      <w:r w:rsidRPr="002A0214">
        <w:rPr>
          <w:noProof/>
        </w:rPr>
        <w:t>15. HP of the pump</w:t>
      </w:r>
      <w:r w:rsidRPr="002A0214">
        <w:rPr>
          <w:noProof/>
        </w:rPr>
        <w:tab/>
      </w:r>
      <w:r w:rsidRPr="002A0214">
        <w:rPr>
          <w:noProof/>
        </w:rPr>
        <w:tab/>
      </w:r>
      <w:r w:rsidRPr="002A0214">
        <w:rPr>
          <w:noProof/>
        </w:rPr>
        <w:tab/>
      </w:r>
      <w:r w:rsidRPr="002A0214">
        <w:rPr>
          <w:noProof/>
        </w:rPr>
        <w:tab/>
        <w:t xml:space="preserve">: </w:t>
      </w:r>
      <w:r w:rsidR="005D1B7A" w:rsidRPr="002A0214">
        <w:rPr>
          <w:noProof/>
        </w:rPr>
        <w:t>59</w:t>
      </w:r>
      <w:r w:rsidRPr="002A0214">
        <w:rPr>
          <w:noProof/>
        </w:rPr>
        <w:t>hp</w:t>
      </w:r>
    </w:p>
    <w:p w:rsidR="00674DB3" w:rsidRPr="00225DFC" w:rsidRDefault="00674DB3" w:rsidP="006D0D31">
      <w:pPr>
        <w:rPr>
          <w:b/>
          <w:noProof/>
        </w:rPr>
      </w:pPr>
    </w:p>
    <w:p w:rsidR="00480A2D" w:rsidRPr="00D3437C" w:rsidRDefault="00480A2D" w:rsidP="006D0D31">
      <w:pPr>
        <w:rPr>
          <w:b/>
          <w:noProof/>
        </w:rPr>
      </w:pPr>
    </w:p>
    <w:p w:rsidR="00096509" w:rsidRPr="00D3437C" w:rsidRDefault="00096509" w:rsidP="006D0D31">
      <w:pPr>
        <w:rPr>
          <w:b/>
          <w:noProof/>
        </w:rPr>
      </w:pPr>
    </w:p>
    <w:p w:rsidR="002C04A4" w:rsidRPr="00DE7757" w:rsidRDefault="002C04A4" w:rsidP="006D0D31">
      <w:pPr>
        <w:rPr>
          <w:b/>
          <w:noProof/>
        </w:rPr>
      </w:pPr>
    </w:p>
    <w:p w:rsidR="002C04A4" w:rsidRPr="00D762A0" w:rsidRDefault="002C04A4" w:rsidP="006D0D31">
      <w:pPr>
        <w:rPr>
          <w:b/>
          <w:noProof/>
        </w:rPr>
      </w:pPr>
    </w:p>
    <w:p w:rsidR="002C04A4" w:rsidRPr="00CD6D38" w:rsidRDefault="002C04A4" w:rsidP="006D0D31">
      <w:pPr>
        <w:rPr>
          <w:b/>
          <w:noProof/>
        </w:rPr>
      </w:pPr>
    </w:p>
    <w:p w:rsidR="002C04A4" w:rsidRPr="00B82D3D" w:rsidRDefault="002C04A4" w:rsidP="006D0D31">
      <w:pPr>
        <w:rPr>
          <w:b/>
          <w:noProof/>
        </w:rPr>
      </w:pPr>
    </w:p>
    <w:p w:rsidR="002C04A4" w:rsidRPr="00874181" w:rsidRDefault="002C04A4" w:rsidP="006D0D31">
      <w:pPr>
        <w:rPr>
          <w:b/>
          <w:noProof/>
        </w:rPr>
      </w:pPr>
    </w:p>
    <w:p w:rsidR="002C04A4" w:rsidRPr="00874181" w:rsidRDefault="002C04A4" w:rsidP="006D0D31">
      <w:pPr>
        <w:rPr>
          <w:b/>
          <w:noProof/>
        </w:rPr>
      </w:pPr>
    </w:p>
    <w:p w:rsidR="00296DCD" w:rsidRPr="00F51551" w:rsidRDefault="00296DCD" w:rsidP="006D0D31">
      <w:pPr>
        <w:rPr>
          <w:b/>
          <w:color w:val="FF0000"/>
        </w:rPr>
      </w:pPr>
    </w:p>
    <w:p w:rsidR="00296DCD" w:rsidRPr="00F51551" w:rsidRDefault="00296DCD" w:rsidP="006D0D31">
      <w:pPr>
        <w:rPr>
          <w:b/>
          <w:color w:val="FF0000"/>
        </w:rPr>
      </w:pPr>
    </w:p>
    <w:p w:rsidR="00614501" w:rsidRDefault="00614501" w:rsidP="00F51551">
      <w:pPr>
        <w:jc w:val="center"/>
        <w:rPr>
          <w:b/>
          <w:color w:val="FF0000"/>
          <w:sz w:val="36"/>
        </w:rPr>
      </w:pPr>
    </w:p>
    <w:p w:rsidR="00614501" w:rsidRDefault="00614501" w:rsidP="00F51551">
      <w:pPr>
        <w:jc w:val="center"/>
        <w:rPr>
          <w:b/>
          <w:color w:val="FF0000"/>
          <w:sz w:val="36"/>
        </w:rPr>
      </w:pPr>
    </w:p>
    <w:p w:rsidR="0008373F" w:rsidRDefault="0008373F">
      <w:pPr>
        <w:spacing w:after="200"/>
        <w:jc w:val="left"/>
        <w:rPr>
          <w:b/>
          <w:color w:val="FF0000"/>
          <w:sz w:val="36"/>
        </w:rPr>
      </w:pPr>
      <w:r>
        <w:rPr>
          <w:b/>
          <w:color w:val="FF0000"/>
          <w:sz w:val="36"/>
        </w:rPr>
        <w:br w:type="page"/>
      </w:r>
    </w:p>
    <w:p w:rsidR="00296DCD" w:rsidRPr="00F51551" w:rsidRDefault="00344317" w:rsidP="006D0D31">
      <w:pPr>
        <w:rPr>
          <w:b/>
          <w:color w:val="FF0000"/>
        </w:rPr>
      </w:pPr>
      <w:r>
        <w:rPr>
          <w:b/>
          <w:noProof/>
          <w:color w:val="FF0000"/>
        </w:rPr>
        <w:lastRenderedPageBreak/>
        <w:drawing>
          <wp:inline distT="0" distB="0" distL="0" distR="0" wp14:anchorId="3338FB1C" wp14:editId="2C061D6A">
            <wp:extent cx="6375069" cy="5654040"/>
            <wp:effectExtent l="0" t="0" r="698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 17 Sprinkler Figure 2 6 Layout   of the system.jpg"/>
                    <pic:cNvPicPr/>
                  </pic:nvPicPr>
                  <pic:blipFill>
                    <a:blip r:embed="rId356">
                      <a:extLst>
                        <a:ext uri="{28A0092B-C50C-407E-A947-70E740481C1C}">
                          <a14:useLocalDpi xmlns:a14="http://schemas.microsoft.com/office/drawing/2010/main" val="0"/>
                        </a:ext>
                      </a:extLst>
                    </a:blip>
                    <a:stretch>
                      <a:fillRect/>
                    </a:stretch>
                  </pic:blipFill>
                  <pic:spPr>
                    <a:xfrm>
                      <a:off x="0" y="0"/>
                      <a:ext cx="6375069" cy="5654040"/>
                    </a:xfrm>
                    <a:prstGeom prst="rect">
                      <a:avLst/>
                    </a:prstGeom>
                  </pic:spPr>
                </pic:pic>
              </a:graphicData>
            </a:graphic>
          </wp:inline>
        </w:drawing>
      </w:r>
    </w:p>
    <w:p w:rsidR="00344317" w:rsidRPr="00647A52" w:rsidRDefault="00344317" w:rsidP="00344317">
      <w:pPr>
        <w:pStyle w:val="Caption"/>
        <w:jc w:val="center"/>
        <w:rPr>
          <w:sz w:val="24"/>
        </w:rPr>
      </w:pPr>
      <w:bookmarkStart w:id="99" w:name="_Toc531648444"/>
      <w:r>
        <w:t xml:space="preserve">Figure </w:t>
      </w:r>
      <w:fldSimple w:instr=" STYLEREF 1 \s ">
        <w:r w:rsidR="004B19E0">
          <w:rPr>
            <w:noProof/>
          </w:rPr>
          <w:t>2</w:t>
        </w:r>
      </w:fldSimple>
      <w:r>
        <w:noBreakHyphen/>
      </w:r>
      <w:fldSimple w:instr=" SEQ Figure \* ARABIC \s 1 ">
        <w:r w:rsidR="004B19E0">
          <w:rPr>
            <w:noProof/>
          </w:rPr>
          <w:t>6</w:t>
        </w:r>
      </w:fldSimple>
      <w:r w:rsidRPr="00647A52">
        <w:t>: Layout of the system (scale: 1:2500)</w:t>
      </w:r>
      <w:bookmarkEnd w:id="99"/>
    </w:p>
    <w:p w:rsidR="002C04A4" w:rsidRPr="007F78A9" w:rsidRDefault="002C04A4" w:rsidP="006D0D31">
      <w:pPr>
        <w:rPr>
          <w:b/>
          <w:noProof/>
        </w:rPr>
      </w:pPr>
    </w:p>
    <w:p w:rsidR="007A4FB9" w:rsidRPr="000F1159" w:rsidRDefault="00EA6701" w:rsidP="00D27E0F">
      <w:pPr>
        <w:rPr>
          <w:noProof/>
        </w:rPr>
      </w:pPr>
      <w:r w:rsidRPr="00F724FB">
        <w:rPr>
          <w:b/>
          <w:noProof/>
        </w:rPr>
        <w:t xml:space="preserve">Complete </w:t>
      </w:r>
      <w:r w:rsidR="00472FF8" w:rsidRPr="00F724FB">
        <w:rPr>
          <w:b/>
          <w:noProof/>
        </w:rPr>
        <w:t xml:space="preserve">design example </w:t>
      </w:r>
      <w:r w:rsidR="00B20A2B" w:rsidRPr="00F724FB">
        <w:rPr>
          <w:b/>
          <w:noProof/>
        </w:rPr>
        <w:t>2</w:t>
      </w:r>
      <w:r w:rsidRPr="00F724FB">
        <w:rPr>
          <w:b/>
          <w:noProof/>
        </w:rPr>
        <w:t xml:space="preserve">: </w:t>
      </w:r>
      <w:r w:rsidR="00925247" w:rsidRPr="00E27F88">
        <w:rPr>
          <w:noProof/>
        </w:rPr>
        <w:t>A typical design of sprinkler system</w:t>
      </w:r>
      <w:r w:rsidR="00674E38" w:rsidRPr="00C53A9F">
        <w:rPr>
          <w:noProof/>
        </w:rPr>
        <w:t>(for commercial use by</w:t>
      </w:r>
      <w:r w:rsidR="00B20A2B" w:rsidRPr="00F034FA">
        <w:rPr>
          <w:noProof/>
        </w:rPr>
        <w:t xml:space="preserve"> model farmers</w:t>
      </w:r>
      <w:r w:rsidR="00674E38" w:rsidRPr="00C4258E">
        <w:rPr>
          <w:noProof/>
        </w:rPr>
        <w:t xml:space="preserve"> owning</w:t>
      </w:r>
      <w:r w:rsidR="00674E38" w:rsidRPr="00945912">
        <w:rPr>
          <w:noProof/>
        </w:rPr>
        <w:t>upto 10ha)</w:t>
      </w:r>
    </w:p>
    <w:p w:rsidR="00582B27" w:rsidRPr="000F1159" w:rsidRDefault="00582B27" w:rsidP="00D27E0F">
      <w:pPr>
        <w:rPr>
          <w:noProof/>
        </w:rPr>
      </w:pPr>
    </w:p>
    <w:p w:rsidR="007A4FB9" w:rsidRDefault="005B58E8" w:rsidP="00D27E0F">
      <w:pPr>
        <w:rPr>
          <w:b/>
          <w:noProof/>
        </w:rPr>
      </w:pPr>
      <w:r w:rsidRPr="000F1159">
        <w:rPr>
          <w:b/>
          <w:noProof/>
        </w:rPr>
        <w:t>Basic data for which the system is to be designed.</w:t>
      </w:r>
    </w:p>
    <w:p w:rsidR="007A4FB9" w:rsidRPr="00783CE3" w:rsidRDefault="005B58E8" w:rsidP="0061264E">
      <w:pPr>
        <w:rPr>
          <w:noProof/>
        </w:rPr>
      </w:pPr>
      <w:r w:rsidRPr="00537416">
        <w:rPr>
          <w:noProof/>
        </w:rPr>
        <w:t xml:space="preserve">Area </w:t>
      </w:r>
      <w:r w:rsidRPr="00537416">
        <w:rPr>
          <w:noProof/>
        </w:rPr>
        <w:tab/>
      </w:r>
      <w:r w:rsidRPr="00537416">
        <w:rPr>
          <w:noProof/>
        </w:rPr>
        <w:tab/>
      </w:r>
      <w:r w:rsidRPr="00537416">
        <w:rPr>
          <w:noProof/>
        </w:rPr>
        <w:tab/>
      </w:r>
      <w:r w:rsidRPr="00537416">
        <w:rPr>
          <w:noProof/>
        </w:rPr>
        <w:tab/>
      </w:r>
      <w:r w:rsidR="00F41E65">
        <w:rPr>
          <w:noProof/>
        </w:rPr>
        <w:tab/>
      </w:r>
      <w:r w:rsidRPr="00537416">
        <w:rPr>
          <w:noProof/>
        </w:rPr>
        <w:t>: 10ha (Length = 400m x width = 250m)</w:t>
      </w:r>
    </w:p>
    <w:p w:rsidR="007A4FB9" w:rsidRPr="00FB4EB3" w:rsidRDefault="005B58E8" w:rsidP="0061264E">
      <w:pPr>
        <w:rPr>
          <w:noProof/>
        </w:rPr>
      </w:pPr>
      <w:r w:rsidRPr="006319BE">
        <w:rPr>
          <w:noProof/>
        </w:rPr>
        <w:t>Topography</w:t>
      </w:r>
      <w:r w:rsidRPr="006319BE">
        <w:rPr>
          <w:noProof/>
        </w:rPr>
        <w:tab/>
      </w:r>
      <w:r w:rsidRPr="006319BE">
        <w:rPr>
          <w:noProof/>
        </w:rPr>
        <w:tab/>
      </w:r>
      <w:r w:rsidRPr="006319BE">
        <w:rPr>
          <w:noProof/>
        </w:rPr>
        <w:tab/>
      </w:r>
      <w:r w:rsidR="00F41E65">
        <w:rPr>
          <w:noProof/>
        </w:rPr>
        <w:tab/>
      </w:r>
      <w:r w:rsidRPr="006319BE">
        <w:rPr>
          <w:noProof/>
        </w:rPr>
        <w:t>: Leveled</w:t>
      </w:r>
    </w:p>
    <w:p w:rsidR="007A4FB9" w:rsidRPr="002A0214" w:rsidRDefault="005B58E8" w:rsidP="0061264E">
      <w:pPr>
        <w:rPr>
          <w:noProof/>
        </w:rPr>
      </w:pPr>
      <w:r w:rsidRPr="002A0214">
        <w:rPr>
          <w:noProof/>
        </w:rPr>
        <w:t>Water Source</w:t>
      </w:r>
    </w:p>
    <w:p w:rsidR="007A4FB9" w:rsidRPr="002A0214" w:rsidRDefault="005B58E8" w:rsidP="0061264E">
      <w:pPr>
        <w:rPr>
          <w:noProof/>
        </w:rPr>
      </w:pPr>
      <w:r w:rsidRPr="002A0214">
        <w:rPr>
          <w:noProof/>
        </w:rPr>
        <w:t>Location</w:t>
      </w:r>
      <w:r w:rsidRPr="002A0214">
        <w:rPr>
          <w:noProof/>
        </w:rPr>
        <w:tab/>
      </w:r>
      <w:r w:rsidRPr="002A0214">
        <w:rPr>
          <w:noProof/>
        </w:rPr>
        <w:tab/>
      </w:r>
      <w:r w:rsidR="00F41E65">
        <w:rPr>
          <w:noProof/>
        </w:rPr>
        <w:tab/>
      </w:r>
      <w:r w:rsidR="00F41E65">
        <w:rPr>
          <w:noProof/>
        </w:rPr>
        <w:tab/>
      </w:r>
      <w:r w:rsidRPr="002A0214">
        <w:rPr>
          <w:noProof/>
        </w:rPr>
        <w:t xml:space="preserve">: </w:t>
      </w:r>
      <w:r w:rsidR="00513516" w:rsidRPr="002A0214">
        <w:rPr>
          <w:noProof/>
        </w:rPr>
        <w:t xml:space="preserve">21m from one </w:t>
      </w:r>
      <w:r w:rsidRPr="002A0214">
        <w:rPr>
          <w:noProof/>
        </w:rPr>
        <w:t>corner of the field</w:t>
      </w:r>
      <w:r w:rsidR="00513516" w:rsidRPr="002A0214">
        <w:rPr>
          <w:noProof/>
        </w:rPr>
        <w:t xml:space="preserve"> (along the width)</w:t>
      </w:r>
    </w:p>
    <w:p w:rsidR="007A4FB9" w:rsidRPr="002A0214" w:rsidRDefault="005B58E8" w:rsidP="0061264E">
      <w:pPr>
        <w:rPr>
          <w:noProof/>
        </w:rPr>
      </w:pPr>
      <w:r w:rsidRPr="002A0214">
        <w:rPr>
          <w:noProof/>
        </w:rPr>
        <w:t>Capacity</w:t>
      </w:r>
      <w:r w:rsidRPr="002A0214">
        <w:rPr>
          <w:noProof/>
        </w:rPr>
        <w:tab/>
      </w:r>
      <w:r w:rsidRPr="002A0214">
        <w:rPr>
          <w:noProof/>
        </w:rPr>
        <w:tab/>
      </w:r>
      <w:r w:rsidR="00F41E65">
        <w:rPr>
          <w:noProof/>
        </w:rPr>
        <w:tab/>
      </w:r>
      <w:r w:rsidR="00F41E65">
        <w:rPr>
          <w:noProof/>
        </w:rPr>
        <w:tab/>
      </w:r>
      <w:r w:rsidRPr="002A0214">
        <w:rPr>
          <w:noProof/>
        </w:rPr>
        <w:t>: Adequate</w:t>
      </w:r>
    </w:p>
    <w:p w:rsidR="007A4FB9" w:rsidRPr="002A0214" w:rsidRDefault="005B58E8" w:rsidP="0061264E">
      <w:pPr>
        <w:rPr>
          <w:noProof/>
        </w:rPr>
      </w:pPr>
      <w:r w:rsidRPr="002A0214">
        <w:rPr>
          <w:noProof/>
        </w:rPr>
        <w:t>Qual</w:t>
      </w:r>
      <w:r w:rsidR="00736D3C" w:rsidRPr="002A0214">
        <w:rPr>
          <w:noProof/>
        </w:rPr>
        <w:t xml:space="preserve">ity </w:t>
      </w:r>
      <w:r w:rsidR="00736D3C" w:rsidRPr="002A0214">
        <w:rPr>
          <w:noProof/>
        </w:rPr>
        <w:tab/>
      </w:r>
      <w:r w:rsidR="00736D3C" w:rsidRPr="002A0214">
        <w:rPr>
          <w:noProof/>
        </w:rPr>
        <w:tab/>
      </w:r>
      <w:r w:rsidR="00F41E65">
        <w:rPr>
          <w:noProof/>
        </w:rPr>
        <w:tab/>
      </w:r>
      <w:r w:rsidR="00F41E65">
        <w:rPr>
          <w:noProof/>
        </w:rPr>
        <w:tab/>
      </w:r>
      <w:r w:rsidR="007A4FB9" w:rsidRPr="002A0214">
        <w:rPr>
          <w:noProof/>
        </w:rPr>
        <w:t>: Suitable for irrigation</w:t>
      </w:r>
    </w:p>
    <w:p w:rsidR="007A4FB9" w:rsidRPr="002A0214" w:rsidRDefault="007A4FB9" w:rsidP="0061264E">
      <w:pPr>
        <w:rPr>
          <w:noProof/>
        </w:rPr>
      </w:pPr>
      <w:r w:rsidRPr="002A0214">
        <w:rPr>
          <w:noProof/>
        </w:rPr>
        <w:t>Climate</w:t>
      </w:r>
      <w:r w:rsidRPr="002A0214">
        <w:rPr>
          <w:noProof/>
        </w:rPr>
        <w:tab/>
      </w:r>
      <w:r w:rsidRPr="002A0214">
        <w:rPr>
          <w:noProof/>
        </w:rPr>
        <w:tab/>
      </w:r>
      <w:r w:rsidRPr="002A0214">
        <w:rPr>
          <w:noProof/>
        </w:rPr>
        <w:tab/>
      </w:r>
      <w:r w:rsidR="00F41E65">
        <w:rPr>
          <w:noProof/>
        </w:rPr>
        <w:tab/>
      </w:r>
      <w:r w:rsidRPr="002A0214">
        <w:rPr>
          <w:noProof/>
        </w:rPr>
        <w:t>: Moderate</w:t>
      </w:r>
    </w:p>
    <w:p w:rsidR="007A4FB9" w:rsidRPr="002A0214" w:rsidRDefault="007A4FB9" w:rsidP="0061264E">
      <w:pPr>
        <w:rPr>
          <w:noProof/>
        </w:rPr>
      </w:pPr>
      <w:r w:rsidRPr="002A0214">
        <w:rPr>
          <w:noProof/>
        </w:rPr>
        <w:t>Average wind speed</w:t>
      </w:r>
      <w:r w:rsidRPr="002A0214">
        <w:rPr>
          <w:noProof/>
        </w:rPr>
        <w:tab/>
      </w:r>
      <w:r w:rsidRPr="002A0214">
        <w:rPr>
          <w:noProof/>
        </w:rPr>
        <w:tab/>
      </w:r>
      <w:r w:rsidR="00F41E65">
        <w:rPr>
          <w:noProof/>
        </w:rPr>
        <w:tab/>
      </w:r>
      <w:r w:rsidRPr="002A0214">
        <w:rPr>
          <w:noProof/>
        </w:rPr>
        <w:t>: 4km/hr</w:t>
      </w:r>
    </w:p>
    <w:p w:rsidR="007A4FB9" w:rsidRPr="002A0214" w:rsidRDefault="005B58E8" w:rsidP="0061264E">
      <w:pPr>
        <w:rPr>
          <w:noProof/>
        </w:rPr>
      </w:pPr>
      <w:r w:rsidRPr="002A0214">
        <w:rPr>
          <w:noProof/>
        </w:rPr>
        <w:t>No. of hours of pumping</w:t>
      </w:r>
      <w:r w:rsidRPr="002A0214">
        <w:rPr>
          <w:noProof/>
        </w:rPr>
        <w:tab/>
      </w:r>
      <w:r w:rsidR="00F41E65">
        <w:rPr>
          <w:noProof/>
        </w:rPr>
        <w:tab/>
      </w:r>
      <w:r w:rsidRPr="002A0214">
        <w:rPr>
          <w:noProof/>
        </w:rPr>
        <w:t>: 10hrs/day</w:t>
      </w:r>
    </w:p>
    <w:p w:rsidR="00F41E65" w:rsidRDefault="007A4FB9" w:rsidP="0061264E">
      <w:pPr>
        <w:rPr>
          <w:noProof/>
        </w:rPr>
      </w:pPr>
      <w:r w:rsidRPr="002A0214">
        <w:rPr>
          <w:noProof/>
        </w:rPr>
        <w:t xml:space="preserve">Soil </w:t>
      </w:r>
      <w:r w:rsidR="00E35A78" w:rsidRPr="002A0214">
        <w:rPr>
          <w:noProof/>
        </w:rPr>
        <w:t>Type</w:t>
      </w:r>
      <w:r w:rsidR="00E35A78">
        <w:rPr>
          <w:noProof/>
        </w:rPr>
        <w:tab/>
      </w:r>
      <w:r w:rsidR="00E35A78">
        <w:rPr>
          <w:noProof/>
        </w:rPr>
        <w:tab/>
      </w:r>
      <w:r w:rsidR="00E35A78">
        <w:rPr>
          <w:noProof/>
        </w:rPr>
        <w:tab/>
      </w:r>
      <w:r w:rsidR="00E35A78">
        <w:rPr>
          <w:noProof/>
        </w:rPr>
        <w:tab/>
      </w:r>
      <w:r w:rsidR="00E35A78" w:rsidRPr="002A0214">
        <w:rPr>
          <w:noProof/>
        </w:rPr>
        <w:t>: Sandy loam</w:t>
      </w:r>
      <w:r w:rsidR="005B58E8" w:rsidRPr="002A0214">
        <w:rPr>
          <w:noProof/>
        </w:rPr>
        <w:tab/>
      </w:r>
      <w:r w:rsidR="005B58E8" w:rsidRPr="002A0214">
        <w:rPr>
          <w:noProof/>
        </w:rPr>
        <w:tab/>
      </w:r>
      <w:r w:rsidR="005B58E8" w:rsidRPr="002A0214">
        <w:rPr>
          <w:noProof/>
        </w:rPr>
        <w:tab/>
      </w:r>
      <w:r w:rsidR="00F41E65">
        <w:rPr>
          <w:noProof/>
        </w:rPr>
        <w:tab/>
      </w:r>
    </w:p>
    <w:p w:rsidR="00030976" w:rsidRPr="002A0214" w:rsidRDefault="00030976" w:rsidP="0061264E">
      <w:pPr>
        <w:rPr>
          <w:noProof/>
        </w:rPr>
      </w:pPr>
      <w:r w:rsidRPr="002A0214">
        <w:rPr>
          <w:noProof/>
        </w:rPr>
        <w:t>Infiltration rate</w:t>
      </w:r>
      <w:r w:rsidRPr="002A0214">
        <w:rPr>
          <w:noProof/>
        </w:rPr>
        <w:tab/>
      </w:r>
      <w:r w:rsidRPr="002A0214">
        <w:rPr>
          <w:noProof/>
        </w:rPr>
        <w:tab/>
      </w:r>
      <w:r w:rsidRPr="002A0214">
        <w:rPr>
          <w:noProof/>
        </w:rPr>
        <w:tab/>
      </w:r>
      <w:r w:rsidR="00F41E65">
        <w:rPr>
          <w:noProof/>
        </w:rPr>
        <w:tab/>
      </w:r>
      <w:r w:rsidRPr="002A0214">
        <w:rPr>
          <w:noProof/>
        </w:rPr>
        <w:t>: 2.5cm/hr</w:t>
      </w:r>
    </w:p>
    <w:p w:rsidR="00030976" w:rsidRPr="002A0214" w:rsidRDefault="005B58E8" w:rsidP="0061264E">
      <w:pPr>
        <w:rPr>
          <w:noProof/>
        </w:rPr>
      </w:pPr>
      <w:r w:rsidRPr="002A0214">
        <w:rPr>
          <w:noProof/>
        </w:rPr>
        <w:lastRenderedPageBreak/>
        <w:t>Apparent Sp. gravity</w:t>
      </w:r>
      <w:r w:rsidRPr="002A0214">
        <w:rPr>
          <w:noProof/>
        </w:rPr>
        <w:tab/>
      </w:r>
      <w:r w:rsidRPr="002A0214">
        <w:rPr>
          <w:noProof/>
        </w:rPr>
        <w:tab/>
      </w:r>
      <w:r w:rsidR="00F41E65">
        <w:rPr>
          <w:noProof/>
        </w:rPr>
        <w:tab/>
      </w:r>
      <w:r w:rsidRPr="002A0214">
        <w:rPr>
          <w:noProof/>
        </w:rPr>
        <w:t>: 1.</w:t>
      </w:r>
      <w:r w:rsidR="00030976" w:rsidRPr="002A0214">
        <w:rPr>
          <w:noProof/>
        </w:rPr>
        <w:t>5</w:t>
      </w:r>
    </w:p>
    <w:p w:rsidR="00030976" w:rsidRPr="002A0214" w:rsidRDefault="00030976" w:rsidP="0061264E">
      <w:pPr>
        <w:rPr>
          <w:noProof/>
        </w:rPr>
      </w:pPr>
      <w:r w:rsidRPr="002A0214">
        <w:rPr>
          <w:noProof/>
        </w:rPr>
        <w:t>Field capacity</w:t>
      </w:r>
      <w:r w:rsidRPr="002A0214">
        <w:rPr>
          <w:noProof/>
        </w:rPr>
        <w:tab/>
      </w:r>
      <w:r w:rsidRPr="002A0214">
        <w:rPr>
          <w:noProof/>
        </w:rPr>
        <w:tab/>
      </w:r>
      <w:r w:rsidRPr="002A0214">
        <w:rPr>
          <w:noProof/>
        </w:rPr>
        <w:tab/>
      </w:r>
      <w:r w:rsidRPr="002A0214">
        <w:rPr>
          <w:noProof/>
        </w:rPr>
        <w:tab/>
        <w:t>: 14%</w:t>
      </w:r>
    </w:p>
    <w:p w:rsidR="00030976" w:rsidRPr="002A0214" w:rsidRDefault="005B58E8" w:rsidP="0061264E">
      <w:pPr>
        <w:rPr>
          <w:noProof/>
        </w:rPr>
      </w:pPr>
      <w:r w:rsidRPr="002A0214">
        <w:rPr>
          <w:noProof/>
        </w:rPr>
        <w:t>Depth</w:t>
      </w:r>
      <w:r w:rsidR="00030976" w:rsidRPr="002A0214">
        <w:rPr>
          <w:noProof/>
        </w:rPr>
        <w:t xml:space="preserve"> of effective root zone</w:t>
      </w:r>
      <w:r w:rsidR="00030976" w:rsidRPr="002A0214">
        <w:rPr>
          <w:noProof/>
        </w:rPr>
        <w:tab/>
      </w:r>
      <w:r w:rsidR="00030976" w:rsidRPr="002A0214">
        <w:rPr>
          <w:noProof/>
        </w:rPr>
        <w:tab/>
        <w:t>: 90cm</w:t>
      </w:r>
    </w:p>
    <w:p w:rsidR="00030976" w:rsidRPr="002A0214" w:rsidRDefault="005B58E8" w:rsidP="0061264E">
      <w:pPr>
        <w:rPr>
          <w:noProof/>
        </w:rPr>
      </w:pPr>
      <w:r w:rsidRPr="002A0214">
        <w:rPr>
          <w:noProof/>
        </w:rPr>
        <w:t>Peak ra</w:t>
      </w:r>
      <w:r w:rsidR="00373C0F" w:rsidRPr="002A0214">
        <w:rPr>
          <w:noProof/>
        </w:rPr>
        <w:t>te of daily consumptive use</w:t>
      </w:r>
      <w:r w:rsidR="00373C0F" w:rsidRPr="002A0214">
        <w:rPr>
          <w:noProof/>
        </w:rPr>
        <w:tab/>
        <w:t xml:space="preserve">: </w:t>
      </w:r>
      <w:r w:rsidR="00513516" w:rsidRPr="002A0214">
        <w:rPr>
          <w:noProof/>
        </w:rPr>
        <w:t>4</w:t>
      </w:r>
      <w:r w:rsidR="00373C0F" w:rsidRPr="002A0214">
        <w:rPr>
          <w:noProof/>
        </w:rPr>
        <w:t>.</w:t>
      </w:r>
      <w:r w:rsidR="00513516" w:rsidRPr="002A0214">
        <w:rPr>
          <w:noProof/>
        </w:rPr>
        <w:t>5</w:t>
      </w:r>
      <w:r w:rsidR="00373C0F" w:rsidRPr="002A0214">
        <w:rPr>
          <w:noProof/>
        </w:rPr>
        <w:t>m</w:t>
      </w:r>
      <w:r w:rsidR="00030976" w:rsidRPr="002A0214">
        <w:rPr>
          <w:noProof/>
        </w:rPr>
        <w:t>m/day</w:t>
      </w:r>
    </w:p>
    <w:p w:rsidR="00030976" w:rsidRPr="002A0214" w:rsidRDefault="00FE25EB" w:rsidP="0061264E">
      <w:pPr>
        <w:rPr>
          <w:noProof/>
        </w:rPr>
      </w:pPr>
      <w:r w:rsidRPr="002A0214">
        <w:rPr>
          <w:noProof/>
        </w:rPr>
        <w:t>Permanent wilting point</w:t>
      </w:r>
      <w:r w:rsidRPr="002A0214">
        <w:rPr>
          <w:noProof/>
        </w:rPr>
        <w:tab/>
      </w:r>
      <w:r w:rsidR="00030976" w:rsidRPr="002A0214">
        <w:rPr>
          <w:noProof/>
        </w:rPr>
        <w:tab/>
        <w:t xml:space="preserve">: </w:t>
      </w:r>
      <w:r w:rsidRPr="002A0214">
        <w:rPr>
          <w:noProof/>
        </w:rPr>
        <w:t>6</w:t>
      </w:r>
      <w:r w:rsidR="00030976" w:rsidRPr="002A0214">
        <w:rPr>
          <w:noProof/>
        </w:rPr>
        <w:t>%</w:t>
      </w:r>
    </w:p>
    <w:p w:rsidR="00030976" w:rsidRPr="002A0214" w:rsidRDefault="00073559" w:rsidP="0061264E">
      <w:pPr>
        <w:rPr>
          <w:noProof/>
        </w:rPr>
      </w:pPr>
      <w:r w:rsidRPr="002A0214">
        <w:rPr>
          <w:noProof/>
        </w:rPr>
        <w:t>Crop: Must</w:t>
      </w:r>
      <w:r w:rsidR="00030976" w:rsidRPr="002A0214">
        <w:rPr>
          <w:noProof/>
        </w:rPr>
        <w:t>ard (</w:t>
      </w:r>
      <w:r w:rsidR="00030976" w:rsidRPr="00F41E65">
        <w:rPr>
          <w:noProof/>
          <w:sz w:val="20"/>
        </w:rPr>
        <w:t>leaves sensitive to water</w:t>
      </w:r>
      <w:r w:rsidR="00030976" w:rsidRPr="002A0214">
        <w:rPr>
          <w:noProof/>
        </w:rPr>
        <w:t>)</w:t>
      </w:r>
    </w:p>
    <w:p w:rsidR="00096509" w:rsidRPr="002A0214" w:rsidRDefault="00765BC6" w:rsidP="0061264E">
      <w:pPr>
        <w:rPr>
          <w:noProof/>
        </w:rPr>
      </w:pPr>
      <w:r w:rsidRPr="002A0214">
        <w:rPr>
          <w:noProof/>
        </w:rPr>
        <w:t>Application effiecency</w:t>
      </w:r>
      <w:r w:rsidR="00F41E65">
        <w:rPr>
          <w:noProof/>
        </w:rPr>
        <w:tab/>
      </w:r>
      <w:r w:rsidR="00F41E65">
        <w:rPr>
          <w:noProof/>
        </w:rPr>
        <w:tab/>
      </w:r>
      <w:r w:rsidR="00F41E65">
        <w:rPr>
          <w:noProof/>
        </w:rPr>
        <w:tab/>
      </w:r>
      <w:r w:rsidRPr="002A0214">
        <w:rPr>
          <w:noProof/>
        </w:rPr>
        <w:t>: 85%</w:t>
      </w:r>
    </w:p>
    <w:p w:rsidR="00096509" w:rsidRPr="002A0214" w:rsidRDefault="00096509" w:rsidP="0061264E">
      <w:pPr>
        <w:rPr>
          <w:noProof/>
        </w:rPr>
      </w:pPr>
    </w:p>
    <w:p w:rsidR="00096509" w:rsidRPr="00225DFC" w:rsidRDefault="00D60F3A" w:rsidP="0061264E">
      <w:pPr>
        <w:jc w:val="center"/>
        <w:rPr>
          <w:noProof/>
        </w:rPr>
      </w:pPr>
      <w:r w:rsidRPr="00225DFC">
        <w:rPr>
          <w:noProof/>
        </w:rPr>
        <w:drawing>
          <wp:inline distT="0" distB="0" distL="0" distR="0" wp14:anchorId="01A346D9" wp14:editId="6FE1B66A">
            <wp:extent cx="4162425" cy="290808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7" cstate="print"/>
                    <a:srcRect/>
                    <a:stretch>
                      <a:fillRect/>
                    </a:stretch>
                  </pic:blipFill>
                  <pic:spPr bwMode="auto">
                    <a:xfrm>
                      <a:off x="0" y="0"/>
                      <a:ext cx="4162425" cy="2908081"/>
                    </a:xfrm>
                    <a:prstGeom prst="rect">
                      <a:avLst/>
                    </a:prstGeom>
                    <a:noFill/>
                    <a:ln w="9525">
                      <a:noFill/>
                      <a:miter lim="800000"/>
                      <a:headEnd/>
                      <a:tailEnd/>
                    </a:ln>
                  </pic:spPr>
                </pic:pic>
              </a:graphicData>
            </a:graphic>
          </wp:inline>
        </w:drawing>
      </w:r>
      <w:bookmarkStart w:id="100" w:name="_Toc473771373"/>
    </w:p>
    <w:p w:rsidR="00373C0F" w:rsidRPr="00F51551" w:rsidRDefault="00582B27" w:rsidP="00584E86">
      <w:pPr>
        <w:pStyle w:val="Caption"/>
        <w:jc w:val="center"/>
        <w:rPr>
          <w:noProof/>
        </w:rPr>
      </w:pPr>
      <w:bookmarkStart w:id="101" w:name="_Toc490682802"/>
      <w:bookmarkEnd w:id="100"/>
      <w:r w:rsidRPr="00F51551">
        <w:t xml:space="preserve">Figure </w:t>
      </w:r>
      <w:r w:rsidR="00774A43" w:rsidRPr="00F51551">
        <w:fldChar w:fldCharType="begin"/>
      </w:r>
      <w:r w:rsidR="00B34501" w:rsidRPr="00F51551">
        <w:instrText xml:space="preserve"> STYLEREF 1 \s </w:instrText>
      </w:r>
      <w:r w:rsidR="00774A43" w:rsidRPr="00F51551">
        <w:fldChar w:fldCharType="separate"/>
      </w:r>
      <w:r w:rsidR="004B19E0">
        <w:rPr>
          <w:noProof/>
        </w:rPr>
        <w:t>2</w:t>
      </w:r>
      <w:r w:rsidR="00774A43" w:rsidRPr="00F51551">
        <w:rPr>
          <w:noProof/>
        </w:rPr>
        <w:fldChar w:fldCharType="end"/>
      </w:r>
      <w:r w:rsidR="00A330B9" w:rsidRPr="00F51551">
        <w:noBreakHyphen/>
      </w:r>
      <w:r w:rsidR="00AE490B">
        <w:t>7</w:t>
      </w:r>
      <w:r w:rsidRPr="00F51551">
        <w:rPr>
          <w:noProof/>
        </w:rPr>
        <w:t>: Schematic area of the field to be irrigated</w:t>
      </w:r>
      <w:bookmarkEnd w:id="101"/>
    </w:p>
    <w:p w:rsidR="00582B27" w:rsidRPr="00945912" w:rsidRDefault="00582B27" w:rsidP="0061264E">
      <w:pPr>
        <w:rPr>
          <w:noProof/>
        </w:rPr>
      </w:pPr>
    </w:p>
    <w:p w:rsidR="00373C0F" w:rsidRPr="00783CE3" w:rsidRDefault="00876FA0" w:rsidP="0061264E">
      <w:pPr>
        <w:rPr>
          <w:b/>
          <w:noProof/>
        </w:rPr>
      </w:pPr>
      <w:r w:rsidRPr="000F1159">
        <w:rPr>
          <w:b/>
          <w:noProof/>
        </w:rPr>
        <w:t>Basic design input</w:t>
      </w:r>
      <w:r w:rsidR="009E17B0" w:rsidRPr="000F1159">
        <w:rPr>
          <w:b/>
          <w:noProof/>
        </w:rPr>
        <w:t>s</w:t>
      </w:r>
      <w:r w:rsidRPr="000F1159">
        <w:rPr>
          <w:b/>
          <w:noProof/>
        </w:rPr>
        <w:t xml:space="preserve"> calculation</w:t>
      </w:r>
      <w:r w:rsidR="0079412D" w:rsidRPr="00537416">
        <w:rPr>
          <w:b/>
          <w:noProof/>
        </w:rPr>
        <w:t>s</w:t>
      </w:r>
    </w:p>
    <w:p w:rsidR="00373C0F" w:rsidRPr="006319BE" w:rsidRDefault="00373C0F" w:rsidP="0061264E">
      <w:pPr>
        <w:rPr>
          <w:b/>
          <w:noProof/>
        </w:rPr>
      </w:pPr>
    </w:p>
    <w:p w:rsidR="00373C0F" w:rsidRPr="00B34808" w:rsidRDefault="00373C0F" w:rsidP="0061264E">
      <w:pPr>
        <w:rPr>
          <w:b/>
          <w:noProof/>
        </w:rPr>
      </w:pPr>
      <w:r w:rsidRPr="00FB4EB3">
        <w:rPr>
          <w:b/>
          <w:noProof/>
        </w:rPr>
        <w:t xml:space="preserve">a) </w:t>
      </w:r>
      <w:r w:rsidR="0079412D" w:rsidRPr="00B34808">
        <w:rPr>
          <w:b/>
          <w:noProof/>
        </w:rPr>
        <w:t>Depth of Irrigation</w:t>
      </w:r>
    </w:p>
    <w:p w:rsidR="00373C0F" w:rsidRPr="002A0214" w:rsidRDefault="00274A41" w:rsidP="0061264E">
      <w:pPr>
        <w:rPr>
          <w:noProof/>
        </w:rPr>
      </w:pPr>
      <w:r w:rsidRPr="002A0214">
        <w:rPr>
          <w:noProof/>
        </w:rPr>
        <w:t>Net</w:t>
      </w:r>
      <w:r w:rsidR="0079412D" w:rsidRPr="002A0214">
        <w:rPr>
          <w:noProof/>
        </w:rPr>
        <w:t xml:space="preserve"> depth of irrigation</w:t>
      </w:r>
      <w:r w:rsidR="00373C0F" w:rsidRPr="002A0214">
        <w:rPr>
          <w:noProof/>
        </w:rPr>
        <w:t xml:space="preserve">: </w:t>
      </w:r>
    </w:p>
    <w:p w:rsidR="00373C0F" w:rsidRPr="00225DFC" w:rsidRDefault="00373C0F" w:rsidP="0061264E">
      <w:pPr>
        <w:rPr>
          <w:noProof/>
        </w:rPr>
      </w:pPr>
      <w:r w:rsidRPr="00D3437C">
        <w:rPr>
          <w:noProof/>
        </w:rPr>
        <w:object w:dxaOrig="8059" w:dyaOrig="680">
          <v:shape id="_x0000_i1179" type="#_x0000_t75" style="width:403.5pt;height:34.5pt" o:ole="">
            <v:imagedata r:id="rId358" o:title=""/>
          </v:shape>
          <o:OLEObject Type="Embed" ProgID="Equation.3" ShapeID="_x0000_i1179" DrawAspect="Content" ObjectID="_1608885023" r:id="rId359"/>
        </w:object>
      </w:r>
    </w:p>
    <w:p w:rsidR="00373C0F" w:rsidRPr="00D3437C" w:rsidRDefault="00924881" w:rsidP="0061264E">
      <w:pPr>
        <w:rPr>
          <w:noProof/>
        </w:rPr>
      </w:pPr>
      <w:r w:rsidRPr="00D3437C">
        <w:rPr>
          <w:noProof/>
        </w:rPr>
        <w:t>Gross depth of Irriga</w:t>
      </w:r>
      <w:r w:rsidR="00373C0F" w:rsidRPr="00D3437C">
        <w:rPr>
          <w:noProof/>
        </w:rPr>
        <w:t>tion:</w:t>
      </w:r>
    </w:p>
    <w:p w:rsidR="00373C0F" w:rsidRPr="00225DFC" w:rsidRDefault="00373C0F" w:rsidP="0061264E">
      <w:pPr>
        <w:rPr>
          <w:noProof/>
        </w:rPr>
      </w:pPr>
      <w:r w:rsidRPr="00D3437C">
        <w:rPr>
          <w:noProof/>
        </w:rPr>
        <w:object w:dxaOrig="2680" w:dyaOrig="700">
          <v:shape id="_x0000_i1180" type="#_x0000_t75" style="width:133.5pt;height:35.25pt" o:ole="">
            <v:imagedata r:id="rId360" o:title=""/>
          </v:shape>
          <o:OLEObject Type="Embed" ProgID="Equation.3" ShapeID="_x0000_i1180" DrawAspect="Content" ObjectID="_1608885024" r:id="rId361"/>
        </w:object>
      </w:r>
    </w:p>
    <w:p w:rsidR="00373C0F" w:rsidRPr="00DE7757" w:rsidRDefault="00373C0F" w:rsidP="0061264E">
      <w:pPr>
        <w:rPr>
          <w:b/>
          <w:noProof/>
        </w:rPr>
      </w:pPr>
      <w:r w:rsidRPr="00225DFC">
        <w:rPr>
          <w:b/>
          <w:noProof/>
        </w:rPr>
        <w:t>b)</w:t>
      </w:r>
      <w:r w:rsidR="0079412D" w:rsidRPr="00D3437C">
        <w:rPr>
          <w:b/>
          <w:noProof/>
        </w:rPr>
        <w:t xml:space="preserve">Irrigation </w:t>
      </w:r>
      <w:r w:rsidR="00472FF8" w:rsidRPr="00D3437C">
        <w:rPr>
          <w:b/>
          <w:noProof/>
        </w:rPr>
        <w:t>interval</w:t>
      </w:r>
    </w:p>
    <w:p w:rsidR="00373C0F" w:rsidRPr="00D3437C" w:rsidRDefault="00373C0F" w:rsidP="0061264E">
      <w:pPr>
        <w:rPr>
          <w:noProof/>
        </w:rPr>
      </w:pPr>
      <w:r w:rsidRPr="00D3437C">
        <w:rPr>
          <w:noProof/>
        </w:rPr>
        <w:object w:dxaOrig="2659" w:dyaOrig="720">
          <v:shape id="_x0000_i1181" type="#_x0000_t75" style="width:132pt;height:36pt" o:ole="">
            <v:imagedata r:id="rId362" o:title=""/>
          </v:shape>
          <o:OLEObject Type="Embed" ProgID="Equation.3" ShapeID="_x0000_i1181" DrawAspect="Content" ObjectID="_1608885025" r:id="rId363"/>
        </w:object>
      </w:r>
    </w:p>
    <w:p w:rsidR="00373C0F" w:rsidRPr="00DE7757" w:rsidRDefault="00373C0F" w:rsidP="0061264E">
      <w:pPr>
        <w:rPr>
          <w:noProof/>
        </w:rPr>
      </w:pPr>
      <w:r w:rsidRPr="00D3437C">
        <w:rPr>
          <w:b/>
          <w:noProof/>
        </w:rPr>
        <w:t xml:space="preserve">c) Irrigation frequency: </w:t>
      </w:r>
      <w:r w:rsidRPr="00DE7757">
        <w:rPr>
          <w:noProof/>
        </w:rPr>
        <w:t>take equal to irrigation interval</w:t>
      </w:r>
    </w:p>
    <w:p w:rsidR="00373C0F" w:rsidRPr="00D762A0" w:rsidRDefault="00373C0F" w:rsidP="0061264E">
      <w:pPr>
        <w:rPr>
          <w:b/>
          <w:noProof/>
        </w:rPr>
      </w:pPr>
    </w:p>
    <w:p w:rsidR="00373C0F" w:rsidRPr="00F4429F" w:rsidRDefault="00373C0F" w:rsidP="0061264E">
      <w:pPr>
        <w:rPr>
          <w:b/>
          <w:noProof/>
        </w:rPr>
      </w:pPr>
      <w:r w:rsidRPr="00CD6D38">
        <w:rPr>
          <w:b/>
          <w:noProof/>
        </w:rPr>
        <w:t xml:space="preserve">d) </w:t>
      </w:r>
      <w:r w:rsidR="00552A7B" w:rsidRPr="00B82D3D">
        <w:rPr>
          <w:b/>
          <w:noProof/>
        </w:rPr>
        <w:t>Selection of sprinkler</w:t>
      </w:r>
      <w:r w:rsidR="008B1C91" w:rsidRPr="00874181">
        <w:rPr>
          <w:b/>
          <w:noProof/>
        </w:rPr>
        <w:t>:</w:t>
      </w:r>
    </w:p>
    <w:p w:rsidR="00582B27" w:rsidRPr="00AD4623" w:rsidRDefault="0005104C" w:rsidP="0061264E">
      <w:pPr>
        <w:rPr>
          <w:noProof/>
        </w:rPr>
      </w:pPr>
      <w:r w:rsidRPr="00F4429F">
        <w:rPr>
          <w:noProof/>
        </w:rPr>
        <w:t>Normally high pressure</w:t>
      </w:r>
      <w:r w:rsidR="003E668A" w:rsidRPr="006E2F2A">
        <w:rPr>
          <w:noProof/>
        </w:rPr>
        <w:t xml:space="preserve"> (HP)</w:t>
      </w:r>
      <w:r w:rsidRPr="005E79AA">
        <w:rPr>
          <w:noProof/>
        </w:rPr>
        <w:t xml:space="preserve"> model is used for obtaining finer drop sizes for </w:t>
      </w:r>
      <w:r w:rsidR="008B694F" w:rsidRPr="00EA1F7D">
        <w:rPr>
          <w:noProof/>
        </w:rPr>
        <w:t>sensitive crop like mustard</w:t>
      </w:r>
      <w:r w:rsidRPr="008A63BC">
        <w:rPr>
          <w:noProof/>
        </w:rPr>
        <w:t xml:space="preserve">. </w:t>
      </w:r>
      <w:r w:rsidR="008B694F" w:rsidRPr="00924DD7">
        <w:rPr>
          <w:noProof/>
        </w:rPr>
        <w:t>The following</w:t>
      </w:r>
      <w:r w:rsidR="003E668A" w:rsidRPr="006D02D4">
        <w:rPr>
          <w:noProof/>
        </w:rPr>
        <w:t xml:space="preserve"> high pressure nozzle </w:t>
      </w:r>
      <w:r w:rsidR="008B694F" w:rsidRPr="006D02D4">
        <w:rPr>
          <w:noProof/>
        </w:rPr>
        <w:t>that is h</w:t>
      </w:r>
      <w:r w:rsidR="008B694F" w:rsidRPr="00325A64">
        <w:rPr>
          <w:noProof/>
        </w:rPr>
        <w:t xml:space="preserve">aving lower  application rate than the given infiltration rate of the soil </w:t>
      </w:r>
      <w:r w:rsidR="003E668A" w:rsidRPr="005361B3">
        <w:rPr>
          <w:noProof/>
        </w:rPr>
        <w:t>is recommended</w:t>
      </w:r>
      <w:r w:rsidR="008B694F" w:rsidRPr="007F78A9">
        <w:rPr>
          <w:noProof/>
        </w:rPr>
        <w:t xml:space="preserve"> as obtained from a manufacturer’s catalogue. </w:t>
      </w:r>
    </w:p>
    <w:p w:rsidR="00582B27" w:rsidRPr="005C79B6" w:rsidRDefault="00582B27" w:rsidP="0061264E">
      <w:pPr>
        <w:rPr>
          <w:noProof/>
        </w:rPr>
      </w:pPr>
    </w:p>
    <w:p w:rsidR="008B1C91" w:rsidRPr="006163A9" w:rsidRDefault="003E668A" w:rsidP="0061264E">
      <w:pPr>
        <w:rPr>
          <w:noProof/>
        </w:rPr>
      </w:pPr>
      <w:r w:rsidRPr="00063432">
        <w:rPr>
          <w:noProof/>
        </w:rPr>
        <w:t xml:space="preserve">Model </w:t>
      </w:r>
      <w:r w:rsidRPr="00063432">
        <w:rPr>
          <w:noProof/>
        </w:rPr>
        <w:tab/>
      </w:r>
      <w:r w:rsidRPr="00063432">
        <w:rPr>
          <w:noProof/>
        </w:rPr>
        <w:tab/>
      </w:r>
      <w:r w:rsidRPr="00063432">
        <w:rPr>
          <w:noProof/>
        </w:rPr>
        <w:tab/>
      </w:r>
      <w:r w:rsidRPr="00063432">
        <w:rPr>
          <w:noProof/>
        </w:rPr>
        <w:tab/>
        <w:t>: HP</w:t>
      </w:r>
    </w:p>
    <w:p w:rsidR="008B1C91" w:rsidRPr="00744564" w:rsidRDefault="008B1C91" w:rsidP="0061264E">
      <w:pPr>
        <w:rPr>
          <w:noProof/>
        </w:rPr>
      </w:pPr>
      <w:r w:rsidRPr="00744564">
        <w:rPr>
          <w:noProof/>
        </w:rPr>
        <w:lastRenderedPageBreak/>
        <w:t>Nozzle size</w:t>
      </w:r>
      <w:r w:rsidRPr="00744564">
        <w:rPr>
          <w:noProof/>
        </w:rPr>
        <w:tab/>
      </w:r>
      <w:r w:rsidRPr="00744564">
        <w:rPr>
          <w:noProof/>
        </w:rPr>
        <w:tab/>
      </w:r>
      <w:r w:rsidRPr="00744564">
        <w:rPr>
          <w:noProof/>
        </w:rPr>
        <w:tab/>
        <w:t>: 7.14mm x 3.13mm</w:t>
      </w:r>
    </w:p>
    <w:p w:rsidR="008B1C91" w:rsidRPr="00F724FB" w:rsidRDefault="003E668A" w:rsidP="0061264E">
      <w:pPr>
        <w:rPr>
          <w:noProof/>
        </w:rPr>
      </w:pPr>
      <w:r w:rsidRPr="00F724FB">
        <w:rPr>
          <w:noProof/>
        </w:rPr>
        <w:t xml:space="preserve">Operating pressure </w:t>
      </w:r>
      <w:r w:rsidRPr="00F724FB">
        <w:rPr>
          <w:noProof/>
        </w:rPr>
        <w:tab/>
      </w:r>
      <w:r w:rsidRPr="00F724FB">
        <w:rPr>
          <w:noProof/>
        </w:rPr>
        <w:tab/>
        <w:t>: 2.11kg/cm</w:t>
      </w:r>
      <w:r w:rsidRPr="00F724FB">
        <w:rPr>
          <w:noProof/>
          <w:vertAlign w:val="superscript"/>
        </w:rPr>
        <w:t>2</w:t>
      </w:r>
      <w:r w:rsidR="00CA3583" w:rsidRPr="00F724FB">
        <w:rPr>
          <w:noProof/>
        </w:rPr>
        <w:t>or 21m</w:t>
      </w:r>
    </w:p>
    <w:p w:rsidR="008B1C91" w:rsidRPr="00E27F88" w:rsidRDefault="008B1C91" w:rsidP="0061264E">
      <w:pPr>
        <w:rPr>
          <w:noProof/>
        </w:rPr>
      </w:pPr>
      <w:r w:rsidRPr="00E27F88">
        <w:rPr>
          <w:noProof/>
        </w:rPr>
        <w:t>Diameter of throw</w:t>
      </w:r>
      <w:r w:rsidRPr="00E27F88">
        <w:rPr>
          <w:noProof/>
        </w:rPr>
        <w:tab/>
      </w:r>
      <w:r w:rsidRPr="00E27F88">
        <w:rPr>
          <w:noProof/>
        </w:rPr>
        <w:tab/>
        <w:t>: 31.4m</w:t>
      </w:r>
    </w:p>
    <w:p w:rsidR="008B1C91" w:rsidRPr="00C53A9F" w:rsidRDefault="008B1C91" w:rsidP="0061264E">
      <w:pPr>
        <w:rPr>
          <w:noProof/>
        </w:rPr>
      </w:pPr>
      <w:r w:rsidRPr="00C53A9F">
        <w:rPr>
          <w:noProof/>
        </w:rPr>
        <w:t>Application rate</w:t>
      </w:r>
      <w:r w:rsidRPr="00C53A9F">
        <w:rPr>
          <w:noProof/>
        </w:rPr>
        <w:tab/>
      </w:r>
      <w:r w:rsidRPr="00C53A9F">
        <w:rPr>
          <w:noProof/>
        </w:rPr>
        <w:tab/>
        <w:t>: 2.20cm/hr</w:t>
      </w:r>
    </w:p>
    <w:p w:rsidR="008B1C91" w:rsidRPr="000F1159" w:rsidRDefault="003E668A" w:rsidP="0061264E">
      <w:pPr>
        <w:rPr>
          <w:noProof/>
        </w:rPr>
      </w:pPr>
      <w:r w:rsidRPr="00945912">
        <w:rPr>
          <w:noProof/>
        </w:rPr>
        <w:t>Discharge</w:t>
      </w:r>
      <w:r w:rsidR="008B1C91" w:rsidRPr="00945912">
        <w:rPr>
          <w:noProof/>
        </w:rPr>
        <w:t xml:space="preserve"> of sprinkler nozzle</w:t>
      </w:r>
      <w:r w:rsidR="008B1C91" w:rsidRPr="00945912">
        <w:rPr>
          <w:noProof/>
        </w:rPr>
        <w:tab/>
        <w:t>: 0.88 lps</w:t>
      </w:r>
    </w:p>
    <w:p w:rsidR="00582B27" w:rsidRPr="000F1159" w:rsidRDefault="00582B27" w:rsidP="0061264E">
      <w:pPr>
        <w:rPr>
          <w:noProof/>
        </w:rPr>
      </w:pPr>
    </w:p>
    <w:p w:rsidR="008B1C91" w:rsidRPr="003053D3" w:rsidRDefault="008B1C91" w:rsidP="0061264E">
      <w:pPr>
        <w:rPr>
          <w:b/>
          <w:noProof/>
        </w:rPr>
      </w:pPr>
      <w:r w:rsidRPr="000F1159">
        <w:rPr>
          <w:b/>
          <w:noProof/>
        </w:rPr>
        <w:t>e)</w:t>
      </w:r>
      <w:r w:rsidR="003E668A" w:rsidRPr="000F1159">
        <w:rPr>
          <w:b/>
          <w:noProof/>
        </w:rPr>
        <w:t xml:space="preserve">Spacing of </w:t>
      </w:r>
      <w:r w:rsidR="00472FF8" w:rsidRPr="000F1159">
        <w:rPr>
          <w:b/>
          <w:noProof/>
        </w:rPr>
        <w:t>sprinkler</w:t>
      </w:r>
      <w:r w:rsidRPr="00537416">
        <w:rPr>
          <w:b/>
          <w:noProof/>
        </w:rPr>
        <w:t>:</w:t>
      </w:r>
    </w:p>
    <w:p w:rsidR="008B1C91" w:rsidRPr="002A0214" w:rsidRDefault="00306F6D" w:rsidP="0061264E">
      <w:pPr>
        <w:rPr>
          <w:noProof/>
        </w:rPr>
      </w:pPr>
      <w:r w:rsidRPr="006319BE">
        <w:rPr>
          <w:noProof/>
        </w:rPr>
        <w:t xml:space="preserve">This depends upon the wind velocity. </w:t>
      </w:r>
      <w:r w:rsidR="00944F94" w:rsidRPr="00FB4EB3">
        <w:rPr>
          <w:noProof/>
        </w:rPr>
        <w:t xml:space="preserve">For </w:t>
      </w:r>
      <w:r w:rsidRPr="00B34808">
        <w:rPr>
          <w:noProof/>
        </w:rPr>
        <w:t>rectangular</w:t>
      </w:r>
      <w:r w:rsidR="00944F94" w:rsidRPr="00B34808">
        <w:rPr>
          <w:noProof/>
        </w:rPr>
        <w:t xml:space="preserve"> pattern</w:t>
      </w:r>
      <w:r w:rsidR="00944F94" w:rsidRPr="002A0214">
        <w:rPr>
          <w:b/>
          <w:noProof/>
        </w:rPr>
        <w:t xml:space="preserve"> (</w:t>
      </w:r>
      <w:r w:rsidR="003E668A" w:rsidRPr="002A0214">
        <w:rPr>
          <w:noProof/>
        </w:rPr>
        <w:t xml:space="preserve">Table </w:t>
      </w:r>
      <w:r w:rsidR="008B1C91" w:rsidRPr="002A0214">
        <w:rPr>
          <w:noProof/>
        </w:rPr>
        <w:t>2.5</w:t>
      </w:r>
      <w:r w:rsidR="00944F94" w:rsidRPr="002A0214">
        <w:rPr>
          <w:noProof/>
        </w:rPr>
        <w:t>)</w:t>
      </w:r>
      <w:r w:rsidR="00362C43" w:rsidRPr="002A0214">
        <w:rPr>
          <w:noProof/>
        </w:rPr>
        <w:t xml:space="preserve">, spacing of sprinklers </w:t>
      </w:r>
      <w:r w:rsidR="00944F94" w:rsidRPr="002A0214">
        <w:rPr>
          <w:noProof/>
        </w:rPr>
        <w:t xml:space="preserve">on a lateral </w:t>
      </w:r>
      <w:r w:rsidR="00362C43" w:rsidRPr="002A0214">
        <w:rPr>
          <w:noProof/>
        </w:rPr>
        <w:t>for given wind condition is:</w:t>
      </w:r>
    </w:p>
    <w:p w:rsidR="008B1C91" w:rsidRPr="002A0214" w:rsidRDefault="003E668A" w:rsidP="0061264E">
      <w:pPr>
        <w:rPr>
          <w:noProof/>
        </w:rPr>
      </w:pPr>
      <w:r w:rsidRPr="002A0214">
        <w:rPr>
          <w:noProof/>
        </w:rPr>
        <w:t>Sprinkler spacing = 0.</w:t>
      </w:r>
      <w:r w:rsidR="00A35541" w:rsidRPr="002A0214">
        <w:rPr>
          <w:noProof/>
        </w:rPr>
        <w:t>4</w:t>
      </w:r>
      <w:r w:rsidRPr="002A0214">
        <w:rPr>
          <w:noProof/>
        </w:rPr>
        <w:t xml:space="preserve"> * Diameter of throw</w:t>
      </w:r>
    </w:p>
    <w:p w:rsidR="008B1C91" w:rsidRPr="002A0214" w:rsidRDefault="003E668A" w:rsidP="0061264E">
      <w:pPr>
        <w:rPr>
          <w:noProof/>
        </w:rPr>
      </w:pPr>
      <w:r w:rsidRPr="002A0214">
        <w:rPr>
          <w:noProof/>
        </w:rPr>
        <w:tab/>
      </w:r>
      <w:r w:rsidRPr="002A0214">
        <w:rPr>
          <w:noProof/>
        </w:rPr>
        <w:tab/>
        <w:t xml:space="preserve">    =  0.</w:t>
      </w:r>
      <w:r w:rsidR="00A35541" w:rsidRPr="002A0214">
        <w:rPr>
          <w:noProof/>
        </w:rPr>
        <w:t>4</w:t>
      </w:r>
      <w:r w:rsidRPr="002A0214">
        <w:rPr>
          <w:noProof/>
        </w:rPr>
        <w:t>*31.4</w:t>
      </w:r>
    </w:p>
    <w:p w:rsidR="008B1C91" w:rsidRPr="002A0214" w:rsidRDefault="003E668A" w:rsidP="0061264E">
      <w:pPr>
        <w:rPr>
          <w:noProof/>
        </w:rPr>
      </w:pPr>
      <w:r w:rsidRPr="002A0214">
        <w:rPr>
          <w:noProof/>
        </w:rPr>
        <w:tab/>
      </w:r>
      <w:r w:rsidRPr="002A0214">
        <w:rPr>
          <w:noProof/>
        </w:rPr>
        <w:tab/>
        <w:t xml:space="preserve">    = </w:t>
      </w:r>
      <w:r w:rsidR="00A35541" w:rsidRPr="002A0214">
        <w:rPr>
          <w:noProof/>
        </w:rPr>
        <w:t>12</w:t>
      </w:r>
      <w:r w:rsidR="0035358A" w:rsidRPr="002A0214">
        <w:rPr>
          <w:noProof/>
        </w:rPr>
        <w:t>.56</w:t>
      </w:r>
      <w:r w:rsidRPr="002A0214">
        <w:rPr>
          <w:noProof/>
        </w:rPr>
        <w:t xml:space="preserve">  say 1</w:t>
      </w:r>
      <w:r w:rsidR="0035358A" w:rsidRPr="002A0214">
        <w:rPr>
          <w:noProof/>
        </w:rPr>
        <w:t>2</w:t>
      </w:r>
      <w:r w:rsidR="008B1C91" w:rsidRPr="002A0214">
        <w:rPr>
          <w:noProof/>
        </w:rPr>
        <w:t>m</w:t>
      </w:r>
    </w:p>
    <w:p w:rsidR="008B1C91" w:rsidRPr="002A0214" w:rsidRDefault="008B1C91" w:rsidP="0061264E">
      <w:pPr>
        <w:rPr>
          <w:noProof/>
        </w:rPr>
      </w:pPr>
      <w:r w:rsidRPr="002A0214">
        <w:rPr>
          <w:b/>
          <w:noProof/>
        </w:rPr>
        <w:t>f)</w:t>
      </w:r>
      <w:r w:rsidR="003E668A" w:rsidRPr="002A0214">
        <w:rPr>
          <w:b/>
          <w:noProof/>
        </w:rPr>
        <w:t xml:space="preserve">Spacing of </w:t>
      </w:r>
      <w:r w:rsidR="00472FF8" w:rsidRPr="002A0214">
        <w:rPr>
          <w:b/>
          <w:noProof/>
        </w:rPr>
        <w:t>laterals</w:t>
      </w:r>
      <w:r w:rsidRPr="002A0214">
        <w:rPr>
          <w:b/>
          <w:noProof/>
        </w:rPr>
        <w:t>:</w:t>
      </w:r>
    </w:p>
    <w:p w:rsidR="008B1C91" w:rsidRPr="002A0214" w:rsidRDefault="003E668A" w:rsidP="0061264E">
      <w:pPr>
        <w:rPr>
          <w:noProof/>
        </w:rPr>
      </w:pPr>
      <w:r w:rsidRPr="002A0214">
        <w:rPr>
          <w:noProof/>
        </w:rPr>
        <w:t>This</w:t>
      </w:r>
      <w:r w:rsidR="00306F6D" w:rsidRPr="002A0214">
        <w:rPr>
          <w:noProof/>
        </w:rPr>
        <w:t xml:space="preserve"> also</w:t>
      </w:r>
      <w:r w:rsidRPr="002A0214">
        <w:rPr>
          <w:noProof/>
        </w:rPr>
        <w:t xml:space="preserve"> depends upon the wind velocity. </w:t>
      </w:r>
      <w:r w:rsidR="00306F6D" w:rsidRPr="002A0214">
        <w:rPr>
          <w:noProof/>
        </w:rPr>
        <w:t xml:space="preserve">For </w:t>
      </w:r>
      <w:r w:rsidRPr="002A0214">
        <w:rPr>
          <w:noProof/>
        </w:rPr>
        <w:t xml:space="preserve">a wind velocity of </w:t>
      </w:r>
      <w:r w:rsidR="00306F6D" w:rsidRPr="002A0214">
        <w:rPr>
          <w:noProof/>
        </w:rPr>
        <w:t>up to 10</w:t>
      </w:r>
      <w:r w:rsidRPr="002A0214">
        <w:rPr>
          <w:noProof/>
        </w:rPr>
        <w:t xml:space="preserve">km/hr, lateral spacing </w:t>
      </w:r>
      <w:r w:rsidR="00306F6D" w:rsidRPr="002A0214">
        <w:rPr>
          <w:noProof/>
        </w:rPr>
        <w:t xml:space="preserve">is 0.65% of the diameter of throw. </w:t>
      </w:r>
      <w:r w:rsidR="00E3216C" w:rsidRPr="002A0214">
        <w:rPr>
          <w:noProof/>
        </w:rPr>
        <w:t>Accordingly, the lateral spacing can be taken as</w:t>
      </w:r>
      <w:r w:rsidR="00306F6D" w:rsidRPr="002A0214">
        <w:rPr>
          <w:noProof/>
        </w:rPr>
        <w:t>:</w:t>
      </w:r>
    </w:p>
    <w:p w:rsidR="008B1C91" w:rsidRPr="002A0214" w:rsidRDefault="00306F6D" w:rsidP="0061264E">
      <w:pPr>
        <w:rPr>
          <w:noProof/>
        </w:rPr>
      </w:pPr>
      <w:r w:rsidRPr="002A0214">
        <w:rPr>
          <w:noProof/>
        </w:rPr>
        <w:t>Lateral sp</w:t>
      </w:r>
      <w:r w:rsidR="008B1C91" w:rsidRPr="002A0214">
        <w:rPr>
          <w:noProof/>
        </w:rPr>
        <w:t>acing = 0.65 * Diameter of throw</w:t>
      </w:r>
    </w:p>
    <w:p w:rsidR="008B1C91" w:rsidRPr="002A0214" w:rsidRDefault="00306F6D" w:rsidP="0061264E">
      <w:pPr>
        <w:rPr>
          <w:noProof/>
        </w:rPr>
      </w:pPr>
      <w:r w:rsidRPr="002A0214">
        <w:rPr>
          <w:noProof/>
        </w:rPr>
        <w:tab/>
      </w:r>
      <w:r w:rsidRPr="002A0214">
        <w:rPr>
          <w:noProof/>
        </w:rPr>
        <w:tab/>
        <w:t xml:space="preserve">    =  0.65*31.4</w:t>
      </w:r>
    </w:p>
    <w:p w:rsidR="008B1C91" w:rsidRPr="002A0214" w:rsidRDefault="00306F6D" w:rsidP="0061264E">
      <w:pPr>
        <w:rPr>
          <w:noProof/>
        </w:rPr>
      </w:pPr>
      <w:r w:rsidRPr="002A0214">
        <w:rPr>
          <w:noProof/>
        </w:rPr>
        <w:tab/>
      </w:r>
      <w:r w:rsidRPr="002A0214">
        <w:rPr>
          <w:noProof/>
        </w:rPr>
        <w:tab/>
        <w:t xml:space="preserve">    = </w:t>
      </w:r>
      <w:r w:rsidR="0035358A" w:rsidRPr="002A0214">
        <w:rPr>
          <w:noProof/>
        </w:rPr>
        <w:t>20.41</w:t>
      </w:r>
      <w:r w:rsidR="008B1C91" w:rsidRPr="002A0214">
        <w:rPr>
          <w:noProof/>
        </w:rPr>
        <w:t xml:space="preserve">  say 18m</w:t>
      </w:r>
    </w:p>
    <w:p w:rsidR="002B1834" w:rsidRPr="002A0214" w:rsidRDefault="008B1C91" w:rsidP="0061264E">
      <w:pPr>
        <w:rPr>
          <w:noProof/>
        </w:rPr>
      </w:pPr>
      <w:r w:rsidRPr="002A0214">
        <w:rPr>
          <w:noProof/>
        </w:rPr>
        <w:t>T</w:t>
      </w:r>
      <w:r w:rsidR="003E668A" w:rsidRPr="002A0214">
        <w:rPr>
          <w:noProof/>
        </w:rPr>
        <w:t>hus, effective area covered per sprinkler is</w:t>
      </w:r>
      <w:r w:rsidR="009565CF" w:rsidRPr="002A0214">
        <w:rPr>
          <w:noProof/>
        </w:rPr>
        <w:t xml:space="preserve">: </w:t>
      </w:r>
      <w:r w:rsidR="009565CF" w:rsidRPr="002A0214">
        <w:rPr>
          <w:i/>
          <w:noProof/>
        </w:rPr>
        <w:t>a</w:t>
      </w:r>
      <w:r w:rsidR="009565CF" w:rsidRPr="002A0214">
        <w:rPr>
          <w:noProof/>
          <w:vertAlign w:val="subscript"/>
        </w:rPr>
        <w:t>s</w:t>
      </w:r>
      <w:r w:rsidR="009565CF" w:rsidRPr="002A0214">
        <w:rPr>
          <w:noProof/>
        </w:rPr>
        <w:t>=</w:t>
      </w:r>
      <w:r w:rsidR="003E668A" w:rsidRPr="002A0214">
        <w:rPr>
          <w:noProof/>
        </w:rPr>
        <w:t xml:space="preserve"> 12m x 18m = 216m</w:t>
      </w:r>
      <w:r w:rsidR="003E668A" w:rsidRPr="002A0214">
        <w:rPr>
          <w:noProof/>
          <w:vertAlign w:val="superscript"/>
        </w:rPr>
        <w:t>2</w:t>
      </w:r>
      <w:r w:rsidR="003E668A" w:rsidRPr="002A0214">
        <w:rPr>
          <w:noProof/>
        </w:rPr>
        <w:t xml:space="preserve">. </w:t>
      </w:r>
    </w:p>
    <w:p w:rsidR="00582B27" w:rsidRPr="002A0214" w:rsidRDefault="00582B27" w:rsidP="0061264E">
      <w:pPr>
        <w:rPr>
          <w:noProof/>
        </w:rPr>
      </w:pPr>
    </w:p>
    <w:p w:rsidR="002B1834" w:rsidRPr="002A0214" w:rsidRDefault="002B1834" w:rsidP="0061264E">
      <w:pPr>
        <w:rPr>
          <w:noProof/>
        </w:rPr>
      </w:pPr>
      <w:r w:rsidRPr="002A0214">
        <w:rPr>
          <w:b/>
          <w:noProof/>
        </w:rPr>
        <w:t>g)</w:t>
      </w:r>
      <w:r w:rsidR="0021151B" w:rsidRPr="002A0214">
        <w:rPr>
          <w:b/>
          <w:noProof/>
        </w:rPr>
        <w:t xml:space="preserve">Number of </w:t>
      </w:r>
      <w:r w:rsidR="00472FF8" w:rsidRPr="002A0214">
        <w:rPr>
          <w:b/>
          <w:noProof/>
        </w:rPr>
        <w:t>sprinklers</w:t>
      </w:r>
      <w:r w:rsidRPr="002A0214">
        <w:rPr>
          <w:b/>
          <w:noProof/>
        </w:rPr>
        <w:t>:</w:t>
      </w:r>
    </w:p>
    <w:p w:rsidR="002B1834" w:rsidRPr="002A0214" w:rsidRDefault="0021151B" w:rsidP="0061264E">
      <w:pPr>
        <w:rPr>
          <w:noProof/>
        </w:rPr>
      </w:pPr>
      <w:r w:rsidRPr="002A0214">
        <w:rPr>
          <w:noProof/>
        </w:rPr>
        <w:t>Application rate of sprinkler nozzle, cm/hr</w:t>
      </w:r>
    </w:p>
    <w:p w:rsidR="002B1834" w:rsidRPr="00D3437C" w:rsidRDefault="00B74028" w:rsidP="0061264E">
      <w:pPr>
        <w:rPr>
          <w:noProof/>
        </w:rPr>
      </w:pPr>
      <w:r w:rsidRPr="00D3437C">
        <w:rPr>
          <w:noProof/>
        </w:rPr>
        <w:object w:dxaOrig="3840" w:dyaOrig="720">
          <v:shape id="_x0000_i1182" type="#_x0000_t75" style="width:192pt;height:36pt" o:ole="">
            <v:imagedata r:id="rId364" o:title=""/>
          </v:shape>
          <o:OLEObject Type="Embed" ProgID="Equation.3" ShapeID="_x0000_i1182" DrawAspect="Content" ObjectID="_1608885026" r:id="rId365"/>
        </w:object>
      </w:r>
    </w:p>
    <w:p w:rsidR="002B1834" w:rsidRPr="00DE7757" w:rsidRDefault="0021151B" w:rsidP="0061264E">
      <w:pPr>
        <w:rPr>
          <w:noProof/>
        </w:rPr>
      </w:pPr>
      <w:r w:rsidRPr="00D3437C">
        <w:rPr>
          <w:noProof/>
        </w:rPr>
        <w:t>Time required to apply the required depth of</w:t>
      </w:r>
      <w:r w:rsidR="002B1834" w:rsidRPr="00DE7757">
        <w:rPr>
          <w:noProof/>
        </w:rPr>
        <w:t xml:space="preserve"> irrigation by the system, hrs </w:t>
      </w:r>
    </w:p>
    <w:p w:rsidR="008D2ABC" w:rsidRPr="00225DFC" w:rsidRDefault="002C04A4" w:rsidP="0061264E">
      <w:pPr>
        <w:rPr>
          <w:noProof/>
        </w:rPr>
      </w:pPr>
      <w:r w:rsidRPr="00D3437C">
        <w:rPr>
          <w:noProof/>
        </w:rPr>
        <w:object w:dxaOrig="2439" w:dyaOrig="620">
          <v:shape id="_x0000_i1183" type="#_x0000_t75" style="width:122.25pt;height:31.5pt" o:ole="">
            <v:imagedata r:id="rId366" o:title=""/>
          </v:shape>
          <o:OLEObject Type="Embed" ProgID="Equation.3" ShapeID="_x0000_i1183" DrawAspect="Content" ObjectID="_1608885027" r:id="rId367"/>
        </w:object>
      </w:r>
    </w:p>
    <w:p w:rsidR="008D2ABC" w:rsidRPr="00D3437C" w:rsidRDefault="00561986" w:rsidP="0061264E">
      <w:pPr>
        <w:rPr>
          <w:noProof/>
        </w:rPr>
      </w:pPr>
      <w:r w:rsidRPr="00D3437C">
        <w:rPr>
          <w:noProof/>
        </w:rPr>
        <w:t xml:space="preserve">Number of sprinkler system shifts per day </w:t>
      </w:r>
    </w:p>
    <w:p w:rsidR="00B74028" w:rsidRPr="00225DFC" w:rsidRDefault="00B74028" w:rsidP="0061264E">
      <w:pPr>
        <w:rPr>
          <w:noProof/>
        </w:rPr>
      </w:pPr>
      <w:r w:rsidRPr="00D3437C">
        <w:rPr>
          <w:noProof/>
        </w:rPr>
        <w:object w:dxaOrig="4400" w:dyaOrig="700">
          <v:shape id="_x0000_i1184" type="#_x0000_t75" style="width:220.5pt;height:35.25pt" o:ole="">
            <v:imagedata r:id="rId368" o:title=""/>
          </v:shape>
          <o:OLEObject Type="Embed" ProgID="Equation.3" ShapeID="_x0000_i1184" DrawAspect="Content" ObjectID="_1608885028" r:id="rId369"/>
        </w:object>
      </w:r>
    </w:p>
    <w:p w:rsidR="00B74028" w:rsidRPr="00D762A0" w:rsidRDefault="00CC2971" w:rsidP="0061264E">
      <w:pPr>
        <w:rPr>
          <w:noProof/>
        </w:rPr>
      </w:pPr>
      <w:r w:rsidRPr="00D3437C">
        <w:rPr>
          <w:noProof/>
        </w:rPr>
        <w:t>(Note: 0.5 is taken as the time required to shift the</w:t>
      </w:r>
      <w:r w:rsidR="007C74C3" w:rsidRPr="00D3437C">
        <w:rPr>
          <w:noProof/>
        </w:rPr>
        <w:t xml:space="preserve"> lateral </w:t>
      </w:r>
      <w:r w:rsidRPr="00DE7757">
        <w:rPr>
          <w:noProof/>
        </w:rPr>
        <w:t xml:space="preserve"> pipe.)</w:t>
      </w:r>
    </w:p>
    <w:p w:rsidR="00B74028" w:rsidRPr="00F4429F" w:rsidRDefault="00B74028" w:rsidP="0061264E">
      <w:pPr>
        <w:rPr>
          <w:noProof/>
        </w:rPr>
      </w:pPr>
      <w:r w:rsidRPr="00CD6D38">
        <w:rPr>
          <w:noProof/>
        </w:rPr>
        <w:t xml:space="preserve">Area to </w:t>
      </w:r>
      <w:r w:rsidRPr="00B82D3D">
        <w:rPr>
          <w:noProof/>
        </w:rPr>
        <w:t xml:space="preserve">be irrigated per day, </w:t>
      </w:r>
      <w:r w:rsidRPr="00874181">
        <w:rPr>
          <w:i/>
          <w:noProof/>
        </w:rPr>
        <w:t>a</w:t>
      </w:r>
      <w:r w:rsidRPr="00874181">
        <w:rPr>
          <w:noProof/>
          <w:vertAlign w:val="subscript"/>
        </w:rPr>
        <w:t>1</w:t>
      </w:r>
      <w:r w:rsidRPr="00F4429F">
        <w:rPr>
          <w:noProof/>
        </w:rPr>
        <w:t>:</w:t>
      </w:r>
    </w:p>
    <w:p w:rsidR="00B74028" w:rsidRPr="00225DFC" w:rsidRDefault="00B74028" w:rsidP="0061264E">
      <w:pPr>
        <w:rPr>
          <w:noProof/>
        </w:rPr>
      </w:pPr>
      <w:r w:rsidRPr="00D3437C">
        <w:rPr>
          <w:noProof/>
        </w:rPr>
        <w:object w:dxaOrig="2420" w:dyaOrig="660">
          <v:shape id="_x0000_i1185" type="#_x0000_t75" style="width:123pt;height:33pt" o:ole="">
            <v:imagedata r:id="rId370" o:title=""/>
          </v:shape>
          <o:OLEObject Type="Embed" ProgID="Equation.3" ShapeID="_x0000_i1185" DrawAspect="Content" ObjectID="_1608885029" r:id="rId371"/>
        </w:object>
      </w:r>
    </w:p>
    <w:p w:rsidR="00B74028" w:rsidRPr="00D762A0" w:rsidRDefault="00B74028" w:rsidP="0061264E">
      <w:pPr>
        <w:rPr>
          <w:noProof/>
        </w:rPr>
      </w:pPr>
      <w:r w:rsidRPr="00D3437C">
        <w:rPr>
          <w:noProof/>
        </w:rPr>
        <w:t xml:space="preserve">Area to be irrigated per shift, </w:t>
      </w:r>
      <w:r w:rsidRPr="00D3437C">
        <w:rPr>
          <w:i/>
          <w:noProof/>
        </w:rPr>
        <w:t>a</w:t>
      </w:r>
      <w:r w:rsidRPr="00DE7757">
        <w:rPr>
          <w:noProof/>
          <w:vertAlign w:val="subscript"/>
        </w:rPr>
        <w:t>2</w:t>
      </w:r>
      <w:r w:rsidRPr="00D762A0">
        <w:rPr>
          <w:noProof/>
        </w:rPr>
        <w:t>:</w:t>
      </w:r>
    </w:p>
    <w:p w:rsidR="00B74028" w:rsidRPr="00225DFC" w:rsidRDefault="00AA7336" w:rsidP="0061264E">
      <w:pPr>
        <w:rPr>
          <w:noProof/>
        </w:rPr>
      </w:pPr>
      <w:r w:rsidRPr="00D3437C">
        <w:rPr>
          <w:noProof/>
        </w:rPr>
        <w:object w:dxaOrig="2820" w:dyaOrig="700">
          <v:shape id="_x0000_i1186" type="#_x0000_t75" style="width:141.75pt;height:35.25pt" o:ole="">
            <v:imagedata r:id="rId372" o:title=""/>
          </v:shape>
          <o:OLEObject Type="Embed" ProgID="Equation.3" ShapeID="_x0000_i1186" DrawAspect="Content" ObjectID="_1608885030" r:id="rId373"/>
        </w:object>
      </w:r>
    </w:p>
    <w:p w:rsidR="00AA7336" w:rsidRPr="00874181" w:rsidRDefault="00B74028" w:rsidP="0061264E">
      <w:pPr>
        <w:rPr>
          <w:noProof/>
        </w:rPr>
      </w:pPr>
      <w:r w:rsidRPr="00D3437C">
        <w:rPr>
          <w:noProof/>
        </w:rPr>
        <w:t>N</w:t>
      </w:r>
      <w:r w:rsidR="00992F7B" w:rsidRPr="00D3437C">
        <w:rPr>
          <w:noProof/>
        </w:rPr>
        <w:t xml:space="preserve">umber of sprinklers </w:t>
      </w:r>
      <w:r w:rsidR="00AA7336" w:rsidRPr="00DE7757">
        <w:rPr>
          <w:noProof/>
        </w:rPr>
        <w:t xml:space="preserve">per shift (or </w:t>
      </w:r>
      <w:r w:rsidR="00992F7B" w:rsidRPr="00D762A0">
        <w:rPr>
          <w:noProof/>
        </w:rPr>
        <w:t>working simultaneously</w:t>
      </w:r>
      <w:r w:rsidR="00AA7336" w:rsidRPr="00CD6D38">
        <w:rPr>
          <w:noProof/>
        </w:rPr>
        <w:t>)</w:t>
      </w:r>
      <w:r w:rsidR="00992F7B" w:rsidRPr="00B82D3D">
        <w:rPr>
          <w:noProof/>
        </w:rPr>
        <w:t xml:space="preserve">, </w:t>
      </w:r>
      <w:r w:rsidR="00FC2483" w:rsidRPr="00874181">
        <w:rPr>
          <w:noProof/>
        </w:rPr>
        <w:t>Ns</w:t>
      </w:r>
      <w:r w:rsidR="00AA7336" w:rsidRPr="00874181">
        <w:rPr>
          <w:noProof/>
        </w:rPr>
        <w:t>:</w:t>
      </w:r>
    </w:p>
    <w:p w:rsidR="00752696" w:rsidRPr="00225DFC" w:rsidRDefault="00752696" w:rsidP="0061264E">
      <w:pPr>
        <w:rPr>
          <w:noProof/>
        </w:rPr>
      </w:pPr>
      <w:r w:rsidRPr="00D3437C">
        <w:rPr>
          <w:noProof/>
        </w:rPr>
        <w:object w:dxaOrig="4620" w:dyaOrig="700">
          <v:shape id="_x0000_i1187" type="#_x0000_t75" style="width:231pt;height:35.25pt" o:ole="">
            <v:imagedata r:id="rId374" o:title=""/>
          </v:shape>
          <o:OLEObject Type="Embed" ProgID="Equation.3" ShapeID="_x0000_i1187" DrawAspect="Content" ObjectID="_1608885031" r:id="rId375"/>
        </w:object>
      </w:r>
    </w:p>
    <w:p w:rsidR="00752696" w:rsidRPr="00DE7757" w:rsidRDefault="00752696" w:rsidP="0061264E">
      <w:pPr>
        <w:rPr>
          <w:b/>
          <w:noProof/>
        </w:rPr>
      </w:pPr>
      <w:r w:rsidRPr="00D3437C">
        <w:rPr>
          <w:b/>
          <w:noProof/>
        </w:rPr>
        <w:t xml:space="preserve">h) </w:t>
      </w:r>
      <w:r w:rsidR="00992F7B" w:rsidRPr="00D3437C">
        <w:rPr>
          <w:b/>
          <w:noProof/>
        </w:rPr>
        <w:t>Total discharge of the sprinkler system</w:t>
      </w:r>
      <w:r w:rsidRPr="00DE7757">
        <w:rPr>
          <w:b/>
          <w:noProof/>
        </w:rPr>
        <w:t>:</w:t>
      </w:r>
    </w:p>
    <w:p w:rsidR="00A658E8" w:rsidRPr="00225DFC" w:rsidRDefault="00A658E8" w:rsidP="0061264E">
      <w:pPr>
        <w:rPr>
          <w:noProof/>
        </w:rPr>
      </w:pPr>
      <w:r w:rsidRPr="00D3437C">
        <w:rPr>
          <w:noProof/>
        </w:rPr>
        <w:object w:dxaOrig="3379" w:dyaOrig="360">
          <v:shape id="_x0000_i1188" type="#_x0000_t75" style="width:168pt;height:18.75pt" o:ole="">
            <v:imagedata r:id="rId376" o:title=""/>
          </v:shape>
          <o:OLEObject Type="Embed" ProgID="Equation.3" ShapeID="_x0000_i1188" DrawAspect="Content" ObjectID="_1608885032" r:id="rId377"/>
        </w:object>
      </w:r>
    </w:p>
    <w:p w:rsidR="00582B27" w:rsidRPr="00D3437C" w:rsidRDefault="00582B27" w:rsidP="0061264E">
      <w:pPr>
        <w:rPr>
          <w:b/>
          <w:noProof/>
        </w:rPr>
      </w:pPr>
    </w:p>
    <w:p w:rsidR="00A658E8" w:rsidRDefault="00A658E8" w:rsidP="0061264E">
      <w:pPr>
        <w:rPr>
          <w:b/>
          <w:noProof/>
        </w:rPr>
      </w:pPr>
      <w:r w:rsidRPr="00D3437C">
        <w:rPr>
          <w:b/>
          <w:noProof/>
        </w:rPr>
        <w:t xml:space="preserve">i) </w:t>
      </w:r>
      <w:r w:rsidR="007014A3" w:rsidRPr="00DE7757">
        <w:rPr>
          <w:b/>
          <w:noProof/>
        </w:rPr>
        <w:t>Layout of sprinkler system</w:t>
      </w:r>
      <w:r w:rsidRPr="00D762A0">
        <w:rPr>
          <w:b/>
          <w:noProof/>
        </w:rPr>
        <w:t>:</w:t>
      </w:r>
    </w:p>
    <w:p w:rsidR="00A658E8" w:rsidRPr="006E2F2A" w:rsidRDefault="007014A3" w:rsidP="0061264E">
      <w:pPr>
        <w:rPr>
          <w:noProof/>
        </w:rPr>
      </w:pPr>
      <w:r w:rsidRPr="00CD6D38">
        <w:rPr>
          <w:noProof/>
        </w:rPr>
        <w:lastRenderedPageBreak/>
        <w:t xml:space="preserve">The layout of the sprinkler system is as shown in </w:t>
      </w:r>
      <w:r w:rsidR="002C04A4" w:rsidRPr="00B82D3D">
        <w:rPr>
          <w:noProof/>
        </w:rPr>
        <w:t>f</w:t>
      </w:r>
      <w:r w:rsidRPr="00874181">
        <w:rPr>
          <w:noProof/>
        </w:rPr>
        <w:t xml:space="preserve">igure </w:t>
      </w:r>
      <w:r w:rsidR="00A658E8" w:rsidRPr="00874181">
        <w:rPr>
          <w:noProof/>
        </w:rPr>
        <w:t>below</w:t>
      </w:r>
      <w:r w:rsidRPr="00F4429F">
        <w:rPr>
          <w:noProof/>
        </w:rPr>
        <w:t>.</w:t>
      </w:r>
    </w:p>
    <w:p w:rsidR="00582B27" w:rsidRPr="005E79AA" w:rsidRDefault="00582B27" w:rsidP="001D3056">
      <w:pPr>
        <w:spacing w:line="240" w:lineRule="auto"/>
        <w:rPr>
          <w:noProof/>
        </w:rPr>
      </w:pPr>
    </w:p>
    <w:p w:rsidR="00A658E8" w:rsidRPr="00EA1F7D" w:rsidRDefault="00A658E8" w:rsidP="0061264E">
      <w:pPr>
        <w:rPr>
          <w:noProof/>
        </w:rPr>
      </w:pPr>
      <w:r w:rsidRPr="00EA1F7D">
        <w:rPr>
          <w:noProof/>
        </w:rPr>
        <w:t xml:space="preserve">To make the system economical, the main line is laid center to the field along its length. </w:t>
      </w:r>
    </w:p>
    <w:p w:rsidR="00A658E8" w:rsidRPr="006D02D4" w:rsidRDefault="00A658E8" w:rsidP="0061264E">
      <w:pPr>
        <w:rPr>
          <w:noProof/>
        </w:rPr>
      </w:pPr>
      <w:r w:rsidRPr="008A63BC">
        <w:rPr>
          <w:noProof/>
        </w:rPr>
        <w:t>The submain is avoided as the field is taken as one block. T</w:t>
      </w:r>
      <w:r w:rsidRPr="00924DD7">
        <w:rPr>
          <w:noProof/>
        </w:rPr>
        <w:t>hus, the laterals are direc</w:t>
      </w:r>
      <w:r w:rsidR="00C3148A" w:rsidRPr="006D02D4">
        <w:rPr>
          <w:noProof/>
        </w:rPr>
        <w:t xml:space="preserve">tly connected to the main line. </w:t>
      </w:r>
      <w:r w:rsidRPr="006D02D4">
        <w:rPr>
          <w:noProof/>
        </w:rPr>
        <w:t xml:space="preserve">The laterals are connected orthagonal to the main line (or along the width). </w:t>
      </w:r>
    </w:p>
    <w:p w:rsidR="00582B27" w:rsidRPr="00325A64" w:rsidRDefault="00582B27" w:rsidP="0061264E">
      <w:pPr>
        <w:rPr>
          <w:noProof/>
        </w:rPr>
      </w:pPr>
    </w:p>
    <w:p w:rsidR="00A658E8" w:rsidRPr="00AD4623" w:rsidRDefault="00A658E8" w:rsidP="0061264E">
      <w:pPr>
        <w:rPr>
          <w:noProof/>
        </w:rPr>
      </w:pPr>
      <w:r w:rsidRPr="005361B3">
        <w:rPr>
          <w:noProof/>
        </w:rPr>
        <w:t xml:space="preserve">To suit to irrigation application, the laterals will be moving in the direction indicated on the </w:t>
      </w:r>
      <w:r w:rsidR="00A82973" w:rsidRPr="007F78A9">
        <w:rPr>
          <w:noProof/>
        </w:rPr>
        <w:t>figure</w:t>
      </w:r>
      <w:r w:rsidRPr="00AD4623">
        <w:rPr>
          <w:noProof/>
        </w:rPr>
        <w:t xml:space="preserve">. </w:t>
      </w:r>
    </w:p>
    <w:p w:rsidR="00582B27" w:rsidRPr="005C79B6" w:rsidRDefault="00582B27" w:rsidP="0061264E">
      <w:pPr>
        <w:rPr>
          <w:noProof/>
        </w:rPr>
      </w:pPr>
    </w:p>
    <w:p w:rsidR="00A658E8" w:rsidRPr="00F724FB" w:rsidRDefault="00A9740B" w:rsidP="0061264E">
      <w:pPr>
        <w:rPr>
          <w:noProof/>
        </w:rPr>
      </w:pPr>
      <w:r w:rsidRPr="00063432">
        <w:rPr>
          <w:noProof/>
        </w:rPr>
        <w:t xml:space="preserve">There will be </w:t>
      </w:r>
      <w:r w:rsidR="00FC2483" w:rsidRPr="00063432">
        <w:rPr>
          <w:noProof/>
        </w:rPr>
        <w:t>two</w:t>
      </w:r>
      <w:r w:rsidRPr="006163A9">
        <w:rPr>
          <w:noProof/>
        </w:rPr>
        <w:t xml:space="preserve"> lateral lines each having </w:t>
      </w:r>
      <w:r w:rsidR="00FC2483" w:rsidRPr="00744564">
        <w:rPr>
          <w:noProof/>
        </w:rPr>
        <w:t>10</w:t>
      </w:r>
      <w:r w:rsidRPr="00B31BF4">
        <w:rPr>
          <w:noProof/>
        </w:rPr>
        <w:t xml:space="preserve"> sprinklers. The sprinklers spacing on the lateral is 1</w:t>
      </w:r>
      <w:r w:rsidR="002C04A4" w:rsidRPr="00B31BF4">
        <w:rPr>
          <w:noProof/>
        </w:rPr>
        <w:t>2</w:t>
      </w:r>
      <w:r w:rsidRPr="00B31BF4">
        <w:rPr>
          <w:noProof/>
        </w:rPr>
        <w:t xml:space="preserve">m and </w:t>
      </w:r>
      <w:r w:rsidR="00ED193B" w:rsidRPr="00F724FB">
        <w:rPr>
          <w:noProof/>
        </w:rPr>
        <w:t>lateral to lateral spacing is 18</w:t>
      </w:r>
      <w:r w:rsidRPr="00F724FB">
        <w:rPr>
          <w:noProof/>
        </w:rPr>
        <w:t xml:space="preserve">m. </w:t>
      </w:r>
      <w:r w:rsidR="00A82973" w:rsidRPr="00F724FB">
        <w:rPr>
          <w:noProof/>
        </w:rPr>
        <w:t xml:space="preserve">Thus, </w:t>
      </w:r>
    </w:p>
    <w:p w:rsidR="00582B27" w:rsidRPr="00F724FB" w:rsidRDefault="00582B27" w:rsidP="0061264E">
      <w:pPr>
        <w:rPr>
          <w:noProof/>
        </w:rPr>
      </w:pPr>
    </w:p>
    <w:p w:rsidR="00ED193B" w:rsidRPr="00373E11" w:rsidRDefault="00A82973" w:rsidP="0061264E">
      <w:pPr>
        <w:rPr>
          <w:noProof/>
        </w:rPr>
      </w:pPr>
      <w:r w:rsidRPr="00E27F88">
        <w:rPr>
          <w:noProof/>
        </w:rPr>
        <w:t xml:space="preserve">Length of lateral = </w:t>
      </w:r>
      <w:r w:rsidR="002C04A4" w:rsidRPr="00E27F88">
        <w:rPr>
          <w:noProof/>
        </w:rPr>
        <w:t>[</w:t>
      </w:r>
      <w:r w:rsidRPr="00C53A9F">
        <w:rPr>
          <w:noProof/>
        </w:rPr>
        <w:t xml:space="preserve">(N-1)*Sp + </w:t>
      </w:r>
      <w:r w:rsidR="002C04A4" w:rsidRPr="00C53A9F">
        <w:rPr>
          <w:noProof/>
        </w:rPr>
        <w:t>S</w:t>
      </w:r>
      <w:r w:rsidR="00153919" w:rsidRPr="00F034FA">
        <w:rPr>
          <w:noProof/>
        </w:rPr>
        <w:t>p/2</w:t>
      </w:r>
      <w:r w:rsidR="002C04A4" w:rsidRPr="00C4258E">
        <w:rPr>
          <w:noProof/>
        </w:rPr>
        <w:t>]</w:t>
      </w:r>
      <w:r w:rsidR="00153919" w:rsidRPr="00C4258E">
        <w:rPr>
          <w:noProof/>
        </w:rPr>
        <w:t>+</w:t>
      </w:r>
      <w:r w:rsidR="00233995">
        <w:rPr>
          <w:noProof/>
        </w:rPr>
        <w:t>[</w:t>
      </w:r>
      <w:r w:rsidR="00ED193B" w:rsidRPr="00C4258E">
        <w:rPr>
          <w:noProof/>
        </w:rPr>
        <w:t>0.5x6m</w:t>
      </w:r>
      <w:r w:rsidR="00233995">
        <w:rPr>
          <w:noProof/>
        </w:rPr>
        <w:t xml:space="preserve">]    </w:t>
      </w:r>
      <w:r w:rsidR="00ED193B" w:rsidRPr="00C4258E">
        <w:rPr>
          <w:noProof/>
        </w:rPr>
        <w:t>(</w:t>
      </w:r>
      <w:r w:rsidR="00233995">
        <w:rPr>
          <w:noProof/>
        </w:rPr>
        <w:t xml:space="preserve">Here, the second term is </w:t>
      </w:r>
      <w:r w:rsidR="00ED193B" w:rsidRPr="00C4258E">
        <w:rPr>
          <w:noProof/>
        </w:rPr>
        <w:t>acce</w:t>
      </w:r>
      <w:r w:rsidR="00ED193B" w:rsidRPr="00373E11">
        <w:rPr>
          <w:noProof/>
        </w:rPr>
        <w:t>ss road along main)</w:t>
      </w:r>
    </w:p>
    <w:p w:rsidR="00A82973" w:rsidRPr="000F1159" w:rsidRDefault="00A82973" w:rsidP="0061264E">
      <w:pPr>
        <w:rPr>
          <w:noProof/>
        </w:rPr>
      </w:pPr>
      <w:r w:rsidRPr="00945912">
        <w:rPr>
          <w:noProof/>
        </w:rPr>
        <w:t xml:space="preserve"> = (10-1)*12 + </w:t>
      </w:r>
      <w:r w:rsidR="00926981">
        <w:rPr>
          <w:noProof/>
        </w:rPr>
        <w:t>12/2 + 3</w:t>
      </w:r>
      <w:r w:rsidRPr="000F1159">
        <w:rPr>
          <w:noProof/>
        </w:rPr>
        <w:t xml:space="preserve"> = 11</w:t>
      </w:r>
      <w:r w:rsidR="00153919" w:rsidRPr="000F1159">
        <w:rPr>
          <w:noProof/>
        </w:rPr>
        <w:t>7</w:t>
      </w:r>
      <w:r w:rsidRPr="000F1159">
        <w:rPr>
          <w:noProof/>
        </w:rPr>
        <w:t>m</w:t>
      </w:r>
    </w:p>
    <w:p w:rsidR="00481E5E" w:rsidRPr="003053D3" w:rsidRDefault="008D2143" w:rsidP="0061264E">
      <w:pPr>
        <w:rPr>
          <w:noProof/>
        </w:rPr>
      </w:pPr>
      <w:r w:rsidRPr="00537416">
        <w:rPr>
          <w:noProof/>
        </w:rPr>
        <w:t xml:space="preserve">And, width of the field covered by laterals = </w:t>
      </w:r>
      <w:r w:rsidR="00F25EBA">
        <w:rPr>
          <w:noProof/>
        </w:rPr>
        <w:t>(250</w:t>
      </w:r>
      <w:r w:rsidRPr="00537416">
        <w:rPr>
          <w:noProof/>
        </w:rPr>
        <w:t>m</w:t>
      </w:r>
      <w:r w:rsidR="00F25EBA">
        <w:rPr>
          <w:noProof/>
        </w:rPr>
        <w:t>-</w:t>
      </w:r>
      <w:r w:rsidRPr="00537416">
        <w:rPr>
          <w:noProof/>
        </w:rPr>
        <w:t>6</w:t>
      </w:r>
      <w:r w:rsidR="00F25EBA">
        <w:rPr>
          <w:noProof/>
        </w:rPr>
        <w:t>-2x2)/2</w:t>
      </w:r>
      <w:r w:rsidRPr="00537416">
        <w:rPr>
          <w:noProof/>
        </w:rPr>
        <w:t>=120m  (6m along the main line and 2m on the boundary of the field left for access roads)</w:t>
      </w:r>
      <w:r w:rsidR="00481E5E" w:rsidRPr="00783CE3">
        <w:rPr>
          <w:noProof/>
        </w:rPr>
        <w:t>.</w:t>
      </w:r>
    </w:p>
    <w:p w:rsidR="00481E5E" w:rsidRPr="00225DFC" w:rsidRDefault="00C568F6" w:rsidP="00F25EBA">
      <w:pPr>
        <w:jc w:val="center"/>
        <w:rPr>
          <w:noProof/>
        </w:rPr>
      </w:pPr>
      <w:r w:rsidRPr="00225DFC">
        <w:rPr>
          <w:noProof/>
        </w:rPr>
        <w:drawing>
          <wp:inline distT="0" distB="0" distL="0" distR="0" wp14:anchorId="411FFA91" wp14:editId="02DC6DDD">
            <wp:extent cx="4899924" cy="32004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8" cstate="print"/>
                    <a:srcRect/>
                    <a:stretch>
                      <a:fillRect/>
                    </a:stretch>
                  </pic:blipFill>
                  <pic:spPr bwMode="auto">
                    <a:xfrm>
                      <a:off x="0" y="0"/>
                      <a:ext cx="4908243" cy="3205834"/>
                    </a:xfrm>
                    <a:prstGeom prst="rect">
                      <a:avLst/>
                    </a:prstGeom>
                    <a:noFill/>
                    <a:ln w="9525">
                      <a:noFill/>
                      <a:miter lim="800000"/>
                      <a:headEnd/>
                      <a:tailEnd/>
                    </a:ln>
                  </pic:spPr>
                </pic:pic>
              </a:graphicData>
            </a:graphic>
          </wp:inline>
        </w:drawing>
      </w:r>
      <w:bookmarkStart w:id="102" w:name="_Toc473771374"/>
    </w:p>
    <w:p w:rsidR="00481E5E" w:rsidRPr="00874181" w:rsidRDefault="00AE490B" w:rsidP="00584E86">
      <w:pPr>
        <w:pStyle w:val="Caption"/>
        <w:jc w:val="center"/>
        <w:rPr>
          <w:noProof/>
        </w:rPr>
      </w:pPr>
      <w:r w:rsidRPr="00F51551">
        <w:t xml:space="preserve">Figure </w:t>
      </w:r>
      <w:r w:rsidR="00774A43" w:rsidRPr="00F51551">
        <w:fldChar w:fldCharType="begin"/>
      </w:r>
      <w:r w:rsidRPr="00F51551">
        <w:instrText xml:space="preserve"> STYLEREF 1 \s </w:instrText>
      </w:r>
      <w:r w:rsidR="00774A43" w:rsidRPr="00F51551">
        <w:fldChar w:fldCharType="separate"/>
      </w:r>
      <w:r w:rsidR="004B19E0">
        <w:rPr>
          <w:noProof/>
        </w:rPr>
        <w:t>2</w:t>
      </w:r>
      <w:r w:rsidR="00774A43" w:rsidRPr="00F51551">
        <w:rPr>
          <w:noProof/>
        </w:rPr>
        <w:fldChar w:fldCharType="end"/>
      </w:r>
      <w:r w:rsidRPr="00F51551">
        <w:noBreakHyphen/>
      </w:r>
      <w:r w:rsidR="00077111">
        <w:t>8</w:t>
      </w:r>
      <w:r w:rsidRPr="00F51551">
        <w:rPr>
          <w:noProof/>
        </w:rPr>
        <w:t xml:space="preserve">: </w:t>
      </w:r>
      <w:r w:rsidR="00D11D61" w:rsidRPr="00AE490B">
        <w:rPr>
          <w:noProof/>
        </w:rPr>
        <w:t xml:space="preserve">Layout of the sprinkler </w:t>
      </w:r>
      <w:r w:rsidR="00692B1F" w:rsidRPr="00AE490B">
        <w:rPr>
          <w:noProof/>
        </w:rPr>
        <w:t xml:space="preserve">system </w:t>
      </w:r>
      <w:r w:rsidR="00D11D61" w:rsidRPr="00AE490B">
        <w:rPr>
          <w:noProof/>
        </w:rPr>
        <w:t>pipe networks</w:t>
      </w:r>
      <w:bookmarkEnd w:id="102"/>
    </w:p>
    <w:p w:rsidR="00C3148A" w:rsidRPr="00F4429F" w:rsidRDefault="00C3148A" w:rsidP="006D0D31">
      <w:pPr>
        <w:rPr>
          <w:noProof/>
        </w:rPr>
      </w:pPr>
    </w:p>
    <w:p w:rsidR="00481E5E" w:rsidRPr="00EA1F7D" w:rsidRDefault="00481E5E" w:rsidP="006D0D31">
      <w:pPr>
        <w:rPr>
          <w:b/>
          <w:noProof/>
        </w:rPr>
      </w:pPr>
      <w:r w:rsidRPr="00F4429F">
        <w:rPr>
          <w:b/>
          <w:noProof/>
        </w:rPr>
        <w:t xml:space="preserve">j) </w:t>
      </w:r>
      <w:r w:rsidR="007C1FD9" w:rsidRPr="006E2F2A">
        <w:rPr>
          <w:b/>
          <w:noProof/>
        </w:rPr>
        <w:t>Selection of size of main line and late</w:t>
      </w:r>
      <w:r w:rsidR="007C1FD9" w:rsidRPr="005E79AA">
        <w:rPr>
          <w:b/>
          <w:noProof/>
        </w:rPr>
        <w:t>ral lines and calculation of friction head loss</w:t>
      </w:r>
    </w:p>
    <w:p w:rsidR="00481E5E" w:rsidRPr="00924DD7" w:rsidRDefault="00890763" w:rsidP="006D0D31">
      <w:pPr>
        <w:rPr>
          <w:noProof/>
        </w:rPr>
      </w:pPr>
      <w:r w:rsidRPr="008A63BC">
        <w:rPr>
          <w:noProof/>
        </w:rPr>
        <w:t xml:space="preserve">As the total area is taken as one irrigation block, submain lines are absent. Thus, laterals are directly connected on the mainline.  </w:t>
      </w:r>
    </w:p>
    <w:p w:rsidR="00481E5E" w:rsidRPr="00AD4623" w:rsidRDefault="007C1FD9" w:rsidP="00F25EBA">
      <w:pPr>
        <w:ind w:firstLine="720"/>
        <w:rPr>
          <w:noProof/>
        </w:rPr>
      </w:pPr>
      <w:r w:rsidRPr="006D02D4">
        <w:rPr>
          <w:noProof/>
        </w:rPr>
        <w:t>Discharge through lateral line = 0.88*</w:t>
      </w:r>
      <w:r w:rsidR="00FC2483" w:rsidRPr="006D02D4">
        <w:rPr>
          <w:noProof/>
        </w:rPr>
        <w:t>10</w:t>
      </w:r>
      <w:r w:rsidRPr="00325A64">
        <w:rPr>
          <w:noProof/>
        </w:rPr>
        <w:t xml:space="preserve"> = </w:t>
      </w:r>
      <w:r w:rsidR="00FC2483" w:rsidRPr="005361B3">
        <w:rPr>
          <w:noProof/>
        </w:rPr>
        <w:t>8.8</w:t>
      </w:r>
      <w:r w:rsidRPr="007F78A9">
        <w:rPr>
          <w:noProof/>
        </w:rPr>
        <w:t xml:space="preserve"> lps</w:t>
      </w:r>
    </w:p>
    <w:p w:rsidR="00481E5E" w:rsidRPr="00B31BF4" w:rsidRDefault="00481E5E" w:rsidP="00F25EBA">
      <w:pPr>
        <w:ind w:firstLine="720"/>
        <w:rPr>
          <w:noProof/>
        </w:rPr>
      </w:pPr>
      <w:r w:rsidRPr="005C79B6">
        <w:rPr>
          <w:noProof/>
        </w:rPr>
        <w:t>D</w:t>
      </w:r>
      <w:r w:rsidR="00F95CA5" w:rsidRPr="005C79B6">
        <w:rPr>
          <w:noProof/>
        </w:rPr>
        <w:t>is</w:t>
      </w:r>
      <w:r w:rsidR="007C1FD9" w:rsidRPr="005C79B6">
        <w:rPr>
          <w:noProof/>
        </w:rPr>
        <w:t>charge through main line = 0.88*2</w:t>
      </w:r>
      <w:r w:rsidR="00FC2483" w:rsidRPr="00063432">
        <w:rPr>
          <w:noProof/>
        </w:rPr>
        <w:t>0</w:t>
      </w:r>
      <w:r w:rsidR="007C1FD9" w:rsidRPr="00063432">
        <w:rPr>
          <w:noProof/>
        </w:rPr>
        <w:t xml:space="preserve"> = 1</w:t>
      </w:r>
      <w:r w:rsidR="00FC2483" w:rsidRPr="006163A9">
        <w:rPr>
          <w:noProof/>
        </w:rPr>
        <w:t>7</w:t>
      </w:r>
      <w:r w:rsidR="007C1FD9" w:rsidRPr="00744564">
        <w:rPr>
          <w:noProof/>
        </w:rPr>
        <w:t>.</w:t>
      </w:r>
      <w:r w:rsidR="00FC2483" w:rsidRPr="00B31BF4">
        <w:rPr>
          <w:noProof/>
        </w:rPr>
        <w:t>60</w:t>
      </w:r>
      <w:r w:rsidR="007C1FD9" w:rsidRPr="00B31BF4">
        <w:rPr>
          <w:noProof/>
        </w:rPr>
        <w:t xml:space="preserve"> lps</w:t>
      </w:r>
    </w:p>
    <w:p w:rsidR="00582B27" w:rsidRPr="00F724FB" w:rsidRDefault="00582B27" w:rsidP="006D0D31">
      <w:pPr>
        <w:rPr>
          <w:noProof/>
        </w:rPr>
      </w:pPr>
    </w:p>
    <w:p w:rsidR="00481E5E" w:rsidRPr="00F724FB" w:rsidRDefault="00481E5E" w:rsidP="006D0D31">
      <w:pPr>
        <w:rPr>
          <w:b/>
          <w:noProof/>
        </w:rPr>
      </w:pPr>
      <w:r w:rsidRPr="00F724FB">
        <w:rPr>
          <w:b/>
          <w:noProof/>
        </w:rPr>
        <w:t>k)</w:t>
      </w:r>
      <w:r w:rsidR="006A2AEB" w:rsidRPr="00F724FB">
        <w:rPr>
          <w:b/>
          <w:noProof/>
        </w:rPr>
        <w:t xml:space="preserve">Size of lateral line: </w:t>
      </w:r>
    </w:p>
    <w:p w:rsidR="00481E5E" w:rsidRPr="00C53A9F" w:rsidRDefault="00DC261D" w:rsidP="006D0D31">
      <w:pPr>
        <w:rPr>
          <w:noProof/>
        </w:rPr>
      </w:pPr>
      <w:r w:rsidRPr="00E27F88">
        <w:rPr>
          <w:noProof/>
        </w:rPr>
        <w:t xml:space="preserve">Allowable head loss in a lateral line is 20% of </w:t>
      </w:r>
      <w:r w:rsidR="00D92C90" w:rsidRPr="00E27F88">
        <w:rPr>
          <w:noProof/>
        </w:rPr>
        <w:t>operating pressure head of sprinkler</w:t>
      </w:r>
    </w:p>
    <w:p w:rsidR="00D92C90" w:rsidRPr="00945912" w:rsidRDefault="00D92C90" w:rsidP="006D0D31">
      <w:pPr>
        <w:rPr>
          <w:noProof/>
        </w:rPr>
      </w:pPr>
      <w:r w:rsidRPr="00945912">
        <w:rPr>
          <w:noProof/>
        </w:rPr>
        <w:t xml:space="preserve">      = 0.20*21m = 4.2m</w:t>
      </w:r>
    </w:p>
    <w:p w:rsidR="00D92C90" w:rsidRPr="003053D3" w:rsidRDefault="00D92C90" w:rsidP="006D0D31">
      <w:r w:rsidRPr="000F1159">
        <w:t xml:space="preserve">If HDPE lateral is used, select commercial size, say class 6 HDPE size of </w:t>
      </w:r>
      <w:r w:rsidR="00BD6B51" w:rsidRPr="000F1159">
        <w:t xml:space="preserve">75mm (ID=65.4mm). </w:t>
      </w:r>
      <w:r w:rsidRPr="000F1159">
        <w:t xml:space="preserve"> Using Darcy-</w:t>
      </w:r>
      <w:proofErr w:type="spellStart"/>
      <w:r w:rsidRPr="000F1159">
        <w:t>Weisbach</w:t>
      </w:r>
      <w:proofErr w:type="spellEnd"/>
      <w:r w:rsidRPr="000F1159">
        <w:t xml:space="preserve"> equation for small plastic pipes for Q=8.8 </w:t>
      </w:r>
      <w:proofErr w:type="spellStart"/>
      <w:proofErr w:type="gramStart"/>
      <w:r w:rsidRPr="000F1159">
        <w:t>lps</w:t>
      </w:r>
      <w:proofErr w:type="spellEnd"/>
      <w:proofErr w:type="gramEnd"/>
      <w:r w:rsidRPr="000F1159">
        <w:t xml:space="preserve"> or 31.68m</w:t>
      </w:r>
      <w:r w:rsidRPr="00537416">
        <w:rPr>
          <w:vertAlign w:val="superscript"/>
        </w:rPr>
        <w:t>3</w:t>
      </w:r>
      <w:r w:rsidRPr="00783CE3">
        <w:t>/</w:t>
      </w:r>
      <w:proofErr w:type="spellStart"/>
      <w:r w:rsidRPr="00783CE3">
        <w:t>hr</w:t>
      </w:r>
      <w:proofErr w:type="spellEnd"/>
      <w:r w:rsidRPr="00783CE3">
        <w:t xml:space="preserve">, compute hf. </w:t>
      </w:r>
    </w:p>
    <w:p w:rsidR="00D92C90" w:rsidRPr="00225DFC" w:rsidRDefault="00BD6B51" w:rsidP="006D0D31">
      <w:pPr>
        <w:rPr>
          <w:noProof/>
        </w:rPr>
      </w:pPr>
      <w:r w:rsidRPr="00D3437C">
        <w:rPr>
          <w:noProof/>
        </w:rPr>
        <w:object w:dxaOrig="7860" w:dyaOrig="660">
          <v:shape id="_x0000_i1189" type="#_x0000_t75" style="width:362.25pt;height:31.5pt" o:ole="">
            <v:imagedata r:id="rId379" o:title=""/>
          </v:shape>
          <o:OLEObject Type="Embed" ProgID="Equation.3" ShapeID="_x0000_i1189" DrawAspect="Content" ObjectID="_1608885033" r:id="rId380"/>
        </w:object>
      </w:r>
    </w:p>
    <w:p w:rsidR="00D92C90" w:rsidRPr="00D762A0" w:rsidRDefault="00D92C90" w:rsidP="006D0D31">
      <w:r w:rsidRPr="00225DFC">
        <w:t>For number of sprinklers per lateral, N=</w:t>
      </w:r>
      <w:r w:rsidR="00BD6B51" w:rsidRPr="00D3437C">
        <w:t>10</w:t>
      </w:r>
      <w:r w:rsidRPr="00D3437C">
        <w:t>, the correction factor F from table 2.8 is 0.</w:t>
      </w:r>
      <w:r w:rsidR="00BD6B51" w:rsidRPr="00DE7757">
        <w:t>38</w:t>
      </w:r>
      <w:r w:rsidRPr="00D762A0">
        <w:t xml:space="preserve">4 </w:t>
      </w:r>
    </w:p>
    <w:p w:rsidR="00D92C90" w:rsidRPr="00874181" w:rsidRDefault="00D92C90" w:rsidP="006D0D31">
      <w:r w:rsidRPr="00CD6D38">
        <w:t xml:space="preserve">Then, the head loss </w:t>
      </w:r>
      <w:proofErr w:type="spellStart"/>
      <w:r w:rsidRPr="00CD6D38">
        <w:t>hf</w:t>
      </w:r>
      <w:proofErr w:type="spellEnd"/>
      <w:r w:rsidRPr="00CD6D38">
        <w:t xml:space="preserve"> for L=</w:t>
      </w:r>
      <w:r w:rsidR="005E7C8E" w:rsidRPr="00B82D3D">
        <w:t>117</w:t>
      </w:r>
      <w:r w:rsidR="00BD6B51" w:rsidRPr="00874181">
        <w:t xml:space="preserve">m </w:t>
      </w:r>
      <w:r w:rsidRPr="00874181">
        <w:t>is:</w:t>
      </w:r>
    </w:p>
    <w:p w:rsidR="00D92C90" w:rsidRPr="00225DFC" w:rsidRDefault="00C3148A" w:rsidP="006D0D31">
      <w:pPr>
        <w:rPr>
          <w:noProof/>
        </w:rPr>
      </w:pPr>
      <w:r w:rsidRPr="00D3437C">
        <w:rPr>
          <w:noProof/>
        </w:rPr>
        <w:object w:dxaOrig="4099" w:dyaOrig="620">
          <v:shape id="_x0000_i1190" type="#_x0000_t75" style="width:206.25pt;height:31.5pt" o:ole="">
            <v:imagedata r:id="rId381" o:title=""/>
          </v:shape>
          <o:OLEObject Type="Embed" ProgID="Equation.3" ShapeID="_x0000_i1190" DrawAspect="Content" ObjectID="_1608885034" r:id="rId382"/>
        </w:object>
      </w:r>
    </w:p>
    <w:p w:rsidR="00FE6ACA" w:rsidRDefault="00FE6ACA" w:rsidP="00EF7B3F">
      <w:pPr>
        <w:spacing w:line="240" w:lineRule="auto"/>
      </w:pPr>
    </w:p>
    <w:p w:rsidR="00B21820" w:rsidRPr="005361B3" w:rsidRDefault="00D92C90" w:rsidP="00BE2A14">
      <w:r w:rsidRPr="00D3437C">
        <w:t xml:space="preserve">The head loss is less than the allowable pressure head. </w:t>
      </w:r>
      <w:r w:rsidR="00153919" w:rsidRPr="00D3437C">
        <w:rPr>
          <w:noProof/>
        </w:rPr>
        <w:t>Now, to be more economical, select the next lower commercial size. i.e. 63mm</w:t>
      </w:r>
      <w:r w:rsidR="00B21820" w:rsidRPr="00DE7757">
        <w:rPr>
          <w:noProof/>
        </w:rPr>
        <w:t xml:space="preserve"> (ID=55mm)</w:t>
      </w:r>
      <w:r w:rsidR="00B21820" w:rsidRPr="00D762A0">
        <w:t xml:space="preserve">. </w:t>
      </w:r>
      <w:r w:rsidR="00153919" w:rsidRPr="00CD6D38">
        <w:rPr>
          <w:noProof/>
        </w:rPr>
        <w:t xml:space="preserve">Total friction head loss </w:t>
      </w:r>
      <w:r w:rsidR="00B21820" w:rsidRPr="00B82D3D">
        <w:rPr>
          <w:noProof/>
        </w:rPr>
        <w:t xml:space="preserve">is </w:t>
      </w:r>
      <w:r w:rsidR="00C3148A" w:rsidRPr="00874181">
        <w:rPr>
          <w:noProof/>
        </w:rPr>
        <w:t>8.62</w:t>
      </w:r>
      <w:r w:rsidR="00153919" w:rsidRPr="00874181">
        <w:rPr>
          <w:noProof/>
        </w:rPr>
        <w:t xml:space="preserve">m which is </w:t>
      </w:r>
      <w:r w:rsidR="00C3148A" w:rsidRPr="00F4429F">
        <w:rPr>
          <w:noProof/>
        </w:rPr>
        <w:t xml:space="preserve">greater than </w:t>
      </w:r>
      <w:r w:rsidR="005E7C8E" w:rsidRPr="00F4429F">
        <w:rPr>
          <w:noProof/>
        </w:rPr>
        <w:t xml:space="preserve">than the allowble head 4.2m. </w:t>
      </w:r>
      <w:r w:rsidR="00B21820" w:rsidRPr="006E2F2A">
        <w:rPr>
          <w:noProof/>
        </w:rPr>
        <w:t>Thus, th</w:t>
      </w:r>
      <w:r w:rsidR="00B21820" w:rsidRPr="005E79AA">
        <w:rPr>
          <w:noProof/>
        </w:rPr>
        <w:t xml:space="preserve">e </w:t>
      </w:r>
      <w:r w:rsidR="00153919" w:rsidRPr="00EA1F7D">
        <w:rPr>
          <w:noProof/>
        </w:rPr>
        <w:t xml:space="preserve">head loss is within the permissible limit if the pipe diameter is </w:t>
      </w:r>
      <w:r w:rsidR="00C3148A" w:rsidRPr="008A63BC">
        <w:rPr>
          <w:noProof/>
        </w:rPr>
        <w:t>75m</w:t>
      </w:r>
      <w:r w:rsidR="00B21820" w:rsidRPr="00924DD7">
        <w:rPr>
          <w:noProof/>
        </w:rPr>
        <w:t xml:space="preserve">m. </w:t>
      </w:r>
      <w:r w:rsidR="00153919" w:rsidRPr="006D02D4">
        <w:rPr>
          <w:noProof/>
        </w:rPr>
        <w:t xml:space="preserve">Hence, the use of </w:t>
      </w:r>
      <w:r w:rsidR="00C3148A" w:rsidRPr="006D02D4">
        <w:rPr>
          <w:noProof/>
        </w:rPr>
        <w:t>75</w:t>
      </w:r>
      <w:r w:rsidR="00153919" w:rsidRPr="00325A64">
        <w:rPr>
          <w:noProof/>
        </w:rPr>
        <w:t>mm pipe is appropriate.</w:t>
      </w:r>
    </w:p>
    <w:p w:rsidR="00153919" w:rsidRPr="006163A9" w:rsidRDefault="00153919" w:rsidP="00FE6ACA">
      <w:pPr>
        <w:spacing w:line="240" w:lineRule="auto"/>
      </w:pPr>
    </w:p>
    <w:p w:rsidR="00D92C90" w:rsidRPr="00B31BF4" w:rsidRDefault="00D92C90" w:rsidP="00BE2A14">
      <w:r w:rsidRPr="00744564">
        <w:t>Now, the inl</w:t>
      </w:r>
      <w:r w:rsidRPr="00B31BF4">
        <w:t>et pressure head of each lateral is:</w:t>
      </w:r>
    </w:p>
    <w:p w:rsidR="00D92C90" w:rsidRPr="00225DFC" w:rsidRDefault="002702B6" w:rsidP="006D0D31">
      <w:pPr>
        <w:rPr>
          <w:noProof/>
        </w:rPr>
      </w:pPr>
      <w:r w:rsidRPr="000D1DFB">
        <w:rPr>
          <w:noProof/>
          <w:position w:val="-14"/>
        </w:rPr>
        <w:object w:dxaOrig="7420" w:dyaOrig="380">
          <v:shape id="_x0000_i1191" type="#_x0000_t75" style="width:374.25pt;height:18.75pt" o:ole="">
            <v:imagedata r:id="rId383" o:title=""/>
          </v:shape>
          <o:OLEObject Type="Embed" ProgID="Equation.3" ShapeID="_x0000_i1191" DrawAspect="Content" ObjectID="_1608885035" r:id="rId384"/>
        </w:object>
      </w:r>
    </w:p>
    <w:p w:rsidR="00A86F5E" w:rsidRDefault="00D92C90" w:rsidP="006D0D31">
      <w:pPr>
        <w:rPr>
          <w:noProof/>
        </w:rPr>
      </w:pPr>
      <w:r w:rsidRPr="00D3437C">
        <w:rPr>
          <w:noProof/>
        </w:rPr>
        <w:t xml:space="preserve">(Note: </w:t>
      </w:r>
      <w:r w:rsidR="00A86F5E" w:rsidRPr="00D3437C">
        <w:rPr>
          <w:noProof/>
        </w:rPr>
        <w:t>No elevation correction is required as the field is a levelled land)</w:t>
      </w:r>
    </w:p>
    <w:p w:rsidR="002702B6" w:rsidRPr="00D762A0" w:rsidRDefault="002702B6" w:rsidP="00EF7B3F">
      <w:pPr>
        <w:spacing w:line="240" w:lineRule="auto"/>
      </w:pPr>
    </w:p>
    <w:p w:rsidR="00151787" w:rsidRPr="00874181" w:rsidRDefault="00A86F5E" w:rsidP="006D0D31">
      <w:pPr>
        <w:rPr>
          <w:b/>
          <w:noProof/>
        </w:rPr>
      </w:pPr>
      <w:r w:rsidRPr="00CD6D38">
        <w:rPr>
          <w:b/>
          <w:noProof/>
        </w:rPr>
        <w:t xml:space="preserve">l) </w:t>
      </w:r>
      <w:r w:rsidR="00B277AE" w:rsidRPr="00B82D3D">
        <w:rPr>
          <w:b/>
          <w:noProof/>
        </w:rPr>
        <w:t>Selection of the size of main line</w:t>
      </w:r>
    </w:p>
    <w:p w:rsidR="005A20EA" w:rsidRDefault="001C5BC4" w:rsidP="006D0D31">
      <w:r>
        <w:t>To keep the main line size uniform, we may neglect the head loss in the last segment of the main line as its length is only 18m as compared to the total length and carries only the lateral discharge</w:t>
      </w:r>
      <w:r w:rsidR="005A20EA">
        <w:t xml:space="preserve"> 8.8lps</w:t>
      </w:r>
      <w:r>
        <w:t>. Thus, d</w:t>
      </w:r>
      <w:r w:rsidR="00151787" w:rsidRPr="00874181">
        <w:t>ischarge of main line</w:t>
      </w:r>
      <w:r w:rsidR="005A20EA">
        <w:t xml:space="preserve"> for the longest segment is</w:t>
      </w:r>
    </w:p>
    <w:p w:rsidR="00151787" w:rsidRPr="00F4429F" w:rsidRDefault="00151787" w:rsidP="005A20EA">
      <w:pPr>
        <w:ind w:left="1440" w:firstLine="720"/>
      </w:pPr>
      <w:r w:rsidRPr="00874181">
        <w:t xml:space="preserve"> = 17.6 </w:t>
      </w:r>
      <w:proofErr w:type="spellStart"/>
      <w:proofErr w:type="gramStart"/>
      <w:r w:rsidRPr="00874181">
        <w:t>lps</w:t>
      </w:r>
      <w:proofErr w:type="spellEnd"/>
      <w:proofErr w:type="gramEnd"/>
      <w:r w:rsidRPr="00874181">
        <w:t xml:space="preserve"> or 63.36m</w:t>
      </w:r>
      <w:r w:rsidRPr="00F4429F">
        <w:rPr>
          <w:vertAlign w:val="superscript"/>
        </w:rPr>
        <w:t>3</w:t>
      </w:r>
      <w:r w:rsidRPr="00F4429F">
        <w:t xml:space="preserve">/hr. </w:t>
      </w:r>
    </w:p>
    <w:p w:rsidR="00F95264" w:rsidRDefault="00151787" w:rsidP="006D0D31">
      <w:r w:rsidRPr="006E2F2A">
        <w:t xml:space="preserve"> If class 6 PVC pipe of 110mm (ID=103.2mm) is selected, the cross-sectional area of the</w:t>
      </w:r>
      <w:r w:rsidRPr="005E79AA">
        <w:t xml:space="preserve"> pipe </w:t>
      </w:r>
      <w:r w:rsidR="00F95264">
        <w:t xml:space="preserve">  </w:t>
      </w:r>
    </w:p>
    <w:p w:rsidR="00151787" w:rsidRPr="005E79AA" w:rsidRDefault="00F95264" w:rsidP="006D0D31">
      <w:r>
        <w:t xml:space="preserve"> </w:t>
      </w:r>
      <w:proofErr w:type="gramStart"/>
      <w:r w:rsidR="00151787" w:rsidRPr="005E79AA">
        <w:t>is</w:t>
      </w:r>
      <w:proofErr w:type="gramEnd"/>
      <w:r w:rsidR="00151787" w:rsidRPr="005E79AA">
        <w:t>:</w:t>
      </w:r>
    </w:p>
    <w:p w:rsidR="00151787" w:rsidRPr="00225DFC" w:rsidRDefault="00151787" w:rsidP="00C17C93">
      <w:pPr>
        <w:ind w:firstLine="720"/>
        <w:rPr>
          <w:noProof/>
        </w:rPr>
      </w:pPr>
      <w:r w:rsidRPr="00D3437C">
        <w:rPr>
          <w:noProof/>
        </w:rPr>
        <w:object w:dxaOrig="3640" w:dyaOrig="660">
          <v:shape id="_x0000_i1192" type="#_x0000_t75" style="width:173.25pt;height:33pt" o:ole="">
            <v:imagedata r:id="rId385" o:title=""/>
          </v:shape>
          <o:OLEObject Type="Embed" ProgID="Equation.3" ShapeID="_x0000_i1192" DrawAspect="Content" ObjectID="_1608885036" r:id="rId386"/>
        </w:object>
      </w:r>
    </w:p>
    <w:p w:rsidR="00151787" w:rsidRPr="00D3437C" w:rsidRDefault="00151787" w:rsidP="006D0D31">
      <w:r w:rsidRPr="00D3437C">
        <w:t>Now, the velocity is:</w:t>
      </w:r>
    </w:p>
    <w:p w:rsidR="00151787" w:rsidRPr="00225DFC" w:rsidRDefault="00151787" w:rsidP="00C17C93">
      <w:pPr>
        <w:ind w:firstLine="720"/>
        <w:rPr>
          <w:noProof/>
        </w:rPr>
      </w:pPr>
      <w:r w:rsidRPr="00D3437C">
        <w:rPr>
          <w:noProof/>
        </w:rPr>
        <w:object w:dxaOrig="3340" w:dyaOrig="620">
          <v:shape id="_x0000_i1193" type="#_x0000_t75" style="width:151.5pt;height:28.5pt" o:ole="">
            <v:imagedata r:id="rId387" o:title=""/>
          </v:shape>
          <o:OLEObject Type="Embed" ProgID="Equation.3" ShapeID="_x0000_i1193" DrawAspect="Content" ObjectID="_1608885037" r:id="rId388"/>
        </w:object>
      </w:r>
    </w:p>
    <w:p w:rsidR="00582B27" w:rsidRPr="00D3437C" w:rsidRDefault="00582B27" w:rsidP="006D0D31"/>
    <w:p w:rsidR="00151787" w:rsidRPr="00D3437C" w:rsidRDefault="00151787" w:rsidP="006D0D31">
      <w:r w:rsidRPr="00D3437C">
        <w:t xml:space="preserve">Since the velocity is now within the recommended limit, 110mm is a suitable size. </w:t>
      </w:r>
    </w:p>
    <w:p w:rsidR="00CC25CA" w:rsidRPr="00924DD7" w:rsidRDefault="00151787" w:rsidP="006D0D31">
      <w:pPr>
        <w:rPr>
          <w:noProof/>
          <w:color w:val="231F20"/>
          <w:spacing w:val="-1"/>
          <w:sz w:val="24"/>
        </w:rPr>
      </w:pPr>
      <w:r w:rsidRPr="00DE7757">
        <w:t>Length of main line, L =</w:t>
      </w:r>
      <w:r w:rsidR="00CC25CA" w:rsidRPr="00D762A0">
        <w:t xml:space="preserve"> (400-</w:t>
      </w:r>
      <w:r w:rsidR="00C3148A" w:rsidRPr="00CD6D38">
        <w:t>2x</w:t>
      </w:r>
      <w:r w:rsidR="00CC25CA" w:rsidRPr="00B82D3D">
        <w:t>2m access road on the boundary</w:t>
      </w:r>
      <w:r w:rsidR="00C3148A" w:rsidRPr="00874181">
        <w:t xml:space="preserve">) </w:t>
      </w:r>
      <w:r w:rsidR="00CC25CA" w:rsidRPr="00874181">
        <w:t>–</w:t>
      </w:r>
      <w:proofErr w:type="gramStart"/>
      <w:r w:rsidR="00CC25CA" w:rsidRPr="00F4429F">
        <w:t>2x</w:t>
      </w:r>
      <w:r w:rsidR="00C3148A" w:rsidRPr="006E2F2A">
        <w:t>(</w:t>
      </w:r>
      <w:proofErr w:type="gramEnd"/>
      <w:r w:rsidR="00CC25CA" w:rsidRPr="005E79AA">
        <w:t>lateral spacing/2)</w:t>
      </w:r>
      <w:r w:rsidR="00CC25CA" w:rsidRPr="00EA1F7D">
        <w:rPr>
          <w:noProof/>
          <w:color w:val="231F20"/>
          <w:spacing w:val="-1"/>
          <w:sz w:val="24"/>
        </w:rPr>
        <w:t>+125+21=</w:t>
      </w:r>
      <w:r w:rsidR="00052D3A">
        <w:rPr>
          <w:noProof/>
          <w:color w:val="231F20"/>
          <w:spacing w:val="-1"/>
          <w:sz w:val="24"/>
        </w:rPr>
        <w:t xml:space="preserve"> 400-4-(2*18/2)+125+21 = </w:t>
      </w:r>
      <w:r w:rsidR="00CC25CA" w:rsidRPr="00EA1F7D">
        <w:rPr>
          <w:noProof/>
          <w:color w:val="231F20"/>
          <w:spacing w:val="-1"/>
          <w:sz w:val="24"/>
        </w:rPr>
        <w:t>524</w:t>
      </w:r>
      <w:r w:rsidRPr="008A63BC">
        <w:rPr>
          <w:noProof/>
          <w:color w:val="231F20"/>
          <w:spacing w:val="-1"/>
          <w:sz w:val="24"/>
        </w:rPr>
        <w:t xml:space="preserve">m </w:t>
      </w:r>
    </w:p>
    <w:p w:rsidR="00CC25CA" w:rsidRPr="00AD4623" w:rsidRDefault="00CC25CA" w:rsidP="006D0D31">
      <w:r w:rsidRPr="006D02D4">
        <w:rPr>
          <w:noProof/>
          <w:color w:val="231F20"/>
          <w:spacing w:val="-1"/>
          <w:sz w:val="24"/>
        </w:rPr>
        <w:t xml:space="preserve">Thus, the </w:t>
      </w:r>
      <w:r w:rsidRPr="006D02D4">
        <w:t>friction</w:t>
      </w:r>
      <w:r w:rsidR="00151787" w:rsidRPr="00325A64">
        <w:t xml:space="preserve"> head loss </w:t>
      </w:r>
      <w:r w:rsidRPr="005361B3">
        <w:t>in the main line is</w:t>
      </w:r>
      <w:r w:rsidR="00151787" w:rsidRPr="007F78A9">
        <w:t>:</w:t>
      </w:r>
    </w:p>
    <w:p w:rsidR="00CC25CA" w:rsidRPr="00225DFC" w:rsidRDefault="00CC25CA" w:rsidP="006D0D31">
      <w:pPr>
        <w:rPr>
          <w:noProof/>
        </w:rPr>
      </w:pPr>
      <w:r w:rsidRPr="00D3437C">
        <w:rPr>
          <w:noProof/>
        </w:rPr>
        <w:object w:dxaOrig="7960" w:dyaOrig="660">
          <v:shape id="_x0000_i1194" type="#_x0000_t75" style="width:366.75pt;height:31.5pt" o:ole="">
            <v:imagedata r:id="rId389" o:title=""/>
          </v:shape>
          <o:OLEObject Type="Embed" ProgID="Equation.3" ShapeID="_x0000_i1194" DrawAspect="Content" ObjectID="_1608885038" r:id="rId390"/>
        </w:object>
      </w:r>
    </w:p>
    <w:p w:rsidR="00CC25CA" w:rsidRPr="00DE7757" w:rsidRDefault="00CC25CA" w:rsidP="006D0D31">
      <w:r w:rsidRPr="00D3437C">
        <w:t xml:space="preserve">Then, the head loss </w:t>
      </w:r>
      <w:proofErr w:type="spellStart"/>
      <w:r w:rsidRPr="00D3437C">
        <w:t>hf</w:t>
      </w:r>
      <w:proofErr w:type="spellEnd"/>
      <w:r w:rsidRPr="00D3437C">
        <w:t xml:space="preserve"> for L=524m </w:t>
      </w:r>
      <w:r w:rsidRPr="00DE7757">
        <w:t>is:</w:t>
      </w:r>
    </w:p>
    <w:p w:rsidR="00CC25CA" w:rsidRPr="00225DFC" w:rsidRDefault="007758FD" w:rsidP="006D0D31">
      <w:pPr>
        <w:rPr>
          <w:noProof/>
        </w:rPr>
      </w:pPr>
      <w:r w:rsidRPr="00D3437C">
        <w:rPr>
          <w:noProof/>
        </w:rPr>
        <w:object w:dxaOrig="3739" w:dyaOrig="620">
          <v:shape id="_x0000_i1195" type="#_x0000_t75" style="width:188.25pt;height:31.5pt" o:ole="">
            <v:imagedata r:id="rId391" o:title=""/>
          </v:shape>
          <o:OLEObject Type="Embed" ProgID="Equation.3" ShapeID="_x0000_i1195" DrawAspect="Content" ObjectID="_1608885039" r:id="rId392"/>
        </w:object>
      </w:r>
    </w:p>
    <w:p w:rsidR="007758FD" w:rsidRPr="00D762A0" w:rsidRDefault="00CC25CA" w:rsidP="006D0D31">
      <w:pPr>
        <w:rPr>
          <w:noProof/>
        </w:rPr>
      </w:pPr>
      <w:r w:rsidRPr="00D3437C">
        <w:rPr>
          <w:noProof/>
        </w:rPr>
        <w:t xml:space="preserve">If more energy saving is required, the next larger size may be selected. </w:t>
      </w:r>
      <w:r w:rsidR="007758FD" w:rsidRPr="00DE7757">
        <w:rPr>
          <w:noProof/>
        </w:rPr>
        <w:t>i.e. 140mm (ID= 131.4mm). Thus, checking</w:t>
      </w:r>
      <w:r w:rsidR="007758FD" w:rsidRPr="00D762A0">
        <w:rPr>
          <w:noProof/>
        </w:rPr>
        <w:t xml:space="preserve"> the Velocity of flow, </w:t>
      </w:r>
    </w:p>
    <w:p w:rsidR="007758FD" w:rsidRPr="00225DFC" w:rsidRDefault="007758FD" w:rsidP="006D0D31">
      <w:pPr>
        <w:rPr>
          <w:noProof/>
        </w:rPr>
      </w:pPr>
      <w:r w:rsidRPr="00D3437C">
        <w:rPr>
          <w:noProof/>
        </w:rPr>
        <w:object w:dxaOrig="3600" w:dyaOrig="660">
          <v:shape id="_x0000_i1196" type="#_x0000_t75" style="width:172.5pt;height:33pt" o:ole="">
            <v:imagedata r:id="rId393" o:title=""/>
          </v:shape>
          <o:OLEObject Type="Embed" ProgID="Equation.3" ShapeID="_x0000_i1196" DrawAspect="Content" ObjectID="_1608885040" r:id="rId394"/>
        </w:object>
      </w:r>
    </w:p>
    <w:p w:rsidR="007758FD" w:rsidRPr="00D3437C" w:rsidRDefault="007758FD" w:rsidP="006D0D31">
      <w:r w:rsidRPr="00D3437C">
        <w:t>Now, the velocity is:</w:t>
      </w:r>
    </w:p>
    <w:p w:rsidR="007758FD" w:rsidRPr="00225DFC" w:rsidRDefault="007758FD" w:rsidP="006D0D31">
      <w:pPr>
        <w:rPr>
          <w:noProof/>
        </w:rPr>
      </w:pPr>
      <w:r w:rsidRPr="00D3437C">
        <w:rPr>
          <w:noProof/>
        </w:rPr>
        <w:object w:dxaOrig="3240" w:dyaOrig="620">
          <v:shape id="_x0000_i1197" type="#_x0000_t75" style="width:147pt;height:28.5pt" o:ole="">
            <v:imagedata r:id="rId395" o:title=""/>
          </v:shape>
          <o:OLEObject Type="Embed" ProgID="Equation.3" ShapeID="_x0000_i1197" DrawAspect="Content" ObjectID="_1608885041" r:id="rId396"/>
        </w:object>
      </w:r>
    </w:p>
    <w:p w:rsidR="007758FD" w:rsidRPr="00B82D3D" w:rsidRDefault="007758FD" w:rsidP="006D0D31">
      <w:pPr>
        <w:rPr>
          <w:noProof/>
        </w:rPr>
      </w:pPr>
      <w:r w:rsidRPr="00D3437C">
        <w:lastRenderedPageBreak/>
        <w:t>Since the velocity is a bit below the lower range and which is not practically significant. Thus, 140mm may be considered as a suitable size. Now, the friction hea</w:t>
      </w:r>
      <w:r w:rsidRPr="00DE7757">
        <w:t xml:space="preserve">d loss with </w:t>
      </w:r>
      <w:r w:rsidR="00C17C93">
        <w:t xml:space="preserve">this </w:t>
      </w:r>
      <w:r w:rsidRPr="00DE7757">
        <w:t>size is reduced to 5.4m</w:t>
      </w:r>
      <w:r w:rsidR="003C46CA" w:rsidRPr="00D762A0">
        <w:rPr>
          <w:noProof/>
          <w:color w:val="231F20"/>
          <w:spacing w:val="-1"/>
          <w:sz w:val="24"/>
        </w:rPr>
        <w:tab/>
      </w:r>
    </w:p>
    <w:p w:rsidR="007758FD" w:rsidRPr="00F4429F" w:rsidRDefault="007758FD" w:rsidP="006D0D31">
      <w:pPr>
        <w:rPr>
          <w:noProof/>
        </w:rPr>
      </w:pPr>
      <w:r w:rsidRPr="00874181">
        <w:rPr>
          <w:b/>
          <w:noProof/>
        </w:rPr>
        <w:t xml:space="preserve">m) </w:t>
      </w:r>
      <w:r w:rsidR="00E662D9" w:rsidRPr="00874181">
        <w:rPr>
          <w:b/>
          <w:noProof/>
        </w:rPr>
        <w:t xml:space="preserve">Size of pumping </w:t>
      </w:r>
      <w:r w:rsidR="00472FF8" w:rsidRPr="00874181">
        <w:rPr>
          <w:b/>
          <w:noProof/>
        </w:rPr>
        <w:t>unit</w:t>
      </w:r>
    </w:p>
    <w:p w:rsidR="007758FD" w:rsidRPr="006E2F2A" w:rsidRDefault="00E662D9" w:rsidP="006D0D31">
      <w:pPr>
        <w:rPr>
          <w:noProof/>
        </w:rPr>
      </w:pPr>
      <w:r w:rsidRPr="00F4429F">
        <w:rPr>
          <w:noProof/>
        </w:rPr>
        <w:t>Assume total static head</w:t>
      </w:r>
      <w:r w:rsidR="00385D46">
        <w:rPr>
          <w:noProof/>
        </w:rPr>
        <w:tab/>
      </w:r>
      <w:r w:rsidRPr="00F4429F">
        <w:rPr>
          <w:noProof/>
        </w:rPr>
        <w:t>: 6m</w:t>
      </w:r>
    </w:p>
    <w:p w:rsidR="00976864" w:rsidRPr="005E79AA" w:rsidRDefault="00385D46" w:rsidP="006D0D31">
      <w:pPr>
        <w:rPr>
          <w:noProof/>
        </w:rPr>
      </w:pPr>
      <w:r>
        <w:rPr>
          <w:noProof/>
        </w:rPr>
        <w:t>Loss in control unit</w:t>
      </w:r>
      <w:r>
        <w:rPr>
          <w:noProof/>
        </w:rPr>
        <w:tab/>
      </w:r>
      <w:r>
        <w:rPr>
          <w:noProof/>
        </w:rPr>
        <w:tab/>
      </w:r>
      <w:r w:rsidR="00976864" w:rsidRPr="005E79AA">
        <w:rPr>
          <w:noProof/>
        </w:rPr>
        <w:t>: 5m</w:t>
      </w:r>
    </w:p>
    <w:p w:rsidR="007758FD" w:rsidRPr="00924DD7" w:rsidRDefault="00E662D9" w:rsidP="006D0D31">
      <w:pPr>
        <w:rPr>
          <w:noProof/>
        </w:rPr>
      </w:pPr>
      <w:r w:rsidRPr="00EA1F7D">
        <w:rPr>
          <w:noProof/>
        </w:rPr>
        <w:t>Height of riser</w:t>
      </w:r>
      <w:r w:rsidRPr="00EA1F7D">
        <w:rPr>
          <w:noProof/>
        </w:rPr>
        <w:tab/>
      </w:r>
      <w:r w:rsidRPr="00EA1F7D">
        <w:rPr>
          <w:noProof/>
        </w:rPr>
        <w:tab/>
      </w:r>
      <w:r w:rsidR="004E5AE5" w:rsidRPr="00EA1F7D">
        <w:rPr>
          <w:noProof/>
        </w:rPr>
        <w:tab/>
      </w:r>
      <w:r w:rsidRPr="008A63BC">
        <w:rPr>
          <w:noProof/>
        </w:rPr>
        <w:t>: 1m</w:t>
      </w:r>
    </w:p>
    <w:p w:rsidR="007758FD" w:rsidRPr="006D02D4" w:rsidRDefault="00385D46" w:rsidP="006D0D31">
      <w:pPr>
        <w:rPr>
          <w:noProof/>
        </w:rPr>
      </w:pPr>
      <w:r>
        <w:rPr>
          <w:noProof/>
        </w:rPr>
        <w:t xml:space="preserve">Pump efficiency </w:t>
      </w:r>
      <w:r>
        <w:rPr>
          <w:noProof/>
        </w:rPr>
        <w:tab/>
      </w:r>
      <w:r>
        <w:rPr>
          <w:noProof/>
        </w:rPr>
        <w:tab/>
      </w:r>
      <w:r w:rsidR="00E662D9" w:rsidRPr="00924DD7">
        <w:rPr>
          <w:noProof/>
        </w:rPr>
        <w:t>: 70%</w:t>
      </w:r>
    </w:p>
    <w:p w:rsidR="007758FD" w:rsidRPr="00325A64" w:rsidRDefault="00E662D9" w:rsidP="006D0D31">
      <w:pPr>
        <w:rPr>
          <w:noProof/>
        </w:rPr>
      </w:pPr>
      <w:r w:rsidRPr="006D02D4">
        <w:rPr>
          <w:noProof/>
        </w:rPr>
        <w:t>Motor efficie</w:t>
      </w:r>
      <w:r w:rsidR="00385D46">
        <w:rPr>
          <w:noProof/>
        </w:rPr>
        <w:t xml:space="preserve">ncy </w:t>
      </w:r>
      <w:r w:rsidR="00385D46">
        <w:rPr>
          <w:noProof/>
        </w:rPr>
        <w:tab/>
      </w:r>
      <w:r w:rsidR="00385D46">
        <w:rPr>
          <w:noProof/>
        </w:rPr>
        <w:tab/>
      </w:r>
      <w:r w:rsidRPr="006D02D4">
        <w:rPr>
          <w:noProof/>
        </w:rPr>
        <w:t>: 70%</w:t>
      </w:r>
    </w:p>
    <w:p w:rsidR="003060F4" w:rsidRDefault="00E662D9" w:rsidP="006D0D31">
      <w:pPr>
        <w:rPr>
          <w:noProof/>
        </w:rPr>
      </w:pPr>
      <w:r w:rsidRPr="005361B3">
        <w:rPr>
          <w:noProof/>
        </w:rPr>
        <w:t>Total pressure head</w:t>
      </w:r>
      <w:r w:rsidR="000932C4" w:rsidRPr="007F78A9">
        <w:rPr>
          <w:noProof/>
        </w:rPr>
        <w:t>, H</w:t>
      </w:r>
      <w:r w:rsidR="003060F4">
        <w:rPr>
          <w:noProof/>
        </w:rPr>
        <w:t xml:space="preserve"> </w:t>
      </w:r>
      <w:r w:rsidR="00385D46">
        <w:rPr>
          <w:noProof/>
        </w:rPr>
        <w:tab/>
      </w:r>
      <w:r w:rsidRPr="00AD4623">
        <w:rPr>
          <w:noProof/>
        </w:rPr>
        <w:t>:</w:t>
      </w:r>
      <w:r w:rsidR="003060F4">
        <w:rPr>
          <w:noProof/>
        </w:rPr>
        <w:t xml:space="preserve"> </w:t>
      </w:r>
      <w:r w:rsidR="00F95264">
        <w:rPr>
          <w:noProof/>
        </w:rPr>
        <w:t>Inlet pressure head of lateral</w:t>
      </w:r>
      <w:r w:rsidR="003060F4" w:rsidRPr="00063432">
        <w:rPr>
          <w:noProof/>
        </w:rPr>
        <w:t xml:space="preserve"> </w:t>
      </w:r>
    </w:p>
    <w:p w:rsidR="003060F4" w:rsidRDefault="003060F4" w:rsidP="00F95264">
      <w:pPr>
        <w:rPr>
          <w:noProof/>
        </w:rPr>
      </w:pPr>
      <w:r>
        <w:rPr>
          <w:noProof/>
        </w:rPr>
        <w:t xml:space="preserve">                                      </w:t>
      </w:r>
      <w:r w:rsidR="00385D46">
        <w:rPr>
          <w:noProof/>
        </w:rPr>
        <w:tab/>
      </w:r>
      <w:r>
        <w:rPr>
          <w:noProof/>
        </w:rPr>
        <w:t xml:space="preserve"> + </w:t>
      </w:r>
      <w:r w:rsidRPr="005C79B6">
        <w:rPr>
          <w:noProof/>
        </w:rPr>
        <w:t xml:space="preserve">Friction head loss in mainline </w:t>
      </w:r>
    </w:p>
    <w:p w:rsidR="003060F4" w:rsidRDefault="003060F4" w:rsidP="006D0D31">
      <w:pPr>
        <w:rPr>
          <w:noProof/>
        </w:rPr>
      </w:pPr>
      <w:r>
        <w:rPr>
          <w:noProof/>
        </w:rPr>
        <w:t xml:space="preserve">                                       </w:t>
      </w:r>
      <w:r w:rsidR="00385D46">
        <w:rPr>
          <w:noProof/>
        </w:rPr>
        <w:tab/>
      </w:r>
      <w:r>
        <w:rPr>
          <w:noProof/>
        </w:rPr>
        <w:t xml:space="preserve"> </w:t>
      </w:r>
      <w:r w:rsidR="00E662D9" w:rsidRPr="00AD4623">
        <w:rPr>
          <w:noProof/>
        </w:rPr>
        <w:t>+</w:t>
      </w:r>
      <w:r>
        <w:rPr>
          <w:noProof/>
        </w:rPr>
        <w:t xml:space="preserve"> </w:t>
      </w:r>
      <w:r w:rsidR="000D1DFB" w:rsidRPr="00F724FB">
        <w:rPr>
          <w:noProof/>
        </w:rPr>
        <w:t>Friction head losses in fittings</w:t>
      </w:r>
    </w:p>
    <w:p w:rsidR="000D1DFB" w:rsidRDefault="003060F4" w:rsidP="003060F4">
      <w:pPr>
        <w:rPr>
          <w:noProof/>
        </w:rPr>
      </w:pPr>
      <w:r>
        <w:rPr>
          <w:noProof/>
        </w:rPr>
        <w:t xml:space="preserve"> </w:t>
      </w:r>
      <w:r>
        <w:rPr>
          <w:noProof/>
        </w:rPr>
        <w:tab/>
      </w:r>
      <w:r>
        <w:rPr>
          <w:noProof/>
        </w:rPr>
        <w:tab/>
      </w:r>
      <w:r>
        <w:rPr>
          <w:noProof/>
        </w:rPr>
        <w:tab/>
        <w:t xml:space="preserve">     </w:t>
      </w:r>
      <w:r w:rsidR="00385D46">
        <w:rPr>
          <w:noProof/>
        </w:rPr>
        <w:tab/>
        <w:t xml:space="preserve"> </w:t>
      </w:r>
      <w:r w:rsidR="00E662D9" w:rsidRPr="005C79B6">
        <w:rPr>
          <w:noProof/>
        </w:rPr>
        <w:t>+</w:t>
      </w:r>
      <w:r w:rsidR="00E662D9" w:rsidRPr="00063432">
        <w:rPr>
          <w:noProof/>
        </w:rPr>
        <w:t xml:space="preserve"> </w:t>
      </w:r>
      <w:r w:rsidR="000D1DFB">
        <w:rPr>
          <w:noProof/>
        </w:rPr>
        <w:t>Elevation head</w:t>
      </w:r>
    </w:p>
    <w:p w:rsidR="007758FD" w:rsidRPr="00B31BF4" w:rsidRDefault="000D1DFB" w:rsidP="000D1DFB">
      <w:pPr>
        <w:rPr>
          <w:noProof/>
        </w:rPr>
      </w:pPr>
      <w:r>
        <w:rPr>
          <w:noProof/>
        </w:rPr>
        <w:t xml:space="preserve">   </w:t>
      </w:r>
      <w:r>
        <w:rPr>
          <w:noProof/>
        </w:rPr>
        <w:tab/>
      </w:r>
      <w:r>
        <w:rPr>
          <w:noProof/>
        </w:rPr>
        <w:tab/>
      </w:r>
      <w:r>
        <w:rPr>
          <w:noProof/>
        </w:rPr>
        <w:tab/>
        <w:t xml:space="preserve">    </w:t>
      </w:r>
      <w:r w:rsidR="00385D46">
        <w:rPr>
          <w:noProof/>
        </w:rPr>
        <w:tab/>
      </w:r>
      <w:r>
        <w:rPr>
          <w:noProof/>
        </w:rPr>
        <w:t xml:space="preserve"> </w:t>
      </w:r>
      <w:r w:rsidR="00E662D9" w:rsidRPr="00063432">
        <w:rPr>
          <w:noProof/>
        </w:rPr>
        <w:t>+</w:t>
      </w:r>
      <w:r w:rsidRPr="000D1DFB">
        <w:rPr>
          <w:noProof/>
        </w:rPr>
        <w:t xml:space="preserve"> </w:t>
      </w:r>
      <w:r w:rsidRPr="00B31BF4">
        <w:rPr>
          <w:noProof/>
        </w:rPr>
        <w:t>Static head</w:t>
      </w:r>
    </w:p>
    <w:p w:rsidR="000D1DFB" w:rsidRDefault="007758FD" w:rsidP="00975A08">
      <w:pPr>
        <w:rPr>
          <w:noProof/>
        </w:rPr>
      </w:pPr>
      <w:r w:rsidRPr="00F724FB">
        <w:rPr>
          <w:noProof/>
        </w:rPr>
        <w:tab/>
      </w:r>
      <w:r w:rsidR="000D1DFB">
        <w:rPr>
          <w:noProof/>
        </w:rPr>
        <w:tab/>
      </w:r>
      <w:r w:rsidR="000D1DFB">
        <w:rPr>
          <w:noProof/>
        </w:rPr>
        <w:tab/>
        <w:t xml:space="preserve">    </w:t>
      </w:r>
      <w:r w:rsidR="00385D46">
        <w:rPr>
          <w:noProof/>
        </w:rPr>
        <w:tab/>
      </w:r>
      <w:r w:rsidR="000D1DFB">
        <w:rPr>
          <w:noProof/>
        </w:rPr>
        <w:t xml:space="preserve"> </w:t>
      </w:r>
      <w:r w:rsidR="00E662D9" w:rsidRPr="00F724FB">
        <w:rPr>
          <w:noProof/>
        </w:rPr>
        <w:t>+</w:t>
      </w:r>
      <w:r w:rsidR="000D1DFB">
        <w:rPr>
          <w:noProof/>
        </w:rPr>
        <w:t xml:space="preserve"> </w:t>
      </w:r>
      <w:r w:rsidR="00C3148A" w:rsidRPr="00C53A9F">
        <w:rPr>
          <w:noProof/>
        </w:rPr>
        <w:t>local losses in control unit</w:t>
      </w:r>
    </w:p>
    <w:p w:rsidR="000D1DFB" w:rsidRPr="000F1159" w:rsidRDefault="000D1DFB" w:rsidP="000D1DFB">
      <w:pPr>
        <w:ind w:left="1440" w:firstLine="720"/>
        <w:rPr>
          <w:noProof/>
        </w:rPr>
      </w:pPr>
      <w:r>
        <w:rPr>
          <w:noProof/>
        </w:rPr>
        <w:t xml:space="preserve">     </w:t>
      </w:r>
      <w:r w:rsidR="00385D46">
        <w:rPr>
          <w:noProof/>
        </w:rPr>
        <w:tab/>
      </w:r>
      <w:r w:rsidR="00C3148A" w:rsidRPr="00C53A9F">
        <w:rPr>
          <w:noProof/>
        </w:rPr>
        <w:t>+</w:t>
      </w:r>
      <w:r w:rsidRPr="00945912">
        <w:rPr>
          <w:noProof/>
        </w:rPr>
        <w:t xml:space="preserve"> Height of riser pipe that connects mainline with laterals</w:t>
      </w:r>
    </w:p>
    <w:p w:rsidR="00CA2647" w:rsidRDefault="00CA2647" w:rsidP="000D1DFB">
      <w:pPr>
        <w:ind w:left="1440" w:firstLine="720"/>
        <w:rPr>
          <w:noProof/>
        </w:rPr>
      </w:pPr>
    </w:p>
    <w:p w:rsidR="00976864" w:rsidRPr="00225DFC" w:rsidRDefault="00A927D7" w:rsidP="000D1DFB">
      <w:pPr>
        <w:ind w:firstLine="720"/>
        <w:rPr>
          <w:noProof/>
          <w:color w:val="231F20"/>
          <w:spacing w:val="-1"/>
          <w:sz w:val="24"/>
        </w:rPr>
      </w:pPr>
      <w:r w:rsidRPr="000D1DFB">
        <w:rPr>
          <w:noProof/>
          <w:position w:val="-14"/>
        </w:rPr>
        <w:object w:dxaOrig="5380" w:dyaOrig="380">
          <v:shape id="_x0000_i1198" type="#_x0000_t75" style="width:271.5pt;height:18.75pt" o:ole="">
            <v:imagedata r:id="rId397" o:title=""/>
          </v:shape>
          <o:OLEObject Type="Embed" ProgID="Equation.3" ShapeID="_x0000_i1198" DrawAspect="Content" ObjectID="_1608885042" r:id="rId398"/>
        </w:object>
      </w:r>
      <w:r w:rsidR="005D5743" w:rsidRPr="00225DFC">
        <w:rPr>
          <w:noProof/>
          <w:color w:val="231F20"/>
          <w:spacing w:val="-1"/>
          <w:sz w:val="24"/>
        </w:rPr>
        <w:tab/>
      </w:r>
      <w:r w:rsidRPr="000A66DD">
        <w:rPr>
          <w:noProof/>
          <w:position w:val="-12"/>
        </w:rPr>
        <w:object w:dxaOrig="5260" w:dyaOrig="360">
          <v:shape id="_x0000_i1199" type="#_x0000_t75" style="width:264.75pt;height:18.75pt" o:ole="">
            <v:imagedata r:id="rId399" o:title=""/>
          </v:shape>
          <o:OLEObject Type="Embed" ProgID="Equation.3" ShapeID="_x0000_i1199" DrawAspect="Content" ObjectID="_1608885043" r:id="rId400"/>
        </w:object>
      </w:r>
    </w:p>
    <w:p w:rsidR="00C3148A" w:rsidRPr="00D3437C" w:rsidRDefault="00C3148A" w:rsidP="006D0D31">
      <w:pPr>
        <w:rPr>
          <w:noProof/>
        </w:rPr>
      </w:pPr>
    </w:p>
    <w:p w:rsidR="00CF34AE" w:rsidRPr="00874181" w:rsidRDefault="000932C4" w:rsidP="006D0D31">
      <w:pPr>
        <w:rPr>
          <w:noProof/>
        </w:rPr>
      </w:pPr>
      <w:r w:rsidRPr="00D3437C">
        <w:rPr>
          <w:noProof/>
        </w:rPr>
        <w:t>(Note: The friction head losses in fittings is considered in the order of 2% of the operating head</w:t>
      </w:r>
      <w:r w:rsidR="007758FD" w:rsidRPr="00DE7757">
        <w:rPr>
          <w:noProof/>
        </w:rPr>
        <w:t>; the main</w:t>
      </w:r>
      <w:r w:rsidR="007758FD" w:rsidRPr="00D762A0">
        <w:rPr>
          <w:noProof/>
        </w:rPr>
        <w:t xml:space="preserve"> pipe is considered as 1m buried below the ground and is connected to the laterals by riser pipe</w:t>
      </w:r>
      <w:r w:rsidRPr="00CD6D38">
        <w:rPr>
          <w:noProof/>
        </w:rPr>
        <w:t>).</w:t>
      </w:r>
    </w:p>
    <w:p w:rsidR="00C3148A" w:rsidRPr="00225DFC" w:rsidRDefault="00233893" w:rsidP="006D0D31">
      <w:pPr>
        <w:rPr>
          <w:noProof/>
        </w:rPr>
      </w:pPr>
      <w:r w:rsidRPr="000A66DD">
        <w:rPr>
          <w:noProof/>
          <w:position w:val="-30"/>
        </w:rPr>
        <w:object w:dxaOrig="5720" w:dyaOrig="700">
          <v:shape id="_x0000_i1200" type="#_x0000_t75" style="width:285.75pt;height:34.5pt" o:ole="">
            <v:imagedata r:id="rId401" o:title=""/>
          </v:shape>
          <o:OLEObject Type="Embed" ProgID="Equation.3" ShapeID="_x0000_i1200" DrawAspect="Content" ObjectID="_1608885044" r:id="rId402"/>
        </w:object>
      </w:r>
    </w:p>
    <w:p w:rsidR="00C3148A" w:rsidRPr="00D3437C" w:rsidRDefault="00C3148A" w:rsidP="006D0D31">
      <w:pPr>
        <w:rPr>
          <w:noProof/>
        </w:rPr>
      </w:pPr>
    </w:p>
    <w:p w:rsidR="0050433A" w:rsidRPr="00D762A0" w:rsidRDefault="0050433A" w:rsidP="006D0D31">
      <w:pPr>
        <w:rPr>
          <w:noProof/>
        </w:rPr>
      </w:pPr>
      <w:r w:rsidRPr="00D3437C">
        <w:rPr>
          <w:noProof/>
        </w:rPr>
        <w:t>Thus, the sal</w:t>
      </w:r>
      <w:r w:rsidR="00316935" w:rsidRPr="00DE7757">
        <w:rPr>
          <w:noProof/>
        </w:rPr>
        <w:t>ient featu</w:t>
      </w:r>
      <w:r w:rsidRPr="00D762A0">
        <w:rPr>
          <w:noProof/>
        </w:rPr>
        <w:t>res of the sprinkler system are:</w:t>
      </w:r>
    </w:p>
    <w:p w:rsidR="0018384E" w:rsidRPr="00CD6D38" w:rsidRDefault="0018384E" w:rsidP="006D0D31">
      <w:pPr>
        <w:rPr>
          <w:noProof/>
        </w:rPr>
      </w:pPr>
    </w:p>
    <w:p w:rsidR="00976864" w:rsidRPr="00F4429F" w:rsidRDefault="00976864" w:rsidP="006D0D31">
      <w:pPr>
        <w:rPr>
          <w:noProof/>
        </w:rPr>
      </w:pPr>
      <w:r w:rsidRPr="00B82D3D">
        <w:rPr>
          <w:noProof/>
        </w:rPr>
        <w:t xml:space="preserve">1. </w:t>
      </w:r>
      <w:r w:rsidR="00A15C61" w:rsidRPr="00874181">
        <w:rPr>
          <w:noProof/>
        </w:rPr>
        <w:t xml:space="preserve">Depth of irrigation </w:t>
      </w:r>
      <w:r w:rsidR="00A15C61" w:rsidRPr="00874181">
        <w:rPr>
          <w:noProof/>
        </w:rPr>
        <w:tab/>
      </w:r>
      <w:r w:rsidR="00A15C61" w:rsidRPr="00874181">
        <w:rPr>
          <w:noProof/>
        </w:rPr>
        <w:tab/>
      </w:r>
      <w:r w:rsidR="00A15C61" w:rsidRPr="00874181">
        <w:rPr>
          <w:noProof/>
        </w:rPr>
        <w:tab/>
      </w:r>
      <w:r w:rsidR="00A15C61" w:rsidRPr="00874181">
        <w:rPr>
          <w:noProof/>
        </w:rPr>
        <w:tab/>
      </w:r>
      <w:r w:rsidR="00316935" w:rsidRPr="00874181">
        <w:rPr>
          <w:noProof/>
        </w:rPr>
        <w:t>: 6.35cm</w:t>
      </w:r>
    </w:p>
    <w:p w:rsidR="00976864" w:rsidRPr="00EA1F7D" w:rsidRDefault="00976864" w:rsidP="006D0D31">
      <w:pPr>
        <w:rPr>
          <w:noProof/>
        </w:rPr>
      </w:pPr>
      <w:r w:rsidRPr="00F4429F">
        <w:rPr>
          <w:noProof/>
        </w:rPr>
        <w:t xml:space="preserve">2. </w:t>
      </w:r>
      <w:r w:rsidR="00A15C61" w:rsidRPr="006E2F2A">
        <w:rPr>
          <w:noProof/>
        </w:rPr>
        <w:t>Irrigation interval</w:t>
      </w:r>
      <w:r w:rsidR="00A15C61" w:rsidRPr="006E2F2A">
        <w:rPr>
          <w:noProof/>
        </w:rPr>
        <w:tab/>
      </w:r>
      <w:r w:rsidR="00A15C61" w:rsidRPr="006E2F2A">
        <w:rPr>
          <w:noProof/>
        </w:rPr>
        <w:tab/>
      </w:r>
      <w:r w:rsidR="00A15C61" w:rsidRPr="006E2F2A">
        <w:rPr>
          <w:noProof/>
        </w:rPr>
        <w:tab/>
      </w:r>
      <w:r w:rsidR="00A15C61" w:rsidRPr="006E2F2A">
        <w:rPr>
          <w:noProof/>
        </w:rPr>
        <w:tab/>
      </w:r>
      <w:r w:rsidR="00316935" w:rsidRPr="005E79AA">
        <w:rPr>
          <w:noProof/>
        </w:rPr>
        <w:t>:</w:t>
      </w:r>
      <w:r w:rsidR="001C234D" w:rsidRPr="00EA1F7D">
        <w:rPr>
          <w:noProof/>
        </w:rPr>
        <w:t xml:space="preserve"> 12 days</w:t>
      </w:r>
    </w:p>
    <w:p w:rsidR="00976864" w:rsidRPr="00325A64" w:rsidRDefault="00976864" w:rsidP="006D0D31">
      <w:pPr>
        <w:rPr>
          <w:noProof/>
        </w:rPr>
      </w:pPr>
      <w:r w:rsidRPr="008A63BC">
        <w:rPr>
          <w:noProof/>
        </w:rPr>
        <w:t xml:space="preserve">3. </w:t>
      </w:r>
      <w:r w:rsidR="001C234D" w:rsidRPr="00924DD7">
        <w:rPr>
          <w:noProof/>
        </w:rPr>
        <w:t>Sprinklers working simultaneously</w:t>
      </w:r>
      <w:r w:rsidR="001C234D" w:rsidRPr="00924DD7">
        <w:rPr>
          <w:noProof/>
        </w:rPr>
        <w:tab/>
      </w:r>
      <w:r w:rsidR="00A15C61" w:rsidRPr="006D02D4">
        <w:rPr>
          <w:noProof/>
        </w:rPr>
        <w:tab/>
      </w:r>
      <w:r w:rsidR="001C234D" w:rsidRPr="006D02D4">
        <w:rPr>
          <w:noProof/>
        </w:rPr>
        <w:t>: 2</w:t>
      </w:r>
      <w:r w:rsidRPr="00325A64">
        <w:rPr>
          <w:noProof/>
        </w:rPr>
        <w:t>0</w:t>
      </w:r>
    </w:p>
    <w:p w:rsidR="00976864" w:rsidRPr="005C79B6" w:rsidRDefault="00976864" w:rsidP="006D0D31">
      <w:pPr>
        <w:rPr>
          <w:noProof/>
        </w:rPr>
      </w:pPr>
      <w:r w:rsidRPr="005361B3">
        <w:rPr>
          <w:noProof/>
        </w:rPr>
        <w:t xml:space="preserve">4. </w:t>
      </w:r>
      <w:r w:rsidR="00316935" w:rsidRPr="007F78A9">
        <w:rPr>
          <w:noProof/>
        </w:rPr>
        <w:t>Sprinkler nozzle size</w:t>
      </w:r>
      <w:r w:rsidRPr="00AD4623">
        <w:rPr>
          <w:noProof/>
        </w:rPr>
        <w:tab/>
      </w:r>
      <w:r w:rsidRPr="00AD4623">
        <w:rPr>
          <w:noProof/>
        </w:rPr>
        <w:tab/>
      </w:r>
      <w:r w:rsidRPr="00AD4623">
        <w:rPr>
          <w:noProof/>
        </w:rPr>
        <w:tab/>
      </w:r>
      <w:r w:rsidR="00316935" w:rsidRPr="00AD4623">
        <w:rPr>
          <w:noProof/>
        </w:rPr>
        <w:t>:</w:t>
      </w:r>
      <w:r w:rsidR="001C234D" w:rsidRPr="00AD4623">
        <w:rPr>
          <w:noProof/>
        </w:rPr>
        <w:t xml:space="preserve"> 7.14 x 3.13mm</w:t>
      </w:r>
    </w:p>
    <w:p w:rsidR="00976864" w:rsidRPr="00B31BF4" w:rsidRDefault="00976864" w:rsidP="006D0D31">
      <w:pPr>
        <w:rPr>
          <w:noProof/>
        </w:rPr>
      </w:pPr>
      <w:r w:rsidRPr="00063432">
        <w:rPr>
          <w:noProof/>
        </w:rPr>
        <w:t xml:space="preserve">5. </w:t>
      </w:r>
      <w:r w:rsidR="00316935" w:rsidRPr="00063432">
        <w:rPr>
          <w:noProof/>
        </w:rPr>
        <w:t>Operating head of sprinkler</w:t>
      </w:r>
      <w:r w:rsidR="00316935" w:rsidRPr="00063432">
        <w:rPr>
          <w:noProof/>
        </w:rPr>
        <w:tab/>
      </w:r>
      <w:r w:rsidR="00A15C61" w:rsidRPr="00063432">
        <w:rPr>
          <w:noProof/>
        </w:rPr>
        <w:tab/>
      </w:r>
      <w:r w:rsidR="00316935" w:rsidRPr="006163A9">
        <w:rPr>
          <w:noProof/>
        </w:rPr>
        <w:t>:</w:t>
      </w:r>
      <w:r w:rsidR="00A15C61" w:rsidRPr="00744564">
        <w:rPr>
          <w:noProof/>
        </w:rPr>
        <w:t>21m</w:t>
      </w:r>
    </w:p>
    <w:p w:rsidR="00976864" w:rsidRPr="00F724FB" w:rsidRDefault="00976864" w:rsidP="006D0D31">
      <w:pPr>
        <w:rPr>
          <w:noProof/>
        </w:rPr>
      </w:pPr>
      <w:r w:rsidRPr="00F724FB">
        <w:rPr>
          <w:noProof/>
        </w:rPr>
        <w:t xml:space="preserve">6. </w:t>
      </w:r>
      <w:r w:rsidR="00316935" w:rsidRPr="00F724FB">
        <w:rPr>
          <w:noProof/>
        </w:rPr>
        <w:t xml:space="preserve">Discharge of sprinkler </w:t>
      </w:r>
      <w:r w:rsidR="00A15C61" w:rsidRPr="00F724FB">
        <w:rPr>
          <w:noProof/>
        </w:rPr>
        <w:tab/>
      </w:r>
      <w:r w:rsidR="00A15C61" w:rsidRPr="00F724FB">
        <w:rPr>
          <w:noProof/>
        </w:rPr>
        <w:tab/>
      </w:r>
      <w:r w:rsidR="00A15C61" w:rsidRPr="00F724FB">
        <w:rPr>
          <w:noProof/>
        </w:rPr>
        <w:tab/>
      </w:r>
      <w:r w:rsidR="00316935" w:rsidRPr="00F724FB">
        <w:rPr>
          <w:noProof/>
        </w:rPr>
        <w:t>:</w:t>
      </w:r>
      <w:r w:rsidR="00A15C61" w:rsidRPr="00F724FB">
        <w:rPr>
          <w:noProof/>
        </w:rPr>
        <w:t>0.88 lps</w:t>
      </w:r>
    </w:p>
    <w:p w:rsidR="00976864" w:rsidRPr="00C4258E" w:rsidRDefault="00976864" w:rsidP="006D0D31">
      <w:pPr>
        <w:rPr>
          <w:noProof/>
        </w:rPr>
      </w:pPr>
      <w:r w:rsidRPr="00E27F88">
        <w:rPr>
          <w:noProof/>
        </w:rPr>
        <w:t xml:space="preserve">7. </w:t>
      </w:r>
      <w:r w:rsidR="00316935" w:rsidRPr="00E27F88">
        <w:rPr>
          <w:noProof/>
        </w:rPr>
        <w:t>Spacing of sprinklers on the latera</w:t>
      </w:r>
      <w:r w:rsidR="00316935" w:rsidRPr="00C53A9F">
        <w:rPr>
          <w:noProof/>
        </w:rPr>
        <w:t>l</w:t>
      </w:r>
      <w:r w:rsidR="00A15C61" w:rsidRPr="00C53A9F">
        <w:rPr>
          <w:noProof/>
        </w:rPr>
        <w:tab/>
      </w:r>
      <w:r w:rsidR="00316935" w:rsidRPr="00EC43A5">
        <w:rPr>
          <w:noProof/>
        </w:rPr>
        <w:t>:</w:t>
      </w:r>
      <w:r w:rsidR="00A15C61" w:rsidRPr="00F034FA">
        <w:rPr>
          <w:noProof/>
        </w:rPr>
        <w:t xml:space="preserve"> 1</w:t>
      </w:r>
      <w:r w:rsidR="00A502AF" w:rsidRPr="00C4258E">
        <w:rPr>
          <w:noProof/>
        </w:rPr>
        <w:t>2</w:t>
      </w:r>
      <w:r w:rsidR="00A15C61" w:rsidRPr="00C4258E">
        <w:rPr>
          <w:noProof/>
        </w:rPr>
        <w:t>m</w:t>
      </w:r>
    </w:p>
    <w:p w:rsidR="00976864" w:rsidRPr="000F1159" w:rsidRDefault="00976864" w:rsidP="006D0D31">
      <w:pPr>
        <w:rPr>
          <w:noProof/>
        </w:rPr>
      </w:pPr>
      <w:r w:rsidRPr="00945912">
        <w:rPr>
          <w:noProof/>
        </w:rPr>
        <w:t xml:space="preserve">8. </w:t>
      </w:r>
      <w:r w:rsidR="00A502AF" w:rsidRPr="00945912">
        <w:rPr>
          <w:noProof/>
        </w:rPr>
        <w:t>Spacing of</w:t>
      </w:r>
      <w:r w:rsidR="00A502AF" w:rsidRPr="000F1159">
        <w:rPr>
          <w:noProof/>
        </w:rPr>
        <w:t xml:space="preserve"> laterals on the main line</w:t>
      </w:r>
      <w:r w:rsidR="00A502AF" w:rsidRPr="000F1159">
        <w:rPr>
          <w:noProof/>
        </w:rPr>
        <w:tab/>
        <w:t>: 18m</w:t>
      </w:r>
    </w:p>
    <w:p w:rsidR="00976864" w:rsidRPr="003053D3" w:rsidRDefault="00976864" w:rsidP="006D0D31">
      <w:pPr>
        <w:rPr>
          <w:noProof/>
        </w:rPr>
      </w:pPr>
      <w:r w:rsidRPr="000F1159">
        <w:rPr>
          <w:noProof/>
        </w:rPr>
        <w:t xml:space="preserve">9. </w:t>
      </w:r>
      <w:r w:rsidR="00316935" w:rsidRPr="000F1159">
        <w:rPr>
          <w:noProof/>
        </w:rPr>
        <w:t>Number of sprinklers system settings</w:t>
      </w:r>
      <w:r w:rsidRPr="000F1159">
        <w:rPr>
          <w:noProof/>
        </w:rPr>
        <w:tab/>
      </w:r>
      <w:r w:rsidR="00316935" w:rsidRPr="00537416">
        <w:rPr>
          <w:noProof/>
        </w:rPr>
        <w:t>:</w:t>
      </w:r>
      <w:r w:rsidR="00A15C61" w:rsidRPr="00783CE3">
        <w:rPr>
          <w:noProof/>
        </w:rPr>
        <w:t xml:space="preserve"> 2 shifts per day</w:t>
      </w:r>
    </w:p>
    <w:p w:rsidR="00976864" w:rsidRPr="002A0214" w:rsidRDefault="00976864" w:rsidP="006D0D31">
      <w:pPr>
        <w:rPr>
          <w:noProof/>
        </w:rPr>
      </w:pPr>
      <w:r w:rsidRPr="006319BE">
        <w:rPr>
          <w:noProof/>
        </w:rPr>
        <w:t xml:space="preserve">10. </w:t>
      </w:r>
      <w:r w:rsidR="00316935" w:rsidRPr="00FB4EB3">
        <w:rPr>
          <w:noProof/>
        </w:rPr>
        <w:t xml:space="preserve">Size of lateral     </w:t>
      </w:r>
      <w:r w:rsidR="00A15C61" w:rsidRPr="00B34808">
        <w:rPr>
          <w:noProof/>
        </w:rPr>
        <w:tab/>
      </w:r>
      <w:r w:rsidR="00A15C61" w:rsidRPr="00B34808">
        <w:rPr>
          <w:noProof/>
        </w:rPr>
        <w:tab/>
      </w:r>
      <w:r w:rsidR="00A15C61" w:rsidRPr="00B34808">
        <w:rPr>
          <w:noProof/>
        </w:rPr>
        <w:tab/>
      </w:r>
      <w:r w:rsidR="00A15C61" w:rsidRPr="00B34808">
        <w:rPr>
          <w:noProof/>
        </w:rPr>
        <w:tab/>
      </w:r>
      <w:r w:rsidR="00316935" w:rsidRPr="00B34808">
        <w:rPr>
          <w:noProof/>
        </w:rPr>
        <w:t>:</w:t>
      </w:r>
      <w:r w:rsidR="00C3148A" w:rsidRPr="00B34808">
        <w:rPr>
          <w:noProof/>
        </w:rPr>
        <w:t>75</w:t>
      </w:r>
      <w:r w:rsidR="00A15C61" w:rsidRPr="002A0214">
        <w:rPr>
          <w:noProof/>
        </w:rPr>
        <w:t>mm (dia.)</w:t>
      </w:r>
    </w:p>
    <w:p w:rsidR="00976864" w:rsidRPr="002A0214" w:rsidRDefault="00976864" w:rsidP="006D0D31">
      <w:pPr>
        <w:rPr>
          <w:noProof/>
        </w:rPr>
      </w:pPr>
      <w:r w:rsidRPr="002A0214">
        <w:rPr>
          <w:noProof/>
        </w:rPr>
        <w:t xml:space="preserve">11. </w:t>
      </w:r>
      <w:r w:rsidR="00316935" w:rsidRPr="002A0214">
        <w:rPr>
          <w:noProof/>
        </w:rPr>
        <w:t xml:space="preserve">Size of main pipe          </w:t>
      </w:r>
      <w:r w:rsidR="00A15C61" w:rsidRPr="002A0214">
        <w:rPr>
          <w:noProof/>
        </w:rPr>
        <w:tab/>
      </w:r>
      <w:r w:rsidR="00A15C61" w:rsidRPr="002A0214">
        <w:rPr>
          <w:noProof/>
        </w:rPr>
        <w:tab/>
      </w:r>
      <w:r w:rsidR="00A15C61" w:rsidRPr="002A0214">
        <w:rPr>
          <w:noProof/>
        </w:rPr>
        <w:tab/>
      </w:r>
      <w:r w:rsidR="00316935" w:rsidRPr="002A0214">
        <w:rPr>
          <w:noProof/>
        </w:rPr>
        <w:t>:</w:t>
      </w:r>
      <w:r w:rsidR="00A15C61" w:rsidRPr="002A0214">
        <w:rPr>
          <w:noProof/>
        </w:rPr>
        <w:t xml:space="preserve"> 1</w:t>
      </w:r>
      <w:r w:rsidR="00C3148A" w:rsidRPr="002A0214">
        <w:rPr>
          <w:noProof/>
        </w:rPr>
        <w:t>40</w:t>
      </w:r>
      <w:r w:rsidR="00A15C61" w:rsidRPr="002A0214">
        <w:rPr>
          <w:noProof/>
        </w:rPr>
        <w:t>mm (dia.)</w:t>
      </w:r>
    </w:p>
    <w:p w:rsidR="002147F8" w:rsidRPr="002A0214" w:rsidRDefault="00976864" w:rsidP="006D0D31">
      <w:pPr>
        <w:rPr>
          <w:noProof/>
        </w:rPr>
      </w:pPr>
      <w:r w:rsidRPr="002A0214">
        <w:rPr>
          <w:noProof/>
        </w:rPr>
        <w:t xml:space="preserve">12. </w:t>
      </w:r>
      <w:r w:rsidR="00316935" w:rsidRPr="002A0214">
        <w:rPr>
          <w:noProof/>
        </w:rPr>
        <w:t xml:space="preserve">Length of each lateral  </w:t>
      </w:r>
      <w:r w:rsidR="00A15C61" w:rsidRPr="002A0214">
        <w:rPr>
          <w:noProof/>
        </w:rPr>
        <w:tab/>
      </w:r>
      <w:r w:rsidR="00A15C61" w:rsidRPr="002A0214">
        <w:rPr>
          <w:noProof/>
        </w:rPr>
        <w:tab/>
      </w:r>
      <w:r w:rsidR="00A15C61" w:rsidRPr="002A0214">
        <w:rPr>
          <w:noProof/>
        </w:rPr>
        <w:tab/>
      </w:r>
      <w:r w:rsidR="00316935" w:rsidRPr="002A0214">
        <w:rPr>
          <w:noProof/>
        </w:rPr>
        <w:t>:</w:t>
      </w:r>
      <w:r w:rsidRPr="002A0214">
        <w:rPr>
          <w:noProof/>
        </w:rPr>
        <w:t>117m (</w:t>
      </w:r>
      <w:r w:rsidR="002147F8" w:rsidRPr="002A0214">
        <w:rPr>
          <w:noProof/>
        </w:rPr>
        <w:t xml:space="preserve">Class 6 HDPE, </w:t>
      </w:r>
      <w:r w:rsidRPr="002A0214">
        <w:rPr>
          <w:noProof/>
        </w:rPr>
        <w:t xml:space="preserve">19 pipes of 6m and </w:t>
      </w:r>
    </w:p>
    <w:p w:rsidR="00976864" w:rsidRPr="002A0214" w:rsidRDefault="00E35A78" w:rsidP="00E35A78">
      <w:pPr>
        <w:ind w:left="4320"/>
        <w:rPr>
          <w:noProof/>
        </w:rPr>
      </w:pPr>
      <w:r>
        <w:rPr>
          <w:noProof/>
        </w:rPr>
        <w:t xml:space="preserve">    </w:t>
      </w:r>
      <w:r w:rsidR="00976864" w:rsidRPr="002A0214">
        <w:rPr>
          <w:noProof/>
        </w:rPr>
        <w:t xml:space="preserve">1pipe </w:t>
      </w:r>
      <w:r w:rsidR="002147F8" w:rsidRPr="002A0214">
        <w:rPr>
          <w:noProof/>
        </w:rPr>
        <w:t>of 3m</w:t>
      </w:r>
      <w:r w:rsidR="00A15C61" w:rsidRPr="002A0214">
        <w:rPr>
          <w:noProof/>
        </w:rPr>
        <w:t>length)</w:t>
      </w:r>
    </w:p>
    <w:p w:rsidR="002147F8" w:rsidRPr="002A0214" w:rsidRDefault="00976864" w:rsidP="006D0D31">
      <w:pPr>
        <w:rPr>
          <w:noProof/>
        </w:rPr>
      </w:pPr>
      <w:r w:rsidRPr="002A0214">
        <w:rPr>
          <w:noProof/>
        </w:rPr>
        <w:t xml:space="preserve">13. </w:t>
      </w:r>
      <w:r w:rsidR="00316935" w:rsidRPr="002A0214">
        <w:rPr>
          <w:noProof/>
        </w:rPr>
        <w:t>Total length of laterals</w:t>
      </w:r>
      <w:r w:rsidRPr="002A0214">
        <w:rPr>
          <w:noProof/>
        </w:rPr>
        <w:tab/>
      </w:r>
      <w:r w:rsidRPr="002A0214">
        <w:rPr>
          <w:noProof/>
        </w:rPr>
        <w:tab/>
      </w:r>
      <w:r w:rsidRPr="002A0214">
        <w:rPr>
          <w:noProof/>
        </w:rPr>
        <w:tab/>
      </w:r>
      <w:r w:rsidR="00316935" w:rsidRPr="002A0214">
        <w:rPr>
          <w:noProof/>
        </w:rPr>
        <w:t>:</w:t>
      </w:r>
      <w:r w:rsidR="00B641B3" w:rsidRPr="002A0214">
        <w:rPr>
          <w:noProof/>
        </w:rPr>
        <w:t>234</w:t>
      </w:r>
      <w:r w:rsidRPr="002A0214">
        <w:rPr>
          <w:noProof/>
        </w:rPr>
        <w:t xml:space="preserve">m </w:t>
      </w:r>
      <w:r w:rsidR="00A15C61" w:rsidRPr="002A0214">
        <w:rPr>
          <w:noProof/>
        </w:rPr>
        <w:t>(</w:t>
      </w:r>
      <w:r w:rsidR="002147F8" w:rsidRPr="002A0214">
        <w:rPr>
          <w:noProof/>
        </w:rPr>
        <w:t xml:space="preserve">Class 6 HDPE </w:t>
      </w:r>
      <w:r w:rsidR="00B641B3" w:rsidRPr="002A0214">
        <w:rPr>
          <w:noProof/>
        </w:rPr>
        <w:t>3</w:t>
      </w:r>
      <w:r w:rsidR="00322EC3" w:rsidRPr="002A0214">
        <w:rPr>
          <w:noProof/>
        </w:rPr>
        <w:t>8</w:t>
      </w:r>
      <w:r w:rsidR="00A15C61" w:rsidRPr="002A0214">
        <w:rPr>
          <w:noProof/>
        </w:rPr>
        <w:t xml:space="preserve"> pipes of 6m </w:t>
      </w:r>
      <w:r w:rsidR="00322EC3" w:rsidRPr="002A0214">
        <w:rPr>
          <w:noProof/>
        </w:rPr>
        <w:t xml:space="preserve">and </w:t>
      </w:r>
    </w:p>
    <w:p w:rsidR="002147F8" w:rsidRPr="002A0214" w:rsidRDefault="002147F8" w:rsidP="006D0D31">
      <w:pPr>
        <w:rPr>
          <w:noProof/>
        </w:rPr>
      </w:pPr>
      <w:r w:rsidRPr="002A0214">
        <w:rPr>
          <w:noProof/>
        </w:rPr>
        <w:t xml:space="preserve">                                                                            2pipes of 3m </w:t>
      </w:r>
      <w:r w:rsidR="00322EC3" w:rsidRPr="002A0214">
        <w:rPr>
          <w:noProof/>
        </w:rPr>
        <w:t>length</w:t>
      </w:r>
      <w:r w:rsidR="00A15C61" w:rsidRPr="002A0214">
        <w:rPr>
          <w:noProof/>
        </w:rPr>
        <w:t>)</w:t>
      </w:r>
    </w:p>
    <w:p w:rsidR="004E0F08" w:rsidRPr="002A0214" w:rsidRDefault="002147F8" w:rsidP="006D0D31">
      <w:pPr>
        <w:rPr>
          <w:noProof/>
        </w:rPr>
      </w:pPr>
      <w:r w:rsidRPr="002A0214">
        <w:rPr>
          <w:noProof/>
        </w:rPr>
        <w:t xml:space="preserve">14. Length </w:t>
      </w:r>
      <w:r w:rsidR="00316935" w:rsidRPr="002A0214">
        <w:rPr>
          <w:noProof/>
        </w:rPr>
        <w:t>of main line</w:t>
      </w:r>
      <w:r w:rsidR="00316935" w:rsidRPr="002A0214">
        <w:rPr>
          <w:noProof/>
        </w:rPr>
        <w:tab/>
      </w:r>
      <w:r w:rsidR="00316935" w:rsidRPr="002A0214">
        <w:rPr>
          <w:noProof/>
        </w:rPr>
        <w:tab/>
      </w:r>
      <w:r w:rsidR="005F71D3">
        <w:rPr>
          <w:noProof/>
        </w:rPr>
        <w:tab/>
      </w:r>
      <w:r w:rsidR="00316935" w:rsidRPr="002A0214">
        <w:rPr>
          <w:noProof/>
        </w:rPr>
        <w:t>:</w:t>
      </w:r>
      <w:r w:rsidRPr="002A0214">
        <w:rPr>
          <w:noProof/>
        </w:rPr>
        <w:t xml:space="preserve"> 52</w:t>
      </w:r>
      <w:r w:rsidR="00A15C61" w:rsidRPr="002A0214">
        <w:rPr>
          <w:noProof/>
        </w:rPr>
        <w:t>4m (</w:t>
      </w:r>
      <w:r w:rsidRPr="002A0214">
        <w:rPr>
          <w:noProof/>
        </w:rPr>
        <w:t xml:space="preserve">class 6 PVC, </w:t>
      </w:r>
      <w:r w:rsidR="00A15C61" w:rsidRPr="002A0214">
        <w:rPr>
          <w:noProof/>
        </w:rPr>
        <w:t>8</w:t>
      </w:r>
      <w:r w:rsidRPr="002A0214">
        <w:rPr>
          <w:noProof/>
        </w:rPr>
        <w:t>8</w:t>
      </w:r>
      <w:r w:rsidR="00A15C61" w:rsidRPr="002A0214">
        <w:rPr>
          <w:noProof/>
        </w:rPr>
        <w:t xml:space="preserve"> pipes of 6m length)</w:t>
      </w:r>
    </w:p>
    <w:p w:rsidR="004E0F08" w:rsidRPr="002A0214" w:rsidRDefault="004E0F08" w:rsidP="006D0D31">
      <w:pPr>
        <w:rPr>
          <w:noProof/>
        </w:rPr>
      </w:pPr>
      <w:r w:rsidRPr="002A0214">
        <w:rPr>
          <w:noProof/>
        </w:rPr>
        <w:t>15. System Discharge</w:t>
      </w:r>
      <w:r w:rsidRPr="002A0214">
        <w:rPr>
          <w:noProof/>
        </w:rPr>
        <w:tab/>
      </w:r>
      <w:r w:rsidRPr="002A0214">
        <w:rPr>
          <w:noProof/>
        </w:rPr>
        <w:tab/>
      </w:r>
      <w:r w:rsidRPr="002A0214">
        <w:rPr>
          <w:noProof/>
        </w:rPr>
        <w:tab/>
      </w:r>
      <w:r w:rsidRPr="002A0214">
        <w:rPr>
          <w:noProof/>
        </w:rPr>
        <w:tab/>
        <w:t xml:space="preserve">: 17.6 lps </w:t>
      </w:r>
    </w:p>
    <w:p w:rsidR="002147F8" w:rsidRPr="002A0214" w:rsidRDefault="004E0F08" w:rsidP="006D0D31">
      <w:pPr>
        <w:rPr>
          <w:noProof/>
        </w:rPr>
      </w:pPr>
      <w:r w:rsidRPr="002A0214">
        <w:rPr>
          <w:noProof/>
        </w:rPr>
        <w:t>16. Total head</w:t>
      </w:r>
      <w:r w:rsidRPr="002A0214">
        <w:rPr>
          <w:noProof/>
        </w:rPr>
        <w:tab/>
      </w:r>
      <w:r w:rsidRPr="002A0214">
        <w:rPr>
          <w:noProof/>
        </w:rPr>
        <w:tab/>
      </w:r>
      <w:r w:rsidRPr="002A0214">
        <w:rPr>
          <w:noProof/>
        </w:rPr>
        <w:tab/>
      </w:r>
      <w:r w:rsidRPr="002A0214">
        <w:rPr>
          <w:noProof/>
        </w:rPr>
        <w:tab/>
      </w:r>
      <w:r w:rsidRPr="002A0214">
        <w:rPr>
          <w:noProof/>
        </w:rPr>
        <w:tab/>
        <w:t xml:space="preserve">: </w:t>
      </w:r>
      <w:r w:rsidR="00CE2873">
        <w:rPr>
          <w:noProof/>
        </w:rPr>
        <w:t>42.66</w:t>
      </w:r>
      <w:r w:rsidRPr="002A0214">
        <w:rPr>
          <w:noProof/>
        </w:rPr>
        <w:t>m</w:t>
      </w:r>
    </w:p>
    <w:p w:rsidR="0057553D" w:rsidRPr="00D762A0" w:rsidRDefault="002147F8" w:rsidP="006D0D31">
      <w:r w:rsidRPr="002A0214">
        <w:rPr>
          <w:noProof/>
        </w:rPr>
        <w:t>1</w:t>
      </w:r>
      <w:r w:rsidR="004E0F08" w:rsidRPr="002A0214">
        <w:rPr>
          <w:noProof/>
        </w:rPr>
        <w:t>7</w:t>
      </w:r>
      <w:r w:rsidRPr="002A0214">
        <w:rPr>
          <w:noProof/>
        </w:rPr>
        <w:t xml:space="preserve">. </w:t>
      </w:r>
      <w:r w:rsidR="00316935" w:rsidRPr="002A0214">
        <w:rPr>
          <w:noProof/>
        </w:rPr>
        <w:t>HP of the pump</w:t>
      </w:r>
      <w:r w:rsidR="00A15C61" w:rsidRPr="002A0214">
        <w:rPr>
          <w:noProof/>
        </w:rPr>
        <w:tab/>
      </w:r>
      <w:r w:rsidR="00A15C61" w:rsidRPr="002A0214">
        <w:rPr>
          <w:noProof/>
        </w:rPr>
        <w:tab/>
      </w:r>
      <w:r w:rsidR="00A15C61" w:rsidRPr="002A0214">
        <w:rPr>
          <w:noProof/>
        </w:rPr>
        <w:tab/>
      </w:r>
      <w:r w:rsidR="00A15C61" w:rsidRPr="002A0214">
        <w:rPr>
          <w:noProof/>
        </w:rPr>
        <w:tab/>
      </w:r>
      <w:r w:rsidR="00316935" w:rsidRPr="002A0214">
        <w:rPr>
          <w:noProof/>
        </w:rPr>
        <w:t>:</w:t>
      </w:r>
      <w:r w:rsidR="00CE2873">
        <w:rPr>
          <w:noProof/>
        </w:rPr>
        <w:t>21</w:t>
      </w:r>
      <w:r w:rsidR="00A15C61" w:rsidRPr="002A0214">
        <w:rPr>
          <w:noProof/>
        </w:rPr>
        <w:t>hp</w:t>
      </w:r>
    </w:p>
    <w:p w:rsidR="00C43ED3" w:rsidRPr="00B34808" w:rsidRDefault="00FB1FB7" w:rsidP="004740E5">
      <w:pPr>
        <w:pStyle w:val="Heading1"/>
      </w:pPr>
      <w:bookmarkStart w:id="103" w:name="_Toc531648375"/>
      <w:r w:rsidRPr="00B34808">
        <w:lastRenderedPageBreak/>
        <w:t>EQUIPMENT SPECIFICATION, BILL OF QUANTITITES &amp; TENDER</w:t>
      </w:r>
      <w:bookmarkEnd w:id="103"/>
    </w:p>
    <w:p w:rsidR="00823C41" w:rsidRPr="00CB7525" w:rsidRDefault="00320AF8" w:rsidP="006959E6">
      <w:pPr>
        <w:pStyle w:val="Heading2"/>
      </w:pPr>
      <w:bookmarkStart w:id="104" w:name="_Toc521614280"/>
      <w:bookmarkStart w:id="105" w:name="_Toc521614423"/>
      <w:bookmarkStart w:id="106" w:name="_Toc521572211"/>
      <w:bookmarkStart w:id="107" w:name="_Toc521764700"/>
      <w:bookmarkStart w:id="108" w:name="_Toc521764747"/>
      <w:bookmarkStart w:id="109" w:name="_Toc521764864"/>
      <w:bookmarkStart w:id="110" w:name="_Toc521787014"/>
      <w:bookmarkStart w:id="111" w:name="_Toc474964847"/>
      <w:bookmarkStart w:id="112" w:name="_Toc531648376"/>
      <w:bookmarkEnd w:id="104"/>
      <w:bookmarkEnd w:id="105"/>
      <w:bookmarkEnd w:id="106"/>
      <w:bookmarkEnd w:id="107"/>
      <w:bookmarkEnd w:id="108"/>
      <w:bookmarkEnd w:id="109"/>
      <w:bookmarkEnd w:id="110"/>
      <w:r w:rsidRPr="00CB7525">
        <w:t>equipment specification</w:t>
      </w:r>
      <w:bookmarkEnd w:id="111"/>
      <w:bookmarkEnd w:id="112"/>
    </w:p>
    <w:p w:rsidR="0018384E" w:rsidRPr="00F4429F" w:rsidRDefault="00823C41" w:rsidP="00BE2A14">
      <w:pPr>
        <w:rPr>
          <w:noProof/>
        </w:rPr>
      </w:pPr>
      <w:r w:rsidRPr="00DE7757">
        <w:rPr>
          <w:noProof/>
        </w:rPr>
        <w:t>With the completion of the design, a detailed list of all the equipment needed (</w:t>
      </w:r>
      <w:r w:rsidR="00E07EC7" w:rsidRPr="00D762A0">
        <w:rPr>
          <w:noProof/>
        </w:rPr>
        <w:t>pipes, pipe fittings, etc.</w:t>
      </w:r>
      <w:r w:rsidRPr="00CD6D38">
        <w:rPr>
          <w:noProof/>
        </w:rPr>
        <w:t xml:space="preserve">) for the installation of the system must be prepared with full descriptions, standards and specifications for every item. </w:t>
      </w:r>
      <w:r w:rsidR="001E4598" w:rsidRPr="00B82D3D">
        <w:rPr>
          <w:noProof/>
        </w:rPr>
        <w:t>That i</w:t>
      </w:r>
      <w:r w:rsidR="001E4598" w:rsidRPr="00874181">
        <w:rPr>
          <w:noProof/>
        </w:rPr>
        <w:t xml:space="preserve">s, </w:t>
      </w:r>
      <w:r w:rsidR="00620C08" w:rsidRPr="00874181">
        <w:rPr>
          <w:noProof/>
        </w:rPr>
        <w:t>in addition to the quantities, it is imper</w:t>
      </w:r>
      <w:r w:rsidR="00316EF9">
        <w:rPr>
          <w:noProof/>
        </w:rPr>
        <w:t>ative to determine and specify:</w:t>
      </w:r>
    </w:p>
    <w:p w:rsidR="00823C41" w:rsidRPr="008A63BC" w:rsidRDefault="00B31BF4" w:rsidP="00BE2A14">
      <w:pPr>
        <w:pStyle w:val="Buletted"/>
        <w:rPr>
          <w:sz w:val="20"/>
        </w:rPr>
      </w:pPr>
      <w:r w:rsidRPr="006E2F2A">
        <w:t>The</w:t>
      </w:r>
      <w:r w:rsidR="004740E5">
        <w:t xml:space="preserve"> </w:t>
      </w:r>
      <w:r w:rsidR="00823C41" w:rsidRPr="005E79AA">
        <w:t xml:space="preserve">size and name </w:t>
      </w:r>
      <w:r w:rsidR="001E4598" w:rsidRPr="00EA1F7D">
        <w:t xml:space="preserve">of the item </w:t>
      </w:r>
      <w:r w:rsidR="00823C41" w:rsidRPr="00EA1F7D">
        <w:t>(2-</w:t>
      </w:r>
      <w:proofErr w:type="spellStart"/>
      <w:r w:rsidR="00823C41" w:rsidRPr="00EA1F7D">
        <w:t>in</w:t>
      </w:r>
      <w:proofErr w:type="spellEnd"/>
      <w:r w:rsidR="00823C41" w:rsidRPr="00EA1F7D">
        <w:t xml:space="preserve"> ball valve, 50-mm pipe, etc.);</w:t>
      </w:r>
    </w:p>
    <w:p w:rsidR="00823C41" w:rsidRPr="006D02D4" w:rsidRDefault="00B31BF4" w:rsidP="00BE2A14">
      <w:pPr>
        <w:pStyle w:val="Buletted"/>
        <w:rPr>
          <w:sz w:val="20"/>
        </w:rPr>
      </w:pPr>
      <w:r w:rsidRPr="00924DD7">
        <w:t>The</w:t>
      </w:r>
      <w:r w:rsidR="004740E5">
        <w:t xml:space="preserve"> </w:t>
      </w:r>
      <w:r w:rsidR="00823C41" w:rsidRPr="006D02D4">
        <w:t xml:space="preserve">kind of material (brass, </w:t>
      </w:r>
      <w:proofErr w:type="spellStart"/>
      <w:r w:rsidR="00823C41" w:rsidRPr="006D02D4">
        <w:t>uPVC</w:t>
      </w:r>
      <w:proofErr w:type="spellEnd"/>
      <w:r w:rsidR="00823C41" w:rsidRPr="006D02D4">
        <w:t>, etc.);</w:t>
      </w:r>
    </w:p>
    <w:p w:rsidR="00823C41" w:rsidRPr="00AD4623" w:rsidRDefault="00B31BF4" w:rsidP="00BE2A14">
      <w:pPr>
        <w:pStyle w:val="Buletted"/>
        <w:rPr>
          <w:sz w:val="20"/>
        </w:rPr>
      </w:pPr>
      <w:r w:rsidRPr="00325A64">
        <w:t>The</w:t>
      </w:r>
      <w:r w:rsidR="004740E5">
        <w:t xml:space="preserve"> </w:t>
      </w:r>
      <w:r w:rsidR="00823C41" w:rsidRPr="005361B3">
        <w:t>pressure rating (PN 16 bars, 6 bars, etc.)</w:t>
      </w:r>
      <w:r w:rsidR="00823C41" w:rsidRPr="007F78A9">
        <w:t>;</w:t>
      </w:r>
    </w:p>
    <w:p w:rsidR="00823C41" w:rsidRPr="005C79B6" w:rsidRDefault="00B31BF4" w:rsidP="00BE2A14">
      <w:pPr>
        <w:pStyle w:val="Buletted"/>
        <w:rPr>
          <w:sz w:val="20"/>
        </w:rPr>
      </w:pPr>
      <w:r w:rsidRPr="005C79B6">
        <w:t>The</w:t>
      </w:r>
      <w:r w:rsidR="004740E5">
        <w:t xml:space="preserve"> </w:t>
      </w:r>
      <w:r w:rsidR="00823C41" w:rsidRPr="005C79B6">
        <w:t>type of joints (screw, solvent welded, etc.);</w:t>
      </w:r>
    </w:p>
    <w:p w:rsidR="00823C41" w:rsidRPr="00063432" w:rsidRDefault="00B31BF4" w:rsidP="00BE2A14">
      <w:pPr>
        <w:pStyle w:val="Buletted"/>
        <w:rPr>
          <w:sz w:val="20"/>
        </w:rPr>
      </w:pPr>
      <w:r w:rsidRPr="00063432">
        <w:t>The</w:t>
      </w:r>
      <w:r w:rsidR="004740E5">
        <w:t xml:space="preserve"> </w:t>
      </w:r>
      <w:r w:rsidR="00823C41" w:rsidRPr="00063432">
        <w:t>standards complied with (ISO 161, 3606, BS 21, ISO 7, etc.).</w:t>
      </w:r>
    </w:p>
    <w:p w:rsidR="00343516" w:rsidRPr="00B31BF4" w:rsidRDefault="00823C41" w:rsidP="00BE2A14">
      <w:pPr>
        <w:rPr>
          <w:noProof/>
        </w:rPr>
      </w:pPr>
      <w:r w:rsidRPr="006163A9">
        <w:rPr>
          <w:noProof/>
        </w:rPr>
        <w:t xml:space="preserve">Three different lists may be prepared: one for the mains, and submains; one for the manifolds and laterals with the </w:t>
      </w:r>
      <w:r w:rsidR="00B67498" w:rsidRPr="00744564">
        <w:rPr>
          <w:noProof/>
        </w:rPr>
        <w:t>sprinklers</w:t>
      </w:r>
      <w:r w:rsidRPr="00B31BF4">
        <w:rPr>
          <w:noProof/>
        </w:rPr>
        <w:t xml:space="preserve">; and one for the head control. </w:t>
      </w:r>
    </w:p>
    <w:p w:rsidR="00620C08" w:rsidRPr="00F724FB" w:rsidRDefault="00620C08" w:rsidP="00BE2A14"/>
    <w:p w:rsidR="00FB1FB7" w:rsidRPr="00F724FB" w:rsidRDefault="000519F3" w:rsidP="00BE2A14">
      <w:r w:rsidRPr="00F724FB">
        <w:t>Should the equipment not comply with any standard, due to many reasons, a full technical description should be given of the material it is made of, the working pressure and the use. The latter is important because the fittings should be made of material recommended for use with the particular pipe.</w:t>
      </w:r>
    </w:p>
    <w:p w:rsidR="00E07EC7" w:rsidRPr="00F724FB" w:rsidRDefault="00E07EC7" w:rsidP="00BE2A14">
      <w:pPr>
        <w:rPr>
          <w:noProof/>
        </w:rPr>
      </w:pPr>
    </w:p>
    <w:p w:rsidR="00FB1FB7" w:rsidRPr="00EC43A5" w:rsidRDefault="00E07EC7" w:rsidP="00BE2A14">
      <w:pPr>
        <w:rPr>
          <w:b/>
          <w:bCs/>
          <w:i/>
          <w:iCs/>
          <w:szCs w:val="30"/>
        </w:rPr>
      </w:pPr>
      <w:r w:rsidRPr="00E27F88">
        <w:rPr>
          <w:noProof/>
        </w:rPr>
        <w:t>In addition, t</w:t>
      </w:r>
      <w:r w:rsidR="00FB1FB7" w:rsidRPr="00E27F88">
        <w:rPr>
          <w:noProof/>
        </w:rPr>
        <w:t xml:space="preserve">he following must be considered in specifying </w:t>
      </w:r>
      <w:r w:rsidRPr="00C53A9F">
        <w:rPr>
          <w:noProof/>
        </w:rPr>
        <w:t>the components of the</w:t>
      </w:r>
      <w:r w:rsidR="00FB1FB7" w:rsidRPr="00C53A9F">
        <w:rPr>
          <w:noProof/>
        </w:rPr>
        <w:t xml:space="preserve"> system.</w:t>
      </w:r>
    </w:p>
    <w:p w:rsidR="00FB1FB7" w:rsidRPr="00945912" w:rsidRDefault="00FB1FB7" w:rsidP="00BE2A14">
      <w:pPr>
        <w:rPr>
          <w:b/>
        </w:rPr>
      </w:pPr>
    </w:p>
    <w:p w:rsidR="00FB1FB7" w:rsidRPr="002A0214" w:rsidRDefault="00E07EC7" w:rsidP="00BE2A14">
      <w:pPr>
        <w:rPr>
          <w:color w:val="000000"/>
          <w:sz w:val="26"/>
          <w:szCs w:val="26"/>
        </w:rPr>
      </w:pPr>
      <w:r w:rsidRPr="00945912">
        <w:rPr>
          <w:b/>
          <w:bCs/>
          <w:i/>
          <w:iCs/>
          <w:szCs w:val="30"/>
        </w:rPr>
        <w:t xml:space="preserve">For </w:t>
      </w:r>
      <w:r w:rsidR="00FB1FB7" w:rsidRPr="000F1159">
        <w:rPr>
          <w:b/>
          <w:bCs/>
          <w:i/>
          <w:iCs/>
          <w:szCs w:val="30"/>
        </w:rPr>
        <w:t xml:space="preserve">Main and </w:t>
      </w:r>
      <w:r w:rsidR="00472FF8" w:rsidRPr="000F1159">
        <w:rPr>
          <w:b/>
          <w:bCs/>
          <w:i/>
          <w:iCs/>
          <w:szCs w:val="30"/>
        </w:rPr>
        <w:t xml:space="preserve">sub </w:t>
      </w:r>
      <w:r w:rsidR="004740E5" w:rsidRPr="000F1159">
        <w:rPr>
          <w:b/>
          <w:bCs/>
          <w:i/>
          <w:iCs/>
          <w:szCs w:val="30"/>
        </w:rPr>
        <w:t>main</w:t>
      </w:r>
      <w:r w:rsidR="009526B1" w:rsidRPr="000F1159">
        <w:rPr>
          <w:b/>
          <w:bCs/>
          <w:i/>
          <w:iCs/>
          <w:szCs w:val="30"/>
        </w:rPr>
        <w:t xml:space="preserve"> </w:t>
      </w:r>
      <w:r w:rsidR="00472FF8" w:rsidRPr="000F1159">
        <w:rPr>
          <w:b/>
          <w:bCs/>
          <w:i/>
          <w:iCs/>
          <w:szCs w:val="30"/>
        </w:rPr>
        <w:t>lines</w:t>
      </w:r>
      <w:r w:rsidR="00FB1FB7" w:rsidRPr="000F1159">
        <w:rPr>
          <w:b/>
          <w:bCs/>
          <w:i/>
          <w:iCs/>
          <w:szCs w:val="30"/>
        </w:rPr>
        <w:t>:</w:t>
      </w:r>
      <w:r w:rsidR="004740E5">
        <w:rPr>
          <w:b/>
          <w:bCs/>
          <w:i/>
          <w:iCs/>
          <w:szCs w:val="30"/>
        </w:rPr>
        <w:t xml:space="preserve"> </w:t>
      </w:r>
      <w:r w:rsidRPr="00783CE3">
        <w:rPr>
          <w:color w:val="000000"/>
          <w:sz w:val="26"/>
          <w:szCs w:val="26"/>
        </w:rPr>
        <w:t>A</w:t>
      </w:r>
      <w:r w:rsidR="00FB1FB7" w:rsidRPr="003053D3">
        <w:rPr>
          <w:noProof/>
        </w:rPr>
        <w:t xml:space="preserve">lthough the low to medium pressure systems are not subjected to the very high pressures created by water hammer, it is advisable to use </w:t>
      </w:r>
      <w:r w:rsidRPr="006319BE">
        <w:rPr>
          <w:noProof/>
        </w:rPr>
        <w:t>class 6.0</w:t>
      </w:r>
      <w:r w:rsidR="00FB1FB7" w:rsidRPr="00FB4EB3">
        <w:rPr>
          <w:noProof/>
        </w:rPr>
        <w:t xml:space="preserve"> pipes or more for the main </w:t>
      </w:r>
      <w:r w:rsidR="002A0214">
        <w:rPr>
          <w:noProof/>
        </w:rPr>
        <w:t xml:space="preserve">and submain </w:t>
      </w:r>
      <w:r w:rsidR="00FB1FB7" w:rsidRPr="002A0214">
        <w:rPr>
          <w:noProof/>
        </w:rPr>
        <w:t>line</w:t>
      </w:r>
      <w:r w:rsidR="002A0214">
        <w:rPr>
          <w:noProof/>
        </w:rPr>
        <w:t>s</w:t>
      </w:r>
      <w:r w:rsidR="00FB1FB7" w:rsidRPr="002A0214">
        <w:rPr>
          <w:noProof/>
        </w:rPr>
        <w:t>.About 5 percent should be added to the design total length of pipelines required.</w:t>
      </w:r>
    </w:p>
    <w:p w:rsidR="00FB1FB7" w:rsidRPr="002A0214" w:rsidRDefault="00FB1FB7" w:rsidP="00BE2A14">
      <w:pPr>
        <w:rPr>
          <w:b/>
        </w:rPr>
      </w:pPr>
    </w:p>
    <w:p w:rsidR="00FB1FB7" w:rsidRPr="002A0214" w:rsidRDefault="00E07EC7" w:rsidP="00BE2A14">
      <w:pPr>
        <w:rPr>
          <w:b/>
          <w:bCs/>
          <w:i/>
          <w:iCs/>
          <w:szCs w:val="30"/>
        </w:rPr>
      </w:pPr>
      <w:r w:rsidRPr="002A0214">
        <w:rPr>
          <w:b/>
          <w:bCs/>
          <w:i/>
          <w:iCs/>
          <w:szCs w:val="30"/>
        </w:rPr>
        <w:t xml:space="preserve">For </w:t>
      </w:r>
      <w:r w:rsidR="00472FF8" w:rsidRPr="002A0214">
        <w:rPr>
          <w:b/>
          <w:bCs/>
          <w:i/>
          <w:iCs/>
          <w:szCs w:val="30"/>
        </w:rPr>
        <w:t>laterals</w:t>
      </w:r>
      <w:r w:rsidR="00FB1FB7" w:rsidRPr="002A0214">
        <w:rPr>
          <w:b/>
          <w:bCs/>
          <w:i/>
          <w:iCs/>
          <w:szCs w:val="30"/>
        </w:rPr>
        <w:t xml:space="preserve">: </w:t>
      </w:r>
      <w:r w:rsidR="00725345" w:rsidRPr="002A0214">
        <w:rPr>
          <w:bCs/>
          <w:iCs/>
        </w:rPr>
        <w:t>q</w:t>
      </w:r>
      <w:r w:rsidR="00FB1FB7" w:rsidRPr="002A0214">
        <w:t xml:space="preserve">uick coupling aluminum </w:t>
      </w:r>
      <w:r w:rsidR="003E1EAC" w:rsidRPr="002A0214">
        <w:t>or</w:t>
      </w:r>
      <w:r w:rsidR="00FB1FB7" w:rsidRPr="002A0214">
        <w:t xml:space="preserve"> HDPE pipes are used as surface laterals in </w:t>
      </w:r>
      <w:proofErr w:type="spellStart"/>
      <w:r w:rsidR="00FB1FB7" w:rsidRPr="002A0214">
        <w:t>theperiodic</w:t>
      </w:r>
      <w:proofErr w:type="spellEnd"/>
      <w:r w:rsidR="00FB1FB7" w:rsidRPr="002A0214">
        <w:t xml:space="preserve"> move sprinkler systems. I</w:t>
      </w:r>
      <w:r w:rsidR="00FB1FB7" w:rsidRPr="002A0214">
        <w:rPr>
          <w:noProof/>
          <w:color w:val="231F20"/>
          <w:spacing w:val="-1"/>
        </w:rPr>
        <w:t xml:space="preserve">t is advisable to use </w:t>
      </w:r>
      <w:r w:rsidRPr="002A0214">
        <w:rPr>
          <w:noProof/>
          <w:color w:val="231F20"/>
          <w:spacing w:val="-1"/>
        </w:rPr>
        <w:t xml:space="preserve">class </w:t>
      </w:r>
      <w:r w:rsidR="00FB1FB7" w:rsidRPr="002A0214">
        <w:rPr>
          <w:noProof/>
          <w:color w:val="231F20"/>
          <w:spacing w:val="-1"/>
        </w:rPr>
        <w:t xml:space="preserve">4.0 </w:t>
      </w:r>
      <w:r w:rsidRPr="002A0214">
        <w:rPr>
          <w:noProof/>
          <w:color w:val="231F20"/>
          <w:spacing w:val="-1"/>
        </w:rPr>
        <w:t>pipes.</w:t>
      </w:r>
    </w:p>
    <w:p w:rsidR="00FB1FB7" w:rsidRPr="002A0214" w:rsidRDefault="00FB1FB7" w:rsidP="00BE2A14"/>
    <w:p w:rsidR="00FB1FB7" w:rsidRPr="002A0214" w:rsidRDefault="00FB1FB7" w:rsidP="00BE2A14">
      <w:pPr>
        <w:rPr>
          <w:b/>
          <w:bCs/>
          <w:i/>
          <w:iCs/>
          <w:szCs w:val="30"/>
        </w:rPr>
      </w:pPr>
      <w:r w:rsidRPr="002A0214">
        <w:rPr>
          <w:b/>
          <w:bCs/>
          <w:i/>
          <w:iCs/>
          <w:szCs w:val="30"/>
        </w:rPr>
        <w:t xml:space="preserve">Head </w:t>
      </w:r>
      <w:r w:rsidR="00472FF8" w:rsidRPr="002A0214">
        <w:rPr>
          <w:b/>
          <w:bCs/>
          <w:i/>
          <w:iCs/>
          <w:szCs w:val="30"/>
        </w:rPr>
        <w:t>control</w:t>
      </w:r>
      <w:r w:rsidRPr="002A0214">
        <w:rPr>
          <w:b/>
          <w:bCs/>
          <w:i/>
          <w:iCs/>
          <w:szCs w:val="30"/>
        </w:rPr>
        <w:t xml:space="preserve">: </w:t>
      </w:r>
      <w:r w:rsidRPr="002A0214">
        <w:t>All the components of the head control of the system must be determined, i.e. shut-off valves, check valve, air valve, fertilizer injector, filters, pressure regulators, etc. In addition, all the auxiliary fittings must be included, such as the pipe pieces, hoses and fittings needed to assemble the unit, and the pressure gauges and other small devices required.</w:t>
      </w:r>
    </w:p>
    <w:p w:rsidR="006E5F12" w:rsidRPr="002A0214" w:rsidRDefault="006E5F12" w:rsidP="00BE2A14">
      <w:pPr>
        <w:rPr>
          <w:b/>
          <w:bCs/>
          <w:i/>
          <w:iCs/>
          <w:szCs w:val="30"/>
        </w:rPr>
      </w:pPr>
    </w:p>
    <w:p w:rsidR="00FB1FB7" w:rsidRPr="002A0214" w:rsidRDefault="00FB1FB7" w:rsidP="00BE2A14">
      <w:pPr>
        <w:rPr>
          <w:b/>
          <w:bCs/>
          <w:i/>
          <w:iCs/>
          <w:szCs w:val="30"/>
        </w:rPr>
      </w:pPr>
      <w:r w:rsidRPr="002A0214">
        <w:rPr>
          <w:b/>
          <w:bCs/>
          <w:i/>
          <w:iCs/>
          <w:szCs w:val="30"/>
        </w:rPr>
        <w:t xml:space="preserve">Pumping </w:t>
      </w:r>
      <w:r w:rsidR="00472FF8" w:rsidRPr="002A0214">
        <w:rPr>
          <w:b/>
          <w:bCs/>
          <w:i/>
          <w:iCs/>
          <w:szCs w:val="30"/>
        </w:rPr>
        <w:t>unit</w:t>
      </w:r>
      <w:r w:rsidRPr="002A0214">
        <w:rPr>
          <w:b/>
          <w:bCs/>
          <w:i/>
          <w:iCs/>
          <w:szCs w:val="30"/>
        </w:rPr>
        <w:t>:</w:t>
      </w:r>
      <w:r w:rsidR="004740E5">
        <w:rPr>
          <w:b/>
          <w:bCs/>
          <w:i/>
          <w:iCs/>
          <w:szCs w:val="30"/>
        </w:rPr>
        <w:t xml:space="preserve"> </w:t>
      </w:r>
      <w:r w:rsidRPr="002A0214">
        <w:t>A full and detailed description of the pumping unit must be given, including the kind of pump and the capacity and output of the pumping unit, i.e. the water delivery versus the dynamic head.</w:t>
      </w:r>
    </w:p>
    <w:p w:rsidR="00E9705A" w:rsidRPr="00E9705A" w:rsidRDefault="00E9705A" w:rsidP="00E9705A"/>
    <w:p w:rsidR="007442F1" w:rsidRDefault="007442F1">
      <w:pPr>
        <w:spacing w:after="200"/>
        <w:jc w:val="left"/>
        <w:rPr>
          <w:b/>
          <w:bCs/>
          <w:sz w:val="20"/>
          <w:szCs w:val="18"/>
        </w:rPr>
      </w:pPr>
      <w:r>
        <w:br w:type="page"/>
      </w:r>
    </w:p>
    <w:p w:rsidR="00164437" w:rsidRPr="00BE2A14" w:rsidRDefault="007442F1" w:rsidP="00587EC8">
      <w:pPr>
        <w:pStyle w:val="Caption"/>
      </w:pPr>
      <w:r>
        <w:lastRenderedPageBreak/>
        <w:t xml:space="preserve">  </w:t>
      </w:r>
      <w:bookmarkStart w:id="113" w:name="_Toc531648417"/>
      <w:r w:rsidR="006E5F12" w:rsidRPr="00BE2A14">
        <w:t xml:space="preserve">Table </w:t>
      </w:r>
      <w:fldSimple w:instr=" STYLEREF 1 \s ">
        <w:r w:rsidR="004B19E0">
          <w:rPr>
            <w:noProof/>
          </w:rPr>
          <w:t>3</w:t>
        </w:r>
      </w:fldSimple>
      <w:r w:rsidR="00F25BA6">
        <w:noBreakHyphen/>
      </w:r>
      <w:fldSimple w:instr=" SEQ Table \* ARABIC \s 1 ">
        <w:r w:rsidR="004B19E0">
          <w:rPr>
            <w:noProof/>
          </w:rPr>
          <w:t>1</w:t>
        </w:r>
      </w:fldSimple>
      <w:r w:rsidR="00657619">
        <w:rPr>
          <w:noProof/>
        </w:rPr>
        <w:t>:</w:t>
      </w:r>
      <w:r w:rsidR="00657619" w:rsidRPr="00BE2A14">
        <w:t xml:space="preserve"> Sample</w:t>
      </w:r>
      <w:r w:rsidR="006E5F12" w:rsidRPr="00BE2A14">
        <w:t xml:space="preserve"> Equipment specification (based on Table 3</w:t>
      </w:r>
      <w:r w:rsidR="00077111" w:rsidRPr="00BE2A14">
        <w:t>-</w:t>
      </w:r>
      <w:r w:rsidR="006E5F12" w:rsidRPr="00BE2A14">
        <w:t>2 below)</w:t>
      </w:r>
      <w:bookmarkEnd w:id="113"/>
    </w:p>
    <w:tbl>
      <w:tblPr>
        <w:tblStyle w:val="TableGrid"/>
        <w:tblW w:w="9320" w:type="dxa"/>
        <w:jc w:val="center"/>
        <w:tblLook w:val="04A0" w:firstRow="1" w:lastRow="0" w:firstColumn="1" w:lastColumn="0" w:noHBand="0" w:noVBand="1"/>
      </w:tblPr>
      <w:tblGrid>
        <w:gridCol w:w="1134"/>
        <w:gridCol w:w="8186"/>
      </w:tblGrid>
      <w:tr w:rsidR="00164437" w:rsidRPr="00BE2A14" w:rsidTr="00BE2A14">
        <w:trPr>
          <w:tblHeader/>
          <w:jc w:val="center"/>
        </w:trPr>
        <w:tc>
          <w:tcPr>
            <w:tcW w:w="1134" w:type="dxa"/>
            <w:shd w:val="clear" w:color="auto" w:fill="B6DDE8" w:themeFill="accent5" w:themeFillTint="66"/>
          </w:tcPr>
          <w:p w:rsidR="00164437" w:rsidRPr="00BE2A14" w:rsidRDefault="00164437" w:rsidP="00BE2A14">
            <w:pPr>
              <w:ind w:left="-58" w:right="-104"/>
              <w:jc w:val="left"/>
              <w:rPr>
                <w:b/>
                <w:sz w:val="20"/>
              </w:rPr>
            </w:pPr>
            <w:r w:rsidRPr="00BE2A14">
              <w:rPr>
                <w:b/>
                <w:sz w:val="20"/>
              </w:rPr>
              <w:t>Item No.</w:t>
            </w:r>
          </w:p>
        </w:tc>
        <w:tc>
          <w:tcPr>
            <w:tcW w:w="8186" w:type="dxa"/>
            <w:shd w:val="clear" w:color="auto" w:fill="B6DDE8" w:themeFill="accent5" w:themeFillTint="66"/>
          </w:tcPr>
          <w:p w:rsidR="00164437" w:rsidRPr="00BE2A14" w:rsidRDefault="00164437" w:rsidP="00BE2A14">
            <w:pPr>
              <w:ind w:left="-58" w:right="-104"/>
              <w:rPr>
                <w:b/>
                <w:sz w:val="20"/>
              </w:rPr>
            </w:pPr>
            <w:r w:rsidRPr="00BE2A14">
              <w:rPr>
                <w:b/>
                <w:sz w:val="20"/>
              </w:rPr>
              <w:t>Equipment specification</w:t>
            </w:r>
          </w:p>
        </w:tc>
      </w:tr>
      <w:tr w:rsidR="00164437" w:rsidRPr="00BE2A14" w:rsidTr="00C9600A">
        <w:trPr>
          <w:jc w:val="center"/>
        </w:trPr>
        <w:tc>
          <w:tcPr>
            <w:tcW w:w="1134" w:type="dxa"/>
            <w:vAlign w:val="center"/>
          </w:tcPr>
          <w:p w:rsidR="00164437" w:rsidRPr="00BE2A14" w:rsidRDefault="00164437" w:rsidP="00C9600A">
            <w:pPr>
              <w:ind w:left="-58" w:right="-104"/>
              <w:jc w:val="left"/>
              <w:rPr>
                <w:sz w:val="20"/>
              </w:rPr>
            </w:pPr>
            <w:r w:rsidRPr="00BE2A14">
              <w:rPr>
                <w:sz w:val="20"/>
              </w:rPr>
              <w:t>1.1 to 1.</w:t>
            </w:r>
            <w:r w:rsidR="001D0854" w:rsidRPr="00BE2A14">
              <w:rPr>
                <w:sz w:val="20"/>
              </w:rPr>
              <w:t>4</w:t>
            </w:r>
          </w:p>
        </w:tc>
        <w:tc>
          <w:tcPr>
            <w:tcW w:w="8186" w:type="dxa"/>
          </w:tcPr>
          <w:p w:rsidR="00164437" w:rsidRPr="00BE2A14" w:rsidRDefault="00164437" w:rsidP="00BE2A14">
            <w:pPr>
              <w:ind w:left="-58" w:right="-104"/>
              <w:rPr>
                <w:sz w:val="20"/>
              </w:rPr>
            </w:pPr>
            <w:r w:rsidRPr="00BE2A14">
              <w:rPr>
                <w:sz w:val="20"/>
              </w:rPr>
              <w:t>White PVC pipes, PN 6bars in compliance with ISO standard. Supplied in 6 and 12m lengths</w:t>
            </w:r>
          </w:p>
        </w:tc>
      </w:tr>
      <w:tr w:rsidR="00164437" w:rsidRPr="00BE2A14" w:rsidTr="00C9600A">
        <w:trPr>
          <w:jc w:val="center"/>
        </w:trPr>
        <w:tc>
          <w:tcPr>
            <w:tcW w:w="1134" w:type="dxa"/>
            <w:vAlign w:val="center"/>
          </w:tcPr>
          <w:p w:rsidR="00164437" w:rsidRPr="00BE2A14" w:rsidRDefault="00164437" w:rsidP="00C9600A">
            <w:pPr>
              <w:ind w:left="-58" w:right="-104"/>
              <w:jc w:val="left"/>
              <w:rPr>
                <w:sz w:val="20"/>
              </w:rPr>
            </w:pPr>
            <w:r w:rsidRPr="00BE2A14">
              <w:rPr>
                <w:sz w:val="20"/>
              </w:rPr>
              <w:t xml:space="preserve">2.1 </w:t>
            </w:r>
          </w:p>
        </w:tc>
        <w:tc>
          <w:tcPr>
            <w:tcW w:w="8186" w:type="dxa"/>
          </w:tcPr>
          <w:p w:rsidR="00164437" w:rsidRPr="00BE2A14" w:rsidRDefault="00164437" w:rsidP="00BE2A14">
            <w:pPr>
              <w:ind w:left="-58" w:right="-104"/>
              <w:rPr>
                <w:sz w:val="20"/>
              </w:rPr>
            </w:pPr>
            <w:r w:rsidRPr="00BE2A14">
              <w:rPr>
                <w:sz w:val="20"/>
              </w:rPr>
              <w:t xml:space="preserve">Black HDPE pipes, PN </w:t>
            </w:r>
            <w:r w:rsidR="003E1EAC" w:rsidRPr="00BE2A14">
              <w:rPr>
                <w:sz w:val="20"/>
              </w:rPr>
              <w:t>6</w:t>
            </w:r>
            <w:r w:rsidRPr="00BE2A14">
              <w:rPr>
                <w:sz w:val="20"/>
              </w:rPr>
              <w:t>.0 bars in compliance with ISO standard. Supplied in 100m rolls</w:t>
            </w:r>
          </w:p>
        </w:tc>
      </w:tr>
      <w:tr w:rsidR="001D0854" w:rsidRPr="00BE2A14" w:rsidTr="00C9600A">
        <w:trPr>
          <w:jc w:val="center"/>
        </w:trPr>
        <w:tc>
          <w:tcPr>
            <w:tcW w:w="1134" w:type="dxa"/>
            <w:vAlign w:val="center"/>
          </w:tcPr>
          <w:p w:rsidR="001D0854" w:rsidRPr="00BE2A14" w:rsidRDefault="001D0854" w:rsidP="00C9600A">
            <w:pPr>
              <w:ind w:left="-58" w:right="-104"/>
              <w:jc w:val="left"/>
              <w:rPr>
                <w:sz w:val="20"/>
              </w:rPr>
            </w:pPr>
            <w:r w:rsidRPr="00BE2A14">
              <w:rPr>
                <w:sz w:val="20"/>
              </w:rPr>
              <w:t>2.2</w:t>
            </w:r>
          </w:p>
        </w:tc>
        <w:tc>
          <w:tcPr>
            <w:tcW w:w="8186" w:type="dxa"/>
          </w:tcPr>
          <w:p w:rsidR="001D0854" w:rsidRPr="00BE2A14" w:rsidRDefault="001D0854" w:rsidP="00BE2A14">
            <w:pPr>
              <w:ind w:left="-58" w:right="-104"/>
              <w:rPr>
                <w:sz w:val="20"/>
              </w:rPr>
            </w:pPr>
            <w:r w:rsidRPr="00BE2A14">
              <w:rPr>
                <w:sz w:val="20"/>
              </w:rPr>
              <w:t xml:space="preserve">Brass made </w:t>
            </w:r>
            <w:r w:rsidR="00B157A9" w:rsidRPr="00BE2A14">
              <w:rPr>
                <w:sz w:val="20"/>
              </w:rPr>
              <w:t xml:space="preserve">two </w:t>
            </w:r>
            <w:r w:rsidR="00876B3E" w:rsidRPr="00BE2A14">
              <w:rPr>
                <w:sz w:val="20"/>
              </w:rPr>
              <w:t>nozzles sprinkler</w:t>
            </w:r>
            <w:r w:rsidR="00B157A9" w:rsidRPr="00BE2A14">
              <w:rPr>
                <w:sz w:val="20"/>
              </w:rPr>
              <w:t>,</w:t>
            </w:r>
            <w:r w:rsidRPr="00BE2A14">
              <w:rPr>
                <w:sz w:val="20"/>
              </w:rPr>
              <w:t xml:space="preserve"> size of 5.0</w:t>
            </w:r>
            <w:r w:rsidR="00B31BF4" w:rsidRPr="00BE2A14">
              <w:rPr>
                <w:sz w:val="20"/>
              </w:rPr>
              <w:t>mm</w:t>
            </w:r>
            <w:r w:rsidRPr="00BE2A14">
              <w:rPr>
                <w:sz w:val="20"/>
              </w:rPr>
              <w:t xml:space="preserve"> and working pressure of 30m, discharge of 1.70m</w:t>
            </w:r>
            <w:r w:rsidRPr="00BE2A14">
              <w:rPr>
                <w:sz w:val="20"/>
                <w:vertAlign w:val="superscript"/>
              </w:rPr>
              <w:t>3</w:t>
            </w:r>
            <w:r w:rsidRPr="00BE2A14">
              <w:rPr>
                <w:sz w:val="20"/>
              </w:rPr>
              <w:t>/</w:t>
            </w:r>
            <w:proofErr w:type="spellStart"/>
            <w:r w:rsidRPr="00BE2A14">
              <w:rPr>
                <w:sz w:val="20"/>
              </w:rPr>
              <w:t>hr</w:t>
            </w:r>
            <w:proofErr w:type="spellEnd"/>
            <w:r w:rsidRPr="00BE2A14">
              <w:rPr>
                <w:sz w:val="20"/>
              </w:rPr>
              <w:t xml:space="preserve"> and wetting diameter of 33m</w:t>
            </w:r>
          </w:p>
        </w:tc>
      </w:tr>
      <w:tr w:rsidR="00B157A9" w:rsidRPr="00BE2A14" w:rsidTr="00C9600A">
        <w:trPr>
          <w:jc w:val="center"/>
        </w:trPr>
        <w:tc>
          <w:tcPr>
            <w:tcW w:w="1134" w:type="dxa"/>
            <w:vAlign w:val="center"/>
          </w:tcPr>
          <w:p w:rsidR="00B157A9" w:rsidRPr="00BE2A14" w:rsidRDefault="00B157A9" w:rsidP="00C9600A">
            <w:pPr>
              <w:ind w:left="-58" w:right="-104"/>
              <w:jc w:val="left"/>
              <w:rPr>
                <w:sz w:val="20"/>
              </w:rPr>
            </w:pPr>
            <w:r w:rsidRPr="00BE2A14">
              <w:rPr>
                <w:sz w:val="20"/>
              </w:rPr>
              <w:t>3.1 to 3.3</w:t>
            </w:r>
          </w:p>
        </w:tc>
        <w:tc>
          <w:tcPr>
            <w:tcW w:w="8186" w:type="dxa"/>
          </w:tcPr>
          <w:p w:rsidR="00B157A9" w:rsidRPr="00BE2A14" w:rsidRDefault="00B157A9" w:rsidP="00BE2A14">
            <w:pPr>
              <w:ind w:left="-58" w:right="-104"/>
              <w:rPr>
                <w:sz w:val="20"/>
              </w:rPr>
            </w:pPr>
            <w:r w:rsidRPr="00BE2A14">
              <w:rPr>
                <w:sz w:val="20"/>
              </w:rPr>
              <w:t xml:space="preserve">Galvanized steel </w:t>
            </w:r>
            <w:r w:rsidR="00B31BF4" w:rsidRPr="00BE2A14">
              <w:rPr>
                <w:sz w:val="20"/>
              </w:rPr>
              <w:t>class 6</w:t>
            </w:r>
          </w:p>
        </w:tc>
      </w:tr>
      <w:tr w:rsidR="00164437" w:rsidRPr="00BE2A14" w:rsidTr="00C9600A">
        <w:trPr>
          <w:jc w:val="center"/>
        </w:trPr>
        <w:tc>
          <w:tcPr>
            <w:tcW w:w="1134" w:type="dxa"/>
            <w:vAlign w:val="center"/>
          </w:tcPr>
          <w:p w:rsidR="00164437" w:rsidRPr="00BE2A14" w:rsidRDefault="00164437" w:rsidP="00C9600A">
            <w:pPr>
              <w:ind w:left="-58" w:right="-104"/>
              <w:jc w:val="left"/>
              <w:rPr>
                <w:sz w:val="20"/>
              </w:rPr>
            </w:pPr>
            <w:r w:rsidRPr="00BE2A14">
              <w:rPr>
                <w:sz w:val="20"/>
              </w:rPr>
              <w:t>3.</w:t>
            </w:r>
            <w:r w:rsidR="00112E34" w:rsidRPr="00BE2A14">
              <w:rPr>
                <w:sz w:val="20"/>
              </w:rPr>
              <w:t>4</w:t>
            </w:r>
            <w:r w:rsidRPr="00BE2A14">
              <w:rPr>
                <w:sz w:val="20"/>
              </w:rPr>
              <w:t xml:space="preserve"> to 3.</w:t>
            </w:r>
            <w:r w:rsidR="00112E34" w:rsidRPr="00BE2A14">
              <w:rPr>
                <w:sz w:val="20"/>
              </w:rPr>
              <w:t>15</w:t>
            </w:r>
          </w:p>
        </w:tc>
        <w:tc>
          <w:tcPr>
            <w:tcW w:w="8186" w:type="dxa"/>
          </w:tcPr>
          <w:p w:rsidR="00164437" w:rsidRPr="00BE2A14" w:rsidRDefault="00112E34" w:rsidP="00BE2A14">
            <w:pPr>
              <w:ind w:left="-58" w:right="-104"/>
              <w:rPr>
                <w:sz w:val="20"/>
              </w:rPr>
            </w:pPr>
            <w:r w:rsidRPr="00BE2A14">
              <w:rPr>
                <w:sz w:val="20"/>
              </w:rPr>
              <w:t xml:space="preserve">PVC </w:t>
            </w:r>
            <w:r w:rsidR="00164437" w:rsidRPr="00BE2A14">
              <w:rPr>
                <w:sz w:val="20"/>
              </w:rPr>
              <w:t>connector fittings for use with P</w:t>
            </w:r>
            <w:r w:rsidRPr="00BE2A14">
              <w:rPr>
                <w:sz w:val="20"/>
              </w:rPr>
              <w:t>VC</w:t>
            </w:r>
            <w:r w:rsidR="00164437" w:rsidRPr="00BE2A14">
              <w:rPr>
                <w:sz w:val="20"/>
              </w:rPr>
              <w:t xml:space="preserve"> pipes and to ISO dimensions</w:t>
            </w:r>
          </w:p>
        </w:tc>
      </w:tr>
      <w:tr w:rsidR="00164437" w:rsidRPr="00BE2A14" w:rsidTr="00C9600A">
        <w:trPr>
          <w:jc w:val="center"/>
        </w:trPr>
        <w:tc>
          <w:tcPr>
            <w:tcW w:w="1134" w:type="dxa"/>
            <w:vAlign w:val="center"/>
          </w:tcPr>
          <w:p w:rsidR="00164437" w:rsidRPr="00BE2A14" w:rsidRDefault="00164437" w:rsidP="00C9600A">
            <w:pPr>
              <w:ind w:left="-58" w:right="-104"/>
              <w:jc w:val="left"/>
              <w:rPr>
                <w:sz w:val="20"/>
              </w:rPr>
            </w:pPr>
            <w:r w:rsidRPr="00BE2A14">
              <w:rPr>
                <w:sz w:val="20"/>
              </w:rPr>
              <w:t>4.</w:t>
            </w:r>
            <w:r w:rsidR="00112E34" w:rsidRPr="00BE2A14">
              <w:rPr>
                <w:sz w:val="20"/>
              </w:rPr>
              <w:t>1 to 4.</w:t>
            </w:r>
            <w:r w:rsidR="00902D24" w:rsidRPr="00BE2A14">
              <w:rPr>
                <w:sz w:val="20"/>
              </w:rPr>
              <w:t>4</w:t>
            </w:r>
          </w:p>
        </w:tc>
        <w:tc>
          <w:tcPr>
            <w:tcW w:w="8186" w:type="dxa"/>
          </w:tcPr>
          <w:p w:rsidR="00164437" w:rsidRPr="00BE2A14" w:rsidRDefault="00164437" w:rsidP="00BE2A14">
            <w:pPr>
              <w:ind w:left="-58" w:right="-104"/>
              <w:rPr>
                <w:sz w:val="20"/>
              </w:rPr>
            </w:pPr>
            <w:r w:rsidRPr="00BE2A14">
              <w:rPr>
                <w:sz w:val="20"/>
              </w:rPr>
              <w:t>Ball valves</w:t>
            </w:r>
            <w:r w:rsidR="00112E34" w:rsidRPr="00BE2A14">
              <w:rPr>
                <w:sz w:val="20"/>
              </w:rPr>
              <w:t xml:space="preserve">, air release valves, etc. </w:t>
            </w:r>
            <w:r w:rsidRPr="00BE2A14">
              <w:rPr>
                <w:sz w:val="20"/>
              </w:rPr>
              <w:t xml:space="preserve">made of brass, PN 16bars and to ISO standards </w:t>
            </w:r>
          </w:p>
        </w:tc>
      </w:tr>
      <w:tr w:rsidR="00164437" w:rsidRPr="00BE2A14" w:rsidTr="00C9600A">
        <w:trPr>
          <w:jc w:val="center"/>
        </w:trPr>
        <w:tc>
          <w:tcPr>
            <w:tcW w:w="1134" w:type="dxa"/>
            <w:vAlign w:val="center"/>
          </w:tcPr>
          <w:p w:rsidR="00164437" w:rsidRPr="00BE2A14" w:rsidRDefault="00164437" w:rsidP="00C9600A">
            <w:pPr>
              <w:ind w:left="-58" w:right="-104"/>
              <w:jc w:val="left"/>
              <w:rPr>
                <w:sz w:val="20"/>
              </w:rPr>
            </w:pPr>
            <w:r w:rsidRPr="00BE2A14">
              <w:rPr>
                <w:sz w:val="20"/>
              </w:rPr>
              <w:t>4.</w:t>
            </w:r>
            <w:r w:rsidR="00902D24" w:rsidRPr="00BE2A14">
              <w:rPr>
                <w:sz w:val="20"/>
              </w:rPr>
              <w:t>5</w:t>
            </w:r>
          </w:p>
        </w:tc>
        <w:tc>
          <w:tcPr>
            <w:tcW w:w="8186" w:type="dxa"/>
          </w:tcPr>
          <w:p w:rsidR="00164437" w:rsidRPr="00BE2A14" w:rsidRDefault="00164437" w:rsidP="00BE2A14">
            <w:pPr>
              <w:ind w:left="-58" w:right="-104"/>
              <w:rPr>
                <w:sz w:val="20"/>
              </w:rPr>
            </w:pPr>
            <w:r w:rsidRPr="00BE2A14">
              <w:rPr>
                <w:sz w:val="20"/>
              </w:rPr>
              <w:t>Filter (strainer), screen type, or grooved disks, 120 mesh/130 micron, epoxy coated metal body or other quality material, PN 10 bars and to ISO standards</w:t>
            </w:r>
          </w:p>
        </w:tc>
      </w:tr>
      <w:tr w:rsidR="00164437" w:rsidRPr="00BE2A14" w:rsidTr="00C9600A">
        <w:trPr>
          <w:jc w:val="center"/>
        </w:trPr>
        <w:tc>
          <w:tcPr>
            <w:tcW w:w="1134" w:type="dxa"/>
            <w:vAlign w:val="center"/>
          </w:tcPr>
          <w:p w:rsidR="00164437" w:rsidRPr="00BE2A14" w:rsidRDefault="00164437" w:rsidP="00C9600A">
            <w:pPr>
              <w:ind w:left="-58" w:right="-104"/>
              <w:jc w:val="left"/>
              <w:rPr>
                <w:sz w:val="20"/>
              </w:rPr>
            </w:pPr>
            <w:r w:rsidRPr="00BE2A14">
              <w:rPr>
                <w:sz w:val="20"/>
              </w:rPr>
              <w:t>5</w:t>
            </w:r>
          </w:p>
        </w:tc>
        <w:tc>
          <w:tcPr>
            <w:tcW w:w="8186" w:type="dxa"/>
          </w:tcPr>
          <w:p w:rsidR="00164437" w:rsidRPr="00BE2A14" w:rsidRDefault="00164437" w:rsidP="00BE2A14">
            <w:pPr>
              <w:ind w:left="-58" w:right="-104"/>
              <w:rPr>
                <w:sz w:val="20"/>
              </w:rPr>
            </w:pPr>
            <w:r w:rsidRPr="00BE2A14">
              <w:rPr>
                <w:sz w:val="20"/>
              </w:rPr>
              <w:t xml:space="preserve">The trench should be as uniform and level as possible, free of large stones and any other sharp edged materials. Where required it must be filled with </w:t>
            </w:r>
            <w:proofErr w:type="spellStart"/>
            <w:r w:rsidRPr="00BE2A14">
              <w:rPr>
                <w:sz w:val="20"/>
              </w:rPr>
              <w:t>embedmentmaterial</w:t>
            </w:r>
            <w:proofErr w:type="spellEnd"/>
            <w:r w:rsidRPr="00BE2A14">
              <w:rPr>
                <w:sz w:val="20"/>
              </w:rPr>
              <w:t xml:space="preserve"> to a depth of 10cm. Trench </w:t>
            </w:r>
            <w:r w:rsidR="00B31BF4" w:rsidRPr="00BE2A14">
              <w:rPr>
                <w:sz w:val="20"/>
              </w:rPr>
              <w:t>dimensions</w:t>
            </w:r>
            <w:r w:rsidRPr="00BE2A14">
              <w:rPr>
                <w:sz w:val="20"/>
              </w:rPr>
              <w:t xml:space="preserve"> should be 60cm minimum depth for 75mm pipe and above</w:t>
            </w:r>
          </w:p>
        </w:tc>
      </w:tr>
    </w:tbl>
    <w:p w:rsidR="00FB1FB7" w:rsidRPr="00AD4623" w:rsidRDefault="00FB1FB7" w:rsidP="006D0D31"/>
    <w:p w:rsidR="00FB1FB7" w:rsidRPr="006C5D91" w:rsidRDefault="00320AF8" w:rsidP="006959E6">
      <w:pPr>
        <w:pStyle w:val="Heading2"/>
      </w:pPr>
      <w:bookmarkStart w:id="114" w:name="_Toc531648377"/>
      <w:r w:rsidRPr="006C5D91">
        <w:t>bill of quantities</w:t>
      </w:r>
      <w:bookmarkEnd w:id="114"/>
    </w:p>
    <w:p w:rsidR="00EF16BD" w:rsidRDefault="00FB1FB7" w:rsidP="006C5D91">
      <w:pPr>
        <w:rPr>
          <w:noProof/>
        </w:rPr>
      </w:pPr>
      <w:r w:rsidRPr="00AD4623">
        <w:rPr>
          <w:noProof/>
        </w:rPr>
        <w:t>Bill of quantity for each and every item in the design will be prepared. The price will be fixed with +10% of the prevailing average unit rate of the international and local price quotations. The installation cost will be estimated based on the previous ex</w:t>
      </w:r>
      <w:r w:rsidRPr="005C79B6">
        <w:rPr>
          <w:noProof/>
        </w:rPr>
        <w:t xml:space="preserve">periences in the area with +10% to absorb possible cost variations. An example of bill of quantities is shown in table </w:t>
      </w:r>
      <w:r w:rsidR="00E03313" w:rsidRPr="00063432">
        <w:rPr>
          <w:noProof/>
        </w:rPr>
        <w:t>3</w:t>
      </w:r>
      <w:r w:rsidR="00EF16BD">
        <w:rPr>
          <w:noProof/>
        </w:rPr>
        <w:t>.2 below.</w:t>
      </w:r>
    </w:p>
    <w:p w:rsidR="00EF16BD" w:rsidRPr="006C5D91" w:rsidRDefault="00320AF8" w:rsidP="006959E6">
      <w:pPr>
        <w:pStyle w:val="Heading2"/>
      </w:pPr>
      <w:bookmarkStart w:id="115" w:name="_Toc531648378"/>
      <w:r w:rsidRPr="006C5D91">
        <w:t>tenders</w:t>
      </w:r>
      <w:bookmarkEnd w:id="115"/>
    </w:p>
    <w:p w:rsidR="00EF16BD" w:rsidRPr="006163A9" w:rsidRDefault="00EF16BD" w:rsidP="006C5D91">
      <w:pPr>
        <w:rPr>
          <w:rFonts w:eastAsia="Times New Roman"/>
          <w:b/>
          <w:bCs/>
          <w:iCs/>
          <w:noProof/>
          <w:color w:val="880046"/>
          <w:spacing w:val="13"/>
          <w:w w:val="95"/>
          <w:sz w:val="26"/>
          <w:szCs w:val="26"/>
          <w:u w:val="single"/>
        </w:rPr>
      </w:pPr>
      <w:r w:rsidRPr="00AD4623">
        <w:t>The purchasing of irrigation equipment or execution of services, such as the installation, operation and maintenance of irrigation networks and/ or pumps, should be effected as per the national procurement rules and regulations. As per Ethiopian Procurement regulation, for equipment a</w:t>
      </w:r>
      <w:r w:rsidRPr="005C79B6">
        <w:t>nd services up to a value of Birr 200,000, the purchase can be effected through ‘quotations’, i.e. written quotations may be asked from a representativ</w:t>
      </w:r>
      <w:r w:rsidRPr="00063432">
        <w:t>e number (at least 3) of suppliers. Where the value of the equipment exceeds birr 200,000, their purchase should be effected through public tender. This is done in accordance with the procurement rules and regulations.</w:t>
      </w:r>
    </w:p>
    <w:p w:rsidR="00EF16BD" w:rsidRDefault="00EF16BD" w:rsidP="006C5D91">
      <w:r w:rsidRPr="00744564">
        <w:br/>
        <w:t>Wide publicity should be given to ev</w:t>
      </w:r>
      <w:r w:rsidRPr="00B31BF4">
        <w:t xml:space="preserve">ery ‘notice inviting tenders’ (invitation for tenders). This must include the name of the buyer, a brief description of the items for which tenders are invited, the address for delivery of equipment, and the closing date and time of the tenders. Moreover, </w:t>
      </w:r>
      <w:r w:rsidRPr="00F724FB">
        <w:t xml:space="preserve">it should include a statement that the buyer is not bound to accept the lowest or any other tender, and also state to whom the bidders must apply for full particulars. </w:t>
      </w:r>
    </w:p>
    <w:p w:rsidR="00164437" w:rsidRPr="006C5D91" w:rsidRDefault="00EF16BD" w:rsidP="00587EC8">
      <w:pPr>
        <w:pStyle w:val="Caption"/>
      </w:pPr>
      <w:r w:rsidRPr="00F724FB">
        <w:br/>
      </w:r>
      <w:bookmarkStart w:id="116" w:name="_Toc531648418"/>
      <w:r w:rsidR="006E5F12" w:rsidRPr="006C5D91">
        <w:t xml:space="preserve">Table </w:t>
      </w:r>
      <w:fldSimple w:instr=" STYLEREF 1 \s ">
        <w:r w:rsidR="004B19E0">
          <w:rPr>
            <w:noProof/>
          </w:rPr>
          <w:t>3</w:t>
        </w:r>
      </w:fldSimple>
      <w:r w:rsidR="00F25BA6">
        <w:noBreakHyphen/>
      </w:r>
      <w:fldSimple w:instr=" SEQ Table \* ARABIC \s 1 ">
        <w:r w:rsidR="004B19E0">
          <w:rPr>
            <w:noProof/>
          </w:rPr>
          <w:t>2</w:t>
        </w:r>
      </w:fldSimple>
      <w:r w:rsidR="000011F1" w:rsidRPr="006C5D91">
        <w:t>: Sample</w:t>
      </w:r>
      <w:r w:rsidR="006E5F12" w:rsidRPr="006C5D91">
        <w:t xml:space="preserve"> </w:t>
      </w:r>
      <w:r w:rsidR="00472FF8" w:rsidRPr="006C5D91">
        <w:t>bill of quantity for the complete design example 1 case</w:t>
      </w:r>
      <w:bookmarkEnd w:id="116"/>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4792"/>
        <w:gridCol w:w="552"/>
        <w:gridCol w:w="923"/>
        <w:gridCol w:w="1112"/>
        <w:gridCol w:w="1653"/>
      </w:tblGrid>
      <w:tr w:rsidR="00496DF9" w:rsidRPr="00225DFC" w:rsidTr="00775E26">
        <w:trPr>
          <w:trHeight w:val="20"/>
          <w:tblHeader/>
          <w:jc w:val="center"/>
        </w:trPr>
        <w:tc>
          <w:tcPr>
            <w:tcW w:w="256" w:type="pct"/>
            <w:shd w:val="clear" w:color="auto" w:fill="B6DDE8" w:themeFill="accent5" w:themeFillTint="66"/>
            <w:vAlign w:val="center"/>
          </w:tcPr>
          <w:p w:rsidR="00164437" w:rsidRPr="00945912" w:rsidRDefault="00164437" w:rsidP="006C5D91">
            <w:pPr>
              <w:ind w:left="-85" w:right="-56"/>
              <w:jc w:val="center"/>
              <w:rPr>
                <w:b/>
                <w:sz w:val="20"/>
                <w:szCs w:val="20"/>
              </w:rPr>
            </w:pPr>
            <w:r w:rsidRPr="00945912">
              <w:rPr>
                <w:b/>
                <w:sz w:val="20"/>
                <w:szCs w:val="20"/>
              </w:rPr>
              <w:t>No.</w:t>
            </w:r>
          </w:p>
        </w:tc>
        <w:tc>
          <w:tcPr>
            <w:tcW w:w="2517" w:type="pct"/>
            <w:shd w:val="clear" w:color="auto" w:fill="B6DDE8" w:themeFill="accent5" w:themeFillTint="66"/>
            <w:vAlign w:val="center"/>
          </w:tcPr>
          <w:p w:rsidR="00164437" w:rsidRPr="000F1159" w:rsidRDefault="00164437" w:rsidP="006C5D91">
            <w:pPr>
              <w:ind w:left="-85" w:right="-56"/>
              <w:jc w:val="left"/>
              <w:rPr>
                <w:b/>
                <w:sz w:val="20"/>
                <w:szCs w:val="20"/>
              </w:rPr>
            </w:pPr>
            <w:r w:rsidRPr="000F1159">
              <w:rPr>
                <w:b/>
                <w:sz w:val="20"/>
                <w:szCs w:val="20"/>
              </w:rPr>
              <w:t>Description of items</w:t>
            </w:r>
          </w:p>
        </w:tc>
        <w:tc>
          <w:tcPr>
            <w:tcW w:w="290" w:type="pct"/>
            <w:shd w:val="clear" w:color="auto" w:fill="B6DDE8" w:themeFill="accent5" w:themeFillTint="66"/>
            <w:vAlign w:val="center"/>
          </w:tcPr>
          <w:p w:rsidR="00164437" w:rsidRPr="000F1159" w:rsidRDefault="00164437" w:rsidP="006C5D91">
            <w:pPr>
              <w:ind w:left="-85" w:right="-56"/>
              <w:jc w:val="center"/>
              <w:rPr>
                <w:b/>
                <w:sz w:val="20"/>
                <w:szCs w:val="20"/>
              </w:rPr>
            </w:pPr>
            <w:r w:rsidRPr="000F1159">
              <w:rPr>
                <w:b/>
                <w:sz w:val="20"/>
                <w:szCs w:val="20"/>
              </w:rPr>
              <w:t>Unit</w:t>
            </w:r>
          </w:p>
        </w:tc>
        <w:tc>
          <w:tcPr>
            <w:tcW w:w="485" w:type="pct"/>
            <w:shd w:val="clear" w:color="auto" w:fill="B6DDE8" w:themeFill="accent5" w:themeFillTint="66"/>
            <w:vAlign w:val="center"/>
          </w:tcPr>
          <w:p w:rsidR="00164437" w:rsidRPr="000F1159" w:rsidRDefault="00164437" w:rsidP="006C5D91">
            <w:pPr>
              <w:ind w:left="-85" w:right="-56"/>
              <w:jc w:val="center"/>
              <w:rPr>
                <w:b/>
                <w:sz w:val="20"/>
                <w:szCs w:val="20"/>
              </w:rPr>
            </w:pPr>
            <w:r w:rsidRPr="000F1159">
              <w:rPr>
                <w:b/>
                <w:sz w:val="20"/>
                <w:szCs w:val="20"/>
              </w:rPr>
              <w:t>Quantity</w:t>
            </w:r>
          </w:p>
        </w:tc>
        <w:tc>
          <w:tcPr>
            <w:tcW w:w="584" w:type="pct"/>
            <w:shd w:val="clear" w:color="auto" w:fill="B6DDE8" w:themeFill="accent5" w:themeFillTint="66"/>
            <w:vAlign w:val="center"/>
          </w:tcPr>
          <w:p w:rsidR="00164437" w:rsidRPr="000F1159" w:rsidRDefault="00164437" w:rsidP="006C5D91">
            <w:pPr>
              <w:ind w:left="-85" w:right="-56"/>
              <w:jc w:val="center"/>
              <w:rPr>
                <w:b/>
                <w:sz w:val="20"/>
                <w:szCs w:val="20"/>
              </w:rPr>
            </w:pPr>
            <w:r w:rsidRPr="000F1159">
              <w:rPr>
                <w:b/>
                <w:sz w:val="20"/>
                <w:szCs w:val="20"/>
              </w:rPr>
              <w:t>Unit Cost</w:t>
            </w:r>
          </w:p>
        </w:tc>
        <w:tc>
          <w:tcPr>
            <w:tcW w:w="868" w:type="pct"/>
            <w:shd w:val="clear" w:color="auto" w:fill="B6DDE8" w:themeFill="accent5" w:themeFillTint="66"/>
            <w:vAlign w:val="center"/>
          </w:tcPr>
          <w:p w:rsidR="00164437" w:rsidRPr="00783CE3" w:rsidRDefault="00164437" w:rsidP="00496DF9">
            <w:pPr>
              <w:ind w:left="-85" w:right="-56"/>
              <w:jc w:val="center"/>
              <w:rPr>
                <w:b/>
                <w:sz w:val="20"/>
                <w:szCs w:val="20"/>
              </w:rPr>
            </w:pPr>
            <w:r w:rsidRPr="00537416">
              <w:rPr>
                <w:b/>
                <w:sz w:val="20"/>
                <w:szCs w:val="20"/>
              </w:rPr>
              <w:t>Total cost</w:t>
            </w:r>
            <w:r w:rsidRPr="00783CE3">
              <w:rPr>
                <w:b/>
                <w:sz w:val="20"/>
                <w:szCs w:val="20"/>
              </w:rPr>
              <w:t>(birr)</w:t>
            </w: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r w:rsidRPr="00AD4623">
              <w:rPr>
                <w:sz w:val="20"/>
                <w:szCs w:val="20"/>
              </w:rPr>
              <w:t>1</w:t>
            </w:r>
          </w:p>
        </w:tc>
        <w:tc>
          <w:tcPr>
            <w:tcW w:w="2517" w:type="pct"/>
            <w:vAlign w:val="center"/>
          </w:tcPr>
          <w:p w:rsidR="00B31BF4" w:rsidRPr="005C79B6" w:rsidRDefault="00B31BF4" w:rsidP="006C5D91">
            <w:pPr>
              <w:ind w:left="-85" w:right="-56"/>
              <w:jc w:val="left"/>
              <w:rPr>
                <w:b/>
                <w:sz w:val="20"/>
                <w:szCs w:val="20"/>
              </w:rPr>
            </w:pPr>
            <w:r w:rsidRPr="005C79B6">
              <w:rPr>
                <w:b/>
                <w:sz w:val="20"/>
                <w:szCs w:val="20"/>
              </w:rPr>
              <w:t>Main and sub</w:t>
            </w:r>
            <w:r w:rsidR="004740E5">
              <w:rPr>
                <w:b/>
                <w:sz w:val="20"/>
                <w:szCs w:val="20"/>
              </w:rPr>
              <w:t xml:space="preserve"> </w:t>
            </w:r>
            <w:r w:rsidRPr="005C79B6">
              <w:rPr>
                <w:b/>
                <w:sz w:val="20"/>
                <w:szCs w:val="20"/>
              </w:rPr>
              <w:t>main pipes</w:t>
            </w:r>
          </w:p>
        </w:tc>
        <w:tc>
          <w:tcPr>
            <w:tcW w:w="290" w:type="pct"/>
            <w:vAlign w:val="center"/>
          </w:tcPr>
          <w:p w:rsidR="00B31BF4" w:rsidRPr="00063432" w:rsidRDefault="00B31BF4" w:rsidP="006C5D91">
            <w:pPr>
              <w:ind w:left="-85" w:right="-56"/>
              <w:jc w:val="center"/>
              <w:rPr>
                <w:sz w:val="20"/>
                <w:szCs w:val="20"/>
              </w:rPr>
            </w:pPr>
          </w:p>
        </w:tc>
        <w:tc>
          <w:tcPr>
            <w:tcW w:w="485" w:type="pct"/>
            <w:vAlign w:val="center"/>
          </w:tcPr>
          <w:p w:rsidR="00B31BF4" w:rsidRPr="006163A9" w:rsidRDefault="00B31BF4" w:rsidP="006C5D91">
            <w:pPr>
              <w:ind w:left="-85" w:right="-56"/>
              <w:jc w:val="center"/>
              <w:rPr>
                <w:sz w:val="20"/>
                <w:szCs w:val="20"/>
              </w:rPr>
            </w:pP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r w:rsidRPr="00AD4623">
              <w:rPr>
                <w:sz w:val="20"/>
                <w:szCs w:val="20"/>
              </w:rPr>
              <w:t>1.1</w:t>
            </w:r>
          </w:p>
        </w:tc>
        <w:tc>
          <w:tcPr>
            <w:tcW w:w="2517" w:type="pct"/>
            <w:vAlign w:val="center"/>
          </w:tcPr>
          <w:p w:rsidR="00B31BF4" w:rsidRPr="005C79B6" w:rsidRDefault="00B31BF4" w:rsidP="00DC108A">
            <w:pPr>
              <w:numPr>
                <w:ilvl w:val="0"/>
                <w:numId w:val="14"/>
              </w:numPr>
              <w:ind w:left="-85" w:right="-56"/>
              <w:jc w:val="left"/>
              <w:rPr>
                <w:sz w:val="20"/>
                <w:szCs w:val="20"/>
              </w:rPr>
            </w:pPr>
            <w:r w:rsidRPr="005C79B6">
              <w:rPr>
                <w:sz w:val="20"/>
                <w:szCs w:val="20"/>
              </w:rPr>
              <w:sym w:font="Symbol" w:char="F0C6"/>
            </w:r>
            <w:r w:rsidRPr="005C79B6">
              <w:rPr>
                <w:sz w:val="20"/>
                <w:szCs w:val="20"/>
              </w:rPr>
              <w:t>140 class 6 PVC pipe</w:t>
            </w:r>
          </w:p>
        </w:tc>
        <w:tc>
          <w:tcPr>
            <w:tcW w:w="290" w:type="pct"/>
            <w:vAlign w:val="center"/>
          </w:tcPr>
          <w:p w:rsidR="00B31BF4" w:rsidRPr="00063432" w:rsidRDefault="00B31BF4" w:rsidP="006C5D91">
            <w:pPr>
              <w:ind w:left="-85" w:right="-56"/>
              <w:jc w:val="center"/>
              <w:rPr>
                <w:sz w:val="20"/>
                <w:szCs w:val="20"/>
              </w:rPr>
            </w:pPr>
            <w:r w:rsidRPr="00063432">
              <w:rPr>
                <w:sz w:val="20"/>
                <w:szCs w:val="20"/>
              </w:rPr>
              <w:t>m</w:t>
            </w:r>
          </w:p>
        </w:tc>
        <w:tc>
          <w:tcPr>
            <w:tcW w:w="485" w:type="pct"/>
            <w:vAlign w:val="center"/>
          </w:tcPr>
          <w:p w:rsidR="00B31BF4" w:rsidRPr="006163A9" w:rsidRDefault="00B31BF4" w:rsidP="006C5D91">
            <w:pPr>
              <w:ind w:left="-85" w:right="-56"/>
              <w:jc w:val="center"/>
              <w:rPr>
                <w:sz w:val="20"/>
                <w:szCs w:val="20"/>
              </w:rPr>
            </w:pPr>
            <w:r w:rsidRPr="006163A9">
              <w:rPr>
                <w:sz w:val="20"/>
                <w:szCs w:val="20"/>
              </w:rPr>
              <w:t>84</w:t>
            </w: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r w:rsidRPr="00AD4623">
              <w:rPr>
                <w:sz w:val="20"/>
                <w:szCs w:val="20"/>
              </w:rPr>
              <w:t>1.2</w:t>
            </w:r>
          </w:p>
        </w:tc>
        <w:tc>
          <w:tcPr>
            <w:tcW w:w="2517" w:type="pct"/>
            <w:vAlign w:val="center"/>
          </w:tcPr>
          <w:p w:rsidR="00B31BF4" w:rsidRPr="005C79B6" w:rsidRDefault="00B31BF4" w:rsidP="00DC108A">
            <w:pPr>
              <w:numPr>
                <w:ilvl w:val="0"/>
                <w:numId w:val="14"/>
              </w:numPr>
              <w:ind w:left="-85" w:right="-56"/>
              <w:jc w:val="left"/>
              <w:rPr>
                <w:sz w:val="20"/>
                <w:szCs w:val="20"/>
              </w:rPr>
            </w:pPr>
            <w:r w:rsidRPr="005C79B6">
              <w:rPr>
                <w:sz w:val="20"/>
                <w:szCs w:val="20"/>
              </w:rPr>
              <w:sym w:font="Symbol" w:char="F0C6"/>
            </w:r>
            <w:r w:rsidRPr="005C79B6">
              <w:rPr>
                <w:sz w:val="20"/>
                <w:szCs w:val="20"/>
              </w:rPr>
              <w:t>110 class 6 PVC pipe</w:t>
            </w:r>
          </w:p>
        </w:tc>
        <w:tc>
          <w:tcPr>
            <w:tcW w:w="290" w:type="pct"/>
            <w:vAlign w:val="center"/>
          </w:tcPr>
          <w:p w:rsidR="00B31BF4" w:rsidRPr="00063432" w:rsidRDefault="00B31BF4" w:rsidP="006C5D91">
            <w:pPr>
              <w:ind w:left="-85" w:right="-56"/>
              <w:jc w:val="center"/>
              <w:rPr>
                <w:sz w:val="20"/>
                <w:szCs w:val="20"/>
              </w:rPr>
            </w:pPr>
            <w:r w:rsidRPr="00063432">
              <w:rPr>
                <w:sz w:val="20"/>
                <w:szCs w:val="20"/>
              </w:rPr>
              <w:t>m</w:t>
            </w:r>
          </w:p>
        </w:tc>
        <w:tc>
          <w:tcPr>
            <w:tcW w:w="485" w:type="pct"/>
            <w:vAlign w:val="center"/>
          </w:tcPr>
          <w:p w:rsidR="00B31BF4" w:rsidRPr="006163A9" w:rsidRDefault="00B31BF4" w:rsidP="006C5D91">
            <w:pPr>
              <w:ind w:left="-85" w:right="-56"/>
              <w:jc w:val="center"/>
              <w:rPr>
                <w:sz w:val="20"/>
                <w:szCs w:val="20"/>
              </w:rPr>
            </w:pPr>
            <w:r w:rsidRPr="006163A9">
              <w:rPr>
                <w:sz w:val="20"/>
                <w:szCs w:val="20"/>
              </w:rPr>
              <w:t>228</w:t>
            </w: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r w:rsidRPr="00AD4623">
              <w:rPr>
                <w:sz w:val="20"/>
                <w:szCs w:val="20"/>
              </w:rPr>
              <w:t>1.3</w:t>
            </w:r>
          </w:p>
        </w:tc>
        <w:tc>
          <w:tcPr>
            <w:tcW w:w="2517" w:type="pct"/>
            <w:vAlign w:val="center"/>
          </w:tcPr>
          <w:p w:rsidR="00B31BF4" w:rsidRPr="005C79B6" w:rsidRDefault="00B31BF4" w:rsidP="00DC108A">
            <w:pPr>
              <w:numPr>
                <w:ilvl w:val="0"/>
                <w:numId w:val="14"/>
              </w:numPr>
              <w:ind w:left="-85" w:right="-56"/>
              <w:jc w:val="left"/>
              <w:rPr>
                <w:sz w:val="20"/>
                <w:szCs w:val="20"/>
              </w:rPr>
            </w:pPr>
            <w:r w:rsidRPr="005C79B6">
              <w:rPr>
                <w:sz w:val="20"/>
                <w:szCs w:val="20"/>
              </w:rPr>
              <w:sym w:font="Symbol" w:char="F0C6"/>
            </w:r>
            <w:r w:rsidRPr="005C79B6">
              <w:rPr>
                <w:sz w:val="20"/>
                <w:szCs w:val="20"/>
              </w:rPr>
              <w:t xml:space="preserve"> 90 class 6 PVC pipe</w:t>
            </w:r>
          </w:p>
        </w:tc>
        <w:tc>
          <w:tcPr>
            <w:tcW w:w="290" w:type="pct"/>
            <w:vAlign w:val="center"/>
          </w:tcPr>
          <w:p w:rsidR="00B31BF4" w:rsidRPr="00063432" w:rsidRDefault="00B31BF4" w:rsidP="006C5D91">
            <w:pPr>
              <w:ind w:left="-85" w:right="-56"/>
              <w:jc w:val="center"/>
              <w:rPr>
                <w:sz w:val="20"/>
                <w:szCs w:val="20"/>
              </w:rPr>
            </w:pPr>
            <w:r w:rsidRPr="00063432">
              <w:rPr>
                <w:sz w:val="20"/>
                <w:szCs w:val="20"/>
              </w:rPr>
              <w:t>m</w:t>
            </w:r>
          </w:p>
        </w:tc>
        <w:tc>
          <w:tcPr>
            <w:tcW w:w="485" w:type="pct"/>
            <w:vAlign w:val="center"/>
          </w:tcPr>
          <w:p w:rsidR="00B31BF4" w:rsidRPr="006163A9" w:rsidRDefault="00B31BF4" w:rsidP="006C5D91">
            <w:pPr>
              <w:ind w:left="-85" w:right="-56"/>
              <w:jc w:val="center"/>
              <w:rPr>
                <w:sz w:val="20"/>
                <w:szCs w:val="20"/>
              </w:rPr>
            </w:pPr>
            <w:r w:rsidRPr="006163A9">
              <w:rPr>
                <w:sz w:val="20"/>
                <w:szCs w:val="20"/>
              </w:rPr>
              <w:t>240</w:t>
            </w: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r w:rsidRPr="00AD4623">
              <w:rPr>
                <w:sz w:val="20"/>
                <w:szCs w:val="20"/>
              </w:rPr>
              <w:t>1.4</w:t>
            </w:r>
          </w:p>
        </w:tc>
        <w:tc>
          <w:tcPr>
            <w:tcW w:w="2517" w:type="pct"/>
            <w:vAlign w:val="center"/>
          </w:tcPr>
          <w:p w:rsidR="00B31BF4" w:rsidRPr="005C79B6" w:rsidRDefault="00B31BF4" w:rsidP="00DC108A">
            <w:pPr>
              <w:numPr>
                <w:ilvl w:val="0"/>
                <w:numId w:val="14"/>
              </w:numPr>
              <w:ind w:left="-85" w:right="-56"/>
              <w:jc w:val="left"/>
              <w:rPr>
                <w:sz w:val="20"/>
                <w:szCs w:val="20"/>
              </w:rPr>
            </w:pPr>
            <w:r w:rsidRPr="005C79B6">
              <w:rPr>
                <w:sz w:val="20"/>
                <w:szCs w:val="20"/>
              </w:rPr>
              <w:sym w:font="Symbol" w:char="F0C6"/>
            </w:r>
            <w:r w:rsidRPr="005C79B6">
              <w:rPr>
                <w:sz w:val="20"/>
                <w:szCs w:val="20"/>
              </w:rPr>
              <w:t xml:space="preserve"> 75  class 6 PVC pipe</w:t>
            </w:r>
          </w:p>
        </w:tc>
        <w:tc>
          <w:tcPr>
            <w:tcW w:w="290" w:type="pct"/>
            <w:vAlign w:val="center"/>
          </w:tcPr>
          <w:p w:rsidR="00B31BF4" w:rsidRPr="00063432" w:rsidRDefault="00B31BF4" w:rsidP="006C5D91">
            <w:pPr>
              <w:ind w:left="-85" w:right="-56"/>
              <w:jc w:val="center"/>
              <w:rPr>
                <w:sz w:val="20"/>
                <w:szCs w:val="20"/>
              </w:rPr>
            </w:pPr>
            <w:r w:rsidRPr="00063432">
              <w:rPr>
                <w:sz w:val="20"/>
                <w:szCs w:val="20"/>
              </w:rPr>
              <w:t>m</w:t>
            </w:r>
          </w:p>
        </w:tc>
        <w:tc>
          <w:tcPr>
            <w:tcW w:w="485" w:type="pct"/>
            <w:vAlign w:val="center"/>
          </w:tcPr>
          <w:p w:rsidR="00B31BF4" w:rsidRPr="006163A9" w:rsidRDefault="00B31BF4" w:rsidP="006C5D91">
            <w:pPr>
              <w:ind w:left="-85" w:right="-56"/>
              <w:jc w:val="center"/>
              <w:rPr>
                <w:sz w:val="20"/>
                <w:szCs w:val="20"/>
              </w:rPr>
            </w:pPr>
            <w:r w:rsidRPr="006163A9">
              <w:rPr>
                <w:sz w:val="20"/>
                <w:szCs w:val="20"/>
              </w:rPr>
              <w:t>1704</w:t>
            </w: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p>
        </w:tc>
        <w:tc>
          <w:tcPr>
            <w:tcW w:w="2517" w:type="pct"/>
            <w:vAlign w:val="center"/>
          </w:tcPr>
          <w:p w:rsidR="00B31BF4" w:rsidRPr="005C79B6" w:rsidRDefault="00B31BF4" w:rsidP="006C5D91">
            <w:pPr>
              <w:ind w:left="-85" w:right="-56"/>
              <w:jc w:val="left"/>
              <w:rPr>
                <w:sz w:val="20"/>
                <w:szCs w:val="20"/>
              </w:rPr>
            </w:pPr>
            <w:r w:rsidRPr="00AD4623">
              <w:rPr>
                <w:sz w:val="20"/>
                <w:szCs w:val="20"/>
              </w:rPr>
              <w:t>Subtotal</w:t>
            </w:r>
            <w:r w:rsidRPr="005C79B6">
              <w:rPr>
                <w:sz w:val="20"/>
                <w:szCs w:val="20"/>
              </w:rPr>
              <w:t xml:space="preserve"> 1</w:t>
            </w:r>
          </w:p>
        </w:tc>
        <w:tc>
          <w:tcPr>
            <w:tcW w:w="290" w:type="pct"/>
            <w:vAlign w:val="center"/>
          </w:tcPr>
          <w:p w:rsidR="00B31BF4" w:rsidRPr="00063432" w:rsidRDefault="00B31BF4" w:rsidP="006C5D91">
            <w:pPr>
              <w:ind w:left="-85" w:right="-56"/>
              <w:jc w:val="center"/>
              <w:rPr>
                <w:sz w:val="20"/>
                <w:szCs w:val="20"/>
              </w:rPr>
            </w:pPr>
          </w:p>
        </w:tc>
        <w:tc>
          <w:tcPr>
            <w:tcW w:w="485" w:type="pct"/>
            <w:vAlign w:val="center"/>
          </w:tcPr>
          <w:p w:rsidR="00B31BF4" w:rsidRPr="006163A9" w:rsidRDefault="00B31BF4" w:rsidP="006C5D91">
            <w:pPr>
              <w:ind w:left="-85" w:right="-56"/>
              <w:jc w:val="center"/>
              <w:rPr>
                <w:sz w:val="20"/>
                <w:szCs w:val="20"/>
              </w:rPr>
            </w:pP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b/>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r w:rsidRPr="00AD4623">
              <w:rPr>
                <w:sz w:val="20"/>
                <w:szCs w:val="20"/>
              </w:rPr>
              <w:t>2</w:t>
            </w:r>
          </w:p>
        </w:tc>
        <w:tc>
          <w:tcPr>
            <w:tcW w:w="2517" w:type="pct"/>
            <w:vAlign w:val="center"/>
          </w:tcPr>
          <w:p w:rsidR="00B31BF4" w:rsidRPr="005C79B6" w:rsidRDefault="006F6CF8" w:rsidP="006C5D91">
            <w:pPr>
              <w:ind w:left="-85" w:right="-56"/>
              <w:jc w:val="left"/>
              <w:rPr>
                <w:b/>
                <w:sz w:val="20"/>
                <w:szCs w:val="20"/>
              </w:rPr>
            </w:pPr>
            <w:r>
              <w:rPr>
                <w:b/>
                <w:sz w:val="20"/>
                <w:szCs w:val="20"/>
              </w:rPr>
              <w:t xml:space="preserve">Lateral </w:t>
            </w:r>
            <w:r w:rsidR="00B31BF4" w:rsidRPr="005C79B6">
              <w:rPr>
                <w:b/>
                <w:sz w:val="20"/>
                <w:szCs w:val="20"/>
              </w:rPr>
              <w:t>pipes and sprinklers</w:t>
            </w:r>
          </w:p>
        </w:tc>
        <w:tc>
          <w:tcPr>
            <w:tcW w:w="290" w:type="pct"/>
            <w:vAlign w:val="center"/>
          </w:tcPr>
          <w:p w:rsidR="00B31BF4" w:rsidRPr="00063432" w:rsidRDefault="00B31BF4" w:rsidP="006C5D91">
            <w:pPr>
              <w:ind w:left="-85" w:right="-56"/>
              <w:jc w:val="center"/>
              <w:rPr>
                <w:sz w:val="20"/>
                <w:szCs w:val="20"/>
              </w:rPr>
            </w:pPr>
          </w:p>
        </w:tc>
        <w:tc>
          <w:tcPr>
            <w:tcW w:w="485" w:type="pct"/>
            <w:vAlign w:val="center"/>
          </w:tcPr>
          <w:p w:rsidR="00B31BF4" w:rsidRPr="006163A9" w:rsidRDefault="00B31BF4" w:rsidP="006C5D91">
            <w:pPr>
              <w:ind w:left="-85" w:right="-56"/>
              <w:jc w:val="center"/>
              <w:rPr>
                <w:sz w:val="20"/>
                <w:szCs w:val="20"/>
              </w:rPr>
            </w:pP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r w:rsidRPr="00AD4623">
              <w:rPr>
                <w:sz w:val="20"/>
                <w:szCs w:val="20"/>
              </w:rPr>
              <w:t>2.1</w:t>
            </w:r>
          </w:p>
        </w:tc>
        <w:tc>
          <w:tcPr>
            <w:tcW w:w="2517" w:type="pct"/>
            <w:vAlign w:val="center"/>
          </w:tcPr>
          <w:p w:rsidR="00B31BF4" w:rsidRPr="005C79B6" w:rsidRDefault="00B31BF4" w:rsidP="00DC108A">
            <w:pPr>
              <w:numPr>
                <w:ilvl w:val="0"/>
                <w:numId w:val="14"/>
              </w:numPr>
              <w:ind w:left="-85" w:right="-56"/>
              <w:jc w:val="left"/>
              <w:rPr>
                <w:sz w:val="20"/>
                <w:szCs w:val="20"/>
              </w:rPr>
            </w:pPr>
            <w:r w:rsidRPr="005C79B6">
              <w:rPr>
                <w:sz w:val="20"/>
                <w:szCs w:val="20"/>
              </w:rPr>
              <w:sym w:font="Symbol" w:char="F0C6"/>
            </w:r>
            <w:r w:rsidRPr="005C79B6">
              <w:rPr>
                <w:sz w:val="20"/>
                <w:szCs w:val="20"/>
              </w:rPr>
              <w:t xml:space="preserve"> 40  class 6 HDPE pipe</w:t>
            </w:r>
          </w:p>
        </w:tc>
        <w:tc>
          <w:tcPr>
            <w:tcW w:w="290" w:type="pct"/>
            <w:vAlign w:val="center"/>
          </w:tcPr>
          <w:p w:rsidR="00B31BF4" w:rsidRPr="00063432" w:rsidRDefault="00B31BF4" w:rsidP="006C5D91">
            <w:pPr>
              <w:ind w:left="-85" w:right="-56"/>
              <w:jc w:val="center"/>
              <w:rPr>
                <w:sz w:val="20"/>
                <w:szCs w:val="20"/>
              </w:rPr>
            </w:pPr>
            <w:r w:rsidRPr="00063432">
              <w:rPr>
                <w:sz w:val="20"/>
                <w:szCs w:val="20"/>
              </w:rPr>
              <w:t>m</w:t>
            </w:r>
          </w:p>
        </w:tc>
        <w:tc>
          <w:tcPr>
            <w:tcW w:w="485" w:type="pct"/>
            <w:vAlign w:val="center"/>
          </w:tcPr>
          <w:p w:rsidR="00B31BF4" w:rsidRPr="006163A9" w:rsidRDefault="00B31BF4" w:rsidP="006C5D91">
            <w:pPr>
              <w:ind w:left="-85" w:right="-56"/>
              <w:jc w:val="center"/>
              <w:rPr>
                <w:sz w:val="20"/>
                <w:szCs w:val="20"/>
              </w:rPr>
            </w:pPr>
            <w:r w:rsidRPr="006163A9">
              <w:rPr>
                <w:sz w:val="20"/>
                <w:szCs w:val="20"/>
              </w:rPr>
              <w:t>630</w:t>
            </w: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r w:rsidRPr="00AD4623">
              <w:rPr>
                <w:sz w:val="20"/>
                <w:szCs w:val="20"/>
              </w:rPr>
              <w:t>2.2</w:t>
            </w:r>
          </w:p>
        </w:tc>
        <w:tc>
          <w:tcPr>
            <w:tcW w:w="2517" w:type="pct"/>
            <w:vAlign w:val="center"/>
          </w:tcPr>
          <w:p w:rsidR="00B31BF4" w:rsidRPr="005C79B6" w:rsidRDefault="00B31BF4" w:rsidP="00DC108A">
            <w:pPr>
              <w:numPr>
                <w:ilvl w:val="0"/>
                <w:numId w:val="14"/>
              </w:numPr>
              <w:ind w:left="-85" w:right="-56"/>
              <w:jc w:val="left"/>
              <w:rPr>
                <w:sz w:val="20"/>
                <w:szCs w:val="20"/>
              </w:rPr>
            </w:pPr>
            <w:r w:rsidRPr="007D21FD">
              <w:rPr>
                <w:color w:val="000000" w:themeColor="text1"/>
                <w:sz w:val="20"/>
                <w:szCs w:val="20"/>
              </w:rPr>
              <w:t>Sprinklers</w:t>
            </w:r>
            <w:r w:rsidR="008302E2">
              <w:rPr>
                <w:color w:val="000000" w:themeColor="text1"/>
                <w:sz w:val="20"/>
                <w:szCs w:val="20"/>
              </w:rPr>
              <w:t xml:space="preserve"> - </w:t>
            </w:r>
            <w:r w:rsidR="00F724FB" w:rsidRPr="007D21FD">
              <w:rPr>
                <w:color w:val="000000" w:themeColor="text1"/>
                <w:sz w:val="20"/>
                <w:szCs w:val="20"/>
              </w:rPr>
              <w:t xml:space="preserve">nozzle </w:t>
            </w:r>
            <w:r w:rsidR="007D21FD" w:rsidRPr="007D21FD">
              <w:rPr>
                <w:color w:val="000000" w:themeColor="text1"/>
                <w:sz w:val="20"/>
                <w:szCs w:val="20"/>
              </w:rPr>
              <w:t>size 5</w:t>
            </w:r>
            <w:r w:rsidR="00F724FB" w:rsidRPr="007D21FD">
              <w:rPr>
                <w:color w:val="000000" w:themeColor="text1"/>
                <w:sz w:val="20"/>
                <w:szCs w:val="20"/>
              </w:rPr>
              <w:t>mm</w:t>
            </w:r>
            <w:r w:rsidRPr="007D21FD">
              <w:rPr>
                <w:color w:val="000000" w:themeColor="text1"/>
                <w:sz w:val="20"/>
                <w:szCs w:val="20"/>
              </w:rPr>
              <w:t>, 1.7m</w:t>
            </w:r>
            <w:r w:rsidRPr="007D21FD">
              <w:rPr>
                <w:color w:val="000000" w:themeColor="text1"/>
                <w:sz w:val="20"/>
                <w:szCs w:val="20"/>
                <w:vertAlign w:val="superscript"/>
              </w:rPr>
              <w:t>3</w:t>
            </w:r>
            <w:r w:rsidRPr="007D21FD">
              <w:rPr>
                <w:color w:val="000000" w:themeColor="text1"/>
                <w:sz w:val="20"/>
                <w:szCs w:val="20"/>
              </w:rPr>
              <w:t>/</w:t>
            </w:r>
            <w:proofErr w:type="spellStart"/>
            <w:r w:rsidRPr="007D21FD">
              <w:rPr>
                <w:color w:val="000000" w:themeColor="text1"/>
                <w:sz w:val="20"/>
                <w:szCs w:val="20"/>
              </w:rPr>
              <w:t>hr</w:t>
            </w:r>
            <w:proofErr w:type="spellEnd"/>
            <w:r w:rsidRPr="007D21FD">
              <w:rPr>
                <w:color w:val="000000" w:themeColor="text1"/>
                <w:sz w:val="20"/>
                <w:szCs w:val="20"/>
              </w:rPr>
              <w:t xml:space="preserve"> </w:t>
            </w:r>
            <w:r w:rsidR="00F724FB" w:rsidRPr="007D21FD">
              <w:rPr>
                <w:color w:val="000000" w:themeColor="text1"/>
                <w:sz w:val="20"/>
                <w:szCs w:val="20"/>
              </w:rPr>
              <w:t>@ 30m and wetting diameter of 33m</w:t>
            </w:r>
          </w:p>
        </w:tc>
        <w:tc>
          <w:tcPr>
            <w:tcW w:w="290" w:type="pct"/>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vAlign w:val="center"/>
          </w:tcPr>
          <w:p w:rsidR="00B31BF4" w:rsidRPr="006163A9" w:rsidRDefault="00B31BF4" w:rsidP="006C5D91">
            <w:pPr>
              <w:ind w:left="-85" w:right="-56"/>
              <w:jc w:val="center"/>
              <w:rPr>
                <w:sz w:val="20"/>
                <w:szCs w:val="20"/>
              </w:rPr>
            </w:pPr>
            <w:r w:rsidRPr="006163A9">
              <w:rPr>
                <w:sz w:val="20"/>
                <w:szCs w:val="20"/>
              </w:rPr>
              <w:t>20</w:t>
            </w: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vAlign w:val="center"/>
          </w:tcPr>
          <w:p w:rsidR="00B31BF4" w:rsidRPr="00AD4623" w:rsidRDefault="00B31BF4" w:rsidP="006C5D91">
            <w:pPr>
              <w:ind w:left="-85" w:right="-56"/>
              <w:jc w:val="center"/>
              <w:rPr>
                <w:sz w:val="20"/>
                <w:szCs w:val="20"/>
              </w:rPr>
            </w:pPr>
          </w:p>
        </w:tc>
        <w:tc>
          <w:tcPr>
            <w:tcW w:w="2517" w:type="pct"/>
            <w:vAlign w:val="center"/>
          </w:tcPr>
          <w:p w:rsidR="00B31BF4" w:rsidRPr="005C79B6" w:rsidRDefault="00B31BF4" w:rsidP="006C5D91">
            <w:pPr>
              <w:ind w:left="-85" w:right="-56"/>
              <w:jc w:val="left"/>
              <w:rPr>
                <w:sz w:val="20"/>
                <w:szCs w:val="20"/>
              </w:rPr>
            </w:pPr>
            <w:r w:rsidRPr="005C79B6">
              <w:rPr>
                <w:sz w:val="20"/>
                <w:szCs w:val="20"/>
              </w:rPr>
              <w:t>Sub Total 2</w:t>
            </w:r>
          </w:p>
        </w:tc>
        <w:tc>
          <w:tcPr>
            <w:tcW w:w="290" w:type="pct"/>
            <w:vAlign w:val="center"/>
          </w:tcPr>
          <w:p w:rsidR="00B31BF4" w:rsidRPr="00063432" w:rsidRDefault="00B31BF4" w:rsidP="006C5D91">
            <w:pPr>
              <w:ind w:left="-85" w:right="-56"/>
              <w:jc w:val="center"/>
              <w:rPr>
                <w:sz w:val="20"/>
                <w:szCs w:val="20"/>
              </w:rPr>
            </w:pPr>
          </w:p>
        </w:tc>
        <w:tc>
          <w:tcPr>
            <w:tcW w:w="485" w:type="pct"/>
            <w:vAlign w:val="center"/>
          </w:tcPr>
          <w:p w:rsidR="00B31BF4" w:rsidRPr="006163A9" w:rsidRDefault="00B31BF4" w:rsidP="006C5D91">
            <w:pPr>
              <w:ind w:left="-85" w:right="-56"/>
              <w:jc w:val="center"/>
              <w:rPr>
                <w:sz w:val="20"/>
                <w:szCs w:val="20"/>
              </w:rPr>
            </w:pPr>
          </w:p>
        </w:tc>
        <w:tc>
          <w:tcPr>
            <w:tcW w:w="584" w:type="pct"/>
            <w:vAlign w:val="center"/>
          </w:tcPr>
          <w:p w:rsidR="00B31BF4" w:rsidRPr="00744564" w:rsidRDefault="00B31BF4" w:rsidP="006C5D91">
            <w:pPr>
              <w:ind w:left="-85" w:right="-56"/>
              <w:jc w:val="center"/>
              <w:rPr>
                <w:sz w:val="20"/>
                <w:szCs w:val="20"/>
              </w:rPr>
            </w:pPr>
          </w:p>
        </w:tc>
        <w:tc>
          <w:tcPr>
            <w:tcW w:w="868" w:type="pct"/>
            <w:vAlign w:val="center"/>
          </w:tcPr>
          <w:p w:rsidR="00B31BF4" w:rsidRPr="00B31BF4" w:rsidRDefault="00B31BF4" w:rsidP="006C5D91">
            <w:pPr>
              <w:ind w:left="-85" w:right="-56"/>
              <w:jc w:val="center"/>
              <w:rPr>
                <w:b/>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b/>
                <w:sz w:val="20"/>
                <w:szCs w:val="20"/>
              </w:rPr>
            </w:pPr>
            <w:r w:rsidRPr="005C79B6">
              <w:rPr>
                <w:b/>
                <w:sz w:val="20"/>
                <w:szCs w:val="20"/>
              </w:rPr>
              <w:t>Fittings and Accessories</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3.1</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 xml:space="preserve">Riser pipes for </w:t>
            </w:r>
            <w:r w:rsidR="00E27F88" w:rsidRPr="005C79B6">
              <w:rPr>
                <w:sz w:val="20"/>
                <w:szCs w:val="20"/>
              </w:rPr>
              <w:t>sprinklers (</w:t>
            </w:r>
            <w:r w:rsidRPr="005C79B6">
              <w:rPr>
                <w:sz w:val="20"/>
                <w:szCs w:val="20"/>
              </w:rPr>
              <w:t>3/4”</w:t>
            </w:r>
            <w:proofErr w:type="gramStart"/>
            <w:r w:rsidRPr="005C79B6">
              <w:rPr>
                <w:sz w:val="20"/>
                <w:szCs w:val="20"/>
              </w:rPr>
              <w:t>)</w:t>
            </w:r>
            <w:r w:rsidR="00F724FB">
              <w:rPr>
                <w:sz w:val="20"/>
                <w:szCs w:val="20"/>
              </w:rPr>
              <w:t>Type</w:t>
            </w:r>
            <w:proofErr w:type="gramEnd"/>
            <w:r w:rsidR="00F724FB">
              <w:rPr>
                <w:sz w:val="20"/>
                <w:szCs w:val="20"/>
              </w:rPr>
              <w:t xml:space="preserve"> and height???</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m</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20</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3.2</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lateral quick coupler (1</w:t>
            </w:r>
            <w:r w:rsidR="00F724FB">
              <w:rPr>
                <w:sz w:val="20"/>
                <w:szCs w:val="20"/>
              </w:rPr>
              <w:t>½</w:t>
            </w:r>
            <w:r w:rsidRPr="005C79B6">
              <w:rPr>
                <w:sz w:val="20"/>
                <w:szCs w:val="20"/>
              </w:rPr>
              <w:t>”)</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20</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3.3</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Riser quick coupler (1</w:t>
            </w:r>
            <w:r w:rsidR="00F724FB">
              <w:rPr>
                <w:sz w:val="20"/>
                <w:szCs w:val="20"/>
              </w:rPr>
              <w:t>½</w:t>
            </w:r>
            <w:r w:rsidRPr="005C79B6">
              <w:rPr>
                <w:sz w:val="20"/>
                <w:szCs w:val="20"/>
              </w:rPr>
              <w:t>”x3/4”)</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20</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3.4</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225DFC" w:rsidRDefault="00B31BF4" w:rsidP="006C5D91">
            <w:pPr>
              <w:ind w:left="-85" w:right="-56"/>
              <w:jc w:val="left"/>
              <w:rPr>
                <w:sz w:val="20"/>
                <w:szCs w:val="20"/>
              </w:rPr>
            </w:pPr>
            <w:r w:rsidRPr="005C79B6">
              <w:rPr>
                <w:sz w:val="20"/>
                <w:szCs w:val="20"/>
              </w:rPr>
              <w:t>Connector/ takeoff (</w:t>
            </w:r>
            <w:r w:rsidRPr="00225DFC">
              <w:rPr>
                <w:sz w:val="20"/>
                <w:szCs w:val="20"/>
              </w:rPr>
              <w:sym w:font="Symbol" w:char="F0C6"/>
            </w:r>
            <w:r w:rsidRPr="00225DFC">
              <w:rPr>
                <w:sz w:val="20"/>
                <w:szCs w:val="20"/>
              </w:rPr>
              <w:t>75x40)</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D3437C" w:rsidRDefault="00B31BF4" w:rsidP="006C5D91">
            <w:pPr>
              <w:ind w:left="-85" w:right="-56"/>
              <w:jc w:val="center"/>
              <w:rPr>
                <w:sz w:val="20"/>
                <w:szCs w:val="20"/>
              </w:rPr>
            </w:pPr>
            <w:r w:rsidRPr="00D3437C">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D3437C" w:rsidRDefault="00B31BF4" w:rsidP="006C5D91">
            <w:pPr>
              <w:ind w:left="-85" w:right="-56"/>
              <w:jc w:val="center"/>
              <w:rPr>
                <w:sz w:val="20"/>
                <w:szCs w:val="20"/>
              </w:rPr>
            </w:pPr>
            <w:r w:rsidRPr="00D3437C">
              <w:rPr>
                <w:sz w:val="20"/>
                <w:szCs w:val="20"/>
              </w:rPr>
              <w:t>180</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DE7757"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D762A0"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3.5</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F724FB" w:rsidP="00ED7084">
            <w:pPr>
              <w:ind w:left="-85" w:right="-56"/>
              <w:jc w:val="left"/>
              <w:rPr>
                <w:sz w:val="20"/>
                <w:szCs w:val="20"/>
              </w:rPr>
            </w:pPr>
            <w:r w:rsidRPr="006E5F12">
              <w:rPr>
                <w:sz w:val="20"/>
                <w:szCs w:val="20"/>
              </w:rPr>
              <w:t>P</w:t>
            </w:r>
            <w:r>
              <w:rPr>
                <w:sz w:val="20"/>
                <w:szCs w:val="20"/>
              </w:rPr>
              <w:t>lastic</w:t>
            </w:r>
            <w:r w:rsidR="00B31BF4" w:rsidRPr="005C79B6">
              <w:rPr>
                <w:sz w:val="20"/>
                <w:szCs w:val="20"/>
              </w:rPr>
              <w:t xml:space="preserve"> End Cap 40mm</w:t>
            </w:r>
            <w:r>
              <w:rPr>
                <w:sz w:val="20"/>
                <w:szCs w:val="20"/>
              </w:rPr>
              <w:t>compression</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15</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3.6</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4740E5" w:rsidP="00ED7084">
            <w:pPr>
              <w:ind w:left="-85" w:right="-56"/>
              <w:jc w:val="left"/>
              <w:rPr>
                <w:sz w:val="20"/>
                <w:szCs w:val="20"/>
              </w:rPr>
            </w:pPr>
            <w:r w:rsidRPr="006E5F12">
              <w:rPr>
                <w:sz w:val="20"/>
                <w:szCs w:val="20"/>
              </w:rPr>
              <w:t>P</w:t>
            </w:r>
            <w:r>
              <w:rPr>
                <w:sz w:val="20"/>
                <w:szCs w:val="20"/>
              </w:rPr>
              <w:t>lastic</w:t>
            </w:r>
            <w:r w:rsidR="00B31BF4" w:rsidRPr="005C79B6">
              <w:rPr>
                <w:sz w:val="20"/>
                <w:szCs w:val="20"/>
              </w:rPr>
              <w:t xml:space="preserve"> End Cap 75mm</w:t>
            </w:r>
            <w:r w:rsidR="00F724FB">
              <w:rPr>
                <w:sz w:val="20"/>
                <w:szCs w:val="20"/>
              </w:rPr>
              <w:t>PVC</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7</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3.7</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F724FB" w:rsidP="006C5D91">
            <w:pPr>
              <w:ind w:left="-85" w:right="-56"/>
              <w:jc w:val="left"/>
              <w:rPr>
                <w:sz w:val="20"/>
                <w:szCs w:val="20"/>
              </w:rPr>
            </w:pPr>
            <w:r>
              <w:rPr>
                <w:sz w:val="20"/>
                <w:szCs w:val="20"/>
              </w:rPr>
              <w:t>Straight</w:t>
            </w:r>
            <w:r w:rsidR="00B31BF4" w:rsidRPr="005C79B6">
              <w:rPr>
                <w:sz w:val="20"/>
                <w:szCs w:val="20"/>
              </w:rPr>
              <w:t xml:space="preserve">(75mmx75mm) </w:t>
            </w:r>
            <w:r>
              <w:rPr>
                <w:sz w:val="20"/>
                <w:szCs w:val="20"/>
              </w:rPr>
              <w:t>PVC</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284</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3.8</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F724FB" w:rsidP="006C5D91">
            <w:pPr>
              <w:ind w:left="-85" w:right="-56"/>
              <w:jc w:val="left"/>
              <w:rPr>
                <w:sz w:val="20"/>
                <w:szCs w:val="20"/>
              </w:rPr>
            </w:pPr>
            <w:r>
              <w:rPr>
                <w:sz w:val="20"/>
                <w:szCs w:val="20"/>
              </w:rPr>
              <w:t xml:space="preserve">Straight </w:t>
            </w:r>
            <w:r w:rsidRPr="006E5F12">
              <w:rPr>
                <w:sz w:val="20"/>
                <w:szCs w:val="20"/>
              </w:rPr>
              <w:t>connector</w:t>
            </w:r>
            <w:r w:rsidR="00B31BF4" w:rsidRPr="005C79B6">
              <w:rPr>
                <w:sz w:val="20"/>
                <w:szCs w:val="20"/>
              </w:rPr>
              <w:t>(90mmx90mm)</w:t>
            </w:r>
            <w:r>
              <w:rPr>
                <w:sz w:val="20"/>
                <w:szCs w:val="20"/>
              </w:rPr>
              <w:t>PVC</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40</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3.9</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F724FB" w:rsidP="006C5D91">
            <w:pPr>
              <w:ind w:left="-85" w:right="-56"/>
              <w:jc w:val="left"/>
              <w:rPr>
                <w:sz w:val="20"/>
                <w:szCs w:val="20"/>
              </w:rPr>
            </w:pPr>
            <w:r>
              <w:rPr>
                <w:sz w:val="20"/>
                <w:szCs w:val="20"/>
              </w:rPr>
              <w:t xml:space="preserve">Straight </w:t>
            </w:r>
            <w:r w:rsidRPr="006E5F12">
              <w:rPr>
                <w:sz w:val="20"/>
                <w:szCs w:val="20"/>
              </w:rPr>
              <w:t>connector</w:t>
            </w:r>
            <w:r w:rsidR="00B31BF4" w:rsidRPr="005C79B6">
              <w:rPr>
                <w:sz w:val="20"/>
                <w:szCs w:val="20"/>
              </w:rPr>
              <w:t>(110mmx110mm)</w:t>
            </w:r>
            <w:r>
              <w:rPr>
                <w:sz w:val="20"/>
                <w:szCs w:val="20"/>
              </w:rPr>
              <w:t>PVC</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38</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3.1</w:t>
            </w:r>
            <w:r w:rsidR="00A76820">
              <w:rPr>
                <w:sz w:val="20"/>
                <w:szCs w:val="20"/>
              </w:rPr>
              <w:t>0</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 xml:space="preserve">Compression </w:t>
            </w:r>
            <w:r w:rsidR="00F724FB">
              <w:rPr>
                <w:sz w:val="20"/>
                <w:szCs w:val="20"/>
              </w:rPr>
              <w:t xml:space="preserve">male </w:t>
            </w:r>
            <w:r w:rsidRPr="005C79B6">
              <w:rPr>
                <w:sz w:val="20"/>
                <w:szCs w:val="20"/>
              </w:rPr>
              <w:t>adaptor (90mmx110mm)</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3.1</w:t>
            </w:r>
            <w:r w:rsidR="00A76820">
              <w:rPr>
                <w:sz w:val="20"/>
                <w:szCs w:val="20"/>
              </w:rPr>
              <w:t>1</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Compression adaptor (90mmx140mm)</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3.1</w:t>
            </w:r>
            <w:r w:rsidR="00A76820">
              <w:rPr>
                <w:sz w:val="20"/>
                <w:szCs w:val="20"/>
              </w:rPr>
              <w:t>2</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 xml:space="preserve">S.W. Tee (90x90x75) </w:t>
            </w:r>
            <w:r w:rsidR="00E27F88">
              <w:rPr>
                <w:sz w:val="20"/>
                <w:szCs w:val="20"/>
              </w:rPr>
              <w:t>PVC</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3</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3.1</w:t>
            </w:r>
            <w:r w:rsidR="00A76820">
              <w:rPr>
                <w:sz w:val="20"/>
                <w:szCs w:val="20"/>
              </w:rPr>
              <w:t>3</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 xml:space="preserve">S.W. Tee (110x110x75) </w:t>
            </w:r>
            <w:r w:rsidR="00E27F88">
              <w:rPr>
                <w:sz w:val="20"/>
                <w:szCs w:val="20"/>
              </w:rPr>
              <w:t>PVC</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3.1</w:t>
            </w:r>
            <w:r w:rsidR="00A76820">
              <w:rPr>
                <w:sz w:val="20"/>
                <w:szCs w:val="20"/>
              </w:rPr>
              <w:t>4</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Solvent weld PVC 90</w:t>
            </w:r>
            <w:r w:rsidRPr="005C79B6">
              <w:rPr>
                <w:sz w:val="20"/>
                <w:szCs w:val="20"/>
                <w:vertAlign w:val="superscript"/>
              </w:rPr>
              <w:t>o</w:t>
            </w:r>
            <w:r w:rsidRPr="005C79B6">
              <w:rPr>
                <w:sz w:val="20"/>
                <w:szCs w:val="20"/>
              </w:rPr>
              <w:t>elbow (90mmx75mm)</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2</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5C79B6" w:rsidRDefault="00B31BF4" w:rsidP="006C5D91">
            <w:pPr>
              <w:ind w:left="-85" w:right="-56"/>
              <w:jc w:val="left"/>
              <w:rPr>
                <w:sz w:val="20"/>
                <w:szCs w:val="20"/>
              </w:rPr>
            </w:pPr>
            <w:r w:rsidRPr="005C79B6">
              <w:rPr>
                <w:sz w:val="20"/>
                <w:szCs w:val="20"/>
              </w:rPr>
              <w:t>Sub Total 3</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E9705A" w:rsidRDefault="00B31BF4" w:rsidP="006C5D91">
            <w:pPr>
              <w:ind w:left="-85" w:right="-56"/>
              <w:jc w:val="center"/>
              <w:rPr>
                <w:b/>
                <w:sz w:val="20"/>
                <w:szCs w:val="20"/>
              </w:rPr>
            </w:pPr>
            <w:r w:rsidRPr="00E9705A">
              <w:rPr>
                <w:b/>
                <w:sz w:val="20"/>
                <w:szCs w:val="20"/>
              </w:rPr>
              <w:t>4</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E9705A" w:rsidRDefault="00B31BF4" w:rsidP="006C5D91">
            <w:pPr>
              <w:ind w:left="-85" w:right="-56"/>
              <w:jc w:val="left"/>
              <w:rPr>
                <w:b/>
                <w:sz w:val="20"/>
                <w:szCs w:val="20"/>
              </w:rPr>
            </w:pPr>
            <w:r w:rsidRPr="00E9705A">
              <w:rPr>
                <w:b/>
                <w:sz w:val="20"/>
                <w:szCs w:val="20"/>
              </w:rPr>
              <w:t>Control heads</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4.1</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A4322B" w:rsidRDefault="00B31BF4" w:rsidP="006C5D91">
            <w:pPr>
              <w:ind w:left="-85" w:right="-56"/>
              <w:jc w:val="left"/>
              <w:rPr>
                <w:sz w:val="20"/>
                <w:szCs w:val="20"/>
              </w:rPr>
            </w:pPr>
            <w:r w:rsidRPr="00A4322B">
              <w:rPr>
                <w:sz w:val="20"/>
                <w:szCs w:val="20"/>
              </w:rPr>
              <w:t>Gate valve, 1</w:t>
            </w:r>
            <w:r w:rsidR="00E27F88" w:rsidRPr="00A4322B">
              <w:rPr>
                <w:sz w:val="20"/>
                <w:szCs w:val="20"/>
              </w:rPr>
              <w:t xml:space="preserve"> ½</w:t>
            </w:r>
            <w:r w:rsidRPr="00A4322B">
              <w:rPr>
                <w:sz w:val="20"/>
                <w:szCs w:val="20"/>
              </w:rPr>
              <w:t>″ (F/M)</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r w:rsidRPr="00AD4623">
              <w:rPr>
                <w:sz w:val="20"/>
                <w:szCs w:val="20"/>
              </w:rPr>
              <w:t>4.2</w:t>
            </w: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A4322B" w:rsidRDefault="00B31BF4" w:rsidP="006C5D91">
            <w:pPr>
              <w:ind w:left="-85" w:right="-56"/>
              <w:jc w:val="left"/>
              <w:rPr>
                <w:sz w:val="20"/>
                <w:szCs w:val="20"/>
              </w:rPr>
            </w:pPr>
            <w:r w:rsidRPr="00A4322B">
              <w:rPr>
                <w:sz w:val="20"/>
                <w:szCs w:val="20"/>
              </w:rPr>
              <w:t>Air Release Valve 3/4″</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r w:rsidRPr="006163A9">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A4322B" w:rsidRPr="00AD4623" w:rsidRDefault="00A4322B" w:rsidP="006C5D91">
            <w:pPr>
              <w:ind w:left="-85" w:right="-56"/>
              <w:jc w:val="center"/>
              <w:rPr>
                <w:sz w:val="20"/>
                <w:szCs w:val="20"/>
              </w:rPr>
            </w:pPr>
            <w:r w:rsidRPr="00AD4623">
              <w:rPr>
                <w:sz w:val="20"/>
                <w:szCs w:val="20"/>
              </w:rPr>
              <w:t>4.3</w:t>
            </w:r>
          </w:p>
        </w:tc>
        <w:tc>
          <w:tcPr>
            <w:tcW w:w="2517" w:type="pct"/>
            <w:tcBorders>
              <w:top w:val="single" w:sz="4" w:space="0" w:color="auto"/>
              <w:left w:val="single" w:sz="4" w:space="0" w:color="auto"/>
              <w:bottom w:val="single" w:sz="4" w:space="0" w:color="auto"/>
              <w:right w:val="single" w:sz="4" w:space="0" w:color="auto"/>
            </w:tcBorders>
            <w:vAlign w:val="center"/>
          </w:tcPr>
          <w:p w:rsidR="00A4322B" w:rsidRPr="00A4322B" w:rsidRDefault="00A4322B" w:rsidP="006C5D91">
            <w:pPr>
              <w:ind w:left="-85" w:right="-56"/>
              <w:jc w:val="left"/>
              <w:rPr>
                <w:sz w:val="20"/>
                <w:szCs w:val="20"/>
              </w:rPr>
            </w:pPr>
            <w:r w:rsidRPr="00A4322B">
              <w:rPr>
                <w:sz w:val="20"/>
                <w:szCs w:val="20"/>
              </w:rPr>
              <w:t>Non-Return Valve</w:t>
            </w:r>
          </w:p>
        </w:tc>
        <w:tc>
          <w:tcPr>
            <w:tcW w:w="290" w:type="pct"/>
            <w:tcBorders>
              <w:top w:val="single" w:sz="4" w:space="0" w:color="auto"/>
              <w:left w:val="single" w:sz="4" w:space="0" w:color="auto"/>
              <w:bottom w:val="single" w:sz="4" w:space="0" w:color="auto"/>
              <w:right w:val="single" w:sz="4" w:space="0" w:color="auto"/>
            </w:tcBorders>
            <w:vAlign w:val="center"/>
          </w:tcPr>
          <w:p w:rsidR="00A4322B" w:rsidRPr="00063432" w:rsidRDefault="00A4322B"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A4322B" w:rsidRPr="006163A9" w:rsidRDefault="00A4322B" w:rsidP="006C5D91">
            <w:pPr>
              <w:ind w:left="-85" w:right="-56"/>
              <w:jc w:val="center"/>
              <w:rPr>
                <w:sz w:val="20"/>
                <w:szCs w:val="20"/>
              </w:rPr>
            </w:pPr>
            <w:r w:rsidRPr="006163A9">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A4322B" w:rsidRPr="00744564" w:rsidRDefault="00A4322B"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A4322B" w:rsidRPr="00B31BF4" w:rsidRDefault="00A4322B"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F65100" w:rsidRPr="00AD4623" w:rsidRDefault="00F65100" w:rsidP="006C5D91">
            <w:pPr>
              <w:ind w:left="-85" w:right="-56"/>
              <w:jc w:val="center"/>
              <w:rPr>
                <w:sz w:val="20"/>
                <w:szCs w:val="20"/>
              </w:rPr>
            </w:pPr>
            <w:r w:rsidRPr="00AD4623">
              <w:rPr>
                <w:sz w:val="20"/>
                <w:szCs w:val="20"/>
              </w:rPr>
              <w:t>4.5</w:t>
            </w:r>
          </w:p>
        </w:tc>
        <w:tc>
          <w:tcPr>
            <w:tcW w:w="2517" w:type="pct"/>
            <w:tcBorders>
              <w:top w:val="single" w:sz="4" w:space="0" w:color="auto"/>
              <w:left w:val="single" w:sz="4" w:space="0" w:color="auto"/>
              <w:bottom w:val="single" w:sz="4" w:space="0" w:color="auto"/>
              <w:right w:val="single" w:sz="4" w:space="0" w:color="auto"/>
            </w:tcBorders>
            <w:vAlign w:val="center"/>
          </w:tcPr>
          <w:p w:rsidR="00F65100" w:rsidRPr="00A4322B" w:rsidRDefault="00F65100" w:rsidP="006C5D91">
            <w:pPr>
              <w:ind w:left="-85" w:right="-56"/>
              <w:jc w:val="left"/>
              <w:rPr>
                <w:sz w:val="20"/>
                <w:szCs w:val="20"/>
              </w:rPr>
            </w:pPr>
            <w:r w:rsidRPr="00A4322B">
              <w:rPr>
                <w:sz w:val="20"/>
                <w:szCs w:val="20"/>
              </w:rPr>
              <w:t>Pressure Regulator (1 ½″)  female threaded</w:t>
            </w:r>
          </w:p>
        </w:tc>
        <w:tc>
          <w:tcPr>
            <w:tcW w:w="290" w:type="pct"/>
            <w:tcBorders>
              <w:top w:val="single" w:sz="4" w:space="0" w:color="auto"/>
              <w:left w:val="single" w:sz="4" w:space="0" w:color="auto"/>
              <w:bottom w:val="single" w:sz="4" w:space="0" w:color="auto"/>
              <w:right w:val="single" w:sz="4" w:space="0" w:color="auto"/>
            </w:tcBorders>
            <w:vAlign w:val="center"/>
          </w:tcPr>
          <w:p w:rsidR="00F65100" w:rsidRPr="00063432" w:rsidRDefault="00F65100"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F65100" w:rsidRPr="006163A9" w:rsidRDefault="00F65100" w:rsidP="006C5D91">
            <w:pPr>
              <w:ind w:left="-85" w:right="-56"/>
              <w:jc w:val="center"/>
              <w:rPr>
                <w:sz w:val="20"/>
                <w:szCs w:val="20"/>
              </w:rPr>
            </w:pPr>
            <w:r w:rsidRPr="006163A9">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F65100" w:rsidRPr="00744564" w:rsidRDefault="00F65100"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F65100" w:rsidRPr="00B31BF4" w:rsidRDefault="00F65100"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F65100" w:rsidRPr="00AD4623" w:rsidRDefault="00F65100" w:rsidP="006C5D91">
            <w:pPr>
              <w:ind w:left="-85" w:right="-56"/>
              <w:jc w:val="center"/>
              <w:rPr>
                <w:sz w:val="20"/>
                <w:szCs w:val="20"/>
              </w:rPr>
            </w:pPr>
            <w:r w:rsidRPr="00AD4623">
              <w:rPr>
                <w:sz w:val="20"/>
                <w:szCs w:val="20"/>
              </w:rPr>
              <w:t>4.6</w:t>
            </w:r>
          </w:p>
        </w:tc>
        <w:tc>
          <w:tcPr>
            <w:tcW w:w="2517" w:type="pct"/>
            <w:tcBorders>
              <w:top w:val="single" w:sz="4" w:space="0" w:color="auto"/>
              <w:left w:val="single" w:sz="4" w:space="0" w:color="auto"/>
              <w:bottom w:val="single" w:sz="4" w:space="0" w:color="auto"/>
              <w:right w:val="single" w:sz="4" w:space="0" w:color="auto"/>
            </w:tcBorders>
            <w:vAlign w:val="center"/>
          </w:tcPr>
          <w:p w:rsidR="00F65100" w:rsidRPr="00A4322B" w:rsidRDefault="00F65100" w:rsidP="006C5D91">
            <w:pPr>
              <w:ind w:left="-85" w:right="-56"/>
              <w:jc w:val="left"/>
              <w:rPr>
                <w:sz w:val="20"/>
                <w:szCs w:val="20"/>
              </w:rPr>
            </w:pPr>
            <w:r w:rsidRPr="00A4322B">
              <w:rPr>
                <w:sz w:val="20"/>
                <w:szCs w:val="20"/>
              </w:rPr>
              <w:t>Plastic Screen Filter 3/4″(120-mesh) threaded</w:t>
            </w:r>
          </w:p>
        </w:tc>
        <w:tc>
          <w:tcPr>
            <w:tcW w:w="290" w:type="pct"/>
            <w:tcBorders>
              <w:top w:val="single" w:sz="4" w:space="0" w:color="auto"/>
              <w:left w:val="single" w:sz="4" w:space="0" w:color="auto"/>
              <w:bottom w:val="single" w:sz="4" w:space="0" w:color="auto"/>
              <w:right w:val="single" w:sz="4" w:space="0" w:color="auto"/>
            </w:tcBorders>
            <w:vAlign w:val="center"/>
          </w:tcPr>
          <w:p w:rsidR="00F65100" w:rsidRPr="00063432" w:rsidRDefault="00F65100" w:rsidP="006C5D91">
            <w:pPr>
              <w:ind w:left="-85" w:right="-56"/>
              <w:jc w:val="center"/>
              <w:rPr>
                <w:sz w:val="20"/>
                <w:szCs w:val="20"/>
              </w:rPr>
            </w:pPr>
            <w:r w:rsidRPr="00063432">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F65100" w:rsidRPr="006163A9" w:rsidRDefault="00F65100" w:rsidP="006C5D91">
            <w:pPr>
              <w:ind w:left="-85" w:right="-56"/>
              <w:jc w:val="center"/>
              <w:rPr>
                <w:sz w:val="20"/>
                <w:szCs w:val="20"/>
              </w:rPr>
            </w:pPr>
            <w:r w:rsidRPr="006163A9">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F65100" w:rsidRPr="00744564" w:rsidRDefault="00F65100"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F65100" w:rsidRPr="00B31BF4" w:rsidRDefault="00F65100"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B31BF4" w:rsidRPr="00AD4623" w:rsidRDefault="00B31BF4" w:rsidP="006C5D91">
            <w:pPr>
              <w:ind w:left="-85" w:right="-56"/>
              <w:jc w:val="center"/>
              <w:rPr>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B31BF4" w:rsidRPr="00A4322B" w:rsidRDefault="00B31BF4" w:rsidP="006C5D91">
            <w:pPr>
              <w:ind w:left="-85" w:right="-56"/>
              <w:jc w:val="left"/>
              <w:rPr>
                <w:sz w:val="20"/>
                <w:szCs w:val="20"/>
              </w:rPr>
            </w:pPr>
            <w:r w:rsidRPr="00A4322B">
              <w:rPr>
                <w:sz w:val="20"/>
                <w:szCs w:val="20"/>
              </w:rPr>
              <w:t>Sub Total 4</w:t>
            </w:r>
          </w:p>
        </w:tc>
        <w:tc>
          <w:tcPr>
            <w:tcW w:w="290" w:type="pct"/>
            <w:tcBorders>
              <w:top w:val="single" w:sz="4" w:space="0" w:color="auto"/>
              <w:left w:val="single" w:sz="4" w:space="0" w:color="auto"/>
              <w:bottom w:val="single" w:sz="4" w:space="0" w:color="auto"/>
              <w:right w:val="single" w:sz="4" w:space="0" w:color="auto"/>
            </w:tcBorders>
            <w:vAlign w:val="center"/>
          </w:tcPr>
          <w:p w:rsidR="00B31BF4" w:rsidRPr="00063432" w:rsidRDefault="00B31BF4"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B31BF4" w:rsidRPr="006163A9" w:rsidRDefault="00B31BF4"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B31BF4" w:rsidRPr="00744564" w:rsidRDefault="00B31BF4"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31BF4" w:rsidRPr="00B31BF4" w:rsidRDefault="00B31BF4"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E9705A" w:rsidRPr="00E9705A" w:rsidRDefault="00E9705A" w:rsidP="006C5D91">
            <w:pPr>
              <w:ind w:left="-85" w:right="-56"/>
              <w:jc w:val="center"/>
              <w:rPr>
                <w:b/>
                <w:sz w:val="20"/>
                <w:szCs w:val="20"/>
              </w:rPr>
            </w:pPr>
            <w:r w:rsidRPr="00E9705A">
              <w:rPr>
                <w:b/>
                <w:sz w:val="20"/>
                <w:szCs w:val="20"/>
              </w:rPr>
              <w:t>5</w:t>
            </w:r>
          </w:p>
        </w:tc>
        <w:tc>
          <w:tcPr>
            <w:tcW w:w="2517" w:type="pct"/>
            <w:tcBorders>
              <w:top w:val="single" w:sz="4" w:space="0" w:color="auto"/>
              <w:left w:val="single" w:sz="4" w:space="0" w:color="auto"/>
              <w:bottom w:val="single" w:sz="4" w:space="0" w:color="auto"/>
              <w:right w:val="single" w:sz="4" w:space="0" w:color="auto"/>
            </w:tcBorders>
            <w:vAlign w:val="center"/>
          </w:tcPr>
          <w:p w:rsidR="00E9705A" w:rsidRPr="00A4322B" w:rsidRDefault="00E9705A" w:rsidP="006C5D91">
            <w:pPr>
              <w:ind w:left="-85" w:right="-56"/>
              <w:jc w:val="left"/>
              <w:rPr>
                <w:b/>
                <w:sz w:val="20"/>
                <w:szCs w:val="20"/>
              </w:rPr>
            </w:pPr>
            <w:r w:rsidRPr="00A4322B">
              <w:rPr>
                <w:b/>
                <w:sz w:val="20"/>
                <w:szCs w:val="20"/>
              </w:rPr>
              <w:t>Pumps</w:t>
            </w:r>
            <w:r w:rsidR="00A82203" w:rsidRPr="00A4322B">
              <w:rPr>
                <w:b/>
                <w:sz w:val="20"/>
                <w:szCs w:val="20"/>
              </w:rPr>
              <w:t xml:space="preserve"> and generator</w:t>
            </w:r>
          </w:p>
        </w:tc>
        <w:tc>
          <w:tcPr>
            <w:tcW w:w="290" w:type="pct"/>
            <w:tcBorders>
              <w:top w:val="single" w:sz="4" w:space="0" w:color="auto"/>
              <w:left w:val="single" w:sz="4" w:space="0" w:color="auto"/>
              <w:bottom w:val="single" w:sz="4" w:space="0" w:color="auto"/>
              <w:right w:val="single" w:sz="4" w:space="0" w:color="auto"/>
            </w:tcBorders>
            <w:vAlign w:val="center"/>
          </w:tcPr>
          <w:p w:rsidR="00E9705A" w:rsidRPr="00063432" w:rsidRDefault="00E9705A"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E9705A" w:rsidRPr="006163A9" w:rsidRDefault="00E9705A"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E9705A" w:rsidRPr="00744564" w:rsidRDefault="00E9705A"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E9705A" w:rsidRPr="00B31BF4" w:rsidRDefault="00E9705A"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E9705A" w:rsidRPr="00E9705A" w:rsidRDefault="00E9705A"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E9705A" w:rsidRPr="00A4322B" w:rsidRDefault="00A82203" w:rsidP="006C5D91">
            <w:pPr>
              <w:ind w:left="-85" w:right="-56"/>
              <w:jc w:val="left"/>
              <w:rPr>
                <w:sz w:val="20"/>
                <w:szCs w:val="20"/>
              </w:rPr>
            </w:pPr>
            <w:r w:rsidRPr="00A4322B">
              <w:rPr>
                <w:sz w:val="20"/>
                <w:szCs w:val="20"/>
              </w:rPr>
              <w:t>Submersible</w:t>
            </w:r>
            <w:r w:rsidR="00E9705A" w:rsidRPr="00A4322B">
              <w:rPr>
                <w:sz w:val="20"/>
                <w:szCs w:val="20"/>
              </w:rPr>
              <w:t xml:space="preserve"> pump with </w:t>
            </w:r>
            <w:r w:rsidRPr="00A4322B">
              <w:rPr>
                <w:sz w:val="20"/>
                <w:szCs w:val="20"/>
              </w:rPr>
              <w:t>59</w:t>
            </w:r>
            <w:r w:rsidR="00E9705A" w:rsidRPr="00A4322B">
              <w:rPr>
                <w:sz w:val="20"/>
                <w:szCs w:val="20"/>
              </w:rPr>
              <w:t>hp</w:t>
            </w:r>
          </w:p>
        </w:tc>
        <w:tc>
          <w:tcPr>
            <w:tcW w:w="290" w:type="pct"/>
            <w:tcBorders>
              <w:top w:val="single" w:sz="4" w:space="0" w:color="auto"/>
              <w:left w:val="single" w:sz="4" w:space="0" w:color="auto"/>
              <w:bottom w:val="single" w:sz="4" w:space="0" w:color="auto"/>
              <w:right w:val="single" w:sz="4" w:space="0" w:color="auto"/>
            </w:tcBorders>
            <w:vAlign w:val="center"/>
          </w:tcPr>
          <w:p w:rsidR="00E9705A" w:rsidRPr="00063432" w:rsidRDefault="007943F9" w:rsidP="006C5D91">
            <w:pPr>
              <w:ind w:left="-85" w:right="-56"/>
              <w:jc w:val="center"/>
              <w:rPr>
                <w:sz w:val="20"/>
                <w:szCs w:val="20"/>
              </w:rPr>
            </w:pPr>
            <w:r>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E9705A" w:rsidRPr="006163A9" w:rsidRDefault="007943F9" w:rsidP="006C5D91">
            <w:pPr>
              <w:ind w:left="-85" w:right="-56"/>
              <w:jc w:val="center"/>
              <w:rPr>
                <w:sz w:val="20"/>
                <w:szCs w:val="20"/>
              </w:rPr>
            </w:pPr>
            <w:r>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E9705A" w:rsidRPr="00744564" w:rsidRDefault="00E9705A"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E9705A" w:rsidRPr="00B31BF4" w:rsidRDefault="00E9705A"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7943F9" w:rsidRPr="00A4322B" w:rsidRDefault="007943F9" w:rsidP="006C5D91">
            <w:pPr>
              <w:ind w:left="-85" w:right="-56"/>
              <w:jc w:val="left"/>
              <w:rPr>
                <w:sz w:val="20"/>
                <w:szCs w:val="20"/>
              </w:rPr>
            </w:pPr>
            <w:r w:rsidRPr="00A4322B">
              <w:rPr>
                <w:sz w:val="20"/>
                <w:szCs w:val="20"/>
              </w:rPr>
              <w:t>Standby generator</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r>
              <w:rPr>
                <w:sz w:val="20"/>
                <w:szCs w:val="20"/>
              </w:rPr>
              <w:t>No.</w:t>
            </w: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r>
              <w:rPr>
                <w:sz w:val="20"/>
                <w:szCs w:val="20"/>
              </w:rPr>
              <w:t>1</w:t>
            </w: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7943F9" w:rsidRPr="00A4322B" w:rsidRDefault="007943F9" w:rsidP="006C5D91">
            <w:pPr>
              <w:ind w:left="-85" w:right="-56"/>
              <w:jc w:val="left"/>
              <w:rPr>
                <w:sz w:val="20"/>
                <w:szCs w:val="20"/>
              </w:rPr>
            </w:pPr>
            <w:r w:rsidRPr="00A4322B">
              <w:rPr>
                <w:sz w:val="20"/>
                <w:szCs w:val="20"/>
              </w:rPr>
              <w:t>Sub Total 5</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r>
              <w:rPr>
                <w:sz w:val="20"/>
                <w:szCs w:val="20"/>
              </w:rPr>
              <w:t>6</w:t>
            </w:r>
          </w:p>
        </w:tc>
        <w:tc>
          <w:tcPr>
            <w:tcW w:w="2517" w:type="pct"/>
            <w:tcBorders>
              <w:top w:val="single" w:sz="4" w:space="0" w:color="auto"/>
              <w:left w:val="single" w:sz="4" w:space="0" w:color="auto"/>
              <w:bottom w:val="single" w:sz="4" w:space="0" w:color="auto"/>
              <w:right w:val="single" w:sz="4" w:space="0" w:color="auto"/>
            </w:tcBorders>
            <w:vAlign w:val="center"/>
          </w:tcPr>
          <w:p w:rsidR="007943F9" w:rsidRPr="00A4322B" w:rsidRDefault="007943F9" w:rsidP="006C5D91">
            <w:pPr>
              <w:ind w:left="-85" w:right="-56"/>
              <w:jc w:val="left"/>
              <w:rPr>
                <w:sz w:val="20"/>
                <w:szCs w:val="20"/>
              </w:rPr>
            </w:pPr>
            <w:r w:rsidRPr="00A4322B">
              <w:rPr>
                <w:b/>
                <w:sz w:val="20"/>
                <w:szCs w:val="20"/>
              </w:rPr>
              <w:t>Earthwork and Installation cost</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7943F9" w:rsidRPr="00A4322B" w:rsidRDefault="007943F9" w:rsidP="006C5D91">
            <w:pPr>
              <w:ind w:left="-85" w:right="-56"/>
              <w:jc w:val="left"/>
              <w:rPr>
                <w:sz w:val="20"/>
                <w:szCs w:val="20"/>
              </w:rPr>
            </w:pPr>
            <w:r w:rsidRPr="00A4322B">
              <w:rPr>
                <w:sz w:val="20"/>
                <w:szCs w:val="20"/>
              </w:rPr>
              <w:t>Excavation cost</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r w:rsidRPr="00063432">
              <w:rPr>
                <w:sz w:val="20"/>
                <w:szCs w:val="20"/>
              </w:rPr>
              <w:t>ha</w:t>
            </w: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r w:rsidRPr="006163A9">
              <w:rPr>
                <w:sz w:val="20"/>
                <w:szCs w:val="20"/>
              </w:rPr>
              <w:t>30</w:t>
            </w: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7943F9" w:rsidRPr="00A4322B" w:rsidRDefault="00D83009" w:rsidP="006C5D91">
            <w:pPr>
              <w:ind w:left="-85" w:right="-56"/>
              <w:jc w:val="left"/>
              <w:rPr>
                <w:sz w:val="20"/>
                <w:szCs w:val="20"/>
              </w:rPr>
            </w:pPr>
            <w:r w:rsidRPr="00A4322B">
              <w:rPr>
                <w:sz w:val="20"/>
                <w:szCs w:val="20"/>
              </w:rPr>
              <w:t>S</w:t>
            </w:r>
            <w:r w:rsidR="00B160FB" w:rsidRPr="00A4322B">
              <w:rPr>
                <w:sz w:val="20"/>
                <w:szCs w:val="20"/>
              </w:rPr>
              <w:t>ystem</w:t>
            </w:r>
            <w:r w:rsidR="007943F9" w:rsidRPr="00A4322B">
              <w:rPr>
                <w:sz w:val="20"/>
                <w:szCs w:val="20"/>
              </w:rPr>
              <w:t xml:space="preserve"> installation</w:t>
            </w:r>
            <w:r w:rsidR="00B160FB" w:rsidRPr="00A4322B">
              <w:rPr>
                <w:sz w:val="20"/>
                <w:szCs w:val="20"/>
              </w:rPr>
              <w:t xml:space="preserve"> cost</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r w:rsidRPr="00063432">
              <w:rPr>
                <w:sz w:val="20"/>
                <w:szCs w:val="20"/>
              </w:rPr>
              <w:t>ha</w:t>
            </w: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r w:rsidRPr="006163A9">
              <w:rPr>
                <w:sz w:val="20"/>
                <w:szCs w:val="20"/>
              </w:rPr>
              <w:t>30</w:t>
            </w: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7943F9" w:rsidRDefault="007943F9" w:rsidP="006C5D91">
            <w:pPr>
              <w:ind w:left="-85" w:right="-56"/>
              <w:jc w:val="left"/>
              <w:rPr>
                <w:sz w:val="20"/>
                <w:szCs w:val="20"/>
              </w:rPr>
            </w:pPr>
            <w:r>
              <w:rPr>
                <w:sz w:val="20"/>
                <w:szCs w:val="20"/>
              </w:rPr>
              <w:t>Sub Total 5</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7943F9" w:rsidRDefault="007943F9" w:rsidP="006C5D91">
            <w:pPr>
              <w:ind w:left="-85" w:right="-56"/>
              <w:jc w:val="left"/>
              <w:rPr>
                <w:sz w:val="20"/>
                <w:szCs w:val="20"/>
              </w:rPr>
            </w:pPr>
            <w:r w:rsidRPr="005C79B6">
              <w:rPr>
                <w:sz w:val="20"/>
                <w:szCs w:val="20"/>
              </w:rPr>
              <w:t>Total cost (birr)</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7943F9" w:rsidRDefault="007943F9" w:rsidP="006C5D91">
            <w:pPr>
              <w:ind w:left="-85" w:right="-56"/>
              <w:jc w:val="left"/>
              <w:rPr>
                <w:sz w:val="20"/>
                <w:szCs w:val="20"/>
              </w:rPr>
            </w:pPr>
            <w:r w:rsidRPr="005C79B6">
              <w:rPr>
                <w:sz w:val="20"/>
                <w:szCs w:val="20"/>
              </w:rPr>
              <w:t>Administration Cost, and Contingency (10%)</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r w:rsidR="00496DF9" w:rsidRPr="00225DFC" w:rsidTr="00775E26">
        <w:trPr>
          <w:trHeight w:val="20"/>
          <w:jc w:val="center"/>
        </w:trPr>
        <w:tc>
          <w:tcPr>
            <w:tcW w:w="256" w:type="pct"/>
            <w:tcBorders>
              <w:top w:val="single" w:sz="4" w:space="0" w:color="auto"/>
              <w:left w:val="single" w:sz="4" w:space="0" w:color="auto"/>
              <w:bottom w:val="single" w:sz="4" w:space="0" w:color="auto"/>
              <w:right w:val="single" w:sz="4" w:space="0" w:color="auto"/>
            </w:tcBorders>
            <w:vAlign w:val="center"/>
          </w:tcPr>
          <w:p w:rsidR="007943F9" w:rsidRPr="00E9705A" w:rsidRDefault="007943F9" w:rsidP="006C5D91">
            <w:pPr>
              <w:ind w:left="-85" w:right="-56"/>
              <w:jc w:val="center"/>
              <w:rPr>
                <w:b/>
                <w:sz w:val="20"/>
                <w:szCs w:val="20"/>
              </w:rPr>
            </w:pPr>
          </w:p>
        </w:tc>
        <w:tc>
          <w:tcPr>
            <w:tcW w:w="2517" w:type="pct"/>
            <w:tcBorders>
              <w:top w:val="single" w:sz="4" w:space="0" w:color="auto"/>
              <w:left w:val="single" w:sz="4" w:space="0" w:color="auto"/>
              <w:bottom w:val="single" w:sz="4" w:space="0" w:color="auto"/>
              <w:right w:val="single" w:sz="4" w:space="0" w:color="auto"/>
            </w:tcBorders>
            <w:vAlign w:val="center"/>
          </w:tcPr>
          <w:p w:rsidR="007943F9" w:rsidRDefault="007943F9" w:rsidP="006C5D91">
            <w:pPr>
              <w:ind w:left="-85" w:right="-56"/>
              <w:jc w:val="left"/>
              <w:rPr>
                <w:sz w:val="20"/>
                <w:szCs w:val="20"/>
              </w:rPr>
            </w:pPr>
            <w:r w:rsidRPr="005C79B6">
              <w:rPr>
                <w:sz w:val="20"/>
                <w:szCs w:val="20"/>
              </w:rPr>
              <w:t>Grand total (birr)</w:t>
            </w:r>
          </w:p>
        </w:tc>
        <w:tc>
          <w:tcPr>
            <w:tcW w:w="290" w:type="pct"/>
            <w:tcBorders>
              <w:top w:val="single" w:sz="4" w:space="0" w:color="auto"/>
              <w:left w:val="single" w:sz="4" w:space="0" w:color="auto"/>
              <w:bottom w:val="single" w:sz="4" w:space="0" w:color="auto"/>
              <w:right w:val="single" w:sz="4" w:space="0" w:color="auto"/>
            </w:tcBorders>
            <w:vAlign w:val="center"/>
          </w:tcPr>
          <w:p w:rsidR="007943F9" w:rsidRPr="00063432" w:rsidRDefault="007943F9" w:rsidP="006C5D91">
            <w:pPr>
              <w:ind w:left="-85" w:right="-56"/>
              <w:jc w:val="center"/>
              <w:rPr>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7943F9" w:rsidRPr="006163A9" w:rsidRDefault="007943F9" w:rsidP="006C5D91">
            <w:pPr>
              <w:ind w:left="-85" w:right="-56"/>
              <w:jc w:val="center"/>
              <w:rPr>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rsidR="007943F9" w:rsidRPr="00744564" w:rsidRDefault="007943F9" w:rsidP="006C5D91">
            <w:pPr>
              <w:ind w:left="-85" w:right="-56"/>
              <w:jc w:val="center"/>
              <w:rPr>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tcPr>
          <w:p w:rsidR="007943F9" w:rsidRPr="00B31BF4" w:rsidRDefault="007943F9" w:rsidP="006C5D91">
            <w:pPr>
              <w:ind w:left="-85" w:right="-56"/>
              <w:jc w:val="center"/>
              <w:rPr>
                <w:sz w:val="20"/>
                <w:szCs w:val="20"/>
              </w:rPr>
            </w:pPr>
          </w:p>
        </w:tc>
      </w:tr>
    </w:tbl>
    <w:p w:rsidR="006C5D91" w:rsidRDefault="006C5D91" w:rsidP="006D0D31"/>
    <w:p w:rsidR="00112128" w:rsidRDefault="00112128" w:rsidP="006C5D91">
      <w:r w:rsidRPr="00F724FB">
        <w:t xml:space="preserve">In the case of ‘local tenders’ for the purchase of relatively limited quantities, the tender document that must be available and given to prospective bidders on request should include only the general conditions of the tender and the technical specifications of goods. It is important that all required conditions be clearly stated in detail in the tender document, including the time and method of delivery, method of payment, i.e. letter of credit, cash against documents, payment on delivery, etc.; </w:t>
      </w:r>
      <w:r>
        <w:t xml:space="preserve">and other related information. </w:t>
      </w:r>
    </w:p>
    <w:p w:rsidR="00112128" w:rsidRDefault="00112128" w:rsidP="006C5D91"/>
    <w:p w:rsidR="00E03313" w:rsidRPr="00E27F88" w:rsidRDefault="00E03313" w:rsidP="006C5D91">
      <w:r w:rsidRPr="00F724FB">
        <w:t>In the case of ‘internati</w:t>
      </w:r>
      <w:r w:rsidRPr="00E27F88">
        <w:t>onal bids’, the contract documents must include, in detail, the following:</w:t>
      </w:r>
    </w:p>
    <w:p w:rsidR="00E03313" w:rsidRPr="004740E5" w:rsidRDefault="00E03313" w:rsidP="004740E5">
      <w:pPr>
        <w:pStyle w:val="Buletted"/>
      </w:pPr>
      <w:r w:rsidRPr="004740E5">
        <w:t>invitation for bids;</w:t>
      </w:r>
    </w:p>
    <w:p w:rsidR="00E03313" w:rsidRPr="00F63421" w:rsidRDefault="00E03313" w:rsidP="006C5D91">
      <w:pPr>
        <w:pStyle w:val="Buletted"/>
        <w:rPr>
          <w:sz w:val="26"/>
          <w:szCs w:val="26"/>
        </w:rPr>
      </w:pPr>
      <w:r w:rsidRPr="00C53A9F">
        <w:t xml:space="preserve">instructions to bidders (source of funds, eligible bidders, goods and services, cost, content of bidding documents, preparation and submission of bids, opening </w:t>
      </w:r>
      <w:r w:rsidRPr="00F63421">
        <w:t>and evaluation, award of contract, etc.);</w:t>
      </w:r>
    </w:p>
    <w:p w:rsidR="00E03313" w:rsidRPr="00F63421" w:rsidRDefault="00E03313" w:rsidP="006C5D91">
      <w:pPr>
        <w:pStyle w:val="Buletted"/>
        <w:rPr>
          <w:sz w:val="26"/>
          <w:szCs w:val="26"/>
        </w:rPr>
      </w:pPr>
      <w:r w:rsidRPr="00F63421">
        <w:lastRenderedPageBreak/>
        <w:t>general conditions of contract (definitions, country of origin and standards, performance, security, inspection and tests, insurance, transportation, warranty, payment, amendments, delays, force majeure, etc.);</w:t>
      </w:r>
    </w:p>
    <w:p w:rsidR="00E03313" w:rsidRPr="00F63421" w:rsidRDefault="00E03313" w:rsidP="00593EC5">
      <w:pPr>
        <w:pStyle w:val="Buletted"/>
        <w:rPr>
          <w:sz w:val="26"/>
          <w:szCs w:val="26"/>
        </w:rPr>
      </w:pPr>
      <w:r w:rsidRPr="00F63421">
        <w:t xml:space="preserve">special conditions; technical specifications (general, materials and workmanship, schedules of requirements/bill of quantities, </w:t>
      </w:r>
      <w:r w:rsidRPr="00593EC5">
        <w:t>and</w:t>
      </w:r>
      <w:r w:rsidRPr="00F63421">
        <w:t xml:space="preserve"> particular technical requirements/</w:t>
      </w:r>
      <w:r w:rsidR="00593EC5">
        <w:t xml:space="preserve"> </w:t>
      </w:r>
      <w:r w:rsidRPr="00F63421">
        <w:t>specifications);</w:t>
      </w:r>
    </w:p>
    <w:p w:rsidR="00E03313" w:rsidRPr="00F63421" w:rsidRDefault="00E03313" w:rsidP="006C5D91">
      <w:pPr>
        <w:pStyle w:val="Buletted"/>
        <w:rPr>
          <w:sz w:val="26"/>
          <w:szCs w:val="26"/>
        </w:rPr>
      </w:pPr>
      <w:r w:rsidRPr="00F63421">
        <w:t xml:space="preserve">bid form and price schedules; </w:t>
      </w:r>
    </w:p>
    <w:p w:rsidR="00E03313" w:rsidRPr="00F63421" w:rsidRDefault="00E03313" w:rsidP="006C5D91">
      <w:pPr>
        <w:pStyle w:val="Buletted"/>
        <w:rPr>
          <w:sz w:val="26"/>
          <w:szCs w:val="26"/>
        </w:rPr>
      </w:pPr>
      <w:proofErr w:type="gramStart"/>
      <w:r w:rsidRPr="00F63421">
        <w:t>contract</w:t>
      </w:r>
      <w:proofErr w:type="gramEnd"/>
      <w:r w:rsidRPr="00F63421">
        <w:t xml:space="preserve"> form, bid security and performance security.</w:t>
      </w:r>
    </w:p>
    <w:p w:rsidR="005D5743" w:rsidRPr="006D57F1" w:rsidRDefault="00F51558" w:rsidP="006D57F1">
      <w:pPr>
        <w:pStyle w:val="Heading1"/>
      </w:pPr>
      <w:bookmarkStart w:id="117" w:name="_Toc531648379"/>
      <w:r w:rsidRPr="006D57F1">
        <w:lastRenderedPageBreak/>
        <w:t xml:space="preserve">INSTALLATION </w:t>
      </w:r>
      <w:r w:rsidR="00C40C64" w:rsidRPr="006D57F1">
        <w:t xml:space="preserve">AND TESTING </w:t>
      </w:r>
      <w:r w:rsidRPr="006D57F1">
        <w:t>OF SPRINKELR SYSTEM</w:t>
      </w:r>
      <w:bookmarkEnd w:id="117"/>
    </w:p>
    <w:p w:rsidR="00E27F88" w:rsidRPr="00A709D2" w:rsidRDefault="00320AF8" w:rsidP="006959E6">
      <w:pPr>
        <w:pStyle w:val="Heading2"/>
      </w:pPr>
      <w:bookmarkStart w:id="118" w:name="_Toc521614285"/>
      <w:bookmarkStart w:id="119" w:name="_Toc521614428"/>
      <w:bookmarkStart w:id="120" w:name="_Toc521572216"/>
      <w:bookmarkStart w:id="121" w:name="_Toc521764705"/>
      <w:bookmarkStart w:id="122" w:name="_Toc521764752"/>
      <w:bookmarkStart w:id="123" w:name="_Toc521764869"/>
      <w:bookmarkStart w:id="124" w:name="_Toc521787019"/>
      <w:bookmarkStart w:id="125" w:name="_Toc531648380"/>
      <w:bookmarkEnd w:id="118"/>
      <w:bookmarkEnd w:id="119"/>
      <w:bookmarkEnd w:id="120"/>
      <w:bookmarkEnd w:id="121"/>
      <w:bookmarkEnd w:id="122"/>
      <w:bookmarkEnd w:id="123"/>
      <w:bookmarkEnd w:id="124"/>
      <w:r w:rsidRPr="00A709D2">
        <w:t>receiving and handling of pipes and fittings</w:t>
      </w:r>
      <w:bookmarkEnd w:id="125"/>
    </w:p>
    <w:p w:rsidR="00E27F88" w:rsidRPr="006D57F1" w:rsidRDefault="00E27F88" w:rsidP="006D57F1">
      <w:pPr>
        <w:pStyle w:val="Heading3"/>
      </w:pPr>
      <w:bookmarkStart w:id="126" w:name="_Toc531648381"/>
      <w:r w:rsidRPr="006D57F1">
        <w:t>Receiving, unloading and handling guide</w:t>
      </w:r>
      <w:bookmarkEnd w:id="126"/>
    </w:p>
    <w:p w:rsidR="00E27F88" w:rsidRDefault="00E27F88" w:rsidP="00D60402">
      <w:r w:rsidRPr="00F63421">
        <w:t xml:space="preserve">Pipes and fittings are delivered to </w:t>
      </w:r>
      <w:r w:rsidR="007442F1">
        <w:t>a project</w:t>
      </w:r>
      <w:r w:rsidR="00F63421">
        <w:t xml:space="preserve"> </w:t>
      </w:r>
      <w:r w:rsidRPr="00F63421">
        <w:t>site in rolls or pieces depending on the type of product. When a load of p</w:t>
      </w:r>
      <w:r w:rsidR="00F63421">
        <w:t xml:space="preserve">ipes and fittings arrives at the </w:t>
      </w:r>
      <w:r w:rsidRPr="00F63421">
        <w:t xml:space="preserve">site, it is the responsibility of the engineer to check it thoroughly. If possible, </w:t>
      </w:r>
      <w:r w:rsidR="00112128">
        <w:t xml:space="preserve">it is required to </w:t>
      </w:r>
      <w:r w:rsidRPr="00F63421">
        <w:t xml:space="preserve">inspect each piece for damage. </w:t>
      </w:r>
      <w:r w:rsidR="00112128">
        <w:t>It is quite necessary to c</w:t>
      </w:r>
      <w:r w:rsidRPr="00F63421">
        <w:t xml:space="preserve">heck quantities against the delivering list. Note missing or damaged items on bill of loading; </w:t>
      </w:r>
      <w:r w:rsidR="00F63421">
        <w:t>s</w:t>
      </w:r>
      <w:r w:rsidRPr="00F63421">
        <w:t>et aside any damaged items and notify the supplier.</w:t>
      </w:r>
    </w:p>
    <w:p w:rsidR="00F63421" w:rsidRPr="00F63421" w:rsidRDefault="00F63421" w:rsidP="00D60402"/>
    <w:p w:rsidR="00E27F88" w:rsidRDefault="00E27F88" w:rsidP="00D60402">
      <w:r w:rsidRPr="00F63421">
        <w:t>In order to avoid any damage to pipes and fittings, the person in charge of the site must adhere to the following recommendations.</w:t>
      </w:r>
    </w:p>
    <w:p w:rsidR="00E27F88" w:rsidRPr="00F63421" w:rsidRDefault="00E27F88" w:rsidP="00D60402">
      <w:pPr>
        <w:pStyle w:val="Buletted"/>
      </w:pPr>
      <w:r w:rsidRPr="00F63421">
        <w:t>The storage surface must be flat, stable, and free of stones and debris.</w:t>
      </w:r>
    </w:p>
    <w:p w:rsidR="00E27F88" w:rsidRPr="00F63421" w:rsidRDefault="00E27F88" w:rsidP="00D60402">
      <w:pPr>
        <w:pStyle w:val="Buletted"/>
      </w:pPr>
      <w:r w:rsidRPr="00F63421">
        <w:t>Unload the truck, being careful to avoid any movement, which could cause injury to the personnel or damage to the product and make note if any missing products in the delivery lot.</w:t>
      </w:r>
    </w:p>
    <w:p w:rsidR="00E27F88" w:rsidRPr="00F63421" w:rsidRDefault="00E27F88" w:rsidP="00D60402">
      <w:pPr>
        <w:pStyle w:val="Buletted"/>
      </w:pPr>
      <w:r w:rsidRPr="00F63421">
        <w:t>Unload layer by layer, ensuring they do not fall to the ground.</w:t>
      </w:r>
    </w:p>
    <w:p w:rsidR="00E27F88" w:rsidRPr="00F63421" w:rsidRDefault="00E27F88" w:rsidP="00D60402">
      <w:pPr>
        <w:pStyle w:val="Buletted"/>
      </w:pPr>
      <w:r w:rsidRPr="00F63421">
        <w:t>Do not discard damaged materials</w:t>
      </w:r>
      <w:r w:rsidR="00112128">
        <w:t>;</w:t>
      </w:r>
      <w:r w:rsidRPr="00F63421">
        <w:t xml:space="preserve"> rather identify them carefully for later inspection and notify to the supplier on time.</w:t>
      </w:r>
    </w:p>
    <w:p w:rsidR="00E27F88" w:rsidRPr="00F63421" w:rsidRDefault="00E27F88" w:rsidP="00D60402">
      <w:pPr>
        <w:pStyle w:val="Buletted"/>
      </w:pPr>
      <w:r w:rsidRPr="00F63421">
        <w:t>Do not return damaged product before the authorization of the supplier.</w:t>
      </w:r>
    </w:p>
    <w:p w:rsidR="00E27F88" w:rsidRPr="00A023B7" w:rsidRDefault="00E27F88" w:rsidP="00A023B7">
      <w:pPr>
        <w:pStyle w:val="Heading3"/>
      </w:pPr>
      <w:bookmarkStart w:id="127" w:name="_Toc531648382"/>
      <w:r w:rsidRPr="00A023B7">
        <w:t>Storage of received materials</w:t>
      </w:r>
      <w:bookmarkEnd w:id="127"/>
    </w:p>
    <w:p w:rsidR="00E27F88" w:rsidRPr="00F63421" w:rsidRDefault="00E27F88" w:rsidP="006D0D31">
      <w:pPr>
        <w:rPr>
          <w:szCs w:val="24"/>
        </w:rPr>
      </w:pPr>
      <w:r w:rsidRPr="00F63421">
        <w:rPr>
          <w:szCs w:val="24"/>
        </w:rPr>
        <w:t>Pipes and fittings delivered in rolls or pieces must be stored appropriately as described below.</w:t>
      </w:r>
    </w:p>
    <w:p w:rsidR="00E27F88" w:rsidRPr="00F63421" w:rsidRDefault="00E27F88" w:rsidP="00A023B7">
      <w:pPr>
        <w:pStyle w:val="Buletted"/>
      </w:pPr>
      <w:r w:rsidRPr="00F63421">
        <w:t>Deposit the products on a clear, flat surface, and far away from any source of fire hazard.</w:t>
      </w:r>
    </w:p>
    <w:p w:rsidR="00E27F88" w:rsidRPr="00F63421" w:rsidRDefault="00112128" w:rsidP="00A023B7">
      <w:pPr>
        <w:pStyle w:val="Buletted"/>
      </w:pPr>
      <w:r>
        <w:t>Specially</w:t>
      </w:r>
      <w:r w:rsidR="00E27F88" w:rsidRPr="00F63421">
        <w:t xml:space="preserve"> fittings must be stored inside shelter and take care not to be lost.</w:t>
      </w:r>
    </w:p>
    <w:p w:rsidR="00E27F88" w:rsidRPr="00F63421" w:rsidRDefault="00E27F88" w:rsidP="00A023B7">
      <w:pPr>
        <w:pStyle w:val="Buletted"/>
      </w:pPr>
      <w:r w:rsidRPr="00F63421">
        <w:t>The maximum pipe storage height is preferable not to exceed 1.5m.</w:t>
      </w:r>
    </w:p>
    <w:p w:rsidR="00E27F88" w:rsidRPr="00F63421" w:rsidRDefault="00E27F88" w:rsidP="00A023B7">
      <w:pPr>
        <w:pStyle w:val="Buletted"/>
      </w:pPr>
      <w:r w:rsidRPr="00F63421">
        <w:t>Use chocks to prevent the pile of pipes from falling down which could result in damage to the pipes, or worse still, cause injury to a person.</w:t>
      </w:r>
    </w:p>
    <w:p w:rsidR="00E27F88" w:rsidRPr="00F63421" w:rsidRDefault="00E27F88" w:rsidP="00A023B7">
      <w:pPr>
        <w:pStyle w:val="Buletted"/>
      </w:pPr>
      <w:r w:rsidRPr="00F63421">
        <w:t>If the pipes are stockpiled along the trench, they should be as close as possible to the trench, on the opposite side from the backfill, to minimize loading, unloading and transportation.</w:t>
      </w:r>
    </w:p>
    <w:p w:rsidR="00F51558" w:rsidRPr="00A023B7" w:rsidRDefault="00320AF8" w:rsidP="006959E6">
      <w:pPr>
        <w:pStyle w:val="Heading2"/>
      </w:pPr>
      <w:bookmarkStart w:id="128" w:name="_Toc531648383"/>
      <w:r w:rsidRPr="00A023B7">
        <w:t>installation of pipe lines and fittings</w:t>
      </w:r>
      <w:bookmarkEnd w:id="128"/>
    </w:p>
    <w:p w:rsidR="00E3136A" w:rsidRPr="00A023B7" w:rsidRDefault="00333452" w:rsidP="00A023B7">
      <w:pPr>
        <w:pStyle w:val="Heading3"/>
      </w:pPr>
      <w:bookmarkStart w:id="129" w:name="_Toc474964855"/>
      <w:bookmarkStart w:id="130" w:name="_Toc531648384"/>
      <w:r w:rsidRPr="00A023B7">
        <w:t xml:space="preserve">Installation of </w:t>
      </w:r>
      <w:r w:rsidR="0071499D" w:rsidRPr="00A023B7">
        <w:t xml:space="preserve">mains and </w:t>
      </w:r>
      <w:proofErr w:type="spellStart"/>
      <w:r w:rsidR="0071499D" w:rsidRPr="00A023B7">
        <w:t>submain</w:t>
      </w:r>
      <w:proofErr w:type="spellEnd"/>
      <w:r w:rsidR="0071499D" w:rsidRPr="00A023B7">
        <w:t xml:space="preserve"> pipes</w:t>
      </w:r>
      <w:bookmarkEnd w:id="129"/>
      <w:bookmarkEnd w:id="130"/>
    </w:p>
    <w:p w:rsidR="00E3136A" w:rsidRPr="008A63BC" w:rsidRDefault="00E3136A" w:rsidP="00A023B7">
      <w:r w:rsidRPr="00F4429F">
        <w:t xml:space="preserve">Mains and </w:t>
      </w:r>
      <w:proofErr w:type="spellStart"/>
      <w:r w:rsidRPr="00F4429F">
        <w:t>submain</w:t>
      </w:r>
      <w:proofErr w:type="spellEnd"/>
      <w:r w:rsidRPr="00F4429F">
        <w:t xml:space="preserve"> pipes in </w:t>
      </w:r>
      <w:r w:rsidR="003D109F" w:rsidRPr="006E2F2A">
        <w:t xml:space="preserve">sprinkler system </w:t>
      </w:r>
      <w:r w:rsidRPr="005E79AA">
        <w:t xml:space="preserve">are buried. For installation of main and </w:t>
      </w:r>
      <w:proofErr w:type="spellStart"/>
      <w:r w:rsidRPr="005E79AA">
        <w:t>submain</w:t>
      </w:r>
      <w:proofErr w:type="spellEnd"/>
      <w:r w:rsidRPr="005E79AA">
        <w:t xml:space="preserve"> pipes, first make sure </w:t>
      </w:r>
      <w:r w:rsidRPr="00EA1F7D">
        <w:t xml:space="preserve">that the pipes, fittings and valves are free from </w:t>
      </w:r>
      <w:r w:rsidR="00FF210B">
        <w:t xml:space="preserve">any </w:t>
      </w:r>
      <w:r w:rsidRPr="00EA1F7D">
        <w:t xml:space="preserve">defects impairing strength and durability and be of the best commercial quality for the purposes specified. </w:t>
      </w:r>
      <w:r w:rsidR="00FF210B">
        <w:t xml:space="preserve">Further, </w:t>
      </w:r>
      <w:r w:rsidR="00FF210B" w:rsidRPr="00FF210B">
        <w:rPr>
          <w:rFonts w:eastAsia="Times New Roman"/>
        </w:rPr>
        <w:t xml:space="preserve">all </w:t>
      </w:r>
      <w:proofErr w:type="gramStart"/>
      <w:r w:rsidR="00FF210B" w:rsidRPr="00FF210B">
        <w:rPr>
          <w:rFonts w:eastAsia="Times New Roman"/>
        </w:rPr>
        <w:t>dust,</w:t>
      </w:r>
      <w:proofErr w:type="gramEnd"/>
      <w:r w:rsidR="00FF210B" w:rsidRPr="00FF210B">
        <w:rPr>
          <w:rFonts w:eastAsia="Times New Roman"/>
        </w:rPr>
        <w:t xml:space="preserve"> dirt and foreign matter must be removed from the pipe. </w:t>
      </w:r>
      <w:r w:rsidRPr="00EA1F7D">
        <w:t>All pipes, valves and pipe fittings shall conform to the relevant standards. As the pipes are usua</w:t>
      </w:r>
      <w:r w:rsidRPr="008A63BC">
        <w:t>lly buried, to protect them from farming operations and traffic hazards, the following guide may be used in their installation.</w:t>
      </w:r>
    </w:p>
    <w:p w:rsidR="00720A08" w:rsidRDefault="00720A08">
      <w:pPr>
        <w:spacing w:after="200"/>
        <w:jc w:val="left"/>
        <w:rPr>
          <w:b/>
        </w:rPr>
      </w:pPr>
      <w:r>
        <w:br w:type="page"/>
      </w:r>
    </w:p>
    <w:p w:rsidR="00E3136A" w:rsidRPr="00A023B7" w:rsidRDefault="00E3136A" w:rsidP="004740E5">
      <w:pPr>
        <w:pStyle w:val="Heading4"/>
      </w:pPr>
      <w:r w:rsidRPr="00A023B7">
        <w:lastRenderedPageBreak/>
        <w:t xml:space="preserve">Trench </w:t>
      </w:r>
      <w:r w:rsidR="0071499D" w:rsidRPr="00A023B7">
        <w:t xml:space="preserve">excavation </w:t>
      </w:r>
    </w:p>
    <w:p w:rsidR="00E3136A" w:rsidRDefault="00E27F88" w:rsidP="00A023B7">
      <w:r w:rsidRPr="0056318B">
        <w:t>Proper layout, demarcation and pegging that guides the excavation line has to be carried out before commencing excavation works. According to the volume of earth work, labor availability and accessibility the excavation works can be carried out by labor or excavator. During the excavation works</w:t>
      </w:r>
      <w:r w:rsidR="0056318B">
        <w:t xml:space="preserve">, </w:t>
      </w:r>
      <w:r w:rsidRPr="0056318B">
        <w:t xml:space="preserve">the excavated material </w:t>
      </w:r>
      <w:r w:rsidR="0056318B">
        <w:t xml:space="preserve">should not </w:t>
      </w:r>
      <w:r w:rsidRPr="0056318B">
        <w:t xml:space="preserve">block sidewalks, utility outlets and back falling of excavated material to the trench. </w:t>
      </w:r>
      <w:r w:rsidR="00E3136A" w:rsidRPr="00E27F88">
        <w:t>The excavation of trenches for pipelines shall at any one time be limited to lengths approved by the design e</w:t>
      </w:r>
      <w:r w:rsidR="00E3136A" w:rsidRPr="00C53A9F">
        <w:t xml:space="preserve">ngineer. </w:t>
      </w:r>
    </w:p>
    <w:p w:rsidR="0056318B" w:rsidRPr="00C53A9F" w:rsidRDefault="0056318B" w:rsidP="00A023B7"/>
    <w:p w:rsidR="00E27F88" w:rsidRPr="00A55E22" w:rsidRDefault="00E27F88" w:rsidP="00A023B7">
      <w:r w:rsidRPr="00A55E22">
        <w:t xml:space="preserve">The width of the trench varies based </w:t>
      </w:r>
      <w:r w:rsidR="00A55E22">
        <w:t>on</w:t>
      </w:r>
      <w:r w:rsidRPr="00A55E22">
        <w:t xml:space="preserve"> pipe size, soil type and other site specific conditions. The minimum clear width of the trench measured at the </w:t>
      </w:r>
      <w:r w:rsidR="00A55E22">
        <w:t>center</w:t>
      </w:r>
      <w:r w:rsidRPr="00A55E22">
        <w:t xml:space="preserve"> line of the pipe is generally specified </w:t>
      </w:r>
      <w:r w:rsidRPr="009F43C8">
        <w:t xml:space="preserve">at least 300mm greater than the outside diameter of the pipe to enable backfill material to be installed in the </w:t>
      </w:r>
      <w:r w:rsidR="00A55E22" w:rsidRPr="009F43C8">
        <w:t>pocket</w:t>
      </w:r>
      <w:r w:rsidRPr="009F43C8">
        <w:t xml:space="preserve"> area. For pipes with outside diameter of 200mm up to 40</w:t>
      </w:r>
      <w:r w:rsidR="00A55E22" w:rsidRPr="009F43C8">
        <w:t>0</w:t>
      </w:r>
      <w:r w:rsidRPr="009F43C8">
        <w:t xml:space="preserve">mm commonly 500mm width is recommended to allow free movement of human being shoulder during excavation and installation. </w:t>
      </w:r>
    </w:p>
    <w:p w:rsidR="005D5743" w:rsidRPr="00AD4623" w:rsidRDefault="005D5743" w:rsidP="00A023B7"/>
    <w:p w:rsidR="00796574" w:rsidRPr="00796574" w:rsidRDefault="00796574" w:rsidP="00A023B7">
      <w:pPr>
        <w:rPr>
          <w:szCs w:val="24"/>
        </w:rPr>
      </w:pPr>
      <w:r>
        <w:rPr>
          <w:szCs w:val="24"/>
        </w:rPr>
        <w:t xml:space="preserve">The </w:t>
      </w:r>
      <w:r w:rsidRPr="00796574">
        <w:rPr>
          <w:szCs w:val="24"/>
        </w:rPr>
        <w:t>pipe</w:t>
      </w:r>
      <w:r>
        <w:rPr>
          <w:szCs w:val="24"/>
        </w:rPr>
        <w:t>s</w:t>
      </w:r>
      <w:r w:rsidRPr="00796574">
        <w:rPr>
          <w:szCs w:val="24"/>
        </w:rPr>
        <w:t xml:space="preserve"> should be buried at depth of 350mm-400mm below the deepest recorded penetration of plough depth. Therefore, the commonly used depth </w:t>
      </w:r>
      <w:r>
        <w:rPr>
          <w:szCs w:val="24"/>
        </w:rPr>
        <w:t xml:space="preserve">of excavation </w:t>
      </w:r>
      <w:r w:rsidRPr="00796574">
        <w:rPr>
          <w:szCs w:val="24"/>
        </w:rPr>
        <w:t xml:space="preserve">is 500mm </w:t>
      </w:r>
      <w:r>
        <w:rPr>
          <w:szCs w:val="24"/>
        </w:rPr>
        <w:t xml:space="preserve">plus the </w:t>
      </w:r>
      <w:r w:rsidRPr="00796574">
        <w:rPr>
          <w:szCs w:val="24"/>
        </w:rPr>
        <w:t>pipe outside diameter</w:t>
      </w:r>
      <w:r>
        <w:rPr>
          <w:szCs w:val="24"/>
        </w:rPr>
        <w:t xml:space="preserve">. </w:t>
      </w:r>
    </w:p>
    <w:p w:rsidR="00591BFE" w:rsidRPr="00063432" w:rsidRDefault="00591BFE" w:rsidP="00A023B7"/>
    <w:p w:rsidR="00E3136A" w:rsidRPr="00744564" w:rsidRDefault="00E3136A" w:rsidP="00A023B7">
      <w:r w:rsidRPr="006163A9">
        <w:t>Adequate dewatering system to lower the existing ground water table below the level of the trench bottom and to keep the trench dry until pipes are assembled and back filled. If during the progress of the work the trench in part or in whole becomes flooded, the contr</w:t>
      </w:r>
      <w:r w:rsidRPr="00744564">
        <w:t xml:space="preserve">actor shall immediately stop all relevant work until the trench is dry. </w:t>
      </w:r>
    </w:p>
    <w:p w:rsidR="00E3136A" w:rsidRPr="00A023B7" w:rsidRDefault="00E3136A" w:rsidP="00A023B7">
      <w:pPr>
        <w:pStyle w:val="Heading4"/>
      </w:pPr>
      <w:r w:rsidRPr="00A023B7">
        <w:t xml:space="preserve">Installation </w:t>
      </w:r>
    </w:p>
    <w:p w:rsidR="003D109F" w:rsidRPr="00063432" w:rsidRDefault="00E3136A" w:rsidP="00A023B7">
      <w:r w:rsidRPr="00AD4623">
        <w:t>After excavation of the trench, installation follows. Installation of pipelines includes construction of beddings and foundation, laying and jointing of pipes and fittings, manholes and other structures in the line, testing, and backfi</w:t>
      </w:r>
      <w:r w:rsidRPr="005C79B6">
        <w:t>lling of trenches, surface restoration and commissioning.</w:t>
      </w:r>
    </w:p>
    <w:p w:rsidR="00DA1A44" w:rsidRPr="006163A9" w:rsidRDefault="00DA1A44" w:rsidP="00A023B7"/>
    <w:p w:rsidR="00E3136A" w:rsidRPr="00B31BF4" w:rsidRDefault="00E3136A" w:rsidP="00A023B7">
      <w:pPr>
        <w:rPr>
          <w:b/>
        </w:rPr>
      </w:pPr>
      <w:proofErr w:type="gramStart"/>
      <w:r w:rsidRPr="00B31BF4">
        <w:rPr>
          <w:b/>
        </w:rPr>
        <w:t>i</w:t>
      </w:r>
      <w:proofErr w:type="gramEnd"/>
      <w:r w:rsidRPr="00B31BF4">
        <w:rPr>
          <w:b/>
        </w:rPr>
        <w:t xml:space="preserve">) Pipe </w:t>
      </w:r>
      <w:r w:rsidR="00472FF8" w:rsidRPr="00B31BF4">
        <w:rPr>
          <w:b/>
        </w:rPr>
        <w:t>laying</w:t>
      </w:r>
      <w:r w:rsidR="00C53A9F">
        <w:rPr>
          <w:b/>
        </w:rPr>
        <w:t xml:space="preserve">, </w:t>
      </w:r>
      <w:r w:rsidR="00472FF8">
        <w:rPr>
          <w:b/>
        </w:rPr>
        <w:t>jointing and cutting</w:t>
      </w:r>
    </w:p>
    <w:p w:rsidR="00E3136A" w:rsidRPr="00F724FB" w:rsidRDefault="00B31D30" w:rsidP="00A023B7">
      <w:r>
        <w:t xml:space="preserve">After the planning is done and trenches are excavated, layout of pipes follows. </w:t>
      </w:r>
      <w:r w:rsidR="00670535">
        <w:rPr>
          <w:color w:val="141412"/>
          <w:shd w:val="clear" w:color="auto" w:fill="FFFFFF"/>
        </w:rPr>
        <w:t xml:space="preserve">The easiest way to install the pipe is to start at the water source and work out to the valves, and then continue to the end of each lateral. </w:t>
      </w:r>
      <w:r w:rsidR="00E3136A" w:rsidRPr="00B31BF4">
        <w:t>For laying the pipes, first granular bedding of sand for pipes shall be placed by spreading and compacting granular</w:t>
      </w:r>
      <w:r w:rsidR="00E3136A" w:rsidRPr="00F724FB">
        <w:t xml:space="preserve"> bedding material over the complete width of the pipe trench. Where pipes are jointed, bell holes of ample dimensions shall be formed in the bedding to ensure that each pipe is uniformly supported throughout the length of its barrel and to enable the joint to be made and inspected during testing. After pipe </w:t>
      </w:r>
      <w:proofErr w:type="gramStart"/>
      <w:r w:rsidR="00E3136A" w:rsidRPr="00F724FB">
        <w:t>laying</w:t>
      </w:r>
      <w:proofErr w:type="gramEnd"/>
      <w:r w:rsidR="00E3136A" w:rsidRPr="00F724FB">
        <w:t xml:space="preserve">, additional material shall be placed and compacted by hand rammer in 150mm layers equally on each side of the pipe as side support for the pipe. </w:t>
      </w:r>
    </w:p>
    <w:p w:rsidR="00DA1A44" w:rsidRPr="00F724FB" w:rsidRDefault="00DA1A44" w:rsidP="00A023B7"/>
    <w:p w:rsidR="00E3136A" w:rsidRDefault="00E3136A" w:rsidP="00A023B7">
      <w:r w:rsidRPr="00F724FB">
        <w:t xml:space="preserve">Where pipes are laid on granular beds in ground with high groundwater level, puddled clay </w:t>
      </w:r>
      <w:proofErr w:type="spellStart"/>
      <w:r w:rsidRPr="00F724FB">
        <w:t>stanks</w:t>
      </w:r>
      <w:proofErr w:type="spellEnd"/>
      <w:r w:rsidRPr="00F724FB">
        <w:t xml:space="preserve"> shall be constructed at 25m intervals at the mid-point of an individual pipe. The </w:t>
      </w:r>
      <w:proofErr w:type="spellStart"/>
      <w:r w:rsidRPr="00F724FB">
        <w:t>stanks</w:t>
      </w:r>
      <w:proofErr w:type="spellEnd"/>
      <w:r w:rsidRPr="00F724FB">
        <w:t xml:space="preserve"> shall be 0.5m long and shall be recessed 300mm into the sides and base of the tre</w:t>
      </w:r>
      <w:r w:rsidRPr="00E27F88">
        <w:t xml:space="preserve">nch, and shall extend by a minimum of 150mm above the top level of the granular material. </w:t>
      </w:r>
    </w:p>
    <w:p w:rsidR="00D23F8E" w:rsidRPr="00E27F88" w:rsidRDefault="00D23F8E" w:rsidP="00A023B7"/>
    <w:p w:rsidR="00E3136A" w:rsidRPr="00C53A9F" w:rsidRDefault="00E3136A" w:rsidP="00A023B7">
      <w:r w:rsidRPr="00E27F88">
        <w:t>Hydrants must be installed out of the way and must be painted with a bright-</w:t>
      </w:r>
      <w:proofErr w:type="spellStart"/>
      <w:r w:rsidRPr="00E27F88">
        <w:t>coloured</w:t>
      </w:r>
      <w:proofErr w:type="spellEnd"/>
      <w:r w:rsidRPr="00E27F88">
        <w:t xml:space="preserve"> paint to prevent them from being run over. All mainlines and </w:t>
      </w:r>
      <w:proofErr w:type="spellStart"/>
      <w:r w:rsidRPr="00E27F88">
        <w:t>submains</w:t>
      </w:r>
      <w:proofErr w:type="spellEnd"/>
      <w:r w:rsidRPr="00E27F88">
        <w:t xml:space="preserve"> must be flushed after installation to </w:t>
      </w:r>
      <w:r w:rsidRPr="00E27F88">
        <w:lastRenderedPageBreak/>
        <w:t>get rid of dirt that may have entered the pipes during installation. Pressure measuring points must be installed after each control valve at a block or hydrant so that the design operating pressure of the system can be set at th</w:t>
      </w:r>
      <w:r w:rsidRPr="00C53A9F">
        <w:t xml:space="preserve">ose points. </w:t>
      </w:r>
    </w:p>
    <w:p w:rsidR="00DA1A44" w:rsidRPr="00945912" w:rsidRDefault="00DA1A44" w:rsidP="00A023B7"/>
    <w:p w:rsidR="00E3136A" w:rsidRPr="000F1159" w:rsidRDefault="00D23F8E" w:rsidP="00A023B7">
      <w:r>
        <w:t>While laying pipes, a</w:t>
      </w:r>
      <w:r w:rsidR="00E3136A" w:rsidRPr="000F1159">
        <w:t xml:space="preserve">ll joints shall be flexible joints and comply with the relevant provisions of the appropriate standards and shall be made to the manufacturer's recommendations. </w:t>
      </w:r>
    </w:p>
    <w:p w:rsidR="00DA1A44" w:rsidRPr="000F1159" w:rsidRDefault="00DA1A44" w:rsidP="00A023B7"/>
    <w:p w:rsidR="00E3136A" w:rsidRPr="006319BE" w:rsidRDefault="00E3136A" w:rsidP="00A023B7">
      <w:r w:rsidRPr="000F1159">
        <w:t>Flanged joints shall be properly aligned before any bolts are tightened. Gaskets for flanged joints shall be of the inside-bolt-circle type. Gaskets may be secured temporarily to one flange face by a minimum quantity of clear rubber solution. Unless specified otherwise joints having exposed mild steel comp</w:t>
      </w:r>
      <w:r w:rsidRPr="00537416">
        <w:t>onents shall be cleaned and all loose rust shall be removed. The internal lining in a gap which has been left for the joint to be made shall be completed in accordance with the recommendations issued by the manufacturer unless specified otherwise. The exte</w:t>
      </w:r>
      <w:r w:rsidRPr="00783CE3">
        <w:t xml:space="preserve">rnal protection shall comprise bitumen </w:t>
      </w:r>
      <w:r w:rsidRPr="003053D3">
        <w:t xml:space="preserve">applied to a thickness of not less than one millimeter onto the external surface of the joint, followed where appropriate by a spiral wrap of heavy duty glass fiber tape bonded with hot bitumen. </w:t>
      </w:r>
    </w:p>
    <w:p w:rsidR="00DA1A44" w:rsidRPr="00FB4EB3" w:rsidRDefault="00DA1A44" w:rsidP="00A023B7"/>
    <w:p w:rsidR="003D109F" w:rsidRDefault="00E3136A" w:rsidP="00A023B7">
      <w:r w:rsidRPr="00B34808">
        <w:t>For closing lengths,</w:t>
      </w:r>
      <w:r w:rsidRPr="004C4DF5">
        <w:t xml:space="preserve"> it may be necessary to cut pipes of various materials. Pipes shall be cut by a method which provides a clean square profile without splitting or fracturing the pipe wall, and which causes minimum damage to any protective coating. Where necessary, the cut ends of pipes shall be formed to the tape</w:t>
      </w:r>
      <w:r w:rsidRPr="004562AA">
        <w:t>rs and chamfers suitable for the type of joint to be used and any protectiv</w:t>
      </w:r>
      <w:r w:rsidR="000D0D15" w:rsidRPr="00FF210B">
        <w:t xml:space="preserve">e coatings shall be made good. </w:t>
      </w:r>
    </w:p>
    <w:p w:rsidR="00C53A9F" w:rsidRDefault="00C53A9F" w:rsidP="00A023B7"/>
    <w:p w:rsidR="00C53A9F" w:rsidRPr="009F43C8" w:rsidRDefault="00C53A9F" w:rsidP="00A023B7">
      <w:r w:rsidRPr="009F43C8">
        <w:t xml:space="preserve">In </w:t>
      </w:r>
      <w:r w:rsidR="00FF210B" w:rsidRPr="009F43C8">
        <w:t>g</w:t>
      </w:r>
      <w:r w:rsidRPr="009F43C8">
        <w:t>eneral during pipe laying and joining works the following guides shall be adopted:</w:t>
      </w:r>
    </w:p>
    <w:p w:rsidR="00C53A9F" w:rsidRPr="009F43C8" w:rsidRDefault="00C53A9F" w:rsidP="00A023B7">
      <w:pPr>
        <w:pStyle w:val="Buletted"/>
      </w:pPr>
      <w:r w:rsidRPr="009F43C8">
        <w:t>When pipes are supplied in rolls properly transport the roll to installation trench, unroll and stretch straight off side of the trench length.</w:t>
      </w:r>
    </w:p>
    <w:p w:rsidR="00C53A9F" w:rsidRPr="009F43C8" w:rsidRDefault="00C53A9F" w:rsidP="00A023B7">
      <w:pPr>
        <w:pStyle w:val="Buletted"/>
      </w:pPr>
      <w:r w:rsidRPr="009F43C8">
        <w:t>Immediately before being laid and jointed, each pipe and fitting shall be carefully examined for flaws, cracks, or any other damage and all dust, dirt and foreign matter must be removed from the pipe. Therefore, sufficient care shall be taken to ensure that each pipe and fitting remains clean during the laying.</w:t>
      </w:r>
    </w:p>
    <w:p w:rsidR="00C53A9F" w:rsidRPr="009F43C8" w:rsidRDefault="00C53A9F" w:rsidP="00A023B7">
      <w:pPr>
        <w:pStyle w:val="Buletted"/>
      </w:pPr>
      <w:r w:rsidRPr="009F43C8">
        <w:t xml:space="preserve">If the Engineer deems the defective pipe as being suitable for use, the defective pipe shall be cut back at least 150mm beyond any visible flaw and prepared for jointing. </w:t>
      </w:r>
    </w:p>
    <w:p w:rsidR="00C53A9F" w:rsidRPr="009F43C8" w:rsidRDefault="00C53A9F" w:rsidP="00A023B7">
      <w:pPr>
        <w:pStyle w:val="Buletted"/>
      </w:pPr>
      <w:r w:rsidRPr="009F43C8">
        <w:t>All pipe lining and jointing shall be carried out by experienced pipe layers, well skilled in their work, to the grades, levels and lines shown on the drawing</w:t>
      </w:r>
    </w:p>
    <w:p w:rsidR="00C53A9F" w:rsidRPr="009F43C8" w:rsidRDefault="00C53A9F" w:rsidP="00A023B7">
      <w:pPr>
        <w:pStyle w:val="Buletted"/>
      </w:pPr>
      <w:r w:rsidRPr="009F43C8">
        <w:t>Joint the HDPE pipes using welding machines or compression fittings off side of the trench.</w:t>
      </w:r>
    </w:p>
    <w:p w:rsidR="00C53A9F" w:rsidRPr="009F43C8" w:rsidRDefault="00C53A9F" w:rsidP="00A023B7">
      <w:pPr>
        <w:pStyle w:val="Buletted"/>
      </w:pPr>
      <w:r w:rsidRPr="009F43C8">
        <w:t xml:space="preserve">Before pipe laying to the trench clean all stone, soil and other debris that might have fallen to the trench. </w:t>
      </w:r>
    </w:p>
    <w:p w:rsidR="00C53A9F" w:rsidRPr="009F43C8" w:rsidRDefault="00C53A9F" w:rsidP="00A023B7">
      <w:pPr>
        <w:pStyle w:val="Buletted"/>
      </w:pPr>
      <w:r w:rsidRPr="009F43C8">
        <w:t xml:space="preserve">Drag the pipes carefully section by section to the trench and </w:t>
      </w:r>
      <w:proofErr w:type="gramStart"/>
      <w:r w:rsidRPr="009F43C8">
        <w:t>laid</w:t>
      </w:r>
      <w:proofErr w:type="gramEnd"/>
      <w:r w:rsidRPr="009F43C8">
        <w:t xml:space="preserve"> on a natural bed over the trench formation when there is no rocky or stony ground exists.</w:t>
      </w:r>
    </w:p>
    <w:p w:rsidR="00C53A9F" w:rsidRPr="009F43C8" w:rsidRDefault="00C53A9F" w:rsidP="00A023B7">
      <w:pPr>
        <w:pStyle w:val="Buletted"/>
      </w:pPr>
      <w:r w:rsidRPr="009F43C8">
        <w:t>HDPE pipes with small diameter pipes may be laid to curves, not exceeding 1.3 times the minimum diameter.</w:t>
      </w:r>
    </w:p>
    <w:p w:rsidR="00C53A9F" w:rsidRPr="009F43C8" w:rsidRDefault="00C53A9F" w:rsidP="00A023B7">
      <w:pPr>
        <w:pStyle w:val="Buletted"/>
      </w:pPr>
      <w:r w:rsidRPr="009F43C8">
        <w:t>For the installation of valves and other fittings where required, pipes shall be cut and prepared using proper tools.</w:t>
      </w:r>
    </w:p>
    <w:p w:rsidR="00C53A9F" w:rsidRPr="009F43C8" w:rsidRDefault="00C53A9F" w:rsidP="00A023B7">
      <w:pPr>
        <w:pStyle w:val="Buletted"/>
      </w:pPr>
      <w:r w:rsidRPr="009F43C8">
        <w:t>Additional care should be taken during the laying of pipes by using suitable caps or plugs to cover open ends in the event of a prolonged interruption on completion of the work.</w:t>
      </w:r>
    </w:p>
    <w:p w:rsidR="00720A08" w:rsidRDefault="00720A08">
      <w:pPr>
        <w:spacing w:after="200"/>
        <w:jc w:val="left"/>
        <w:rPr>
          <w:b/>
        </w:rPr>
      </w:pPr>
      <w:bookmarkStart w:id="131" w:name="_Toc492656071"/>
      <w:bookmarkStart w:id="132" w:name="_Toc494982205"/>
      <w:bookmarkStart w:id="133" w:name="_Toc496859036"/>
      <w:r>
        <w:rPr>
          <w:b/>
        </w:rPr>
        <w:br w:type="page"/>
      </w:r>
    </w:p>
    <w:p w:rsidR="00FF210B" w:rsidRPr="00980EDF" w:rsidRDefault="00C53A9F" w:rsidP="00980EDF">
      <w:pPr>
        <w:rPr>
          <w:b/>
        </w:rPr>
      </w:pPr>
      <w:r w:rsidRPr="00980EDF">
        <w:rPr>
          <w:b/>
        </w:rPr>
        <w:lastRenderedPageBreak/>
        <w:t xml:space="preserve">ii). Installation of </w:t>
      </w:r>
      <w:r w:rsidR="00472FF8" w:rsidRPr="00980EDF">
        <w:rPr>
          <w:b/>
        </w:rPr>
        <w:t>fittings</w:t>
      </w:r>
      <w:bookmarkEnd w:id="131"/>
      <w:bookmarkEnd w:id="132"/>
      <w:bookmarkEnd w:id="133"/>
    </w:p>
    <w:p w:rsidR="00C53A9F" w:rsidRPr="00AA297D" w:rsidRDefault="002304E8" w:rsidP="00980EDF">
      <w:pPr>
        <w:rPr>
          <w:i/>
        </w:rPr>
      </w:pPr>
      <w:bookmarkStart w:id="134" w:name="_Toc492656072"/>
      <w:bookmarkStart w:id="135" w:name="_Toc494982206"/>
      <w:bookmarkStart w:id="136" w:name="_Toc496859037"/>
      <w:r w:rsidRPr="00AA297D">
        <w:t xml:space="preserve">As presented in </w:t>
      </w:r>
      <w:r w:rsidR="00871F8C" w:rsidRPr="00AA297D">
        <w:t xml:space="preserve">section 1.6, there are several types of </w:t>
      </w:r>
      <w:r w:rsidR="00FF210B" w:rsidRPr="00AA297D">
        <w:t xml:space="preserve">PVC </w:t>
      </w:r>
      <w:r w:rsidR="00871F8C" w:rsidRPr="00AA297D">
        <w:t>and PE f</w:t>
      </w:r>
      <w:r w:rsidR="00FF210B" w:rsidRPr="00AA297D">
        <w:t>ittings</w:t>
      </w:r>
      <w:bookmarkEnd w:id="134"/>
      <w:r w:rsidR="00871F8C" w:rsidRPr="00AA297D">
        <w:t xml:space="preserve">. </w:t>
      </w:r>
      <w:r w:rsidR="000C0D0E" w:rsidRPr="00AA297D">
        <w:t xml:space="preserve">The most common fittings </w:t>
      </w:r>
      <w:r w:rsidR="004E0551" w:rsidRPr="00AA297D">
        <w:t xml:space="preserve">used in </w:t>
      </w:r>
      <w:r w:rsidR="000C0D0E" w:rsidRPr="00AA297D">
        <w:t xml:space="preserve">PVC pipes are </w:t>
      </w:r>
      <w:r w:rsidR="00FF210B" w:rsidRPr="00AA297D">
        <w:t xml:space="preserve">Solvent </w:t>
      </w:r>
      <w:proofErr w:type="spellStart"/>
      <w:r w:rsidR="000C0D0E" w:rsidRPr="00AA297D">
        <w:t>Weld</w:t>
      </w:r>
      <w:r w:rsidR="00AA297D" w:rsidRPr="00AA297D">
        <w:t>and</w:t>
      </w:r>
      <w:proofErr w:type="spellEnd"/>
      <w:r w:rsidR="00AA297D" w:rsidRPr="00AA297D">
        <w:t xml:space="preserve"> threaded fittings. There are, however, </w:t>
      </w:r>
      <w:r w:rsidR="00C53A9F" w:rsidRPr="00AA297D">
        <w:t>different options of connecting HDPE pipe with fittings and the most comm</w:t>
      </w:r>
      <w:r w:rsidR="00AA297D">
        <w:t xml:space="preserve">only used are described </w:t>
      </w:r>
      <w:r w:rsidR="00FF210B" w:rsidRPr="00AA297D">
        <w:t>below.</w:t>
      </w:r>
      <w:bookmarkEnd w:id="135"/>
      <w:bookmarkEnd w:id="136"/>
    </w:p>
    <w:p w:rsidR="00FF210B" w:rsidRPr="00FF210B" w:rsidRDefault="00FF210B" w:rsidP="00980EDF"/>
    <w:p w:rsidR="00C53A9F" w:rsidRPr="00FF210B" w:rsidRDefault="00C53A9F" w:rsidP="00DC108A">
      <w:pPr>
        <w:numPr>
          <w:ilvl w:val="0"/>
          <w:numId w:val="20"/>
        </w:numPr>
        <w:jc w:val="left"/>
        <w:rPr>
          <w:b/>
        </w:rPr>
      </w:pPr>
      <w:r w:rsidRPr="00FF210B">
        <w:rPr>
          <w:b/>
        </w:rPr>
        <w:t>Flanged fittings</w:t>
      </w:r>
    </w:p>
    <w:p w:rsidR="00C53A9F" w:rsidRDefault="00C53A9F" w:rsidP="006D0D31">
      <w:r w:rsidRPr="00FF210B">
        <w:t>Flanged fittings are used mostly in large sizes exceeding 90mm size and when there is a need to use flanged fittings and pipes. All flanged connections are face to face dimension by using backing rings, bolts, nuts and gaskets.</w:t>
      </w:r>
    </w:p>
    <w:p w:rsidR="00BA35E7" w:rsidRPr="00FF210B" w:rsidRDefault="00BA35E7" w:rsidP="006D0D31"/>
    <w:p w:rsidR="00C53A9F" w:rsidRPr="00FF210B" w:rsidRDefault="00C53A9F" w:rsidP="00DC108A">
      <w:pPr>
        <w:numPr>
          <w:ilvl w:val="0"/>
          <w:numId w:val="20"/>
        </w:numPr>
        <w:jc w:val="left"/>
        <w:rPr>
          <w:b/>
        </w:rPr>
      </w:pPr>
      <w:r w:rsidRPr="00FF210B">
        <w:rPr>
          <w:b/>
        </w:rPr>
        <w:t>Butt weld fittings</w:t>
      </w:r>
    </w:p>
    <w:p w:rsidR="00C53A9F" w:rsidRDefault="00C53A9F" w:rsidP="006D0D31">
      <w:r w:rsidRPr="00FF210B">
        <w:t xml:space="preserve">All pipes are going to be joined face to face by welding or by using </w:t>
      </w:r>
      <w:proofErr w:type="spellStart"/>
      <w:r w:rsidRPr="00FF210B">
        <w:t>weldable</w:t>
      </w:r>
      <w:proofErr w:type="spellEnd"/>
      <w:r w:rsidRPr="00FF210B">
        <w:t xml:space="preserve"> fittings such as reducer, tee, elbow and etc. Also there is an option of using electro fusion fittings mostly during maintenance work and some special cases like welding that to be carried above ground level on roof and other raised areas. All </w:t>
      </w:r>
      <w:proofErr w:type="spellStart"/>
      <w:r w:rsidRPr="00FF210B">
        <w:t>weldable</w:t>
      </w:r>
      <w:proofErr w:type="spellEnd"/>
      <w:r w:rsidRPr="00FF210B">
        <w:t xml:space="preserve"> fittings are carried by using standard welding machines.</w:t>
      </w:r>
    </w:p>
    <w:p w:rsidR="00BA35E7" w:rsidRPr="00FF210B" w:rsidRDefault="00BA35E7" w:rsidP="006D0D31"/>
    <w:p w:rsidR="00C53A9F" w:rsidRPr="00FF210B" w:rsidRDefault="00C53A9F" w:rsidP="00DC108A">
      <w:pPr>
        <w:numPr>
          <w:ilvl w:val="0"/>
          <w:numId w:val="20"/>
        </w:numPr>
        <w:jc w:val="left"/>
        <w:rPr>
          <w:b/>
        </w:rPr>
      </w:pPr>
      <w:r w:rsidRPr="00FF210B">
        <w:rPr>
          <w:b/>
        </w:rPr>
        <w:t>Compression fittings (Sleeve connection)</w:t>
      </w:r>
    </w:p>
    <w:p w:rsidR="00C53A9F" w:rsidRDefault="00C53A9F" w:rsidP="006D0D31">
      <w:r w:rsidRPr="00FF210B">
        <w:t>These types of fitting connections represents for joining of PE pipes and all of the compression fittings and shall be consist the following parts:</w:t>
      </w:r>
    </w:p>
    <w:p w:rsidR="00C53A9F" w:rsidRPr="00FF210B" w:rsidRDefault="00C53A9F" w:rsidP="00BF7397">
      <w:pPr>
        <w:pStyle w:val="Buletted"/>
      </w:pPr>
      <w:r w:rsidRPr="00FF210B">
        <w:t>Body and lock nut- with great rigidity and low moisture absorbency</w:t>
      </w:r>
    </w:p>
    <w:p w:rsidR="00C53A9F" w:rsidRPr="00FF210B" w:rsidRDefault="00C53A9F" w:rsidP="00BF7397">
      <w:pPr>
        <w:pStyle w:val="Buletted"/>
      </w:pPr>
      <w:r w:rsidRPr="00FF210B">
        <w:t>Grip/splits ring- strong, hard, highly crystalline and is known as plastic engineering.</w:t>
      </w:r>
    </w:p>
    <w:p w:rsidR="00C53A9F" w:rsidRPr="00FF210B" w:rsidRDefault="00C53A9F" w:rsidP="00BF7397">
      <w:pPr>
        <w:pStyle w:val="Buletted"/>
      </w:pPr>
      <w:r w:rsidRPr="00FF210B">
        <w:t>Thrust ring/Bushing – with a characteristic of chemical resistance to solvents, acids and alkaline, toughness and flexibility.</w:t>
      </w:r>
    </w:p>
    <w:p w:rsidR="00C53A9F" w:rsidRPr="00FF210B" w:rsidRDefault="00C53A9F" w:rsidP="00BF7397">
      <w:pPr>
        <w:pStyle w:val="Buletted"/>
      </w:pPr>
      <w:r w:rsidRPr="00FF210B">
        <w:t>‘O’ rings – made of rubber.</w:t>
      </w:r>
    </w:p>
    <w:p w:rsidR="00C53A9F" w:rsidRPr="00FF210B" w:rsidRDefault="00C53A9F" w:rsidP="006D0D31">
      <w:pPr>
        <w:jc w:val="left"/>
      </w:pPr>
      <w:r w:rsidRPr="00FF210B">
        <w:t>During installation of these types of fittings the following guide points shall be adopted:</w:t>
      </w:r>
    </w:p>
    <w:p w:rsidR="00C53A9F" w:rsidRPr="00FF210B" w:rsidRDefault="00C53A9F" w:rsidP="00807F02">
      <w:pPr>
        <w:pStyle w:val="Buletted"/>
      </w:pPr>
      <w:r w:rsidRPr="00FF210B">
        <w:t>Level the end of the pipe to be inserted in to the fitting.</w:t>
      </w:r>
    </w:p>
    <w:p w:rsidR="00C53A9F" w:rsidRPr="00FF210B" w:rsidRDefault="00C53A9F" w:rsidP="00807F02">
      <w:pPr>
        <w:pStyle w:val="Buletted"/>
      </w:pPr>
      <w:r w:rsidRPr="00FF210B">
        <w:t xml:space="preserve">Disconnect the lock nut from the body by rotating anti clock wise and remove the grip ring. </w:t>
      </w:r>
    </w:p>
    <w:p w:rsidR="00C53A9F" w:rsidRPr="00FF210B" w:rsidRDefault="00C53A9F" w:rsidP="00807F02">
      <w:pPr>
        <w:pStyle w:val="Buletted"/>
      </w:pPr>
      <w:r w:rsidRPr="00FF210B">
        <w:t>During installation clean the pipe surface that to be inserted in to the fitting and the internal surface of the compression fitting.</w:t>
      </w:r>
    </w:p>
    <w:p w:rsidR="00C53A9F" w:rsidRPr="00FF210B" w:rsidRDefault="00C53A9F" w:rsidP="00807F02">
      <w:pPr>
        <w:pStyle w:val="Buletted"/>
      </w:pPr>
      <w:r w:rsidRPr="00FF210B">
        <w:t>Insert the nut and the grip to the pipe which is ready for connection.</w:t>
      </w:r>
    </w:p>
    <w:p w:rsidR="00C53A9F" w:rsidRPr="00FF210B" w:rsidRDefault="00C53A9F" w:rsidP="00807F02">
      <w:pPr>
        <w:pStyle w:val="Buletted"/>
      </w:pPr>
      <w:r w:rsidRPr="00FF210B">
        <w:t>Insert and push the pipe end to the bushing ring.</w:t>
      </w:r>
    </w:p>
    <w:p w:rsidR="00C53A9F" w:rsidRDefault="00C53A9F" w:rsidP="00807F02">
      <w:pPr>
        <w:pStyle w:val="Buletted"/>
      </w:pPr>
      <w:r w:rsidRPr="00FF210B">
        <w:t>After ensuring proper insertion of the pipe to the bushing ring push back the grip until it connects to the bushing ring and then locks the nut to the body by rotating clock wise.</w:t>
      </w:r>
    </w:p>
    <w:p w:rsidR="00C53A9F" w:rsidRPr="00FF210B" w:rsidRDefault="00C53A9F" w:rsidP="00DC108A">
      <w:pPr>
        <w:numPr>
          <w:ilvl w:val="0"/>
          <w:numId w:val="20"/>
        </w:numPr>
        <w:jc w:val="left"/>
        <w:rPr>
          <w:b/>
          <w:color w:val="FF0000"/>
        </w:rPr>
      </w:pPr>
      <w:r w:rsidRPr="00FF210B">
        <w:rPr>
          <w:b/>
        </w:rPr>
        <w:t xml:space="preserve">Threaded fittings </w:t>
      </w:r>
    </w:p>
    <w:p w:rsidR="00C53A9F" w:rsidRPr="00FF210B" w:rsidRDefault="00C53A9F" w:rsidP="006D0D31">
      <w:r w:rsidRPr="00FF210B">
        <w:t>This can be referring to any types threaded fittings.</w:t>
      </w:r>
    </w:p>
    <w:p w:rsidR="00C53A9F" w:rsidRPr="00FF210B" w:rsidRDefault="00C53A9F" w:rsidP="00BF7397">
      <w:pPr>
        <w:pStyle w:val="Buletted"/>
      </w:pPr>
      <w:r w:rsidRPr="00FF210B">
        <w:t xml:space="preserve">Use adequate </w:t>
      </w:r>
      <w:proofErr w:type="spellStart"/>
      <w:proofErr w:type="gramStart"/>
      <w:r w:rsidRPr="00FF210B">
        <w:t>teflon</w:t>
      </w:r>
      <w:proofErr w:type="spellEnd"/>
      <w:proofErr w:type="gramEnd"/>
      <w:r w:rsidRPr="00FF210B">
        <w:t xml:space="preserve"> on external threaded part of the fitting during connection thread to thread.</w:t>
      </w:r>
    </w:p>
    <w:p w:rsidR="00C53A9F" w:rsidRPr="00FF210B" w:rsidRDefault="00C53A9F" w:rsidP="00BF7397">
      <w:pPr>
        <w:pStyle w:val="Buletted"/>
      </w:pPr>
      <w:r w:rsidRPr="00FF210B">
        <w:t>Connect at right position of the fitting thread to ensure tight connection.</w:t>
      </w:r>
    </w:p>
    <w:p w:rsidR="00DA1A44" w:rsidRPr="009F43C8" w:rsidRDefault="00C53A9F" w:rsidP="00BF7397">
      <w:pPr>
        <w:pStyle w:val="Buletted"/>
      </w:pPr>
      <w:r w:rsidRPr="00FF210B">
        <w:t>Be care full not to damage the peach of the thread.</w:t>
      </w:r>
    </w:p>
    <w:p w:rsidR="00E3136A" w:rsidRPr="00C53A9F" w:rsidRDefault="00E3136A" w:rsidP="006D0D31">
      <w:pPr>
        <w:rPr>
          <w:b/>
        </w:rPr>
      </w:pPr>
      <w:r w:rsidRPr="00C53A9F">
        <w:rPr>
          <w:b/>
        </w:rPr>
        <w:t xml:space="preserve">iii) Curves and </w:t>
      </w:r>
      <w:r w:rsidR="00472FF8" w:rsidRPr="00C53A9F">
        <w:rPr>
          <w:b/>
        </w:rPr>
        <w:t xml:space="preserve">bends </w:t>
      </w:r>
    </w:p>
    <w:p w:rsidR="00192B4B" w:rsidRDefault="00E3136A" w:rsidP="00807F02">
      <w:r w:rsidRPr="00BA35E7">
        <w:t xml:space="preserve">The pipes shall be laid in straight lines where possible. Curves of long radius shall be obtained by deflection at the joints. The deflection of the joints for this purpose shall not be more than 50% of the maximum deflection as specified by the pipe manufacturer for the relevant type of joint. Concrete thrust blocks shall be provided </w:t>
      </w:r>
      <w:r w:rsidR="00B26CFA">
        <w:t xml:space="preserve">where ordered by the engineer. </w:t>
      </w:r>
      <w:r w:rsidRPr="00BA35E7">
        <w:t xml:space="preserve">Concrete for thrust blocks shall be placed carefully against undisturbed earth or rock and shall in no case give less than 150mm of cover to the pipe. Concrete shall be </w:t>
      </w:r>
      <w:proofErr w:type="gramStart"/>
      <w:r w:rsidRPr="00BA35E7">
        <w:t>grade</w:t>
      </w:r>
      <w:proofErr w:type="gramEnd"/>
      <w:r w:rsidRPr="00BA35E7">
        <w:t xml:space="preserve"> C25. When casting thrust blocks, no </w:t>
      </w:r>
      <w:r w:rsidRPr="00BA35E7">
        <w:lastRenderedPageBreak/>
        <w:t>couplings or joints shall be covered, and where timber shuttering has been used such timber shall be removed before backfilling.</w:t>
      </w:r>
    </w:p>
    <w:p w:rsidR="00B26CFA" w:rsidRDefault="00B26CFA" w:rsidP="006D0D31"/>
    <w:p w:rsidR="00B26CFA" w:rsidRDefault="00B26CFA" w:rsidP="006D0D31">
      <w:r>
        <w:rPr>
          <w:noProof/>
        </w:rPr>
        <w:drawing>
          <wp:inline distT="0" distB="0" distL="0" distR="0" wp14:anchorId="5D6F5AF3" wp14:editId="140107CE">
            <wp:extent cx="5915025" cy="2219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915025" cy="2219325"/>
                    </a:xfrm>
                    <a:prstGeom prst="rect">
                      <a:avLst/>
                    </a:prstGeom>
                    <a:noFill/>
                    <a:ln>
                      <a:noFill/>
                    </a:ln>
                  </pic:spPr>
                </pic:pic>
              </a:graphicData>
            </a:graphic>
          </wp:inline>
        </w:drawing>
      </w:r>
    </w:p>
    <w:p w:rsidR="00B26CFA" w:rsidRDefault="00C9600A" w:rsidP="00BF7397">
      <w:pPr>
        <w:pStyle w:val="Caption"/>
        <w:jc w:val="center"/>
      </w:pPr>
      <w:bookmarkStart w:id="137" w:name="_Toc531648445"/>
      <w:r>
        <w:t xml:space="preserve">Figure </w:t>
      </w:r>
      <w:fldSimple w:instr=" STYLEREF 1 \s ">
        <w:r w:rsidR="004B19E0">
          <w:rPr>
            <w:noProof/>
          </w:rPr>
          <w:t>4</w:t>
        </w:r>
      </w:fldSimple>
      <w:r w:rsidR="00F25BA6">
        <w:noBreakHyphen/>
      </w:r>
      <w:fldSimple w:instr=" SEQ Figure \* ARABIC \s 1 ">
        <w:r w:rsidR="004B19E0">
          <w:rPr>
            <w:noProof/>
          </w:rPr>
          <w:t>1</w:t>
        </w:r>
      </w:fldSimple>
      <w:r w:rsidRPr="008C378B">
        <w:t xml:space="preserve">:  </w:t>
      </w:r>
      <w:r>
        <w:t>Thrust blocking for PVC pipes</w:t>
      </w:r>
      <w:bookmarkEnd w:id="137"/>
    </w:p>
    <w:p w:rsidR="00AA297D" w:rsidRDefault="00AA297D" w:rsidP="00B26CFA">
      <w:pPr>
        <w:spacing w:after="200"/>
        <w:jc w:val="center"/>
      </w:pPr>
    </w:p>
    <w:p w:rsidR="00192B4B" w:rsidRDefault="00192B4B" w:rsidP="006D0D31"/>
    <w:p w:rsidR="009401E4" w:rsidRDefault="00AB4D4D" w:rsidP="00AB4D4D">
      <w:pPr>
        <w:jc w:val="center"/>
      </w:pPr>
      <w:r>
        <w:rPr>
          <w:noProof/>
        </w:rPr>
        <w:drawing>
          <wp:inline distT="0" distB="0" distL="0" distR="0" wp14:anchorId="0695270E" wp14:editId="230806ED">
            <wp:extent cx="5915025" cy="2952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915025" cy="2952750"/>
                    </a:xfrm>
                    <a:prstGeom prst="rect">
                      <a:avLst/>
                    </a:prstGeom>
                    <a:noFill/>
                    <a:ln>
                      <a:noFill/>
                    </a:ln>
                  </pic:spPr>
                </pic:pic>
              </a:graphicData>
            </a:graphic>
          </wp:inline>
        </w:drawing>
      </w:r>
    </w:p>
    <w:p w:rsidR="003C3CCF" w:rsidRPr="008C378B" w:rsidRDefault="00C9600A" w:rsidP="00BF7397">
      <w:pPr>
        <w:pStyle w:val="Caption"/>
        <w:jc w:val="center"/>
      </w:pPr>
      <w:bookmarkStart w:id="138" w:name="_Toc531648446"/>
      <w:r>
        <w:t xml:space="preserve">Figure </w:t>
      </w:r>
      <w:fldSimple w:instr=" STYLEREF 1 \s ">
        <w:r w:rsidR="004B19E0">
          <w:rPr>
            <w:noProof/>
          </w:rPr>
          <w:t>4</w:t>
        </w:r>
      </w:fldSimple>
      <w:r w:rsidR="00F25BA6">
        <w:noBreakHyphen/>
      </w:r>
      <w:fldSimple w:instr=" SEQ Figure \* ARABIC \s 1 ">
        <w:r w:rsidR="004B19E0">
          <w:rPr>
            <w:noProof/>
          </w:rPr>
          <w:t>2</w:t>
        </w:r>
      </w:fldSimple>
      <w:r w:rsidRPr="00EA0953">
        <w:t>:  Example of control head installation</w:t>
      </w:r>
      <w:bookmarkEnd w:id="138"/>
    </w:p>
    <w:p w:rsidR="00B27C85" w:rsidRDefault="00B27C85" w:rsidP="00502F3B">
      <w:pPr>
        <w:jc w:val="center"/>
      </w:pPr>
      <w:r>
        <w:rPr>
          <w:noProof/>
        </w:rPr>
        <w:lastRenderedPageBreak/>
        <w:drawing>
          <wp:inline distT="0" distB="0" distL="0" distR="0" wp14:anchorId="05FE667A" wp14:editId="0BAE0887">
            <wp:extent cx="5241162" cy="3333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241162" cy="3333750"/>
                    </a:xfrm>
                    <a:prstGeom prst="rect">
                      <a:avLst/>
                    </a:prstGeom>
                    <a:noFill/>
                    <a:ln>
                      <a:noFill/>
                    </a:ln>
                  </pic:spPr>
                </pic:pic>
              </a:graphicData>
            </a:graphic>
          </wp:inline>
        </w:drawing>
      </w:r>
    </w:p>
    <w:p w:rsidR="00B27C85" w:rsidRPr="00BA35E7" w:rsidRDefault="002A5BAE" w:rsidP="00BF7397">
      <w:pPr>
        <w:pStyle w:val="Caption"/>
        <w:jc w:val="center"/>
      </w:pPr>
      <w:bookmarkStart w:id="139" w:name="_Toc531648447"/>
      <w:r>
        <w:t xml:space="preserve">Figure </w:t>
      </w:r>
      <w:fldSimple w:instr=" STYLEREF 1 \s ">
        <w:r w:rsidR="004B19E0">
          <w:rPr>
            <w:noProof/>
          </w:rPr>
          <w:t>4</w:t>
        </w:r>
      </w:fldSimple>
      <w:r w:rsidR="00F25BA6">
        <w:noBreakHyphen/>
      </w:r>
      <w:fldSimple w:instr=" SEQ Figure \* ARABIC \s 1 ">
        <w:r w:rsidR="004B19E0">
          <w:rPr>
            <w:noProof/>
          </w:rPr>
          <w:t>3</w:t>
        </w:r>
      </w:fldSimple>
      <w:r w:rsidRPr="00F606CB">
        <w:t xml:space="preserve">:  Example of end line of </w:t>
      </w:r>
      <w:r w:rsidR="00BF7397" w:rsidRPr="00F606CB">
        <w:t>sub main</w:t>
      </w:r>
      <w:r w:rsidRPr="00F606CB">
        <w:t xml:space="preserve"> pipe installation</w:t>
      </w:r>
      <w:bookmarkEnd w:id="139"/>
    </w:p>
    <w:p w:rsidR="00DA1A44" w:rsidRPr="00BA35E7" w:rsidRDefault="00DA1A44" w:rsidP="006D0D31"/>
    <w:p w:rsidR="00E3136A" w:rsidRPr="00BA35E7" w:rsidRDefault="00C84202" w:rsidP="00807F02">
      <w:pPr>
        <w:rPr>
          <w:b/>
          <w:noProof/>
          <w:color w:val="880046"/>
          <w:spacing w:val="13"/>
          <w:w w:val="95"/>
          <w:u w:val="single"/>
        </w:rPr>
      </w:pPr>
      <w:proofErr w:type="gramStart"/>
      <w:r>
        <w:rPr>
          <w:b/>
        </w:rPr>
        <w:t xml:space="preserve">iv) </w:t>
      </w:r>
      <w:r w:rsidR="00E3136A" w:rsidRPr="00BA35E7">
        <w:rPr>
          <w:b/>
        </w:rPr>
        <w:t>Testing</w:t>
      </w:r>
      <w:proofErr w:type="gramEnd"/>
      <w:r w:rsidR="00E3136A" w:rsidRPr="00BA35E7">
        <w:rPr>
          <w:b/>
        </w:rPr>
        <w:t xml:space="preserve"> of </w:t>
      </w:r>
      <w:r w:rsidR="00472FF8" w:rsidRPr="00BA35E7">
        <w:rPr>
          <w:b/>
        </w:rPr>
        <w:t xml:space="preserve">main </w:t>
      </w:r>
      <w:r w:rsidR="00333452" w:rsidRPr="00BA35E7">
        <w:rPr>
          <w:b/>
        </w:rPr>
        <w:t xml:space="preserve">and </w:t>
      </w:r>
      <w:proofErr w:type="spellStart"/>
      <w:r w:rsidR="00472FF8" w:rsidRPr="00BA35E7">
        <w:rPr>
          <w:b/>
        </w:rPr>
        <w:t>submain</w:t>
      </w:r>
      <w:proofErr w:type="spellEnd"/>
      <w:r w:rsidR="00472FF8" w:rsidRPr="00BA35E7">
        <w:rPr>
          <w:b/>
        </w:rPr>
        <w:t xml:space="preserve"> pipes </w:t>
      </w:r>
      <w:r w:rsidR="00E3136A" w:rsidRPr="00BA35E7">
        <w:rPr>
          <w:b/>
        </w:rPr>
        <w:t>and fittings</w:t>
      </w:r>
    </w:p>
    <w:p w:rsidR="00E3136A" w:rsidRDefault="00E3136A" w:rsidP="00807F02">
      <w:r w:rsidRPr="00BA35E7">
        <w:t xml:space="preserve">As soon as pipes have been placed on their bedding and before backfilling they shall be tested for leakage. Before any testing, the contractor shall ensure that the pipeline is anchored adequately and that thrusts from bends, branch outlets or from the pipeline ends are transmitted to solid ground or to a suitable temporary anchorage. Open ends shall be stopped with plugs, caps or blank flanges properly jointed. </w:t>
      </w:r>
    </w:p>
    <w:p w:rsidR="00DB083D" w:rsidRPr="00BA35E7" w:rsidRDefault="00DB083D" w:rsidP="00502F3B">
      <w:pPr>
        <w:spacing w:line="240" w:lineRule="auto"/>
      </w:pPr>
    </w:p>
    <w:p w:rsidR="00E3136A" w:rsidRPr="00BA35E7" w:rsidRDefault="00E3136A" w:rsidP="00807F02">
      <w:r w:rsidRPr="00BA35E7">
        <w:t xml:space="preserve">The Contractor shall not cover up any pipe except </w:t>
      </w:r>
      <w:proofErr w:type="spellStart"/>
      <w:r w:rsidRPr="00BA35E7">
        <w:t>uPVC</w:t>
      </w:r>
      <w:proofErr w:type="spellEnd"/>
      <w:r w:rsidRPr="00BA35E7">
        <w:t xml:space="preserve"> pipe until it has been inspected, tested and approved. </w:t>
      </w:r>
      <w:proofErr w:type="spellStart"/>
      <w:proofErr w:type="gramStart"/>
      <w:r w:rsidRPr="00BA35E7">
        <w:t>uPVC</w:t>
      </w:r>
      <w:proofErr w:type="spellEnd"/>
      <w:proofErr w:type="gramEnd"/>
      <w:r w:rsidRPr="00BA35E7">
        <w:t xml:space="preserve"> may be covered to a depth of 150mm to reduce thermal movement if immediate inspection and testing is not practicable. </w:t>
      </w:r>
    </w:p>
    <w:p w:rsidR="001858CB" w:rsidRPr="00BA35E7" w:rsidRDefault="001858CB" w:rsidP="00502F3B">
      <w:pPr>
        <w:spacing w:line="240" w:lineRule="auto"/>
      </w:pPr>
    </w:p>
    <w:p w:rsidR="00E3136A" w:rsidRPr="00BA35E7" w:rsidRDefault="00E3136A" w:rsidP="00807F02">
      <w:r w:rsidRPr="00BA35E7">
        <w:t xml:space="preserve">Before testing, valves shall be checked and sealed, the sections of main filled with water and the air released. After having been filled, pipelines shall be left under operating pressure for the period of not less than three (3) hours, so as to achieve conditions as stable as possible for testing. </w:t>
      </w:r>
    </w:p>
    <w:p w:rsidR="001858CB" w:rsidRPr="00BA35E7" w:rsidRDefault="001858CB" w:rsidP="00502F3B">
      <w:pPr>
        <w:spacing w:line="240" w:lineRule="auto"/>
      </w:pPr>
    </w:p>
    <w:p w:rsidR="00E3136A" w:rsidRPr="00BA35E7" w:rsidRDefault="00E3136A" w:rsidP="00807F02">
      <w:r w:rsidRPr="00BA35E7">
        <w:t>The pressure shall then be raised until the test pressure being 125 % tim</w:t>
      </w:r>
      <w:r w:rsidR="00AA297D">
        <w:t>es the maximum working pressure</w:t>
      </w:r>
      <w:r w:rsidRPr="00BA35E7">
        <w:t xml:space="preserve"> is reached in the lowest part of the tested section, and the pressure shall be maintained at this level, by pumping if necessary, for a period of one hour. The pump shall then be disconnected, and no further water shall be permitted to enter the pipeline for a further period of one hour. At the end of this period the original pressure shall be restored by pumping and the loss measured by drawing off water from the pipeline until the pressure at the end of test is reached again. </w:t>
      </w:r>
    </w:p>
    <w:p w:rsidR="001858CB" w:rsidRDefault="001858CB" w:rsidP="00502F3B">
      <w:pPr>
        <w:spacing w:line="240" w:lineRule="auto"/>
      </w:pPr>
    </w:p>
    <w:p w:rsidR="00E3136A" w:rsidRPr="00BA35E7" w:rsidRDefault="00E3136A" w:rsidP="00807F02">
      <w:pPr>
        <w:rPr>
          <w:b/>
        </w:rPr>
      </w:pPr>
      <w:r w:rsidRPr="00BA35E7">
        <w:rPr>
          <w:b/>
        </w:rPr>
        <w:t xml:space="preserve">v) Filling and </w:t>
      </w:r>
      <w:r w:rsidR="00472FF8" w:rsidRPr="00BA35E7">
        <w:rPr>
          <w:b/>
        </w:rPr>
        <w:t xml:space="preserve">protection </w:t>
      </w:r>
    </w:p>
    <w:p w:rsidR="00C53A9F" w:rsidRPr="00BA35E7" w:rsidRDefault="00E3136A" w:rsidP="00807F02">
      <w:r w:rsidRPr="00BA35E7">
        <w:t xml:space="preserve">After testing, the pipe must be surrounded by fill for proper protection. </w:t>
      </w:r>
      <w:r w:rsidR="00C53A9F" w:rsidRPr="00BA35E7">
        <w:rPr>
          <w:szCs w:val="24"/>
        </w:rPr>
        <w:t xml:space="preserve">Back filling can be done by using selected soil from the excavated native material in the trench provided, which is free from large </w:t>
      </w:r>
      <w:proofErr w:type="gramStart"/>
      <w:r w:rsidR="00C53A9F" w:rsidRPr="00BA35E7">
        <w:rPr>
          <w:szCs w:val="24"/>
        </w:rPr>
        <w:t>stones,</w:t>
      </w:r>
      <w:proofErr w:type="gramEnd"/>
      <w:r w:rsidR="00C53A9F" w:rsidRPr="00BA35E7">
        <w:rPr>
          <w:szCs w:val="24"/>
        </w:rPr>
        <w:t xml:space="preserve"> and free of debris or other organic materials up to 500mm height over the crown of the pipe in which it is up to the maximum depth of the plough. The purpose of the backfill is to </w:t>
      </w:r>
      <w:r w:rsidR="00C53A9F" w:rsidRPr="00BA35E7">
        <w:rPr>
          <w:szCs w:val="24"/>
        </w:rPr>
        <w:lastRenderedPageBreak/>
        <w:t xml:space="preserve">protect the pipe from damage and floating over during water filling condition. It is not necessary to compact the backfill directly over the top of the pipe for the sake of the pipe’s structural strength. However, it may be necessary for the sake of roadway integrity. </w:t>
      </w:r>
    </w:p>
    <w:p w:rsidR="00C53A9F" w:rsidRDefault="00C53A9F" w:rsidP="00502F3B">
      <w:pPr>
        <w:spacing w:line="240" w:lineRule="auto"/>
      </w:pPr>
    </w:p>
    <w:p w:rsidR="00E3136A" w:rsidRPr="005C79B6" w:rsidRDefault="00E3136A" w:rsidP="00807F02">
      <w:r w:rsidRPr="005C79B6">
        <w:t xml:space="preserve">The pipe shall be protected with concrete encasement from live traffic loads at road crossings. </w:t>
      </w:r>
    </w:p>
    <w:p w:rsidR="00E3136A" w:rsidRPr="00063432" w:rsidRDefault="00E3136A" w:rsidP="00807F02">
      <w:r w:rsidRPr="00063432">
        <w:t xml:space="preserve">Filling and protection to pipes shall extend fully to the sides of the excavation. The Contractor shall provide and maintain an adequate support system for upholding the ground actually encountered, and the safety of adjacent structures or utilities shall not be affected. </w:t>
      </w:r>
    </w:p>
    <w:p w:rsidR="00011C84" w:rsidRPr="006163A9" w:rsidRDefault="00011C84" w:rsidP="00502F3B">
      <w:pPr>
        <w:spacing w:line="240" w:lineRule="auto"/>
      </w:pPr>
    </w:p>
    <w:p w:rsidR="00E3136A" w:rsidRPr="00B31BF4" w:rsidRDefault="00E3136A" w:rsidP="00807F02">
      <w:r w:rsidRPr="00744564">
        <w:t>All support systems shall be properly maintained until the permanent work is sufficiently advanced to permit it to be removed. No gaps or voids are permitted as a result of the removal of the support system. Gaps and voids that may be created upon removal of the support system shall be pro</w:t>
      </w:r>
      <w:r w:rsidRPr="00B31BF4">
        <w:t xml:space="preserve">perly filled with an approved granular material or Sand or other approved means. </w:t>
      </w:r>
    </w:p>
    <w:p w:rsidR="00011C84" w:rsidRPr="00F724FB" w:rsidRDefault="00011C84" w:rsidP="00502F3B">
      <w:pPr>
        <w:spacing w:line="240" w:lineRule="auto"/>
      </w:pPr>
    </w:p>
    <w:p w:rsidR="00E3136A" w:rsidRPr="00F724FB" w:rsidRDefault="00E3136A" w:rsidP="00807F02">
      <w:r w:rsidRPr="00F724FB">
        <w:t xml:space="preserve">The trench above the so finished pipe surround shall be filled with fill and shall be compacted flush with ground level. </w:t>
      </w:r>
    </w:p>
    <w:p w:rsidR="00C741C8" w:rsidRPr="00807F02" w:rsidRDefault="00C741C8" w:rsidP="002A5BAE">
      <w:pPr>
        <w:pStyle w:val="Heading3"/>
      </w:pPr>
      <w:bookmarkStart w:id="140" w:name="_Toc531648385"/>
      <w:r w:rsidRPr="00807F02">
        <w:t xml:space="preserve">Installation of </w:t>
      </w:r>
      <w:r w:rsidR="00472FF8" w:rsidRPr="00807F02">
        <w:t>laterals, sprinklers and other fittings</w:t>
      </w:r>
      <w:bookmarkEnd w:id="140"/>
    </w:p>
    <w:p w:rsidR="00C741C8" w:rsidRPr="00744564" w:rsidRDefault="000278B4" w:rsidP="00807F02">
      <w:r w:rsidRPr="00AD4623">
        <w:t xml:space="preserve">After installation of main and </w:t>
      </w:r>
      <w:proofErr w:type="spellStart"/>
      <w:r w:rsidRPr="00AD4623">
        <w:t>submain</w:t>
      </w:r>
      <w:proofErr w:type="spellEnd"/>
      <w:r w:rsidRPr="00AD4623">
        <w:t xml:space="preserve"> pipes, the lateral pipes are installed as per the design and arrangement of shifts of laterals. The laterals are HDPE/</w:t>
      </w:r>
      <w:r w:rsidR="000B36F2" w:rsidRPr="005C79B6">
        <w:t>aluminum</w:t>
      </w:r>
      <w:r w:rsidRPr="005C79B6">
        <w:t xml:space="preserve"> pipes which should be carefully connected to the </w:t>
      </w:r>
      <w:proofErr w:type="spellStart"/>
      <w:r w:rsidRPr="005C79B6">
        <w:t>submain</w:t>
      </w:r>
      <w:proofErr w:type="spellEnd"/>
      <w:r w:rsidRPr="005C79B6">
        <w:t xml:space="preserve"> pipes at riser points. The i</w:t>
      </w:r>
      <w:r w:rsidRPr="00063432">
        <w:t xml:space="preserve">nlet </w:t>
      </w:r>
      <w:proofErr w:type="gramStart"/>
      <w:r w:rsidRPr="00063432">
        <w:t>end of the laterals are</w:t>
      </w:r>
      <w:proofErr w:type="gramEnd"/>
      <w:r w:rsidRPr="00063432">
        <w:t xml:space="preserve"> connected to the </w:t>
      </w:r>
      <w:proofErr w:type="spellStart"/>
      <w:r w:rsidRPr="00063432">
        <w:t>submain</w:t>
      </w:r>
      <w:proofErr w:type="spellEnd"/>
      <w:r w:rsidRPr="00063432">
        <w:t xml:space="preserve"> with appropriate connectors </w:t>
      </w:r>
      <w:r w:rsidR="00873C2E" w:rsidRPr="006163A9">
        <w:t>but</w:t>
      </w:r>
      <w:r w:rsidRPr="006163A9">
        <w:t xml:space="preserve"> the other end of the laterals shall be closed by end plugs. </w:t>
      </w:r>
    </w:p>
    <w:p w:rsidR="00A330B9" w:rsidRPr="00B31BF4" w:rsidRDefault="00A330B9" w:rsidP="00807F02"/>
    <w:p w:rsidR="003D109F" w:rsidRPr="00F724FB" w:rsidRDefault="003D109F" w:rsidP="00807F02">
      <w:r w:rsidRPr="00F724FB">
        <w:t xml:space="preserve">The lateral pipes are connected to each other to meet the field length by quick couplers. It is important to make sure that the laterals are aligned and the couplers are properly fixed to avoid unnecessary stress on the pipes and leakage. At the couplings, risers are connected on the other end of which sprinkler heads are fixed. If the risers are longer than 60cm, they may need tripod to keep them vertical, which otherwise tilted due to the force of water coming out through sprinkler nozzles. </w:t>
      </w:r>
    </w:p>
    <w:p w:rsidR="00F51558" w:rsidRPr="00807F02" w:rsidRDefault="00774E98" w:rsidP="006959E6">
      <w:pPr>
        <w:pStyle w:val="Heading2"/>
      </w:pPr>
      <w:bookmarkStart w:id="141" w:name="_Toc531648386"/>
      <w:r w:rsidRPr="00807F02">
        <w:t>field evaluation of sprinklers</w:t>
      </w:r>
      <w:bookmarkEnd w:id="141"/>
    </w:p>
    <w:p w:rsidR="00A708D4" w:rsidRPr="00F724FB" w:rsidRDefault="00A708D4" w:rsidP="00807F02">
      <w:pPr>
        <w:rPr>
          <w:noProof/>
        </w:rPr>
      </w:pPr>
      <w:r w:rsidRPr="00AD4623">
        <w:rPr>
          <w:noProof/>
        </w:rPr>
        <w:t xml:space="preserve">The purpose of a sprinkler system is to distribute water over the surface of the soil uniformly. </w:t>
      </w:r>
      <w:r w:rsidRPr="005C79B6">
        <w:rPr>
          <w:noProof/>
        </w:rPr>
        <w:t>Right after installation</w:t>
      </w:r>
      <w:r w:rsidR="00874E2E" w:rsidRPr="005C79B6">
        <w:rPr>
          <w:noProof/>
        </w:rPr>
        <w:t xml:space="preserve"> and successful testing </w:t>
      </w:r>
      <w:r w:rsidR="006428E5" w:rsidRPr="005C79B6">
        <w:rPr>
          <w:noProof/>
        </w:rPr>
        <w:t xml:space="preserve">of </w:t>
      </w:r>
      <w:r w:rsidR="00874E2E" w:rsidRPr="00063432">
        <w:rPr>
          <w:noProof/>
        </w:rPr>
        <w:t>pipes and fittings</w:t>
      </w:r>
      <w:r w:rsidR="00754D9F" w:rsidRPr="00063432">
        <w:rPr>
          <w:noProof/>
        </w:rPr>
        <w:t xml:space="preserve">, </w:t>
      </w:r>
      <w:r w:rsidRPr="006163A9">
        <w:rPr>
          <w:noProof/>
        </w:rPr>
        <w:t>the uniformity of the sprinklers shall be tested. The degree of uniformity of sprinklers application rate for given set of conditions in the field can be computed from field obse</w:t>
      </w:r>
      <w:r w:rsidRPr="00744564">
        <w:rPr>
          <w:noProof/>
        </w:rPr>
        <w:t xml:space="preserve">rvations of the depths of water collected in open cans placed at regular intervals within a sprinkled area. </w:t>
      </w:r>
      <w:r w:rsidR="004E0D55" w:rsidRPr="00B31BF4">
        <w:rPr>
          <w:noProof/>
        </w:rPr>
        <w:t>Typical catch-can spacings are 2 or 3 m on a square grid</w:t>
      </w:r>
      <w:r w:rsidR="00364BD4">
        <w:rPr>
          <w:noProof/>
        </w:rPr>
        <w:t xml:space="preserve">and </w:t>
      </w:r>
      <w:r w:rsidR="004E0D55" w:rsidRPr="00B31BF4">
        <w:rPr>
          <w:noProof/>
        </w:rPr>
        <w:t>with sprinkler</w:t>
      </w:r>
      <w:r w:rsidR="00621285">
        <w:rPr>
          <w:noProof/>
        </w:rPr>
        <w:t>s (usually four sprinklers) mounted on a lateral placed</w:t>
      </w:r>
      <w:r w:rsidR="004E0D55" w:rsidRPr="00B31BF4">
        <w:rPr>
          <w:noProof/>
        </w:rPr>
        <w:t xml:space="preserve"> in the center. </w:t>
      </w:r>
      <w:r w:rsidRPr="00F724FB">
        <w:rPr>
          <w:noProof/>
        </w:rPr>
        <w:t xml:space="preserve">The operating time used for testing </w:t>
      </w:r>
      <w:r w:rsidR="00364BD4">
        <w:rPr>
          <w:noProof/>
        </w:rPr>
        <w:t>sh</w:t>
      </w:r>
      <w:r w:rsidR="00621285">
        <w:rPr>
          <w:noProof/>
        </w:rPr>
        <w:t xml:space="preserve">ould last </w:t>
      </w:r>
      <w:r w:rsidR="00364BD4">
        <w:rPr>
          <w:noProof/>
        </w:rPr>
        <w:t xml:space="preserve">at least </w:t>
      </w:r>
      <w:r w:rsidR="00621285">
        <w:rPr>
          <w:noProof/>
        </w:rPr>
        <w:t>2hours</w:t>
      </w:r>
      <w:r w:rsidRPr="00F724FB">
        <w:rPr>
          <w:noProof/>
        </w:rPr>
        <w:t>.</w:t>
      </w:r>
      <w:r w:rsidR="00621285">
        <w:rPr>
          <w:noProof/>
        </w:rPr>
        <w:t xml:space="preserve"> Then, the test results are analyzed with </w:t>
      </w:r>
      <w:r w:rsidR="00621285" w:rsidRPr="00F724FB">
        <w:rPr>
          <w:noProof/>
        </w:rPr>
        <w:t xml:space="preserve">Christiansen uniformity coefficient </w:t>
      </w:r>
      <w:r w:rsidRPr="00F724FB">
        <w:rPr>
          <w:noProof/>
        </w:rPr>
        <w:t>which is expressed as:</w:t>
      </w:r>
    </w:p>
    <w:p w:rsidR="00A708D4" w:rsidRPr="00D3437C" w:rsidRDefault="00A708D4" w:rsidP="00807F02">
      <w:pPr>
        <w:rPr>
          <w:noProof/>
          <w:position w:val="-14"/>
        </w:rPr>
      </w:pPr>
      <w:r w:rsidRPr="00D3437C">
        <w:rPr>
          <w:noProof/>
        </w:rPr>
        <w:object w:dxaOrig="1920" w:dyaOrig="800">
          <v:shape id="_x0000_i1201" type="#_x0000_t75" style="width:96.75pt;height:40.5pt" o:ole="">
            <v:imagedata r:id="rId406" o:title=""/>
          </v:shape>
          <o:OLEObject Type="Embed" ProgID="Equation.3" ShapeID="_x0000_i1201" DrawAspect="Content" ObjectID="_1608885045" r:id="rId407"/>
        </w:object>
      </w:r>
      <w:r w:rsidRPr="00225DFC">
        <w:rPr>
          <w:noProof/>
          <w:position w:val="-14"/>
        </w:rPr>
        <w:tab/>
      </w:r>
      <w:r w:rsidRPr="00225DFC">
        <w:rPr>
          <w:noProof/>
          <w:position w:val="-14"/>
        </w:rPr>
        <w:tab/>
      </w:r>
      <w:r w:rsidRPr="00225DFC">
        <w:rPr>
          <w:noProof/>
          <w:position w:val="-14"/>
        </w:rPr>
        <w:tab/>
      </w:r>
      <w:r w:rsidRPr="00225DFC">
        <w:rPr>
          <w:noProof/>
          <w:position w:val="-14"/>
        </w:rPr>
        <w:tab/>
      </w:r>
      <w:r w:rsidRPr="00225DFC">
        <w:rPr>
          <w:noProof/>
          <w:position w:val="-14"/>
        </w:rPr>
        <w:tab/>
      </w:r>
      <w:r w:rsidRPr="00225DFC">
        <w:rPr>
          <w:noProof/>
          <w:position w:val="-14"/>
        </w:rPr>
        <w:tab/>
      </w:r>
      <w:r w:rsidRPr="00225DFC">
        <w:rPr>
          <w:noProof/>
          <w:position w:val="-14"/>
        </w:rPr>
        <w:tab/>
      </w:r>
      <w:r w:rsidRPr="00225DFC">
        <w:rPr>
          <w:noProof/>
          <w:position w:val="-14"/>
        </w:rPr>
        <w:tab/>
        <w:t>---- (</w:t>
      </w:r>
      <w:r w:rsidR="005A3EDB" w:rsidRPr="00D3437C">
        <w:rPr>
          <w:noProof/>
          <w:position w:val="-14"/>
        </w:rPr>
        <w:t>4</w:t>
      </w:r>
      <w:r w:rsidRPr="00D3437C">
        <w:rPr>
          <w:noProof/>
          <w:position w:val="-14"/>
        </w:rPr>
        <w:t>.1)</w:t>
      </w:r>
    </w:p>
    <w:p w:rsidR="00A708D4" w:rsidRPr="00DE7757" w:rsidRDefault="00A708D4" w:rsidP="00807F02">
      <w:r w:rsidRPr="00DE7757">
        <w:t xml:space="preserve">Where, </w:t>
      </w:r>
      <w:r w:rsidRPr="00DE7757">
        <w:tab/>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062"/>
      </w:tblGrid>
      <w:tr w:rsidR="00A708D4" w:rsidRPr="00225DFC" w:rsidTr="00B26E7B">
        <w:tc>
          <w:tcPr>
            <w:tcW w:w="848" w:type="dxa"/>
          </w:tcPr>
          <w:p w:rsidR="00A708D4" w:rsidRPr="00B82D3D" w:rsidRDefault="00A708D4" w:rsidP="00807F02">
            <w:pPr>
              <w:rPr>
                <w:noProof/>
              </w:rPr>
            </w:pPr>
            <w:r w:rsidRPr="00CD6D38">
              <w:t>Cu</w:t>
            </w:r>
            <w:r w:rsidRPr="00B82D3D">
              <w:rPr>
                <w:noProof/>
              </w:rPr>
              <w:t xml:space="preserve"> =</w:t>
            </w:r>
          </w:p>
        </w:tc>
        <w:tc>
          <w:tcPr>
            <w:tcW w:w="8062" w:type="dxa"/>
          </w:tcPr>
          <w:p w:rsidR="00A708D4" w:rsidRPr="00874181" w:rsidRDefault="00A708D4" w:rsidP="00807F02">
            <w:pPr>
              <w:rPr>
                <w:noProof/>
                <w:color w:val="231F20"/>
                <w:spacing w:val="-1"/>
              </w:rPr>
            </w:pPr>
            <w:r w:rsidRPr="00874181">
              <w:t>coefficient of uniformity</w:t>
            </w:r>
          </w:p>
        </w:tc>
      </w:tr>
      <w:tr w:rsidR="00A708D4" w:rsidRPr="00225DFC" w:rsidTr="00B26E7B">
        <w:tc>
          <w:tcPr>
            <w:tcW w:w="848" w:type="dxa"/>
          </w:tcPr>
          <w:p w:rsidR="00A708D4" w:rsidRPr="005C79B6" w:rsidRDefault="00EC43A5" w:rsidP="00807F02">
            <w:pPr>
              <w:rPr>
                <w:noProof/>
              </w:rPr>
            </w:pPr>
            <w:r>
              <w:t>m</w:t>
            </w:r>
            <w:r w:rsidR="00A708D4" w:rsidRPr="005C79B6">
              <w:rPr>
                <w:noProof/>
              </w:rPr>
              <w:t>=</w:t>
            </w:r>
          </w:p>
        </w:tc>
        <w:tc>
          <w:tcPr>
            <w:tcW w:w="8062" w:type="dxa"/>
          </w:tcPr>
          <w:p w:rsidR="00A708D4" w:rsidRPr="00063432" w:rsidRDefault="00A708D4" w:rsidP="00807F02">
            <w:pPr>
              <w:rPr>
                <w:noProof/>
                <w:color w:val="231F20"/>
                <w:spacing w:val="-1"/>
              </w:rPr>
            </w:pPr>
            <w:r w:rsidRPr="00063432">
              <w:t>average value of all observations, mm</w:t>
            </w:r>
          </w:p>
        </w:tc>
      </w:tr>
      <w:tr w:rsidR="00A708D4" w:rsidRPr="00225DFC" w:rsidTr="00B26E7B">
        <w:tc>
          <w:tcPr>
            <w:tcW w:w="848" w:type="dxa"/>
          </w:tcPr>
          <w:p w:rsidR="00A708D4" w:rsidRPr="00AD4623" w:rsidRDefault="00EC43A5" w:rsidP="00807F02">
            <w:pPr>
              <w:rPr>
                <w:noProof/>
              </w:rPr>
            </w:pPr>
            <w:r>
              <w:rPr>
                <w:noProof/>
              </w:rPr>
              <w:t>n</w:t>
            </w:r>
            <w:r w:rsidR="00A708D4" w:rsidRPr="00AD4623">
              <w:rPr>
                <w:noProof/>
              </w:rPr>
              <w:t xml:space="preserve"> =</w:t>
            </w:r>
          </w:p>
        </w:tc>
        <w:tc>
          <w:tcPr>
            <w:tcW w:w="8062" w:type="dxa"/>
          </w:tcPr>
          <w:p w:rsidR="00A708D4" w:rsidRPr="005C79B6" w:rsidRDefault="00A708D4" w:rsidP="00807F02">
            <w:pPr>
              <w:rPr>
                <w:noProof/>
                <w:color w:val="231F20"/>
                <w:spacing w:val="-1"/>
              </w:rPr>
            </w:pPr>
            <w:r w:rsidRPr="005C79B6">
              <w:t>total number of observation points (sprinklers)</w:t>
            </w:r>
          </w:p>
        </w:tc>
      </w:tr>
      <w:tr w:rsidR="00A708D4" w:rsidRPr="00225DFC" w:rsidTr="00B26E7B">
        <w:trPr>
          <w:trHeight w:val="80"/>
        </w:trPr>
        <w:tc>
          <w:tcPr>
            <w:tcW w:w="848" w:type="dxa"/>
          </w:tcPr>
          <w:p w:rsidR="00A708D4" w:rsidRPr="005C79B6" w:rsidRDefault="00EC43A5" w:rsidP="00807F02">
            <w:pPr>
              <w:rPr>
                <w:noProof/>
              </w:rPr>
            </w:pPr>
            <w:r>
              <w:t>x</w:t>
            </w:r>
            <w:r w:rsidR="00A708D4" w:rsidRPr="00AD4623">
              <w:rPr>
                <w:noProof/>
              </w:rPr>
              <w:t xml:space="preserve">  =</w:t>
            </w:r>
          </w:p>
        </w:tc>
        <w:tc>
          <w:tcPr>
            <w:tcW w:w="8062" w:type="dxa"/>
          </w:tcPr>
          <w:p w:rsidR="00A708D4" w:rsidRPr="00063432" w:rsidRDefault="00A708D4" w:rsidP="00807F02">
            <w:pPr>
              <w:rPr>
                <w:noProof/>
                <w:color w:val="231F20"/>
                <w:spacing w:val="-1"/>
              </w:rPr>
            </w:pPr>
            <w:r w:rsidRPr="00063432">
              <w:t>numerical deviation of individual observations from the average observation, mm</w:t>
            </w:r>
          </w:p>
        </w:tc>
      </w:tr>
    </w:tbl>
    <w:p w:rsidR="00A330B9" w:rsidRPr="00225DFC" w:rsidRDefault="00A330B9" w:rsidP="00807F02">
      <w:pPr>
        <w:pStyle w:val="CM123"/>
        <w:spacing w:after="0"/>
      </w:pPr>
    </w:p>
    <w:p w:rsidR="008300A2" w:rsidRPr="00225DFC" w:rsidRDefault="008300A2" w:rsidP="00807F02">
      <w:pPr>
        <w:jc w:val="center"/>
        <w:rPr>
          <w:b/>
          <w:noProof/>
          <w:w w:val="95"/>
        </w:rPr>
      </w:pPr>
      <w:r w:rsidRPr="00225DFC">
        <w:rPr>
          <w:b/>
          <w:noProof/>
          <w:w w:val="95"/>
        </w:rPr>
        <w:drawing>
          <wp:inline distT="0" distB="0" distL="0" distR="0" wp14:anchorId="2E89CAFB" wp14:editId="773CD1E7">
            <wp:extent cx="2819400" cy="2270442"/>
            <wp:effectExtent l="0" t="0" r="0" b="0"/>
            <wp:docPr id="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8" cstate="print"/>
                    <a:srcRect/>
                    <a:stretch>
                      <a:fillRect/>
                    </a:stretch>
                  </pic:blipFill>
                  <pic:spPr bwMode="auto">
                    <a:xfrm>
                      <a:off x="0" y="0"/>
                      <a:ext cx="2819400" cy="2270442"/>
                    </a:xfrm>
                    <a:prstGeom prst="rect">
                      <a:avLst/>
                    </a:prstGeom>
                    <a:noFill/>
                    <a:ln w="9525">
                      <a:noFill/>
                      <a:miter lim="800000"/>
                      <a:headEnd/>
                      <a:tailEnd/>
                    </a:ln>
                  </pic:spPr>
                </pic:pic>
              </a:graphicData>
            </a:graphic>
          </wp:inline>
        </w:drawing>
      </w:r>
    </w:p>
    <w:p w:rsidR="00A330B9" w:rsidRPr="00D3437C" w:rsidRDefault="00A330B9" w:rsidP="00807F02">
      <w:pPr>
        <w:rPr>
          <w:b/>
          <w:noProof/>
          <w:w w:val="95"/>
        </w:rPr>
      </w:pPr>
    </w:p>
    <w:p w:rsidR="00A330B9" w:rsidRPr="002A5BAE" w:rsidRDefault="00A330B9" w:rsidP="00BF7397">
      <w:pPr>
        <w:pStyle w:val="Caption"/>
        <w:jc w:val="center"/>
      </w:pPr>
      <w:bookmarkStart w:id="142" w:name="_Toc531648448"/>
      <w:r w:rsidRPr="002A5BAE">
        <w:t xml:space="preserve">Figure </w:t>
      </w:r>
      <w:fldSimple w:instr=" STYLEREF 1 \s ">
        <w:r w:rsidR="004B19E0">
          <w:rPr>
            <w:noProof/>
          </w:rPr>
          <w:t>4</w:t>
        </w:r>
      </w:fldSimple>
      <w:r w:rsidR="00F25BA6">
        <w:noBreakHyphen/>
      </w:r>
      <w:fldSimple w:instr=" SEQ Figure \* ARABIC \s 1 ">
        <w:r w:rsidR="004B19E0">
          <w:rPr>
            <w:noProof/>
          </w:rPr>
          <w:t>4</w:t>
        </w:r>
      </w:fldSimple>
      <w:r w:rsidRPr="002A5BAE">
        <w:t xml:space="preserve">: Field </w:t>
      </w:r>
      <w:r w:rsidR="009973AD" w:rsidRPr="002A5BAE">
        <w:t>evaluation of sprinklers</w:t>
      </w:r>
      <w:bookmarkEnd w:id="142"/>
    </w:p>
    <w:p w:rsidR="00BA35E7" w:rsidRDefault="00BA35E7" w:rsidP="00807F02"/>
    <w:p w:rsidR="00F155DC" w:rsidRDefault="00F155DC" w:rsidP="00807F02">
      <w:pPr>
        <w:pStyle w:val="CM123"/>
        <w:spacing w:after="0"/>
        <w:rPr>
          <w:sz w:val="22"/>
        </w:rPr>
      </w:pPr>
      <w:r>
        <w:rPr>
          <w:sz w:val="22"/>
        </w:rPr>
        <w:t>Satisfactory Cu value has to be of 85% or more. A value below 85% is non-satisfactory and may render waste of water and need to check any faults in the installation.</w:t>
      </w:r>
    </w:p>
    <w:p w:rsidR="00B35B44" w:rsidRPr="00B35B44" w:rsidRDefault="00B35B44" w:rsidP="00807F02"/>
    <w:p w:rsidR="00B35B44" w:rsidRDefault="00A46815" w:rsidP="00807F02">
      <w:pPr>
        <w:pStyle w:val="BodyText"/>
        <w:spacing w:after="0"/>
      </w:pPr>
      <w:r w:rsidRPr="00F155DC">
        <w:rPr>
          <w:b/>
        </w:rPr>
        <w:t xml:space="preserve">Worked </w:t>
      </w:r>
      <w:r w:rsidR="00472FF8" w:rsidRPr="00F155DC">
        <w:rPr>
          <w:b/>
        </w:rPr>
        <w:t xml:space="preserve">example </w:t>
      </w:r>
      <w:r w:rsidRPr="00F155DC">
        <w:rPr>
          <w:b/>
        </w:rPr>
        <w:t>15.</w:t>
      </w:r>
      <w:r w:rsidR="005A5659" w:rsidRPr="005A5659">
        <w:t>In a sprinkler uniformity test, the depths of water, in cm, caught in 25 open cans placed at regular intervals of 3meters with a sprinkled a</w:t>
      </w:r>
      <w:r w:rsidR="00B35B44">
        <w:t xml:space="preserve">rea of 12mx12m are given below. </w:t>
      </w:r>
      <w:r w:rsidR="00B35B44" w:rsidRPr="00640653">
        <w:t>Comp</w:t>
      </w:r>
      <w:r w:rsidR="00B35B44">
        <w:t>ute the uniformity coefficient.</w:t>
      </w:r>
    </w:p>
    <w:p w:rsidR="0008373F" w:rsidRDefault="0008373F" w:rsidP="00807F02">
      <w:pPr>
        <w:pStyle w:val="BodyText"/>
        <w:spacing w:after="0"/>
      </w:pPr>
    </w:p>
    <w:tbl>
      <w:tblPr>
        <w:tblStyle w:val="TableGrid"/>
        <w:tblW w:w="0" w:type="auto"/>
        <w:jc w:val="center"/>
        <w:tblInd w:w="1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
        <w:gridCol w:w="645"/>
        <w:gridCol w:w="519"/>
        <w:gridCol w:w="699"/>
        <w:gridCol w:w="561"/>
        <w:gridCol w:w="645"/>
        <w:gridCol w:w="543"/>
        <w:gridCol w:w="645"/>
        <w:gridCol w:w="530"/>
        <w:gridCol w:w="645"/>
        <w:gridCol w:w="672"/>
      </w:tblGrid>
      <w:tr w:rsidR="005A5659" w:rsidTr="0008373F">
        <w:trPr>
          <w:trHeight w:val="260"/>
          <w:jc w:val="center"/>
        </w:trPr>
        <w:tc>
          <w:tcPr>
            <w:tcW w:w="6822" w:type="dxa"/>
            <w:gridSpan w:val="11"/>
          </w:tcPr>
          <w:p w:rsidR="005A5659" w:rsidRDefault="005A5659" w:rsidP="00807F02">
            <w:pPr>
              <w:pStyle w:val="BodyText"/>
              <w:spacing w:after="0"/>
              <w:jc w:val="center"/>
            </w:pPr>
            <w:r>
              <w:t>North</w:t>
            </w:r>
          </w:p>
        </w:tc>
      </w:tr>
      <w:tr w:rsidR="001D32E2" w:rsidTr="0008373F">
        <w:trPr>
          <w:trHeight w:val="287"/>
          <w:jc w:val="center"/>
        </w:trPr>
        <w:tc>
          <w:tcPr>
            <w:tcW w:w="718"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0.58</w:t>
            </w: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r>
              <w:t>0.55</w:t>
            </w: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0.51</w:t>
            </w: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0.62</w:t>
            </w: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0.61</w:t>
            </w:r>
          </w:p>
        </w:tc>
        <w:tc>
          <w:tcPr>
            <w:tcW w:w="672" w:type="dxa"/>
          </w:tcPr>
          <w:p w:rsidR="005A5659" w:rsidRDefault="005A5659" w:rsidP="00807F02">
            <w:pPr>
              <w:pStyle w:val="BodyText"/>
              <w:spacing w:after="0"/>
              <w:jc w:val="center"/>
            </w:pPr>
          </w:p>
        </w:tc>
      </w:tr>
      <w:tr w:rsidR="001D32E2" w:rsidTr="0008373F">
        <w:trPr>
          <w:trHeight w:val="305"/>
          <w:jc w:val="center"/>
        </w:trPr>
        <w:tc>
          <w:tcPr>
            <w:tcW w:w="718"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672" w:type="dxa"/>
          </w:tcPr>
          <w:p w:rsidR="005A5659" w:rsidRDefault="005A5659" w:rsidP="00807F02">
            <w:pPr>
              <w:pStyle w:val="BodyText"/>
              <w:spacing w:after="0"/>
              <w:jc w:val="center"/>
            </w:pPr>
          </w:p>
        </w:tc>
      </w:tr>
      <w:tr w:rsidR="001D32E2" w:rsidTr="0008373F">
        <w:trPr>
          <w:jc w:val="center"/>
        </w:trPr>
        <w:tc>
          <w:tcPr>
            <w:tcW w:w="718"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0.40</w:t>
            </w: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r>
              <w:t>0.45</w:t>
            </w: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0.62</w:t>
            </w: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0.43</w:t>
            </w: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0.38</w:t>
            </w:r>
          </w:p>
        </w:tc>
        <w:tc>
          <w:tcPr>
            <w:tcW w:w="672" w:type="dxa"/>
          </w:tcPr>
          <w:p w:rsidR="005A5659" w:rsidRDefault="005A5659" w:rsidP="00807F02">
            <w:pPr>
              <w:pStyle w:val="BodyText"/>
              <w:spacing w:after="0"/>
              <w:jc w:val="center"/>
            </w:pPr>
          </w:p>
        </w:tc>
      </w:tr>
      <w:tr w:rsidR="001D32E2" w:rsidTr="0008373F">
        <w:trPr>
          <w:jc w:val="center"/>
        </w:trPr>
        <w:tc>
          <w:tcPr>
            <w:tcW w:w="718"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672" w:type="dxa"/>
          </w:tcPr>
          <w:p w:rsidR="005A5659" w:rsidRDefault="005A5659" w:rsidP="00807F02">
            <w:pPr>
              <w:pStyle w:val="BodyText"/>
              <w:spacing w:after="0"/>
              <w:jc w:val="center"/>
            </w:pPr>
          </w:p>
        </w:tc>
      </w:tr>
      <w:tr w:rsidR="001D32E2" w:rsidTr="0008373F">
        <w:trPr>
          <w:jc w:val="center"/>
        </w:trPr>
        <w:tc>
          <w:tcPr>
            <w:tcW w:w="718" w:type="dxa"/>
          </w:tcPr>
          <w:p w:rsidR="005A5659" w:rsidRDefault="005A5659" w:rsidP="00807F02">
            <w:pPr>
              <w:pStyle w:val="BodyText"/>
              <w:spacing w:after="0"/>
              <w:jc w:val="center"/>
            </w:pPr>
            <w:r>
              <w:t>West</w:t>
            </w:r>
          </w:p>
        </w:tc>
        <w:tc>
          <w:tcPr>
            <w:tcW w:w="645" w:type="dxa"/>
          </w:tcPr>
          <w:p w:rsidR="005A5659" w:rsidRDefault="005A5659" w:rsidP="00807F02">
            <w:pPr>
              <w:pStyle w:val="BodyText"/>
              <w:spacing w:after="0"/>
              <w:jc w:val="center"/>
            </w:pPr>
            <w:r>
              <w:t>0.36</w:t>
            </w: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r>
              <w:t>0.52</w:t>
            </w: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0.60</w:t>
            </w: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0.42</w:t>
            </w: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0.43</w:t>
            </w:r>
          </w:p>
        </w:tc>
        <w:tc>
          <w:tcPr>
            <w:tcW w:w="672" w:type="dxa"/>
          </w:tcPr>
          <w:p w:rsidR="005A5659" w:rsidRDefault="005A5659" w:rsidP="00807F02">
            <w:pPr>
              <w:pStyle w:val="BodyText"/>
              <w:spacing w:after="0"/>
              <w:jc w:val="center"/>
            </w:pPr>
            <w:r>
              <w:t>East</w:t>
            </w:r>
          </w:p>
        </w:tc>
      </w:tr>
      <w:tr w:rsidR="001D32E2" w:rsidTr="0008373F">
        <w:trPr>
          <w:jc w:val="center"/>
        </w:trPr>
        <w:tc>
          <w:tcPr>
            <w:tcW w:w="718"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672" w:type="dxa"/>
          </w:tcPr>
          <w:p w:rsidR="005A5659" w:rsidRDefault="005A5659" w:rsidP="00807F02">
            <w:pPr>
              <w:pStyle w:val="BodyText"/>
              <w:spacing w:after="0"/>
              <w:jc w:val="center"/>
            </w:pPr>
          </w:p>
        </w:tc>
      </w:tr>
      <w:tr w:rsidR="001D32E2" w:rsidTr="0008373F">
        <w:trPr>
          <w:jc w:val="center"/>
        </w:trPr>
        <w:tc>
          <w:tcPr>
            <w:tcW w:w="718"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0.42</w:t>
            </w: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r>
              <w:t>0.46</w:t>
            </w: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0.47</w:t>
            </w: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0.42</w:t>
            </w: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0.44</w:t>
            </w:r>
          </w:p>
        </w:tc>
        <w:tc>
          <w:tcPr>
            <w:tcW w:w="672" w:type="dxa"/>
          </w:tcPr>
          <w:p w:rsidR="005A5659" w:rsidRDefault="005A5659" w:rsidP="00807F02">
            <w:pPr>
              <w:pStyle w:val="BodyText"/>
              <w:spacing w:after="0"/>
              <w:jc w:val="center"/>
            </w:pPr>
          </w:p>
        </w:tc>
      </w:tr>
      <w:tr w:rsidR="001D32E2" w:rsidTr="0008373F">
        <w:trPr>
          <w:jc w:val="center"/>
        </w:trPr>
        <w:tc>
          <w:tcPr>
            <w:tcW w:w="718"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p>
        </w:tc>
        <w:tc>
          <w:tcPr>
            <w:tcW w:w="672" w:type="dxa"/>
          </w:tcPr>
          <w:p w:rsidR="005A5659" w:rsidRDefault="005A5659" w:rsidP="00807F02">
            <w:pPr>
              <w:pStyle w:val="BodyText"/>
              <w:spacing w:after="0"/>
              <w:jc w:val="center"/>
            </w:pPr>
          </w:p>
        </w:tc>
      </w:tr>
      <w:tr w:rsidR="001D32E2" w:rsidTr="0008373F">
        <w:trPr>
          <w:jc w:val="center"/>
        </w:trPr>
        <w:tc>
          <w:tcPr>
            <w:tcW w:w="718"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0.54</w:t>
            </w:r>
          </w:p>
        </w:tc>
        <w:tc>
          <w:tcPr>
            <w:tcW w:w="519" w:type="dxa"/>
          </w:tcPr>
          <w:p w:rsidR="005A5659" w:rsidRDefault="005A5659" w:rsidP="00807F02">
            <w:pPr>
              <w:pStyle w:val="BodyText"/>
              <w:spacing w:after="0"/>
              <w:jc w:val="center"/>
            </w:pPr>
          </w:p>
        </w:tc>
        <w:tc>
          <w:tcPr>
            <w:tcW w:w="699" w:type="dxa"/>
          </w:tcPr>
          <w:p w:rsidR="005A5659" w:rsidRDefault="005A5659" w:rsidP="00807F02">
            <w:pPr>
              <w:pStyle w:val="BodyText"/>
              <w:spacing w:after="0"/>
              <w:jc w:val="center"/>
            </w:pPr>
            <w:r>
              <w:t>0.42</w:t>
            </w:r>
          </w:p>
        </w:tc>
        <w:tc>
          <w:tcPr>
            <w:tcW w:w="561"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0.52</w:t>
            </w:r>
          </w:p>
        </w:tc>
        <w:tc>
          <w:tcPr>
            <w:tcW w:w="543"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0.47</w:t>
            </w:r>
          </w:p>
        </w:tc>
        <w:tc>
          <w:tcPr>
            <w:tcW w:w="530" w:type="dxa"/>
          </w:tcPr>
          <w:p w:rsidR="005A5659" w:rsidRDefault="005A5659" w:rsidP="00807F02">
            <w:pPr>
              <w:pStyle w:val="BodyText"/>
              <w:spacing w:after="0"/>
              <w:jc w:val="center"/>
            </w:pPr>
          </w:p>
        </w:tc>
        <w:tc>
          <w:tcPr>
            <w:tcW w:w="645" w:type="dxa"/>
          </w:tcPr>
          <w:p w:rsidR="005A5659" w:rsidRDefault="005A5659" w:rsidP="00807F02">
            <w:pPr>
              <w:pStyle w:val="BodyText"/>
              <w:spacing w:after="0"/>
              <w:jc w:val="center"/>
            </w:pPr>
            <w:r>
              <w:t>0.52</w:t>
            </w:r>
          </w:p>
        </w:tc>
        <w:tc>
          <w:tcPr>
            <w:tcW w:w="672" w:type="dxa"/>
          </w:tcPr>
          <w:p w:rsidR="005A5659" w:rsidRDefault="005A5659" w:rsidP="00807F02">
            <w:pPr>
              <w:pStyle w:val="BodyText"/>
              <w:spacing w:after="0"/>
              <w:jc w:val="center"/>
            </w:pPr>
          </w:p>
        </w:tc>
      </w:tr>
      <w:tr w:rsidR="005A5659" w:rsidTr="0008373F">
        <w:trPr>
          <w:jc w:val="center"/>
        </w:trPr>
        <w:tc>
          <w:tcPr>
            <w:tcW w:w="6822" w:type="dxa"/>
            <w:gridSpan w:val="11"/>
          </w:tcPr>
          <w:p w:rsidR="005A5659" w:rsidRDefault="005A5659" w:rsidP="00807F02">
            <w:pPr>
              <w:pStyle w:val="BodyText"/>
              <w:spacing w:after="0"/>
              <w:jc w:val="center"/>
            </w:pPr>
            <w:r>
              <w:t>South</w:t>
            </w:r>
          </w:p>
        </w:tc>
      </w:tr>
    </w:tbl>
    <w:p w:rsidR="00F155DC" w:rsidRPr="003053D3" w:rsidRDefault="00F155DC" w:rsidP="00807F02">
      <w:pPr>
        <w:pStyle w:val="BodyText"/>
        <w:spacing w:after="0"/>
        <w:rPr>
          <w:b/>
        </w:rPr>
      </w:pPr>
      <w:r w:rsidRPr="00783CE3">
        <w:rPr>
          <w:b/>
        </w:rPr>
        <w:t xml:space="preserve">Solution: </w:t>
      </w:r>
    </w:p>
    <w:p w:rsidR="00640653" w:rsidRPr="00640653" w:rsidRDefault="00F155DC" w:rsidP="005A3615">
      <w:pPr>
        <w:pStyle w:val="Buletted"/>
      </w:pPr>
      <w:r w:rsidRPr="00640653">
        <w:t xml:space="preserve">The </w:t>
      </w:r>
      <w:r w:rsidR="00640653" w:rsidRPr="00640653">
        <w:t>number of catch cans, n = 25</w:t>
      </w:r>
    </w:p>
    <w:p w:rsidR="00640653" w:rsidRPr="00640653" w:rsidRDefault="00640653" w:rsidP="005A3615">
      <w:pPr>
        <w:pStyle w:val="Buletted"/>
      </w:pPr>
      <w:r w:rsidRPr="00640653">
        <w:t>The sum of all depths caught by the cans</w:t>
      </w:r>
      <w:r w:rsidR="00363857">
        <w:t xml:space="preserve"> = 12.16cm</w:t>
      </w:r>
    </w:p>
    <w:p w:rsidR="00640653" w:rsidRPr="00640653" w:rsidRDefault="00640653" w:rsidP="005A3615">
      <w:pPr>
        <w:pStyle w:val="Buletted"/>
      </w:pPr>
      <w:r w:rsidRPr="00640653">
        <w:t>The mean depth of water caught by the cans</w:t>
      </w:r>
      <w:r w:rsidR="00363857">
        <w:t>, m</w:t>
      </w:r>
      <w:r w:rsidRPr="00640653">
        <w:t xml:space="preserve"> = 0.49cm</w:t>
      </w:r>
    </w:p>
    <w:p w:rsidR="00F155DC" w:rsidRDefault="00640653" w:rsidP="005A3615">
      <w:pPr>
        <w:pStyle w:val="Buletted"/>
      </w:pPr>
      <w:r w:rsidRPr="00640653">
        <w:t>The sum of absolute deviations of individual depth from the mean</w:t>
      </w:r>
      <w:r w:rsidR="00363857">
        <w:t>, x</w:t>
      </w:r>
      <w:r w:rsidRPr="00640653">
        <w:t xml:space="preserve"> = 1.79cm</w:t>
      </w:r>
    </w:p>
    <w:p w:rsidR="00640653" w:rsidRPr="00640653" w:rsidRDefault="00640653" w:rsidP="00807F02">
      <w:r>
        <w:t>Now, the uniformity coefficient, Cu is:</w:t>
      </w:r>
    </w:p>
    <w:p w:rsidR="00640653" w:rsidRDefault="00640653" w:rsidP="00807F02">
      <w:pPr>
        <w:ind w:left="720"/>
      </w:pPr>
    </w:p>
    <w:p w:rsidR="00640653" w:rsidRDefault="00363857" w:rsidP="00807F02">
      <w:pPr>
        <w:ind w:left="720"/>
        <w:rPr>
          <w:noProof/>
        </w:rPr>
      </w:pPr>
      <w:r w:rsidRPr="00363857">
        <w:rPr>
          <w:noProof/>
          <w:position w:val="-34"/>
        </w:rPr>
        <w:object w:dxaOrig="5000" w:dyaOrig="800">
          <v:shape id="_x0000_i1202" type="#_x0000_t75" style="width:252pt;height:40.5pt" o:ole="">
            <v:imagedata r:id="rId409" o:title=""/>
          </v:shape>
          <o:OLEObject Type="Embed" ProgID="Equation.3" ShapeID="_x0000_i1202" DrawAspect="Content" ObjectID="_1608885046" r:id="rId410"/>
        </w:object>
      </w:r>
    </w:p>
    <w:p w:rsidR="00363857" w:rsidRPr="00363857" w:rsidRDefault="00363857" w:rsidP="00807F02">
      <w:r>
        <w:t>It may be noted from the above analysis that the Cu value is above 85% and is satisfactory.</w:t>
      </w:r>
    </w:p>
    <w:p w:rsidR="00E31579" w:rsidRPr="005A3615" w:rsidRDefault="007374BD" w:rsidP="005A3615">
      <w:pPr>
        <w:pStyle w:val="Heading1"/>
      </w:pPr>
      <w:bookmarkStart w:id="143" w:name="_Toc531648387"/>
      <w:r w:rsidRPr="005A3615">
        <w:lastRenderedPageBreak/>
        <w:t>O</w:t>
      </w:r>
      <w:r w:rsidR="00F51558" w:rsidRPr="005A3615">
        <w:t>PERATION AND MAINTAINANCE</w:t>
      </w:r>
      <w:bookmarkEnd w:id="143"/>
    </w:p>
    <w:p w:rsidR="005E413C" w:rsidRPr="00F4429F" w:rsidRDefault="005E413C" w:rsidP="005A3615">
      <w:r w:rsidRPr="00225DFC">
        <w:t>Appropriate operation and maintenance is not less important than proper design. It is rather the key factor for good irrigation management</w:t>
      </w:r>
      <w:r w:rsidR="00DD5A33" w:rsidRPr="00D3437C">
        <w:t xml:space="preserve"> and to</w:t>
      </w:r>
      <w:r w:rsidR="00DD5A33" w:rsidRPr="00DE7757">
        <w:t xml:space="preserve"> assure the ongoing </w:t>
      </w:r>
      <w:proofErr w:type="spellStart"/>
      <w:r w:rsidR="00DD5A33" w:rsidRPr="00D762A0">
        <w:t>integrity</w:t>
      </w:r>
      <w:r w:rsidR="00DD5A33" w:rsidRPr="00B82D3D">
        <w:t>of</w:t>
      </w:r>
      <w:proofErr w:type="spellEnd"/>
      <w:r w:rsidR="00DD5A33" w:rsidRPr="00874181">
        <w:t xml:space="preserve"> the facilities embodied in the sprinkler irrigation system</w:t>
      </w:r>
      <w:r w:rsidRPr="00874181">
        <w:t xml:space="preserve">. Because the success or failure of any properly designed and installed system are determined by the way both the irrigation system as a whole and its component parts are operated and maintained. </w:t>
      </w:r>
    </w:p>
    <w:p w:rsidR="000220DA" w:rsidRPr="00F4429F" w:rsidRDefault="000220DA" w:rsidP="005A3615"/>
    <w:p w:rsidR="005E413C" w:rsidRPr="005361B3" w:rsidRDefault="005E413C" w:rsidP="005A3615">
      <w:r w:rsidRPr="006E2F2A">
        <w:t>Technical guidelines and manual on the requirements of operation and maintenance</w:t>
      </w:r>
      <w:r w:rsidR="00A8038A" w:rsidRPr="005E79AA">
        <w:t xml:space="preserve"> (O&amp;M)</w:t>
      </w:r>
      <w:r w:rsidRPr="00EA1F7D">
        <w:t xml:space="preserve"> of </w:t>
      </w:r>
      <w:r w:rsidR="00B92F65">
        <w:t>equipment</w:t>
      </w:r>
      <w:r w:rsidRPr="00924DD7">
        <w:t xml:space="preserve"> and </w:t>
      </w:r>
      <w:r w:rsidR="00B92F65">
        <w:t xml:space="preserve">the </w:t>
      </w:r>
      <w:r w:rsidRPr="00924DD7">
        <w:t>system will be provided by the manufacturers and/or suppliers. But further as the efficient operation of an irrigation system depends mai</w:t>
      </w:r>
      <w:r w:rsidRPr="006D02D4">
        <w:t>nly on the ability of the farmer to make the best use of it, the following is the general instruction for the farmers, and system operators with regard to the O&amp;M of a sprinkler irrigation system</w:t>
      </w:r>
      <w:r w:rsidR="00B92F65">
        <w:t xml:space="preserve">. </w:t>
      </w:r>
    </w:p>
    <w:p w:rsidR="00667B2A" w:rsidRPr="005A3615" w:rsidRDefault="00320AF8" w:rsidP="006959E6">
      <w:pPr>
        <w:pStyle w:val="Heading2"/>
      </w:pPr>
      <w:bookmarkStart w:id="144" w:name="_Toc521614294"/>
      <w:bookmarkStart w:id="145" w:name="_Toc521614437"/>
      <w:bookmarkStart w:id="146" w:name="_Toc521572225"/>
      <w:bookmarkStart w:id="147" w:name="_Toc521764714"/>
      <w:bookmarkStart w:id="148" w:name="_Toc521764761"/>
      <w:bookmarkStart w:id="149" w:name="_Toc521764878"/>
      <w:bookmarkStart w:id="150" w:name="_Toc521787028"/>
      <w:bookmarkStart w:id="151" w:name="_Toc218314116"/>
      <w:bookmarkStart w:id="152" w:name="_Toc223868294"/>
      <w:bookmarkStart w:id="153" w:name="_Toc473769607"/>
      <w:bookmarkStart w:id="154" w:name="_Toc531648388"/>
      <w:bookmarkEnd w:id="144"/>
      <w:bookmarkEnd w:id="145"/>
      <w:bookmarkEnd w:id="146"/>
      <w:bookmarkEnd w:id="147"/>
      <w:bookmarkEnd w:id="148"/>
      <w:bookmarkEnd w:id="149"/>
      <w:bookmarkEnd w:id="150"/>
      <w:r w:rsidRPr="005A3615">
        <w:t>operation</w:t>
      </w:r>
      <w:bookmarkStart w:id="155" w:name="_Toc218314117"/>
      <w:bookmarkStart w:id="156" w:name="_Toc223868295"/>
      <w:bookmarkStart w:id="157" w:name="_Toc470706879"/>
      <w:bookmarkEnd w:id="151"/>
      <w:bookmarkEnd w:id="152"/>
      <w:bookmarkEnd w:id="153"/>
      <w:bookmarkEnd w:id="154"/>
    </w:p>
    <w:p w:rsidR="0085618E" w:rsidRPr="00063432" w:rsidRDefault="00667B2A" w:rsidP="005A3615">
      <w:pPr>
        <w:rPr>
          <w:noProof/>
        </w:rPr>
      </w:pPr>
      <w:bookmarkStart w:id="158" w:name="_Toc473769608"/>
      <w:r w:rsidRPr="00AD4623">
        <w:rPr>
          <w:noProof/>
        </w:rPr>
        <w:t>Operation of sprinkler system according to schedule facilitates optimal utilization of the system, efficient water use and energy saving.</w:t>
      </w:r>
    </w:p>
    <w:p w:rsidR="00667B2A" w:rsidRPr="005A3615" w:rsidRDefault="00667B2A" w:rsidP="005A3615">
      <w:pPr>
        <w:pStyle w:val="Heading3"/>
      </w:pPr>
      <w:bookmarkStart w:id="159" w:name="_Toc531648389"/>
      <w:r w:rsidRPr="005A3615">
        <w:t xml:space="preserve">When and </w:t>
      </w:r>
      <w:r w:rsidR="00472FF8" w:rsidRPr="005A3615">
        <w:t>how long to irrigate</w:t>
      </w:r>
      <w:bookmarkEnd w:id="155"/>
      <w:bookmarkEnd w:id="156"/>
      <w:bookmarkEnd w:id="157"/>
      <w:bookmarkEnd w:id="158"/>
      <w:bookmarkEnd w:id="159"/>
    </w:p>
    <w:p w:rsidR="006D6F51" w:rsidRPr="006D6F51" w:rsidRDefault="00667B2A" w:rsidP="005A3615">
      <w:pPr>
        <w:rPr>
          <w:rFonts w:eastAsia="Calibri"/>
        </w:rPr>
      </w:pPr>
      <w:r w:rsidRPr="00AD4623">
        <w:t>The application of the exact amount of water required by the crops at the right time is the main achievement of the irrigation installation. Farmers shall strictly follow the main elements of irrigation programming, such as water discharge and rate, operating hours and irrigation frequency for equity of water allocation as well as to achi</w:t>
      </w:r>
      <w:r w:rsidR="006D6F51">
        <w:t xml:space="preserve">eve high water use efficiency. They shall also operate the system at the required pressure. </w:t>
      </w:r>
    </w:p>
    <w:p w:rsidR="00667B2A" w:rsidRPr="005A3615" w:rsidRDefault="00667B2A" w:rsidP="005A3615">
      <w:pPr>
        <w:pStyle w:val="Heading3"/>
      </w:pPr>
      <w:bookmarkStart w:id="160" w:name="_Toc470706880"/>
      <w:bookmarkStart w:id="161" w:name="_Toc218314118"/>
      <w:bookmarkStart w:id="162" w:name="_Toc223868296"/>
      <w:bookmarkStart w:id="163" w:name="_Toc473769609"/>
      <w:bookmarkStart w:id="164" w:name="_Toc531648390"/>
      <w:r w:rsidRPr="005A3615">
        <w:t xml:space="preserve">Starting and </w:t>
      </w:r>
      <w:r w:rsidR="00472FF8" w:rsidRPr="005A3615">
        <w:t>stopping the system</w:t>
      </w:r>
      <w:bookmarkEnd w:id="160"/>
      <w:bookmarkEnd w:id="161"/>
      <w:bookmarkEnd w:id="162"/>
      <w:bookmarkEnd w:id="163"/>
      <w:bookmarkEnd w:id="164"/>
    </w:p>
    <w:p w:rsidR="00667B2A" w:rsidRPr="005C79B6" w:rsidRDefault="00667B2A" w:rsidP="005A3615">
      <w:r w:rsidRPr="00AD4623">
        <w:t>Starting and shutting down the system needs to be done very carefully in order to prevent surges and wate</w:t>
      </w:r>
      <w:r w:rsidRPr="005C79B6">
        <w:t>r hammer and to avoid air pockets in the pipelines. The opening and closing of the valves at the head of the system, the main and sub-main pipelines, should always be done slowly.</w:t>
      </w:r>
    </w:p>
    <w:p w:rsidR="000220DA" w:rsidRPr="00063432" w:rsidRDefault="000220DA" w:rsidP="005A3615"/>
    <w:p w:rsidR="00B4790B" w:rsidRDefault="00667B2A" w:rsidP="005A3615">
      <w:r w:rsidRPr="006163A9">
        <w:t>Farmers shall strictly follow the pumping operation schedules. The starting and stopping times for each pump unit shall be</w:t>
      </w:r>
      <w:r w:rsidRPr="00B31BF4">
        <w:t xml:space="preserve"> scheduled to match to the desired irrigation hours. There may be a need to readjust the pumping period when there would be adverse weather condition in terms of rain fall amount, distribution and intensity of solar radiation. The readjustment should be done either based on actual records or predictions of weather condition (rainfall or solar radiation) in the command areas and the surrounding environment. The farmers have to be informed and trained about the readjustment process in the irrigation system. I</w:t>
      </w:r>
      <w:r w:rsidRPr="00F724FB">
        <w:t xml:space="preserve">f the measured rainfall is, for example, more than half of the daily deficit, farmers needs to be instructed to stop the pumping operation. Otherwise, in the absence of recorded rainfall data, personal judgment will govern to operate or not to operate the pump. However, to operate the pump at the delivery point, the supplier’s instructions should be followed. </w:t>
      </w:r>
    </w:p>
    <w:p w:rsidR="007442F1" w:rsidRDefault="007442F1" w:rsidP="007442F1">
      <w:pPr>
        <w:pStyle w:val="Heading2"/>
        <w:numPr>
          <w:ilvl w:val="0"/>
          <w:numId w:val="0"/>
        </w:numPr>
        <w:ind w:left="360"/>
      </w:pPr>
    </w:p>
    <w:p w:rsidR="0008373F" w:rsidRDefault="0008373F">
      <w:pPr>
        <w:spacing w:after="200"/>
        <w:jc w:val="left"/>
        <w:rPr>
          <w:rFonts w:ascii="Arial Bold" w:eastAsia="Times New Roman" w:hAnsi="Arial Bold"/>
          <w:b/>
          <w:smallCaps/>
          <w:color w:val="9745E9"/>
          <w:sz w:val="24"/>
          <w:szCs w:val="24"/>
          <w:lang w:val="en-GB"/>
        </w:rPr>
      </w:pPr>
      <w:r>
        <w:br w:type="page"/>
      </w:r>
    </w:p>
    <w:p w:rsidR="007374BD" w:rsidRPr="005A3615" w:rsidRDefault="00320AF8" w:rsidP="006959E6">
      <w:pPr>
        <w:pStyle w:val="Heading2"/>
      </w:pPr>
      <w:bookmarkStart w:id="165" w:name="_Toc531648391"/>
      <w:r w:rsidRPr="005A3615">
        <w:lastRenderedPageBreak/>
        <w:t>maintenance</w:t>
      </w:r>
      <w:bookmarkEnd w:id="165"/>
    </w:p>
    <w:p w:rsidR="005675FB" w:rsidRPr="00063432" w:rsidRDefault="00832CF2" w:rsidP="005A3615">
      <w:pPr>
        <w:rPr>
          <w:noProof/>
        </w:rPr>
      </w:pPr>
      <w:r w:rsidRPr="00AD4623">
        <w:rPr>
          <w:noProof/>
        </w:rPr>
        <w:t>The p</w:t>
      </w:r>
      <w:r w:rsidR="005675FB" w:rsidRPr="00AD4623">
        <w:rPr>
          <w:noProof/>
        </w:rPr>
        <w:t>erformance of sprinkler system has to be monitored in</w:t>
      </w:r>
      <w:r w:rsidR="00444F4A" w:rsidRPr="005C79B6">
        <w:rPr>
          <w:noProof/>
        </w:rPr>
        <w:t>r</w:t>
      </w:r>
      <w:r w:rsidR="005675FB" w:rsidRPr="005C79B6">
        <w:rPr>
          <w:noProof/>
        </w:rPr>
        <w:t xml:space="preserve">eal-time. In addition to the daily monitoring of its performance, periodic </w:t>
      </w:r>
      <w:r w:rsidR="005675FB" w:rsidRPr="00063432">
        <w:rPr>
          <w:noProof/>
        </w:rPr>
        <w:t xml:space="preserve">inspection of individual components should be performed. </w:t>
      </w:r>
    </w:p>
    <w:p w:rsidR="005675FB" w:rsidRPr="006163A9" w:rsidRDefault="005675FB" w:rsidP="005A3615">
      <w:pPr>
        <w:rPr>
          <w:noProof/>
        </w:rPr>
      </w:pPr>
    </w:p>
    <w:p w:rsidR="005675FB" w:rsidRPr="00F724FB" w:rsidRDefault="005675FB" w:rsidP="005A3615">
      <w:pPr>
        <w:rPr>
          <w:noProof/>
        </w:rPr>
      </w:pPr>
      <w:r w:rsidRPr="00B31BF4">
        <w:rPr>
          <w:noProof/>
        </w:rPr>
        <w:t xml:space="preserve">An indication of the comprehensive performance of the system can </w:t>
      </w:r>
      <w:r w:rsidR="008F6B6B" w:rsidRPr="00B31BF4">
        <w:rPr>
          <w:noProof/>
        </w:rPr>
        <w:t xml:space="preserve">be </w:t>
      </w:r>
      <w:r w:rsidRPr="00B31BF4">
        <w:rPr>
          <w:noProof/>
        </w:rPr>
        <w:t xml:space="preserve">obtained by the measurement of the flow rate by a water meter in the control head and comparing the measured value with the scheduled flow rate. Lower measurement results may indicate clogging of </w:t>
      </w:r>
      <w:r w:rsidR="002C16C1" w:rsidRPr="00B31BF4">
        <w:rPr>
          <w:noProof/>
        </w:rPr>
        <w:t>nozzles</w:t>
      </w:r>
      <w:r w:rsidRPr="00F724FB">
        <w:rPr>
          <w:noProof/>
        </w:rPr>
        <w:t xml:space="preserve">, while a higher measured flow rate may indicate breakage or leakage of water in the system or wear and expansion of the sprinkler nozzles. </w:t>
      </w:r>
    </w:p>
    <w:p w:rsidR="005675FB" w:rsidRPr="00F724FB" w:rsidRDefault="005675FB" w:rsidP="005A3615">
      <w:pPr>
        <w:rPr>
          <w:noProof/>
        </w:rPr>
      </w:pPr>
    </w:p>
    <w:p w:rsidR="00AA1E1B" w:rsidRPr="00F724FB" w:rsidRDefault="005675FB" w:rsidP="005A3615">
      <w:pPr>
        <w:rPr>
          <w:noProof/>
        </w:rPr>
      </w:pPr>
      <w:r w:rsidRPr="00F724FB">
        <w:rPr>
          <w:noProof/>
        </w:rPr>
        <w:t>The efficiency of the pumping system has significant effect on pumping energy costs. It is recommended to test the pump efficiency at least once every two years.</w:t>
      </w:r>
    </w:p>
    <w:p w:rsidR="00AA1E1B" w:rsidRPr="00E27F88" w:rsidRDefault="00AA1E1B" w:rsidP="005A3615">
      <w:pPr>
        <w:rPr>
          <w:noProof/>
        </w:rPr>
      </w:pPr>
    </w:p>
    <w:p w:rsidR="007C6474" w:rsidRPr="00C53A9F" w:rsidRDefault="00AA1E1B" w:rsidP="005A3615">
      <w:pPr>
        <w:rPr>
          <w:noProof/>
        </w:rPr>
      </w:pPr>
      <w:r w:rsidRPr="00E27F88">
        <w:rPr>
          <w:noProof/>
        </w:rPr>
        <w:t>The integrity of the pipline system is a crucial factor in water use efficiency. Plastic pipes are damaged easily by rodents, woodpeckers, human beings</w:t>
      </w:r>
      <w:r w:rsidR="007C6474" w:rsidRPr="00C53A9F">
        <w:rPr>
          <w:noProof/>
        </w:rPr>
        <w:t xml:space="preserve">, mechanical tools and in some cases by extreme climate conditions; overheating and freezing of water in the system. </w:t>
      </w:r>
    </w:p>
    <w:p w:rsidR="007C6474" w:rsidRPr="00945912" w:rsidRDefault="007C6474" w:rsidP="005A3615">
      <w:pPr>
        <w:rPr>
          <w:noProof/>
        </w:rPr>
      </w:pPr>
    </w:p>
    <w:p w:rsidR="0027770F" w:rsidRPr="000F1159" w:rsidRDefault="007C6474" w:rsidP="005A3615">
      <w:pPr>
        <w:rPr>
          <w:noProof/>
        </w:rPr>
      </w:pPr>
      <w:r w:rsidRPr="00945912">
        <w:rPr>
          <w:noProof/>
        </w:rPr>
        <w:t>Another deterimental phenomenon in pipelines and accssories is the precipitation of non-soluble salts from the irrigation water that reduce the cross-section of pipelines, thus increases friction head losses and may obstruct sprinklers. Preciptation affect</w:t>
      </w:r>
      <w:r w:rsidRPr="000F1159">
        <w:rPr>
          <w:noProof/>
        </w:rPr>
        <w:t xml:space="preserve">s small-diameter laterals more severely. </w:t>
      </w:r>
    </w:p>
    <w:p w:rsidR="0027770F" w:rsidRPr="000F1159" w:rsidRDefault="0027770F" w:rsidP="005A3615">
      <w:pPr>
        <w:rPr>
          <w:noProof/>
        </w:rPr>
      </w:pPr>
    </w:p>
    <w:p w:rsidR="0027770F" w:rsidRPr="00537416" w:rsidRDefault="0027770F" w:rsidP="005A3615">
      <w:pPr>
        <w:rPr>
          <w:noProof/>
        </w:rPr>
      </w:pPr>
      <w:r w:rsidRPr="000F1159">
        <w:rPr>
          <w:noProof/>
        </w:rPr>
        <w:t>Mechanical tools can damage aluminium pipes. The most sensitive component is the rubber seal in the coupler. These seals are pron</w:t>
      </w:r>
      <w:r w:rsidRPr="00537416">
        <w:rPr>
          <w:noProof/>
        </w:rPr>
        <w:t xml:space="preserve">e to degradation and wear by hot and dry weather and the friction in the course of coupling and uncoupling. </w:t>
      </w:r>
    </w:p>
    <w:p w:rsidR="0027770F" w:rsidRPr="00783CE3" w:rsidRDefault="0027770F" w:rsidP="005A3615">
      <w:pPr>
        <w:rPr>
          <w:noProof/>
        </w:rPr>
      </w:pPr>
    </w:p>
    <w:p w:rsidR="00AB6FF4" w:rsidRPr="00B34808" w:rsidRDefault="0027770F" w:rsidP="005A3615">
      <w:pPr>
        <w:rPr>
          <w:noProof/>
        </w:rPr>
      </w:pPr>
      <w:r w:rsidRPr="006319BE">
        <w:rPr>
          <w:noProof/>
        </w:rPr>
        <w:t>uPVC pipes are damaged by sunlight if they are not buried in the soil. HDPE pipes are prone to damage by animals and machines. Small plugs can fix</w:t>
      </w:r>
      <w:r w:rsidRPr="00FB4EB3">
        <w:rPr>
          <w:noProof/>
        </w:rPr>
        <w:t xml:space="preserve"> small holes but in the case of bigger holes, the pipe has to be cut and joined by a special coupler. </w:t>
      </w:r>
    </w:p>
    <w:p w:rsidR="00AB6FF4" w:rsidRPr="004C4DF5" w:rsidRDefault="00AB6FF4" w:rsidP="005A3615">
      <w:pPr>
        <w:rPr>
          <w:noProof/>
        </w:rPr>
      </w:pPr>
    </w:p>
    <w:p w:rsidR="005C4073" w:rsidRPr="00BA35E7" w:rsidRDefault="00AB6FF4" w:rsidP="005A3615">
      <w:pPr>
        <w:rPr>
          <w:noProof/>
        </w:rPr>
      </w:pPr>
      <w:r w:rsidRPr="004C4DF5">
        <w:rPr>
          <w:noProof/>
        </w:rPr>
        <w:t xml:space="preserve">Wear and tear in valves occurs initially to the flexible seals and the diaphrams in the hydraulic valves. </w:t>
      </w:r>
      <w:r w:rsidR="00206E42" w:rsidRPr="004562AA">
        <w:rPr>
          <w:noProof/>
        </w:rPr>
        <w:t xml:space="preserve">In hydraulic valves, the control tubes have to be checked for integrity and leakage. </w:t>
      </w:r>
    </w:p>
    <w:p w:rsidR="000E703B" w:rsidRPr="003906D2" w:rsidRDefault="000E703B" w:rsidP="005A3615">
      <w:pPr>
        <w:rPr>
          <w:noProof/>
        </w:rPr>
      </w:pPr>
    </w:p>
    <w:p w:rsidR="000E703B" w:rsidRPr="003906D2" w:rsidRDefault="000E703B" w:rsidP="005A3615">
      <w:pPr>
        <w:rPr>
          <w:noProof/>
        </w:rPr>
      </w:pPr>
      <w:r w:rsidRPr="003906D2">
        <w:rPr>
          <w:noProof/>
        </w:rPr>
        <w:t>In filtering systems</w:t>
      </w:r>
      <w:r w:rsidR="00444F4A" w:rsidRPr="003906D2">
        <w:rPr>
          <w:noProof/>
        </w:rPr>
        <w:t xml:space="preserve"> (if provided)</w:t>
      </w:r>
      <w:r w:rsidRPr="003906D2">
        <w:rPr>
          <w:noProof/>
        </w:rPr>
        <w:t>, the filtering elements have to be checked for integrity. In automatic back-flushed system, the control elements have to be tested for accuracy.</w:t>
      </w:r>
    </w:p>
    <w:p w:rsidR="000E703B" w:rsidRPr="003906D2" w:rsidRDefault="000E703B" w:rsidP="005A3615">
      <w:pPr>
        <w:rPr>
          <w:noProof/>
        </w:rPr>
      </w:pPr>
    </w:p>
    <w:p w:rsidR="0016031E" w:rsidRDefault="000E703B" w:rsidP="005A3615">
      <w:pPr>
        <w:rPr>
          <w:noProof/>
        </w:rPr>
      </w:pPr>
      <w:r w:rsidRPr="003906D2">
        <w:rPr>
          <w:noProof/>
        </w:rPr>
        <w:t>Sprinkler heads ar</w:t>
      </w:r>
      <w:r w:rsidR="006031C8" w:rsidRPr="003906D2">
        <w:rPr>
          <w:noProof/>
        </w:rPr>
        <w:t>e prone to wear and malfunction</w:t>
      </w:r>
      <w:r w:rsidRPr="003906D2">
        <w:rPr>
          <w:noProof/>
        </w:rPr>
        <w:t>. Hence, periodical and more frequent checks have to be done</w:t>
      </w:r>
      <w:r w:rsidR="001C39A7" w:rsidRPr="003906D2">
        <w:rPr>
          <w:noProof/>
        </w:rPr>
        <w:t>.</w:t>
      </w:r>
      <w:r w:rsidRPr="003906D2">
        <w:rPr>
          <w:noProof/>
        </w:rPr>
        <w:t xml:space="preserve"> The most wear-sensitive components of the sprinkler heads are the flexible seals, the nozzles, the springs and the hammer</w:t>
      </w:r>
      <w:r w:rsidR="00237B28" w:rsidRPr="003906D2">
        <w:rPr>
          <w:noProof/>
        </w:rPr>
        <w:t xml:space="preserve">. In water carrying sand, there will be acclerated wear of metallic nozzles while plastic nozzles are more resistant. Enalrgment of the nozzle cross-section may cause upward deviation in the flow rate of the sprinkler and decrease in the distribution uniformity. </w:t>
      </w:r>
      <w:r w:rsidR="006D6F51">
        <w:rPr>
          <w:noProof/>
        </w:rPr>
        <w:t xml:space="preserve">Sprinkler nozzles need to be cleaned if found </w:t>
      </w:r>
      <w:r w:rsidR="006D6F51" w:rsidRPr="006D6F51">
        <w:rPr>
          <w:noProof/>
        </w:rPr>
        <w:t>plugged and need to be replaced if found defective and worn.</w:t>
      </w:r>
    </w:p>
    <w:p w:rsidR="006D6F51" w:rsidRPr="003906D2" w:rsidRDefault="006D6F51" w:rsidP="005A3615">
      <w:pPr>
        <w:rPr>
          <w:noProof/>
        </w:rPr>
      </w:pPr>
    </w:p>
    <w:p w:rsidR="001C39A7" w:rsidRDefault="001C39A7" w:rsidP="005A3615">
      <w:pPr>
        <w:rPr>
          <w:noProof/>
        </w:rPr>
      </w:pPr>
      <w:r w:rsidRPr="003906D2">
        <w:rPr>
          <w:noProof/>
        </w:rPr>
        <w:t>The following may be taken as a guide as ma</w:t>
      </w:r>
      <w:r w:rsidR="00433020" w:rsidRPr="003906D2">
        <w:rPr>
          <w:noProof/>
        </w:rPr>
        <w:t>intenance schedules for sprinkler systems</w:t>
      </w:r>
      <w:r w:rsidRPr="003906D2">
        <w:rPr>
          <w:noProof/>
        </w:rPr>
        <w:t xml:space="preserve">. </w:t>
      </w:r>
    </w:p>
    <w:p w:rsidR="0008373F" w:rsidRDefault="0008373F">
      <w:pPr>
        <w:spacing w:after="200"/>
        <w:jc w:val="left"/>
        <w:rPr>
          <w:b/>
          <w:bCs/>
          <w:sz w:val="20"/>
          <w:szCs w:val="18"/>
        </w:rPr>
      </w:pPr>
      <w:r>
        <w:br w:type="page"/>
      </w:r>
    </w:p>
    <w:p w:rsidR="001C39A7" w:rsidRPr="009F43C8" w:rsidRDefault="007442F1" w:rsidP="00587EC8">
      <w:pPr>
        <w:pStyle w:val="Caption"/>
      </w:pPr>
      <w:r>
        <w:lastRenderedPageBreak/>
        <w:t xml:space="preserve"> </w:t>
      </w:r>
      <w:bookmarkStart w:id="166" w:name="_Toc531648419"/>
      <w:r w:rsidR="003877FB" w:rsidRPr="009F43C8">
        <w:t xml:space="preserve">Table </w:t>
      </w:r>
      <w:fldSimple w:instr=" STYLEREF 1 \s ">
        <w:r w:rsidR="004B19E0">
          <w:rPr>
            <w:noProof/>
          </w:rPr>
          <w:t>5</w:t>
        </w:r>
      </w:fldSimple>
      <w:r w:rsidR="00F25BA6">
        <w:noBreakHyphen/>
      </w:r>
      <w:fldSimple w:instr=" SEQ Table \* ARABIC \s 1 ">
        <w:r w:rsidR="004B19E0">
          <w:rPr>
            <w:noProof/>
          </w:rPr>
          <w:t>1</w:t>
        </w:r>
      </w:fldSimple>
      <w:r w:rsidR="003877FB" w:rsidRPr="009F43C8">
        <w:t>: Maintenance schedule for sprinkler irrigation system (manual control)*</w:t>
      </w:r>
      <w:bookmarkEnd w:id="166"/>
    </w:p>
    <w:tbl>
      <w:tblPr>
        <w:tblStyle w:val="TableGrid"/>
        <w:tblW w:w="0" w:type="auto"/>
        <w:tblInd w:w="198" w:type="dxa"/>
        <w:tblLook w:val="04A0" w:firstRow="1" w:lastRow="0" w:firstColumn="1" w:lastColumn="0" w:noHBand="0" w:noVBand="1"/>
      </w:tblPr>
      <w:tblGrid>
        <w:gridCol w:w="5220"/>
        <w:gridCol w:w="1890"/>
        <w:gridCol w:w="1440"/>
      </w:tblGrid>
      <w:tr w:rsidR="001C39A7" w:rsidRPr="005A3615" w:rsidTr="00BB3474">
        <w:tc>
          <w:tcPr>
            <w:tcW w:w="5220" w:type="dxa"/>
            <w:shd w:val="clear" w:color="auto" w:fill="B6DDE8" w:themeFill="accent5" w:themeFillTint="66"/>
            <w:vAlign w:val="center"/>
          </w:tcPr>
          <w:p w:rsidR="001C39A7" w:rsidRPr="005A3615" w:rsidRDefault="001C39A7" w:rsidP="005A3615">
            <w:pPr>
              <w:jc w:val="center"/>
              <w:rPr>
                <w:b/>
                <w:sz w:val="20"/>
              </w:rPr>
            </w:pPr>
            <w:r w:rsidRPr="005A3615">
              <w:rPr>
                <w:b/>
                <w:sz w:val="20"/>
              </w:rPr>
              <w:t>Monitor</w:t>
            </w:r>
          </w:p>
        </w:tc>
        <w:tc>
          <w:tcPr>
            <w:tcW w:w="1890" w:type="dxa"/>
            <w:shd w:val="clear" w:color="auto" w:fill="B6DDE8" w:themeFill="accent5" w:themeFillTint="66"/>
            <w:vAlign w:val="center"/>
          </w:tcPr>
          <w:p w:rsidR="001C39A7" w:rsidRPr="005A3615" w:rsidRDefault="001C39A7" w:rsidP="005A3615">
            <w:pPr>
              <w:jc w:val="center"/>
              <w:rPr>
                <w:b/>
                <w:sz w:val="20"/>
              </w:rPr>
            </w:pPr>
            <w:r w:rsidRPr="005A3615">
              <w:rPr>
                <w:b/>
                <w:sz w:val="20"/>
              </w:rPr>
              <w:t>With each cycle of irrigation</w:t>
            </w:r>
          </w:p>
        </w:tc>
        <w:tc>
          <w:tcPr>
            <w:tcW w:w="1440" w:type="dxa"/>
            <w:shd w:val="clear" w:color="auto" w:fill="B6DDE8" w:themeFill="accent5" w:themeFillTint="66"/>
            <w:vAlign w:val="center"/>
          </w:tcPr>
          <w:p w:rsidR="001C39A7" w:rsidRPr="005A3615" w:rsidRDefault="001C39A7" w:rsidP="005A3615">
            <w:pPr>
              <w:jc w:val="center"/>
              <w:rPr>
                <w:b/>
                <w:sz w:val="20"/>
              </w:rPr>
            </w:pPr>
            <w:r w:rsidRPr="005A3615">
              <w:rPr>
                <w:b/>
                <w:sz w:val="20"/>
              </w:rPr>
              <w:t>Annually</w:t>
            </w:r>
          </w:p>
        </w:tc>
      </w:tr>
      <w:tr w:rsidR="001C39A7" w:rsidRPr="005A3615" w:rsidTr="00BB3474">
        <w:tc>
          <w:tcPr>
            <w:tcW w:w="5220" w:type="dxa"/>
            <w:vAlign w:val="center"/>
          </w:tcPr>
          <w:p w:rsidR="001C39A7" w:rsidRPr="005A3615" w:rsidRDefault="001C39A7" w:rsidP="005A3615">
            <w:pPr>
              <w:jc w:val="left"/>
              <w:rPr>
                <w:sz w:val="20"/>
              </w:rPr>
            </w:pPr>
            <w:r w:rsidRPr="005A3615">
              <w:rPr>
                <w:sz w:val="20"/>
              </w:rPr>
              <w:t>Inspect the system for leakage</w:t>
            </w:r>
          </w:p>
        </w:tc>
        <w:tc>
          <w:tcPr>
            <w:tcW w:w="1890" w:type="dxa"/>
            <w:vAlign w:val="center"/>
          </w:tcPr>
          <w:p w:rsidR="001C39A7" w:rsidRPr="005A3615" w:rsidRDefault="001C39A7" w:rsidP="005A3615">
            <w:pPr>
              <w:jc w:val="center"/>
              <w:rPr>
                <w:sz w:val="20"/>
              </w:rPr>
            </w:pPr>
            <w:r w:rsidRPr="005A3615">
              <w:rPr>
                <w:sz w:val="20"/>
              </w:rPr>
              <w:t>X</w:t>
            </w:r>
          </w:p>
        </w:tc>
        <w:tc>
          <w:tcPr>
            <w:tcW w:w="1440" w:type="dxa"/>
            <w:vAlign w:val="center"/>
          </w:tcPr>
          <w:p w:rsidR="001C39A7" w:rsidRPr="005A3615" w:rsidRDefault="001C39A7" w:rsidP="005A3615">
            <w:pPr>
              <w:jc w:val="center"/>
              <w:rPr>
                <w:sz w:val="20"/>
              </w:rPr>
            </w:pPr>
          </w:p>
        </w:tc>
      </w:tr>
      <w:tr w:rsidR="001C39A7" w:rsidRPr="005A3615" w:rsidTr="00BB3474">
        <w:tc>
          <w:tcPr>
            <w:tcW w:w="5220" w:type="dxa"/>
            <w:vAlign w:val="center"/>
          </w:tcPr>
          <w:p w:rsidR="001C39A7" w:rsidRPr="005A3615" w:rsidRDefault="001C39A7" w:rsidP="005A3615">
            <w:pPr>
              <w:jc w:val="left"/>
              <w:rPr>
                <w:sz w:val="20"/>
              </w:rPr>
            </w:pPr>
            <w:r w:rsidRPr="005A3615">
              <w:rPr>
                <w:sz w:val="20"/>
              </w:rPr>
              <w:t>Check system pressure and system flow</w:t>
            </w:r>
          </w:p>
        </w:tc>
        <w:tc>
          <w:tcPr>
            <w:tcW w:w="1890" w:type="dxa"/>
            <w:vAlign w:val="center"/>
          </w:tcPr>
          <w:p w:rsidR="001C39A7" w:rsidRPr="005A3615" w:rsidRDefault="001C39A7" w:rsidP="005A3615">
            <w:pPr>
              <w:jc w:val="center"/>
              <w:rPr>
                <w:sz w:val="20"/>
              </w:rPr>
            </w:pPr>
            <w:r w:rsidRPr="005A3615">
              <w:rPr>
                <w:sz w:val="20"/>
              </w:rPr>
              <w:t>X</w:t>
            </w:r>
          </w:p>
        </w:tc>
        <w:tc>
          <w:tcPr>
            <w:tcW w:w="1440" w:type="dxa"/>
            <w:vAlign w:val="center"/>
          </w:tcPr>
          <w:p w:rsidR="001C39A7" w:rsidRPr="005A3615" w:rsidRDefault="001C39A7" w:rsidP="005A3615">
            <w:pPr>
              <w:jc w:val="center"/>
              <w:rPr>
                <w:sz w:val="20"/>
              </w:rPr>
            </w:pPr>
          </w:p>
        </w:tc>
      </w:tr>
      <w:tr w:rsidR="001C39A7" w:rsidRPr="005A3615" w:rsidTr="00BB3474">
        <w:tc>
          <w:tcPr>
            <w:tcW w:w="5220" w:type="dxa"/>
            <w:vAlign w:val="center"/>
          </w:tcPr>
          <w:p w:rsidR="001C39A7" w:rsidRPr="005A3615" w:rsidRDefault="001C39A7" w:rsidP="005A3615">
            <w:pPr>
              <w:jc w:val="left"/>
              <w:rPr>
                <w:sz w:val="20"/>
              </w:rPr>
            </w:pPr>
            <w:r w:rsidRPr="005A3615">
              <w:rPr>
                <w:sz w:val="20"/>
              </w:rPr>
              <w:t>Service air valves</w:t>
            </w:r>
            <w:r w:rsidR="00063432" w:rsidRPr="005A3615">
              <w:rPr>
                <w:sz w:val="20"/>
              </w:rPr>
              <w:t>,</w:t>
            </w:r>
            <w:r w:rsidRPr="005A3615">
              <w:rPr>
                <w:sz w:val="20"/>
              </w:rPr>
              <w:t xml:space="preserve"> hydrants</w:t>
            </w:r>
            <w:r w:rsidR="00063432" w:rsidRPr="005A3615">
              <w:rPr>
                <w:sz w:val="20"/>
              </w:rPr>
              <w:t xml:space="preserve"> and other</w:t>
            </w:r>
            <w:r w:rsidR="00063432" w:rsidRPr="005A3615">
              <w:rPr>
                <w:bCs/>
                <w:sz w:val="20"/>
              </w:rPr>
              <w:t xml:space="preserve"> fittings</w:t>
            </w:r>
          </w:p>
        </w:tc>
        <w:tc>
          <w:tcPr>
            <w:tcW w:w="1890" w:type="dxa"/>
            <w:vAlign w:val="center"/>
          </w:tcPr>
          <w:p w:rsidR="001C39A7" w:rsidRPr="005A3615" w:rsidRDefault="001C39A7" w:rsidP="005A3615">
            <w:pPr>
              <w:jc w:val="center"/>
              <w:rPr>
                <w:sz w:val="20"/>
              </w:rPr>
            </w:pPr>
          </w:p>
        </w:tc>
        <w:tc>
          <w:tcPr>
            <w:tcW w:w="1440" w:type="dxa"/>
            <w:vAlign w:val="center"/>
          </w:tcPr>
          <w:p w:rsidR="001C39A7" w:rsidRPr="005A3615" w:rsidRDefault="001C39A7" w:rsidP="005A3615">
            <w:pPr>
              <w:jc w:val="center"/>
              <w:rPr>
                <w:sz w:val="20"/>
              </w:rPr>
            </w:pPr>
            <w:r w:rsidRPr="005A3615">
              <w:rPr>
                <w:sz w:val="20"/>
              </w:rPr>
              <w:t>X</w:t>
            </w:r>
          </w:p>
        </w:tc>
      </w:tr>
      <w:tr w:rsidR="001C39A7" w:rsidRPr="005A3615" w:rsidTr="00BB3474">
        <w:tc>
          <w:tcPr>
            <w:tcW w:w="5220" w:type="dxa"/>
            <w:vAlign w:val="center"/>
          </w:tcPr>
          <w:p w:rsidR="001C39A7" w:rsidRPr="005A3615" w:rsidRDefault="001C39A7" w:rsidP="005A3615">
            <w:pPr>
              <w:jc w:val="left"/>
              <w:rPr>
                <w:sz w:val="20"/>
              </w:rPr>
            </w:pPr>
            <w:r w:rsidRPr="005A3615">
              <w:rPr>
                <w:sz w:val="20"/>
              </w:rPr>
              <w:t>Check sprinklers for wear and replace springs, washers and nozzles where necessary</w:t>
            </w:r>
          </w:p>
        </w:tc>
        <w:tc>
          <w:tcPr>
            <w:tcW w:w="1890" w:type="dxa"/>
            <w:vAlign w:val="center"/>
          </w:tcPr>
          <w:p w:rsidR="001C39A7" w:rsidRPr="005A3615" w:rsidRDefault="001C39A7" w:rsidP="005A3615">
            <w:pPr>
              <w:jc w:val="center"/>
              <w:rPr>
                <w:sz w:val="20"/>
              </w:rPr>
            </w:pPr>
          </w:p>
        </w:tc>
        <w:tc>
          <w:tcPr>
            <w:tcW w:w="1440" w:type="dxa"/>
            <w:vAlign w:val="center"/>
          </w:tcPr>
          <w:p w:rsidR="001C39A7" w:rsidRPr="005A3615" w:rsidRDefault="001C39A7" w:rsidP="005A3615">
            <w:pPr>
              <w:jc w:val="center"/>
              <w:rPr>
                <w:sz w:val="20"/>
              </w:rPr>
            </w:pPr>
            <w:r w:rsidRPr="005A3615">
              <w:rPr>
                <w:sz w:val="20"/>
              </w:rPr>
              <w:t>X</w:t>
            </w:r>
          </w:p>
        </w:tc>
      </w:tr>
      <w:tr w:rsidR="001C39A7" w:rsidRPr="005A3615" w:rsidTr="00BB3474">
        <w:tc>
          <w:tcPr>
            <w:tcW w:w="5220" w:type="dxa"/>
            <w:vAlign w:val="center"/>
          </w:tcPr>
          <w:p w:rsidR="001C39A7" w:rsidRPr="005A3615" w:rsidRDefault="001C39A7" w:rsidP="005A3615">
            <w:pPr>
              <w:jc w:val="left"/>
              <w:rPr>
                <w:sz w:val="20"/>
              </w:rPr>
            </w:pPr>
            <w:r w:rsidRPr="005A3615">
              <w:rPr>
                <w:sz w:val="20"/>
              </w:rPr>
              <w:t>Flush mainlines</w:t>
            </w:r>
          </w:p>
        </w:tc>
        <w:tc>
          <w:tcPr>
            <w:tcW w:w="1890" w:type="dxa"/>
            <w:vAlign w:val="center"/>
          </w:tcPr>
          <w:p w:rsidR="001C39A7" w:rsidRPr="005A3615" w:rsidRDefault="001C39A7" w:rsidP="005A3615">
            <w:pPr>
              <w:jc w:val="center"/>
              <w:rPr>
                <w:sz w:val="20"/>
              </w:rPr>
            </w:pPr>
          </w:p>
        </w:tc>
        <w:tc>
          <w:tcPr>
            <w:tcW w:w="1440" w:type="dxa"/>
            <w:vAlign w:val="center"/>
          </w:tcPr>
          <w:p w:rsidR="001C39A7" w:rsidRPr="005A3615" w:rsidRDefault="001C39A7" w:rsidP="005A3615">
            <w:pPr>
              <w:jc w:val="center"/>
              <w:rPr>
                <w:sz w:val="20"/>
              </w:rPr>
            </w:pPr>
            <w:r w:rsidRPr="005A3615">
              <w:rPr>
                <w:sz w:val="20"/>
              </w:rPr>
              <w:t>X</w:t>
            </w:r>
          </w:p>
        </w:tc>
      </w:tr>
      <w:tr w:rsidR="001C39A7" w:rsidRPr="005A3615" w:rsidTr="00BB3474">
        <w:tc>
          <w:tcPr>
            <w:tcW w:w="5220" w:type="dxa"/>
            <w:vAlign w:val="center"/>
          </w:tcPr>
          <w:p w:rsidR="001C39A7" w:rsidRPr="005A3615" w:rsidRDefault="001C39A7" w:rsidP="005A3615">
            <w:pPr>
              <w:jc w:val="left"/>
              <w:rPr>
                <w:sz w:val="20"/>
              </w:rPr>
            </w:pPr>
            <w:r w:rsidRPr="005A3615">
              <w:rPr>
                <w:sz w:val="20"/>
              </w:rPr>
              <w:t>Replace rubbers at quick coupling pipes where necessary</w:t>
            </w:r>
          </w:p>
        </w:tc>
        <w:tc>
          <w:tcPr>
            <w:tcW w:w="1890" w:type="dxa"/>
            <w:vAlign w:val="center"/>
          </w:tcPr>
          <w:p w:rsidR="001C39A7" w:rsidRPr="005A3615" w:rsidRDefault="001C39A7" w:rsidP="005A3615">
            <w:pPr>
              <w:jc w:val="center"/>
              <w:rPr>
                <w:sz w:val="20"/>
              </w:rPr>
            </w:pPr>
          </w:p>
        </w:tc>
        <w:tc>
          <w:tcPr>
            <w:tcW w:w="1440" w:type="dxa"/>
            <w:vAlign w:val="center"/>
          </w:tcPr>
          <w:p w:rsidR="001C39A7" w:rsidRPr="005A3615" w:rsidRDefault="001C39A7" w:rsidP="005A3615">
            <w:pPr>
              <w:jc w:val="center"/>
              <w:rPr>
                <w:sz w:val="20"/>
              </w:rPr>
            </w:pPr>
            <w:r w:rsidRPr="005A3615">
              <w:rPr>
                <w:sz w:val="20"/>
              </w:rPr>
              <w:t>X</w:t>
            </w:r>
          </w:p>
        </w:tc>
      </w:tr>
    </w:tbl>
    <w:p w:rsidR="000741F5" w:rsidRPr="005C79B6" w:rsidRDefault="00433020" w:rsidP="006D0D31">
      <w:r w:rsidRPr="00AD4623">
        <w:br/>
      </w:r>
    </w:p>
    <w:p w:rsidR="00EF7B3F" w:rsidRDefault="00EF7B3F" w:rsidP="006D0D31"/>
    <w:p w:rsidR="00EF7B3F" w:rsidRDefault="00EF7B3F">
      <w:pPr>
        <w:spacing w:after="200"/>
        <w:jc w:val="left"/>
      </w:pPr>
      <w:r>
        <w:br w:type="page"/>
      </w:r>
    </w:p>
    <w:p w:rsidR="009D1033" w:rsidRPr="00063432" w:rsidRDefault="009D1033" w:rsidP="006D0D31"/>
    <w:p w:rsidR="004A60D7" w:rsidRPr="00871C6C" w:rsidRDefault="004A60D7" w:rsidP="00D161A7">
      <w:pPr>
        <w:pStyle w:val="Heading1"/>
        <w:numPr>
          <w:ilvl w:val="0"/>
          <w:numId w:val="0"/>
        </w:numPr>
      </w:pPr>
      <w:bookmarkStart w:id="167" w:name="_Toc531648392"/>
      <w:r w:rsidRPr="00871C6C">
        <w:lastRenderedPageBreak/>
        <w:t>R</w:t>
      </w:r>
      <w:r w:rsidR="007715C6" w:rsidRPr="00871C6C">
        <w:t>EFERENCES</w:t>
      </w:r>
      <w:bookmarkEnd w:id="167"/>
    </w:p>
    <w:p w:rsidR="007E040B" w:rsidRDefault="007E040B" w:rsidP="007E040B">
      <w:pPr>
        <w:pStyle w:val="Buletted"/>
        <w:rPr>
          <w:noProof/>
        </w:rPr>
      </w:pPr>
      <w:r>
        <w:rPr>
          <w:noProof/>
        </w:rPr>
        <w:t>Abdella Abdu. 2011</w:t>
      </w:r>
      <w:r w:rsidRPr="008A63BC">
        <w:rPr>
          <w:noProof/>
        </w:rPr>
        <w:t xml:space="preserve">. </w:t>
      </w:r>
      <w:r>
        <w:rPr>
          <w:noProof/>
        </w:rPr>
        <w:t>Sustainable Groundwater Development and Management for Irrigation in Raya and Kobo Valleys, Northern Ethiopia. Unpublished MSc. Thesis. Addis Ababa University.</w:t>
      </w:r>
    </w:p>
    <w:p w:rsidR="00A06B14" w:rsidRPr="00D3437C" w:rsidRDefault="00A06B14" w:rsidP="006D0D31">
      <w:pPr>
        <w:pStyle w:val="Buletted"/>
        <w:rPr>
          <w:noProof/>
        </w:rPr>
      </w:pPr>
      <w:r w:rsidRPr="00225DFC">
        <w:rPr>
          <w:noProof/>
        </w:rPr>
        <w:t>Awulachew, S.B., T. Erkossa and R.E. Namara. 2010. Ir</w:t>
      </w:r>
      <w:r w:rsidR="00A64656">
        <w:rPr>
          <w:noProof/>
        </w:rPr>
        <w:t xml:space="preserve">rigation potential in Ethiopia: </w:t>
      </w:r>
      <w:r w:rsidRPr="00225DFC">
        <w:rPr>
          <w:noProof/>
        </w:rPr>
        <w:t>Constraints and opportunities for enhancing the system. IWMI</w:t>
      </w:r>
      <w:r w:rsidRPr="00D3437C">
        <w:rPr>
          <w:noProof/>
        </w:rPr>
        <w:t>.</w:t>
      </w:r>
    </w:p>
    <w:p w:rsidR="00E00207" w:rsidRPr="00DE7757" w:rsidRDefault="00E00207" w:rsidP="006D0D31">
      <w:pPr>
        <w:pStyle w:val="Buletted"/>
        <w:rPr>
          <w:noProof/>
        </w:rPr>
      </w:pPr>
      <w:r w:rsidRPr="00D3437C">
        <w:rPr>
          <w:noProof/>
        </w:rPr>
        <w:t>Azenkot A. 2001. Irrigation Systems. Irrigation and Soil Field Service. Mashav and Cinadco. Israel. MASHAV and CINADCO. Israel.</w:t>
      </w:r>
    </w:p>
    <w:p w:rsidR="00A81F0A" w:rsidRPr="00CD6D38" w:rsidRDefault="00A81F0A" w:rsidP="006D0D31">
      <w:pPr>
        <w:pStyle w:val="Buletted"/>
        <w:rPr>
          <w:noProof/>
        </w:rPr>
      </w:pPr>
      <w:r w:rsidRPr="00D762A0">
        <w:rPr>
          <w:noProof/>
        </w:rPr>
        <w:t xml:space="preserve">FAO. 2001. Planning, Design, Operation and Maintainance. Planning, Development, Monitoring and Evaluation of Irrigated Agriculture with Farmer </w:t>
      </w:r>
      <w:r w:rsidRPr="00CD6D38">
        <w:rPr>
          <w:noProof/>
        </w:rPr>
        <w:t>Participation. Volume V, Module 10-14. Harare.</w:t>
      </w:r>
    </w:p>
    <w:p w:rsidR="009E0BBC" w:rsidRPr="00B82D3D" w:rsidRDefault="009E0BBC" w:rsidP="006D0D31">
      <w:pPr>
        <w:pStyle w:val="Buletted"/>
        <w:rPr>
          <w:noProof/>
        </w:rPr>
      </w:pPr>
      <w:r w:rsidRPr="00B82D3D">
        <w:rPr>
          <w:noProof/>
        </w:rPr>
        <w:t>FAO. 2001. Sprinkler Irrigation: Planning, Design, Operation and Maintainance. Planning, Development, Monitoring and Evaluation of Irrigated Agriculture with Farmer Participation. Volume III, Module 8. Harare</w:t>
      </w:r>
    </w:p>
    <w:p w:rsidR="00A06B14" w:rsidRPr="00874181" w:rsidRDefault="00A06B14" w:rsidP="006D0D31">
      <w:pPr>
        <w:pStyle w:val="Buletted"/>
        <w:rPr>
          <w:noProof/>
        </w:rPr>
      </w:pPr>
      <w:r w:rsidRPr="00874181">
        <w:rPr>
          <w:noProof/>
        </w:rPr>
        <w:t xml:space="preserve">Girma, M.M., S.B. Awulachew. 2007. Irrigation Practices in Ethiopia: Characterstics of Selected Irrigation Schemes. International Water Management Insititute. Working Paper 24. </w:t>
      </w:r>
    </w:p>
    <w:p w:rsidR="007E040B" w:rsidRDefault="007E040B" w:rsidP="006D0D31">
      <w:pPr>
        <w:pStyle w:val="Buletted"/>
        <w:rPr>
          <w:noProof/>
        </w:rPr>
      </w:pPr>
      <w:r>
        <w:rPr>
          <w:noProof/>
        </w:rPr>
        <w:t xml:space="preserve">Moshe, S. 2011. Sprinkler Irrigation - Technology and Application. </w:t>
      </w:r>
    </w:p>
    <w:p w:rsidR="00E00207" w:rsidRPr="00F4429F" w:rsidRDefault="00E00207" w:rsidP="006D0D31">
      <w:pPr>
        <w:pStyle w:val="Buletted"/>
        <w:rPr>
          <w:noProof/>
        </w:rPr>
      </w:pPr>
      <w:r w:rsidRPr="00874181">
        <w:rPr>
          <w:noProof/>
        </w:rPr>
        <w:t>Nathan, R. 2002. Fertilization Combined with Irrigation (Fertigation). Departm</w:t>
      </w:r>
      <w:r w:rsidRPr="00F4429F">
        <w:rPr>
          <w:noProof/>
        </w:rPr>
        <w:t>ent of Soil and Irrigation. MASHAV and CINADCO. Israel.</w:t>
      </w:r>
    </w:p>
    <w:p w:rsidR="00A06B14" w:rsidRPr="00F4429F" w:rsidRDefault="00A06B14" w:rsidP="006D0D31">
      <w:pPr>
        <w:pStyle w:val="Buletted"/>
        <w:rPr>
          <w:noProof/>
        </w:rPr>
      </w:pPr>
      <w:r w:rsidRPr="00F4429F">
        <w:rPr>
          <w:noProof/>
        </w:rPr>
        <w:t>Phocaides, T. 2000. Technical Handbook on Pressurized Irrigation Techniques. FAO, Rome.</w:t>
      </w:r>
    </w:p>
    <w:p w:rsidR="00E00207" w:rsidRPr="00EA1F7D" w:rsidRDefault="002079F6" w:rsidP="006D0D31">
      <w:pPr>
        <w:pStyle w:val="Buletted"/>
        <w:rPr>
          <w:noProof/>
        </w:rPr>
      </w:pPr>
      <w:r w:rsidRPr="006E2F2A">
        <w:rPr>
          <w:noProof/>
        </w:rPr>
        <w:t xml:space="preserve">Sapir, E. and M. Sne. 2001. Sprinkler Irrigation. Irrigation and Soil Field Service. </w:t>
      </w:r>
      <w:r w:rsidR="00E00207" w:rsidRPr="005E79AA">
        <w:rPr>
          <w:noProof/>
        </w:rPr>
        <w:t>MASHAV and CINADCO. Israel.</w:t>
      </w:r>
    </w:p>
    <w:p w:rsidR="00AE788D" w:rsidRDefault="00AE788D" w:rsidP="006D0D31">
      <w:pPr>
        <w:pStyle w:val="Buletted"/>
        <w:rPr>
          <w:noProof/>
        </w:rPr>
      </w:pPr>
      <w:r w:rsidRPr="008A63BC">
        <w:rPr>
          <w:noProof/>
        </w:rPr>
        <w:t xml:space="preserve">WWDSE. 2008. Raya Valley Pressurized Irrigation Project – Final Detail Engineering Design Document. </w:t>
      </w:r>
    </w:p>
    <w:p w:rsidR="00664470" w:rsidRPr="00664470" w:rsidRDefault="00664470" w:rsidP="00664470">
      <w:pPr>
        <w:pStyle w:val="BalloonText"/>
      </w:pPr>
    </w:p>
    <w:p w:rsidR="00AE788D" w:rsidRPr="00924DD7" w:rsidRDefault="00AE788D" w:rsidP="006D0D31">
      <w:pPr>
        <w:rPr>
          <w:noProof/>
        </w:rPr>
      </w:pPr>
    </w:p>
    <w:p w:rsidR="002079F6" w:rsidRPr="006D02D4" w:rsidRDefault="002079F6" w:rsidP="006D0D31">
      <w:pPr>
        <w:rPr>
          <w:noProof/>
        </w:rPr>
      </w:pPr>
    </w:p>
    <w:p w:rsidR="007E6D39" w:rsidRPr="006D02D4" w:rsidRDefault="007E6D39" w:rsidP="006D0D31">
      <w:pPr>
        <w:rPr>
          <w:b/>
          <w:noProof/>
        </w:rPr>
      </w:pPr>
    </w:p>
    <w:p w:rsidR="00B4790B" w:rsidRPr="00325A64" w:rsidRDefault="00B4790B" w:rsidP="006D0D31">
      <w:pPr>
        <w:rPr>
          <w:b/>
          <w:noProof/>
        </w:rPr>
      </w:pPr>
    </w:p>
    <w:p w:rsidR="00B4790B" w:rsidRPr="005361B3" w:rsidRDefault="00B4790B" w:rsidP="006D0D31">
      <w:pPr>
        <w:rPr>
          <w:b/>
          <w:noProof/>
        </w:rPr>
      </w:pPr>
    </w:p>
    <w:p w:rsidR="00B4790B" w:rsidRPr="007F78A9" w:rsidRDefault="00B4790B" w:rsidP="006D0D31">
      <w:pPr>
        <w:rPr>
          <w:b/>
          <w:noProof/>
        </w:rPr>
      </w:pPr>
    </w:p>
    <w:p w:rsidR="00B4790B" w:rsidRPr="00AD4623" w:rsidRDefault="00B4790B" w:rsidP="006D0D31">
      <w:pPr>
        <w:rPr>
          <w:b/>
          <w:noProof/>
        </w:rPr>
      </w:pPr>
    </w:p>
    <w:p w:rsidR="00B4790B" w:rsidRPr="005C79B6" w:rsidRDefault="00B4790B" w:rsidP="006D0D31">
      <w:pPr>
        <w:rPr>
          <w:b/>
          <w:noProof/>
        </w:rPr>
      </w:pPr>
    </w:p>
    <w:p w:rsidR="00B4790B" w:rsidRPr="00063432" w:rsidRDefault="00B4790B" w:rsidP="006D0D31">
      <w:pPr>
        <w:rPr>
          <w:noProof/>
        </w:rPr>
      </w:pPr>
    </w:p>
    <w:p w:rsidR="00B4790B" w:rsidRPr="006163A9" w:rsidRDefault="00B4790B" w:rsidP="006D0D31">
      <w:pPr>
        <w:rPr>
          <w:b/>
          <w:noProof/>
        </w:rPr>
      </w:pPr>
    </w:p>
    <w:p w:rsidR="00B4790B" w:rsidRPr="00B31BF4" w:rsidRDefault="00B4790B" w:rsidP="006D0D31">
      <w:pPr>
        <w:rPr>
          <w:b/>
          <w:noProof/>
        </w:rPr>
      </w:pPr>
    </w:p>
    <w:p w:rsidR="00C067C4" w:rsidRPr="00B31BF4" w:rsidRDefault="00C067C4" w:rsidP="006D0D31">
      <w:pPr>
        <w:rPr>
          <w:rFonts w:eastAsia="Times New Roman"/>
          <w:b/>
          <w:noProof/>
          <w:w w:val="95"/>
        </w:rPr>
      </w:pPr>
      <w:bookmarkStart w:id="168" w:name="_Toc474976552"/>
      <w:r w:rsidRPr="00B31BF4">
        <w:rPr>
          <w:noProof/>
          <w:w w:val="95"/>
        </w:rPr>
        <w:br w:type="page"/>
      </w:r>
    </w:p>
    <w:p w:rsidR="00EF7B3F" w:rsidRDefault="00EF7B3F" w:rsidP="00D161A7">
      <w:pPr>
        <w:pStyle w:val="Heading1"/>
        <w:numPr>
          <w:ilvl w:val="0"/>
          <w:numId w:val="0"/>
        </w:numPr>
        <w:jc w:val="center"/>
      </w:pPr>
    </w:p>
    <w:p w:rsidR="00EF7B3F" w:rsidRDefault="00EF7B3F">
      <w:pPr>
        <w:spacing w:after="200"/>
        <w:jc w:val="left"/>
        <w:rPr>
          <w:rFonts w:eastAsiaTheme="majorEastAsia"/>
          <w:b/>
          <w:bCs/>
          <w:caps/>
          <w:color w:val="1111FF"/>
          <w:sz w:val="28"/>
          <w:szCs w:val="28"/>
        </w:rPr>
      </w:pPr>
      <w:r>
        <w:br w:type="page"/>
      </w:r>
    </w:p>
    <w:p w:rsidR="00EF7B3F" w:rsidRDefault="00635A31" w:rsidP="00D161A7">
      <w:pPr>
        <w:pStyle w:val="Heading1"/>
        <w:numPr>
          <w:ilvl w:val="0"/>
          <w:numId w:val="0"/>
        </w:numPr>
        <w:jc w:val="center"/>
      </w:pPr>
      <w:bookmarkStart w:id="169" w:name="_Toc531648393"/>
      <w:r w:rsidRPr="00871C6C">
        <w:lastRenderedPageBreak/>
        <w:t>APPENDICES</w:t>
      </w:r>
      <w:bookmarkEnd w:id="168"/>
      <w:bookmarkEnd w:id="169"/>
    </w:p>
    <w:p w:rsidR="00EF7B3F" w:rsidRDefault="00EF7B3F">
      <w:pPr>
        <w:spacing w:after="200"/>
        <w:jc w:val="left"/>
        <w:rPr>
          <w:rFonts w:eastAsiaTheme="majorEastAsia"/>
          <w:b/>
          <w:bCs/>
          <w:caps/>
          <w:color w:val="1111FF"/>
          <w:sz w:val="28"/>
          <w:szCs w:val="28"/>
        </w:rPr>
      </w:pPr>
      <w:r>
        <w:br w:type="page"/>
      </w:r>
    </w:p>
    <w:p w:rsidR="00D80545" w:rsidRPr="00B35B44" w:rsidRDefault="00D80545" w:rsidP="00D161A7">
      <w:pPr>
        <w:pStyle w:val="Heading1"/>
        <w:numPr>
          <w:ilvl w:val="0"/>
          <w:numId w:val="0"/>
        </w:numPr>
        <w:jc w:val="center"/>
      </w:pPr>
    </w:p>
    <w:p w:rsidR="005A3615" w:rsidRDefault="005A3615">
      <w:pPr>
        <w:spacing w:after="200"/>
        <w:jc w:val="left"/>
        <w:rPr>
          <w:b/>
          <w:bCs/>
          <w:szCs w:val="18"/>
        </w:rPr>
      </w:pPr>
      <w:r>
        <w:br w:type="page"/>
      </w:r>
    </w:p>
    <w:p w:rsidR="00635A31" w:rsidRDefault="00D80545" w:rsidP="00BF7397">
      <w:pPr>
        <w:pStyle w:val="Caption"/>
        <w:ind w:left="720" w:firstLine="720"/>
      </w:pPr>
      <w:bookmarkStart w:id="170" w:name="_Toc531648395"/>
      <w:r w:rsidRPr="00225DFC">
        <w:lastRenderedPageBreak/>
        <w:t xml:space="preserve">APPENDIX </w:t>
      </w:r>
      <w:r w:rsidR="00774A43" w:rsidRPr="00871C6C">
        <w:fldChar w:fldCharType="begin"/>
      </w:r>
      <w:r w:rsidRPr="00871C6C">
        <w:instrText xml:space="preserve"> SEQ APPENDIX \* ROMAN </w:instrText>
      </w:r>
      <w:r w:rsidR="00774A43" w:rsidRPr="00871C6C">
        <w:fldChar w:fldCharType="separate"/>
      </w:r>
      <w:r w:rsidR="004B19E0">
        <w:rPr>
          <w:noProof/>
        </w:rPr>
        <w:t>I</w:t>
      </w:r>
      <w:r w:rsidR="00774A43" w:rsidRPr="00871C6C">
        <w:fldChar w:fldCharType="end"/>
      </w:r>
      <w:r w:rsidRPr="00871C6C">
        <w:t xml:space="preserve">: Unit </w:t>
      </w:r>
      <w:r w:rsidR="00472FF8" w:rsidRPr="00871C6C">
        <w:t>conversion</w:t>
      </w:r>
      <w:bookmarkEnd w:id="170"/>
    </w:p>
    <w:p w:rsidR="00BF7397" w:rsidRPr="00BF7397" w:rsidRDefault="00BF7397" w:rsidP="00BF7397"/>
    <w:p w:rsidR="005A3615" w:rsidRPr="005A3615" w:rsidRDefault="005A3615" w:rsidP="005A3615"/>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898"/>
      </w:tblGrid>
      <w:tr w:rsidR="00635A31" w:rsidRPr="00225DFC" w:rsidTr="00D80545">
        <w:trPr>
          <w:trHeight w:val="288"/>
        </w:trPr>
        <w:tc>
          <w:tcPr>
            <w:tcW w:w="2898" w:type="dxa"/>
          </w:tcPr>
          <w:p w:rsidR="00635A31" w:rsidRPr="000F1159" w:rsidRDefault="00635A31" w:rsidP="006D0D31">
            <w:pPr>
              <w:spacing w:line="276" w:lineRule="auto"/>
              <w:rPr>
                <w:b/>
                <w:noProof/>
                <w:w w:val="95"/>
              </w:rPr>
            </w:pPr>
            <w:r w:rsidRPr="00945912">
              <w:rPr>
                <w:b/>
                <w:noProof/>
                <w:w w:val="95"/>
              </w:rPr>
              <w:t>Length:</w:t>
            </w:r>
          </w:p>
        </w:tc>
        <w:tc>
          <w:tcPr>
            <w:tcW w:w="2898" w:type="dxa"/>
          </w:tcPr>
          <w:p w:rsidR="00635A31" w:rsidRPr="000F1159" w:rsidRDefault="00635A31" w:rsidP="006D0D31">
            <w:pPr>
              <w:spacing w:line="276" w:lineRule="auto"/>
              <w:rPr>
                <w:b/>
                <w:noProof/>
                <w:w w:val="95"/>
              </w:rPr>
            </w:pP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1m</w:t>
            </w:r>
          </w:p>
        </w:tc>
        <w:tc>
          <w:tcPr>
            <w:tcW w:w="2898" w:type="dxa"/>
          </w:tcPr>
          <w:p w:rsidR="00635A31" w:rsidRPr="00063432" w:rsidRDefault="00635A31" w:rsidP="006D0D31">
            <w:pPr>
              <w:spacing w:line="276" w:lineRule="auto"/>
              <w:rPr>
                <w:noProof/>
                <w:w w:val="95"/>
              </w:rPr>
            </w:pPr>
            <w:r w:rsidRPr="00063432">
              <w:rPr>
                <w:noProof/>
                <w:w w:val="95"/>
              </w:rPr>
              <w:t>100cm</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1cm</w:t>
            </w:r>
          </w:p>
        </w:tc>
        <w:tc>
          <w:tcPr>
            <w:tcW w:w="2898" w:type="dxa"/>
          </w:tcPr>
          <w:p w:rsidR="00635A31" w:rsidRPr="00063432" w:rsidRDefault="00635A31" w:rsidP="006D0D31">
            <w:pPr>
              <w:spacing w:line="276" w:lineRule="auto"/>
              <w:rPr>
                <w:noProof/>
                <w:w w:val="95"/>
              </w:rPr>
            </w:pPr>
            <w:r w:rsidRPr="00063432">
              <w:rPr>
                <w:noProof/>
                <w:w w:val="95"/>
              </w:rPr>
              <w:t>10mm</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1km</w:t>
            </w:r>
          </w:p>
        </w:tc>
        <w:tc>
          <w:tcPr>
            <w:tcW w:w="2898" w:type="dxa"/>
          </w:tcPr>
          <w:p w:rsidR="00635A31" w:rsidRPr="00063432" w:rsidRDefault="00635A31" w:rsidP="006D0D31">
            <w:pPr>
              <w:spacing w:line="276" w:lineRule="auto"/>
              <w:rPr>
                <w:noProof/>
                <w:w w:val="95"/>
              </w:rPr>
            </w:pPr>
            <w:r w:rsidRPr="00063432">
              <w:rPr>
                <w:noProof/>
                <w:w w:val="95"/>
              </w:rPr>
              <w:t>1000m</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b/>
                <w:noProof/>
                <w:w w:val="95"/>
              </w:rPr>
              <w:t>Area:</w:t>
            </w:r>
          </w:p>
        </w:tc>
        <w:tc>
          <w:tcPr>
            <w:tcW w:w="2898" w:type="dxa"/>
          </w:tcPr>
          <w:p w:rsidR="00635A31" w:rsidRPr="00063432" w:rsidRDefault="00635A31" w:rsidP="006D0D31">
            <w:pPr>
              <w:spacing w:line="276" w:lineRule="auto"/>
              <w:rPr>
                <w:noProof/>
                <w:w w:val="95"/>
              </w:rPr>
            </w:pP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1ha</w:t>
            </w:r>
          </w:p>
        </w:tc>
        <w:tc>
          <w:tcPr>
            <w:tcW w:w="2898" w:type="dxa"/>
          </w:tcPr>
          <w:p w:rsidR="00635A31" w:rsidRPr="00063432" w:rsidRDefault="00635A31" w:rsidP="006D0D31">
            <w:pPr>
              <w:spacing w:line="276" w:lineRule="auto"/>
              <w:rPr>
                <w:noProof/>
                <w:w w:val="95"/>
              </w:rPr>
            </w:pPr>
            <w:r w:rsidRPr="00063432">
              <w:rPr>
                <w:noProof/>
                <w:w w:val="95"/>
              </w:rPr>
              <w:t>10000m</w:t>
            </w:r>
            <w:r w:rsidRPr="00063432">
              <w:rPr>
                <w:noProof/>
                <w:w w:val="95"/>
                <w:vertAlign w:val="superscript"/>
              </w:rPr>
              <w:t>2</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1km</w:t>
            </w:r>
            <w:r w:rsidRPr="005C79B6">
              <w:rPr>
                <w:noProof/>
                <w:w w:val="95"/>
                <w:vertAlign w:val="superscript"/>
              </w:rPr>
              <w:t>2</w:t>
            </w:r>
          </w:p>
        </w:tc>
        <w:tc>
          <w:tcPr>
            <w:tcW w:w="2898" w:type="dxa"/>
          </w:tcPr>
          <w:p w:rsidR="00635A31" w:rsidRPr="00063432" w:rsidRDefault="00635A31" w:rsidP="006D0D31">
            <w:pPr>
              <w:spacing w:line="276" w:lineRule="auto"/>
              <w:rPr>
                <w:noProof/>
                <w:w w:val="95"/>
              </w:rPr>
            </w:pPr>
            <w:r w:rsidRPr="00063432">
              <w:rPr>
                <w:noProof/>
                <w:w w:val="95"/>
              </w:rPr>
              <w:t>100ha</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b/>
                <w:noProof/>
                <w:w w:val="95"/>
              </w:rPr>
              <w:t>Volume:</w:t>
            </w:r>
          </w:p>
        </w:tc>
        <w:tc>
          <w:tcPr>
            <w:tcW w:w="2898" w:type="dxa"/>
          </w:tcPr>
          <w:p w:rsidR="00635A31" w:rsidRPr="00063432" w:rsidRDefault="00635A31" w:rsidP="006D0D31">
            <w:pPr>
              <w:spacing w:line="276" w:lineRule="auto"/>
              <w:rPr>
                <w:noProof/>
                <w:w w:val="95"/>
              </w:rPr>
            </w:pP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1m</w:t>
            </w:r>
            <w:r w:rsidRPr="005C79B6">
              <w:rPr>
                <w:noProof/>
                <w:w w:val="95"/>
                <w:vertAlign w:val="superscript"/>
              </w:rPr>
              <w:t>3</w:t>
            </w:r>
          </w:p>
        </w:tc>
        <w:tc>
          <w:tcPr>
            <w:tcW w:w="2898" w:type="dxa"/>
          </w:tcPr>
          <w:p w:rsidR="00635A31" w:rsidRPr="00063432" w:rsidRDefault="00635A31" w:rsidP="006D0D31">
            <w:pPr>
              <w:spacing w:line="276" w:lineRule="auto"/>
              <w:rPr>
                <w:noProof/>
                <w:w w:val="95"/>
              </w:rPr>
            </w:pPr>
            <w:r w:rsidRPr="00063432">
              <w:rPr>
                <w:noProof/>
                <w:w w:val="95"/>
              </w:rPr>
              <w:t>1000 lit</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1gallon</w:t>
            </w:r>
          </w:p>
        </w:tc>
        <w:tc>
          <w:tcPr>
            <w:tcW w:w="2898" w:type="dxa"/>
          </w:tcPr>
          <w:p w:rsidR="00635A31" w:rsidRPr="00063432" w:rsidRDefault="00635A31" w:rsidP="006D0D31">
            <w:pPr>
              <w:spacing w:line="276" w:lineRule="auto"/>
              <w:rPr>
                <w:noProof/>
                <w:w w:val="95"/>
              </w:rPr>
            </w:pPr>
            <w:r w:rsidRPr="00063432">
              <w:rPr>
                <w:noProof/>
                <w:w w:val="95"/>
              </w:rPr>
              <w:t>3.78 lit</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b/>
                <w:noProof/>
                <w:w w:val="95"/>
              </w:rPr>
              <w:t>Pressure:</w:t>
            </w:r>
          </w:p>
        </w:tc>
        <w:tc>
          <w:tcPr>
            <w:tcW w:w="2898" w:type="dxa"/>
          </w:tcPr>
          <w:p w:rsidR="00635A31" w:rsidRPr="00063432" w:rsidRDefault="00635A31" w:rsidP="006D0D31">
            <w:pPr>
              <w:spacing w:line="276" w:lineRule="auto"/>
              <w:rPr>
                <w:noProof/>
                <w:w w:val="95"/>
              </w:rPr>
            </w:pP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 atm</w:t>
            </w:r>
          </w:p>
        </w:tc>
        <w:tc>
          <w:tcPr>
            <w:tcW w:w="2898" w:type="dxa"/>
          </w:tcPr>
          <w:p w:rsidR="00635A31" w:rsidRPr="00063432" w:rsidRDefault="00635A31" w:rsidP="006D0D31">
            <w:pPr>
              <w:spacing w:line="276" w:lineRule="auto"/>
              <w:rPr>
                <w:noProof/>
                <w:w w:val="95"/>
              </w:rPr>
            </w:pPr>
            <w:r w:rsidRPr="00063432">
              <w:rPr>
                <w:noProof/>
                <w:w w:val="95"/>
              </w:rPr>
              <w:t>1 bar</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1atm</w:t>
            </w:r>
          </w:p>
        </w:tc>
        <w:tc>
          <w:tcPr>
            <w:tcW w:w="2898" w:type="dxa"/>
          </w:tcPr>
          <w:p w:rsidR="00635A31" w:rsidRPr="00063432" w:rsidRDefault="00635A31" w:rsidP="006D0D31">
            <w:pPr>
              <w:spacing w:line="276" w:lineRule="auto"/>
              <w:rPr>
                <w:noProof/>
                <w:w w:val="95"/>
              </w:rPr>
            </w:pPr>
            <w:r w:rsidRPr="00063432">
              <w:rPr>
                <w:noProof/>
                <w:w w:val="95"/>
              </w:rPr>
              <w:t>1kg/cm</w:t>
            </w:r>
            <w:r w:rsidRPr="00063432">
              <w:rPr>
                <w:noProof/>
                <w:w w:val="95"/>
                <w:vertAlign w:val="superscript"/>
              </w:rPr>
              <w:t>2</w:t>
            </w:r>
          </w:p>
        </w:tc>
      </w:tr>
      <w:tr w:rsidR="00635A31" w:rsidRPr="00225DFC" w:rsidTr="00D80545">
        <w:trPr>
          <w:trHeight w:val="288"/>
        </w:trPr>
        <w:tc>
          <w:tcPr>
            <w:tcW w:w="2898" w:type="dxa"/>
          </w:tcPr>
          <w:p w:rsidR="00635A31" w:rsidRPr="005C79B6" w:rsidRDefault="00635A31" w:rsidP="006D0D31">
            <w:pPr>
              <w:spacing w:line="276" w:lineRule="auto"/>
              <w:rPr>
                <w:noProof/>
                <w:w w:val="95"/>
              </w:rPr>
            </w:pPr>
            <w:r w:rsidRPr="00AD4623">
              <w:rPr>
                <w:noProof/>
                <w:w w:val="95"/>
              </w:rPr>
              <w:t>1atm</w:t>
            </w:r>
          </w:p>
        </w:tc>
        <w:tc>
          <w:tcPr>
            <w:tcW w:w="2898" w:type="dxa"/>
          </w:tcPr>
          <w:p w:rsidR="00635A31" w:rsidRPr="00063432" w:rsidRDefault="00635A31" w:rsidP="006D0D31">
            <w:pPr>
              <w:spacing w:line="276" w:lineRule="auto"/>
              <w:rPr>
                <w:noProof/>
                <w:w w:val="95"/>
              </w:rPr>
            </w:pPr>
            <w:r w:rsidRPr="00063432">
              <w:rPr>
                <w:noProof/>
                <w:w w:val="95"/>
              </w:rPr>
              <w:t>10m head</w:t>
            </w:r>
          </w:p>
        </w:tc>
      </w:tr>
    </w:tbl>
    <w:p w:rsidR="00635A31" w:rsidRPr="00AD4623" w:rsidRDefault="00635A31" w:rsidP="006D0D31"/>
    <w:p w:rsidR="00946C58" w:rsidRPr="005C79B6" w:rsidRDefault="00946C58" w:rsidP="00587EC8">
      <w:pPr>
        <w:pStyle w:val="Caption"/>
      </w:pPr>
    </w:p>
    <w:p w:rsidR="00BF7397" w:rsidRDefault="00BF7397" w:rsidP="00BF7397">
      <w:pPr>
        <w:pStyle w:val="Caption"/>
        <w:jc w:val="center"/>
      </w:pPr>
    </w:p>
    <w:p w:rsidR="00946C58" w:rsidRDefault="00D80545" w:rsidP="00BF7397">
      <w:pPr>
        <w:pStyle w:val="Caption"/>
        <w:jc w:val="center"/>
      </w:pPr>
      <w:bookmarkStart w:id="171" w:name="_Toc531648396"/>
      <w:r w:rsidRPr="00063432">
        <w:t xml:space="preserve">APPENDIX </w:t>
      </w:r>
      <w:r w:rsidR="00774A43" w:rsidRPr="00871C6C">
        <w:fldChar w:fldCharType="begin"/>
      </w:r>
      <w:r w:rsidRPr="00871C6C">
        <w:instrText xml:space="preserve"> SEQ APPENDIX \* ROMAN </w:instrText>
      </w:r>
      <w:r w:rsidR="00774A43" w:rsidRPr="00871C6C">
        <w:fldChar w:fldCharType="separate"/>
      </w:r>
      <w:r w:rsidR="004B19E0">
        <w:rPr>
          <w:noProof/>
        </w:rPr>
        <w:t>II</w:t>
      </w:r>
      <w:r w:rsidR="00774A43" w:rsidRPr="00871C6C">
        <w:fldChar w:fldCharType="end"/>
      </w:r>
      <w:r w:rsidRPr="00871C6C">
        <w:t xml:space="preserve">: Common </w:t>
      </w:r>
      <w:r w:rsidR="00472FF8" w:rsidRPr="00871C6C">
        <w:t>symbols used in pressurized system</w:t>
      </w:r>
      <w:bookmarkEnd w:id="171"/>
    </w:p>
    <w:p w:rsidR="00BF7397" w:rsidRPr="00BF7397" w:rsidRDefault="00BF7397" w:rsidP="00BF7397"/>
    <w:tbl>
      <w:tblPr>
        <w:tblStyle w:val="TableGrid"/>
        <w:tblW w:w="0" w:type="auto"/>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3312"/>
        <w:gridCol w:w="4572"/>
      </w:tblGrid>
      <w:tr w:rsidR="00635A31" w:rsidRPr="00225DFC" w:rsidTr="00760384">
        <w:trPr>
          <w:trHeight w:val="432"/>
          <w:jc w:val="center"/>
        </w:trPr>
        <w:tc>
          <w:tcPr>
            <w:tcW w:w="3312" w:type="dxa"/>
          </w:tcPr>
          <w:p w:rsidR="00635A31" w:rsidRPr="000F1159" w:rsidRDefault="00635A31" w:rsidP="006D0D31">
            <w:pPr>
              <w:spacing w:line="276" w:lineRule="auto"/>
              <w:rPr>
                <w:noProof/>
                <w:w w:val="95"/>
              </w:rPr>
            </w:pPr>
            <w:r w:rsidRPr="000F1159">
              <w:rPr>
                <w:noProof/>
                <w:w w:val="95"/>
              </w:rPr>
              <w:t>Well</w:t>
            </w:r>
          </w:p>
        </w:tc>
        <w:tc>
          <w:tcPr>
            <w:tcW w:w="4572" w:type="dxa"/>
          </w:tcPr>
          <w:p w:rsidR="00635A31" w:rsidRPr="00871C6C" w:rsidRDefault="00635A31" w:rsidP="006D0D31">
            <w:pPr>
              <w:spacing w:line="276" w:lineRule="auto"/>
              <w:jc w:val="center"/>
              <w:rPr>
                <w:b/>
                <w:noProof/>
                <w:color w:val="632423" w:themeColor="accent2" w:themeShade="80"/>
                <w:spacing w:val="13"/>
                <w:w w:val="95"/>
                <w:sz w:val="24"/>
                <w:szCs w:val="26"/>
              </w:rPr>
            </w:pPr>
            <w:r w:rsidRPr="00D3437C">
              <w:object w:dxaOrig="390" w:dyaOrig="255">
                <v:shape id="_x0000_i1203" type="#_x0000_t75" style="width:19.5pt;height:12.75pt" o:ole="">
                  <v:imagedata r:id="rId411" o:title=""/>
                </v:shape>
                <o:OLEObject Type="Embed" ProgID="PBrush" ShapeID="_x0000_i1203" DrawAspect="Content" ObjectID="_1608885047" r:id="rId412"/>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Pump</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390" w:dyaOrig="315">
                <v:shape id="_x0000_i1204" type="#_x0000_t75" style="width:19.5pt;height:16.5pt" o:ole="">
                  <v:imagedata r:id="rId413" o:title=""/>
                </v:shape>
                <o:OLEObject Type="Embed" ProgID="PBrush" ShapeID="_x0000_i1204" DrawAspect="Content" ObjectID="_1608885048" r:id="rId414"/>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Head control</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975" w:dyaOrig="300">
                <v:shape id="_x0000_i1205" type="#_x0000_t75" style="width:48.75pt;height:15pt" o:ole="">
                  <v:imagedata r:id="rId415" o:title=""/>
                </v:shape>
                <o:OLEObject Type="Embed" ProgID="PBrush" ShapeID="_x0000_i1205" DrawAspect="Content" ObjectID="_1608885049" r:id="rId416"/>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Water meter</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975" w:dyaOrig="390">
                <v:shape id="_x0000_i1206" type="#_x0000_t75" style="width:48.75pt;height:19.5pt" o:ole="">
                  <v:imagedata r:id="rId417" o:title=""/>
                </v:shape>
                <o:OLEObject Type="Embed" ProgID="PBrush" ShapeID="_x0000_i1206" DrawAspect="Content" ObjectID="_1608885050" r:id="rId418"/>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 xml:space="preserve">Filter </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1020" w:dyaOrig="360">
                <v:shape id="_x0000_i1207" type="#_x0000_t75" style="width:51pt;height:18.75pt" o:ole="">
                  <v:imagedata r:id="rId419" o:title=""/>
                </v:shape>
                <o:OLEObject Type="Embed" ProgID="PBrush" ShapeID="_x0000_i1207" DrawAspect="Content" ObjectID="_1608885051" r:id="rId420"/>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Valve</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975" w:dyaOrig="315">
                <v:shape id="_x0000_i1208" type="#_x0000_t75" style="width:48.75pt;height:16.5pt" o:ole="">
                  <v:imagedata r:id="rId421" o:title=""/>
                </v:shape>
                <o:OLEObject Type="Embed" ProgID="PBrush" ShapeID="_x0000_i1208" DrawAspect="Content" ObjectID="_1608885052" r:id="rId422"/>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Hydraulic valve</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975" w:dyaOrig="375">
                <v:shape id="_x0000_i1209" type="#_x0000_t75" style="width:48.75pt;height:18.75pt" o:ole="">
                  <v:imagedata r:id="rId423" o:title=""/>
                </v:shape>
                <o:OLEObject Type="Embed" ProgID="PBrush" ShapeID="_x0000_i1209" DrawAspect="Content" ObjectID="_1608885053" r:id="rId424"/>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Hydraulic valve with a pilot</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795" w:dyaOrig="345">
                <v:shape id="_x0000_i1210" type="#_x0000_t75" style="width:40.5pt;height:17.25pt" o:ole="">
                  <v:imagedata r:id="rId425" o:title=""/>
                </v:shape>
                <o:OLEObject Type="Embed" ProgID="PBrush" ShapeID="_x0000_i1210" DrawAspect="Content" ObjectID="_1608885054" r:id="rId426"/>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Air release valve</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555" w:dyaOrig="390">
                <v:shape id="_x0000_i1211" type="#_x0000_t75" style="width:28.5pt;height:19.5pt" o:ole="">
                  <v:imagedata r:id="rId427" o:title=""/>
                </v:shape>
                <o:OLEObject Type="Embed" ProgID="PBrush" ShapeID="_x0000_i1211" DrawAspect="Content" ObjectID="_1608885055" r:id="rId428"/>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Flow rate(m</w:t>
            </w:r>
            <w:r w:rsidRPr="005C79B6">
              <w:rPr>
                <w:noProof/>
                <w:w w:val="95"/>
                <w:vertAlign w:val="superscript"/>
              </w:rPr>
              <w:t>3</w:t>
            </w:r>
            <w:r w:rsidRPr="005C79B6">
              <w:rPr>
                <w:noProof/>
                <w:w w:val="95"/>
              </w:rPr>
              <w:t>/s)</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570" w:dyaOrig="390">
                <v:shape id="_x0000_i1212" type="#_x0000_t75" style="width:28.5pt;height:19.5pt" o:ole="">
                  <v:imagedata r:id="rId429" o:title=""/>
                </v:shape>
                <o:OLEObject Type="Embed" ProgID="PBrush" ShapeID="_x0000_i1212" DrawAspect="Content" ObjectID="_1608885056" r:id="rId430"/>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Head loss(m)</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540" w:dyaOrig="390">
                <v:shape id="_x0000_i1213" type="#_x0000_t75" style="width:27pt;height:19.5pt" o:ole="">
                  <v:imagedata r:id="rId431" o:title=""/>
                </v:shape>
                <o:OLEObject Type="Embed" ProgID="PBrush" ShapeID="_x0000_i1213" DrawAspect="Content" ObjectID="_1608885057" r:id="rId432"/>
              </w:object>
            </w:r>
          </w:p>
        </w:tc>
      </w:tr>
      <w:tr w:rsidR="00635A31" w:rsidRPr="00225DFC" w:rsidTr="00760384">
        <w:trPr>
          <w:trHeight w:val="432"/>
          <w:jc w:val="center"/>
        </w:trPr>
        <w:tc>
          <w:tcPr>
            <w:tcW w:w="3312" w:type="dxa"/>
          </w:tcPr>
          <w:p w:rsidR="00635A31" w:rsidRPr="005C79B6" w:rsidRDefault="00635A31" w:rsidP="006D0D31">
            <w:pPr>
              <w:spacing w:line="276" w:lineRule="auto"/>
              <w:rPr>
                <w:noProof/>
                <w:w w:val="95"/>
              </w:rPr>
            </w:pPr>
            <w:r w:rsidRPr="00AD4623">
              <w:rPr>
                <w:noProof/>
                <w:w w:val="95"/>
              </w:rPr>
              <w:t>Pressure (m)</w:t>
            </w:r>
          </w:p>
        </w:tc>
        <w:tc>
          <w:tcPr>
            <w:tcW w:w="4572" w:type="dxa"/>
          </w:tcPr>
          <w:p w:rsidR="00635A31" w:rsidRPr="00871C6C" w:rsidRDefault="00635A31" w:rsidP="006D0D31">
            <w:pPr>
              <w:spacing w:line="276" w:lineRule="auto"/>
              <w:jc w:val="center"/>
              <w:rPr>
                <w:noProof/>
                <w:color w:val="632423" w:themeColor="accent2" w:themeShade="80"/>
                <w:spacing w:val="13"/>
                <w:w w:val="95"/>
                <w:sz w:val="24"/>
                <w:szCs w:val="26"/>
              </w:rPr>
            </w:pPr>
            <w:r w:rsidRPr="00D3437C">
              <w:object w:dxaOrig="630" w:dyaOrig="315">
                <v:shape id="_x0000_i1214" type="#_x0000_t75" style="width:31.5pt;height:16.5pt" o:ole="">
                  <v:imagedata r:id="rId433" o:title=""/>
                </v:shape>
                <o:OLEObject Type="Embed" ProgID="PBrush" ShapeID="_x0000_i1214" DrawAspect="Content" ObjectID="_1608885058" r:id="rId434"/>
              </w:object>
            </w:r>
          </w:p>
        </w:tc>
      </w:tr>
    </w:tbl>
    <w:p w:rsidR="00254D4A" w:rsidRDefault="00254D4A" w:rsidP="006D0D31">
      <w:pPr>
        <w:rPr>
          <w:b/>
          <w:noProof/>
          <w:w w:val="95"/>
        </w:rPr>
      </w:pPr>
    </w:p>
    <w:p w:rsidR="006E7670" w:rsidRDefault="006E7670" w:rsidP="006D0D31">
      <w:pPr>
        <w:rPr>
          <w:b/>
          <w:noProof/>
          <w:w w:val="95"/>
        </w:rPr>
      </w:pPr>
    </w:p>
    <w:p w:rsidR="006E7670" w:rsidRDefault="006E7670" w:rsidP="006D0D31">
      <w:pPr>
        <w:rPr>
          <w:b/>
          <w:noProof/>
          <w:w w:val="95"/>
        </w:rPr>
      </w:pPr>
    </w:p>
    <w:p w:rsidR="006E7670" w:rsidRDefault="006E7670" w:rsidP="006D0D31">
      <w:pPr>
        <w:rPr>
          <w:b/>
          <w:noProof/>
          <w:w w:val="95"/>
        </w:rPr>
      </w:pPr>
    </w:p>
    <w:p w:rsidR="006E7670" w:rsidRDefault="006E7670" w:rsidP="006D0D31">
      <w:pPr>
        <w:rPr>
          <w:b/>
          <w:noProof/>
          <w:w w:val="95"/>
        </w:rPr>
      </w:pPr>
    </w:p>
    <w:p w:rsidR="006E7670" w:rsidRDefault="006E7670" w:rsidP="006D0D31">
      <w:pPr>
        <w:rPr>
          <w:b/>
          <w:noProof/>
          <w:w w:val="95"/>
        </w:rPr>
      </w:pPr>
    </w:p>
    <w:p w:rsidR="00BF7397" w:rsidRDefault="00BF7397" w:rsidP="00BF7397">
      <w:pPr>
        <w:pStyle w:val="Caption"/>
        <w:jc w:val="center"/>
      </w:pPr>
    </w:p>
    <w:p w:rsidR="00512CFD" w:rsidRDefault="00512CFD" w:rsidP="00BF7397">
      <w:pPr>
        <w:pStyle w:val="Caption"/>
        <w:jc w:val="center"/>
      </w:pPr>
    </w:p>
    <w:p w:rsidR="00512CFD" w:rsidRDefault="00512CFD" w:rsidP="00BF7397">
      <w:pPr>
        <w:pStyle w:val="Caption"/>
        <w:jc w:val="center"/>
      </w:pPr>
    </w:p>
    <w:p w:rsidR="00512CFD" w:rsidRDefault="00512CFD" w:rsidP="00BF7397">
      <w:pPr>
        <w:pStyle w:val="Caption"/>
        <w:jc w:val="center"/>
      </w:pPr>
    </w:p>
    <w:p w:rsidR="00A64656" w:rsidRPr="00D72206" w:rsidRDefault="00D72206" w:rsidP="00BF7397">
      <w:pPr>
        <w:pStyle w:val="Caption"/>
        <w:jc w:val="center"/>
      </w:pPr>
      <w:bookmarkStart w:id="172" w:name="_Toc531648397"/>
      <w:r w:rsidRPr="00963DCA">
        <w:t xml:space="preserve">APPENDIX </w:t>
      </w:r>
      <w:r w:rsidR="00774A43" w:rsidRPr="00963DCA">
        <w:fldChar w:fldCharType="begin"/>
      </w:r>
      <w:r w:rsidRPr="00963DCA">
        <w:instrText xml:space="preserve"> SEQ APPENDIX \* ROMAN </w:instrText>
      </w:r>
      <w:r w:rsidR="00774A43" w:rsidRPr="00963DCA">
        <w:fldChar w:fldCharType="separate"/>
      </w:r>
      <w:r w:rsidR="004B19E0">
        <w:rPr>
          <w:noProof/>
        </w:rPr>
        <w:t>III</w:t>
      </w:r>
      <w:r w:rsidR="00774A43" w:rsidRPr="00963DCA">
        <w:fldChar w:fldCharType="end"/>
      </w:r>
      <w:r w:rsidRPr="00963DCA">
        <w:t xml:space="preserve">: </w:t>
      </w:r>
      <w:r>
        <w:t xml:space="preserve">Sprinkler </w:t>
      </w:r>
      <w:r w:rsidR="00472FF8">
        <w:t>irrigation system design data collection form</w:t>
      </w:r>
      <w:bookmarkEnd w:id="172"/>
    </w:p>
    <w:p w:rsidR="00D72206" w:rsidRDefault="00D72206" w:rsidP="00587EC8">
      <w:pPr>
        <w:pStyle w:val="Caption"/>
      </w:pPr>
      <w:r>
        <w:rPr>
          <w:noProof/>
        </w:rPr>
        <w:drawing>
          <wp:inline distT="0" distB="0" distL="0" distR="0" wp14:anchorId="734D7922" wp14:editId="7E2D150B">
            <wp:extent cx="5915025" cy="4486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915025" cy="4486275"/>
                    </a:xfrm>
                    <a:prstGeom prst="rect">
                      <a:avLst/>
                    </a:prstGeom>
                    <a:noFill/>
                    <a:ln>
                      <a:noFill/>
                    </a:ln>
                  </pic:spPr>
                </pic:pic>
              </a:graphicData>
            </a:graphic>
          </wp:inline>
        </w:drawing>
      </w:r>
    </w:p>
    <w:p w:rsidR="00D72206" w:rsidRDefault="00D72206" w:rsidP="00587EC8">
      <w:pPr>
        <w:pStyle w:val="Caption"/>
      </w:pPr>
    </w:p>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3AA" w:rsidRDefault="005123AA" w:rsidP="005123AA"/>
    <w:p w:rsidR="00512CFD" w:rsidRDefault="00512CFD" w:rsidP="00657619">
      <w:pPr>
        <w:pStyle w:val="Caption"/>
        <w:jc w:val="center"/>
      </w:pPr>
    </w:p>
    <w:p w:rsidR="00512CFD" w:rsidRDefault="00512CFD" w:rsidP="00657619">
      <w:pPr>
        <w:pStyle w:val="Caption"/>
        <w:jc w:val="center"/>
      </w:pPr>
    </w:p>
    <w:p w:rsidR="005123AA" w:rsidRPr="00D72206" w:rsidRDefault="005123AA" w:rsidP="00657619">
      <w:pPr>
        <w:pStyle w:val="Caption"/>
        <w:jc w:val="center"/>
      </w:pPr>
      <w:bookmarkStart w:id="173" w:name="_Toc531648398"/>
      <w:r w:rsidRPr="00963DCA">
        <w:t xml:space="preserve">APPENDIX </w:t>
      </w:r>
      <w:r w:rsidR="00774A43" w:rsidRPr="00963DCA">
        <w:fldChar w:fldCharType="begin"/>
      </w:r>
      <w:r w:rsidRPr="00963DCA">
        <w:instrText xml:space="preserve"> SEQ APPENDIX \* ROMAN </w:instrText>
      </w:r>
      <w:r w:rsidR="00774A43" w:rsidRPr="00963DCA">
        <w:fldChar w:fldCharType="separate"/>
      </w:r>
      <w:r w:rsidR="004B19E0">
        <w:rPr>
          <w:noProof/>
        </w:rPr>
        <w:t>IV</w:t>
      </w:r>
      <w:r w:rsidR="00774A43" w:rsidRPr="00963DCA">
        <w:fldChar w:fldCharType="end"/>
      </w:r>
      <w:r w:rsidRPr="00963DCA">
        <w:t xml:space="preserve">: </w:t>
      </w:r>
      <w:r>
        <w:t xml:space="preserve">Sprinkler </w:t>
      </w:r>
      <w:r w:rsidR="00472FF8">
        <w:t>irrigation system uniformity of application test form</w:t>
      </w:r>
      <w:bookmarkEnd w:id="173"/>
    </w:p>
    <w:p w:rsidR="005123AA" w:rsidRDefault="005123AA" w:rsidP="005123AA"/>
    <w:p w:rsidR="005123AA" w:rsidRDefault="00AF5623" w:rsidP="005123AA">
      <w:pPr>
        <w:jc w:val="center"/>
      </w:pPr>
      <w:r>
        <w:rPr>
          <w:noProof/>
        </w:rPr>
        <w:drawing>
          <wp:inline distT="0" distB="0" distL="0" distR="0" wp14:anchorId="228D4567" wp14:editId="20AC4461">
            <wp:extent cx="4471245" cy="54864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471245" cy="5486400"/>
                    </a:xfrm>
                    <a:prstGeom prst="rect">
                      <a:avLst/>
                    </a:prstGeom>
                    <a:noFill/>
                    <a:ln>
                      <a:noFill/>
                    </a:ln>
                  </pic:spPr>
                </pic:pic>
              </a:graphicData>
            </a:graphic>
          </wp:inline>
        </w:drawing>
      </w:r>
    </w:p>
    <w:p w:rsidR="005123AA" w:rsidRDefault="005123AA" w:rsidP="005123AA">
      <w:pPr>
        <w:jc w:val="center"/>
      </w:pPr>
    </w:p>
    <w:p w:rsidR="005123AA" w:rsidRDefault="005123AA" w:rsidP="005123AA">
      <w:pPr>
        <w:jc w:val="center"/>
      </w:pPr>
    </w:p>
    <w:p w:rsidR="00B35B44" w:rsidRDefault="00B35B44" w:rsidP="005123AA">
      <w:pPr>
        <w:jc w:val="center"/>
      </w:pPr>
    </w:p>
    <w:p w:rsidR="00B35B44" w:rsidRDefault="00B35B44" w:rsidP="005123AA">
      <w:pPr>
        <w:jc w:val="center"/>
      </w:pPr>
    </w:p>
    <w:p w:rsidR="00B35B44" w:rsidRDefault="00B35B44" w:rsidP="005123AA">
      <w:pPr>
        <w:jc w:val="center"/>
      </w:pPr>
    </w:p>
    <w:p w:rsidR="00B35B44" w:rsidRDefault="00B35B44" w:rsidP="005123AA">
      <w:pPr>
        <w:jc w:val="center"/>
      </w:pPr>
    </w:p>
    <w:p w:rsidR="00B35B44" w:rsidRDefault="00B35B44" w:rsidP="005123AA">
      <w:pPr>
        <w:jc w:val="center"/>
      </w:pPr>
    </w:p>
    <w:p w:rsidR="00B35B44" w:rsidRDefault="00B35B44" w:rsidP="005123AA">
      <w:pPr>
        <w:jc w:val="center"/>
      </w:pPr>
    </w:p>
    <w:p w:rsidR="00B35B44" w:rsidRDefault="00B35B44" w:rsidP="005123AA">
      <w:pPr>
        <w:jc w:val="center"/>
      </w:pPr>
    </w:p>
    <w:p w:rsidR="00B35B44" w:rsidRDefault="00B35B44" w:rsidP="005123AA">
      <w:pPr>
        <w:jc w:val="center"/>
      </w:pPr>
    </w:p>
    <w:p w:rsidR="00B35B44" w:rsidRDefault="00B35B44" w:rsidP="005123AA">
      <w:pPr>
        <w:jc w:val="center"/>
      </w:pPr>
    </w:p>
    <w:p w:rsidR="002B6B8E" w:rsidRDefault="002B6B8E">
      <w:pPr>
        <w:spacing w:after="200"/>
        <w:jc w:val="left"/>
        <w:rPr>
          <w:b/>
          <w:bCs/>
          <w:sz w:val="20"/>
          <w:szCs w:val="18"/>
        </w:rPr>
      </w:pPr>
      <w:r>
        <w:br w:type="page"/>
      </w:r>
    </w:p>
    <w:p w:rsidR="00512CFD" w:rsidRDefault="00512CFD" w:rsidP="00657619">
      <w:pPr>
        <w:pStyle w:val="Caption"/>
        <w:jc w:val="center"/>
      </w:pPr>
    </w:p>
    <w:p w:rsidR="00A64656" w:rsidRDefault="00A64656" w:rsidP="00657619">
      <w:pPr>
        <w:pStyle w:val="Caption"/>
        <w:jc w:val="center"/>
      </w:pPr>
      <w:bookmarkStart w:id="174" w:name="_Toc531648399"/>
      <w:r w:rsidRPr="00963DCA">
        <w:t xml:space="preserve">APPENDIX </w:t>
      </w:r>
      <w:r w:rsidR="00774A43" w:rsidRPr="00963DCA">
        <w:fldChar w:fldCharType="begin"/>
      </w:r>
      <w:r w:rsidRPr="00963DCA">
        <w:instrText xml:space="preserve"> SEQ APPENDIX \* ROMAN </w:instrText>
      </w:r>
      <w:r w:rsidR="00774A43" w:rsidRPr="00963DCA">
        <w:fldChar w:fldCharType="separate"/>
      </w:r>
      <w:r w:rsidR="004B19E0">
        <w:rPr>
          <w:noProof/>
        </w:rPr>
        <w:t>V</w:t>
      </w:r>
      <w:r w:rsidR="00774A43" w:rsidRPr="00963DCA">
        <w:fldChar w:fldCharType="end"/>
      </w:r>
      <w:r w:rsidRPr="00963DCA">
        <w:t xml:space="preserve">: </w:t>
      </w:r>
      <w:r>
        <w:t>HDPE pipes inner diameter and wall thickness</w:t>
      </w:r>
      <w:bookmarkEnd w:id="174"/>
    </w:p>
    <w:p w:rsidR="00657619" w:rsidRPr="00657619" w:rsidRDefault="00657619" w:rsidP="00657619"/>
    <w:tbl>
      <w:tblPr>
        <w:tblW w:w="0" w:type="auto"/>
        <w:tblInd w:w="93" w:type="dxa"/>
        <w:tblLayout w:type="fixed"/>
        <w:tblLook w:val="04A0" w:firstRow="1" w:lastRow="0" w:firstColumn="1" w:lastColumn="0" w:noHBand="0" w:noVBand="1"/>
      </w:tblPr>
      <w:tblGrid>
        <w:gridCol w:w="756"/>
        <w:gridCol w:w="718"/>
        <w:gridCol w:w="990"/>
        <w:gridCol w:w="718"/>
        <w:gridCol w:w="990"/>
        <w:gridCol w:w="793"/>
        <w:gridCol w:w="990"/>
        <w:gridCol w:w="720"/>
        <w:gridCol w:w="990"/>
        <w:gridCol w:w="720"/>
        <w:gridCol w:w="990"/>
      </w:tblGrid>
      <w:tr w:rsidR="00A64656" w:rsidRPr="00054D48" w:rsidTr="00657619">
        <w:trPr>
          <w:trHeight w:val="263"/>
        </w:trPr>
        <w:tc>
          <w:tcPr>
            <w:tcW w:w="756"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632423"/>
                <w:sz w:val="20"/>
                <w:szCs w:val="20"/>
              </w:rPr>
            </w:pPr>
            <w:r w:rsidRPr="00054D48">
              <w:rPr>
                <w:rFonts w:eastAsia="Times New Roman"/>
                <w:b/>
                <w:bCs/>
                <w:color w:val="632423"/>
                <w:sz w:val="20"/>
                <w:szCs w:val="20"/>
              </w:rPr>
              <w:t>OD</w:t>
            </w:r>
            <w:r w:rsidRPr="00054D48">
              <w:rPr>
                <w:rFonts w:eastAsia="Times New Roman"/>
                <w:b/>
                <w:bCs/>
                <w:color w:val="632423"/>
                <w:sz w:val="20"/>
                <w:szCs w:val="20"/>
              </w:rPr>
              <w:br/>
              <w:t>(mm)</w:t>
            </w:r>
          </w:p>
        </w:tc>
        <w:tc>
          <w:tcPr>
            <w:tcW w:w="8619" w:type="dxa"/>
            <w:gridSpan w:val="10"/>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Class</w:t>
            </w:r>
          </w:p>
        </w:tc>
      </w:tr>
      <w:tr w:rsidR="00A64656" w:rsidRPr="00054D48" w:rsidTr="00657619">
        <w:trPr>
          <w:trHeight w:val="221"/>
        </w:trPr>
        <w:tc>
          <w:tcPr>
            <w:tcW w:w="756"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632423"/>
                <w:sz w:val="20"/>
                <w:szCs w:val="20"/>
              </w:rPr>
            </w:pPr>
          </w:p>
        </w:tc>
        <w:tc>
          <w:tcPr>
            <w:tcW w:w="1708"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2.5</w:t>
            </w:r>
          </w:p>
        </w:tc>
        <w:tc>
          <w:tcPr>
            <w:tcW w:w="1708"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4</w:t>
            </w:r>
          </w:p>
        </w:tc>
        <w:tc>
          <w:tcPr>
            <w:tcW w:w="1783"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6</w:t>
            </w:r>
          </w:p>
        </w:tc>
        <w:tc>
          <w:tcPr>
            <w:tcW w:w="1710"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8</w:t>
            </w:r>
          </w:p>
        </w:tc>
        <w:tc>
          <w:tcPr>
            <w:tcW w:w="1710"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10</w:t>
            </w:r>
          </w:p>
        </w:tc>
      </w:tr>
      <w:tr w:rsidR="00A64656" w:rsidRPr="00054D48" w:rsidTr="00657619">
        <w:trPr>
          <w:trHeight w:val="421"/>
        </w:trPr>
        <w:tc>
          <w:tcPr>
            <w:tcW w:w="756"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632423"/>
                <w:sz w:val="20"/>
                <w:szCs w:val="20"/>
              </w:rPr>
            </w:pPr>
          </w:p>
        </w:tc>
        <w:tc>
          <w:tcPr>
            <w:tcW w:w="718"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c>
          <w:tcPr>
            <w:tcW w:w="718"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c>
          <w:tcPr>
            <w:tcW w:w="793"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c>
          <w:tcPr>
            <w:tcW w:w="720"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c>
          <w:tcPr>
            <w:tcW w:w="720"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center"/>
            <w:hideMark/>
          </w:tcPr>
          <w:p w:rsidR="00A64656" w:rsidRPr="00054D48" w:rsidRDefault="00A64656" w:rsidP="00054D48">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r>
      <w:tr w:rsidR="00A64656" w:rsidRPr="00054D48" w:rsidTr="00FD3AB7">
        <w:trPr>
          <w:trHeight w:val="221"/>
        </w:trPr>
        <w:tc>
          <w:tcPr>
            <w:tcW w:w="756" w:type="dxa"/>
            <w:tcBorders>
              <w:top w:val="nil"/>
              <w:left w:val="single" w:sz="4" w:space="0" w:color="auto"/>
              <w:bottom w:val="single" w:sz="4" w:space="0" w:color="auto"/>
              <w:right w:val="single" w:sz="4" w:space="0" w:color="auto"/>
            </w:tcBorders>
            <w:shd w:val="clear" w:color="auto" w:fill="auto"/>
            <w:vAlign w:val="center"/>
            <w:hideMark/>
          </w:tcPr>
          <w:p w:rsidR="00A64656" w:rsidRPr="00054D48" w:rsidRDefault="00A64656" w:rsidP="00FD3AB7">
            <w:pPr>
              <w:jc w:val="center"/>
              <w:rPr>
                <w:rFonts w:eastAsia="Times New Roman"/>
                <w:color w:val="632423"/>
                <w:sz w:val="20"/>
                <w:szCs w:val="20"/>
              </w:rPr>
            </w:pPr>
            <w:r w:rsidRPr="00054D48">
              <w:rPr>
                <w:rFonts w:eastAsia="Times New Roman"/>
                <w:color w:val="632423"/>
                <w:sz w:val="20"/>
                <w:szCs w:val="20"/>
              </w:rPr>
              <w:t>16</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12.8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w:t>
            </w:r>
          </w:p>
        </w:tc>
      </w:tr>
      <w:tr w:rsidR="00A64656" w:rsidRPr="00054D48" w:rsidTr="00FD3AB7">
        <w:trPr>
          <w:trHeight w:val="221"/>
        </w:trPr>
        <w:tc>
          <w:tcPr>
            <w:tcW w:w="756" w:type="dxa"/>
            <w:tcBorders>
              <w:top w:val="nil"/>
              <w:left w:val="single" w:sz="4" w:space="0" w:color="auto"/>
              <w:bottom w:val="single" w:sz="4" w:space="0" w:color="auto"/>
              <w:right w:val="single" w:sz="4" w:space="0" w:color="auto"/>
            </w:tcBorders>
            <w:shd w:val="clear" w:color="auto" w:fill="auto"/>
            <w:vAlign w:val="center"/>
            <w:hideMark/>
          </w:tcPr>
          <w:p w:rsidR="00A64656" w:rsidRPr="00054D48" w:rsidRDefault="00A64656" w:rsidP="00FD3AB7">
            <w:pPr>
              <w:jc w:val="center"/>
              <w:rPr>
                <w:rFonts w:eastAsia="Times New Roman"/>
                <w:color w:val="632423"/>
                <w:sz w:val="20"/>
                <w:szCs w:val="20"/>
              </w:rPr>
            </w:pPr>
            <w:r w:rsidRPr="00054D48">
              <w:rPr>
                <w:rFonts w:eastAsia="Times New Roman"/>
                <w:color w:val="632423"/>
                <w:sz w:val="20"/>
                <w:szCs w:val="20"/>
              </w:rPr>
              <w:t>20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1.9</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25</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21.8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21.1</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2.0</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20.4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2.3</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32</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nil"/>
              <w:left w:val="nil"/>
              <w:bottom w:val="nil"/>
              <w:right w:val="nil"/>
            </w:tcBorders>
            <w:shd w:val="clear" w:color="auto" w:fill="auto"/>
            <w:noWrap/>
            <w:vAlign w:val="bottom"/>
            <w:hideMark/>
          </w:tcPr>
          <w:p w:rsidR="00A64656" w:rsidRPr="00054D48" w:rsidRDefault="00A64656" w:rsidP="00FD3AB7">
            <w:pPr>
              <w:jc w:val="center"/>
              <w:rPr>
                <w:rFonts w:eastAsia="Times New Roman"/>
                <w:color w:val="000000"/>
                <w:sz w:val="20"/>
                <w:szCs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28.8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28.2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27.2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2.4</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26.2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2.9</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36.8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35.2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2.4</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34.0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3.0</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32.6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3.7</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46.8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46.0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2.0</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44.0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3.0</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42.6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3.7</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40.8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4.6</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63</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59.8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58.2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2.4</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55.4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3.8</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53.6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4.7</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51.4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5.8</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75</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71.2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1.9</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69.2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2.9</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66.0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4.5</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64.0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5.5</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61.4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6.8</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90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85.6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2.2</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83.0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3.5</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79.2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5.4</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76.8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6.6</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73.6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8.2</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104.6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2.7</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101.6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4.2</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96.8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6.6</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93.8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8.1</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90.0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10.0</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125</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118.8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3.1</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115.4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4.8</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110.2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7.4</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106.6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9.2</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102.2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11.4</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140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133.0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3.5</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129.2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5.4</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123.4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8.3</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119.4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10.3</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114.6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12.7</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152.0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147.6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6.2</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141.0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9.5</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136.4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11.8</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130.8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14.6</w:t>
            </w:r>
          </w:p>
        </w:tc>
      </w:tr>
      <w:tr w:rsidR="00A64656" w:rsidRPr="00054D48" w:rsidTr="00FD3AB7">
        <w:trPr>
          <w:trHeight w:val="211"/>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180</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171.2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4.4</w:t>
            </w:r>
          </w:p>
        </w:tc>
        <w:tc>
          <w:tcPr>
            <w:tcW w:w="718"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166.2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6.9</w:t>
            </w:r>
          </w:p>
        </w:tc>
        <w:tc>
          <w:tcPr>
            <w:tcW w:w="793"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158.6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10.7</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153.4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13.3</w:t>
            </w:r>
          </w:p>
        </w:tc>
        <w:tc>
          <w:tcPr>
            <w:tcW w:w="72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147.2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16.4</w:t>
            </w:r>
          </w:p>
        </w:tc>
      </w:tr>
    </w:tbl>
    <w:p w:rsidR="00A64656" w:rsidRPr="00547644" w:rsidRDefault="00A64656" w:rsidP="00A64656">
      <w:pPr>
        <w:rPr>
          <w:sz w:val="18"/>
        </w:rPr>
      </w:pPr>
      <w:r w:rsidRPr="00547644">
        <w:rPr>
          <w:sz w:val="18"/>
        </w:rPr>
        <w:t xml:space="preserve">Source:  </w:t>
      </w:r>
      <w:r w:rsidRPr="00547644">
        <w:rPr>
          <w:noProof/>
          <w:sz w:val="18"/>
        </w:rPr>
        <w:t>Moshe, 2011</w:t>
      </w:r>
    </w:p>
    <w:p w:rsidR="00A64656" w:rsidRDefault="00A64656" w:rsidP="00A64656"/>
    <w:p w:rsidR="00A64656" w:rsidRDefault="00A64656" w:rsidP="00657619">
      <w:pPr>
        <w:pStyle w:val="Caption"/>
        <w:jc w:val="center"/>
      </w:pPr>
      <w:bookmarkStart w:id="175" w:name="_Toc531648400"/>
      <w:r w:rsidRPr="00963DCA">
        <w:t xml:space="preserve">APPENDIX </w:t>
      </w:r>
      <w:r w:rsidR="00774A43" w:rsidRPr="00963DCA">
        <w:fldChar w:fldCharType="begin"/>
      </w:r>
      <w:r w:rsidRPr="00963DCA">
        <w:instrText xml:space="preserve"> SEQ APPENDIX \* ROMAN </w:instrText>
      </w:r>
      <w:r w:rsidR="00774A43" w:rsidRPr="00963DCA">
        <w:fldChar w:fldCharType="separate"/>
      </w:r>
      <w:r w:rsidR="004B19E0">
        <w:rPr>
          <w:noProof/>
        </w:rPr>
        <w:t>VI</w:t>
      </w:r>
      <w:r w:rsidR="00774A43" w:rsidRPr="00963DCA">
        <w:fldChar w:fldCharType="end"/>
      </w:r>
      <w:r w:rsidRPr="00963DCA">
        <w:t xml:space="preserve">: </w:t>
      </w:r>
      <w:r>
        <w:t>PVC pipes inner diameter and wall thickness</w:t>
      </w:r>
      <w:bookmarkEnd w:id="175"/>
    </w:p>
    <w:p w:rsidR="00657619" w:rsidRPr="00657619" w:rsidRDefault="00657619" w:rsidP="00657619"/>
    <w:tbl>
      <w:tblPr>
        <w:tblW w:w="8760" w:type="dxa"/>
        <w:tblInd w:w="93" w:type="dxa"/>
        <w:tblLook w:val="04A0" w:firstRow="1" w:lastRow="0" w:firstColumn="1" w:lastColumn="0" w:noHBand="0" w:noVBand="1"/>
      </w:tblPr>
      <w:tblGrid>
        <w:gridCol w:w="960"/>
        <w:gridCol w:w="960"/>
        <w:gridCol w:w="1139"/>
        <w:gridCol w:w="960"/>
        <w:gridCol w:w="1139"/>
        <w:gridCol w:w="960"/>
        <w:gridCol w:w="1139"/>
        <w:gridCol w:w="960"/>
        <w:gridCol w:w="1139"/>
      </w:tblGrid>
      <w:tr w:rsidR="00A64656" w:rsidRPr="00054D48" w:rsidTr="00657619">
        <w:trPr>
          <w:trHeight w:val="20"/>
        </w:trPr>
        <w:tc>
          <w:tcPr>
            <w:tcW w:w="960"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A64656" w:rsidRPr="00054D48" w:rsidRDefault="00A64656" w:rsidP="00FD3AB7">
            <w:pPr>
              <w:jc w:val="center"/>
              <w:rPr>
                <w:rFonts w:eastAsia="Times New Roman"/>
                <w:b/>
                <w:bCs/>
                <w:color w:val="632423"/>
                <w:sz w:val="20"/>
                <w:szCs w:val="20"/>
              </w:rPr>
            </w:pPr>
            <w:r w:rsidRPr="00054D48">
              <w:rPr>
                <w:rFonts w:eastAsia="Times New Roman"/>
                <w:b/>
                <w:bCs/>
                <w:color w:val="632423"/>
                <w:sz w:val="20"/>
                <w:szCs w:val="20"/>
              </w:rPr>
              <w:t>OD</w:t>
            </w:r>
            <w:r w:rsidRPr="00054D48">
              <w:rPr>
                <w:rFonts w:eastAsia="Times New Roman"/>
                <w:b/>
                <w:bCs/>
                <w:color w:val="632423"/>
                <w:sz w:val="20"/>
                <w:szCs w:val="20"/>
              </w:rPr>
              <w:br/>
              <w:t>(mm)</w:t>
            </w:r>
          </w:p>
        </w:tc>
        <w:tc>
          <w:tcPr>
            <w:tcW w:w="7800" w:type="dxa"/>
            <w:gridSpan w:val="8"/>
            <w:tcBorders>
              <w:top w:val="single" w:sz="4" w:space="0" w:color="auto"/>
              <w:left w:val="nil"/>
              <w:bottom w:val="single" w:sz="4" w:space="0" w:color="auto"/>
              <w:right w:val="single" w:sz="4" w:space="0" w:color="000000"/>
            </w:tcBorders>
            <w:shd w:val="clear" w:color="auto" w:fill="CCC0D9" w:themeFill="accent4" w:themeFillTint="66"/>
            <w:noWrap/>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Class</w:t>
            </w:r>
          </w:p>
        </w:tc>
      </w:tr>
      <w:tr w:rsidR="00A64656" w:rsidRPr="00054D48" w:rsidTr="00657619">
        <w:trPr>
          <w:trHeight w:val="20"/>
        </w:trPr>
        <w:tc>
          <w:tcPr>
            <w:tcW w:w="960"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A64656" w:rsidRPr="00054D48" w:rsidRDefault="00A64656" w:rsidP="00FD3AB7">
            <w:pPr>
              <w:jc w:val="left"/>
              <w:rPr>
                <w:rFonts w:eastAsia="Times New Roman"/>
                <w:b/>
                <w:bCs/>
                <w:color w:val="632423"/>
                <w:sz w:val="20"/>
                <w:szCs w:val="20"/>
              </w:rPr>
            </w:pPr>
          </w:p>
        </w:tc>
        <w:tc>
          <w:tcPr>
            <w:tcW w:w="1950"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4</w:t>
            </w:r>
          </w:p>
        </w:tc>
        <w:tc>
          <w:tcPr>
            <w:tcW w:w="1950"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6</w:t>
            </w:r>
          </w:p>
        </w:tc>
        <w:tc>
          <w:tcPr>
            <w:tcW w:w="1950"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8</w:t>
            </w:r>
          </w:p>
        </w:tc>
        <w:tc>
          <w:tcPr>
            <w:tcW w:w="1950" w:type="dxa"/>
            <w:gridSpan w:val="2"/>
            <w:tcBorders>
              <w:top w:val="single" w:sz="4" w:space="0" w:color="auto"/>
              <w:left w:val="nil"/>
              <w:bottom w:val="single" w:sz="4" w:space="0" w:color="auto"/>
              <w:right w:val="single" w:sz="4" w:space="0" w:color="000000"/>
            </w:tcBorders>
            <w:shd w:val="clear" w:color="auto" w:fill="CCC0D9" w:themeFill="accent4" w:themeFillTint="66"/>
            <w:noWrap/>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10</w:t>
            </w:r>
          </w:p>
        </w:tc>
      </w:tr>
      <w:tr w:rsidR="00A64656" w:rsidRPr="00054D48" w:rsidTr="00657619">
        <w:trPr>
          <w:trHeight w:val="20"/>
        </w:trPr>
        <w:tc>
          <w:tcPr>
            <w:tcW w:w="960"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A64656" w:rsidRPr="00054D48" w:rsidRDefault="00A64656" w:rsidP="00FD3AB7">
            <w:pPr>
              <w:jc w:val="left"/>
              <w:rPr>
                <w:rFonts w:eastAsia="Times New Roman"/>
                <w:b/>
                <w:bCs/>
                <w:color w:val="632423"/>
                <w:sz w:val="20"/>
                <w:szCs w:val="20"/>
              </w:rPr>
            </w:pPr>
          </w:p>
        </w:tc>
        <w:tc>
          <w:tcPr>
            <w:tcW w:w="960" w:type="dxa"/>
            <w:tcBorders>
              <w:top w:val="nil"/>
              <w:left w:val="nil"/>
              <w:bottom w:val="single" w:sz="4" w:space="0" w:color="auto"/>
              <w:right w:val="single" w:sz="4" w:space="0" w:color="auto"/>
            </w:tcBorders>
            <w:shd w:val="clear" w:color="auto" w:fill="CCC0D9" w:themeFill="accent4" w:themeFillTint="66"/>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c>
          <w:tcPr>
            <w:tcW w:w="960" w:type="dxa"/>
            <w:tcBorders>
              <w:top w:val="nil"/>
              <w:left w:val="nil"/>
              <w:bottom w:val="single" w:sz="4" w:space="0" w:color="auto"/>
              <w:right w:val="single" w:sz="4" w:space="0" w:color="auto"/>
            </w:tcBorders>
            <w:shd w:val="clear" w:color="auto" w:fill="CCC0D9" w:themeFill="accent4" w:themeFillTint="66"/>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c>
          <w:tcPr>
            <w:tcW w:w="960" w:type="dxa"/>
            <w:tcBorders>
              <w:top w:val="nil"/>
              <w:left w:val="nil"/>
              <w:bottom w:val="single" w:sz="4" w:space="0" w:color="auto"/>
              <w:right w:val="single" w:sz="4" w:space="0" w:color="auto"/>
            </w:tcBorders>
            <w:shd w:val="clear" w:color="auto" w:fill="CCC0D9" w:themeFill="accent4" w:themeFillTint="66"/>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c>
          <w:tcPr>
            <w:tcW w:w="960" w:type="dxa"/>
            <w:tcBorders>
              <w:top w:val="nil"/>
              <w:left w:val="nil"/>
              <w:bottom w:val="single" w:sz="4" w:space="0" w:color="auto"/>
              <w:right w:val="single" w:sz="4" w:space="0" w:color="auto"/>
            </w:tcBorders>
            <w:shd w:val="clear" w:color="auto" w:fill="CCC0D9" w:themeFill="accent4" w:themeFillTint="66"/>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ID</w:t>
            </w:r>
            <w:r w:rsidRPr="00054D48">
              <w:rPr>
                <w:rFonts w:eastAsia="Times New Roman"/>
                <w:b/>
                <w:bCs/>
                <w:color w:val="000000"/>
                <w:sz w:val="20"/>
                <w:szCs w:val="20"/>
              </w:rPr>
              <w:br/>
              <w:t>(mm)</w:t>
            </w:r>
          </w:p>
        </w:tc>
        <w:tc>
          <w:tcPr>
            <w:tcW w:w="990" w:type="dxa"/>
            <w:tcBorders>
              <w:top w:val="nil"/>
              <w:left w:val="nil"/>
              <w:bottom w:val="single" w:sz="4" w:space="0" w:color="auto"/>
              <w:right w:val="single" w:sz="4" w:space="0" w:color="auto"/>
            </w:tcBorders>
            <w:shd w:val="clear" w:color="auto" w:fill="CCC0D9" w:themeFill="accent4" w:themeFillTint="66"/>
            <w:vAlign w:val="bottom"/>
            <w:hideMark/>
          </w:tcPr>
          <w:p w:rsidR="00A64656" w:rsidRPr="00054D48" w:rsidRDefault="00A64656" w:rsidP="00FD3AB7">
            <w:pPr>
              <w:jc w:val="center"/>
              <w:rPr>
                <w:rFonts w:eastAsia="Times New Roman"/>
                <w:b/>
                <w:bCs/>
                <w:color w:val="000000"/>
                <w:sz w:val="20"/>
                <w:szCs w:val="20"/>
              </w:rPr>
            </w:pPr>
            <w:r w:rsidRPr="00054D48">
              <w:rPr>
                <w:rFonts w:eastAsia="Times New Roman"/>
                <w:b/>
                <w:bCs/>
                <w:color w:val="000000"/>
                <w:sz w:val="20"/>
                <w:szCs w:val="20"/>
              </w:rPr>
              <w:t xml:space="preserve">Wall </w:t>
            </w:r>
            <w:r w:rsidRPr="00054D48">
              <w:rPr>
                <w:rFonts w:eastAsia="Times New Roman"/>
                <w:b/>
                <w:bCs/>
                <w:color w:val="000000"/>
                <w:sz w:val="20"/>
                <w:szCs w:val="20"/>
              </w:rPr>
              <w:br/>
              <w:t>thickness</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63</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59.4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59.0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58.2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57.0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3.0</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75</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71.4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70.4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69.2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67.8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3.6</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90</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86.4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84.4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83.0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81.4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4.3</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105.6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103.2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101.6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4.2</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99.4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5.3</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140</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134.4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131.4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4.3</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129.2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5.4</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126.6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6.7</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160</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153.6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150.2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4.9</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147.6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144.6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7.7</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225</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216.2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211.2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6.9</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207.8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8.6</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203.4</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10.8</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280</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269.0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5.5</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262.8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8.6</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258.6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10.7</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253.2</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13.4</w:t>
            </w:r>
          </w:p>
        </w:tc>
      </w:tr>
      <w:tr w:rsidR="00A64656" w:rsidRPr="00054D48" w:rsidTr="00054D48">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302.6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295.6</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9.7</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290.8</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12.1</w:t>
            </w:r>
          </w:p>
        </w:tc>
        <w:tc>
          <w:tcPr>
            <w:tcW w:w="96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color w:val="000000"/>
                <w:sz w:val="20"/>
                <w:szCs w:val="20"/>
              </w:rPr>
              <w:t>285.0</w:t>
            </w:r>
          </w:p>
        </w:tc>
        <w:tc>
          <w:tcPr>
            <w:tcW w:w="990" w:type="dxa"/>
            <w:tcBorders>
              <w:top w:val="nil"/>
              <w:left w:val="nil"/>
              <w:bottom w:val="single" w:sz="4" w:space="0" w:color="auto"/>
              <w:right w:val="single" w:sz="4" w:space="0" w:color="auto"/>
            </w:tcBorders>
            <w:shd w:val="clear" w:color="auto" w:fill="auto"/>
            <w:noWrap/>
            <w:vAlign w:val="bottom"/>
            <w:hideMark/>
          </w:tcPr>
          <w:p w:rsidR="00A64656" w:rsidRPr="00054D48" w:rsidRDefault="00A64656" w:rsidP="00FD3AB7">
            <w:pPr>
              <w:jc w:val="center"/>
              <w:rPr>
                <w:rFonts w:eastAsia="Times New Roman"/>
                <w:color w:val="000000"/>
                <w:sz w:val="20"/>
                <w:szCs w:val="20"/>
              </w:rPr>
            </w:pPr>
            <w:r w:rsidRPr="00054D48">
              <w:rPr>
                <w:rFonts w:eastAsia="Times New Roman"/>
                <w:noProof/>
                <w:color w:val="000000"/>
                <w:w w:val="95"/>
                <w:sz w:val="20"/>
                <w:szCs w:val="20"/>
              </w:rPr>
              <w:t>15.0</w:t>
            </w:r>
          </w:p>
        </w:tc>
      </w:tr>
    </w:tbl>
    <w:p w:rsidR="00A64656" w:rsidRPr="00547644" w:rsidRDefault="00A64656" w:rsidP="00A64656">
      <w:pPr>
        <w:rPr>
          <w:sz w:val="18"/>
        </w:rPr>
      </w:pPr>
      <w:r w:rsidRPr="00547644">
        <w:rPr>
          <w:sz w:val="18"/>
        </w:rPr>
        <w:t xml:space="preserve">Source:  </w:t>
      </w:r>
      <w:r w:rsidRPr="00547644">
        <w:rPr>
          <w:noProof/>
          <w:sz w:val="18"/>
        </w:rPr>
        <w:t>Moshe, 2011</w:t>
      </w:r>
    </w:p>
    <w:p w:rsidR="006E7670" w:rsidRPr="005C79B6" w:rsidRDefault="006E7670" w:rsidP="006D0D31">
      <w:pPr>
        <w:rPr>
          <w:b/>
          <w:noProof/>
          <w:w w:val="95"/>
        </w:rPr>
      </w:pPr>
    </w:p>
    <w:p w:rsidR="00635A31" w:rsidRDefault="00FC1C89" w:rsidP="00657619">
      <w:pPr>
        <w:pStyle w:val="Caption"/>
        <w:jc w:val="center"/>
      </w:pPr>
      <w:bookmarkStart w:id="176" w:name="_Toc531648401"/>
      <w:r w:rsidRPr="00054D48">
        <w:t xml:space="preserve">APPENDIX </w:t>
      </w:r>
      <w:r w:rsidR="00774A43" w:rsidRPr="00054D48">
        <w:fldChar w:fldCharType="begin"/>
      </w:r>
      <w:r w:rsidR="00B34501" w:rsidRPr="00054D48">
        <w:instrText xml:space="preserve"> SEQ APPENDIX \* ROMAN </w:instrText>
      </w:r>
      <w:r w:rsidR="00774A43" w:rsidRPr="00054D48">
        <w:fldChar w:fldCharType="separate"/>
      </w:r>
      <w:r w:rsidR="004B19E0">
        <w:rPr>
          <w:noProof/>
        </w:rPr>
        <w:t>VII</w:t>
      </w:r>
      <w:r w:rsidR="00774A43" w:rsidRPr="00054D48">
        <w:rPr>
          <w:noProof/>
        </w:rPr>
        <w:fldChar w:fldCharType="end"/>
      </w:r>
      <w:r w:rsidRPr="00054D48">
        <w:t xml:space="preserve">: Minor head </w:t>
      </w:r>
      <w:r w:rsidR="00587EC8" w:rsidRPr="00054D48">
        <w:t>loss coefficients</w:t>
      </w:r>
      <w:bookmarkEnd w:id="176"/>
    </w:p>
    <w:p w:rsidR="00657619" w:rsidRPr="00657619" w:rsidRDefault="00657619" w:rsidP="00657619"/>
    <w:tbl>
      <w:tblPr>
        <w:tblStyle w:val="TableGrid"/>
        <w:tblW w:w="0" w:type="auto"/>
        <w:tblLook w:val="04A0" w:firstRow="1" w:lastRow="0" w:firstColumn="1" w:lastColumn="0" w:noHBand="0" w:noVBand="1"/>
      </w:tblPr>
      <w:tblGrid>
        <w:gridCol w:w="2794"/>
        <w:gridCol w:w="1973"/>
        <w:gridCol w:w="2721"/>
        <w:gridCol w:w="2043"/>
      </w:tblGrid>
      <w:tr w:rsidR="00F00372" w:rsidRPr="00225DFC" w:rsidTr="00657619">
        <w:tc>
          <w:tcPr>
            <w:tcW w:w="2794" w:type="dxa"/>
            <w:shd w:val="clear" w:color="auto" w:fill="CCC0D9" w:themeFill="accent4" w:themeFillTint="66"/>
            <w:vAlign w:val="center"/>
          </w:tcPr>
          <w:p w:rsidR="00F00372" w:rsidRPr="005C79B6" w:rsidRDefault="00F00372" w:rsidP="006D0D31">
            <w:pPr>
              <w:spacing w:line="276" w:lineRule="auto"/>
              <w:ind w:left="-90" w:right="-32"/>
              <w:jc w:val="center"/>
              <w:rPr>
                <w:b/>
                <w:noProof/>
                <w:w w:val="95"/>
                <w:sz w:val="20"/>
              </w:rPr>
            </w:pPr>
            <w:r w:rsidRPr="00AD4623">
              <w:rPr>
                <w:b/>
                <w:noProof/>
                <w:w w:val="95"/>
                <w:sz w:val="20"/>
              </w:rPr>
              <w:t>Fitting, valve</w:t>
            </w:r>
          </w:p>
        </w:tc>
        <w:tc>
          <w:tcPr>
            <w:tcW w:w="1973" w:type="dxa"/>
            <w:shd w:val="clear" w:color="auto" w:fill="CCC0D9" w:themeFill="accent4" w:themeFillTint="66"/>
            <w:vAlign w:val="center"/>
          </w:tcPr>
          <w:p w:rsidR="00F00372" w:rsidRPr="00063432" w:rsidRDefault="00F00372" w:rsidP="006D0D31">
            <w:pPr>
              <w:spacing w:line="276" w:lineRule="auto"/>
              <w:ind w:left="-90" w:right="-32"/>
              <w:jc w:val="center"/>
              <w:rPr>
                <w:b/>
                <w:noProof/>
                <w:w w:val="95"/>
                <w:sz w:val="20"/>
              </w:rPr>
            </w:pPr>
            <w:r w:rsidRPr="00063432">
              <w:rPr>
                <w:b/>
                <w:noProof/>
                <w:w w:val="95"/>
                <w:sz w:val="20"/>
              </w:rPr>
              <w:t>Loss coefficient, K</w:t>
            </w:r>
          </w:p>
        </w:tc>
        <w:tc>
          <w:tcPr>
            <w:tcW w:w="2721" w:type="dxa"/>
            <w:shd w:val="clear" w:color="auto" w:fill="CCC0D9" w:themeFill="accent4" w:themeFillTint="66"/>
            <w:vAlign w:val="center"/>
          </w:tcPr>
          <w:p w:rsidR="00F00372" w:rsidRPr="006163A9" w:rsidRDefault="00F00372" w:rsidP="006D0D31">
            <w:pPr>
              <w:spacing w:line="276" w:lineRule="auto"/>
              <w:ind w:left="-90" w:right="-32"/>
              <w:jc w:val="center"/>
              <w:rPr>
                <w:b/>
                <w:noProof/>
                <w:w w:val="95"/>
                <w:sz w:val="20"/>
              </w:rPr>
            </w:pPr>
            <w:r w:rsidRPr="006163A9">
              <w:rPr>
                <w:b/>
                <w:noProof/>
                <w:w w:val="95"/>
                <w:sz w:val="20"/>
              </w:rPr>
              <w:t>Fitting, Valve</w:t>
            </w:r>
          </w:p>
        </w:tc>
        <w:tc>
          <w:tcPr>
            <w:tcW w:w="2043" w:type="dxa"/>
            <w:shd w:val="clear" w:color="auto" w:fill="CCC0D9" w:themeFill="accent4" w:themeFillTint="66"/>
            <w:vAlign w:val="center"/>
          </w:tcPr>
          <w:p w:rsidR="00F00372" w:rsidRPr="00B31BF4" w:rsidRDefault="00F00372" w:rsidP="006D0D31">
            <w:pPr>
              <w:spacing w:line="276" w:lineRule="auto"/>
              <w:ind w:left="-90" w:right="-32"/>
              <w:jc w:val="center"/>
              <w:rPr>
                <w:b/>
                <w:noProof/>
                <w:w w:val="95"/>
                <w:sz w:val="20"/>
              </w:rPr>
            </w:pPr>
            <w:r w:rsidRPr="00B31BF4">
              <w:rPr>
                <w:b/>
                <w:noProof/>
                <w:w w:val="95"/>
                <w:sz w:val="20"/>
              </w:rPr>
              <w:t>Loss Coefficient, K</w:t>
            </w:r>
          </w:p>
        </w:tc>
      </w:tr>
      <w:tr w:rsidR="00F00372" w:rsidRPr="00225DFC" w:rsidTr="00363C70">
        <w:tc>
          <w:tcPr>
            <w:tcW w:w="2794" w:type="dxa"/>
          </w:tcPr>
          <w:p w:rsidR="00F00372" w:rsidRPr="005C79B6" w:rsidRDefault="00F00372" w:rsidP="006D0D31">
            <w:pPr>
              <w:spacing w:line="276" w:lineRule="auto"/>
              <w:ind w:left="-90" w:right="-32"/>
              <w:rPr>
                <w:noProof/>
                <w:w w:val="95"/>
                <w:sz w:val="20"/>
              </w:rPr>
            </w:pPr>
            <w:r w:rsidRPr="00AD4623">
              <w:rPr>
                <w:noProof/>
                <w:w w:val="95"/>
                <w:sz w:val="20"/>
              </w:rPr>
              <w:t>45</w:t>
            </w:r>
            <w:r w:rsidRPr="00871C6C">
              <w:rPr>
                <w:noProof/>
                <w:w w:val="95"/>
                <w:sz w:val="20"/>
                <w:vertAlign w:val="superscript"/>
              </w:rPr>
              <w:t>o</w:t>
            </w:r>
            <w:r w:rsidRPr="00AD4623">
              <w:rPr>
                <w:noProof/>
                <w:w w:val="95"/>
                <w:sz w:val="20"/>
              </w:rPr>
              <w:t xml:space="preserve"> standard elbow</w:t>
            </w:r>
          </w:p>
        </w:tc>
        <w:tc>
          <w:tcPr>
            <w:tcW w:w="1973" w:type="dxa"/>
          </w:tcPr>
          <w:p w:rsidR="00F00372" w:rsidRPr="00063432" w:rsidRDefault="00F00372" w:rsidP="006D0D31">
            <w:pPr>
              <w:spacing w:line="276" w:lineRule="auto"/>
              <w:ind w:left="-90" w:right="-32"/>
              <w:rPr>
                <w:noProof/>
                <w:w w:val="95"/>
                <w:sz w:val="20"/>
              </w:rPr>
            </w:pPr>
            <w:r w:rsidRPr="00063432">
              <w:rPr>
                <w:noProof/>
                <w:w w:val="95"/>
                <w:sz w:val="20"/>
              </w:rPr>
              <w:t>0.35</w:t>
            </w:r>
          </w:p>
        </w:tc>
        <w:tc>
          <w:tcPr>
            <w:tcW w:w="2721" w:type="dxa"/>
          </w:tcPr>
          <w:p w:rsidR="00F00372" w:rsidRPr="006163A9" w:rsidRDefault="00F00372" w:rsidP="006D0D31">
            <w:pPr>
              <w:spacing w:line="276" w:lineRule="auto"/>
              <w:ind w:left="-90" w:right="-32"/>
              <w:rPr>
                <w:noProof/>
                <w:w w:val="95"/>
                <w:sz w:val="20"/>
              </w:rPr>
            </w:pPr>
            <w:r w:rsidRPr="006163A9">
              <w:rPr>
                <w:noProof/>
                <w:w w:val="95"/>
                <w:sz w:val="20"/>
              </w:rPr>
              <w:t>Gate valve</w:t>
            </w:r>
          </w:p>
        </w:tc>
        <w:tc>
          <w:tcPr>
            <w:tcW w:w="2043" w:type="dxa"/>
          </w:tcPr>
          <w:p w:rsidR="00F00372" w:rsidRPr="00B31BF4" w:rsidRDefault="00F00372" w:rsidP="006D0D31">
            <w:pPr>
              <w:spacing w:line="276" w:lineRule="auto"/>
              <w:ind w:left="-90" w:right="-32"/>
              <w:rPr>
                <w:noProof/>
                <w:w w:val="95"/>
                <w:sz w:val="20"/>
              </w:rPr>
            </w:pPr>
            <w:r w:rsidRPr="00B31BF4">
              <w:rPr>
                <w:noProof/>
                <w:w w:val="95"/>
                <w:sz w:val="20"/>
              </w:rPr>
              <w:t>0.20</w:t>
            </w:r>
          </w:p>
        </w:tc>
      </w:tr>
      <w:tr w:rsidR="00F00372" w:rsidRPr="00225DFC" w:rsidTr="00363C70">
        <w:tc>
          <w:tcPr>
            <w:tcW w:w="2794" w:type="dxa"/>
          </w:tcPr>
          <w:p w:rsidR="00F00372" w:rsidRPr="005C79B6" w:rsidRDefault="00F00372" w:rsidP="006D0D31">
            <w:pPr>
              <w:spacing w:line="276" w:lineRule="auto"/>
              <w:ind w:left="-90" w:right="-32"/>
              <w:rPr>
                <w:noProof/>
                <w:w w:val="95"/>
                <w:sz w:val="20"/>
              </w:rPr>
            </w:pPr>
            <w:r w:rsidRPr="00AD4623">
              <w:rPr>
                <w:noProof/>
                <w:w w:val="95"/>
                <w:sz w:val="20"/>
              </w:rPr>
              <w:t>90</w:t>
            </w:r>
            <w:r w:rsidRPr="00871C6C">
              <w:rPr>
                <w:noProof/>
                <w:w w:val="95"/>
                <w:sz w:val="20"/>
                <w:vertAlign w:val="superscript"/>
              </w:rPr>
              <w:t>o</w:t>
            </w:r>
            <w:r w:rsidRPr="00AD4623">
              <w:rPr>
                <w:noProof/>
                <w:w w:val="95"/>
                <w:sz w:val="20"/>
              </w:rPr>
              <w:t xml:space="preserve"> standard elbow</w:t>
            </w:r>
          </w:p>
        </w:tc>
        <w:tc>
          <w:tcPr>
            <w:tcW w:w="1973" w:type="dxa"/>
          </w:tcPr>
          <w:p w:rsidR="00F00372" w:rsidRPr="00063432" w:rsidRDefault="00F00372" w:rsidP="006D0D31">
            <w:pPr>
              <w:spacing w:line="276" w:lineRule="auto"/>
              <w:ind w:left="-90" w:right="-32"/>
              <w:rPr>
                <w:noProof/>
                <w:w w:val="95"/>
                <w:sz w:val="20"/>
              </w:rPr>
            </w:pPr>
            <w:r w:rsidRPr="00063432">
              <w:rPr>
                <w:noProof/>
                <w:w w:val="95"/>
                <w:sz w:val="20"/>
              </w:rPr>
              <w:t>0.75</w:t>
            </w:r>
          </w:p>
        </w:tc>
        <w:tc>
          <w:tcPr>
            <w:tcW w:w="2721" w:type="dxa"/>
          </w:tcPr>
          <w:p w:rsidR="00F00372" w:rsidRPr="006163A9" w:rsidRDefault="00F00372" w:rsidP="006D0D31">
            <w:pPr>
              <w:spacing w:line="276" w:lineRule="auto"/>
              <w:ind w:left="-90" w:right="-32"/>
              <w:rPr>
                <w:noProof/>
                <w:w w:val="95"/>
                <w:sz w:val="20"/>
              </w:rPr>
            </w:pPr>
            <w:r w:rsidRPr="006163A9">
              <w:rPr>
                <w:noProof/>
                <w:w w:val="95"/>
                <w:sz w:val="20"/>
              </w:rPr>
              <w:t>Three-fourths open</w:t>
            </w:r>
          </w:p>
        </w:tc>
        <w:tc>
          <w:tcPr>
            <w:tcW w:w="2043" w:type="dxa"/>
          </w:tcPr>
          <w:p w:rsidR="00F00372" w:rsidRPr="00B31BF4" w:rsidRDefault="00F00372" w:rsidP="006D0D31">
            <w:pPr>
              <w:spacing w:line="276" w:lineRule="auto"/>
              <w:ind w:left="-90" w:right="-32"/>
              <w:rPr>
                <w:noProof/>
                <w:w w:val="95"/>
                <w:sz w:val="20"/>
              </w:rPr>
            </w:pPr>
            <w:r w:rsidRPr="00B31BF4">
              <w:rPr>
                <w:noProof/>
                <w:w w:val="95"/>
                <w:sz w:val="20"/>
              </w:rPr>
              <w:t>0.90</w:t>
            </w:r>
          </w:p>
        </w:tc>
      </w:tr>
      <w:tr w:rsidR="00F00372" w:rsidRPr="00225DFC" w:rsidTr="00363C70">
        <w:tc>
          <w:tcPr>
            <w:tcW w:w="2794" w:type="dxa"/>
          </w:tcPr>
          <w:p w:rsidR="00F00372" w:rsidRPr="005C79B6" w:rsidRDefault="00F00372" w:rsidP="006D0D31">
            <w:pPr>
              <w:spacing w:line="276" w:lineRule="auto"/>
              <w:ind w:left="-90" w:right="-32"/>
              <w:rPr>
                <w:noProof/>
                <w:w w:val="95"/>
                <w:sz w:val="20"/>
              </w:rPr>
            </w:pPr>
            <w:r w:rsidRPr="00AD4623">
              <w:rPr>
                <w:noProof/>
                <w:w w:val="95"/>
                <w:sz w:val="20"/>
              </w:rPr>
              <w:t>Coupling or union</w:t>
            </w:r>
          </w:p>
        </w:tc>
        <w:tc>
          <w:tcPr>
            <w:tcW w:w="1973" w:type="dxa"/>
          </w:tcPr>
          <w:p w:rsidR="00F00372" w:rsidRPr="00063432" w:rsidRDefault="00F00372" w:rsidP="006D0D31">
            <w:pPr>
              <w:spacing w:line="276" w:lineRule="auto"/>
              <w:ind w:left="-90" w:right="-32"/>
              <w:rPr>
                <w:noProof/>
                <w:w w:val="95"/>
                <w:sz w:val="20"/>
              </w:rPr>
            </w:pPr>
            <w:r w:rsidRPr="00063432">
              <w:rPr>
                <w:noProof/>
                <w:w w:val="95"/>
                <w:sz w:val="20"/>
              </w:rPr>
              <w:t>0.04</w:t>
            </w:r>
          </w:p>
        </w:tc>
        <w:tc>
          <w:tcPr>
            <w:tcW w:w="2721" w:type="dxa"/>
          </w:tcPr>
          <w:p w:rsidR="00F00372" w:rsidRPr="006163A9" w:rsidRDefault="00F00372" w:rsidP="006D0D31">
            <w:pPr>
              <w:spacing w:line="276" w:lineRule="auto"/>
              <w:ind w:left="-90" w:right="-32"/>
              <w:rPr>
                <w:noProof/>
                <w:w w:val="95"/>
                <w:sz w:val="20"/>
              </w:rPr>
            </w:pPr>
            <w:r w:rsidRPr="006163A9">
              <w:rPr>
                <w:noProof/>
                <w:w w:val="95"/>
                <w:sz w:val="20"/>
              </w:rPr>
              <w:t>On-half open</w:t>
            </w:r>
          </w:p>
        </w:tc>
        <w:tc>
          <w:tcPr>
            <w:tcW w:w="2043" w:type="dxa"/>
          </w:tcPr>
          <w:p w:rsidR="00F00372" w:rsidRPr="00B31BF4" w:rsidRDefault="00F00372" w:rsidP="006D0D31">
            <w:pPr>
              <w:spacing w:line="276" w:lineRule="auto"/>
              <w:ind w:left="-90" w:right="-32"/>
              <w:rPr>
                <w:noProof/>
                <w:w w:val="95"/>
                <w:sz w:val="20"/>
              </w:rPr>
            </w:pPr>
            <w:r w:rsidRPr="00B31BF4">
              <w:rPr>
                <w:noProof/>
                <w:w w:val="95"/>
                <w:sz w:val="20"/>
              </w:rPr>
              <w:t>4.50</w:t>
            </w:r>
          </w:p>
        </w:tc>
      </w:tr>
      <w:tr w:rsidR="00F00372" w:rsidRPr="00225DFC" w:rsidTr="00363C70">
        <w:tc>
          <w:tcPr>
            <w:tcW w:w="2794" w:type="dxa"/>
          </w:tcPr>
          <w:p w:rsidR="00F00372" w:rsidRPr="005C79B6" w:rsidRDefault="00F00372" w:rsidP="006D0D31">
            <w:pPr>
              <w:spacing w:line="276" w:lineRule="auto"/>
              <w:ind w:left="-90" w:right="-32"/>
              <w:rPr>
                <w:noProof/>
                <w:w w:val="95"/>
                <w:sz w:val="20"/>
              </w:rPr>
            </w:pPr>
            <w:r w:rsidRPr="00AD4623">
              <w:rPr>
                <w:noProof/>
                <w:w w:val="95"/>
                <w:sz w:val="20"/>
              </w:rPr>
              <w:t>Tee, along run</w:t>
            </w:r>
          </w:p>
        </w:tc>
        <w:tc>
          <w:tcPr>
            <w:tcW w:w="1973" w:type="dxa"/>
          </w:tcPr>
          <w:p w:rsidR="00F00372" w:rsidRPr="00063432" w:rsidRDefault="00F00372" w:rsidP="006D0D31">
            <w:pPr>
              <w:spacing w:line="276" w:lineRule="auto"/>
              <w:ind w:left="-90" w:right="-32"/>
              <w:rPr>
                <w:noProof/>
                <w:w w:val="95"/>
                <w:sz w:val="20"/>
              </w:rPr>
            </w:pPr>
            <w:r w:rsidRPr="00063432">
              <w:rPr>
                <w:noProof/>
                <w:w w:val="95"/>
                <w:sz w:val="20"/>
              </w:rPr>
              <w:t>0.40</w:t>
            </w:r>
          </w:p>
        </w:tc>
        <w:tc>
          <w:tcPr>
            <w:tcW w:w="2721" w:type="dxa"/>
          </w:tcPr>
          <w:p w:rsidR="00F00372" w:rsidRPr="006163A9" w:rsidRDefault="00F00372" w:rsidP="006D0D31">
            <w:pPr>
              <w:spacing w:line="276" w:lineRule="auto"/>
              <w:ind w:left="-90" w:right="-32"/>
              <w:rPr>
                <w:noProof/>
                <w:w w:val="95"/>
                <w:sz w:val="20"/>
              </w:rPr>
            </w:pPr>
            <w:r w:rsidRPr="006163A9">
              <w:rPr>
                <w:noProof/>
                <w:w w:val="95"/>
                <w:sz w:val="20"/>
              </w:rPr>
              <w:t>One-fourth open</w:t>
            </w:r>
          </w:p>
        </w:tc>
        <w:tc>
          <w:tcPr>
            <w:tcW w:w="2043" w:type="dxa"/>
          </w:tcPr>
          <w:p w:rsidR="00F00372" w:rsidRPr="00B31BF4" w:rsidRDefault="00F00372" w:rsidP="006D0D31">
            <w:pPr>
              <w:spacing w:line="276" w:lineRule="auto"/>
              <w:ind w:left="-90" w:right="-32"/>
              <w:rPr>
                <w:noProof/>
                <w:w w:val="95"/>
                <w:sz w:val="20"/>
              </w:rPr>
            </w:pPr>
            <w:r w:rsidRPr="00B31BF4">
              <w:rPr>
                <w:noProof/>
                <w:w w:val="95"/>
                <w:sz w:val="20"/>
              </w:rPr>
              <w:t>24.00</w:t>
            </w:r>
          </w:p>
        </w:tc>
      </w:tr>
      <w:tr w:rsidR="00F00372" w:rsidRPr="00225DFC" w:rsidTr="00363C70">
        <w:tc>
          <w:tcPr>
            <w:tcW w:w="2794" w:type="dxa"/>
          </w:tcPr>
          <w:p w:rsidR="00F00372" w:rsidRPr="005C79B6" w:rsidRDefault="00F00372" w:rsidP="006D0D31">
            <w:pPr>
              <w:spacing w:line="276" w:lineRule="auto"/>
              <w:ind w:left="-90" w:right="-32"/>
              <w:rPr>
                <w:noProof/>
                <w:w w:val="95"/>
                <w:sz w:val="20"/>
              </w:rPr>
            </w:pPr>
            <w:r w:rsidRPr="00AD4623">
              <w:rPr>
                <w:noProof/>
                <w:w w:val="95"/>
                <w:sz w:val="20"/>
              </w:rPr>
              <w:t>Branching flow</w:t>
            </w:r>
          </w:p>
        </w:tc>
        <w:tc>
          <w:tcPr>
            <w:tcW w:w="1973" w:type="dxa"/>
          </w:tcPr>
          <w:p w:rsidR="00F00372" w:rsidRPr="00063432" w:rsidRDefault="00F00372" w:rsidP="006D0D31">
            <w:pPr>
              <w:spacing w:line="276" w:lineRule="auto"/>
              <w:ind w:left="-90" w:right="-32"/>
              <w:rPr>
                <w:noProof/>
                <w:w w:val="95"/>
                <w:sz w:val="20"/>
              </w:rPr>
            </w:pPr>
            <w:r w:rsidRPr="00063432">
              <w:rPr>
                <w:noProof/>
                <w:w w:val="95"/>
                <w:sz w:val="20"/>
              </w:rPr>
              <w:t>1.00</w:t>
            </w:r>
          </w:p>
        </w:tc>
        <w:tc>
          <w:tcPr>
            <w:tcW w:w="2721" w:type="dxa"/>
          </w:tcPr>
          <w:p w:rsidR="00F00372" w:rsidRPr="006163A9" w:rsidRDefault="00F00372" w:rsidP="006D0D31">
            <w:pPr>
              <w:spacing w:line="276" w:lineRule="auto"/>
              <w:ind w:left="-90" w:right="-32"/>
              <w:rPr>
                <w:noProof/>
                <w:w w:val="95"/>
                <w:sz w:val="20"/>
              </w:rPr>
            </w:pPr>
            <w:r w:rsidRPr="006163A9">
              <w:rPr>
                <w:noProof/>
                <w:w w:val="95"/>
                <w:sz w:val="20"/>
              </w:rPr>
              <w:t>Globe valve, open</w:t>
            </w:r>
          </w:p>
        </w:tc>
        <w:tc>
          <w:tcPr>
            <w:tcW w:w="2043" w:type="dxa"/>
          </w:tcPr>
          <w:p w:rsidR="00F00372" w:rsidRPr="00B31BF4" w:rsidRDefault="00F00372" w:rsidP="006D0D31">
            <w:pPr>
              <w:spacing w:line="276" w:lineRule="auto"/>
              <w:ind w:left="-90" w:right="-32"/>
              <w:rPr>
                <w:noProof/>
                <w:w w:val="95"/>
                <w:sz w:val="20"/>
              </w:rPr>
            </w:pPr>
            <w:r w:rsidRPr="00B31BF4">
              <w:rPr>
                <w:noProof/>
                <w:w w:val="95"/>
                <w:sz w:val="20"/>
              </w:rPr>
              <w:t>6.40</w:t>
            </w:r>
          </w:p>
        </w:tc>
      </w:tr>
      <w:tr w:rsidR="00F00372" w:rsidRPr="00225DFC" w:rsidTr="00363C70">
        <w:tc>
          <w:tcPr>
            <w:tcW w:w="2794" w:type="dxa"/>
          </w:tcPr>
          <w:p w:rsidR="00F00372" w:rsidRPr="005C79B6" w:rsidRDefault="00F00372" w:rsidP="006D0D31">
            <w:pPr>
              <w:spacing w:line="276" w:lineRule="auto"/>
              <w:ind w:left="-90" w:right="-32"/>
              <w:rPr>
                <w:noProof/>
                <w:w w:val="95"/>
                <w:sz w:val="20"/>
              </w:rPr>
            </w:pPr>
            <w:r w:rsidRPr="00AD4623">
              <w:rPr>
                <w:noProof/>
                <w:w w:val="95"/>
                <w:sz w:val="20"/>
              </w:rPr>
              <w:t>Ball check valve, open</w:t>
            </w:r>
          </w:p>
        </w:tc>
        <w:tc>
          <w:tcPr>
            <w:tcW w:w="1973" w:type="dxa"/>
          </w:tcPr>
          <w:p w:rsidR="00F00372" w:rsidRPr="00063432" w:rsidRDefault="00F00372" w:rsidP="006D0D31">
            <w:pPr>
              <w:spacing w:line="276" w:lineRule="auto"/>
              <w:ind w:left="-90" w:right="-32"/>
              <w:rPr>
                <w:noProof/>
                <w:w w:val="95"/>
                <w:sz w:val="20"/>
              </w:rPr>
            </w:pPr>
            <w:r w:rsidRPr="00063432">
              <w:rPr>
                <w:noProof/>
                <w:w w:val="95"/>
                <w:sz w:val="20"/>
              </w:rPr>
              <w:t>70.00</w:t>
            </w:r>
          </w:p>
        </w:tc>
        <w:tc>
          <w:tcPr>
            <w:tcW w:w="2721" w:type="dxa"/>
          </w:tcPr>
          <w:p w:rsidR="00F00372" w:rsidRPr="006163A9" w:rsidRDefault="00F00372" w:rsidP="006D0D31">
            <w:pPr>
              <w:spacing w:line="276" w:lineRule="auto"/>
              <w:ind w:left="-90" w:right="-32"/>
              <w:rPr>
                <w:noProof/>
                <w:w w:val="95"/>
                <w:sz w:val="20"/>
              </w:rPr>
            </w:pPr>
            <w:r w:rsidRPr="006163A9">
              <w:rPr>
                <w:noProof/>
                <w:w w:val="95"/>
                <w:sz w:val="20"/>
              </w:rPr>
              <w:t>Globe valve, half open</w:t>
            </w:r>
          </w:p>
        </w:tc>
        <w:tc>
          <w:tcPr>
            <w:tcW w:w="2043" w:type="dxa"/>
          </w:tcPr>
          <w:p w:rsidR="00F00372" w:rsidRPr="00B31BF4" w:rsidRDefault="00F00372" w:rsidP="006D0D31">
            <w:pPr>
              <w:spacing w:line="276" w:lineRule="auto"/>
              <w:ind w:left="-90" w:right="-32"/>
              <w:rPr>
                <w:noProof/>
                <w:w w:val="95"/>
                <w:sz w:val="20"/>
              </w:rPr>
            </w:pPr>
            <w:r w:rsidRPr="00B31BF4">
              <w:rPr>
                <w:noProof/>
                <w:w w:val="95"/>
                <w:sz w:val="20"/>
              </w:rPr>
              <w:t>9.50</w:t>
            </w:r>
          </w:p>
        </w:tc>
      </w:tr>
    </w:tbl>
    <w:p w:rsidR="00512CFD" w:rsidRDefault="00914C5E" w:rsidP="00657619">
      <w:pPr>
        <w:pStyle w:val="Caption"/>
        <w:jc w:val="center"/>
        <w:rPr>
          <w:noProof/>
          <w:w w:val="95"/>
        </w:rPr>
      </w:pPr>
      <w:r w:rsidRPr="00063432">
        <w:rPr>
          <w:noProof/>
          <w:w w:val="95"/>
        </w:rPr>
        <w:br w:type="page"/>
      </w:r>
    </w:p>
    <w:p w:rsidR="00512CFD" w:rsidRDefault="00512CFD" w:rsidP="00657619">
      <w:pPr>
        <w:pStyle w:val="Caption"/>
        <w:jc w:val="center"/>
        <w:rPr>
          <w:noProof/>
          <w:w w:val="95"/>
        </w:rPr>
      </w:pPr>
    </w:p>
    <w:p w:rsidR="001F0379" w:rsidRDefault="001F0379" w:rsidP="00657619">
      <w:pPr>
        <w:pStyle w:val="Caption"/>
        <w:jc w:val="center"/>
      </w:pPr>
      <w:bookmarkStart w:id="177" w:name="_Toc531648402"/>
      <w:r w:rsidRPr="00D3437C">
        <w:t xml:space="preserve">APPENDIX </w:t>
      </w:r>
      <w:r w:rsidR="00774A43" w:rsidRPr="003906D2">
        <w:fldChar w:fldCharType="begin"/>
      </w:r>
      <w:r w:rsidRPr="003906D2">
        <w:instrText xml:space="preserve"> SEQ APPENDIX \* ROMAN </w:instrText>
      </w:r>
      <w:r w:rsidR="00774A43" w:rsidRPr="003906D2">
        <w:fldChar w:fldCharType="separate"/>
      </w:r>
      <w:r w:rsidR="004B19E0">
        <w:rPr>
          <w:noProof/>
        </w:rPr>
        <w:t>VIII</w:t>
      </w:r>
      <w:r w:rsidR="00774A43" w:rsidRPr="003906D2">
        <w:fldChar w:fldCharType="end"/>
      </w:r>
      <w:r w:rsidRPr="003906D2">
        <w:t xml:space="preserve">:  </w:t>
      </w:r>
      <w:r w:rsidR="006468A5">
        <w:t>Slide rule</w:t>
      </w:r>
      <w:r>
        <w:t xml:space="preserve"> for calculation of </w:t>
      </w:r>
      <w:r w:rsidR="00F376D0" w:rsidRPr="003906D2">
        <w:t>head loss</w:t>
      </w:r>
      <w:r w:rsidR="00F376D0">
        <w:t xml:space="preserve">es </w:t>
      </w:r>
      <w:r>
        <w:t>by Hazen-Williams</w:t>
      </w:r>
      <w:bookmarkEnd w:id="177"/>
    </w:p>
    <w:p w:rsidR="00657619" w:rsidRDefault="00657619" w:rsidP="00587EC8">
      <w:pPr>
        <w:pStyle w:val="Caption"/>
      </w:pPr>
    </w:p>
    <w:p w:rsidR="001F0379" w:rsidRDefault="00657619" w:rsidP="00587EC8">
      <w:pPr>
        <w:pStyle w:val="Caption"/>
      </w:pPr>
      <w:r>
        <w:t xml:space="preserve">    </w:t>
      </w:r>
      <w:r w:rsidR="001F0379">
        <w:t>Formula</w:t>
      </w:r>
    </w:p>
    <w:p w:rsidR="001F0379" w:rsidRPr="001F0379" w:rsidRDefault="001F0379" w:rsidP="001F0379">
      <w:pPr>
        <w:jc w:val="center"/>
      </w:pPr>
      <w:r>
        <w:rPr>
          <w:noProof/>
        </w:rPr>
        <w:drawing>
          <wp:inline distT="0" distB="0" distL="0" distR="0" wp14:anchorId="0BC80D6A" wp14:editId="14B75CA0">
            <wp:extent cx="5885592" cy="798506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886561" cy="7986376"/>
                    </a:xfrm>
                    <a:prstGeom prst="rect">
                      <a:avLst/>
                    </a:prstGeom>
                    <a:noFill/>
                    <a:ln>
                      <a:noFill/>
                    </a:ln>
                  </pic:spPr>
                </pic:pic>
              </a:graphicData>
            </a:graphic>
          </wp:inline>
        </w:drawing>
      </w:r>
    </w:p>
    <w:p w:rsidR="007F3AB3" w:rsidRDefault="007F3AB3" w:rsidP="00587EC8">
      <w:pPr>
        <w:pStyle w:val="Caption"/>
      </w:pPr>
    </w:p>
    <w:p w:rsidR="0008373F" w:rsidRDefault="0008373F">
      <w:pPr>
        <w:spacing w:after="200"/>
        <w:jc w:val="left"/>
        <w:rPr>
          <w:b/>
          <w:bCs/>
          <w:sz w:val="20"/>
          <w:szCs w:val="18"/>
        </w:rPr>
      </w:pPr>
      <w:r>
        <w:br w:type="page"/>
      </w:r>
    </w:p>
    <w:p w:rsidR="0008373F" w:rsidRDefault="0008373F" w:rsidP="00657619">
      <w:pPr>
        <w:pStyle w:val="Caption"/>
        <w:jc w:val="center"/>
      </w:pPr>
    </w:p>
    <w:p w:rsidR="00762FED" w:rsidRPr="0055126A" w:rsidRDefault="00951F38" w:rsidP="00657619">
      <w:pPr>
        <w:pStyle w:val="Caption"/>
        <w:jc w:val="center"/>
      </w:pPr>
      <w:bookmarkStart w:id="178" w:name="_Toc531648403"/>
      <w:r w:rsidRPr="0055126A">
        <w:t xml:space="preserve">APPENDIX </w:t>
      </w:r>
      <w:r w:rsidR="00774A43" w:rsidRPr="0055126A">
        <w:fldChar w:fldCharType="begin"/>
      </w:r>
      <w:r w:rsidRPr="0055126A">
        <w:instrText xml:space="preserve"> SEQ APPENDIX \* ROMAN </w:instrText>
      </w:r>
      <w:r w:rsidR="00774A43" w:rsidRPr="0055126A">
        <w:fldChar w:fldCharType="separate"/>
      </w:r>
      <w:r w:rsidR="004B19E0">
        <w:rPr>
          <w:noProof/>
        </w:rPr>
        <w:t>IX</w:t>
      </w:r>
      <w:r w:rsidR="00774A43" w:rsidRPr="0055126A">
        <w:fldChar w:fldCharType="end"/>
      </w:r>
      <w:r w:rsidRPr="0055126A">
        <w:t>:</w:t>
      </w:r>
      <w:r w:rsidR="00762FED" w:rsidRPr="0055126A">
        <w:t xml:space="preserve">  </w:t>
      </w:r>
      <w:proofErr w:type="spellStart"/>
      <w:r w:rsidR="00762FED" w:rsidRPr="0055126A">
        <w:t>Nomograph</w:t>
      </w:r>
      <w:proofErr w:type="spellEnd"/>
      <w:r w:rsidR="00762FED" w:rsidRPr="0055126A">
        <w:t xml:space="preserve"> for calculation of </w:t>
      </w:r>
      <w:r w:rsidR="00F376D0" w:rsidRPr="0055126A">
        <w:t xml:space="preserve">head losses </w:t>
      </w:r>
      <w:r w:rsidR="00CD3C1C" w:rsidRPr="0055126A">
        <w:t>in HDPE pipes</w:t>
      </w:r>
      <w:r w:rsidR="001F50DE" w:rsidRPr="0055126A">
        <w:t xml:space="preserve"> of </w:t>
      </w:r>
      <w:r w:rsidR="00A15B49" w:rsidRPr="0055126A">
        <w:t>different classes</w:t>
      </w:r>
      <w:bookmarkEnd w:id="178"/>
    </w:p>
    <w:p w:rsidR="00762FED" w:rsidRPr="00762FED" w:rsidRDefault="00762FED" w:rsidP="00762FED">
      <w:pPr>
        <w:jc w:val="center"/>
      </w:pPr>
      <w:r>
        <w:rPr>
          <w:noProof/>
        </w:rPr>
        <w:drawing>
          <wp:inline distT="0" distB="0" distL="0" distR="0" wp14:anchorId="596913AE" wp14:editId="2F24E4D6">
            <wp:extent cx="5753100" cy="812611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58209" cy="8133326"/>
                    </a:xfrm>
                    <a:prstGeom prst="rect">
                      <a:avLst/>
                    </a:prstGeom>
                    <a:noFill/>
                    <a:ln>
                      <a:noFill/>
                    </a:ln>
                  </pic:spPr>
                </pic:pic>
              </a:graphicData>
            </a:graphic>
          </wp:inline>
        </w:drawing>
      </w:r>
    </w:p>
    <w:p w:rsidR="00762FED" w:rsidRDefault="00762FED" w:rsidP="00587EC8">
      <w:pPr>
        <w:pStyle w:val="Caption"/>
      </w:pPr>
    </w:p>
    <w:p w:rsidR="0008373F" w:rsidRDefault="0008373F">
      <w:pPr>
        <w:spacing w:after="200"/>
        <w:jc w:val="left"/>
        <w:rPr>
          <w:b/>
          <w:bCs/>
          <w:sz w:val="20"/>
          <w:szCs w:val="18"/>
        </w:rPr>
      </w:pPr>
      <w:r>
        <w:br w:type="page"/>
      </w:r>
    </w:p>
    <w:p w:rsidR="0008373F" w:rsidRDefault="0008373F" w:rsidP="00657619">
      <w:pPr>
        <w:pStyle w:val="Caption"/>
        <w:jc w:val="center"/>
      </w:pPr>
    </w:p>
    <w:p w:rsidR="00CD3C1C" w:rsidRPr="0055126A" w:rsidRDefault="00CD3C1C" w:rsidP="00657619">
      <w:pPr>
        <w:pStyle w:val="Caption"/>
        <w:jc w:val="center"/>
      </w:pPr>
      <w:bookmarkStart w:id="179" w:name="_Toc531648404"/>
      <w:r w:rsidRPr="0055126A">
        <w:t xml:space="preserve">APPENDIX </w:t>
      </w:r>
      <w:r w:rsidR="00774A43" w:rsidRPr="0055126A">
        <w:fldChar w:fldCharType="begin"/>
      </w:r>
      <w:r w:rsidRPr="0055126A">
        <w:instrText xml:space="preserve"> SEQ APPENDIX \* ROMAN </w:instrText>
      </w:r>
      <w:r w:rsidR="00774A43" w:rsidRPr="0055126A">
        <w:fldChar w:fldCharType="separate"/>
      </w:r>
      <w:r w:rsidR="004B19E0">
        <w:rPr>
          <w:noProof/>
        </w:rPr>
        <w:t>X</w:t>
      </w:r>
      <w:r w:rsidR="00774A43" w:rsidRPr="0055126A">
        <w:fldChar w:fldCharType="end"/>
      </w:r>
      <w:r w:rsidRPr="0055126A">
        <w:t xml:space="preserve">: </w:t>
      </w:r>
      <w:proofErr w:type="spellStart"/>
      <w:r w:rsidRPr="0055126A">
        <w:t>Nomograph</w:t>
      </w:r>
      <w:proofErr w:type="spellEnd"/>
      <w:r w:rsidRPr="0055126A">
        <w:t xml:space="preserve"> for calculation of </w:t>
      </w:r>
      <w:r w:rsidR="00F376D0" w:rsidRPr="0055126A">
        <w:t>head lo</w:t>
      </w:r>
      <w:r w:rsidRPr="0055126A">
        <w:t>sses in PVC pipes</w:t>
      </w:r>
      <w:r w:rsidR="007F3AB3" w:rsidRPr="0055126A">
        <w:t xml:space="preserve"> of different </w:t>
      </w:r>
      <w:r w:rsidR="00EF5B39" w:rsidRPr="0055126A">
        <w:t>classes</w:t>
      </w:r>
      <w:bookmarkEnd w:id="179"/>
    </w:p>
    <w:p w:rsidR="00762FED" w:rsidRDefault="00CD3C1C" w:rsidP="00587EC8">
      <w:pPr>
        <w:pStyle w:val="Caption"/>
        <w:rPr>
          <w:sz w:val="22"/>
        </w:rPr>
      </w:pPr>
      <w:r>
        <w:rPr>
          <w:noProof/>
        </w:rPr>
        <w:drawing>
          <wp:inline distT="0" distB="0" distL="0" distR="0" wp14:anchorId="356BAB6D" wp14:editId="7E9C4B96">
            <wp:extent cx="5133975" cy="71093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133975" cy="7109372"/>
                    </a:xfrm>
                    <a:prstGeom prst="rect">
                      <a:avLst/>
                    </a:prstGeom>
                    <a:noFill/>
                    <a:ln>
                      <a:noFill/>
                    </a:ln>
                  </pic:spPr>
                </pic:pic>
              </a:graphicData>
            </a:graphic>
          </wp:inline>
        </w:drawing>
      </w:r>
    </w:p>
    <w:p w:rsidR="00762FED" w:rsidRDefault="00762FED" w:rsidP="00587EC8">
      <w:pPr>
        <w:pStyle w:val="Caption"/>
      </w:pPr>
    </w:p>
    <w:p w:rsidR="00762FED" w:rsidRDefault="00762FED" w:rsidP="00587EC8">
      <w:pPr>
        <w:pStyle w:val="Caption"/>
      </w:pPr>
    </w:p>
    <w:p w:rsidR="007F3AB3" w:rsidRDefault="007F3AB3" w:rsidP="007F3AB3"/>
    <w:p w:rsidR="007F3AB3" w:rsidRDefault="007F3AB3" w:rsidP="007F3AB3"/>
    <w:p w:rsidR="007F3AB3" w:rsidRDefault="007F3AB3" w:rsidP="007F3AB3"/>
    <w:p w:rsidR="007F3AB3" w:rsidRDefault="007F3AB3" w:rsidP="007F3AB3"/>
    <w:p w:rsidR="0008373F" w:rsidRDefault="0008373F">
      <w:pPr>
        <w:spacing w:after="200"/>
        <w:jc w:val="left"/>
        <w:rPr>
          <w:b/>
          <w:bCs/>
          <w:sz w:val="20"/>
          <w:szCs w:val="18"/>
        </w:rPr>
      </w:pPr>
      <w:r>
        <w:br w:type="page"/>
      </w:r>
    </w:p>
    <w:p w:rsidR="0008373F" w:rsidRDefault="0008373F" w:rsidP="00657619">
      <w:pPr>
        <w:pStyle w:val="Caption"/>
        <w:jc w:val="center"/>
      </w:pPr>
    </w:p>
    <w:p w:rsidR="007F3AB3" w:rsidRDefault="007F3AB3" w:rsidP="00657619">
      <w:pPr>
        <w:pStyle w:val="Caption"/>
        <w:jc w:val="center"/>
      </w:pPr>
      <w:bookmarkStart w:id="180" w:name="_Toc531648405"/>
      <w:r w:rsidRPr="0055126A">
        <w:t xml:space="preserve">APPENDIX </w:t>
      </w:r>
      <w:r w:rsidR="00774A43" w:rsidRPr="0055126A">
        <w:fldChar w:fldCharType="begin"/>
      </w:r>
      <w:r w:rsidR="00951F38" w:rsidRPr="0055126A">
        <w:instrText xml:space="preserve"> SEQ APPENDIX \* ROMAN </w:instrText>
      </w:r>
      <w:r w:rsidR="00774A43" w:rsidRPr="0055126A">
        <w:fldChar w:fldCharType="separate"/>
      </w:r>
      <w:r w:rsidR="004B19E0">
        <w:rPr>
          <w:noProof/>
        </w:rPr>
        <w:t>XI</w:t>
      </w:r>
      <w:r w:rsidR="00774A43" w:rsidRPr="0055126A">
        <w:fldChar w:fldCharType="end"/>
      </w:r>
      <w:r w:rsidRPr="0055126A">
        <w:t xml:space="preserve">:  Head </w:t>
      </w:r>
      <w:r w:rsidR="00F376D0" w:rsidRPr="0055126A">
        <w:t>loss chart for aluminum pipes</w:t>
      </w:r>
      <w:r w:rsidRPr="0055126A">
        <w:t>, m.</w:t>
      </w:r>
      <w:bookmarkEnd w:id="180"/>
    </w:p>
    <w:p w:rsidR="00657619" w:rsidRPr="00657619" w:rsidRDefault="00657619" w:rsidP="00657619"/>
    <w:tbl>
      <w:tblPr>
        <w:tblW w:w="9300" w:type="dxa"/>
        <w:tblInd w:w="93" w:type="dxa"/>
        <w:tblLook w:val="04A0" w:firstRow="1" w:lastRow="0" w:firstColumn="1" w:lastColumn="0" w:noHBand="0" w:noVBand="1"/>
      </w:tblPr>
      <w:tblGrid>
        <w:gridCol w:w="1550"/>
        <w:gridCol w:w="1550"/>
        <w:gridCol w:w="1550"/>
        <w:gridCol w:w="1550"/>
        <w:gridCol w:w="1550"/>
        <w:gridCol w:w="1550"/>
      </w:tblGrid>
      <w:tr w:rsidR="00AD5440" w:rsidRPr="0055126A" w:rsidTr="0055126A">
        <w:trPr>
          <w:trHeight w:val="20"/>
        </w:trPr>
        <w:tc>
          <w:tcPr>
            <w:tcW w:w="9299" w:type="dxa"/>
            <w:gridSpan w:val="6"/>
            <w:tcBorders>
              <w:top w:val="nil"/>
              <w:left w:val="nil"/>
              <w:bottom w:val="nil"/>
              <w:right w:val="nil"/>
            </w:tcBorders>
            <w:shd w:val="clear" w:color="000000" w:fill="31869B"/>
            <w:noWrap/>
            <w:vAlign w:val="bottom"/>
            <w:hideMark/>
          </w:tcPr>
          <w:p w:rsidR="00AD5440" w:rsidRPr="0055126A" w:rsidRDefault="00AD5440" w:rsidP="00AD5440">
            <w:pPr>
              <w:jc w:val="center"/>
              <w:rPr>
                <w:rFonts w:eastAsia="Times New Roman"/>
                <w:b/>
                <w:bCs/>
                <w:color w:val="FFFFFF"/>
                <w:sz w:val="20"/>
                <w:szCs w:val="20"/>
              </w:rPr>
            </w:pPr>
            <w:r w:rsidRPr="0055126A">
              <w:rPr>
                <w:rFonts w:eastAsia="Times New Roman"/>
                <w:b/>
                <w:bCs/>
                <w:color w:val="FFFFFF"/>
                <w:sz w:val="20"/>
                <w:szCs w:val="20"/>
              </w:rPr>
              <w:t xml:space="preserve">Loss of Head, J in 100m Length </w:t>
            </w:r>
          </w:p>
        </w:tc>
      </w:tr>
      <w:tr w:rsidR="00AD5440" w:rsidRPr="0055126A" w:rsidTr="0055126A">
        <w:trPr>
          <w:trHeight w:val="20"/>
        </w:trPr>
        <w:tc>
          <w:tcPr>
            <w:tcW w:w="15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D5440" w:rsidRPr="0055126A" w:rsidRDefault="00AD5440" w:rsidP="00AD5440">
            <w:pPr>
              <w:jc w:val="center"/>
              <w:rPr>
                <w:rFonts w:eastAsia="Times New Roman"/>
                <w:b/>
                <w:color w:val="000000"/>
                <w:sz w:val="20"/>
                <w:szCs w:val="20"/>
              </w:rPr>
            </w:pPr>
            <w:r w:rsidRPr="0055126A">
              <w:rPr>
                <w:rFonts w:eastAsia="Times New Roman"/>
                <w:b/>
                <w:color w:val="000000"/>
                <w:sz w:val="20"/>
                <w:szCs w:val="20"/>
              </w:rPr>
              <w:t xml:space="preserve">Discharge </w:t>
            </w:r>
            <w:r w:rsidRPr="0055126A">
              <w:rPr>
                <w:rFonts w:eastAsia="Times New Roman"/>
                <w:b/>
                <w:color w:val="000000"/>
                <w:sz w:val="20"/>
                <w:szCs w:val="20"/>
              </w:rPr>
              <w:br/>
              <w:t>(m</w:t>
            </w:r>
            <w:r w:rsidRPr="0055126A">
              <w:rPr>
                <w:rFonts w:eastAsia="Times New Roman"/>
                <w:b/>
                <w:color w:val="000000"/>
                <w:sz w:val="20"/>
                <w:szCs w:val="20"/>
                <w:vertAlign w:val="superscript"/>
              </w:rPr>
              <w:t>3</w:t>
            </w:r>
            <w:r w:rsidRPr="0055126A">
              <w:rPr>
                <w:rFonts w:eastAsia="Times New Roman"/>
                <w:b/>
                <w:color w:val="000000"/>
                <w:sz w:val="20"/>
                <w:szCs w:val="20"/>
              </w:rPr>
              <w:t>/</w:t>
            </w:r>
            <w:proofErr w:type="spellStart"/>
            <w:r w:rsidRPr="0055126A">
              <w:rPr>
                <w:rFonts w:eastAsia="Times New Roman"/>
                <w:b/>
                <w:color w:val="000000"/>
                <w:sz w:val="20"/>
                <w:szCs w:val="20"/>
              </w:rPr>
              <w:t>hr</w:t>
            </w:r>
            <w:proofErr w:type="spellEnd"/>
            <w:r w:rsidRPr="0055126A">
              <w:rPr>
                <w:rFonts w:eastAsia="Times New Roman"/>
                <w:b/>
                <w:color w:val="000000"/>
                <w:sz w:val="20"/>
                <w:szCs w:val="20"/>
              </w:rPr>
              <w:t>)</w:t>
            </w:r>
          </w:p>
        </w:tc>
        <w:tc>
          <w:tcPr>
            <w:tcW w:w="7749" w:type="dxa"/>
            <w:gridSpan w:val="5"/>
            <w:tcBorders>
              <w:top w:val="single" w:sz="4" w:space="0" w:color="auto"/>
              <w:left w:val="nil"/>
              <w:bottom w:val="single" w:sz="4" w:space="0" w:color="auto"/>
              <w:right w:val="single" w:sz="4" w:space="0" w:color="000000"/>
            </w:tcBorders>
            <w:shd w:val="clear" w:color="auto" w:fill="auto"/>
            <w:noWrap/>
            <w:vAlign w:val="bottom"/>
            <w:hideMark/>
          </w:tcPr>
          <w:p w:rsidR="00AD5440" w:rsidRPr="0055126A" w:rsidRDefault="00AD5440" w:rsidP="00AD5440">
            <w:pPr>
              <w:jc w:val="center"/>
              <w:rPr>
                <w:rFonts w:eastAsia="Times New Roman"/>
                <w:b/>
                <w:color w:val="000000"/>
                <w:sz w:val="20"/>
                <w:szCs w:val="20"/>
              </w:rPr>
            </w:pPr>
            <w:r w:rsidRPr="0055126A">
              <w:rPr>
                <w:rFonts w:eastAsia="Times New Roman"/>
                <w:b/>
                <w:color w:val="000000"/>
                <w:sz w:val="20"/>
                <w:szCs w:val="20"/>
              </w:rPr>
              <w:t>Nominal Diameter</w:t>
            </w:r>
          </w:p>
        </w:tc>
      </w:tr>
      <w:tr w:rsidR="00AD5440" w:rsidRPr="0055126A" w:rsidTr="0055126A">
        <w:trPr>
          <w:trHeight w:val="20"/>
        </w:trPr>
        <w:tc>
          <w:tcPr>
            <w:tcW w:w="1550" w:type="dxa"/>
            <w:vMerge/>
            <w:tcBorders>
              <w:top w:val="single" w:sz="4" w:space="0" w:color="auto"/>
              <w:left w:val="single" w:sz="4" w:space="0" w:color="auto"/>
              <w:bottom w:val="single" w:sz="4" w:space="0" w:color="000000"/>
              <w:right w:val="single" w:sz="4" w:space="0" w:color="auto"/>
            </w:tcBorders>
            <w:vAlign w:val="center"/>
            <w:hideMark/>
          </w:tcPr>
          <w:p w:rsidR="00AD5440" w:rsidRPr="0055126A" w:rsidRDefault="00AD5440" w:rsidP="00AD5440">
            <w:pPr>
              <w:jc w:val="left"/>
              <w:rPr>
                <w:rFonts w:eastAsia="Times New Roman"/>
                <w:b/>
                <w:color w:val="000000"/>
                <w:sz w:val="20"/>
                <w:szCs w:val="20"/>
              </w:rPr>
            </w:pPr>
          </w:p>
        </w:tc>
        <w:tc>
          <w:tcPr>
            <w:tcW w:w="1550" w:type="dxa"/>
            <w:tcBorders>
              <w:top w:val="nil"/>
              <w:left w:val="nil"/>
              <w:bottom w:val="single" w:sz="4" w:space="0" w:color="auto"/>
              <w:right w:val="single" w:sz="4" w:space="0" w:color="auto"/>
            </w:tcBorders>
            <w:shd w:val="clear" w:color="auto" w:fill="auto"/>
            <w:vAlign w:val="bottom"/>
            <w:hideMark/>
          </w:tcPr>
          <w:p w:rsidR="00AD5440" w:rsidRPr="0055126A" w:rsidRDefault="00AD5440" w:rsidP="00AD5440">
            <w:pPr>
              <w:jc w:val="center"/>
              <w:rPr>
                <w:rFonts w:eastAsia="Times New Roman"/>
                <w:b/>
                <w:color w:val="000000"/>
                <w:sz w:val="20"/>
                <w:szCs w:val="20"/>
              </w:rPr>
            </w:pPr>
            <w:r w:rsidRPr="0055126A">
              <w:rPr>
                <w:rFonts w:eastAsia="Times New Roman"/>
                <w:b/>
                <w:color w:val="000000"/>
                <w:sz w:val="20"/>
                <w:szCs w:val="20"/>
              </w:rPr>
              <w:t>2"</w:t>
            </w:r>
          </w:p>
        </w:tc>
        <w:tc>
          <w:tcPr>
            <w:tcW w:w="1550" w:type="dxa"/>
            <w:tcBorders>
              <w:top w:val="nil"/>
              <w:left w:val="nil"/>
              <w:bottom w:val="single" w:sz="4" w:space="0" w:color="auto"/>
              <w:right w:val="single" w:sz="4" w:space="0" w:color="auto"/>
            </w:tcBorders>
            <w:shd w:val="clear" w:color="auto" w:fill="auto"/>
            <w:vAlign w:val="bottom"/>
            <w:hideMark/>
          </w:tcPr>
          <w:p w:rsidR="00AD5440" w:rsidRPr="0055126A" w:rsidRDefault="00AD5440" w:rsidP="00AD5440">
            <w:pPr>
              <w:jc w:val="center"/>
              <w:rPr>
                <w:rFonts w:eastAsia="Times New Roman"/>
                <w:b/>
                <w:color w:val="000000"/>
                <w:sz w:val="20"/>
                <w:szCs w:val="20"/>
              </w:rPr>
            </w:pPr>
            <w:r w:rsidRPr="0055126A">
              <w:rPr>
                <w:rFonts w:eastAsia="Times New Roman"/>
                <w:b/>
                <w:color w:val="000000"/>
                <w:sz w:val="20"/>
                <w:szCs w:val="20"/>
              </w:rPr>
              <w:t>3"</w:t>
            </w:r>
          </w:p>
        </w:tc>
        <w:tc>
          <w:tcPr>
            <w:tcW w:w="1550" w:type="dxa"/>
            <w:tcBorders>
              <w:top w:val="nil"/>
              <w:left w:val="nil"/>
              <w:bottom w:val="single" w:sz="4" w:space="0" w:color="auto"/>
              <w:right w:val="single" w:sz="4" w:space="0" w:color="auto"/>
            </w:tcBorders>
            <w:shd w:val="clear" w:color="auto" w:fill="auto"/>
            <w:vAlign w:val="bottom"/>
            <w:hideMark/>
          </w:tcPr>
          <w:p w:rsidR="00AD5440" w:rsidRPr="0055126A" w:rsidRDefault="00AD5440" w:rsidP="00AD5440">
            <w:pPr>
              <w:jc w:val="center"/>
              <w:rPr>
                <w:rFonts w:eastAsia="Times New Roman"/>
                <w:b/>
                <w:color w:val="000000"/>
                <w:sz w:val="20"/>
                <w:szCs w:val="20"/>
              </w:rPr>
            </w:pPr>
            <w:r w:rsidRPr="0055126A">
              <w:rPr>
                <w:rFonts w:eastAsia="Times New Roman"/>
                <w:b/>
                <w:color w:val="000000"/>
                <w:sz w:val="20"/>
                <w:szCs w:val="20"/>
              </w:rPr>
              <w:t>4"</w:t>
            </w:r>
          </w:p>
        </w:tc>
        <w:tc>
          <w:tcPr>
            <w:tcW w:w="1550" w:type="dxa"/>
            <w:tcBorders>
              <w:top w:val="nil"/>
              <w:left w:val="nil"/>
              <w:bottom w:val="single" w:sz="4" w:space="0" w:color="auto"/>
              <w:right w:val="single" w:sz="4" w:space="0" w:color="auto"/>
            </w:tcBorders>
            <w:shd w:val="clear" w:color="auto" w:fill="auto"/>
            <w:vAlign w:val="bottom"/>
            <w:hideMark/>
          </w:tcPr>
          <w:p w:rsidR="00AD5440" w:rsidRPr="0055126A" w:rsidRDefault="00AD5440" w:rsidP="00AD5440">
            <w:pPr>
              <w:jc w:val="center"/>
              <w:rPr>
                <w:rFonts w:eastAsia="Times New Roman"/>
                <w:b/>
                <w:color w:val="000000"/>
                <w:sz w:val="20"/>
                <w:szCs w:val="20"/>
              </w:rPr>
            </w:pPr>
            <w:r w:rsidRPr="0055126A">
              <w:rPr>
                <w:rFonts w:eastAsia="Times New Roman"/>
                <w:b/>
                <w:color w:val="000000"/>
                <w:sz w:val="20"/>
                <w:szCs w:val="20"/>
              </w:rPr>
              <w:t>6"</w:t>
            </w:r>
          </w:p>
        </w:tc>
        <w:tc>
          <w:tcPr>
            <w:tcW w:w="1550" w:type="dxa"/>
            <w:tcBorders>
              <w:top w:val="nil"/>
              <w:left w:val="nil"/>
              <w:bottom w:val="single" w:sz="4" w:space="0" w:color="auto"/>
              <w:right w:val="single" w:sz="4" w:space="0" w:color="auto"/>
            </w:tcBorders>
            <w:shd w:val="clear" w:color="auto" w:fill="auto"/>
            <w:vAlign w:val="bottom"/>
            <w:hideMark/>
          </w:tcPr>
          <w:p w:rsidR="00AD5440" w:rsidRPr="0055126A" w:rsidRDefault="00AD5440" w:rsidP="00AD5440">
            <w:pPr>
              <w:jc w:val="center"/>
              <w:rPr>
                <w:rFonts w:eastAsia="Times New Roman"/>
                <w:b/>
                <w:color w:val="000000"/>
                <w:sz w:val="20"/>
                <w:szCs w:val="20"/>
              </w:rPr>
            </w:pPr>
            <w:r w:rsidRPr="0055126A">
              <w:rPr>
                <w:rFonts w:eastAsia="Times New Roman"/>
                <w:b/>
                <w:color w:val="000000"/>
                <w:sz w:val="20"/>
                <w:szCs w:val="20"/>
              </w:rPr>
              <w:t>8"</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0.32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3</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0.71</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0.09</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0.01</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4</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1.24</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0.16</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0.03</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6</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1.89</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0.23</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0.05</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8</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3.54</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0.44</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0.09</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10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5.69</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0.72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0.17</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15</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13.32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1.66</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0.39</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0.03</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20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20.95</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2.62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0.63</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0.07</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0.01</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30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49.50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6.07</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1.40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0.19</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0.04</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35</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63.00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7.82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1.82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0.23</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0.05</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40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9.70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2.28</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0.30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0.06</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45</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11.71</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2.78</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0.37</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0.08</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50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14.39</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3.36</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0.44</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0.10</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55</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17.02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3.94</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0.51</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0.12</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60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21.18</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4.90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0.60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0.15</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80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34.50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8.05</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1.06</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0.26</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90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44.60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10.42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1.36</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0.33</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100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12.90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1.68</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0.40</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120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19.31</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2.58</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0.58</w:t>
            </w:r>
          </w:p>
        </w:tc>
      </w:tr>
      <w:tr w:rsidR="00AD5440" w:rsidRPr="0055126A" w:rsidTr="0055126A">
        <w:trPr>
          <w:trHeight w:val="20"/>
        </w:trPr>
        <w:tc>
          <w:tcPr>
            <w:tcW w:w="1550" w:type="dxa"/>
            <w:tcBorders>
              <w:top w:val="nil"/>
              <w:left w:val="single" w:sz="4" w:space="0" w:color="auto"/>
              <w:bottom w:val="nil"/>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150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29.90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3.89</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0.92</w:t>
            </w:r>
          </w:p>
        </w:tc>
      </w:tr>
      <w:tr w:rsidR="00AD5440" w:rsidRPr="0055126A" w:rsidTr="0055126A">
        <w:trPr>
          <w:trHeight w:val="20"/>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180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5.02</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1.20</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200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6.23</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1.50</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250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9.18</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2.19</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300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14.60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3.48</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350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18.90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4.51</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400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5.11</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425</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6.14</w:t>
            </w:r>
          </w:p>
        </w:tc>
      </w:tr>
      <w:tr w:rsidR="00AD5440" w:rsidRPr="0055126A" w:rsidTr="0055126A">
        <w:trPr>
          <w:trHeight w:val="2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AD5440" w:rsidRPr="0055126A" w:rsidRDefault="00AD5440" w:rsidP="00AD5440">
            <w:pPr>
              <w:jc w:val="center"/>
              <w:rPr>
                <w:rFonts w:eastAsia="Times New Roman"/>
                <w:color w:val="000000"/>
                <w:sz w:val="20"/>
                <w:szCs w:val="20"/>
              </w:rPr>
            </w:pPr>
            <w:r w:rsidRPr="0055126A">
              <w:rPr>
                <w:rFonts w:eastAsia="Times New Roman"/>
                <w:color w:val="000000"/>
                <w:sz w:val="20"/>
                <w:szCs w:val="20"/>
              </w:rPr>
              <w:t>450</w:t>
            </w: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p>
        </w:tc>
        <w:tc>
          <w:tcPr>
            <w:tcW w:w="1550" w:type="dxa"/>
            <w:tcBorders>
              <w:top w:val="nil"/>
              <w:left w:val="nil"/>
              <w:bottom w:val="single" w:sz="4" w:space="0" w:color="auto"/>
              <w:right w:val="single" w:sz="4" w:space="0" w:color="auto"/>
            </w:tcBorders>
            <w:shd w:val="clear" w:color="auto" w:fill="auto"/>
            <w:noWrap/>
            <w:vAlign w:val="bottom"/>
            <w:hideMark/>
          </w:tcPr>
          <w:p w:rsidR="00AD5440" w:rsidRPr="0055126A" w:rsidRDefault="00AD5440" w:rsidP="006B13C9">
            <w:pPr>
              <w:jc w:val="center"/>
              <w:rPr>
                <w:rFonts w:eastAsia="Times New Roman"/>
                <w:color w:val="000000"/>
                <w:sz w:val="20"/>
                <w:szCs w:val="20"/>
              </w:rPr>
            </w:pPr>
            <w:r w:rsidRPr="0055126A">
              <w:rPr>
                <w:rFonts w:eastAsia="Times New Roman"/>
                <w:color w:val="000000"/>
                <w:sz w:val="20"/>
                <w:szCs w:val="20"/>
              </w:rPr>
              <w:t>6.85</w:t>
            </w:r>
          </w:p>
        </w:tc>
      </w:tr>
    </w:tbl>
    <w:p w:rsidR="00AD5440" w:rsidRPr="00AD5440" w:rsidRDefault="00AD5440" w:rsidP="00AD5440"/>
    <w:p w:rsidR="00AD5440" w:rsidRPr="00AD5440" w:rsidRDefault="00AD5440" w:rsidP="00AD5440"/>
    <w:p w:rsidR="007F3AB3" w:rsidRPr="007F3AB3" w:rsidRDefault="007F3AB3" w:rsidP="007F3AB3">
      <w:pPr>
        <w:jc w:val="center"/>
      </w:pPr>
    </w:p>
    <w:p w:rsidR="00762FED" w:rsidRDefault="00762FED" w:rsidP="00762FED"/>
    <w:p w:rsidR="00762FED" w:rsidRPr="00762FED" w:rsidRDefault="00762FED" w:rsidP="00762FED"/>
    <w:p w:rsidR="00762FED" w:rsidRDefault="00762FED" w:rsidP="00587EC8">
      <w:pPr>
        <w:pStyle w:val="Caption"/>
      </w:pPr>
    </w:p>
    <w:p w:rsidR="007F3AB3" w:rsidRDefault="007F3AB3" w:rsidP="00587EC8">
      <w:pPr>
        <w:pStyle w:val="Caption"/>
      </w:pPr>
    </w:p>
    <w:p w:rsidR="007F3AB3" w:rsidRDefault="007F3AB3" w:rsidP="00587EC8">
      <w:pPr>
        <w:pStyle w:val="Caption"/>
      </w:pPr>
    </w:p>
    <w:p w:rsidR="007F3AB3" w:rsidRDefault="007F3AB3" w:rsidP="00587EC8">
      <w:pPr>
        <w:pStyle w:val="Caption"/>
      </w:pPr>
    </w:p>
    <w:p w:rsidR="007F3AB3" w:rsidRDefault="007F3AB3" w:rsidP="00587EC8">
      <w:pPr>
        <w:pStyle w:val="Caption"/>
      </w:pPr>
    </w:p>
    <w:p w:rsidR="007F3AB3" w:rsidRDefault="007F3AB3" w:rsidP="00587EC8">
      <w:pPr>
        <w:pStyle w:val="Caption"/>
      </w:pPr>
    </w:p>
    <w:p w:rsidR="007F3AB3" w:rsidRDefault="007F3AB3" w:rsidP="00587EC8">
      <w:pPr>
        <w:pStyle w:val="Caption"/>
      </w:pPr>
    </w:p>
    <w:p w:rsidR="007F3AB3" w:rsidRDefault="007F3AB3" w:rsidP="00587EC8">
      <w:pPr>
        <w:pStyle w:val="Caption"/>
      </w:pPr>
    </w:p>
    <w:p w:rsidR="007F3AB3" w:rsidRDefault="007F3AB3" w:rsidP="00587EC8">
      <w:pPr>
        <w:pStyle w:val="Caption"/>
      </w:pPr>
    </w:p>
    <w:p w:rsidR="007F3AB3" w:rsidRDefault="007F3AB3" w:rsidP="00587EC8">
      <w:pPr>
        <w:pStyle w:val="Caption"/>
      </w:pPr>
    </w:p>
    <w:p w:rsidR="0055126A" w:rsidRDefault="0055126A">
      <w:pPr>
        <w:spacing w:after="200"/>
        <w:jc w:val="left"/>
        <w:rPr>
          <w:b/>
          <w:bCs/>
          <w:szCs w:val="18"/>
        </w:rPr>
      </w:pPr>
      <w:r>
        <w:br w:type="page"/>
      </w:r>
    </w:p>
    <w:p w:rsidR="00914C5E" w:rsidRDefault="00951F38" w:rsidP="00657619">
      <w:pPr>
        <w:pStyle w:val="Caption"/>
        <w:jc w:val="center"/>
      </w:pPr>
      <w:bookmarkStart w:id="181" w:name="_Toc531648406"/>
      <w:r w:rsidRPr="00D3437C">
        <w:lastRenderedPageBreak/>
        <w:t xml:space="preserve">APPENDIX </w:t>
      </w:r>
      <w:r w:rsidR="00774A43" w:rsidRPr="003906D2">
        <w:fldChar w:fldCharType="begin"/>
      </w:r>
      <w:r w:rsidRPr="003906D2">
        <w:instrText xml:space="preserve"> SEQ APPENDIX \* ROMAN </w:instrText>
      </w:r>
      <w:r w:rsidR="00774A43" w:rsidRPr="003906D2">
        <w:fldChar w:fldCharType="separate"/>
      </w:r>
      <w:r w:rsidR="004B19E0">
        <w:rPr>
          <w:noProof/>
        </w:rPr>
        <w:t>XII</w:t>
      </w:r>
      <w:r w:rsidR="00774A43" w:rsidRPr="003906D2">
        <w:fldChar w:fldCharType="end"/>
      </w:r>
      <w:r w:rsidRPr="003906D2">
        <w:t xml:space="preserve">:  </w:t>
      </w:r>
      <w:r w:rsidR="00914C5E" w:rsidRPr="003906D2">
        <w:t xml:space="preserve">Head </w:t>
      </w:r>
      <w:r w:rsidR="00F376D0" w:rsidRPr="003906D2">
        <w:t>loss chart</w:t>
      </w:r>
      <w:r w:rsidR="00F376D0">
        <w:t>s</w:t>
      </w:r>
      <w:r w:rsidR="00F376D0" w:rsidRPr="003906D2">
        <w:t xml:space="preserve"> </w:t>
      </w:r>
      <w:r w:rsidR="00914C5E" w:rsidRPr="003906D2">
        <w:t xml:space="preserve">for PVC </w:t>
      </w:r>
      <w:r w:rsidR="00F376D0" w:rsidRPr="003906D2">
        <w:t>pipes</w:t>
      </w:r>
      <w:bookmarkEnd w:id="181"/>
    </w:p>
    <w:p w:rsidR="00657619" w:rsidRPr="00657619" w:rsidRDefault="00657619" w:rsidP="00657619"/>
    <w:p w:rsidR="00914C5E" w:rsidRPr="00225DFC" w:rsidRDefault="00914C5E" w:rsidP="006D0D31">
      <w:pPr>
        <w:rPr>
          <w:b/>
          <w:noProof/>
          <w:w w:val="95"/>
        </w:rPr>
      </w:pPr>
      <w:r w:rsidRPr="00225DFC">
        <w:rPr>
          <w:b/>
          <w:noProof/>
          <w:w w:val="95"/>
        </w:rPr>
        <w:drawing>
          <wp:inline distT="0" distB="0" distL="0" distR="0" wp14:anchorId="4D0CB546" wp14:editId="7B931AF6">
            <wp:extent cx="5867400" cy="79629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867400" cy="7962900"/>
                    </a:xfrm>
                    <a:prstGeom prst="rect">
                      <a:avLst/>
                    </a:prstGeom>
                    <a:noFill/>
                    <a:ln>
                      <a:noFill/>
                    </a:ln>
                  </pic:spPr>
                </pic:pic>
              </a:graphicData>
            </a:graphic>
          </wp:inline>
        </w:drawing>
      </w:r>
    </w:p>
    <w:p w:rsidR="00914C5E" w:rsidRPr="00D3437C" w:rsidRDefault="00914C5E" w:rsidP="006D0D31">
      <w:pPr>
        <w:rPr>
          <w:b/>
          <w:noProof/>
          <w:w w:val="95"/>
        </w:rPr>
      </w:pPr>
    </w:p>
    <w:p w:rsidR="003E47AE" w:rsidRPr="00D3437C" w:rsidRDefault="003E47AE" w:rsidP="006D0D31">
      <w:pPr>
        <w:rPr>
          <w:b/>
          <w:noProof/>
          <w:w w:val="95"/>
        </w:rPr>
      </w:pPr>
    </w:p>
    <w:p w:rsidR="003E47AE" w:rsidRPr="00225DFC" w:rsidRDefault="003E47AE" w:rsidP="006D0D31">
      <w:pPr>
        <w:rPr>
          <w:b/>
          <w:noProof/>
          <w:w w:val="95"/>
        </w:rPr>
      </w:pPr>
      <w:r w:rsidRPr="00225DFC">
        <w:rPr>
          <w:b/>
          <w:noProof/>
          <w:w w:val="95"/>
        </w:rPr>
        <w:lastRenderedPageBreak/>
        <w:drawing>
          <wp:inline distT="0" distB="0" distL="0" distR="0" wp14:anchorId="557E5C15" wp14:editId="6B9F701C">
            <wp:extent cx="5934075" cy="8058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3E47AE" w:rsidRPr="00225DFC" w:rsidRDefault="003E47AE" w:rsidP="006D0D31">
      <w:pPr>
        <w:rPr>
          <w:b/>
          <w:noProof/>
          <w:w w:val="95"/>
        </w:rPr>
      </w:pPr>
      <w:r w:rsidRPr="00225DFC">
        <w:rPr>
          <w:b/>
          <w:noProof/>
          <w:w w:val="95"/>
        </w:rPr>
        <w:lastRenderedPageBreak/>
        <w:drawing>
          <wp:inline distT="0" distB="0" distL="0" distR="0" wp14:anchorId="5E9CE43F" wp14:editId="43ED2B50">
            <wp:extent cx="5934075" cy="80581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3E47AE" w:rsidRPr="00225DFC" w:rsidRDefault="003E47AE" w:rsidP="006D0D31">
      <w:pPr>
        <w:rPr>
          <w:b/>
          <w:noProof/>
          <w:w w:val="95"/>
        </w:rPr>
      </w:pPr>
      <w:r w:rsidRPr="00225DFC">
        <w:rPr>
          <w:b/>
          <w:noProof/>
          <w:w w:val="95"/>
        </w:rPr>
        <w:lastRenderedPageBreak/>
        <w:drawing>
          <wp:inline distT="0" distB="0" distL="0" distR="0" wp14:anchorId="7CA38183" wp14:editId="27AC7C8C">
            <wp:extent cx="5934075" cy="80581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3E47AE" w:rsidRPr="00225DFC" w:rsidRDefault="003E47AE" w:rsidP="006D0D31">
      <w:pPr>
        <w:rPr>
          <w:b/>
          <w:noProof/>
          <w:w w:val="95"/>
        </w:rPr>
      </w:pPr>
      <w:r w:rsidRPr="00225DFC">
        <w:rPr>
          <w:b/>
          <w:noProof/>
          <w:w w:val="95"/>
        </w:rPr>
        <w:lastRenderedPageBreak/>
        <w:drawing>
          <wp:inline distT="0" distB="0" distL="0" distR="0" wp14:anchorId="1F32C760" wp14:editId="7A177068">
            <wp:extent cx="5934075" cy="80581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3E47AE" w:rsidRPr="00225DFC" w:rsidRDefault="003E47AE" w:rsidP="006D0D31">
      <w:pPr>
        <w:rPr>
          <w:b/>
          <w:noProof/>
          <w:w w:val="95"/>
        </w:rPr>
      </w:pPr>
      <w:r w:rsidRPr="00225DFC">
        <w:rPr>
          <w:b/>
          <w:noProof/>
          <w:w w:val="95"/>
        </w:rPr>
        <w:lastRenderedPageBreak/>
        <w:drawing>
          <wp:inline distT="0" distB="0" distL="0" distR="0" wp14:anchorId="7040515F" wp14:editId="6E7E92A2">
            <wp:extent cx="5934075" cy="80581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914C5E" w:rsidRPr="00D3437C" w:rsidRDefault="00914C5E" w:rsidP="006D0D31">
      <w:pPr>
        <w:spacing w:after="200"/>
        <w:jc w:val="left"/>
        <w:rPr>
          <w:b/>
          <w:noProof/>
          <w:w w:val="95"/>
        </w:rPr>
      </w:pPr>
      <w:r w:rsidRPr="00D3437C">
        <w:rPr>
          <w:b/>
          <w:noProof/>
          <w:w w:val="95"/>
        </w:rPr>
        <w:br w:type="page"/>
      </w:r>
    </w:p>
    <w:p w:rsidR="00512CFD" w:rsidRDefault="00512CFD" w:rsidP="00657619">
      <w:pPr>
        <w:pStyle w:val="Caption"/>
        <w:jc w:val="center"/>
      </w:pPr>
    </w:p>
    <w:p w:rsidR="00D24449" w:rsidRDefault="00951F38" w:rsidP="00657619">
      <w:pPr>
        <w:pStyle w:val="Caption"/>
        <w:jc w:val="center"/>
      </w:pPr>
      <w:bookmarkStart w:id="182" w:name="_Toc531648407"/>
      <w:r w:rsidRPr="00D3437C">
        <w:t xml:space="preserve">APPENDIX </w:t>
      </w:r>
      <w:r w:rsidR="00774A43" w:rsidRPr="003906D2">
        <w:fldChar w:fldCharType="begin"/>
      </w:r>
      <w:r w:rsidRPr="003906D2">
        <w:instrText xml:space="preserve"> SEQ APPENDIX \* ROMAN </w:instrText>
      </w:r>
      <w:r w:rsidR="00774A43" w:rsidRPr="003906D2">
        <w:fldChar w:fldCharType="separate"/>
      </w:r>
      <w:r w:rsidR="004B19E0">
        <w:rPr>
          <w:noProof/>
        </w:rPr>
        <w:t>XIII</w:t>
      </w:r>
      <w:r w:rsidR="00774A43" w:rsidRPr="003906D2">
        <w:fldChar w:fldCharType="end"/>
      </w:r>
      <w:r w:rsidRPr="003906D2">
        <w:t xml:space="preserve">:  </w:t>
      </w:r>
      <w:r w:rsidR="00D24449" w:rsidRPr="003906D2">
        <w:t xml:space="preserve">Head </w:t>
      </w:r>
      <w:r w:rsidR="00F376D0" w:rsidRPr="003906D2">
        <w:t>loss chart</w:t>
      </w:r>
      <w:r w:rsidR="00F376D0">
        <w:t>s</w:t>
      </w:r>
      <w:r w:rsidR="00F376D0" w:rsidRPr="003906D2">
        <w:t xml:space="preserve"> fo</w:t>
      </w:r>
      <w:r w:rsidR="00D24449" w:rsidRPr="003906D2">
        <w:t>r P</w:t>
      </w:r>
      <w:r w:rsidR="00D24449">
        <w:t>E</w:t>
      </w:r>
      <w:r w:rsidR="00D24449" w:rsidRPr="003906D2">
        <w:t xml:space="preserve"> </w:t>
      </w:r>
      <w:r w:rsidR="00F376D0" w:rsidRPr="003906D2">
        <w:t>pipes</w:t>
      </w:r>
      <w:bookmarkEnd w:id="182"/>
    </w:p>
    <w:p w:rsidR="00657619" w:rsidRPr="00657619" w:rsidRDefault="00657619" w:rsidP="00657619"/>
    <w:p w:rsidR="003E47AE" w:rsidRPr="00225DFC" w:rsidRDefault="003E47AE" w:rsidP="006D0D31">
      <w:pPr>
        <w:rPr>
          <w:b/>
          <w:noProof/>
          <w:w w:val="95"/>
        </w:rPr>
      </w:pPr>
      <w:r w:rsidRPr="00225DFC">
        <w:rPr>
          <w:b/>
          <w:noProof/>
          <w:w w:val="95"/>
        </w:rPr>
        <w:drawing>
          <wp:inline distT="0" distB="0" distL="0" distR="0" wp14:anchorId="08CC4B10" wp14:editId="2068622E">
            <wp:extent cx="5934075" cy="4343400"/>
            <wp:effectExtent l="0" t="0" r="9525"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934075" cy="4343400"/>
                    </a:xfrm>
                    <a:prstGeom prst="rect">
                      <a:avLst/>
                    </a:prstGeom>
                    <a:noFill/>
                    <a:ln>
                      <a:noFill/>
                    </a:ln>
                  </pic:spPr>
                </pic:pic>
              </a:graphicData>
            </a:graphic>
          </wp:inline>
        </w:drawing>
      </w:r>
    </w:p>
    <w:p w:rsidR="003E47AE" w:rsidRPr="00D3437C" w:rsidRDefault="003E47AE" w:rsidP="006D0D31">
      <w:pPr>
        <w:rPr>
          <w:b/>
          <w:noProof/>
          <w:w w:val="95"/>
        </w:rPr>
      </w:pPr>
    </w:p>
    <w:p w:rsidR="003E47AE" w:rsidRPr="00D3437C" w:rsidRDefault="003E47AE" w:rsidP="006D0D31">
      <w:pPr>
        <w:rPr>
          <w:b/>
          <w:noProof/>
          <w:w w:val="95"/>
        </w:rPr>
      </w:pPr>
    </w:p>
    <w:p w:rsidR="003E47AE" w:rsidRPr="00DE7757" w:rsidRDefault="003E47AE" w:rsidP="006D0D31">
      <w:pPr>
        <w:rPr>
          <w:b/>
          <w:noProof/>
          <w:w w:val="95"/>
        </w:rPr>
      </w:pPr>
    </w:p>
    <w:p w:rsidR="003E47AE" w:rsidRPr="00D762A0" w:rsidRDefault="003E47AE" w:rsidP="006D0D31">
      <w:pPr>
        <w:rPr>
          <w:b/>
          <w:noProof/>
          <w:w w:val="95"/>
        </w:rPr>
      </w:pPr>
    </w:p>
    <w:p w:rsidR="003E47AE" w:rsidRPr="00CD6D38" w:rsidRDefault="003E47AE" w:rsidP="006D0D31">
      <w:pPr>
        <w:rPr>
          <w:b/>
          <w:noProof/>
          <w:w w:val="95"/>
        </w:rPr>
      </w:pPr>
    </w:p>
    <w:p w:rsidR="003E47AE" w:rsidRPr="00B82D3D" w:rsidRDefault="003E47AE" w:rsidP="006D0D31">
      <w:pPr>
        <w:rPr>
          <w:b/>
          <w:noProof/>
          <w:w w:val="95"/>
        </w:rPr>
      </w:pPr>
    </w:p>
    <w:p w:rsidR="003E47AE" w:rsidRPr="00874181" w:rsidRDefault="003E47AE" w:rsidP="006D0D31">
      <w:pPr>
        <w:rPr>
          <w:b/>
          <w:noProof/>
          <w:w w:val="95"/>
        </w:rPr>
      </w:pPr>
    </w:p>
    <w:p w:rsidR="003E47AE" w:rsidRPr="00874181" w:rsidRDefault="003E47AE" w:rsidP="006D0D31">
      <w:pPr>
        <w:rPr>
          <w:b/>
          <w:noProof/>
          <w:w w:val="95"/>
        </w:rPr>
      </w:pPr>
    </w:p>
    <w:p w:rsidR="003E47AE" w:rsidRPr="00F4429F" w:rsidRDefault="003E47AE" w:rsidP="006D0D31">
      <w:pPr>
        <w:rPr>
          <w:b/>
          <w:noProof/>
          <w:w w:val="95"/>
        </w:rPr>
      </w:pPr>
    </w:p>
    <w:p w:rsidR="003E47AE" w:rsidRPr="00F4429F" w:rsidRDefault="003E47AE" w:rsidP="006D0D31">
      <w:pPr>
        <w:rPr>
          <w:b/>
          <w:noProof/>
          <w:w w:val="95"/>
        </w:rPr>
      </w:pPr>
    </w:p>
    <w:p w:rsidR="003E47AE" w:rsidRPr="00225DFC" w:rsidRDefault="003E47AE" w:rsidP="006D0D31">
      <w:pPr>
        <w:rPr>
          <w:b/>
          <w:noProof/>
          <w:w w:val="95"/>
        </w:rPr>
      </w:pPr>
      <w:r w:rsidRPr="00225DFC">
        <w:rPr>
          <w:b/>
          <w:noProof/>
          <w:w w:val="95"/>
        </w:rPr>
        <w:lastRenderedPageBreak/>
        <w:drawing>
          <wp:inline distT="0" distB="0" distL="0" distR="0" wp14:anchorId="5F8B4F7B" wp14:editId="7E751A8A">
            <wp:extent cx="5943600" cy="4829175"/>
            <wp:effectExtent l="0" t="0" r="0" b="952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rsidR="003E47AE" w:rsidRPr="00D3437C" w:rsidRDefault="003E47AE" w:rsidP="006D0D31">
      <w:pPr>
        <w:rPr>
          <w:b/>
          <w:noProof/>
          <w:w w:val="95"/>
        </w:rPr>
      </w:pPr>
    </w:p>
    <w:p w:rsidR="003E47AE" w:rsidRPr="00D3437C" w:rsidRDefault="003E47AE" w:rsidP="006D0D31">
      <w:pPr>
        <w:rPr>
          <w:b/>
          <w:noProof/>
          <w:w w:val="95"/>
        </w:rPr>
      </w:pPr>
    </w:p>
    <w:p w:rsidR="003E47AE" w:rsidRPr="00DE7757" w:rsidRDefault="003E47AE" w:rsidP="006D0D31">
      <w:pPr>
        <w:rPr>
          <w:b/>
          <w:noProof/>
          <w:w w:val="95"/>
        </w:rPr>
      </w:pPr>
    </w:p>
    <w:p w:rsidR="003E47AE" w:rsidRPr="00D762A0" w:rsidRDefault="003E47AE" w:rsidP="006D0D31">
      <w:pPr>
        <w:rPr>
          <w:b/>
          <w:noProof/>
          <w:w w:val="95"/>
        </w:rPr>
      </w:pPr>
    </w:p>
    <w:p w:rsidR="003E47AE" w:rsidRPr="00CD6D38" w:rsidRDefault="003E47AE" w:rsidP="006D0D31">
      <w:pPr>
        <w:rPr>
          <w:b/>
          <w:noProof/>
          <w:w w:val="95"/>
        </w:rPr>
      </w:pPr>
    </w:p>
    <w:p w:rsidR="003E47AE" w:rsidRPr="00B82D3D" w:rsidRDefault="003E47AE" w:rsidP="006D0D31">
      <w:pPr>
        <w:rPr>
          <w:b/>
          <w:noProof/>
          <w:w w:val="95"/>
        </w:rPr>
      </w:pPr>
    </w:p>
    <w:p w:rsidR="003E47AE" w:rsidRPr="00874181" w:rsidRDefault="003E47AE" w:rsidP="006D0D31">
      <w:pPr>
        <w:rPr>
          <w:b/>
          <w:noProof/>
          <w:w w:val="95"/>
        </w:rPr>
      </w:pPr>
    </w:p>
    <w:p w:rsidR="003E47AE" w:rsidRPr="00874181" w:rsidRDefault="003E47AE" w:rsidP="006D0D31">
      <w:pPr>
        <w:rPr>
          <w:b/>
          <w:noProof/>
          <w:w w:val="95"/>
        </w:rPr>
      </w:pPr>
    </w:p>
    <w:p w:rsidR="003E47AE" w:rsidRPr="00225DFC" w:rsidRDefault="003E47AE" w:rsidP="006D0D31">
      <w:pPr>
        <w:rPr>
          <w:b/>
          <w:noProof/>
          <w:w w:val="95"/>
        </w:rPr>
      </w:pPr>
      <w:r w:rsidRPr="00225DFC">
        <w:rPr>
          <w:b/>
          <w:noProof/>
          <w:w w:val="95"/>
        </w:rPr>
        <w:lastRenderedPageBreak/>
        <w:drawing>
          <wp:inline distT="0" distB="0" distL="0" distR="0" wp14:anchorId="6D881FCF" wp14:editId="1A3935D2">
            <wp:extent cx="5934075" cy="4324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934075" cy="4324350"/>
                    </a:xfrm>
                    <a:prstGeom prst="rect">
                      <a:avLst/>
                    </a:prstGeom>
                    <a:noFill/>
                    <a:ln>
                      <a:noFill/>
                    </a:ln>
                  </pic:spPr>
                </pic:pic>
              </a:graphicData>
            </a:graphic>
          </wp:inline>
        </w:drawing>
      </w:r>
    </w:p>
    <w:p w:rsidR="003E47AE" w:rsidRPr="00D3437C" w:rsidRDefault="003E47AE" w:rsidP="006D0D31">
      <w:pPr>
        <w:rPr>
          <w:b/>
          <w:noProof/>
          <w:w w:val="95"/>
        </w:rPr>
      </w:pPr>
    </w:p>
    <w:p w:rsidR="003E47AE" w:rsidRPr="00D3437C" w:rsidRDefault="003E47AE" w:rsidP="006D0D31">
      <w:pPr>
        <w:rPr>
          <w:b/>
          <w:noProof/>
          <w:w w:val="95"/>
        </w:rPr>
      </w:pPr>
    </w:p>
    <w:p w:rsidR="003E47AE" w:rsidRPr="00DE7757" w:rsidRDefault="003E47AE" w:rsidP="006D0D31">
      <w:pPr>
        <w:rPr>
          <w:b/>
          <w:noProof/>
          <w:w w:val="95"/>
        </w:rPr>
      </w:pPr>
    </w:p>
    <w:p w:rsidR="003E47AE" w:rsidRPr="00D762A0" w:rsidRDefault="003E47AE" w:rsidP="006D0D31">
      <w:pPr>
        <w:rPr>
          <w:b/>
          <w:noProof/>
          <w:w w:val="95"/>
        </w:rPr>
      </w:pPr>
    </w:p>
    <w:p w:rsidR="003E47AE" w:rsidRPr="00CD6D38" w:rsidRDefault="003E47AE" w:rsidP="006D0D31">
      <w:pPr>
        <w:rPr>
          <w:b/>
          <w:noProof/>
          <w:w w:val="95"/>
        </w:rPr>
      </w:pPr>
    </w:p>
    <w:p w:rsidR="003E47AE" w:rsidRPr="00B82D3D" w:rsidRDefault="003E47AE" w:rsidP="006D0D31">
      <w:pPr>
        <w:rPr>
          <w:b/>
          <w:noProof/>
          <w:w w:val="95"/>
        </w:rPr>
      </w:pPr>
    </w:p>
    <w:p w:rsidR="003E47AE" w:rsidRPr="00874181" w:rsidRDefault="003E47AE" w:rsidP="006D0D31">
      <w:pPr>
        <w:rPr>
          <w:b/>
          <w:noProof/>
          <w:w w:val="95"/>
        </w:rPr>
      </w:pPr>
    </w:p>
    <w:p w:rsidR="003E47AE" w:rsidRPr="00874181" w:rsidRDefault="003E47AE" w:rsidP="006D0D31">
      <w:pPr>
        <w:rPr>
          <w:b/>
          <w:noProof/>
          <w:w w:val="95"/>
        </w:rPr>
      </w:pPr>
    </w:p>
    <w:p w:rsidR="003E47AE" w:rsidRPr="00F4429F" w:rsidRDefault="003E47AE" w:rsidP="006D0D31">
      <w:pPr>
        <w:rPr>
          <w:b/>
          <w:noProof/>
          <w:w w:val="95"/>
        </w:rPr>
      </w:pPr>
    </w:p>
    <w:p w:rsidR="003E47AE" w:rsidRPr="00F4429F" w:rsidRDefault="003E47AE" w:rsidP="006D0D31">
      <w:pPr>
        <w:rPr>
          <w:b/>
          <w:noProof/>
          <w:w w:val="95"/>
        </w:rPr>
      </w:pPr>
    </w:p>
    <w:p w:rsidR="003E47AE" w:rsidRPr="00225DFC" w:rsidRDefault="003E47AE" w:rsidP="006D0D31">
      <w:pPr>
        <w:rPr>
          <w:b/>
          <w:noProof/>
          <w:w w:val="95"/>
        </w:rPr>
      </w:pPr>
      <w:r w:rsidRPr="00225DFC">
        <w:rPr>
          <w:b/>
          <w:noProof/>
          <w:w w:val="95"/>
        </w:rPr>
        <w:lastRenderedPageBreak/>
        <w:drawing>
          <wp:inline distT="0" distB="0" distL="0" distR="0" wp14:anchorId="1FD2893D" wp14:editId="6AE7BBBB">
            <wp:extent cx="5943600" cy="4829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rsidR="003E47AE" w:rsidRPr="00D3437C" w:rsidRDefault="003E47AE" w:rsidP="006D0D31">
      <w:pPr>
        <w:rPr>
          <w:b/>
          <w:noProof/>
          <w:w w:val="95"/>
        </w:rPr>
      </w:pPr>
    </w:p>
    <w:p w:rsidR="003E47AE" w:rsidRPr="00D3437C" w:rsidRDefault="003E47AE" w:rsidP="006D0D31">
      <w:pPr>
        <w:rPr>
          <w:b/>
          <w:noProof/>
          <w:w w:val="95"/>
        </w:rPr>
      </w:pPr>
    </w:p>
    <w:p w:rsidR="003E47AE" w:rsidRPr="00DE7757" w:rsidRDefault="003E47AE" w:rsidP="006D0D31">
      <w:pPr>
        <w:rPr>
          <w:b/>
          <w:noProof/>
          <w:w w:val="95"/>
        </w:rPr>
      </w:pPr>
    </w:p>
    <w:p w:rsidR="003E47AE" w:rsidRPr="00D762A0" w:rsidRDefault="003E47AE" w:rsidP="006D0D31">
      <w:pPr>
        <w:rPr>
          <w:b/>
          <w:noProof/>
          <w:w w:val="95"/>
        </w:rPr>
      </w:pPr>
    </w:p>
    <w:p w:rsidR="003E47AE" w:rsidRPr="00CD6D38" w:rsidRDefault="003E47AE" w:rsidP="006D0D31">
      <w:pPr>
        <w:rPr>
          <w:b/>
          <w:noProof/>
          <w:w w:val="95"/>
        </w:rPr>
      </w:pPr>
    </w:p>
    <w:p w:rsidR="003E47AE" w:rsidRPr="00B82D3D" w:rsidRDefault="003E47AE" w:rsidP="006D0D31">
      <w:pPr>
        <w:rPr>
          <w:b/>
          <w:noProof/>
          <w:w w:val="95"/>
        </w:rPr>
      </w:pPr>
    </w:p>
    <w:p w:rsidR="00F00372" w:rsidRPr="00874181" w:rsidRDefault="00F00372" w:rsidP="006D0D31">
      <w:pPr>
        <w:rPr>
          <w:b/>
          <w:noProof/>
          <w:w w:val="95"/>
        </w:rPr>
      </w:pPr>
    </w:p>
    <w:p w:rsidR="003E47AE" w:rsidRPr="00874181" w:rsidRDefault="003E47AE" w:rsidP="006D0D31">
      <w:pPr>
        <w:rPr>
          <w:b/>
          <w:noProof/>
          <w:w w:val="95"/>
        </w:rPr>
      </w:pPr>
    </w:p>
    <w:p w:rsidR="001F671C" w:rsidRPr="00F4429F" w:rsidRDefault="001F671C" w:rsidP="006D0D31">
      <w:pPr>
        <w:spacing w:after="200"/>
        <w:jc w:val="left"/>
        <w:rPr>
          <w:b/>
          <w:noProof/>
          <w:w w:val="95"/>
        </w:rPr>
      </w:pPr>
      <w:r w:rsidRPr="00F4429F">
        <w:rPr>
          <w:b/>
          <w:noProof/>
          <w:w w:val="95"/>
        </w:rPr>
        <w:br w:type="page"/>
      </w:r>
    </w:p>
    <w:p w:rsidR="002B6B8E" w:rsidRDefault="002B6B8E" w:rsidP="00657619">
      <w:pPr>
        <w:pStyle w:val="Caption"/>
        <w:jc w:val="center"/>
      </w:pPr>
    </w:p>
    <w:p w:rsidR="00290BC6" w:rsidRPr="00945912" w:rsidRDefault="00886FD6" w:rsidP="00657619">
      <w:pPr>
        <w:pStyle w:val="Caption"/>
        <w:jc w:val="center"/>
      </w:pPr>
      <w:bookmarkStart w:id="183" w:name="_Toc531648408"/>
      <w:r w:rsidRPr="00D3437C">
        <w:t xml:space="preserve">APPENDIX </w:t>
      </w:r>
      <w:r w:rsidR="00774A43" w:rsidRPr="003906D2">
        <w:fldChar w:fldCharType="begin"/>
      </w:r>
      <w:r w:rsidRPr="003906D2">
        <w:instrText xml:space="preserve"> SEQ APPENDIX \* ROMAN </w:instrText>
      </w:r>
      <w:r w:rsidR="00774A43" w:rsidRPr="003906D2">
        <w:fldChar w:fldCharType="separate"/>
      </w:r>
      <w:r w:rsidR="004B19E0">
        <w:rPr>
          <w:noProof/>
        </w:rPr>
        <w:t>XIV</w:t>
      </w:r>
      <w:r w:rsidR="00774A43" w:rsidRPr="003906D2">
        <w:fldChar w:fldCharType="end"/>
      </w:r>
      <w:r>
        <w:t xml:space="preserve">: </w:t>
      </w:r>
      <w:r w:rsidR="00907B1D" w:rsidRPr="003906D2">
        <w:t xml:space="preserve">Excel template for design of </w:t>
      </w:r>
      <w:r w:rsidR="00F376D0" w:rsidRPr="003906D2">
        <w:t xml:space="preserve">sprinkler </w:t>
      </w:r>
      <w:r w:rsidR="00907B1D" w:rsidRPr="003906D2">
        <w:t>irrigation system (Interface)</w:t>
      </w:r>
      <w:bookmarkEnd w:id="183"/>
    </w:p>
    <w:p w:rsidR="00907B1D" w:rsidRPr="00945912" w:rsidRDefault="00907B1D" w:rsidP="006D0D31">
      <w:pPr>
        <w:jc w:val="center"/>
        <w:rPr>
          <w:sz w:val="24"/>
        </w:rPr>
      </w:pPr>
    </w:p>
    <w:p w:rsidR="00290BC6" w:rsidRPr="00225DFC" w:rsidRDefault="009E0F77" w:rsidP="006D0D31">
      <w:r w:rsidRPr="00225DFC">
        <w:rPr>
          <w:noProof/>
        </w:rPr>
        <w:drawing>
          <wp:inline distT="0" distB="0" distL="0" distR="0" wp14:anchorId="5719D537" wp14:editId="1515888F">
            <wp:extent cx="5943600" cy="2457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rsidR="00290BC6" w:rsidRPr="00D3437C" w:rsidRDefault="00290BC6" w:rsidP="006D0D31"/>
    <w:p w:rsidR="00290BC6" w:rsidRPr="00D3437C" w:rsidRDefault="00290BC6" w:rsidP="006D0D31"/>
    <w:p w:rsidR="00290BC6" w:rsidRPr="00DE7757" w:rsidRDefault="00290BC6" w:rsidP="006D0D31"/>
    <w:p w:rsidR="00290BC6" w:rsidRDefault="00290BC6"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9D4DBA" w:rsidRDefault="009D4DBA" w:rsidP="006D0D31"/>
    <w:p w:rsidR="00EF7B3F" w:rsidRDefault="00EF7B3F" w:rsidP="00D161A7">
      <w:pPr>
        <w:pStyle w:val="Heading1"/>
        <w:numPr>
          <w:ilvl w:val="0"/>
          <w:numId w:val="0"/>
        </w:numPr>
      </w:pPr>
    </w:p>
    <w:p w:rsidR="00EF7B3F" w:rsidRDefault="00EF7B3F">
      <w:pPr>
        <w:spacing w:after="200"/>
        <w:jc w:val="left"/>
        <w:rPr>
          <w:rFonts w:eastAsiaTheme="majorEastAsia"/>
          <w:b/>
          <w:bCs/>
          <w:caps/>
          <w:color w:val="1111FF"/>
          <w:sz w:val="28"/>
          <w:szCs w:val="28"/>
        </w:rPr>
      </w:pPr>
      <w:r>
        <w:br w:type="page"/>
      </w:r>
    </w:p>
    <w:p w:rsidR="002246E9" w:rsidRPr="009D4DBA" w:rsidRDefault="002246E9" w:rsidP="00D161A7">
      <w:pPr>
        <w:pStyle w:val="Heading1"/>
        <w:numPr>
          <w:ilvl w:val="0"/>
          <w:numId w:val="0"/>
        </w:numPr>
      </w:pPr>
      <w:bookmarkStart w:id="184" w:name="_Toc531648394"/>
      <w:r w:rsidRPr="009D4DBA">
        <w:lastRenderedPageBreak/>
        <w:t>I</w:t>
      </w:r>
      <w:r w:rsidR="005C1034">
        <w:t>NDEXES OF KEY WORD</w:t>
      </w:r>
      <w:r>
        <w:t>S</w:t>
      </w:r>
      <w:bookmarkEnd w:id="184"/>
    </w:p>
    <w:p w:rsidR="00A31F1B" w:rsidRDefault="00A31F1B" w:rsidP="00A15B49">
      <w:pPr>
        <w:pStyle w:val="Buletted"/>
      </w:pPr>
      <w:r w:rsidRPr="00B140F4">
        <w:rPr>
          <w:b/>
        </w:rPr>
        <w:t>Application efficiency –</w:t>
      </w:r>
      <w:r w:rsidR="00091867">
        <w:t xml:space="preserve"> </w:t>
      </w:r>
      <w:r w:rsidR="003A0D29">
        <w:t>i</w:t>
      </w:r>
      <w:r w:rsidR="004C40DD">
        <w:t>t refers to</w:t>
      </w:r>
      <w:r w:rsidR="00B140F4">
        <w:t xml:space="preserve"> the depth of water stored in the root zone per unit depth water applied usually expressed in percentage.</w:t>
      </w:r>
    </w:p>
    <w:p w:rsidR="005461C9" w:rsidRPr="00B140F4" w:rsidRDefault="005461C9" w:rsidP="00A15B49">
      <w:pPr>
        <w:pStyle w:val="Buletted"/>
      </w:pPr>
      <w:r w:rsidRPr="00B140F4">
        <w:rPr>
          <w:b/>
        </w:rPr>
        <w:t>Accessories –</w:t>
      </w:r>
      <w:r w:rsidR="004C40DD">
        <w:rPr>
          <w:b/>
        </w:rPr>
        <w:t xml:space="preserve"> </w:t>
      </w:r>
      <w:r w:rsidR="004C40DD" w:rsidRPr="004C40DD">
        <w:t>they</w:t>
      </w:r>
      <w:r w:rsidR="00B140F4">
        <w:t xml:space="preserve"> refer to the minor components of the sprinkler system </w:t>
      </w:r>
      <w:r w:rsidR="00B140F4" w:rsidRPr="00C4258E">
        <w:t xml:space="preserve">such as </w:t>
      </w:r>
      <w:r w:rsidR="00CD5644">
        <w:rPr>
          <w:noProof/>
        </w:rPr>
        <w:t>risers, couplers, valves, water meter, pressure guage, bends, plugs, fittings, etc.</w:t>
      </w:r>
    </w:p>
    <w:p w:rsidR="005461C9" w:rsidRDefault="005461C9" w:rsidP="00A15B49">
      <w:pPr>
        <w:pStyle w:val="Buletted"/>
      </w:pPr>
      <w:r w:rsidRPr="0025013E">
        <w:rPr>
          <w:b/>
        </w:rPr>
        <w:t>Application rate –</w:t>
      </w:r>
      <w:r w:rsidR="0025013E">
        <w:t xml:space="preserve"> the depth of irrigation water applied per unit time usually expressed by mm/hr.</w:t>
      </w:r>
    </w:p>
    <w:p w:rsidR="00147870" w:rsidRDefault="00147870" w:rsidP="00A15B49">
      <w:pPr>
        <w:pStyle w:val="Buletted"/>
      </w:pPr>
      <w:r w:rsidRPr="003C6062">
        <w:rPr>
          <w:b/>
        </w:rPr>
        <w:t>Basic Design Unit –</w:t>
      </w:r>
      <w:r w:rsidR="00385FA9">
        <w:t xml:space="preserve"> it refers to a small block of command area</w:t>
      </w:r>
      <w:r w:rsidR="00385FA9">
        <w:rPr>
          <w:noProof/>
        </w:rPr>
        <w:t xml:space="preserve">, which can get water from submain. </w:t>
      </w:r>
    </w:p>
    <w:p w:rsidR="00A31F1B" w:rsidRPr="00023C37" w:rsidRDefault="00A31F1B" w:rsidP="00A15B49">
      <w:pPr>
        <w:pStyle w:val="Buletted"/>
      </w:pPr>
      <w:r w:rsidRPr="00EC32C3">
        <w:rPr>
          <w:b/>
        </w:rPr>
        <w:t>Consumptive use –</w:t>
      </w:r>
      <w:r w:rsidRPr="00023C37">
        <w:t xml:space="preserve"> </w:t>
      </w:r>
      <w:r w:rsidR="00D65811" w:rsidRPr="00023C37">
        <w:t xml:space="preserve">it refers to the </w:t>
      </w:r>
      <w:r w:rsidR="00D65811" w:rsidRPr="00023C37">
        <w:rPr>
          <w:noProof/>
        </w:rPr>
        <w:t>evapotranspiration need of the crop, which depends on the crop type and climate of the project area.</w:t>
      </w:r>
    </w:p>
    <w:p w:rsidR="00D4070B" w:rsidRPr="00F94493" w:rsidRDefault="003B0EF0" w:rsidP="00A15B49">
      <w:pPr>
        <w:pStyle w:val="Buletted"/>
        <w:rPr>
          <w:noProof/>
        </w:rPr>
      </w:pPr>
      <w:r w:rsidRPr="00F94493">
        <w:rPr>
          <w:b/>
        </w:rPr>
        <w:t>Control head –</w:t>
      </w:r>
      <w:r w:rsidR="00D4070B">
        <w:t xml:space="preserve"> it refers to the system regulation point which </w:t>
      </w:r>
      <w:r w:rsidR="00D4070B" w:rsidRPr="00D4070B">
        <w:rPr>
          <w:noProof/>
        </w:rPr>
        <w:t xml:space="preserve">consists of majorly </w:t>
      </w:r>
      <w:r w:rsidR="00D4070B">
        <w:rPr>
          <w:noProof/>
        </w:rPr>
        <w:t xml:space="preserve">valves, water meter, pressure gauges, </w:t>
      </w:r>
      <w:r w:rsidR="00D4070B" w:rsidRPr="00D4070B">
        <w:rPr>
          <w:noProof/>
        </w:rPr>
        <w:t>fertilizer connections and water filter.</w:t>
      </w:r>
      <w:r w:rsidR="00D4070B">
        <w:rPr>
          <w:noProof/>
        </w:rPr>
        <w:t xml:space="preserve"> </w:t>
      </w:r>
    </w:p>
    <w:p w:rsidR="005461C9" w:rsidRDefault="005461C9" w:rsidP="00A15B49">
      <w:pPr>
        <w:pStyle w:val="Buletted"/>
      </w:pPr>
      <w:r w:rsidRPr="00AA5E8E">
        <w:rPr>
          <w:b/>
        </w:rPr>
        <w:t>Correction factor –</w:t>
      </w:r>
      <w:r w:rsidR="008C2F6A">
        <w:t xml:space="preserve"> it refers to a ratio of the frictional head loss in multi-outlet pipe to that in blind pipe.</w:t>
      </w:r>
    </w:p>
    <w:p w:rsidR="00A31F1B" w:rsidRDefault="00A31F1B" w:rsidP="00A15B49">
      <w:pPr>
        <w:pStyle w:val="Buletted"/>
      </w:pPr>
      <w:r w:rsidRPr="006739A4">
        <w:rPr>
          <w:b/>
        </w:rPr>
        <w:t>Couplers –</w:t>
      </w:r>
      <w:r w:rsidR="006739A4">
        <w:t xml:space="preserve"> they refer to</w:t>
      </w:r>
      <w:r w:rsidR="0025013E">
        <w:t xml:space="preserve"> </w:t>
      </w:r>
      <w:r w:rsidR="006739A4">
        <w:t>device</w:t>
      </w:r>
      <w:r w:rsidR="0025013E">
        <w:t>s</w:t>
      </w:r>
      <w:r w:rsidR="006739A4">
        <w:t xml:space="preserve"> used to </w:t>
      </w:r>
      <w:r w:rsidR="006739A4">
        <w:rPr>
          <w:noProof/>
        </w:rPr>
        <w:t>provide connection between two pipes and between pipes and fittings.</w:t>
      </w:r>
    </w:p>
    <w:p w:rsidR="00A31F1B" w:rsidRDefault="00A31F1B" w:rsidP="00A15B49">
      <w:pPr>
        <w:pStyle w:val="Buletted"/>
      </w:pPr>
      <w:r w:rsidRPr="007F2B73">
        <w:rPr>
          <w:b/>
        </w:rPr>
        <w:t>Design of sprinkler system –</w:t>
      </w:r>
      <w:r w:rsidR="007F2B73">
        <w:t xml:space="preserve"> refers to determination of the proper sizes of the pipe networks and pump capacity </w:t>
      </w:r>
      <w:r w:rsidR="007F2B73">
        <w:rPr>
          <w:noProof/>
        </w:rPr>
        <w:t>to obtain a system that provides satisfactorily uniform application of water with a minimum annual operation and maintainance cost.</w:t>
      </w:r>
    </w:p>
    <w:p w:rsidR="005461C9" w:rsidRPr="009A2B13" w:rsidRDefault="009A2B13" w:rsidP="00A15B49">
      <w:pPr>
        <w:pStyle w:val="Buletted"/>
      </w:pPr>
      <w:r w:rsidRPr="009A2B13">
        <w:rPr>
          <w:b/>
        </w:rPr>
        <w:t xml:space="preserve">Discharge (flow rate) </w:t>
      </w:r>
      <w:r w:rsidR="005461C9" w:rsidRPr="009A2B13">
        <w:rPr>
          <w:b/>
        </w:rPr>
        <w:t>–</w:t>
      </w:r>
      <w:r>
        <w:t xml:space="preserve"> </w:t>
      </w:r>
      <w:r w:rsidRPr="009A2B13">
        <w:t xml:space="preserve">it refers to </w:t>
      </w:r>
      <w:r w:rsidRPr="009A2B13">
        <w:rPr>
          <w:noProof/>
        </w:rPr>
        <w:t>the amount of water that flows through a certain cross</w:t>
      </w:r>
      <w:r>
        <w:rPr>
          <w:noProof/>
        </w:rPr>
        <w:t xml:space="preserve">-section of pipe per unit time usually expresssed in </w:t>
      </w:r>
      <w:r w:rsidRPr="009A2B13">
        <w:rPr>
          <w:noProof/>
        </w:rPr>
        <w:t>m</w:t>
      </w:r>
      <w:r w:rsidRPr="009A2B13">
        <w:rPr>
          <w:noProof/>
          <w:vertAlign w:val="superscript"/>
        </w:rPr>
        <w:t>3</w:t>
      </w:r>
      <w:r w:rsidRPr="009A2B13">
        <w:rPr>
          <w:noProof/>
        </w:rPr>
        <w:t>/hr or lit/hr.</w:t>
      </w:r>
    </w:p>
    <w:p w:rsidR="00A31F1B" w:rsidRPr="00D42B17" w:rsidRDefault="00A31F1B" w:rsidP="00A15B49">
      <w:pPr>
        <w:pStyle w:val="Buletted"/>
      </w:pPr>
      <w:r w:rsidRPr="00D42B17">
        <w:rPr>
          <w:b/>
        </w:rPr>
        <w:t>Field capacity –</w:t>
      </w:r>
      <w:r w:rsidR="00E30927">
        <w:t xml:space="preserve"> </w:t>
      </w:r>
      <w:r w:rsidR="00D42B17">
        <w:t xml:space="preserve">it refers to </w:t>
      </w:r>
      <w:r w:rsidR="0025013E" w:rsidRPr="00D42B17">
        <w:t xml:space="preserve">the amount of water a well-drained soil contains after gravitational water movement has materially ceased.  </w:t>
      </w:r>
    </w:p>
    <w:p w:rsidR="005461C9" w:rsidRDefault="005461C9" w:rsidP="00A15B49">
      <w:pPr>
        <w:pStyle w:val="Buletted"/>
      </w:pPr>
      <w:r w:rsidRPr="00100236">
        <w:rPr>
          <w:b/>
        </w:rPr>
        <w:t>Filters –</w:t>
      </w:r>
      <w:r w:rsidR="00100236">
        <w:t xml:space="preserve"> they refer to devices which are used to reduce or remove impurities in water before entering to the pipe network.  </w:t>
      </w:r>
    </w:p>
    <w:p w:rsidR="005461C9" w:rsidRDefault="005461C9" w:rsidP="00A15B49">
      <w:pPr>
        <w:pStyle w:val="Buletted"/>
      </w:pPr>
      <w:r w:rsidRPr="00373E1D">
        <w:rPr>
          <w:b/>
        </w:rPr>
        <w:t>Filtration –</w:t>
      </w:r>
      <w:r w:rsidR="0077680C">
        <w:t xml:space="preserve"> it refers to the process of </w:t>
      </w:r>
      <w:r w:rsidR="00373E1D">
        <w:t xml:space="preserve">reducing or </w:t>
      </w:r>
      <w:r w:rsidR="0077680C">
        <w:t>removing impurities in water by using filters.</w:t>
      </w:r>
    </w:p>
    <w:p w:rsidR="00D36A1E" w:rsidRDefault="005461C9" w:rsidP="00A15B49">
      <w:pPr>
        <w:pStyle w:val="Buletted"/>
      </w:pPr>
      <w:r w:rsidRPr="00C2421B">
        <w:rPr>
          <w:b/>
        </w:rPr>
        <w:t>Fittings –</w:t>
      </w:r>
      <w:r w:rsidR="00373E1D" w:rsidRPr="00C2421B">
        <w:t xml:space="preserve"> </w:t>
      </w:r>
      <w:r w:rsidR="00C2421B" w:rsidRPr="00C2421B">
        <w:t xml:space="preserve">they refer to devices which are used to facilitate proper </w:t>
      </w:r>
      <w:r w:rsidR="00D36A1E" w:rsidRPr="00C2421B">
        <w:t>connections</w:t>
      </w:r>
      <w:r w:rsidR="00C2421B" w:rsidRPr="00C2421B">
        <w:t xml:space="preserve"> of pipes. Fittings include </w:t>
      </w:r>
      <w:r w:rsidR="00C2421B" w:rsidRPr="00C2421B">
        <w:rPr>
          <w:noProof/>
        </w:rPr>
        <w:t xml:space="preserve">flanges, adapter and nipples. </w:t>
      </w:r>
    </w:p>
    <w:p w:rsidR="005461C9" w:rsidRPr="00147F54" w:rsidRDefault="005461C9" w:rsidP="00A15B49">
      <w:pPr>
        <w:pStyle w:val="Buletted"/>
      </w:pPr>
      <w:r w:rsidRPr="00D36A1E">
        <w:rPr>
          <w:b/>
        </w:rPr>
        <w:t>Friction head loss –</w:t>
      </w:r>
      <w:r w:rsidR="00D36A1E" w:rsidRPr="00D36A1E">
        <w:t xml:space="preserve"> it refers to the loss of the pressure head </w:t>
      </w:r>
      <w:r w:rsidR="00D36A1E" w:rsidRPr="00D36A1E">
        <w:rPr>
          <w:noProof/>
        </w:rPr>
        <w:t>due to the friction of the water with the pipe walls or due to the turbulence of flow by</w:t>
      </w:r>
      <w:r w:rsidR="00D36A1E">
        <w:rPr>
          <w:noProof/>
        </w:rPr>
        <w:t xml:space="preserve"> other components of the system.</w:t>
      </w:r>
    </w:p>
    <w:p w:rsidR="00D23FF5" w:rsidRPr="00D23FF5" w:rsidRDefault="00A31F1B" w:rsidP="00A15B49">
      <w:pPr>
        <w:pStyle w:val="Buletted"/>
      </w:pPr>
      <w:r w:rsidRPr="00D23FF5">
        <w:rPr>
          <w:b/>
        </w:rPr>
        <w:t xml:space="preserve">Gross depth </w:t>
      </w:r>
      <w:r w:rsidR="00D23FF5" w:rsidRPr="00D23FF5">
        <w:rPr>
          <w:b/>
        </w:rPr>
        <w:t>of irrigation, d</w:t>
      </w:r>
      <w:r w:rsidRPr="00D23FF5">
        <w:rPr>
          <w:b/>
        </w:rPr>
        <w:t xml:space="preserve"> </w:t>
      </w:r>
      <w:r w:rsidR="00D23FF5" w:rsidRPr="00D23FF5">
        <w:rPr>
          <w:b/>
        </w:rPr>
        <w:t>–</w:t>
      </w:r>
      <w:r w:rsidR="00D23FF5">
        <w:t xml:space="preserve"> </w:t>
      </w:r>
      <w:r w:rsidR="00D23FF5">
        <w:rPr>
          <w:noProof/>
        </w:rPr>
        <w:t>it refers to the actual depth of irrigation to apply onto the field which is obtained by considering the efficency of water application and the leaching requirement.</w:t>
      </w:r>
    </w:p>
    <w:p w:rsidR="00A31F1B" w:rsidRDefault="00A31F1B" w:rsidP="00A15B49">
      <w:pPr>
        <w:pStyle w:val="Buletted"/>
      </w:pPr>
      <w:r w:rsidRPr="00FB3A32">
        <w:rPr>
          <w:b/>
        </w:rPr>
        <w:t>Head loss gradient, J (0/00) –</w:t>
      </w:r>
      <w:r w:rsidR="00FB3A32">
        <w:t xml:space="preserve"> it refers to the frictional head loss per 100m length of pipe.</w:t>
      </w:r>
    </w:p>
    <w:p w:rsidR="00A31F1B" w:rsidRDefault="00147F54" w:rsidP="00A15B49">
      <w:pPr>
        <w:pStyle w:val="Buletted"/>
      </w:pPr>
      <w:r w:rsidRPr="00FA3DF3">
        <w:rPr>
          <w:b/>
        </w:rPr>
        <w:t>HDPE pipe</w:t>
      </w:r>
      <w:r w:rsidR="00A31F1B" w:rsidRPr="00FA3DF3">
        <w:rPr>
          <w:b/>
        </w:rPr>
        <w:t xml:space="preserve"> –</w:t>
      </w:r>
      <w:r>
        <w:t xml:space="preserve"> it refers to a </w:t>
      </w:r>
      <w:r w:rsidR="006B07D1">
        <w:t xml:space="preserve">flexible </w:t>
      </w:r>
      <w:r>
        <w:t xml:space="preserve">pipe which is made of high density polyethylene material. </w:t>
      </w:r>
    </w:p>
    <w:p w:rsidR="00A31F1B" w:rsidRDefault="00A31F1B" w:rsidP="00A15B49">
      <w:pPr>
        <w:pStyle w:val="Buletted"/>
      </w:pPr>
      <w:r w:rsidRPr="00E31407">
        <w:rPr>
          <w:b/>
        </w:rPr>
        <w:t>Irrigated area –</w:t>
      </w:r>
      <w:r w:rsidR="00E31407">
        <w:t xml:space="preserve"> it refers to the size of arable land which is commanded by the irrigation system. </w:t>
      </w:r>
    </w:p>
    <w:p w:rsidR="00A31F1B" w:rsidRDefault="00A31F1B" w:rsidP="00A15B49">
      <w:pPr>
        <w:pStyle w:val="Buletted"/>
      </w:pPr>
      <w:r w:rsidRPr="00065CA3">
        <w:rPr>
          <w:b/>
        </w:rPr>
        <w:t>Inner diameter –</w:t>
      </w:r>
      <w:r w:rsidR="007850EF">
        <w:t xml:space="preserve"> it refers to the internal diameter of a pipe</w:t>
      </w:r>
      <w:r w:rsidR="00065CA3">
        <w:t xml:space="preserve"> which is expressed in inches for aluminum and steel pipe and in mm for plastic pipes.</w:t>
      </w:r>
    </w:p>
    <w:p w:rsidR="00A31F1B" w:rsidRDefault="00A31F1B" w:rsidP="00A15B49">
      <w:pPr>
        <w:pStyle w:val="Buletted"/>
      </w:pPr>
      <w:r w:rsidRPr="003F1890">
        <w:rPr>
          <w:b/>
        </w:rPr>
        <w:t>Intake rate –</w:t>
      </w:r>
      <w:r w:rsidR="00B753E6">
        <w:t xml:space="preserve"> </w:t>
      </w:r>
      <w:r w:rsidR="00B753E6">
        <w:rPr>
          <w:noProof/>
        </w:rPr>
        <w:t>it refers to the rate at which water infiltrate into the soil usually expressed in mm/hr.</w:t>
      </w:r>
    </w:p>
    <w:p w:rsidR="00B06CC1" w:rsidRDefault="00A31F1B" w:rsidP="00A15B49">
      <w:pPr>
        <w:pStyle w:val="Buletted"/>
      </w:pPr>
      <w:r w:rsidRPr="00B06CC1">
        <w:rPr>
          <w:b/>
        </w:rPr>
        <w:t>Irrigation cycle</w:t>
      </w:r>
      <w:r w:rsidR="00192E55">
        <w:rPr>
          <w:b/>
        </w:rPr>
        <w:t>, f</w:t>
      </w:r>
      <w:r w:rsidRPr="00B06CC1">
        <w:rPr>
          <w:b/>
        </w:rPr>
        <w:t xml:space="preserve"> –</w:t>
      </w:r>
      <w:r w:rsidR="00B06CC1" w:rsidRPr="00B06CC1">
        <w:t xml:space="preserve"> </w:t>
      </w:r>
      <w:r w:rsidR="007E1575">
        <w:t>i</w:t>
      </w:r>
      <w:r w:rsidR="00B06CC1" w:rsidRPr="00B06CC1">
        <w:t>t refers to t</w:t>
      </w:r>
      <w:r w:rsidR="00B06CC1" w:rsidRPr="00B06CC1">
        <w:rPr>
          <w:noProof/>
        </w:rPr>
        <w:t xml:space="preserve">he period in days required to complete irrigating the design command area. </w:t>
      </w:r>
    </w:p>
    <w:p w:rsidR="00A31F1B" w:rsidRPr="00B06CC1" w:rsidRDefault="00A31F1B" w:rsidP="00A15B49">
      <w:pPr>
        <w:pStyle w:val="Buletted"/>
      </w:pPr>
      <w:r w:rsidRPr="00B06CC1">
        <w:rPr>
          <w:b/>
        </w:rPr>
        <w:t>Irrigation interval</w:t>
      </w:r>
      <w:r w:rsidR="00192E55">
        <w:rPr>
          <w:b/>
        </w:rPr>
        <w:t>, F</w:t>
      </w:r>
      <w:r w:rsidRPr="00B06CC1">
        <w:rPr>
          <w:b/>
        </w:rPr>
        <w:t xml:space="preserve"> –</w:t>
      </w:r>
      <w:r w:rsidR="00B6556E" w:rsidRPr="00B06CC1">
        <w:t xml:space="preserve"> </w:t>
      </w:r>
      <w:r w:rsidR="00BA4FFD">
        <w:t xml:space="preserve">it </w:t>
      </w:r>
      <w:r w:rsidR="00B6556E" w:rsidRPr="00B06CC1">
        <w:t xml:space="preserve">refers to </w:t>
      </w:r>
      <w:r w:rsidR="00B6556E" w:rsidRPr="00B06CC1">
        <w:rPr>
          <w:noProof/>
        </w:rPr>
        <w:t>the time period in days between two successive irrigation applications.</w:t>
      </w:r>
    </w:p>
    <w:p w:rsidR="00A31F1B" w:rsidRDefault="00A31F1B" w:rsidP="00A15B49">
      <w:pPr>
        <w:pStyle w:val="Buletted"/>
      </w:pPr>
      <w:r w:rsidRPr="00747FED">
        <w:rPr>
          <w:b/>
        </w:rPr>
        <w:t>Lateral pipes –</w:t>
      </w:r>
      <w:r w:rsidR="00AB3C15">
        <w:t xml:space="preserve"> it refers to the smallest size pipe</w:t>
      </w:r>
      <w:r w:rsidR="00C96FDC">
        <w:t>s</w:t>
      </w:r>
      <w:r w:rsidR="00AB3C15">
        <w:t xml:space="preserve"> in a sprinkler system onto which sprinkler heads are connected at regular spacing through a riser pipe.</w:t>
      </w:r>
    </w:p>
    <w:p w:rsidR="00A31F1B" w:rsidRDefault="00A31F1B" w:rsidP="00A15B49">
      <w:pPr>
        <w:pStyle w:val="Buletted"/>
      </w:pPr>
      <w:r w:rsidRPr="00AB3C15">
        <w:rPr>
          <w:b/>
        </w:rPr>
        <w:lastRenderedPageBreak/>
        <w:t>Lateral spacing –</w:t>
      </w:r>
      <w:r w:rsidR="00AB3C15">
        <w:t xml:space="preserve"> it refers to the regular spacing between two consecutive laterals which are connected on a main pipe. </w:t>
      </w:r>
    </w:p>
    <w:p w:rsidR="00A31F1B" w:rsidRDefault="00A31F1B" w:rsidP="00A15B49">
      <w:pPr>
        <w:pStyle w:val="Buletted"/>
      </w:pPr>
      <w:r w:rsidRPr="000428C6">
        <w:rPr>
          <w:b/>
        </w:rPr>
        <w:t>Leaching requirement</w:t>
      </w:r>
      <w:r w:rsidR="000941A7">
        <w:rPr>
          <w:b/>
        </w:rPr>
        <w:t>, LR</w:t>
      </w:r>
      <w:r w:rsidRPr="000428C6">
        <w:rPr>
          <w:b/>
        </w:rPr>
        <w:t xml:space="preserve"> –</w:t>
      </w:r>
      <w:r w:rsidR="000428C6">
        <w:t xml:space="preserve"> </w:t>
      </w:r>
      <w:r w:rsidR="00174D82">
        <w:t>i</w:t>
      </w:r>
      <w:r w:rsidR="000428C6">
        <w:t>t refers to</w:t>
      </w:r>
      <w:r w:rsidR="000428C6">
        <w:rPr>
          <w:noProof/>
        </w:rPr>
        <w:t xml:space="preserve"> the water applied onto the soil in excess of the required depth of irrigation to flush out salts from the root zone</w:t>
      </w:r>
      <w:r w:rsidR="00230921">
        <w:rPr>
          <w:noProof/>
        </w:rPr>
        <w:t xml:space="preserve"> of the plant</w:t>
      </w:r>
      <w:r w:rsidR="000428C6">
        <w:rPr>
          <w:noProof/>
        </w:rPr>
        <w:t>.</w:t>
      </w:r>
    </w:p>
    <w:p w:rsidR="005461C9" w:rsidRPr="001461A6" w:rsidRDefault="005461C9" w:rsidP="00A15B49">
      <w:pPr>
        <w:pStyle w:val="Buletted"/>
      </w:pPr>
      <w:r w:rsidRPr="0076458A">
        <w:rPr>
          <w:b/>
        </w:rPr>
        <w:t>Main line –</w:t>
      </w:r>
      <w:r w:rsidR="001461A6" w:rsidRPr="001461A6">
        <w:rPr>
          <w:b/>
        </w:rPr>
        <w:t xml:space="preserve"> </w:t>
      </w:r>
      <w:r w:rsidR="001461A6" w:rsidRPr="001461A6">
        <w:t>it</w:t>
      </w:r>
      <w:r w:rsidR="001461A6">
        <w:t xml:space="preserve"> refers to a single largest size pipe line in the sprinkler pipe network. </w:t>
      </w:r>
    </w:p>
    <w:p w:rsidR="00A31F1B" w:rsidRDefault="00063697" w:rsidP="00A15B49">
      <w:pPr>
        <w:pStyle w:val="Buletted"/>
      </w:pPr>
      <w:r w:rsidRPr="00063697">
        <w:rPr>
          <w:b/>
        </w:rPr>
        <w:t xml:space="preserve">Maximum allowable deficit, MAD </w:t>
      </w:r>
      <w:r w:rsidR="00A31F1B" w:rsidRPr="00063697">
        <w:rPr>
          <w:b/>
        </w:rPr>
        <w:t>–</w:t>
      </w:r>
      <w:r>
        <w:t xml:space="preserve"> </w:t>
      </w:r>
      <w:r>
        <w:rPr>
          <w:noProof/>
        </w:rPr>
        <w:t>it refers to the fraction of the soil moisture that is easily absorbed by the plants without any stress that results in yield reduction.</w:t>
      </w:r>
    </w:p>
    <w:p w:rsidR="00A31F1B" w:rsidRDefault="00A31F1B" w:rsidP="00A15B49">
      <w:pPr>
        <w:pStyle w:val="Buletted"/>
      </w:pPr>
      <w:r w:rsidRPr="007A12E9">
        <w:rPr>
          <w:b/>
        </w:rPr>
        <w:t xml:space="preserve">Net depth </w:t>
      </w:r>
      <w:r w:rsidR="007A12E9" w:rsidRPr="007A12E9">
        <w:rPr>
          <w:b/>
        </w:rPr>
        <w:t>of Irrigation</w:t>
      </w:r>
      <w:r w:rsidR="00D23FF5">
        <w:rPr>
          <w:b/>
        </w:rPr>
        <w:t xml:space="preserve">, </w:t>
      </w:r>
      <w:proofErr w:type="spellStart"/>
      <w:proofErr w:type="gramStart"/>
      <w:r w:rsidR="00D23FF5">
        <w:rPr>
          <w:b/>
        </w:rPr>
        <w:t>dn</w:t>
      </w:r>
      <w:proofErr w:type="spellEnd"/>
      <w:proofErr w:type="gramEnd"/>
      <w:r w:rsidR="007A12E9" w:rsidRPr="007A12E9">
        <w:rPr>
          <w:b/>
        </w:rPr>
        <w:t xml:space="preserve"> </w:t>
      </w:r>
      <w:r w:rsidRPr="007A12E9">
        <w:rPr>
          <w:b/>
        </w:rPr>
        <w:t>–</w:t>
      </w:r>
      <w:r w:rsidR="000D2AA2">
        <w:rPr>
          <w:b/>
        </w:rPr>
        <w:t xml:space="preserve"> </w:t>
      </w:r>
      <w:r w:rsidR="00063697" w:rsidRPr="00063697">
        <w:t xml:space="preserve">it </w:t>
      </w:r>
      <w:r w:rsidR="007A12E9">
        <w:t xml:space="preserve">refers to </w:t>
      </w:r>
      <w:r w:rsidR="007A12E9">
        <w:rPr>
          <w:noProof/>
        </w:rPr>
        <w:t>the depth of water to be applied to the soil thatis readily available for the crop to absorb.</w:t>
      </w:r>
    </w:p>
    <w:p w:rsidR="00A31F1B" w:rsidRDefault="00A31F1B" w:rsidP="00A15B49">
      <w:pPr>
        <w:pStyle w:val="Buletted"/>
      </w:pPr>
      <w:r w:rsidRPr="00EC32C3">
        <w:rPr>
          <w:b/>
        </w:rPr>
        <w:t>Nozzle size –</w:t>
      </w:r>
      <w:r w:rsidR="00B27476">
        <w:t xml:space="preserve"> </w:t>
      </w:r>
      <w:r w:rsidR="00E92455">
        <w:t xml:space="preserve">it refers to </w:t>
      </w:r>
      <w:r w:rsidR="00B27476">
        <w:t>the dimension of the small openings on a sprinkler head through which water i</w:t>
      </w:r>
      <w:r w:rsidR="008645CD">
        <w:t>s sprayed onto the field.</w:t>
      </w:r>
    </w:p>
    <w:p w:rsidR="000903DD" w:rsidRPr="00B313E1" w:rsidRDefault="000903DD" w:rsidP="00A15B49">
      <w:pPr>
        <w:pStyle w:val="Buletted"/>
        <w:rPr>
          <w:noProof/>
        </w:rPr>
      </w:pPr>
      <w:r w:rsidRPr="000903DD">
        <w:rPr>
          <w:b/>
          <w:i/>
          <w:noProof/>
        </w:rPr>
        <w:t>Nominal pipe diameter</w:t>
      </w:r>
      <w:r w:rsidR="00B313E1">
        <w:rPr>
          <w:b/>
          <w:noProof/>
        </w:rPr>
        <w:t xml:space="preserve"> – </w:t>
      </w:r>
      <w:r w:rsidR="00B313E1" w:rsidRPr="00B313E1">
        <w:rPr>
          <w:noProof/>
        </w:rPr>
        <w:t>it refers to</w:t>
      </w:r>
      <w:r w:rsidR="00B313E1">
        <w:rPr>
          <w:b/>
          <w:noProof/>
        </w:rPr>
        <w:t xml:space="preserve"> </w:t>
      </w:r>
      <w:r>
        <w:rPr>
          <w:noProof/>
        </w:rPr>
        <w:t>the diameter of steel pipes up to 10inch, which is expressed as the internal diameter, measured in inches. Wider diameters, as well as the diameter of aluminium,and plastic pipes are expressed as the external diameter, measured in inches in aluminium pipes and in mm in plastic pipes.</w:t>
      </w:r>
    </w:p>
    <w:p w:rsidR="00DF4B32" w:rsidRPr="00DF4B32" w:rsidRDefault="00A31F1B" w:rsidP="00A15B49">
      <w:pPr>
        <w:pStyle w:val="Buletted"/>
      </w:pPr>
      <w:r w:rsidRPr="00613811">
        <w:rPr>
          <w:b/>
        </w:rPr>
        <w:t xml:space="preserve">Outer diameter </w:t>
      </w:r>
      <w:r w:rsidR="00DF4B32" w:rsidRPr="00613811">
        <w:rPr>
          <w:b/>
        </w:rPr>
        <w:t>–</w:t>
      </w:r>
      <w:r>
        <w:t xml:space="preserve"> </w:t>
      </w:r>
      <w:r w:rsidR="00613811">
        <w:t xml:space="preserve">it refers to the external diameter of a pipe. </w:t>
      </w:r>
    </w:p>
    <w:p w:rsidR="004618A7" w:rsidRDefault="004618A7" w:rsidP="00A15B49">
      <w:pPr>
        <w:pStyle w:val="Buletted"/>
      </w:pPr>
      <w:r w:rsidRPr="004618A7">
        <w:rPr>
          <w:b/>
        </w:rPr>
        <w:t>Periodic move system –</w:t>
      </w:r>
      <w:r>
        <w:t xml:space="preserve"> it refers to a sprinkler system in which the water source and the pumping plants are fixed and the mains and </w:t>
      </w:r>
      <w:proofErr w:type="spellStart"/>
      <w:r>
        <w:t>submains</w:t>
      </w:r>
      <w:proofErr w:type="spellEnd"/>
      <w:r>
        <w:t xml:space="preserve"> are usually buried with valve outlets at various spacing for the portable laterals. The laterals are periodically shifted from place to place. </w:t>
      </w:r>
    </w:p>
    <w:p w:rsidR="00C916D7" w:rsidRPr="00D42B17" w:rsidRDefault="00A31F1B" w:rsidP="00A15B49">
      <w:pPr>
        <w:pStyle w:val="Buletted"/>
      </w:pPr>
      <w:r w:rsidRPr="00D42B17">
        <w:rPr>
          <w:b/>
        </w:rPr>
        <w:t>Permanent wilting point –</w:t>
      </w:r>
      <w:r w:rsidR="00613811">
        <w:t xml:space="preserve"> </w:t>
      </w:r>
      <w:r w:rsidR="00D42B17">
        <w:t xml:space="preserve">it refers to </w:t>
      </w:r>
      <w:r w:rsidR="0025013E" w:rsidRPr="00D42B17">
        <w:t xml:space="preserve">the soil moisture content at which crops can no longer obtain enough water to satisfy </w:t>
      </w:r>
      <w:r w:rsidR="00D42B17">
        <w:t xml:space="preserve">their </w:t>
      </w:r>
      <w:r w:rsidR="0025013E" w:rsidRPr="00D42B17">
        <w:t xml:space="preserve">evapotranspiration needs.  </w:t>
      </w:r>
    </w:p>
    <w:p w:rsidR="006B2B6B" w:rsidRDefault="00A31F1B" w:rsidP="00A15B49">
      <w:pPr>
        <w:pStyle w:val="Buletted"/>
      </w:pPr>
      <w:r w:rsidRPr="006B2B6B">
        <w:rPr>
          <w:b/>
        </w:rPr>
        <w:t>Pipe network –</w:t>
      </w:r>
      <w:r w:rsidR="00C916D7" w:rsidRPr="006B2B6B">
        <w:t xml:space="preserve"> it refers to the three major pipes in the sprinkler system, namely </w:t>
      </w:r>
      <w:r w:rsidR="00C916D7" w:rsidRPr="006B2B6B">
        <w:rPr>
          <w:noProof/>
        </w:rPr>
        <w:t xml:space="preserve">main, submain and laterals.  </w:t>
      </w:r>
    </w:p>
    <w:p w:rsidR="009A2B13" w:rsidRPr="006B2B6B" w:rsidRDefault="005461C9" w:rsidP="00A15B49">
      <w:pPr>
        <w:pStyle w:val="Buletted"/>
      </w:pPr>
      <w:r w:rsidRPr="006B2B6B">
        <w:rPr>
          <w:b/>
        </w:rPr>
        <w:t>Pressure</w:t>
      </w:r>
      <w:r w:rsidR="009A2B13" w:rsidRPr="006B2B6B">
        <w:rPr>
          <w:b/>
        </w:rPr>
        <w:t xml:space="preserve"> –</w:t>
      </w:r>
      <w:r w:rsidR="009A2B13" w:rsidRPr="006B2B6B">
        <w:t xml:space="preserve"> it refers to </w:t>
      </w:r>
      <w:r w:rsidR="009A2B13">
        <w:rPr>
          <w:noProof/>
        </w:rPr>
        <w:t>a force required to push water in a given size of pipe, expressed in units of kg/cm</w:t>
      </w:r>
      <w:r w:rsidR="009A2B13" w:rsidRPr="006B2B6B">
        <w:rPr>
          <w:noProof/>
          <w:vertAlign w:val="superscript"/>
        </w:rPr>
        <w:t>2</w:t>
      </w:r>
      <w:r w:rsidR="009A2B13">
        <w:rPr>
          <w:noProof/>
        </w:rPr>
        <w:t>, bar or atmosphere.</w:t>
      </w:r>
    </w:p>
    <w:p w:rsidR="009A2B13" w:rsidRPr="00875D6E" w:rsidRDefault="009A2B13" w:rsidP="00A15B49">
      <w:pPr>
        <w:pStyle w:val="Buletted"/>
      </w:pPr>
      <w:r w:rsidRPr="009A2B13">
        <w:rPr>
          <w:b/>
        </w:rPr>
        <w:t xml:space="preserve">Pressure head – </w:t>
      </w:r>
      <w:r w:rsidRPr="009A2B13">
        <w:t>it refers to</w:t>
      </w:r>
      <w:r w:rsidRPr="009A2B13">
        <w:rPr>
          <w:b/>
        </w:rPr>
        <w:t xml:space="preserve"> </w:t>
      </w:r>
      <w:r>
        <w:rPr>
          <w:noProof/>
        </w:rPr>
        <w:t>the pressure of water which is expressed in depth of water column. The common unit of pressure head is meter. A head of 10m is equivalent to 1 atm.or 1 bar.</w:t>
      </w:r>
    </w:p>
    <w:p w:rsidR="005124A1" w:rsidRDefault="005461C9" w:rsidP="00A15B49">
      <w:pPr>
        <w:pStyle w:val="Buletted"/>
      </w:pPr>
      <w:r w:rsidRPr="00EC32C3">
        <w:rPr>
          <w:b/>
        </w:rPr>
        <w:t>Pressurized system –</w:t>
      </w:r>
      <w:r w:rsidR="00875D6E" w:rsidRPr="005124A1">
        <w:t xml:space="preserve"> It refers to the type of irrigation system </w:t>
      </w:r>
      <w:r w:rsidR="005124A1" w:rsidRPr="005124A1">
        <w:t>which uses pipe</w:t>
      </w:r>
      <w:r w:rsidR="005124A1">
        <w:t xml:space="preserve"> network</w:t>
      </w:r>
      <w:r w:rsidR="005124A1" w:rsidRPr="005124A1">
        <w:t xml:space="preserve">s as means of water conveyance and the water flows in the pipes under pressure. </w:t>
      </w:r>
    </w:p>
    <w:p w:rsidR="005461C9" w:rsidRPr="005124A1" w:rsidRDefault="005461C9" w:rsidP="00A15B49">
      <w:pPr>
        <w:pStyle w:val="Buletted"/>
      </w:pPr>
      <w:r w:rsidRPr="005124A1">
        <w:rPr>
          <w:b/>
        </w:rPr>
        <w:t>Pump –</w:t>
      </w:r>
      <w:r w:rsidR="00875D6E" w:rsidRPr="005124A1">
        <w:t xml:space="preserve"> </w:t>
      </w:r>
      <w:r w:rsidR="00B97252" w:rsidRPr="005124A1">
        <w:t xml:space="preserve">it refers to a device which is used to </w:t>
      </w:r>
      <w:r w:rsidR="00B97252" w:rsidRPr="005124A1">
        <w:rPr>
          <w:noProof/>
        </w:rPr>
        <w:t xml:space="preserve">provide sufficient head for the water to move in the sprinkler pipe networks under presssure. </w:t>
      </w:r>
    </w:p>
    <w:p w:rsidR="00A31F1B" w:rsidRDefault="00A31F1B" w:rsidP="00A15B49">
      <w:pPr>
        <w:pStyle w:val="Buletted"/>
      </w:pPr>
      <w:r w:rsidRPr="00875D6E">
        <w:rPr>
          <w:b/>
        </w:rPr>
        <w:t>PVC pipe –</w:t>
      </w:r>
      <w:r w:rsidR="00875D6E">
        <w:t xml:space="preserve"> it refers to a pipe which is made of polyvinyl chloride material</w:t>
      </w:r>
    </w:p>
    <w:p w:rsidR="00A84278" w:rsidRDefault="008645CD" w:rsidP="00A15B49">
      <w:pPr>
        <w:pStyle w:val="Buletted"/>
      </w:pPr>
      <w:r w:rsidRPr="00A46BA5">
        <w:rPr>
          <w:b/>
        </w:rPr>
        <w:t>Riser pipe –</w:t>
      </w:r>
      <w:r w:rsidRPr="00A84278">
        <w:t xml:space="preserve"> it refers to </w:t>
      </w:r>
      <w:r>
        <w:t xml:space="preserve">short vertical pipe </w:t>
      </w:r>
      <w:r w:rsidR="00A84278" w:rsidRPr="00A84278">
        <w:rPr>
          <w:noProof/>
        </w:rPr>
        <w:t xml:space="preserve">which </w:t>
      </w:r>
      <w:r w:rsidR="002606E7">
        <w:rPr>
          <w:noProof/>
        </w:rPr>
        <w:t>is</w:t>
      </w:r>
      <w:r w:rsidR="00A84278" w:rsidRPr="00A84278">
        <w:rPr>
          <w:noProof/>
        </w:rPr>
        <w:t xml:space="preserve"> placed on lateral on top of which sprinklers are connected. </w:t>
      </w:r>
    </w:p>
    <w:p w:rsidR="00D419D7" w:rsidRPr="001B2C77" w:rsidRDefault="00D419D7" w:rsidP="00A15B49">
      <w:pPr>
        <w:pStyle w:val="Buletted"/>
      </w:pPr>
      <w:r w:rsidRPr="001B2C77">
        <w:rPr>
          <w:b/>
        </w:rPr>
        <w:t>Sprinkler head –</w:t>
      </w:r>
      <w:r w:rsidR="001B2C77" w:rsidRPr="001B2C77">
        <w:t xml:space="preserve"> it refers to </w:t>
      </w:r>
      <w:r w:rsidR="001B2C77" w:rsidRPr="001B2C77">
        <w:rPr>
          <w:noProof/>
        </w:rPr>
        <w:t xml:space="preserve">a device with a nozzle mounted on a short riser pipe to spray water onto the field. </w:t>
      </w:r>
    </w:p>
    <w:p w:rsidR="00D419D7" w:rsidRPr="008645CD" w:rsidRDefault="00D419D7" w:rsidP="00A15B49">
      <w:pPr>
        <w:pStyle w:val="Buletted"/>
      </w:pPr>
      <w:r w:rsidRPr="008645CD">
        <w:rPr>
          <w:b/>
        </w:rPr>
        <w:t>Sprinkler nozzle –</w:t>
      </w:r>
      <w:r w:rsidR="008645CD">
        <w:t xml:space="preserve"> it refers to small opening on sprinkler head through which water is applied or sprayed onto the field.  </w:t>
      </w:r>
    </w:p>
    <w:p w:rsidR="00430E07" w:rsidRPr="00430E07" w:rsidRDefault="00D419D7" w:rsidP="00A15B49">
      <w:pPr>
        <w:pStyle w:val="Buletted"/>
      </w:pPr>
      <w:r w:rsidRPr="001E1E80">
        <w:rPr>
          <w:b/>
        </w:rPr>
        <w:t>Sprinkler spacing –</w:t>
      </w:r>
      <w:r w:rsidR="001E1E80">
        <w:t xml:space="preserve"> it refers to </w:t>
      </w:r>
      <w:r w:rsidR="001E1E80">
        <w:rPr>
          <w:noProof/>
        </w:rPr>
        <w:t>the regular spacing between the sprinklers along the sprinkler laterals.</w:t>
      </w:r>
    </w:p>
    <w:p w:rsidR="002246E9" w:rsidRPr="00430E07" w:rsidRDefault="002246E9" w:rsidP="00A15B49">
      <w:pPr>
        <w:pStyle w:val="Buletted"/>
      </w:pPr>
      <w:r w:rsidRPr="00430E07">
        <w:rPr>
          <w:b/>
        </w:rPr>
        <w:t>Sprinkler system –</w:t>
      </w:r>
      <w:r w:rsidRPr="00430E07">
        <w:t xml:space="preserve"> </w:t>
      </w:r>
      <w:r w:rsidR="00430E07" w:rsidRPr="00430E07">
        <w:t>it refers to one of the broad classes of pressurized irrigation methods; in which water is applied to crops above the ground in the form of sprays somewhat resembling rainfall.</w:t>
      </w:r>
    </w:p>
    <w:p w:rsidR="00C1340C" w:rsidRPr="00153E98" w:rsidRDefault="00C1340C" w:rsidP="00A15B49">
      <w:pPr>
        <w:pStyle w:val="Buletted"/>
      </w:pPr>
      <w:r w:rsidRPr="00153E98">
        <w:rPr>
          <w:b/>
        </w:rPr>
        <w:t>Static head –</w:t>
      </w:r>
      <w:r w:rsidR="00F93AAA" w:rsidRPr="00153E98">
        <w:t xml:space="preserve"> </w:t>
      </w:r>
      <w:r w:rsidR="00153E98" w:rsidRPr="00153E98">
        <w:t>it refers to the head from the pump center line to the level of water surface at the source.</w:t>
      </w:r>
    </w:p>
    <w:p w:rsidR="00D83EF8" w:rsidRDefault="002246E9" w:rsidP="00A15B49">
      <w:pPr>
        <w:pStyle w:val="Buletted"/>
      </w:pPr>
      <w:proofErr w:type="spellStart"/>
      <w:r w:rsidRPr="00430E07">
        <w:rPr>
          <w:b/>
        </w:rPr>
        <w:t>Submain</w:t>
      </w:r>
      <w:proofErr w:type="spellEnd"/>
      <w:r w:rsidRPr="00430E07">
        <w:rPr>
          <w:b/>
        </w:rPr>
        <w:t xml:space="preserve"> line –</w:t>
      </w:r>
      <w:r>
        <w:t xml:space="preserve"> </w:t>
      </w:r>
      <w:r w:rsidR="00430E07">
        <w:t>it refers to the second largest pipe in a sprinkler system onto which lateral pipes are connected at regular spacing.</w:t>
      </w:r>
    </w:p>
    <w:p w:rsidR="00457694" w:rsidRPr="00457694" w:rsidRDefault="00F74296" w:rsidP="00A15B49">
      <w:pPr>
        <w:pStyle w:val="Buletted"/>
      </w:pPr>
      <w:r w:rsidRPr="00290930">
        <w:rPr>
          <w:b/>
        </w:rPr>
        <w:t>Subunit –</w:t>
      </w:r>
      <w:r w:rsidR="001461A6" w:rsidRPr="002A071B">
        <w:t xml:space="preserve"> the smallest </w:t>
      </w:r>
      <w:r w:rsidR="00457694">
        <w:t>irrigation operation uni</w:t>
      </w:r>
      <w:r w:rsidR="00457694" w:rsidRPr="00457694">
        <w:t>t</w:t>
      </w:r>
      <w:r w:rsidR="00457694">
        <w:t xml:space="preserve"> or t</w:t>
      </w:r>
      <w:r w:rsidR="00457694" w:rsidRPr="00457694">
        <w:t>he manageable size of pressurized irrigation system by each farmer</w:t>
      </w:r>
      <w:r w:rsidR="00457694">
        <w:t>.</w:t>
      </w:r>
    </w:p>
    <w:p w:rsidR="00D10466" w:rsidRPr="002A071B" w:rsidRDefault="00F74296" w:rsidP="00A15B49">
      <w:pPr>
        <w:pStyle w:val="Buletted"/>
      </w:pPr>
      <w:r w:rsidRPr="002A071B">
        <w:rPr>
          <w:b/>
        </w:rPr>
        <w:lastRenderedPageBreak/>
        <w:t>Supply line –</w:t>
      </w:r>
      <w:r w:rsidR="001461A6" w:rsidRPr="002A071B">
        <w:t xml:space="preserve"> </w:t>
      </w:r>
      <w:r w:rsidR="001461A6">
        <w:t xml:space="preserve">it refers to a short pipe directly connected to the source or pump, and delivers water to the system via. </w:t>
      </w:r>
      <w:proofErr w:type="gramStart"/>
      <w:r w:rsidR="001461A6">
        <w:t>main</w:t>
      </w:r>
      <w:proofErr w:type="gramEnd"/>
      <w:r w:rsidR="001461A6">
        <w:t xml:space="preserve"> pipe.</w:t>
      </w:r>
    </w:p>
    <w:p w:rsidR="00F74296" w:rsidRPr="00B34EA1" w:rsidRDefault="00F74296" w:rsidP="00A15B49">
      <w:pPr>
        <w:pStyle w:val="Buletted"/>
      </w:pPr>
      <w:r w:rsidRPr="00B00865">
        <w:rPr>
          <w:b/>
        </w:rPr>
        <w:t>System capacity –</w:t>
      </w:r>
      <w:r w:rsidR="00D10466" w:rsidRPr="00D10466">
        <w:t xml:space="preserve"> </w:t>
      </w:r>
      <w:r w:rsidR="00B00865">
        <w:t xml:space="preserve">it refers to </w:t>
      </w:r>
      <w:r w:rsidR="00D10466">
        <w:t xml:space="preserve">the </w:t>
      </w:r>
      <w:r w:rsidR="00D10466" w:rsidRPr="00D10466">
        <w:rPr>
          <w:noProof/>
        </w:rPr>
        <w:t xml:space="preserve">flow rate </w:t>
      </w:r>
      <w:r w:rsidR="00D10466">
        <w:rPr>
          <w:noProof/>
        </w:rPr>
        <w:t>or the volume of water flow per unit time required by the system usually expressed in m</w:t>
      </w:r>
      <w:r w:rsidR="00D10466" w:rsidRPr="00D10466">
        <w:rPr>
          <w:noProof/>
          <w:vertAlign w:val="superscript"/>
        </w:rPr>
        <w:t>3</w:t>
      </w:r>
      <w:r w:rsidR="00D10466">
        <w:rPr>
          <w:noProof/>
        </w:rPr>
        <w:t>/hr or liter per hr.</w:t>
      </w:r>
    </w:p>
    <w:p w:rsidR="00F74296" w:rsidRDefault="00F74296" w:rsidP="00A15B49">
      <w:pPr>
        <w:pStyle w:val="Buletted"/>
      </w:pPr>
      <w:r w:rsidRPr="00055C9E">
        <w:rPr>
          <w:b/>
        </w:rPr>
        <w:t>System layout –</w:t>
      </w:r>
      <w:r w:rsidR="00055C9E">
        <w:t xml:space="preserve"> it refers to the arrangement of the field and the pipe lines on the map depending upon the topography and the location of water source with the consideration of non-irrigable features such as villages and other existing facilities.</w:t>
      </w:r>
    </w:p>
    <w:p w:rsidR="00D419D7" w:rsidRDefault="00D419D7" w:rsidP="00A15B49">
      <w:pPr>
        <w:pStyle w:val="Buletted"/>
      </w:pPr>
      <w:r w:rsidRPr="00BE1213">
        <w:rPr>
          <w:b/>
        </w:rPr>
        <w:t>System shift –</w:t>
      </w:r>
      <w:r>
        <w:t xml:space="preserve"> </w:t>
      </w:r>
      <w:r w:rsidR="00BE1213">
        <w:t xml:space="preserve">it refers to the periodical movement of a fixed number of laterals from one place to another in a system. </w:t>
      </w:r>
    </w:p>
    <w:p w:rsidR="00063697" w:rsidRPr="00063697" w:rsidRDefault="00063697" w:rsidP="00A15B49">
      <w:pPr>
        <w:pStyle w:val="Buletted"/>
      </w:pPr>
      <w:r w:rsidRPr="00063697">
        <w:rPr>
          <w:b/>
        </w:rPr>
        <w:t>Total Available Water, TAW –</w:t>
      </w:r>
      <w:r w:rsidRPr="00063697">
        <w:t xml:space="preserve"> it refers to </w:t>
      </w:r>
      <w:r>
        <w:rPr>
          <w:noProof/>
        </w:rPr>
        <w:t>the amount of soil water which is considered as available to plant</w:t>
      </w:r>
      <w:r w:rsidR="004C195D">
        <w:rPr>
          <w:noProof/>
        </w:rPr>
        <w:t>s</w:t>
      </w:r>
      <w:r>
        <w:rPr>
          <w:noProof/>
        </w:rPr>
        <w:t xml:space="preserve">. </w:t>
      </w:r>
      <w:r w:rsidR="00575B62" w:rsidRPr="00575B62">
        <w:rPr>
          <w:noProof/>
        </w:rPr>
        <w:t>It is the water content between field capacity and permanent wilting point.</w:t>
      </w:r>
      <w:r>
        <w:rPr>
          <w:noProof/>
        </w:rPr>
        <w:t xml:space="preserve"> </w:t>
      </w:r>
    </w:p>
    <w:p w:rsidR="00D419D7" w:rsidRPr="00152686" w:rsidRDefault="00D419D7" w:rsidP="00A15B49">
      <w:pPr>
        <w:pStyle w:val="Buletted"/>
      </w:pPr>
      <w:r w:rsidRPr="0096759E">
        <w:rPr>
          <w:b/>
        </w:rPr>
        <w:t>Uniformity Coefficient, Cu –</w:t>
      </w:r>
      <w:r w:rsidR="0096759E">
        <w:rPr>
          <w:b/>
        </w:rPr>
        <w:t xml:space="preserve"> </w:t>
      </w:r>
      <w:r w:rsidR="0096759E" w:rsidRPr="00023C37">
        <w:t xml:space="preserve">it refers to an index used to measure the degree of uniformity </w:t>
      </w:r>
      <w:r w:rsidR="0096759E" w:rsidRPr="00023C37">
        <w:rPr>
          <w:noProof/>
        </w:rPr>
        <w:t xml:space="preserve">of sprinklers application rate for given set of conditions in the field. </w:t>
      </w:r>
    </w:p>
    <w:p w:rsidR="00D419D7" w:rsidRPr="00D419D7" w:rsidRDefault="00D419D7" w:rsidP="00A15B49">
      <w:pPr>
        <w:pStyle w:val="Buletted"/>
      </w:pPr>
      <w:proofErr w:type="spellStart"/>
      <w:proofErr w:type="gramStart"/>
      <w:r w:rsidRPr="00153E98">
        <w:rPr>
          <w:b/>
        </w:rPr>
        <w:t>uPVC</w:t>
      </w:r>
      <w:proofErr w:type="spellEnd"/>
      <w:proofErr w:type="gramEnd"/>
      <w:r w:rsidRPr="00153E98">
        <w:rPr>
          <w:b/>
        </w:rPr>
        <w:t xml:space="preserve"> pipe –</w:t>
      </w:r>
      <w:r w:rsidRPr="00D419D7">
        <w:t xml:space="preserve"> </w:t>
      </w:r>
      <w:r w:rsidR="001B2C77">
        <w:t xml:space="preserve">it refers to pipe which is </w:t>
      </w:r>
      <w:r w:rsidR="00153E98">
        <w:rPr>
          <w:rFonts w:ascii="Helvetica" w:hAnsi="Helvetica"/>
          <w:color w:val="2A2A2A"/>
          <w:shd w:val="clear" w:color="auto" w:fill="FFFFFF"/>
        </w:rPr>
        <w:t>a rigid, chemically resistant form of PVC</w:t>
      </w:r>
      <w:r w:rsidR="00153E98">
        <w:t xml:space="preserve"> and is </w:t>
      </w:r>
      <w:r w:rsidR="001B2C77">
        <w:t xml:space="preserve">made of </w:t>
      </w:r>
      <w:proofErr w:type="spellStart"/>
      <w:r w:rsidR="001B2C77">
        <w:t>unplasticized</w:t>
      </w:r>
      <w:proofErr w:type="spellEnd"/>
      <w:r w:rsidR="001B2C77">
        <w:t xml:space="preserve"> poly vinyl chloride material. </w:t>
      </w:r>
    </w:p>
    <w:p w:rsidR="007347AC" w:rsidRDefault="007347AC" w:rsidP="00A15B49">
      <w:pPr>
        <w:pStyle w:val="Buletted"/>
      </w:pPr>
      <w:r w:rsidRPr="0096759E">
        <w:rPr>
          <w:b/>
        </w:rPr>
        <w:t>Valves –</w:t>
      </w:r>
      <w:r w:rsidR="00100236">
        <w:t xml:space="preserve"> they refer to </w:t>
      </w:r>
      <w:r w:rsidR="00100236">
        <w:rPr>
          <w:noProof/>
        </w:rPr>
        <w:t>devices which are used to control the flow of the water in irrgiation systems.</w:t>
      </w:r>
    </w:p>
    <w:p w:rsidR="0094148F" w:rsidRPr="0094148F" w:rsidRDefault="00DB5925" w:rsidP="00A15B49">
      <w:pPr>
        <w:pStyle w:val="Buletted"/>
      </w:pPr>
      <w:r w:rsidRPr="00DB5925">
        <w:rPr>
          <w:b/>
        </w:rPr>
        <w:t>Wetting diameter –</w:t>
      </w:r>
      <w:r>
        <w:t xml:space="preserve"> it refers to</w:t>
      </w:r>
      <w:r w:rsidRPr="00DB5925">
        <w:t xml:space="preserve"> </w:t>
      </w:r>
      <w:r>
        <w:rPr>
          <w:noProof/>
        </w:rPr>
        <w:t>the diameter of the soil surface wetted by a certain sprinkler, which is twice the wetting radius of the sprinkler expressed in meter.</w:t>
      </w:r>
    </w:p>
    <w:p w:rsidR="00DB5925" w:rsidRDefault="0094148F" w:rsidP="00A15B49">
      <w:pPr>
        <w:pStyle w:val="Buletted"/>
        <w:rPr>
          <w:noProof/>
        </w:rPr>
      </w:pPr>
      <w:r w:rsidRPr="0094148F">
        <w:rPr>
          <w:b/>
        </w:rPr>
        <w:t>Wind velocity –</w:t>
      </w:r>
      <w:r w:rsidRPr="0094148F">
        <w:t xml:space="preserve"> </w:t>
      </w:r>
      <w:r>
        <w:t xml:space="preserve">it refers to </w:t>
      </w:r>
      <w:r>
        <w:rPr>
          <w:noProof/>
        </w:rPr>
        <w:t xml:space="preserve">the rate at which wind blows in a given direction expressed in meter per second or kilometer per hour. </w:t>
      </w:r>
    </w:p>
    <w:p w:rsidR="00576644" w:rsidRDefault="00576644" w:rsidP="00DD1228">
      <w:pPr>
        <w:sectPr w:rsidR="00576644" w:rsidSect="00F73E2D">
          <w:pgSz w:w="11906" w:h="16838" w:code="9"/>
          <w:pgMar w:top="1152" w:right="1152" w:bottom="1152" w:left="1152" w:header="720" w:footer="720" w:gutter="0"/>
          <w:pgNumType w:start="1"/>
          <w:cols w:space="720"/>
          <w:docGrid w:linePitch="360"/>
        </w:sectPr>
      </w:pPr>
    </w:p>
    <w:p w:rsidR="00DD1228" w:rsidRDefault="00DD1228" w:rsidP="00DD1228">
      <w:pPr>
        <w:sectPr w:rsidR="00DD1228" w:rsidSect="00F73E2D">
          <w:headerReference w:type="default" r:id="rId451"/>
          <w:footerReference w:type="default" r:id="rId452"/>
          <w:pgSz w:w="11906" w:h="16838" w:code="9"/>
          <w:pgMar w:top="1152" w:right="1152" w:bottom="1152" w:left="1152" w:header="720" w:footer="720" w:gutter="0"/>
          <w:pgNumType w:start="1"/>
          <w:cols w:space="720"/>
          <w:docGrid w:linePitch="360"/>
        </w:sectPr>
      </w:pPr>
    </w:p>
    <w:p w:rsidR="00576644" w:rsidRDefault="00576644" w:rsidP="00DD1228">
      <w:pPr>
        <w:rPr>
          <w:noProof/>
        </w:rPr>
      </w:pPr>
    </w:p>
    <w:p w:rsidR="00576644" w:rsidRDefault="00576644">
      <w:pPr>
        <w:spacing w:after="200"/>
        <w:jc w:val="left"/>
        <w:rPr>
          <w:noProof/>
        </w:rPr>
      </w:pPr>
      <w:r>
        <w:rPr>
          <w:noProof/>
        </w:rPr>
        <w:br w:type="page"/>
      </w:r>
    </w:p>
    <w:p w:rsidR="00DD1228" w:rsidRPr="00DD1228" w:rsidRDefault="00576644" w:rsidP="00DD1228">
      <w:r>
        <w:rPr>
          <w:noProof/>
        </w:rPr>
        <w:lastRenderedPageBreak/>
        <w:drawing>
          <wp:anchor distT="0" distB="0" distL="114300" distR="114300" simplePos="0" relativeHeight="251662336" behindDoc="1" locked="0" layoutInCell="1" allowOverlap="1" wp14:anchorId="60CA3067" wp14:editId="47AFC2D9">
            <wp:simplePos x="0" y="0"/>
            <wp:positionH relativeFrom="margin">
              <wp:align>center</wp:align>
            </wp:positionH>
            <wp:positionV relativeFrom="margin">
              <wp:align>center</wp:align>
            </wp:positionV>
            <wp:extent cx="7617460" cy="1070610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17.jpg"/>
                    <pic:cNvPicPr/>
                  </pic:nvPicPr>
                  <pic:blipFill>
                    <a:blip r:embed="rId453">
                      <a:extLst>
                        <a:ext uri="{28A0092B-C50C-407E-A947-70E740481C1C}">
                          <a14:useLocalDpi xmlns:a14="http://schemas.microsoft.com/office/drawing/2010/main" val="0"/>
                        </a:ext>
                      </a:extLst>
                    </a:blip>
                    <a:stretch>
                      <a:fillRect/>
                    </a:stretch>
                  </pic:blipFill>
                  <pic:spPr>
                    <a:xfrm>
                      <a:off x="0" y="0"/>
                      <a:ext cx="7617460" cy="10706100"/>
                    </a:xfrm>
                    <a:prstGeom prst="rect">
                      <a:avLst/>
                    </a:prstGeom>
                  </pic:spPr>
                </pic:pic>
              </a:graphicData>
            </a:graphic>
            <wp14:sizeRelH relativeFrom="page">
              <wp14:pctWidth>0</wp14:pctWidth>
            </wp14:sizeRelH>
            <wp14:sizeRelV relativeFrom="page">
              <wp14:pctHeight>0</wp14:pctHeight>
            </wp14:sizeRelV>
          </wp:anchor>
        </w:drawing>
      </w:r>
    </w:p>
    <w:sectPr w:rsidR="00DD1228" w:rsidRPr="00DD1228" w:rsidSect="00F73E2D">
      <w:headerReference w:type="even" r:id="rId454"/>
      <w:headerReference w:type="default" r:id="rId455"/>
      <w:footerReference w:type="even" r:id="rId456"/>
      <w:footerReference w:type="default" r:id="rId457"/>
      <w:pgSz w:w="11906" w:h="16838" w:code="9"/>
      <w:pgMar w:top="1152" w:right="1152" w:bottom="1152" w:left="1152"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32BF29" w15:done="0"/>
  <w15:commentEx w15:paraId="0279971F" w15:done="0"/>
  <w15:commentEx w15:paraId="5F25FEE9" w15:done="0"/>
  <w15:commentEx w15:paraId="23C2570B" w15:done="0"/>
  <w15:commentEx w15:paraId="79A6A280" w15:done="0"/>
  <w15:commentEx w15:paraId="4CC970EA" w15:done="0"/>
  <w15:commentEx w15:paraId="4B238BA5" w15:done="0"/>
  <w15:commentEx w15:paraId="395F29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8A9" w:rsidRDefault="00D138A9" w:rsidP="005F2201">
      <w:r>
        <w:separator/>
      </w:r>
    </w:p>
    <w:p w:rsidR="00D138A9" w:rsidRDefault="00D138A9"/>
  </w:endnote>
  <w:endnote w:type="continuationSeparator" w:id="0">
    <w:p w:rsidR="00D138A9" w:rsidRDefault="00D138A9" w:rsidP="005F2201">
      <w:r>
        <w:continuationSeparator/>
      </w:r>
    </w:p>
    <w:p w:rsidR="00D138A9" w:rsidRDefault="00D13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44" w:rsidRPr="00A319BF" w:rsidRDefault="00A30B44" w:rsidP="00A30B44">
    <w:pPr>
      <w:pStyle w:val="Footer"/>
      <w:rPr>
        <w:rStyle w:val="Emphasis"/>
        <w:b w:val="0"/>
        <w:i w:val="0"/>
        <w:i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44" w:rsidRPr="00A319BF" w:rsidRDefault="00A30B44" w:rsidP="00A30B44">
    <w:pPr>
      <w:pStyle w:val="Footer"/>
      <w:rPr>
        <w:rStyle w:val="Emphasis"/>
        <w:b w:val="0"/>
        <w:i w:val="0"/>
        <w:i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44" w:rsidRPr="00DC5E4E" w:rsidRDefault="00A30B44" w:rsidP="0043238C">
    <w:pPr>
      <w:tabs>
        <w:tab w:val="center" w:pos="4680"/>
        <w:tab w:val="right" w:pos="9360"/>
      </w:tabs>
      <w:jc w:val="right"/>
      <w:rPr>
        <w:rFonts w:eastAsia="Calibri" w:cs="Times New Roman"/>
      </w:rPr>
    </w:pPr>
  </w:p>
  <w:p w:rsidR="00A30B44" w:rsidRPr="0027547F" w:rsidRDefault="00A30B44" w:rsidP="00B2120D">
    <w:pPr>
      <w:framePr w:w="541" w:h="436" w:hRule="exact" w:wrap="notBeside" w:vAnchor="text" w:hAnchor="page" w:x="1066" w:y="67"/>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531DDC">
      <w:rPr>
        <w:rFonts w:eastAsia="Calibri"/>
        <w:b/>
        <w:i/>
        <w:noProof/>
        <w:sz w:val="18"/>
      </w:rPr>
      <w:t>xiv</w:t>
    </w:r>
    <w:r w:rsidRPr="0027547F">
      <w:rPr>
        <w:rFonts w:eastAsia="Calibri"/>
        <w:b/>
        <w:i/>
        <w:sz w:val="18"/>
      </w:rPr>
      <w:fldChar w:fldCharType="end"/>
    </w:r>
  </w:p>
  <w:p w:rsidR="00A30B44" w:rsidRPr="004C6099" w:rsidRDefault="00A30B44" w:rsidP="00116247">
    <w:pPr>
      <w:pBdr>
        <w:top w:val="single" w:sz="18" w:space="0" w:color="00B0F0"/>
      </w:pBdr>
      <w:tabs>
        <w:tab w:val="center" w:pos="4680"/>
        <w:tab w:val="right" w:pos="9360"/>
      </w:tabs>
      <w:spacing w:line="240" w:lineRule="auto"/>
      <w:jc w:val="center"/>
      <w:rPr>
        <w:rStyle w:val="Emphasis"/>
      </w:rPr>
    </w:pPr>
    <w:r w:rsidRPr="0043238C">
      <w:rPr>
        <w:rStyle w:val="Emphasis"/>
      </w:rPr>
      <w:t>SSIGL 17:  Sprinkler Irrigation System Study and Design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44" w:rsidRPr="00DC5E4E" w:rsidRDefault="00A30B44" w:rsidP="0043238C">
    <w:pPr>
      <w:tabs>
        <w:tab w:val="center" w:pos="4680"/>
        <w:tab w:val="right" w:pos="9360"/>
      </w:tabs>
      <w:jc w:val="right"/>
      <w:rPr>
        <w:rFonts w:eastAsia="Calibri" w:cs="Times New Roman"/>
      </w:rPr>
    </w:pPr>
  </w:p>
  <w:p w:rsidR="00A30B44" w:rsidRPr="0027547F" w:rsidRDefault="00A30B44" w:rsidP="0043238C">
    <w:pPr>
      <w:framePr w:w="586" w:h="418" w:hRule="exact" w:wrap="notBeside" w:vAnchor="text" w:hAnchor="page" w:x="10156" w:y="45"/>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531DDC">
      <w:rPr>
        <w:rFonts w:eastAsia="Calibri"/>
        <w:b/>
        <w:i/>
        <w:noProof/>
        <w:sz w:val="18"/>
      </w:rPr>
      <w:t>xv</w:t>
    </w:r>
    <w:r w:rsidRPr="0027547F">
      <w:rPr>
        <w:rFonts w:eastAsia="Calibri"/>
        <w:b/>
        <w:i/>
        <w:sz w:val="18"/>
      </w:rPr>
      <w:fldChar w:fldCharType="end"/>
    </w:r>
  </w:p>
  <w:p w:rsidR="00A30B44" w:rsidRPr="004C6099" w:rsidRDefault="00A30B44" w:rsidP="00116247">
    <w:pPr>
      <w:pBdr>
        <w:top w:val="single" w:sz="18" w:space="0" w:color="00B0F0"/>
      </w:pBdr>
      <w:tabs>
        <w:tab w:val="center" w:pos="4680"/>
        <w:tab w:val="right" w:pos="9360"/>
      </w:tabs>
      <w:spacing w:line="240" w:lineRule="auto"/>
      <w:jc w:val="center"/>
      <w:rPr>
        <w:rStyle w:val="Emphasis"/>
      </w:rPr>
    </w:pPr>
    <w:r w:rsidRPr="0043238C">
      <w:rPr>
        <w:rStyle w:val="Emphasis"/>
      </w:rPr>
      <w:t>SSIGL 17:  Sprinkler Irrigation System Study and Design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4" w:rsidRPr="00576644" w:rsidRDefault="00576644" w:rsidP="00576644">
    <w:pPr>
      <w:pStyle w:val="Footer"/>
      <w:rPr>
        <w:rStyle w:val="Emphasis"/>
        <w:rFonts w:ascii="Arial" w:hAnsi="Arial"/>
        <w:b w:val="0"/>
        <w:i w:val="0"/>
        <w:iCs w:val="0"/>
        <w:color w:val="auto"/>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4" w:rsidRPr="00576644" w:rsidRDefault="00576644" w:rsidP="00576644">
    <w:pPr>
      <w:pStyle w:val="Footer"/>
      <w:rPr>
        <w:rStyle w:val="Emphasis"/>
        <w:rFonts w:ascii="Arial" w:hAnsi="Arial"/>
        <w:b w:val="0"/>
        <w:i w:val="0"/>
        <w:iCs w:val="0"/>
        <w:color w:val="auto"/>
        <w:sz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228" w:rsidRPr="00DD1228" w:rsidRDefault="00DD1228" w:rsidP="00DD1228">
    <w:pPr>
      <w:pStyle w:val="Footer"/>
      <w:rPr>
        <w:rStyle w:val="Emphasis"/>
        <w:rFonts w:ascii="Arial" w:hAnsi="Arial"/>
        <w:b w:val="0"/>
        <w:i w:val="0"/>
        <w:iCs w:val="0"/>
        <w:color w:val="auto"/>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8A9" w:rsidRDefault="00D138A9" w:rsidP="005F2201">
      <w:r>
        <w:separator/>
      </w:r>
    </w:p>
    <w:p w:rsidR="00D138A9" w:rsidRDefault="00D138A9"/>
  </w:footnote>
  <w:footnote w:type="continuationSeparator" w:id="0">
    <w:p w:rsidR="00D138A9" w:rsidRDefault="00D138A9" w:rsidP="005F2201">
      <w:r>
        <w:continuationSeparator/>
      </w:r>
    </w:p>
    <w:p w:rsidR="00D138A9" w:rsidRDefault="00D138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44" w:rsidRPr="00A319BF" w:rsidRDefault="00A30B44" w:rsidP="00A30B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44" w:rsidRPr="00DE6B37" w:rsidRDefault="00A30B44" w:rsidP="00A30B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44" w:rsidRPr="000E72A4" w:rsidRDefault="00A30B44" w:rsidP="008D7AEB">
    <w:pPr>
      <w:pBdr>
        <w:bottom w:val="single" w:sz="18" w:space="1" w:color="00B0F0"/>
      </w:pBdr>
      <w:tabs>
        <w:tab w:val="left" w:pos="8580"/>
        <w:tab w:val="left" w:pos="909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44" w:rsidRPr="000E72A4" w:rsidRDefault="00A30B44" w:rsidP="008D7AEB">
    <w:pPr>
      <w:pBdr>
        <w:bottom w:val="single" w:sz="18" w:space="1" w:color="00B0F0"/>
      </w:pBdr>
      <w:tabs>
        <w:tab w:val="left" w:pos="8580"/>
        <w:tab w:val="left" w:pos="909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4" w:rsidRPr="00576644" w:rsidRDefault="00576644" w:rsidP="005766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4" w:rsidRPr="00576644" w:rsidRDefault="00576644" w:rsidP="0057664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228" w:rsidRPr="00DD1228" w:rsidRDefault="00DD1228" w:rsidP="00DD12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2">
    <w:nsid w:val="042C3C9F"/>
    <w:multiLevelType w:val="hybridMultilevel"/>
    <w:tmpl w:val="B150BD26"/>
    <w:lvl w:ilvl="0" w:tplc="2536E9D6">
      <w:start w:val="25"/>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12CDF"/>
    <w:multiLevelType w:val="hybridMultilevel"/>
    <w:tmpl w:val="62B8A1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8B6BEA"/>
    <w:multiLevelType w:val="hybridMultilevel"/>
    <w:tmpl w:val="818E9C62"/>
    <w:lvl w:ilvl="0" w:tplc="422E5B96">
      <w:start w:val="143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C1122"/>
    <w:multiLevelType w:val="hybridMultilevel"/>
    <w:tmpl w:val="54CC90B2"/>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80DB5"/>
    <w:multiLevelType w:val="hybridMultilevel"/>
    <w:tmpl w:val="B740A46C"/>
    <w:lvl w:ilvl="0" w:tplc="4E80F19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2E7A"/>
    <w:multiLevelType w:val="hybridMultilevel"/>
    <w:tmpl w:val="2C004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92183"/>
    <w:multiLevelType w:val="hybridMultilevel"/>
    <w:tmpl w:val="565A56FE"/>
    <w:lvl w:ilvl="0" w:tplc="E69A4D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AD1E48"/>
    <w:multiLevelType w:val="hybridMultilevel"/>
    <w:tmpl w:val="EB28FFF6"/>
    <w:lvl w:ilvl="0" w:tplc="9670CA34">
      <w:start w:val="25"/>
      <w:numFmt w:val="bullet"/>
      <w:lvlText w:val=""/>
      <w:lvlJc w:val="left"/>
      <w:pPr>
        <w:ind w:left="1512" w:hanging="360"/>
      </w:pPr>
      <w:rPr>
        <w:rFonts w:ascii="Wingdings" w:eastAsiaTheme="minorEastAsia" w:hAnsi="Wingdings"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C9B1CED"/>
    <w:multiLevelType w:val="hybridMultilevel"/>
    <w:tmpl w:val="57A861E2"/>
    <w:lvl w:ilvl="0" w:tplc="9072D96A">
      <w:start w:val="1"/>
      <w:numFmt w:val="lowerLetter"/>
      <w:lvlText w:val="%1)"/>
      <w:lvlJc w:val="left"/>
      <w:pPr>
        <w:ind w:left="504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E20754"/>
    <w:multiLevelType w:val="hybridMultilevel"/>
    <w:tmpl w:val="114297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4AC0F48"/>
    <w:multiLevelType w:val="hybridMultilevel"/>
    <w:tmpl w:val="9DA67454"/>
    <w:lvl w:ilvl="0" w:tplc="98464A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806958"/>
    <w:multiLevelType w:val="hybridMultilevel"/>
    <w:tmpl w:val="E4145D3A"/>
    <w:lvl w:ilvl="0" w:tplc="DA7C4FD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DA62FD"/>
    <w:multiLevelType w:val="hybridMultilevel"/>
    <w:tmpl w:val="D47644AE"/>
    <w:lvl w:ilvl="0" w:tplc="3D9CE98E">
      <w:start w:val="1"/>
      <w:numFmt w:val="lowerRoman"/>
      <w:lvlText w:val="%1."/>
      <w:lvlJc w:val="right"/>
      <w:pPr>
        <w:ind w:left="720" w:hanging="72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58277AC"/>
    <w:multiLevelType w:val="multilevel"/>
    <w:tmpl w:val="57362D0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ECF5808"/>
    <w:multiLevelType w:val="hybridMultilevel"/>
    <w:tmpl w:val="01A2F9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841AB9"/>
    <w:multiLevelType w:val="hybridMultilevel"/>
    <w:tmpl w:val="E4B828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4424F71"/>
    <w:multiLevelType w:val="hybridMultilevel"/>
    <w:tmpl w:val="F078BCC8"/>
    <w:lvl w:ilvl="0" w:tplc="2548BDFE">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37735E"/>
    <w:multiLevelType w:val="hybridMultilevel"/>
    <w:tmpl w:val="20D60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752AA5"/>
    <w:multiLevelType w:val="hybridMultilevel"/>
    <w:tmpl w:val="53068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BB4F19"/>
    <w:multiLevelType w:val="hybridMultilevel"/>
    <w:tmpl w:val="8EFE0D30"/>
    <w:lvl w:ilvl="0" w:tplc="422E5B96">
      <w:start w:val="143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B741BB"/>
    <w:multiLevelType w:val="multilevel"/>
    <w:tmpl w:val="6228EF2A"/>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cs="Arial" w:hint="default"/>
        <w:b/>
        <w:bCs w:val="0"/>
        <w:i w:val="0"/>
        <w:iCs w:val="0"/>
        <w:caps w:val="0"/>
        <w:smallCaps w:val="0"/>
        <w:strike w:val="0"/>
        <w:dstrike w:val="0"/>
        <w:noProof w:val="0"/>
        <w:snapToGrid w:val="0"/>
        <w:vanish w:val="0"/>
        <w:color w:val="9745E9"/>
        <w:spacing w:val="0"/>
        <w:w w:val="0"/>
        <w:kern w:val="0"/>
        <w:position w:val="0"/>
        <w:szCs w:val="0"/>
        <w:u w:val="none"/>
        <w:vertAlign w:val="baseline"/>
        <w:em w:val="none"/>
      </w:rPr>
    </w:lvl>
    <w:lvl w:ilvl="2">
      <w:start w:val="1"/>
      <w:numFmt w:val="decimal"/>
      <w:lvlText w:val="%1.%2.%3"/>
      <w:lvlJc w:val="left"/>
      <w:pPr>
        <w:ind w:left="720" w:hanging="720"/>
      </w:pPr>
      <w:rPr>
        <w:rFonts w:ascii="Arial" w:hAnsi="Arial" w:cs="Arial" w:hint="default"/>
        <w:b/>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684406"/>
    <w:multiLevelType w:val="hybridMultilevel"/>
    <w:tmpl w:val="A6DAA8F4"/>
    <w:lvl w:ilvl="0" w:tplc="06729DAE">
      <w:start w:val="1"/>
      <w:numFmt w:val="lowerLetter"/>
      <w:lvlText w:val="%1)"/>
      <w:lvlJc w:val="left"/>
      <w:pPr>
        <w:ind w:left="720" w:hanging="360"/>
      </w:pPr>
      <w:rPr>
        <w:rFonts w:hint="default"/>
        <w:b/>
      </w:rPr>
    </w:lvl>
    <w:lvl w:ilvl="1" w:tplc="3D9CE98E">
      <w:start w:val="1"/>
      <w:numFmt w:val="lowerRoman"/>
      <w:lvlText w:val="%2."/>
      <w:lvlJc w:val="right"/>
      <w:pPr>
        <w:ind w:left="1440" w:hanging="360"/>
      </w:pPr>
      <w:rPr>
        <w:rFonts w:ascii="Arial" w:hAnsi="Arial" w:cs="Arial" w:hint="default"/>
        <w:b/>
      </w:rPr>
    </w:lvl>
    <w:lvl w:ilvl="2" w:tplc="2536E9D6">
      <w:start w:val="25"/>
      <w:numFmt w:val="bullet"/>
      <w:lvlText w:val=""/>
      <w:lvlJc w:val="left"/>
      <w:pPr>
        <w:ind w:left="2340" w:hanging="360"/>
      </w:pPr>
      <w:rPr>
        <w:rFonts w:ascii="Wingdings" w:eastAsiaTheme="minorEastAsia" w:hAnsi="Wingdings" w:cs="Times New Roman" w:hint="default"/>
      </w:rPr>
    </w:lvl>
    <w:lvl w:ilvl="3" w:tplc="2852513E">
      <w:start w:val="1"/>
      <w:numFmt w:val="lowerLetter"/>
      <w:lvlText w:val="%4)"/>
      <w:lvlJc w:val="left"/>
      <w:pPr>
        <w:ind w:left="2880" w:hanging="360"/>
      </w:pPr>
      <w:rPr>
        <w:rFonts w:hint="default"/>
      </w:rPr>
    </w:lvl>
    <w:lvl w:ilvl="4" w:tplc="1A6E675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626E5147"/>
    <w:multiLevelType w:val="hybridMultilevel"/>
    <w:tmpl w:val="56E86EDA"/>
    <w:lvl w:ilvl="0" w:tplc="1C88D03E">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3823385"/>
    <w:multiLevelType w:val="hybridMultilevel"/>
    <w:tmpl w:val="8888320A"/>
    <w:lvl w:ilvl="0" w:tplc="422E5B96">
      <w:start w:val="143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2E685F"/>
    <w:multiLevelType w:val="hybridMultilevel"/>
    <w:tmpl w:val="F5D0DE74"/>
    <w:lvl w:ilvl="0" w:tplc="B0A2C4B6">
      <w:start w:val="1"/>
      <w:numFmt w:val="lowerLetter"/>
      <w:lvlText w:val="%1)"/>
      <w:lvlJc w:val="left"/>
      <w:pPr>
        <w:ind w:left="360" w:hanging="360"/>
      </w:pPr>
      <w:rPr>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72C8341B"/>
    <w:multiLevelType w:val="hybridMultilevel"/>
    <w:tmpl w:val="EDE879D2"/>
    <w:lvl w:ilvl="0" w:tplc="ED2093D2">
      <w:start w:val="1"/>
      <w:numFmt w:val="decimal"/>
      <w:lvlText w:val="%1.1"/>
      <w:lvlJc w:val="left"/>
      <w:pPr>
        <w:ind w:left="720" w:hanging="360"/>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5D75E2"/>
    <w:multiLevelType w:val="hybridMultilevel"/>
    <w:tmpl w:val="4984B9A2"/>
    <w:lvl w:ilvl="0" w:tplc="2536E9D6">
      <w:start w:val="25"/>
      <w:numFmt w:val="bullet"/>
      <w:lvlText w:val=""/>
      <w:lvlJc w:val="left"/>
      <w:pPr>
        <w:ind w:left="1440" w:hanging="360"/>
      </w:pPr>
      <w:rPr>
        <w:rFonts w:ascii="Wingdings" w:eastAsiaTheme="minorEastAsia"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5370471"/>
    <w:multiLevelType w:val="hybridMultilevel"/>
    <w:tmpl w:val="1C10F50A"/>
    <w:lvl w:ilvl="0" w:tplc="856E63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AF2887"/>
    <w:multiLevelType w:val="hybridMultilevel"/>
    <w:tmpl w:val="B0FC2E30"/>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2"/>
  </w:num>
  <w:num w:numId="3">
    <w:abstractNumId w:val="14"/>
  </w:num>
  <w:num w:numId="4">
    <w:abstractNumId w:val="24"/>
  </w:num>
  <w:num w:numId="5">
    <w:abstractNumId w:val="35"/>
  </w:num>
  <w:num w:numId="6">
    <w:abstractNumId w:val="21"/>
  </w:num>
  <w:num w:numId="7">
    <w:abstractNumId w:val="15"/>
  </w:num>
  <w:num w:numId="8">
    <w:abstractNumId w:val="6"/>
  </w:num>
  <w:num w:numId="9">
    <w:abstractNumId w:val="29"/>
  </w:num>
  <w:num w:numId="10">
    <w:abstractNumId w:val="10"/>
  </w:num>
  <w:num w:numId="11">
    <w:abstractNumId w:val="22"/>
  </w:num>
  <w:num w:numId="12">
    <w:abstractNumId w:val="8"/>
  </w:num>
  <w:num w:numId="13">
    <w:abstractNumId w:val="7"/>
  </w:num>
  <w:num w:numId="14">
    <w:abstractNumId w:val="19"/>
  </w:num>
  <w:num w:numId="15">
    <w:abstractNumId w:val="1"/>
  </w:num>
  <w:num w:numId="16">
    <w:abstractNumId w:val="25"/>
  </w:num>
  <w:num w:numId="17">
    <w:abstractNumId w:val="31"/>
  </w:num>
  <w:num w:numId="18">
    <w:abstractNumId w:val="4"/>
  </w:num>
  <w:num w:numId="19">
    <w:abstractNumId w:val="5"/>
  </w:num>
  <w:num w:numId="20">
    <w:abstractNumId w:val="32"/>
  </w:num>
  <w:num w:numId="21">
    <w:abstractNumId w:val="18"/>
  </w:num>
  <w:num w:numId="22">
    <w:abstractNumId w:val="16"/>
  </w:num>
  <w:num w:numId="23">
    <w:abstractNumId w:val="33"/>
  </w:num>
  <w:num w:numId="24">
    <w:abstractNumId w:val="23"/>
  </w:num>
  <w:num w:numId="25">
    <w:abstractNumId w:val="20"/>
  </w:num>
  <w:num w:numId="26">
    <w:abstractNumId w:val="3"/>
  </w:num>
  <w:num w:numId="27">
    <w:abstractNumId w:val="2"/>
  </w:num>
  <w:num w:numId="28">
    <w:abstractNumId w:val="34"/>
  </w:num>
  <w:num w:numId="29">
    <w:abstractNumId w:val="9"/>
  </w:num>
  <w:num w:numId="30">
    <w:abstractNumId w:val="36"/>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17"/>
  </w:num>
  <w:num w:numId="41">
    <w:abstractNumId w:val="0"/>
  </w:num>
  <w:num w:numId="42">
    <w:abstractNumId w:val="13"/>
  </w:num>
  <w:num w:numId="43">
    <w:abstractNumId w:val="28"/>
  </w:num>
  <w:num w:numId="44">
    <w:abstractNumId w:val="26"/>
  </w:num>
  <w:num w:numId="45">
    <w:abstractNumId w:val="11"/>
  </w:num>
  <w:num w:numId="46">
    <w:abstractNumId w:val="30"/>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lete Bantero">
    <w15:presenceInfo w15:providerId="AD" w15:userId="S-1-5-21-1777166864-409868553-244481844-6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xNDIzsrA0tDAyNrNQ0lEKTi0uzszPAymwqAUA0EStISwAAAA="/>
  </w:docVars>
  <w:rsids>
    <w:rsidRoot w:val="007A39EB"/>
    <w:rsid w:val="00000FFE"/>
    <w:rsid w:val="000011F1"/>
    <w:rsid w:val="0000155C"/>
    <w:rsid w:val="00001C71"/>
    <w:rsid w:val="000039AB"/>
    <w:rsid w:val="00003A4B"/>
    <w:rsid w:val="0000528B"/>
    <w:rsid w:val="0000551B"/>
    <w:rsid w:val="000062D6"/>
    <w:rsid w:val="00006677"/>
    <w:rsid w:val="000066F6"/>
    <w:rsid w:val="000101E8"/>
    <w:rsid w:val="0001040E"/>
    <w:rsid w:val="0001085D"/>
    <w:rsid w:val="000119D8"/>
    <w:rsid w:val="00011C84"/>
    <w:rsid w:val="00011E90"/>
    <w:rsid w:val="0001319E"/>
    <w:rsid w:val="0001322F"/>
    <w:rsid w:val="00013A5A"/>
    <w:rsid w:val="00013B28"/>
    <w:rsid w:val="00014B20"/>
    <w:rsid w:val="00015E7B"/>
    <w:rsid w:val="00016031"/>
    <w:rsid w:val="0001603C"/>
    <w:rsid w:val="00016E7F"/>
    <w:rsid w:val="00016F8F"/>
    <w:rsid w:val="0001778A"/>
    <w:rsid w:val="00020463"/>
    <w:rsid w:val="00020878"/>
    <w:rsid w:val="00020D6D"/>
    <w:rsid w:val="00021727"/>
    <w:rsid w:val="0002186A"/>
    <w:rsid w:val="000220DA"/>
    <w:rsid w:val="000225C2"/>
    <w:rsid w:val="00022884"/>
    <w:rsid w:val="00022C74"/>
    <w:rsid w:val="00022CDD"/>
    <w:rsid w:val="00023BF2"/>
    <w:rsid w:val="00023C37"/>
    <w:rsid w:val="0002422B"/>
    <w:rsid w:val="000247A7"/>
    <w:rsid w:val="00025ADD"/>
    <w:rsid w:val="000269E7"/>
    <w:rsid w:val="00026EA3"/>
    <w:rsid w:val="0002748B"/>
    <w:rsid w:val="0002755C"/>
    <w:rsid w:val="000277A5"/>
    <w:rsid w:val="000278B4"/>
    <w:rsid w:val="000305EE"/>
    <w:rsid w:val="000306CD"/>
    <w:rsid w:val="00030976"/>
    <w:rsid w:val="00030A2A"/>
    <w:rsid w:val="00030D7A"/>
    <w:rsid w:val="0003129E"/>
    <w:rsid w:val="000313CC"/>
    <w:rsid w:val="00031C2C"/>
    <w:rsid w:val="00031E00"/>
    <w:rsid w:val="000334E3"/>
    <w:rsid w:val="00033E0C"/>
    <w:rsid w:val="00034578"/>
    <w:rsid w:val="00035435"/>
    <w:rsid w:val="00035625"/>
    <w:rsid w:val="00036383"/>
    <w:rsid w:val="000363AF"/>
    <w:rsid w:val="00036B71"/>
    <w:rsid w:val="00036E55"/>
    <w:rsid w:val="000371D0"/>
    <w:rsid w:val="00037AB6"/>
    <w:rsid w:val="00037D1C"/>
    <w:rsid w:val="00037DFF"/>
    <w:rsid w:val="00041D0D"/>
    <w:rsid w:val="000420A6"/>
    <w:rsid w:val="00042240"/>
    <w:rsid w:val="000428C6"/>
    <w:rsid w:val="00042EB6"/>
    <w:rsid w:val="00043D8E"/>
    <w:rsid w:val="00043D9E"/>
    <w:rsid w:val="000441C8"/>
    <w:rsid w:val="00045CDE"/>
    <w:rsid w:val="000468EF"/>
    <w:rsid w:val="00046D33"/>
    <w:rsid w:val="0004729E"/>
    <w:rsid w:val="0005004D"/>
    <w:rsid w:val="00050A0D"/>
    <w:rsid w:val="0005104C"/>
    <w:rsid w:val="000519F3"/>
    <w:rsid w:val="00051E07"/>
    <w:rsid w:val="00052470"/>
    <w:rsid w:val="00052D3A"/>
    <w:rsid w:val="00053792"/>
    <w:rsid w:val="00053C0C"/>
    <w:rsid w:val="00054089"/>
    <w:rsid w:val="00054D3B"/>
    <w:rsid w:val="00054D48"/>
    <w:rsid w:val="00054D90"/>
    <w:rsid w:val="000550FE"/>
    <w:rsid w:val="00055449"/>
    <w:rsid w:val="00055C9E"/>
    <w:rsid w:val="000561E3"/>
    <w:rsid w:val="00056811"/>
    <w:rsid w:val="0005712A"/>
    <w:rsid w:val="000576DD"/>
    <w:rsid w:val="0006115E"/>
    <w:rsid w:val="00061CC3"/>
    <w:rsid w:val="00062391"/>
    <w:rsid w:val="0006319B"/>
    <w:rsid w:val="00063432"/>
    <w:rsid w:val="00063437"/>
    <w:rsid w:val="0006356E"/>
    <w:rsid w:val="00063697"/>
    <w:rsid w:val="00063AF6"/>
    <w:rsid w:val="000644BB"/>
    <w:rsid w:val="0006456E"/>
    <w:rsid w:val="00064ECB"/>
    <w:rsid w:val="000651AD"/>
    <w:rsid w:val="00065CA3"/>
    <w:rsid w:val="000669DA"/>
    <w:rsid w:val="00066F3D"/>
    <w:rsid w:val="000675C1"/>
    <w:rsid w:val="000678EB"/>
    <w:rsid w:val="00067925"/>
    <w:rsid w:val="00067CA0"/>
    <w:rsid w:val="00070986"/>
    <w:rsid w:val="00070C2D"/>
    <w:rsid w:val="0007253E"/>
    <w:rsid w:val="00072864"/>
    <w:rsid w:val="00073204"/>
    <w:rsid w:val="000734AC"/>
    <w:rsid w:val="00073513"/>
    <w:rsid w:val="00073559"/>
    <w:rsid w:val="000737D5"/>
    <w:rsid w:val="000739A3"/>
    <w:rsid w:val="000741F5"/>
    <w:rsid w:val="00075831"/>
    <w:rsid w:val="00076144"/>
    <w:rsid w:val="00076157"/>
    <w:rsid w:val="00076209"/>
    <w:rsid w:val="00076254"/>
    <w:rsid w:val="0007668E"/>
    <w:rsid w:val="00077111"/>
    <w:rsid w:val="00077ABD"/>
    <w:rsid w:val="00077EFD"/>
    <w:rsid w:val="000835A3"/>
    <w:rsid w:val="0008373F"/>
    <w:rsid w:val="00084AA9"/>
    <w:rsid w:val="000851F6"/>
    <w:rsid w:val="00085608"/>
    <w:rsid w:val="000856D0"/>
    <w:rsid w:val="0008666F"/>
    <w:rsid w:val="000869B3"/>
    <w:rsid w:val="00086F1E"/>
    <w:rsid w:val="000903DD"/>
    <w:rsid w:val="00090DE2"/>
    <w:rsid w:val="000912C0"/>
    <w:rsid w:val="00091390"/>
    <w:rsid w:val="00091867"/>
    <w:rsid w:val="000926FF"/>
    <w:rsid w:val="00092A86"/>
    <w:rsid w:val="00092F84"/>
    <w:rsid w:val="000932C4"/>
    <w:rsid w:val="0009399B"/>
    <w:rsid w:val="000941A7"/>
    <w:rsid w:val="00094361"/>
    <w:rsid w:val="000946EC"/>
    <w:rsid w:val="00096473"/>
    <w:rsid w:val="00096509"/>
    <w:rsid w:val="00097667"/>
    <w:rsid w:val="00097758"/>
    <w:rsid w:val="0009776A"/>
    <w:rsid w:val="00097F6E"/>
    <w:rsid w:val="000A078B"/>
    <w:rsid w:val="000A2059"/>
    <w:rsid w:val="000A340A"/>
    <w:rsid w:val="000A3496"/>
    <w:rsid w:val="000A49F0"/>
    <w:rsid w:val="000A540A"/>
    <w:rsid w:val="000A5DEF"/>
    <w:rsid w:val="000A649A"/>
    <w:rsid w:val="000A66DD"/>
    <w:rsid w:val="000A6B71"/>
    <w:rsid w:val="000A7CE5"/>
    <w:rsid w:val="000B0A4B"/>
    <w:rsid w:val="000B1B87"/>
    <w:rsid w:val="000B2D58"/>
    <w:rsid w:val="000B36F2"/>
    <w:rsid w:val="000B3A42"/>
    <w:rsid w:val="000B3F0D"/>
    <w:rsid w:val="000B42FA"/>
    <w:rsid w:val="000B4EFF"/>
    <w:rsid w:val="000B58EF"/>
    <w:rsid w:val="000B607D"/>
    <w:rsid w:val="000B65ED"/>
    <w:rsid w:val="000B68E6"/>
    <w:rsid w:val="000B7731"/>
    <w:rsid w:val="000C03EA"/>
    <w:rsid w:val="000C0D0E"/>
    <w:rsid w:val="000C1F5C"/>
    <w:rsid w:val="000C283E"/>
    <w:rsid w:val="000C3167"/>
    <w:rsid w:val="000C34EC"/>
    <w:rsid w:val="000C4067"/>
    <w:rsid w:val="000C470B"/>
    <w:rsid w:val="000C55CC"/>
    <w:rsid w:val="000C657C"/>
    <w:rsid w:val="000C75E6"/>
    <w:rsid w:val="000D0157"/>
    <w:rsid w:val="000D0B44"/>
    <w:rsid w:val="000D0D15"/>
    <w:rsid w:val="000D1238"/>
    <w:rsid w:val="000D1400"/>
    <w:rsid w:val="000D1DFB"/>
    <w:rsid w:val="000D2AA2"/>
    <w:rsid w:val="000D4325"/>
    <w:rsid w:val="000D4524"/>
    <w:rsid w:val="000D4964"/>
    <w:rsid w:val="000D51FE"/>
    <w:rsid w:val="000D5301"/>
    <w:rsid w:val="000D5912"/>
    <w:rsid w:val="000D668A"/>
    <w:rsid w:val="000D67BD"/>
    <w:rsid w:val="000D69DD"/>
    <w:rsid w:val="000D6CDD"/>
    <w:rsid w:val="000D7BE7"/>
    <w:rsid w:val="000E0F48"/>
    <w:rsid w:val="000E10EA"/>
    <w:rsid w:val="000E2681"/>
    <w:rsid w:val="000E4280"/>
    <w:rsid w:val="000E42C9"/>
    <w:rsid w:val="000E4687"/>
    <w:rsid w:val="000E49E2"/>
    <w:rsid w:val="000E4B2D"/>
    <w:rsid w:val="000E4D78"/>
    <w:rsid w:val="000E50A1"/>
    <w:rsid w:val="000E5240"/>
    <w:rsid w:val="000E547F"/>
    <w:rsid w:val="000E5861"/>
    <w:rsid w:val="000E703B"/>
    <w:rsid w:val="000E7098"/>
    <w:rsid w:val="000E7D56"/>
    <w:rsid w:val="000F0B77"/>
    <w:rsid w:val="000F0C43"/>
    <w:rsid w:val="000F1068"/>
    <w:rsid w:val="000F1159"/>
    <w:rsid w:val="000F1447"/>
    <w:rsid w:val="000F169B"/>
    <w:rsid w:val="000F1882"/>
    <w:rsid w:val="000F3B40"/>
    <w:rsid w:val="000F3F7D"/>
    <w:rsid w:val="000F487E"/>
    <w:rsid w:val="000F48BF"/>
    <w:rsid w:val="000F4A50"/>
    <w:rsid w:val="000F4A70"/>
    <w:rsid w:val="000F4F8C"/>
    <w:rsid w:val="000F63DC"/>
    <w:rsid w:val="000F7085"/>
    <w:rsid w:val="000F72B1"/>
    <w:rsid w:val="00100236"/>
    <w:rsid w:val="00100E0C"/>
    <w:rsid w:val="00100FC3"/>
    <w:rsid w:val="001011E9"/>
    <w:rsid w:val="0010123F"/>
    <w:rsid w:val="00101AE2"/>
    <w:rsid w:val="00101CD8"/>
    <w:rsid w:val="00101E9D"/>
    <w:rsid w:val="001032F0"/>
    <w:rsid w:val="00103B6D"/>
    <w:rsid w:val="001041D6"/>
    <w:rsid w:val="00105271"/>
    <w:rsid w:val="0010665C"/>
    <w:rsid w:val="001069A3"/>
    <w:rsid w:val="00107BC0"/>
    <w:rsid w:val="001108EA"/>
    <w:rsid w:val="00110C7F"/>
    <w:rsid w:val="00112128"/>
    <w:rsid w:val="0011230B"/>
    <w:rsid w:val="00112667"/>
    <w:rsid w:val="00112A7F"/>
    <w:rsid w:val="00112E34"/>
    <w:rsid w:val="00113301"/>
    <w:rsid w:val="00113579"/>
    <w:rsid w:val="0011385E"/>
    <w:rsid w:val="00114FFC"/>
    <w:rsid w:val="001153BF"/>
    <w:rsid w:val="001155A0"/>
    <w:rsid w:val="00115A06"/>
    <w:rsid w:val="00115BC0"/>
    <w:rsid w:val="00115E39"/>
    <w:rsid w:val="00115F50"/>
    <w:rsid w:val="00116247"/>
    <w:rsid w:val="00116600"/>
    <w:rsid w:val="001168F2"/>
    <w:rsid w:val="00116F37"/>
    <w:rsid w:val="001175A1"/>
    <w:rsid w:val="00117CC2"/>
    <w:rsid w:val="00120C34"/>
    <w:rsid w:val="00123728"/>
    <w:rsid w:val="00124961"/>
    <w:rsid w:val="00124EEE"/>
    <w:rsid w:val="00124F5D"/>
    <w:rsid w:val="001258B8"/>
    <w:rsid w:val="00125D24"/>
    <w:rsid w:val="00126408"/>
    <w:rsid w:val="001267B1"/>
    <w:rsid w:val="0013161D"/>
    <w:rsid w:val="00131D24"/>
    <w:rsid w:val="00132530"/>
    <w:rsid w:val="00132E28"/>
    <w:rsid w:val="00132F62"/>
    <w:rsid w:val="00133E26"/>
    <w:rsid w:val="001349A9"/>
    <w:rsid w:val="00134B5F"/>
    <w:rsid w:val="001359CA"/>
    <w:rsid w:val="00135AC6"/>
    <w:rsid w:val="00137127"/>
    <w:rsid w:val="0013747E"/>
    <w:rsid w:val="001375A5"/>
    <w:rsid w:val="00140533"/>
    <w:rsid w:val="0014153E"/>
    <w:rsid w:val="00141F5B"/>
    <w:rsid w:val="00143559"/>
    <w:rsid w:val="001436CC"/>
    <w:rsid w:val="00145620"/>
    <w:rsid w:val="001459D8"/>
    <w:rsid w:val="001461A6"/>
    <w:rsid w:val="001471F8"/>
    <w:rsid w:val="00147870"/>
    <w:rsid w:val="00147F54"/>
    <w:rsid w:val="00150608"/>
    <w:rsid w:val="00150806"/>
    <w:rsid w:val="00150B0B"/>
    <w:rsid w:val="00151787"/>
    <w:rsid w:val="001517D4"/>
    <w:rsid w:val="001517F9"/>
    <w:rsid w:val="001518DD"/>
    <w:rsid w:val="00151D2F"/>
    <w:rsid w:val="001521A6"/>
    <w:rsid w:val="00152686"/>
    <w:rsid w:val="00153919"/>
    <w:rsid w:val="00153E98"/>
    <w:rsid w:val="001549A8"/>
    <w:rsid w:val="00154DA2"/>
    <w:rsid w:val="0015600F"/>
    <w:rsid w:val="00157BC9"/>
    <w:rsid w:val="00157C52"/>
    <w:rsid w:val="00157D79"/>
    <w:rsid w:val="0016031E"/>
    <w:rsid w:val="0016122C"/>
    <w:rsid w:val="001615DA"/>
    <w:rsid w:val="001638EE"/>
    <w:rsid w:val="00163A35"/>
    <w:rsid w:val="0016431E"/>
    <w:rsid w:val="00164437"/>
    <w:rsid w:val="00165ACA"/>
    <w:rsid w:val="00165C72"/>
    <w:rsid w:val="00166A44"/>
    <w:rsid w:val="00167B3E"/>
    <w:rsid w:val="00170113"/>
    <w:rsid w:val="00170A12"/>
    <w:rsid w:val="00170D3E"/>
    <w:rsid w:val="00171C1D"/>
    <w:rsid w:val="00172E3E"/>
    <w:rsid w:val="00172FB2"/>
    <w:rsid w:val="001733C2"/>
    <w:rsid w:val="00173436"/>
    <w:rsid w:val="0017438A"/>
    <w:rsid w:val="00174B4E"/>
    <w:rsid w:val="00174D82"/>
    <w:rsid w:val="00175BA6"/>
    <w:rsid w:val="00175D2E"/>
    <w:rsid w:val="001767F6"/>
    <w:rsid w:val="0017770B"/>
    <w:rsid w:val="00177C1F"/>
    <w:rsid w:val="00177D10"/>
    <w:rsid w:val="0018250D"/>
    <w:rsid w:val="00183361"/>
    <w:rsid w:val="0018384E"/>
    <w:rsid w:val="0018441A"/>
    <w:rsid w:val="00184E0E"/>
    <w:rsid w:val="001858CB"/>
    <w:rsid w:val="00185A2B"/>
    <w:rsid w:val="001860CE"/>
    <w:rsid w:val="001860E9"/>
    <w:rsid w:val="00186BC7"/>
    <w:rsid w:val="00186D99"/>
    <w:rsid w:val="0018759B"/>
    <w:rsid w:val="00187AFD"/>
    <w:rsid w:val="00191554"/>
    <w:rsid w:val="00191F48"/>
    <w:rsid w:val="00192262"/>
    <w:rsid w:val="001925C0"/>
    <w:rsid w:val="00192B4B"/>
    <w:rsid w:val="00192E55"/>
    <w:rsid w:val="00192F83"/>
    <w:rsid w:val="00193023"/>
    <w:rsid w:val="001931D0"/>
    <w:rsid w:val="001932F2"/>
    <w:rsid w:val="00194DDB"/>
    <w:rsid w:val="00195216"/>
    <w:rsid w:val="00196348"/>
    <w:rsid w:val="00196729"/>
    <w:rsid w:val="00197591"/>
    <w:rsid w:val="001A0481"/>
    <w:rsid w:val="001A08D4"/>
    <w:rsid w:val="001A0CB8"/>
    <w:rsid w:val="001A0D81"/>
    <w:rsid w:val="001A0FFF"/>
    <w:rsid w:val="001A2874"/>
    <w:rsid w:val="001A2EDE"/>
    <w:rsid w:val="001A2EED"/>
    <w:rsid w:val="001A3035"/>
    <w:rsid w:val="001A322C"/>
    <w:rsid w:val="001A3302"/>
    <w:rsid w:val="001A388F"/>
    <w:rsid w:val="001A4778"/>
    <w:rsid w:val="001A5C64"/>
    <w:rsid w:val="001A5F85"/>
    <w:rsid w:val="001A6314"/>
    <w:rsid w:val="001A68D1"/>
    <w:rsid w:val="001A7EB7"/>
    <w:rsid w:val="001B1B93"/>
    <w:rsid w:val="001B2453"/>
    <w:rsid w:val="001B246F"/>
    <w:rsid w:val="001B2C77"/>
    <w:rsid w:val="001B31AA"/>
    <w:rsid w:val="001B3412"/>
    <w:rsid w:val="001B34DD"/>
    <w:rsid w:val="001B3CAD"/>
    <w:rsid w:val="001B3EAE"/>
    <w:rsid w:val="001B43CF"/>
    <w:rsid w:val="001B4D3B"/>
    <w:rsid w:val="001B4D6F"/>
    <w:rsid w:val="001B4FBB"/>
    <w:rsid w:val="001B545B"/>
    <w:rsid w:val="001B5CAD"/>
    <w:rsid w:val="001B72BA"/>
    <w:rsid w:val="001B7469"/>
    <w:rsid w:val="001B793A"/>
    <w:rsid w:val="001B7997"/>
    <w:rsid w:val="001C0DA9"/>
    <w:rsid w:val="001C131F"/>
    <w:rsid w:val="001C1470"/>
    <w:rsid w:val="001C1A69"/>
    <w:rsid w:val="001C1C25"/>
    <w:rsid w:val="001C234D"/>
    <w:rsid w:val="001C2C29"/>
    <w:rsid w:val="001C31B4"/>
    <w:rsid w:val="001C347A"/>
    <w:rsid w:val="001C39A7"/>
    <w:rsid w:val="001C3AF3"/>
    <w:rsid w:val="001C4801"/>
    <w:rsid w:val="001C491D"/>
    <w:rsid w:val="001C5BC4"/>
    <w:rsid w:val="001C6072"/>
    <w:rsid w:val="001C6234"/>
    <w:rsid w:val="001C63C2"/>
    <w:rsid w:val="001C79BE"/>
    <w:rsid w:val="001D022A"/>
    <w:rsid w:val="001D0854"/>
    <w:rsid w:val="001D0E51"/>
    <w:rsid w:val="001D12F4"/>
    <w:rsid w:val="001D3056"/>
    <w:rsid w:val="001D32E2"/>
    <w:rsid w:val="001D384C"/>
    <w:rsid w:val="001D385F"/>
    <w:rsid w:val="001D3FEC"/>
    <w:rsid w:val="001D4D65"/>
    <w:rsid w:val="001D5554"/>
    <w:rsid w:val="001D55D4"/>
    <w:rsid w:val="001D56A4"/>
    <w:rsid w:val="001D5D87"/>
    <w:rsid w:val="001D5E6A"/>
    <w:rsid w:val="001D63F2"/>
    <w:rsid w:val="001D72CD"/>
    <w:rsid w:val="001D79BD"/>
    <w:rsid w:val="001D7C4A"/>
    <w:rsid w:val="001D7CDC"/>
    <w:rsid w:val="001E019B"/>
    <w:rsid w:val="001E02AD"/>
    <w:rsid w:val="001E1E5B"/>
    <w:rsid w:val="001E1E80"/>
    <w:rsid w:val="001E361C"/>
    <w:rsid w:val="001E3913"/>
    <w:rsid w:val="001E3AF3"/>
    <w:rsid w:val="001E3CF5"/>
    <w:rsid w:val="001E4598"/>
    <w:rsid w:val="001E45F2"/>
    <w:rsid w:val="001E521C"/>
    <w:rsid w:val="001E67CB"/>
    <w:rsid w:val="001E6A10"/>
    <w:rsid w:val="001E6BBB"/>
    <w:rsid w:val="001E76C3"/>
    <w:rsid w:val="001E797A"/>
    <w:rsid w:val="001F0379"/>
    <w:rsid w:val="001F0551"/>
    <w:rsid w:val="001F0F8C"/>
    <w:rsid w:val="001F30BB"/>
    <w:rsid w:val="001F3248"/>
    <w:rsid w:val="001F328E"/>
    <w:rsid w:val="001F3552"/>
    <w:rsid w:val="001F451F"/>
    <w:rsid w:val="001F4904"/>
    <w:rsid w:val="001F50DE"/>
    <w:rsid w:val="001F5B38"/>
    <w:rsid w:val="001F6620"/>
    <w:rsid w:val="001F671C"/>
    <w:rsid w:val="001F68E2"/>
    <w:rsid w:val="001F6BED"/>
    <w:rsid w:val="001F7135"/>
    <w:rsid w:val="001F75DF"/>
    <w:rsid w:val="001F78DB"/>
    <w:rsid w:val="002003EE"/>
    <w:rsid w:val="00200778"/>
    <w:rsid w:val="0020083D"/>
    <w:rsid w:val="00200F7B"/>
    <w:rsid w:val="00202095"/>
    <w:rsid w:val="002046A8"/>
    <w:rsid w:val="0020474E"/>
    <w:rsid w:val="00204FAC"/>
    <w:rsid w:val="002056A6"/>
    <w:rsid w:val="002059E3"/>
    <w:rsid w:val="00206DB5"/>
    <w:rsid w:val="00206E42"/>
    <w:rsid w:val="00207345"/>
    <w:rsid w:val="00207564"/>
    <w:rsid w:val="002079F6"/>
    <w:rsid w:val="00210D68"/>
    <w:rsid w:val="002113AD"/>
    <w:rsid w:val="0021151B"/>
    <w:rsid w:val="002126BA"/>
    <w:rsid w:val="00212EA3"/>
    <w:rsid w:val="00214719"/>
    <w:rsid w:val="002147F8"/>
    <w:rsid w:val="002149BD"/>
    <w:rsid w:val="002159B1"/>
    <w:rsid w:val="00216061"/>
    <w:rsid w:val="00217671"/>
    <w:rsid w:val="002200F4"/>
    <w:rsid w:val="00220345"/>
    <w:rsid w:val="00221A87"/>
    <w:rsid w:val="0022233D"/>
    <w:rsid w:val="00222BB6"/>
    <w:rsid w:val="00223FF2"/>
    <w:rsid w:val="00223FFC"/>
    <w:rsid w:val="0022412B"/>
    <w:rsid w:val="002246E9"/>
    <w:rsid w:val="00224D77"/>
    <w:rsid w:val="00225DFC"/>
    <w:rsid w:val="00227259"/>
    <w:rsid w:val="002279AE"/>
    <w:rsid w:val="00227DEE"/>
    <w:rsid w:val="002300FD"/>
    <w:rsid w:val="002304E8"/>
    <w:rsid w:val="00230921"/>
    <w:rsid w:val="002314DF"/>
    <w:rsid w:val="00231CF0"/>
    <w:rsid w:val="00232560"/>
    <w:rsid w:val="0023290D"/>
    <w:rsid w:val="00232CB1"/>
    <w:rsid w:val="00233871"/>
    <w:rsid w:val="00233893"/>
    <w:rsid w:val="00233995"/>
    <w:rsid w:val="00234D19"/>
    <w:rsid w:val="00235294"/>
    <w:rsid w:val="00235EE2"/>
    <w:rsid w:val="00236645"/>
    <w:rsid w:val="00236E47"/>
    <w:rsid w:val="00237170"/>
    <w:rsid w:val="00237316"/>
    <w:rsid w:val="00237603"/>
    <w:rsid w:val="002377D5"/>
    <w:rsid w:val="00237B28"/>
    <w:rsid w:val="0024117A"/>
    <w:rsid w:val="002418DA"/>
    <w:rsid w:val="002424D2"/>
    <w:rsid w:val="00242735"/>
    <w:rsid w:val="00242774"/>
    <w:rsid w:val="00242AE6"/>
    <w:rsid w:val="0024343B"/>
    <w:rsid w:val="00244FF0"/>
    <w:rsid w:val="00245DD6"/>
    <w:rsid w:val="00247672"/>
    <w:rsid w:val="0025013E"/>
    <w:rsid w:val="002509A6"/>
    <w:rsid w:val="00250A26"/>
    <w:rsid w:val="00250B56"/>
    <w:rsid w:val="0025131A"/>
    <w:rsid w:val="00251369"/>
    <w:rsid w:val="002514EB"/>
    <w:rsid w:val="00252AB1"/>
    <w:rsid w:val="00253C81"/>
    <w:rsid w:val="002547E9"/>
    <w:rsid w:val="00254D4A"/>
    <w:rsid w:val="00255076"/>
    <w:rsid w:val="00255646"/>
    <w:rsid w:val="002556F5"/>
    <w:rsid w:val="00255B1C"/>
    <w:rsid w:val="00256804"/>
    <w:rsid w:val="00257095"/>
    <w:rsid w:val="0025722D"/>
    <w:rsid w:val="00257439"/>
    <w:rsid w:val="00257966"/>
    <w:rsid w:val="002606E7"/>
    <w:rsid w:val="00261C17"/>
    <w:rsid w:val="00261C50"/>
    <w:rsid w:val="0026207C"/>
    <w:rsid w:val="002622F3"/>
    <w:rsid w:val="002637F3"/>
    <w:rsid w:val="0026417C"/>
    <w:rsid w:val="0026457B"/>
    <w:rsid w:val="002658A0"/>
    <w:rsid w:val="00266844"/>
    <w:rsid w:val="00266C3F"/>
    <w:rsid w:val="002702B6"/>
    <w:rsid w:val="002709C8"/>
    <w:rsid w:val="00271458"/>
    <w:rsid w:val="002715E7"/>
    <w:rsid w:val="00271773"/>
    <w:rsid w:val="00271BA1"/>
    <w:rsid w:val="00271F36"/>
    <w:rsid w:val="00273D81"/>
    <w:rsid w:val="002741D3"/>
    <w:rsid w:val="002744F5"/>
    <w:rsid w:val="002747E0"/>
    <w:rsid w:val="002749D1"/>
    <w:rsid w:val="00274A41"/>
    <w:rsid w:val="0027547F"/>
    <w:rsid w:val="00276132"/>
    <w:rsid w:val="002762BE"/>
    <w:rsid w:val="00276B57"/>
    <w:rsid w:val="0027770F"/>
    <w:rsid w:val="00280183"/>
    <w:rsid w:val="002802F8"/>
    <w:rsid w:val="00281521"/>
    <w:rsid w:val="0028314F"/>
    <w:rsid w:val="00284D2C"/>
    <w:rsid w:val="0028546D"/>
    <w:rsid w:val="00285B61"/>
    <w:rsid w:val="00286161"/>
    <w:rsid w:val="002867A1"/>
    <w:rsid w:val="0028693B"/>
    <w:rsid w:val="00286E88"/>
    <w:rsid w:val="00286F6A"/>
    <w:rsid w:val="00287AE7"/>
    <w:rsid w:val="00287D0C"/>
    <w:rsid w:val="00290598"/>
    <w:rsid w:val="00290930"/>
    <w:rsid w:val="00290BC6"/>
    <w:rsid w:val="0029138A"/>
    <w:rsid w:val="002914D4"/>
    <w:rsid w:val="00291959"/>
    <w:rsid w:val="002925D6"/>
    <w:rsid w:val="002936CB"/>
    <w:rsid w:val="00293CCF"/>
    <w:rsid w:val="00293D77"/>
    <w:rsid w:val="002941A7"/>
    <w:rsid w:val="00294670"/>
    <w:rsid w:val="002954DC"/>
    <w:rsid w:val="00295D7A"/>
    <w:rsid w:val="00296438"/>
    <w:rsid w:val="00296C33"/>
    <w:rsid w:val="00296DCD"/>
    <w:rsid w:val="00297093"/>
    <w:rsid w:val="00297C42"/>
    <w:rsid w:val="00297C49"/>
    <w:rsid w:val="002A0214"/>
    <w:rsid w:val="002A0619"/>
    <w:rsid w:val="002A071B"/>
    <w:rsid w:val="002A13C8"/>
    <w:rsid w:val="002A178F"/>
    <w:rsid w:val="002A24E3"/>
    <w:rsid w:val="002A35CE"/>
    <w:rsid w:val="002A3A9C"/>
    <w:rsid w:val="002A3F28"/>
    <w:rsid w:val="002A4077"/>
    <w:rsid w:val="002A4678"/>
    <w:rsid w:val="002A5B91"/>
    <w:rsid w:val="002A5BAE"/>
    <w:rsid w:val="002A5BCB"/>
    <w:rsid w:val="002A5D47"/>
    <w:rsid w:val="002A6807"/>
    <w:rsid w:val="002A6971"/>
    <w:rsid w:val="002A6A90"/>
    <w:rsid w:val="002A6E97"/>
    <w:rsid w:val="002A78F3"/>
    <w:rsid w:val="002B0E0C"/>
    <w:rsid w:val="002B1834"/>
    <w:rsid w:val="002B1CBC"/>
    <w:rsid w:val="002B2406"/>
    <w:rsid w:val="002B27AC"/>
    <w:rsid w:val="002B28A6"/>
    <w:rsid w:val="002B2965"/>
    <w:rsid w:val="002B4168"/>
    <w:rsid w:val="002B56E3"/>
    <w:rsid w:val="002B5EEF"/>
    <w:rsid w:val="002B68E2"/>
    <w:rsid w:val="002B697B"/>
    <w:rsid w:val="002B6B8E"/>
    <w:rsid w:val="002B6EFA"/>
    <w:rsid w:val="002C04A4"/>
    <w:rsid w:val="002C0660"/>
    <w:rsid w:val="002C16C1"/>
    <w:rsid w:val="002C2237"/>
    <w:rsid w:val="002C23C4"/>
    <w:rsid w:val="002C2FE7"/>
    <w:rsid w:val="002C3292"/>
    <w:rsid w:val="002C3704"/>
    <w:rsid w:val="002C3BB8"/>
    <w:rsid w:val="002C4283"/>
    <w:rsid w:val="002C5909"/>
    <w:rsid w:val="002C6F65"/>
    <w:rsid w:val="002D178D"/>
    <w:rsid w:val="002D1C7D"/>
    <w:rsid w:val="002D2276"/>
    <w:rsid w:val="002D3314"/>
    <w:rsid w:val="002D3A71"/>
    <w:rsid w:val="002D44BB"/>
    <w:rsid w:val="002D4B6C"/>
    <w:rsid w:val="002D5110"/>
    <w:rsid w:val="002D5148"/>
    <w:rsid w:val="002D5CAD"/>
    <w:rsid w:val="002D5CCE"/>
    <w:rsid w:val="002D5F3C"/>
    <w:rsid w:val="002D6E09"/>
    <w:rsid w:val="002D73F9"/>
    <w:rsid w:val="002D7D1B"/>
    <w:rsid w:val="002E1226"/>
    <w:rsid w:val="002E1BBC"/>
    <w:rsid w:val="002E2258"/>
    <w:rsid w:val="002E2BE9"/>
    <w:rsid w:val="002E2D46"/>
    <w:rsid w:val="002E3701"/>
    <w:rsid w:val="002E3E8C"/>
    <w:rsid w:val="002E430F"/>
    <w:rsid w:val="002E482F"/>
    <w:rsid w:val="002E4BCE"/>
    <w:rsid w:val="002E5AF8"/>
    <w:rsid w:val="002E5FC2"/>
    <w:rsid w:val="002E75D0"/>
    <w:rsid w:val="002E78FE"/>
    <w:rsid w:val="002F0243"/>
    <w:rsid w:val="002F1F05"/>
    <w:rsid w:val="002F1F3A"/>
    <w:rsid w:val="002F20EA"/>
    <w:rsid w:val="002F2990"/>
    <w:rsid w:val="002F2D6C"/>
    <w:rsid w:val="002F30FE"/>
    <w:rsid w:val="002F3EF6"/>
    <w:rsid w:val="002F567B"/>
    <w:rsid w:val="002F5A3F"/>
    <w:rsid w:val="002F6608"/>
    <w:rsid w:val="002F7303"/>
    <w:rsid w:val="002F77D3"/>
    <w:rsid w:val="003002EC"/>
    <w:rsid w:val="00301825"/>
    <w:rsid w:val="003020C9"/>
    <w:rsid w:val="003027E3"/>
    <w:rsid w:val="00304F30"/>
    <w:rsid w:val="003053D3"/>
    <w:rsid w:val="00305CDB"/>
    <w:rsid w:val="00305E22"/>
    <w:rsid w:val="003060F4"/>
    <w:rsid w:val="00306627"/>
    <w:rsid w:val="00306F6D"/>
    <w:rsid w:val="00310486"/>
    <w:rsid w:val="00310EBB"/>
    <w:rsid w:val="00312263"/>
    <w:rsid w:val="00313BBA"/>
    <w:rsid w:val="00313F40"/>
    <w:rsid w:val="003146DE"/>
    <w:rsid w:val="0031480E"/>
    <w:rsid w:val="00316204"/>
    <w:rsid w:val="00316679"/>
    <w:rsid w:val="00316935"/>
    <w:rsid w:val="00316EF9"/>
    <w:rsid w:val="0031737D"/>
    <w:rsid w:val="0031787F"/>
    <w:rsid w:val="0032047C"/>
    <w:rsid w:val="00320AF8"/>
    <w:rsid w:val="00320E0E"/>
    <w:rsid w:val="00321056"/>
    <w:rsid w:val="00321058"/>
    <w:rsid w:val="003219D5"/>
    <w:rsid w:val="00321BA9"/>
    <w:rsid w:val="00321E0E"/>
    <w:rsid w:val="00322EC3"/>
    <w:rsid w:val="00323FA3"/>
    <w:rsid w:val="0032476B"/>
    <w:rsid w:val="00324DD2"/>
    <w:rsid w:val="003255DF"/>
    <w:rsid w:val="00325A64"/>
    <w:rsid w:val="00325BD8"/>
    <w:rsid w:val="00325C05"/>
    <w:rsid w:val="0032622C"/>
    <w:rsid w:val="0032646D"/>
    <w:rsid w:val="00326DDB"/>
    <w:rsid w:val="00327ACD"/>
    <w:rsid w:val="00330A34"/>
    <w:rsid w:val="003316EA"/>
    <w:rsid w:val="003320DD"/>
    <w:rsid w:val="00332F96"/>
    <w:rsid w:val="00333452"/>
    <w:rsid w:val="00333A92"/>
    <w:rsid w:val="00333BCE"/>
    <w:rsid w:val="00333FF6"/>
    <w:rsid w:val="0033488F"/>
    <w:rsid w:val="0033576A"/>
    <w:rsid w:val="003357F6"/>
    <w:rsid w:val="00336296"/>
    <w:rsid w:val="00336332"/>
    <w:rsid w:val="00336BDD"/>
    <w:rsid w:val="0033762C"/>
    <w:rsid w:val="00337684"/>
    <w:rsid w:val="00337F3A"/>
    <w:rsid w:val="00340219"/>
    <w:rsid w:val="0034060D"/>
    <w:rsid w:val="003419DF"/>
    <w:rsid w:val="00343516"/>
    <w:rsid w:val="00343554"/>
    <w:rsid w:val="003439C2"/>
    <w:rsid w:val="003441DB"/>
    <w:rsid w:val="00344317"/>
    <w:rsid w:val="003454FB"/>
    <w:rsid w:val="0034661C"/>
    <w:rsid w:val="003466A1"/>
    <w:rsid w:val="00346971"/>
    <w:rsid w:val="00346E08"/>
    <w:rsid w:val="003473B5"/>
    <w:rsid w:val="00347B5F"/>
    <w:rsid w:val="00347F78"/>
    <w:rsid w:val="0035007E"/>
    <w:rsid w:val="00350681"/>
    <w:rsid w:val="00351948"/>
    <w:rsid w:val="00351AFD"/>
    <w:rsid w:val="003530E4"/>
    <w:rsid w:val="0035358A"/>
    <w:rsid w:val="00354124"/>
    <w:rsid w:val="003545CF"/>
    <w:rsid w:val="00355881"/>
    <w:rsid w:val="003558CE"/>
    <w:rsid w:val="003560F9"/>
    <w:rsid w:val="00356D0C"/>
    <w:rsid w:val="0035774B"/>
    <w:rsid w:val="00357829"/>
    <w:rsid w:val="00357B15"/>
    <w:rsid w:val="00357E92"/>
    <w:rsid w:val="00360204"/>
    <w:rsid w:val="00360846"/>
    <w:rsid w:val="003618C3"/>
    <w:rsid w:val="003619D4"/>
    <w:rsid w:val="00362C43"/>
    <w:rsid w:val="00362D00"/>
    <w:rsid w:val="00363857"/>
    <w:rsid w:val="00363C70"/>
    <w:rsid w:val="00364021"/>
    <w:rsid w:val="00364BD4"/>
    <w:rsid w:val="0036573E"/>
    <w:rsid w:val="00367352"/>
    <w:rsid w:val="003709EB"/>
    <w:rsid w:val="00370BA0"/>
    <w:rsid w:val="00373077"/>
    <w:rsid w:val="00373C0F"/>
    <w:rsid w:val="00373E11"/>
    <w:rsid w:val="00373E1D"/>
    <w:rsid w:val="00373F8A"/>
    <w:rsid w:val="003742ED"/>
    <w:rsid w:val="003753F2"/>
    <w:rsid w:val="00375867"/>
    <w:rsid w:val="00375966"/>
    <w:rsid w:val="0037762E"/>
    <w:rsid w:val="003779AF"/>
    <w:rsid w:val="00377C80"/>
    <w:rsid w:val="00380837"/>
    <w:rsid w:val="00380ABF"/>
    <w:rsid w:val="00380FC0"/>
    <w:rsid w:val="00381006"/>
    <w:rsid w:val="00381284"/>
    <w:rsid w:val="00381621"/>
    <w:rsid w:val="00381A13"/>
    <w:rsid w:val="00381F10"/>
    <w:rsid w:val="0038249C"/>
    <w:rsid w:val="003825DC"/>
    <w:rsid w:val="003830A0"/>
    <w:rsid w:val="003837F1"/>
    <w:rsid w:val="00384EA0"/>
    <w:rsid w:val="003855D7"/>
    <w:rsid w:val="00385D46"/>
    <w:rsid w:val="00385FA9"/>
    <w:rsid w:val="00386874"/>
    <w:rsid w:val="00386A0F"/>
    <w:rsid w:val="00387039"/>
    <w:rsid w:val="00387135"/>
    <w:rsid w:val="0038729D"/>
    <w:rsid w:val="00387481"/>
    <w:rsid w:val="003877FB"/>
    <w:rsid w:val="003906D2"/>
    <w:rsid w:val="003913D5"/>
    <w:rsid w:val="00392032"/>
    <w:rsid w:val="0039227C"/>
    <w:rsid w:val="00392546"/>
    <w:rsid w:val="003929D6"/>
    <w:rsid w:val="00394399"/>
    <w:rsid w:val="003948B0"/>
    <w:rsid w:val="00394CA2"/>
    <w:rsid w:val="00395C62"/>
    <w:rsid w:val="00395D1C"/>
    <w:rsid w:val="00395D6C"/>
    <w:rsid w:val="0039613D"/>
    <w:rsid w:val="00396557"/>
    <w:rsid w:val="003966C0"/>
    <w:rsid w:val="00396F57"/>
    <w:rsid w:val="003A0D29"/>
    <w:rsid w:val="003A177C"/>
    <w:rsid w:val="003A1D08"/>
    <w:rsid w:val="003A1EFC"/>
    <w:rsid w:val="003A2509"/>
    <w:rsid w:val="003A2889"/>
    <w:rsid w:val="003A2D63"/>
    <w:rsid w:val="003A494F"/>
    <w:rsid w:val="003A4A52"/>
    <w:rsid w:val="003A520C"/>
    <w:rsid w:val="003A5869"/>
    <w:rsid w:val="003A7918"/>
    <w:rsid w:val="003A7F18"/>
    <w:rsid w:val="003B0417"/>
    <w:rsid w:val="003B0BDD"/>
    <w:rsid w:val="003B0EF0"/>
    <w:rsid w:val="003B0F7D"/>
    <w:rsid w:val="003B18DB"/>
    <w:rsid w:val="003B2678"/>
    <w:rsid w:val="003B2D32"/>
    <w:rsid w:val="003B2EF3"/>
    <w:rsid w:val="003B38BB"/>
    <w:rsid w:val="003B3D1B"/>
    <w:rsid w:val="003B3EFC"/>
    <w:rsid w:val="003B5023"/>
    <w:rsid w:val="003B55A1"/>
    <w:rsid w:val="003B614E"/>
    <w:rsid w:val="003B6AC8"/>
    <w:rsid w:val="003C01F3"/>
    <w:rsid w:val="003C1DAE"/>
    <w:rsid w:val="003C1DB0"/>
    <w:rsid w:val="003C3343"/>
    <w:rsid w:val="003C3CCF"/>
    <w:rsid w:val="003C41EF"/>
    <w:rsid w:val="003C46CA"/>
    <w:rsid w:val="003C4F5C"/>
    <w:rsid w:val="003C5107"/>
    <w:rsid w:val="003C6062"/>
    <w:rsid w:val="003C65DB"/>
    <w:rsid w:val="003C6A9B"/>
    <w:rsid w:val="003C6FE3"/>
    <w:rsid w:val="003C7560"/>
    <w:rsid w:val="003C75B7"/>
    <w:rsid w:val="003C77B5"/>
    <w:rsid w:val="003D0A28"/>
    <w:rsid w:val="003D0A5C"/>
    <w:rsid w:val="003D0CFE"/>
    <w:rsid w:val="003D109F"/>
    <w:rsid w:val="003D28E9"/>
    <w:rsid w:val="003D29FC"/>
    <w:rsid w:val="003D35CB"/>
    <w:rsid w:val="003D3938"/>
    <w:rsid w:val="003D424C"/>
    <w:rsid w:val="003D4C94"/>
    <w:rsid w:val="003D50FF"/>
    <w:rsid w:val="003D52A8"/>
    <w:rsid w:val="003D5610"/>
    <w:rsid w:val="003D5B7E"/>
    <w:rsid w:val="003D5F12"/>
    <w:rsid w:val="003E064C"/>
    <w:rsid w:val="003E0F98"/>
    <w:rsid w:val="003E13DB"/>
    <w:rsid w:val="003E1615"/>
    <w:rsid w:val="003E1E79"/>
    <w:rsid w:val="003E1EAC"/>
    <w:rsid w:val="003E282E"/>
    <w:rsid w:val="003E2D06"/>
    <w:rsid w:val="003E2E29"/>
    <w:rsid w:val="003E3554"/>
    <w:rsid w:val="003E35C5"/>
    <w:rsid w:val="003E3F59"/>
    <w:rsid w:val="003E477B"/>
    <w:rsid w:val="003E47AE"/>
    <w:rsid w:val="003E48D6"/>
    <w:rsid w:val="003E5705"/>
    <w:rsid w:val="003E6112"/>
    <w:rsid w:val="003E6329"/>
    <w:rsid w:val="003E656B"/>
    <w:rsid w:val="003E668A"/>
    <w:rsid w:val="003E6854"/>
    <w:rsid w:val="003E6E12"/>
    <w:rsid w:val="003E7444"/>
    <w:rsid w:val="003E76A8"/>
    <w:rsid w:val="003F09DD"/>
    <w:rsid w:val="003F0E6E"/>
    <w:rsid w:val="003F13C3"/>
    <w:rsid w:val="003F1890"/>
    <w:rsid w:val="003F2871"/>
    <w:rsid w:val="003F2C51"/>
    <w:rsid w:val="003F2F22"/>
    <w:rsid w:val="003F2F2E"/>
    <w:rsid w:val="003F3787"/>
    <w:rsid w:val="003F395D"/>
    <w:rsid w:val="003F46E1"/>
    <w:rsid w:val="003F4D2C"/>
    <w:rsid w:val="003F515D"/>
    <w:rsid w:val="003F5604"/>
    <w:rsid w:val="003F5F3B"/>
    <w:rsid w:val="00400198"/>
    <w:rsid w:val="0040034D"/>
    <w:rsid w:val="0040052C"/>
    <w:rsid w:val="0040084E"/>
    <w:rsid w:val="00400CDB"/>
    <w:rsid w:val="0040136B"/>
    <w:rsid w:val="004014EA"/>
    <w:rsid w:val="004014ED"/>
    <w:rsid w:val="004021F0"/>
    <w:rsid w:val="00402AEA"/>
    <w:rsid w:val="00403044"/>
    <w:rsid w:val="004034A7"/>
    <w:rsid w:val="004038DA"/>
    <w:rsid w:val="0040589C"/>
    <w:rsid w:val="00405D95"/>
    <w:rsid w:val="004062C3"/>
    <w:rsid w:val="00406C76"/>
    <w:rsid w:val="0041100D"/>
    <w:rsid w:val="00411054"/>
    <w:rsid w:val="004115D4"/>
    <w:rsid w:val="00411E7D"/>
    <w:rsid w:val="004129A6"/>
    <w:rsid w:val="0041326D"/>
    <w:rsid w:val="004140D0"/>
    <w:rsid w:val="00415B0F"/>
    <w:rsid w:val="004161BE"/>
    <w:rsid w:val="0041635E"/>
    <w:rsid w:val="004164A3"/>
    <w:rsid w:val="00416CFF"/>
    <w:rsid w:val="00417280"/>
    <w:rsid w:val="00417805"/>
    <w:rsid w:val="00417A33"/>
    <w:rsid w:val="00417B37"/>
    <w:rsid w:val="00417DCB"/>
    <w:rsid w:val="00420008"/>
    <w:rsid w:val="0042008A"/>
    <w:rsid w:val="00420780"/>
    <w:rsid w:val="00420B81"/>
    <w:rsid w:val="004211C4"/>
    <w:rsid w:val="0042152A"/>
    <w:rsid w:val="00421AF9"/>
    <w:rsid w:val="00421F60"/>
    <w:rsid w:val="004232DF"/>
    <w:rsid w:val="004235B0"/>
    <w:rsid w:val="00423C09"/>
    <w:rsid w:val="00423D45"/>
    <w:rsid w:val="00425A82"/>
    <w:rsid w:val="00426401"/>
    <w:rsid w:val="00426B1B"/>
    <w:rsid w:val="004277D2"/>
    <w:rsid w:val="00427E4A"/>
    <w:rsid w:val="00430E07"/>
    <w:rsid w:val="0043108D"/>
    <w:rsid w:val="004311AB"/>
    <w:rsid w:val="00431253"/>
    <w:rsid w:val="0043133C"/>
    <w:rsid w:val="00431A7C"/>
    <w:rsid w:val="0043238C"/>
    <w:rsid w:val="00432501"/>
    <w:rsid w:val="004326F2"/>
    <w:rsid w:val="00433020"/>
    <w:rsid w:val="004339D5"/>
    <w:rsid w:val="00433CD1"/>
    <w:rsid w:val="00434808"/>
    <w:rsid w:val="00434C3D"/>
    <w:rsid w:val="00434D19"/>
    <w:rsid w:val="004357E1"/>
    <w:rsid w:val="004365D5"/>
    <w:rsid w:val="0043717F"/>
    <w:rsid w:val="004371DC"/>
    <w:rsid w:val="004374C3"/>
    <w:rsid w:val="00437813"/>
    <w:rsid w:val="00440C8B"/>
    <w:rsid w:val="00441550"/>
    <w:rsid w:val="004416B4"/>
    <w:rsid w:val="00442118"/>
    <w:rsid w:val="004442E0"/>
    <w:rsid w:val="00444AF3"/>
    <w:rsid w:val="00444F4A"/>
    <w:rsid w:val="00445B8F"/>
    <w:rsid w:val="00446CE6"/>
    <w:rsid w:val="0045019E"/>
    <w:rsid w:val="0045109F"/>
    <w:rsid w:val="00453A16"/>
    <w:rsid w:val="00455F02"/>
    <w:rsid w:val="00456258"/>
    <w:rsid w:val="004562AA"/>
    <w:rsid w:val="00456FAC"/>
    <w:rsid w:val="0045716F"/>
    <w:rsid w:val="00457547"/>
    <w:rsid w:val="00457694"/>
    <w:rsid w:val="00460B35"/>
    <w:rsid w:val="00460BD7"/>
    <w:rsid w:val="004618A7"/>
    <w:rsid w:val="0046195A"/>
    <w:rsid w:val="00461D03"/>
    <w:rsid w:val="00461D98"/>
    <w:rsid w:val="004623B8"/>
    <w:rsid w:val="00463A8B"/>
    <w:rsid w:val="00463ED7"/>
    <w:rsid w:val="00464503"/>
    <w:rsid w:val="004665F5"/>
    <w:rsid w:val="00466CBF"/>
    <w:rsid w:val="00466FAF"/>
    <w:rsid w:val="004670FE"/>
    <w:rsid w:val="00467707"/>
    <w:rsid w:val="00467D18"/>
    <w:rsid w:val="0047034E"/>
    <w:rsid w:val="00470EB8"/>
    <w:rsid w:val="00471EAE"/>
    <w:rsid w:val="004729FD"/>
    <w:rsid w:val="00472BA7"/>
    <w:rsid w:val="00472FF8"/>
    <w:rsid w:val="004737E6"/>
    <w:rsid w:val="00473FBB"/>
    <w:rsid w:val="004740E5"/>
    <w:rsid w:val="00474D77"/>
    <w:rsid w:val="00475A94"/>
    <w:rsid w:val="00475A98"/>
    <w:rsid w:val="00475ECF"/>
    <w:rsid w:val="00476EC7"/>
    <w:rsid w:val="00477CAE"/>
    <w:rsid w:val="00477F68"/>
    <w:rsid w:val="00480290"/>
    <w:rsid w:val="00480799"/>
    <w:rsid w:val="00480A2D"/>
    <w:rsid w:val="00480E04"/>
    <w:rsid w:val="004814D9"/>
    <w:rsid w:val="0048156F"/>
    <w:rsid w:val="00481A08"/>
    <w:rsid w:val="00481E5E"/>
    <w:rsid w:val="0048296A"/>
    <w:rsid w:val="00482AC7"/>
    <w:rsid w:val="00483341"/>
    <w:rsid w:val="00483970"/>
    <w:rsid w:val="00483C4B"/>
    <w:rsid w:val="00485817"/>
    <w:rsid w:val="004859C2"/>
    <w:rsid w:val="00486B57"/>
    <w:rsid w:val="004875CD"/>
    <w:rsid w:val="0049217B"/>
    <w:rsid w:val="004928C3"/>
    <w:rsid w:val="004932B4"/>
    <w:rsid w:val="00493434"/>
    <w:rsid w:val="00494BE4"/>
    <w:rsid w:val="00494FC6"/>
    <w:rsid w:val="00495D58"/>
    <w:rsid w:val="0049633C"/>
    <w:rsid w:val="004964C6"/>
    <w:rsid w:val="00496AF7"/>
    <w:rsid w:val="00496DF9"/>
    <w:rsid w:val="00496FC9"/>
    <w:rsid w:val="004973D7"/>
    <w:rsid w:val="00497767"/>
    <w:rsid w:val="004977EE"/>
    <w:rsid w:val="00497CD5"/>
    <w:rsid w:val="004A1A6F"/>
    <w:rsid w:val="004A1CB4"/>
    <w:rsid w:val="004A220A"/>
    <w:rsid w:val="004A2DC5"/>
    <w:rsid w:val="004A3D00"/>
    <w:rsid w:val="004A41EF"/>
    <w:rsid w:val="004A43E2"/>
    <w:rsid w:val="004A47B5"/>
    <w:rsid w:val="004A4AF7"/>
    <w:rsid w:val="004A4F59"/>
    <w:rsid w:val="004A50C2"/>
    <w:rsid w:val="004A50DA"/>
    <w:rsid w:val="004A5B81"/>
    <w:rsid w:val="004A60D7"/>
    <w:rsid w:val="004A6743"/>
    <w:rsid w:val="004A7457"/>
    <w:rsid w:val="004B09DD"/>
    <w:rsid w:val="004B0D02"/>
    <w:rsid w:val="004B0F8B"/>
    <w:rsid w:val="004B1706"/>
    <w:rsid w:val="004B19E0"/>
    <w:rsid w:val="004B27E1"/>
    <w:rsid w:val="004B2B91"/>
    <w:rsid w:val="004B2D01"/>
    <w:rsid w:val="004B3407"/>
    <w:rsid w:val="004B35E7"/>
    <w:rsid w:val="004B3CF9"/>
    <w:rsid w:val="004B3D23"/>
    <w:rsid w:val="004B5B43"/>
    <w:rsid w:val="004B6AE1"/>
    <w:rsid w:val="004B7236"/>
    <w:rsid w:val="004B7C2E"/>
    <w:rsid w:val="004C02D3"/>
    <w:rsid w:val="004C1088"/>
    <w:rsid w:val="004C195D"/>
    <w:rsid w:val="004C1980"/>
    <w:rsid w:val="004C2644"/>
    <w:rsid w:val="004C30B0"/>
    <w:rsid w:val="004C32A2"/>
    <w:rsid w:val="004C3CD6"/>
    <w:rsid w:val="004C40DD"/>
    <w:rsid w:val="004C4469"/>
    <w:rsid w:val="004C4DF5"/>
    <w:rsid w:val="004C560D"/>
    <w:rsid w:val="004C579C"/>
    <w:rsid w:val="004C61E9"/>
    <w:rsid w:val="004C7091"/>
    <w:rsid w:val="004D0CA7"/>
    <w:rsid w:val="004D110E"/>
    <w:rsid w:val="004D122A"/>
    <w:rsid w:val="004D20EB"/>
    <w:rsid w:val="004D3E5C"/>
    <w:rsid w:val="004D47E6"/>
    <w:rsid w:val="004D502D"/>
    <w:rsid w:val="004D5416"/>
    <w:rsid w:val="004D5EF9"/>
    <w:rsid w:val="004D6FEE"/>
    <w:rsid w:val="004E0551"/>
    <w:rsid w:val="004E063F"/>
    <w:rsid w:val="004E0D55"/>
    <w:rsid w:val="004E0F08"/>
    <w:rsid w:val="004E1027"/>
    <w:rsid w:val="004E1917"/>
    <w:rsid w:val="004E1965"/>
    <w:rsid w:val="004E3F09"/>
    <w:rsid w:val="004E4154"/>
    <w:rsid w:val="004E49C5"/>
    <w:rsid w:val="004E508A"/>
    <w:rsid w:val="004E5AE5"/>
    <w:rsid w:val="004E6744"/>
    <w:rsid w:val="004E7E3E"/>
    <w:rsid w:val="004E7FA6"/>
    <w:rsid w:val="004F1107"/>
    <w:rsid w:val="004F1279"/>
    <w:rsid w:val="004F2151"/>
    <w:rsid w:val="004F23BD"/>
    <w:rsid w:val="004F2739"/>
    <w:rsid w:val="004F3416"/>
    <w:rsid w:val="004F361D"/>
    <w:rsid w:val="004F366B"/>
    <w:rsid w:val="004F36A1"/>
    <w:rsid w:val="004F43BE"/>
    <w:rsid w:val="004F464A"/>
    <w:rsid w:val="004F48A0"/>
    <w:rsid w:val="004F4D58"/>
    <w:rsid w:val="004F4DFF"/>
    <w:rsid w:val="004F5BBA"/>
    <w:rsid w:val="004F5F9A"/>
    <w:rsid w:val="00500270"/>
    <w:rsid w:val="00500695"/>
    <w:rsid w:val="00500B33"/>
    <w:rsid w:val="00501525"/>
    <w:rsid w:val="0050291F"/>
    <w:rsid w:val="00502F3B"/>
    <w:rsid w:val="0050433A"/>
    <w:rsid w:val="00505078"/>
    <w:rsid w:val="0050569F"/>
    <w:rsid w:val="0050590B"/>
    <w:rsid w:val="00505ADB"/>
    <w:rsid w:val="00506085"/>
    <w:rsid w:val="005068A5"/>
    <w:rsid w:val="00507014"/>
    <w:rsid w:val="005079DE"/>
    <w:rsid w:val="00507DC4"/>
    <w:rsid w:val="00507EB6"/>
    <w:rsid w:val="005101AB"/>
    <w:rsid w:val="00510A90"/>
    <w:rsid w:val="00511390"/>
    <w:rsid w:val="005116AE"/>
    <w:rsid w:val="00511B34"/>
    <w:rsid w:val="00511DD8"/>
    <w:rsid w:val="005123AA"/>
    <w:rsid w:val="005124A1"/>
    <w:rsid w:val="00512CFD"/>
    <w:rsid w:val="00513516"/>
    <w:rsid w:val="0051514F"/>
    <w:rsid w:val="0051539B"/>
    <w:rsid w:val="00516A48"/>
    <w:rsid w:val="0051764B"/>
    <w:rsid w:val="005177A9"/>
    <w:rsid w:val="005201D5"/>
    <w:rsid w:val="0052195A"/>
    <w:rsid w:val="00521AB9"/>
    <w:rsid w:val="005231F9"/>
    <w:rsid w:val="00523939"/>
    <w:rsid w:val="00523B47"/>
    <w:rsid w:val="00524689"/>
    <w:rsid w:val="00524A78"/>
    <w:rsid w:val="005258F0"/>
    <w:rsid w:val="0052594B"/>
    <w:rsid w:val="005266B3"/>
    <w:rsid w:val="005271D3"/>
    <w:rsid w:val="005272E9"/>
    <w:rsid w:val="00530ABC"/>
    <w:rsid w:val="00531506"/>
    <w:rsid w:val="00531DDC"/>
    <w:rsid w:val="00532614"/>
    <w:rsid w:val="005336A9"/>
    <w:rsid w:val="0053425B"/>
    <w:rsid w:val="00534911"/>
    <w:rsid w:val="005349D9"/>
    <w:rsid w:val="005357B0"/>
    <w:rsid w:val="005361B3"/>
    <w:rsid w:val="00536A6D"/>
    <w:rsid w:val="00536A8B"/>
    <w:rsid w:val="00537416"/>
    <w:rsid w:val="005377B6"/>
    <w:rsid w:val="00537968"/>
    <w:rsid w:val="0054019C"/>
    <w:rsid w:val="00540381"/>
    <w:rsid w:val="00541194"/>
    <w:rsid w:val="0054201E"/>
    <w:rsid w:val="005426BC"/>
    <w:rsid w:val="00542DDA"/>
    <w:rsid w:val="0054307A"/>
    <w:rsid w:val="0054330D"/>
    <w:rsid w:val="00543DB3"/>
    <w:rsid w:val="005450D6"/>
    <w:rsid w:val="00545ABA"/>
    <w:rsid w:val="005461C9"/>
    <w:rsid w:val="00546977"/>
    <w:rsid w:val="00546E63"/>
    <w:rsid w:val="005508E5"/>
    <w:rsid w:val="0055126A"/>
    <w:rsid w:val="00551732"/>
    <w:rsid w:val="00551AF2"/>
    <w:rsid w:val="00551FCF"/>
    <w:rsid w:val="00552459"/>
    <w:rsid w:val="0055252C"/>
    <w:rsid w:val="0055268C"/>
    <w:rsid w:val="00552A7B"/>
    <w:rsid w:val="005531C0"/>
    <w:rsid w:val="0055348A"/>
    <w:rsid w:val="00553973"/>
    <w:rsid w:val="0055470B"/>
    <w:rsid w:val="005550A3"/>
    <w:rsid w:val="0055539F"/>
    <w:rsid w:val="00555816"/>
    <w:rsid w:val="005562DF"/>
    <w:rsid w:val="00556A27"/>
    <w:rsid w:val="00556DC5"/>
    <w:rsid w:val="00556E89"/>
    <w:rsid w:val="0055776D"/>
    <w:rsid w:val="005578C6"/>
    <w:rsid w:val="00557C1F"/>
    <w:rsid w:val="00557EE6"/>
    <w:rsid w:val="00557FFD"/>
    <w:rsid w:val="00560203"/>
    <w:rsid w:val="0056163D"/>
    <w:rsid w:val="00561986"/>
    <w:rsid w:val="00561AFD"/>
    <w:rsid w:val="0056259C"/>
    <w:rsid w:val="005628E5"/>
    <w:rsid w:val="00562E20"/>
    <w:rsid w:val="0056318B"/>
    <w:rsid w:val="0056338B"/>
    <w:rsid w:val="0056437E"/>
    <w:rsid w:val="005656AE"/>
    <w:rsid w:val="005666C8"/>
    <w:rsid w:val="00566C2B"/>
    <w:rsid w:val="005675FB"/>
    <w:rsid w:val="00567B93"/>
    <w:rsid w:val="00570532"/>
    <w:rsid w:val="00570D19"/>
    <w:rsid w:val="00571576"/>
    <w:rsid w:val="005738CF"/>
    <w:rsid w:val="0057417B"/>
    <w:rsid w:val="0057464A"/>
    <w:rsid w:val="00574719"/>
    <w:rsid w:val="00574DDF"/>
    <w:rsid w:val="0057553D"/>
    <w:rsid w:val="0057556A"/>
    <w:rsid w:val="00575B62"/>
    <w:rsid w:val="00576644"/>
    <w:rsid w:val="00576AD6"/>
    <w:rsid w:val="00576B14"/>
    <w:rsid w:val="00576F27"/>
    <w:rsid w:val="00581204"/>
    <w:rsid w:val="0058283E"/>
    <w:rsid w:val="00582B27"/>
    <w:rsid w:val="00582EFC"/>
    <w:rsid w:val="005831CE"/>
    <w:rsid w:val="00583D65"/>
    <w:rsid w:val="00584206"/>
    <w:rsid w:val="005849BF"/>
    <w:rsid w:val="00584E86"/>
    <w:rsid w:val="00584F62"/>
    <w:rsid w:val="00585B15"/>
    <w:rsid w:val="00585CD4"/>
    <w:rsid w:val="00586AF5"/>
    <w:rsid w:val="0058753D"/>
    <w:rsid w:val="00587E5A"/>
    <w:rsid w:val="00587EC8"/>
    <w:rsid w:val="005900CD"/>
    <w:rsid w:val="0059129E"/>
    <w:rsid w:val="00591A2C"/>
    <w:rsid w:val="00591BCC"/>
    <w:rsid w:val="00591BFE"/>
    <w:rsid w:val="005929F0"/>
    <w:rsid w:val="0059304A"/>
    <w:rsid w:val="005932E4"/>
    <w:rsid w:val="0059375A"/>
    <w:rsid w:val="005937A0"/>
    <w:rsid w:val="00593AC9"/>
    <w:rsid w:val="00593C42"/>
    <w:rsid w:val="00593D29"/>
    <w:rsid w:val="00593EC5"/>
    <w:rsid w:val="00593F4E"/>
    <w:rsid w:val="00594D8E"/>
    <w:rsid w:val="00595273"/>
    <w:rsid w:val="005955E9"/>
    <w:rsid w:val="0059584A"/>
    <w:rsid w:val="00595EDF"/>
    <w:rsid w:val="0059660F"/>
    <w:rsid w:val="0059665D"/>
    <w:rsid w:val="0059788C"/>
    <w:rsid w:val="00597D41"/>
    <w:rsid w:val="005A0054"/>
    <w:rsid w:val="005A018F"/>
    <w:rsid w:val="005A12F0"/>
    <w:rsid w:val="005A1586"/>
    <w:rsid w:val="005A1E98"/>
    <w:rsid w:val="005A1F5C"/>
    <w:rsid w:val="005A20EA"/>
    <w:rsid w:val="005A252B"/>
    <w:rsid w:val="005A284A"/>
    <w:rsid w:val="005A2B7B"/>
    <w:rsid w:val="005A2C7A"/>
    <w:rsid w:val="005A2CE7"/>
    <w:rsid w:val="005A3615"/>
    <w:rsid w:val="005A3B1B"/>
    <w:rsid w:val="005A3DE7"/>
    <w:rsid w:val="005A3EDB"/>
    <w:rsid w:val="005A5295"/>
    <w:rsid w:val="005A5659"/>
    <w:rsid w:val="005A5961"/>
    <w:rsid w:val="005A62E7"/>
    <w:rsid w:val="005A7018"/>
    <w:rsid w:val="005A788C"/>
    <w:rsid w:val="005B00AC"/>
    <w:rsid w:val="005B0A0F"/>
    <w:rsid w:val="005B0ED1"/>
    <w:rsid w:val="005B150F"/>
    <w:rsid w:val="005B24AD"/>
    <w:rsid w:val="005B2731"/>
    <w:rsid w:val="005B4376"/>
    <w:rsid w:val="005B4598"/>
    <w:rsid w:val="005B5337"/>
    <w:rsid w:val="005B58E8"/>
    <w:rsid w:val="005B6300"/>
    <w:rsid w:val="005B69CC"/>
    <w:rsid w:val="005B6EBD"/>
    <w:rsid w:val="005B73AD"/>
    <w:rsid w:val="005B75B6"/>
    <w:rsid w:val="005C0026"/>
    <w:rsid w:val="005C07A7"/>
    <w:rsid w:val="005C0A69"/>
    <w:rsid w:val="005C0C4F"/>
    <w:rsid w:val="005C0EA7"/>
    <w:rsid w:val="005C1034"/>
    <w:rsid w:val="005C140B"/>
    <w:rsid w:val="005C15C6"/>
    <w:rsid w:val="005C1DF5"/>
    <w:rsid w:val="005C26AB"/>
    <w:rsid w:val="005C2B53"/>
    <w:rsid w:val="005C2DA6"/>
    <w:rsid w:val="005C32A0"/>
    <w:rsid w:val="005C4073"/>
    <w:rsid w:val="005C42F7"/>
    <w:rsid w:val="005C4B81"/>
    <w:rsid w:val="005C621A"/>
    <w:rsid w:val="005C6229"/>
    <w:rsid w:val="005C7117"/>
    <w:rsid w:val="005C71DB"/>
    <w:rsid w:val="005C77A0"/>
    <w:rsid w:val="005C79B6"/>
    <w:rsid w:val="005C7A24"/>
    <w:rsid w:val="005C7F93"/>
    <w:rsid w:val="005D1B59"/>
    <w:rsid w:val="005D1B7A"/>
    <w:rsid w:val="005D2246"/>
    <w:rsid w:val="005D22EF"/>
    <w:rsid w:val="005D2E13"/>
    <w:rsid w:val="005D3ABA"/>
    <w:rsid w:val="005D4229"/>
    <w:rsid w:val="005D5743"/>
    <w:rsid w:val="005D5D5B"/>
    <w:rsid w:val="005D6B58"/>
    <w:rsid w:val="005D712A"/>
    <w:rsid w:val="005D7A1F"/>
    <w:rsid w:val="005D7DF8"/>
    <w:rsid w:val="005E02D1"/>
    <w:rsid w:val="005E05AD"/>
    <w:rsid w:val="005E27EF"/>
    <w:rsid w:val="005E28EF"/>
    <w:rsid w:val="005E3024"/>
    <w:rsid w:val="005E305E"/>
    <w:rsid w:val="005E3188"/>
    <w:rsid w:val="005E4025"/>
    <w:rsid w:val="005E413C"/>
    <w:rsid w:val="005E4C5A"/>
    <w:rsid w:val="005E56E6"/>
    <w:rsid w:val="005E588B"/>
    <w:rsid w:val="005E6A77"/>
    <w:rsid w:val="005E6BE9"/>
    <w:rsid w:val="005E79AA"/>
    <w:rsid w:val="005E7B54"/>
    <w:rsid w:val="005E7C8E"/>
    <w:rsid w:val="005F02AA"/>
    <w:rsid w:val="005F0336"/>
    <w:rsid w:val="005F0B0B"/>
    <w:rsid w:val="005F1B33"/>
    <w:rsid w:val="005F200F"/>
    <w:rsid w:val="005F2097"/>
    <w:rsid w:val="005F2201"/>
    <w:rsid w:val="005F32E5"/>
    <w:rsid w:val="005F404F"/>
    <w:rsid w:val="005F4619"/>
    <w:rsid w:val="005F46C9"/>
    <w:rsid w:val="005F5DFD"/>
    <w:rsid w:val="005F654D"/>
    <w:rsid w:val="005F6910"/>
    <w:rsid w:val="005F71D3"/>
    <w:rsid w:val="005F7767"/>
    <w:rsid w:val="005F782E"/>
    <w:rsid w:val="005F7A89"/>
    <w:rsid w:val="005F7C76"/>
    <w:rsid w:val="006003A7"/>
    <w:rsid w:val="00600748"/>
    <w:rsid w:val="00600756"/>
    <w:rsid w:val="00600F85"/>
    <w:rsid w:val="00602177"/>
    <w:rsid w:val="006031C8"/>
    <w:rsid w:val="00603730"/>
    <w:rsid w:val="00603B22"/>
    <w:rsid w:val="00604629"/>
    <w:rsid w:val="006049FD"/>
    <w:rsid w:val="00604E19"/>
    <w:rsid w:val="00604F41"/>
    <w:rsid w:val="0060795D"/>
    <w:rsid w:val="006100AB"/>
    <w:rsid w:val="006103FC"/>
    <w:rsid w:val="006118F8"/>
    <w:rsid w:val="006119BB"/>
    <w:rsid w:val="0061264E"/>
    <w:rsid w:val="00612C6E"/>
    <w:rsid w:val="00613811"/>
    <w:rsid w:val="00613A4F"/>
    <w:rsid w:val="00614501"/>
    <w:rsid w:val="0061483D"/>
    <w:rsid w:val="006157F7"/>
    <w:rsid w:val="00615B0D"/>
    <w:rsid w:val="00615C94"/>
    <w:rsid w:val="00615E32"/>
    <w:rsid w:val="006163A9"/>
    <w:rsid w:val="00616E6D"/>
    <w:rsid w:val="00617F6B"/>
    <w:rsid w:val="00620044"/>
    <w:rsid w:val="0062030C"/>
    <w:rsid w:val="0062045C"/>
    <w:rsid w:val="0062065D"/>
    <w:rsid w:val="0062083E"/>
    <w:rsid w:val="00620C08"/>
    <w:rsid w:val="00621285"/>
    <w:rsid w:val="00621AC8"/>
    <w:rsid w:val="00621DC1"/>
    <w:rsid w:val="006240CA"/>
    <w:rsid w:val="006246B4"/>
    <w:rsid w:val="0062482F"/>
    <w:rsid w:val="00624CCA"/>
    <w:rsid w:val="0062586A"/>
    <w:rsid w:val="0062683F"/>
    <w:rsid w:val="00626D6E"/>
    <w:rsid w:val="00627D92"/>
    <w:rsid w:val="00627E76"/>
    <w:rsid w:val="00630F0F"/>
    <w:rsid w:val="006313BD"/>
    <w:rsid w:val="006319BE"/>
    <w:rsid w:val="00631DED"/>
    <w:rsid w:val="006328CA"/>
    <w:rsid w:val="0063294E"/>
    <w:rsid w:val="00632CDD"/>
    <w:rsid w:val="00634060"/>
    <w:rsid w:val="00634673"/>
    <w:rsid w:val="00634755"/>
    <w:rsid w:val="00634C6F"/>
    <w:rsid w:val="00634C9C"/>
    <w:rsid w:val="006354AA"/>
    <w:rsid w:val="00635543"/>
    <w:rsid w:val="00635A31"/>
    <w:rsid w:val="0063610E"/>
    <w:rsid w:val="006366CE"/>
    <w:rsid w:val="00636DC1"/>
    <w:rsid w:val="00637C5B"/>
    <w:rsid w:val="00640036"/>
    <w:rsid w:val="00640653"/>
    <w:rsid w:val="006428E5"/>
    <w:rsid w:val="00643015"/>
    <w:rsid w:val="006431C0"/>
    <w:rsid w:val="006432C8"/>
    <w:rsid w:val="00643A48"/>
    <w:rsid w:val="00644FE1"/>
    <w:rsid w:val="0064599B"/>
    <w:rsid w:val="00645C76"/>
    <w:rsid w:val="00646099"/>
    <w:rsid w:val="006468A5"/>
    <w:rsid w:val="00647A52"/>
    <w:rsid w:val="00647EC1"/>
    <w:rsid w:val="00647EE6"/>
    <w:rsid w:val="006507B0"/>
    <w:rsid w:val="006508E9"/>
    <w:rsid w:val="00650F18"/>
    <w:rsid w:val="0065228C"/>
    <w:rsid w:val="006524E5"/>
    <w:rsid w:val="00652F15"/>
    <w:rsid w:val="0065417C"/>
    <w:rsid w:val="0065558E"/>
    <w:rsid w:val="006558E1"/>
    <w:rsid w:val="00657619"/>
    <w:rsid w:val="00657830"/>
    <w:rsid w:val="006603AE"/>
    <w:rsid w:val="0066063A"/>
    <w:rsid w:val="00662997"/>
    <w:rsid w:val="006629D1"/>
    <w:rsid w:val="00663EAC"/>
    <w:rsid w:val="00663FAC"/>
    <w:rsid w:val="00664185"/>
    <w:rsid w:val="00664407"/>
    <w:rsid w:val="00664470"/>
    <w:rsid w:val="006650C9"/>
    <w:rsid w:val="00665379"/>
    <w:rsid w:val="0066648B"/>
    <w:rsid w:val="00666C1F"/>
    <w:rsid w:val="00667051"/>
    <w:rsid w:val="006672F0"/>
    <w:rsid w:val="00667927"/>
    <w:rsid w:val="00667B2A"/>
    <w:rsid w:val="00670535"/>
    <w:rsid w:val="0067054B"/>
    <w:rsid w:val="0067152B"/>
    <w:rsid w:val="006718CB"/>
    <w:rsid w:val="006719FA"/>
    <w:rsid w:val="00673438"/>
    <w:rsid w:val="006739A4"/>
    <w:rsid w:val="0067411B"/>
    <w:rsid w:val="00674135"/>
    <w:rsid w:val="006745B2"/>
    <w:rsid w:val="00674DB3"/>
    <w:rsid w:val="00674E38"/>
    <w:rsid w:val="006761EF"/>
    <w:rsid w:val="00676C8E"/>
    <w:rsid w:val="0067715E"/>
    <w:rsid w:val="0067720A"/>
    <w:rsid w:val="0067754A"/>
    <w:rsid w:val="00677552"/>
    <w:rsid w:val="006813ED"/>
    <w:rsid w:val="00681870"/>
    <w:rsid w:val="00681BDA"/>
    <w:rsid w:val="00681F75"/>
    <w:rsid w:val="00683746"/>
    <w:rsid w:val="006843B5"/>
    <w:rsid w:val="00684F7D"/>
    <w:rsid w:val="00685834"/>
    <w:rsid w:val="0068597E"/>
    <w:rsid w:val="006869CA"/>
    <w:rsid w:val="00686C60"/>
    <w:rsid w:val="006871A2"/>
    <w:rsid w:val="00687FC7"/>
    <w:rsid w:val="0069174B"/>
    <w:rsid w:val="00691915"/>
    <w:rsid w:val="00692145"/>
    <w:rsid w:val="006928AD"/>
    <w:rsid w:val="00692B1F"/>
    <w:rsid w:val="00693909"/>
    <w:rsid w:val="006959E6"/>
    <w:rsid w:val="00695C87"/>
    <w:rsid w:val="00696D0B"/>
    <w:rsid w:val="00697B65"/>
    <w:rsid w:val="006A0F02"/>
    <w:rsid w:val="006A231B"/>
    <w:rsid w:val="006A2AEB"/>
    <w:rsid w:val="006A2D19"/>
    <w:rsid w:val="006A330E"/>
    <w:rsid w:val="006A38A5"/>
    <w:rsid w:val="006A410C"/>
    <w:rsid w:val="006A4C03"/>
    <w:rsid w:val="006A5054"/>
    <w:rsid w:val="006A51B1"/>
    <w:rsid w:val="006A7C37"/>
    <w:rsid w:val="006A7D06"/>
    <w:rsid w:val="006A7F4D"/>
    <w:rsid w:val="006B033C"/>
    <w:rsid w:val="006B07D1"/>
    <w:rsid w:val="006B13C9"/>
    <w:rsid w:val="006B1AA2"/>
    <w:rsid w:val="006B2867"/>
    <w:rsid w:val="006B2B6B"/>
    <w:rsid w:val="006B308B"/>
    <w:rsid w:val="006B31BE"/>
    <w:rsid w:val="006B36C5"/>
    <w:rsid w:val="006B3CBC"/>
    <w:rsid w:val="006B52F2"/>
    <w:rsid w:val="006B5A47"/>
    <w:rsid w:val="006B5AA3"/>
    <w:rsid w:val="006B5B9A"/>
    <w:rsid w:val="006B6114"/>
    <w:rsid w:val="006B6BDA"/>
    <w:rsid w:val="006B773D"/>
    <w:rsid w:val="006B7AF1"/>
    <w:rsid w:val="006B7D03"/>
    <w:rsid w:val="006B7EBE"/>
    <w:rsid w:val="006C053B"/>
    <w:rsid w:val="006C12A9"/>
    <w:rsid w:val="006C2753"/>
    <w:rsid w:val="006C4F38"/>
    <w:rsid w:val="006C556C"/>
    <w:rsid w:val="006C573C"/>
    <w:rsid w:val="006C5751"/>
    <w:rsid w:val="006C599C"/>
    <w:rsid w:val="006C5BE7"/>
    <w:rsid w:val="006C5D91"/>
    <w:rsid w:val="006C5EC6"/>
    <w:rsid w:val="006C6060"/>
    <w:rsid w:val="006C7055"/>
    <w:rsid w:val="006C7391"/>
    <w:rsid w:val="006C776A"/>
    <w:rsid w:val="006D02D4"/>
    <w:rsid w:val="006D054F"/>
    <w:rsid w:val="006D09EE"/>
    <w:rsid w:val="006D0D31"/>
    <w:rsid w:val="006D2100"/>
    <w:rsid w:val="006D264F"/>
    <w:rsid w:val="006D2FBD"/>
    <w:rsid w:val="006D39BE"/>
    <w:rsid w:val="006D56E5"/>
    <w:rsid w:val="006D57BD"/>
    <w:rsid w:val="006D57F1"/>
    <w:rsid w:val="006D60A1"/>
    <w:rsid w:val="006D63CA"/>
    <w:rsid w:val="006D6F51"/>
    <w:rsid w:val="006D7013"/>
    <w:rsid w:val="006D71C8"/>
    <w:rsid w:val="006D776D"/>
    <w:rsid w:val="006D7B0F"/>
    <w:rsid w:val="006E092C"/>
    <w:rsid w:val="006E0E28"/>
    <w:rsid w:val="006E1E4F"/>
    <w:rsid w:val="006E21C1"/>
    <w:rsid w:val="006E264A"/>
    <w:rsid w:val="006E2F2A"/>
    <w:rsid w:val="006E4A52"/>
    <w:rsid w:val="006E4B97"/>
    <w:rsid w:val="006E4DDD"/>
    <w:rsid w:val="006E52F2"/>
    <w:rsid w:val="006E539A"/>
    <w:rsid w:val="006E571A"/>
    <w:rsid w:val="006E5F12"/>
    <w:rsid w:val="006E5FB7"/>
    <w:rsid w:val="006E69FD"/>
    <w:rsid w:val="006E7670"/>
    <w:rsid w:val="006E7913"/>
    <w:rsid w:val="006F000D"/>
    <w:rsid w:val="006F3919"/>
    <w:rsid w:val="006F3C68"/>
    <w:rsid w:val="006F4B3F"/>
    <w:rsid w:val="006F4D15"/>
    <w:rsid w:val="006F59E4"/>
    <w:rsid w:val="006F5C5C"/>
    <w:rsid w:val="006F5CAC"/>
    <w:rsid w:val="006F5F81"/>
    <w:rsid w:val="006F606B"/>
    <w:rsid w:val="006F61C9"/>
    <w:rsid w:val="006F6537"/>
    <w:rsid w:val="006F6CF8"/>
    <w:rsid w:val="006F75A2"/>
    <w:rsid w:val="006F7D13"/>
    <w:rsid w:val="00700053"/>
    <w:rsid w:val="007014A3"/>
    <w:rsid w:val="007015E2"/>
    <w:rsid w:val="0070184F"/>
    <w:rsid w:val="00701E7A"/>
    <w:rsid w:val="007022AD"/>
    <w:rsid w:val="0070231D"/>
    <w:rsid w:val="00702CE3"/>
    <w:rsid w:val="00702D5A"/>
    <w:rsid w:val="007032A7"/>
    <w:rsid w:val="00703D98"/>
    <w:rsid w:val="00704994"/>
    <w:rsid w:val="00704A56"/>
    <w:rsid w:val="00704C64"/>
    <w:rsid w:val="00705A1B"/>
    <w:rsid w:val="007064BD"/>
    <w:rsid w:val="007106ED"/>
    <w:rsid w:val="007110D9"/>
    <w:rsid w:val="00712F50"/>
    <w:rsid w:val="007138B6"/>
    <w:rsid w:val="0071391C"/>
    <w:rsid w:val="00714266"/>
    <w:rsid w:val="0071442F"/>
    <w:rsid w:val="0071499D"/>
    <w:rsid w:val="00715032"/>
    <w:rsid w:val="00715506"/>
    <w:rsid w:val="00717C1A"/>
    <w:rsid w:val="00720128"/>
    <w:rsid w:val="00720A08"/>
    <w:rsid w:val="00720FA9"/>
    <w:rsid w:val="00721C9C"/>
    <w:rsid w:val="00721FE2"/>
    <w:rsid w:val="0072201C"/>
    <w:rsid w:val="007222B6"/>
    <w:rsid w:val="0072267C"/>
    <w:rsid w:val="007226D8"/>
    <w:rsid w:val="00722FAD"/>
    <w:rsid w:val="0072330D"/>
    <w:rsid w:val="00723797"/>
    <w:rsid w:val="00723C7B"/>
    <w:rsid w:val="00723F56"/>
    <w:rsid w:val="007241FD"/>
    <w:rsid w:val="00724495"/>
    <w:rsid w:val="007244E5"/>
    <w:rsid w:val="00724962"/>
    <w:rsid w:val="00725345"/>
    <w:rsid w:val="0072582E"/>
    <w:rsid w:val="00726734"/>
    <w:rsid w:val="007274B1"/>
    <w:rsid w:val="007301FA"/>
    <w:rsid w:val="00730AB8"/>
    <w:rsid w:val="00730F84"/>
    <w:rsid w:val="00731DCC"/>
    <w:rsid w:val="007326B0"/>
    <w:rsid w:val="007347AC"/>
    <w:rsid w:val="00735022"/>
    <w:rsid w:val="00735CE6"/>
    <w:rsid w:val="00736712"/>
    <w:rsid w:val="00736917"/>
    <w:rsid w:val="00736B2A"/>
    <w:rsid w:val="00736D3C"/>
    <w:rsid w:val="00736D9B"/>
    <w:rsid w:val="007374BD"/>
    <w:rsid w:val="007402D8"/>
    <w:rsid w:val="007406F8"/>
    <w:rsid w:val="00742505"/>
    <w:rsid w:val="0074253B"/>
    <w:rsid w:val="00742C91"/>
    <w:rsid w:val="00743A63"/>
    <w:rsid w:val="007442F1"/>
    <w:rsid w:val="007442F8"/>
    <w:rsid w:val="00744564"/>
    <w:rsid w:val="007446CD"/>
    <w:rsid w:val="00744908"/>
    <w:rsid w:val="007449EF"/>
    <w:rsid w:val="00745789"/>
    <w:rsid w:val="00746333"/>
    <w:rsid w:val="007467E4"/>
    <w:rsid w:val="00746F42"/>
    <w:rsid w:val="0074723B"/>
    <w:rsid w:val="00747436"/>
    <w:rsid w:val="00747FED"/>
    <w:rsid w:val="0075004E"/>
    <w:rsid w:val="00750106"/>
    <w:rsid w:val="00750299"/>
    <w:rsid w:val="00750B3B"/>
    <w:rsid w:val="00751AE2"/>
    <w:rsid w:val="00751AFA"/>
    <w:rsid w:val="00751C13"/>
    <w:rsid w:val="00751CE9"/>
    <w:rsid w:val="00751E96"/>
    <w:rsid w:val="00752696"/>
    <w:rsid w:val="00753194"/>
    <w:rsid w:val="00753307"/>
    <w:rsid w:val="00753BAD"/>
    <w:rsid w:val="0075424B"/>
    <w:rsid w:val="00754C70"/>
    <w:rsid w:val="00754D9F"/>
    <w:rsid w:val="00754E3A"/>
    <w:rsid w:val="007553E7"/>
    <w:rsid w:val="007557AC"/>
    <w:rsid w:val="00755F8F"/>
    <w:rsid w:val="00757356"/>
    <w:rsid w:val="00760384"/>
    <w:rsid w:val="0076139C"/>
    <w:rsid w:val="00761DAD"/>
    <w:rsid w:val="00762089"/>
    <w:rsid w:val="00762451"/>
    <w:rsid w:val="00762FED"/>
    <w:rsid w:val="00762FF6"/>
    <w:rsid w:val="00763551"/>
    <w:rsid w:val="00764106"/>
    <w:rsid w:val="0076458A"/>
    <w:rsid w:val="00764987"/>
    <w:rsid w:val="00765B53"/>
    <w:rsid w:val="00765BC6"/>
    <w:rsid w:val="00765BE1"/>
    <w:rsid w:val="00765C95"/>
    <w:rsid w:val="007666E8"/>
    <w:rsid w:val="00766E7F"/>
    <w:rsid w:val="00767620"/>
    <w:rsid w:val="00767840"/>
    <w:rsid w:val="00767F24"/>
    <w:rsid w:val="00770A0F"/>
    <w:rsid w:val="007710A5"/>
    <w:rsid w:val="0077128E"/>
    <w:rsid w:val="00771332"/>
    <w:rsid w:val="007715AE"/>
    <w:rsid w:val="007715C6"/>
    <w:rsid w:val="0077194F"/>
    <w:rsid w:val="00771E2E"/>
    <w:rsid w:val="00772209"/>
    <w:rsid w:val="007731E5"/>
    <w:rsid w:val="00773857"/>
    <w:rsid w:val="007740FA"/>
    <w:rsid w:val="0077410E"/>
    <w:rsid w:val="007742B1"/>
    <w:rsid w:val="007749AC"/>
    <w:rsid w:val="00774A43"/>
    <w:rsid w:val="00774AE6"/>
    <w:rsid w:val="00774E98"/>
    <w:rsid w:val="0077504F"/>
    <w:rsid w:val="00775582"/>
    <w:rsid w:val="007758FD"/>
    <w:rsid w:val="00775D83"/>
    <w:rsid w:val="00775E26"/>
    <w:rsid w:val="007760C8"/>
    <w:rsid w:val="007765D3"/>
    <w:rsid w:val="0077680C"/>
    <w:rsid w:val="00776AFF"/>
    <w:rsid w:val="007776D4"/>
    <w:rsid w:val="00777DFB"/>
    <w:rsid w:val="00781824"/>
    <w:rsid w:val="007824E8"/>
    <w:rsid w:val="007828CF"/>
    <w:rsid w:val="007831EE"/>
    <w:rsid w:val="00783CE3"/>
    <w:rsid w:val="00783E2A"/>
    <w:rsid w:val="00784306"/>
    <w:rsid w:val="00784DFC"/>
    <w:rsid w:val="007850EF"/>
    <w:rsid w:val="00786066"/>
    <w:rsid w:val="00786FDE"/>
    <w:rsid w:val="00787018"/>
    <w:rsid w:val="0078748C"/>
    <w:rsid w:val="007875F2"/>
    <w:rsid w:val="0079026B"/>
    <w:rsid w:val="00790318"/>
    <w:rsid w:val="00790F5A"/>
    <w:rsid w:val="00793625"/>
    <w:rsid w:val="0079412D"/>
    <w:rsid w:val="007943F9"/>
    <w:rsid w:val="00794512"/>
    <w:rsid w:val="00794558"/>
    <w:rsid w:val="007961BB"/>
    <w:rsid w:val="00796574"/>
    <w:rsid w:val="00796930"/>
    <w:rsid w:val="007969AA"/>
    <w:rsid w:val="0079706F"/>
    <w:rsid w:val="0079721F"/>
    <w:rsid w:val="0079760F"/>
    <w:rsid w:val="007976AE"/>
    <w:rsid w:val="007A0111"/>
    <w:rsid w:val="007A082A"/>
    <w:rsid w:val="007A12E9"/>
    <w:rsid w:val="007A1784"/>
    <w:rsid w:val="007A2896"/>
    <w:rsid w:val="007A30B5"/>
    <w:rsid w:val="007A39EB"/>
    <w:rsid w:val="007A3D86"/>
    <w:rsid w:val="007A4FB9"/>
    <w:rsid w:val="007A527A"/>
    <w:rsid w:val="007A54A9"/>
    <w:rsid w:val="007A54E1"/>
    <w:rsid w:val="007A6BFB"/>
    <w:rsid w:val="007A6D30"/>
    <w:rsid w:val="007A7E7D"/>
    <w:rsid w:val="007B02C6"/>
    <w:rsid w:val="007B04E5"/>
    <w:rsid w:val="007B0ACD"/>
    <w:rsid w:val="007B0DED"/>
    <w:rsid w:val="007B1060"/>
    <w:rsid w:val="007B112D"/>
    <w:rsid w:val="007B1CB6"/>
    <w:rsid w:val="007B1D28"/>
    <w:rsid w:val="007B274E"/>
    <w:rsid w:val="007B30FC"/>
    <w:rsid w:val="007B3590"/>
    <w:rsid w:val="007B4050"/>
    <w:rsid w:val="007B4323"/>
    <w:rsid w:val="007B5968"/>
    <w:rsid w:val="007B63CF"/>
    <w:rsid w:val="007B6513"/>
    <w:rsid w:val="007B6934"/>
    <w:rsid w:val="007B6EBE"/>
    <w:rsid w:val="007B7181"/>
    <w:rsid w:val="007B7290"/>
    <w:rsid w:val="007C0929"/>
    <w:rsid w:val="007C1C0B"/>
    <w:rsid w:val="007C1EB0"/>
    <w:rsid w:val="007C1FD9"/>
    <w:rsid w:val="007C254B"/>
    <w:rsid w:val="007C26FF"/>
    <w:rsid w:val="007C27D6"/>
    <w:rsid w:val="007C3DF0"/>
    <w:rsid w:val="007C43B2"/>
    <w:rsid w:val="007C5626"/>
    <w:rsid w:val="007C6474"/>
    <w:rsid w:val="007C6536"/>
    <w:rsid w:val="007C6730"/>
    <w:rsid w:val="007C68E6"/>
    <w:rsid w:val="007C7492"/>
    <w:rsid w:val="007C74C3"/>
    <w:rsid w:val="007C7829"/>
    <w:rsid w:val="007C7CFA"/>
    <w:rsid w:val="007D02B9"/>
    <w:rsid w:val="007D08B2"/>
    <w:rsid w:val="007D0A0A"/>
    <w:rsid w:val="007D18E6"/>
    <w:rsid w:val="007D21FD"/>
    <w:rsid w:val="007D289E"/>
    <w:rsid w:val="007D2F19"/>
    <w:rsid w:val="007D6554"/>
    <w:rsid w:val="007D680C"/>
    <w:rsid w:val="007D75B7"/>
    <w:rsid w:val="007D776D"/>
    <w:rsid w:val="007E040B"/>
    <w:rsid w:val="007E078A"/>
    <w:rsid w:val="007E129D"/>
    <w:rsid w:val="007E1575"/>
    <w:rsid w:val="007E18D7"/>
    <w:rsid w:val="007E19FA"/>
    <w:rsid w:val="007E1F0D"/>
    <w:rsid w:val="007E28F8"/>
    <w:rsid w:val="007E4BCE"/>
    <w:rsid w:val="007E4F1D"/>
    <w:rsid w:val="007E54A6"/>
    <w:rsid w:val="007E5935"/>
    <w:rsid w:val="007E598F"/>
    <w:rsid w:val="007E5AD8"/>
    <w:rsid w:val="007E5D96"/>
    <w:rsid w:val="007E61CD"/>
    <w:rsid w:val="007E62AE"/>
    <w:rsid w:val="007E64E0"/>
    <w:rsid w:val="007E6962"/>
    <w:rsid w:val="007E6D39"/>
    <w:rsid w:val="007E7113"/>
    <w:rsid w:val="007E71B9"/>
    <w:rsid w:val="007E7CFE"/>
    <w:rsid w:val="007E7D24"/>
    <w:rsid w:val="007F005F"/>
    <w:rsid w:val="007F0322"/>
    <w:rsid w:val="007F1D84"/>
    <w:rsid w:val="007F2323"/>
    <w:rsid w:val="007F241D"/>
    <w:rsid w:val="007F281C"/>
    <w:rsid w:val="007F28FC"/>
    <w:rsid w:val="007F2B73"/>
    <w:rsid w:val="007F3494"/>
    <w:rsid w:val="007F3A7B"/>
    <w:rsid w:val="007F3AB3"/>
    <w:rsid w:val="007F3D74"/>
    <w:rsid w:val="007F4304"/>
    <w:rsid w:val="007F4877"/>
    <w:rsid w:val="007F49AB"/>
    <w:rsid w:val="007F4D07"/>
    <w:rsid w:val="007F4E99"/>
    <w:rsid w:val="007F507F"/>
    <w:rsid w:val="007F52BF"/>
    <w:rsid w:val="007F77C8"/>
    <w:rsid w:val="007F78A9"/>
    <w:rsid w:val="007F791E"/>
    <w:rsid w:val="008003F2"/>
    <w:rsid w:val="00801424"/>
    <w:rsid w:val="008032A8"/>
    <w:rsid w:val="008037BC"/>
    <w:rsid w:val="00805158"/>
    <w:rsid w:val="00805315"/>
    <w:rsid w:val="00805329"/>
    <w:rsid w:val="00805718"/>
    <w:rsid w:val="00805FEF"/>
    <w:rsid w:val="00806314"/>
    <w:rsid w:val="00806EB6"/>
    <w:rsid w:val="00806F60"/>
    <w:rsid w:val="00807B34"/>
    <w:rsid w:val="00807F02"/>
    <w:rsid w:val="008116DA"/>
    <w:rsid w:val="00812F72"/>
    <w:rsid w:val="00813AF8"/>
    <w:rsid w:val="00814990"/>
    <w:rsid w:val="00815103"/>
    <w:rsid w:val="00815199"/>
    <w:rsid w:val="0081558B"/>
    <w:rsid w:val="00815CB9"/>
    <w:rsid w:val="0082009D"/>
    <w:rsid w:val="00821536"/>
    <w:rsid w:val="00821D13"/>
    <w:rsid w:val="008230C7"/>
    <w:rsid w:val="00823C41"/>
    <w:rsid w:val="00823F3D"/>
    <w:rsid w:val="008249DC"/>
    <w:rsid w:val="008249E0"/>
    <w:rsid w:val="00825798"/>
    <w:rsid w:val="0082655E"/>
    <w:rsid w:val="008278F3"/>
    <w:rsid w:val="008300A2"/>
    <w:rsid w:val="008302E2"/>
    <w:rsid w:val="00831EC3"/>
    <w:rsid w:val="0083239A"/>
    <w:rsid w:val="00832CF2"/>
    <w:rsid w:val="0083326D"/>
    <w:rsid w:val="008337D6"/>
    <w:rsid w:val="00833CF2"/>
    <w:rsid w:val="00834D23"/>
    <w:rsid w:val="00835088"/>
    <w:rsid w:val="0083521B"/>
    <w:rsid w:val="00835671"/>
    <w:rsid w:val="00835909"/>
    <w:rsid w:val="00835A11"/>
    <w:rsid w:val="00835C75"/>
    <w:rsid w:val="00836349"/>
    <w:rsid w:val="00836B5C"/>
    <w:rsid w:val="008372BB"/>
    <w:rsid w:val="00840477"/>
    <w:rsid w:val="008409E4"/>
    <w:rsid w:val="00840EF7"/>
    <w:rsid w:val="008419D0"/>
    <w:rsid w:val="008419E1"/>
    <w:rsid w:val="00841D48"/>
    <w:rsid w:val="00842C58"/>
    <w:rsid w:val="00842ECD"/>
    <w:rsid w:val="008434E8"/>
    <w:rsid w:val="008445BE"/>
    <w:rsid w:val="0084497C"/>
    <w:rsid w:val="00844B9C"/>
    <w:rsid w:val="00844E2F"/>
    <w:rsid w:val="00845C1E"/>
    <w:rsid w:val="00846618"/>
    <w:rsid w:val="00846DBE"/>
    <w:rsid w:val="00847622"/>
    <w:rsid w:val="0085081D"/>
    <w:rsid w:val="0085093C"/>
    <w:rsid w:val="008512BA"/>
    <w:rsid w:val="00852117"/>
    <w:rsid w:val="0085226B"/>
    <w:rsid w:val="00852689"/>
    <w:rsid w:val="008531CF"/>
    <w:rsid w:val="008539C1"/>
    <w:rsid w:val="00853EE6"/>
    <w:rsid w:val="00854DD7"/>
    <w:rsid w:val="00855359"/>
    <w:rsid w:val="00855541"/>
    <w:rsid w:val="008555D2"/>
    <w:rsid w:val="00855970"/>
    <w:rsid w:val="00855EBD"/>
    <w:rsid w:val="0085618E"/>
    <w:rsid w:val="008566AD"/>
    <w:rsid w:val="00856AC2"/>
    <w:rsid w:val="008572ED"/>
    <w:rsid w:val="00857EC7"/>
    <w:rsid w:val="00860E4F"/>
    <w:rsid w:val="0086123F"/>
    <w:rsid w:val="0086157B"/>
    <w:rsid w:val="00861BEE"/>
    <w:rsid w:val="008625AF"/>
    <w:rsid w:val="0086262C"/>
    <w:rsid w:val="00862B7B"/>
    <w:rsid w:val="0086345B"/>
    <w:rsid w:val="008636F1"/>
    <w:rsid w:val="008645CD"/>
    <w:rsid w:val="00864A17"/>
    <w:rsid w:val="00864F99"/>
    <w:rsid w:val="00865723"/>
    <w:rsid w:val="008669CC"/>
    <w:rsid w:val="00866E34"/>
    <w:rsid w:val="008674B6"/>
    <w:rsid w:val="0086772F"/>
    <w:rsid w:val="008678D8"/>
    <w:rsid w:val="00867D39"/>
    <w:rsid w:val="00867FB2"/>
    <w:rsid w:val="008708D2"/>
    <w:rsid w:val="00871C6C"/>
    <w:rsid w:val="00871DF7"/>
    <w:rsid w:val="00871F8C"/>
    <w:rsid w:val="008720DF"/>
    <w:rsid w:val="00872603"/>
    <w:rsid w:val="00872C8B"/>
    <w:rsid w:val="00872EBF"/>
    <w:rsid w:val="008739D5"/>
    <w:rsid w:val="00873AB8"/>
    <w:rsid w:val="00873C2E"/>
    <w:rsid w:val="00873F6A"/>
    <w:rsid w:val="00874181"/>
    <w:rsid w:val="00874491"/>
    <w:rsid w:val="00874D67"/>
    <w:rsid w:val="00874E2E"/>
    <w:rsid w:val="00875A21"/>
    <w:rsid w:val="00875AE2"/>
    <w:rsid w:val="00875D6E"/>
    <w:rsid w:val="0087630A"/>
    <w:rsid w:val="00876648"/>
    <w:rsid w:val="0087695F"/>
    <w:rsid w:val="00876B3E"/>
    <w:rsid w:val="00876FA0"/>
    <w:rsid w:val="00877476"/>
    <w:rsid w:val="00877791"/>
    <w:rsid w:val="008805EC"/>
    <w:rsid w:val="00881A7D"/>
    <w:rsid w:val="00881BA9"/>
    <w:rsid w:val="00882D8A"/>
    <w:rsid w:val="00883181"/>
    <w:rsid w:val="0088319C"/>
    <w:rsid w:val="00883785"/>
    <w:rsid w:val="0088427F"/>
    <w:rsid w:val="00884E52"/>
    <w:rsid w:val="0088558E"/>
    <w:rsid w:val="008856CE"/>
    <w:rsid w:val="00886270"/>
    <w:rsid w:val="00886FD6"/>
    <w:rsid w:val="008872A4"/>
    <w:rsid w:val="00887365"/>
    <w:rsid w:val="008878EF"/>
    <w:rsid w:val="00890599"/>
    <w:rsid w:val="00890763"/>
    <w:rsid w:val="008915EA"/>
    <w:rsid w:val="00891865"/>
    <w:rsid w:val="008920CA"/>
    <w:rsid w:val="008946B3"/>
    <w:rsid w:val="00897907"/>
    <w:rsid w:val="008A04B8"/>
    <w:rsid w:val="008A0D4D"/>
    <w:rsid w:val="008A2527"/>
    <w:rsid w:val="008A288F"/>
    <w:rsid w:val="008A2C4A"/>
    <w:rsid w:val="008A5A10"/>
    <w:rsid w:val="008A62AE"/>
    <w:rsid w:val="008A63BC"/>
    <w:rsid w:val="008A7054"/>
    <w:rsid w:val="008A76F6"/>
    <w:rsid w:val="008B1799"/>
    <w:rsid w:val="008B1C91"/>
    <w:rsid w:val="008B1EF9"/>
    <w:rsid w:val="008B2009"/>
    <w:rsid w:val="008B2B75"/>
    <w:rsid w:val="008B3335"/>
    <w:rsid w:val="008B4428"/>
    <w:rsid w:val="008B4ABC"/>
    <w:rsid w:val="008B694F"/>
    <w:rsid w:val="008C09D2"/>
    <w:rsid w:val="008C1190"/>
    <w:rsid w:val="008C1CA8"/>
    <w:rsid w:val="008C1D10"/>
    <w:rsid w:val="008C1E20"/>
    <w:rsid w:val="008C21BD"/>
    <w:rsid w:val="008C2E61"/>
    <w:rsid w:val="008C2F6A"/>
    <w:rsid w:val="008C3477"/>
    <w:rsid w:val="008C377A"/>
    <w:rsid w:val="008C378B"/>
    <w:rsid w:val="008C42EC"/>
    <w:rsid w:val="008C62A5"/>
    <w:rsid w:val="008C7756"/>
    <w:rsid w:val="008C79BC"/>
    <w:rsid w:val="008C7DD3"/>
    <w:rsid w:val="008D00EE"/>
    <w:rsid w:val="008D0337"/>
    <w:rsid w:val="008D1AC0"/>
    <w:rsid w:val="008D202B"/>
    <w:rsid w:val="008D2143"/>
    <w:rsid w:val="008D273C"/>
    <w:rsid w:val="008D2A88"/>
    <w:rsid w:val="008D2ABC"/>
    <w:rsid w:val="008D3CA6"/>
    <w:rsid w:val="008D59D7"/>
    <w:rsid w:val="008D5DE5"/>
    <w:rsid w:val="008D5E60"/>
    <w:rsid w:val="008D5E72"/>
    <w:rsid w:val="008D7AEB"/>
    <w:rsid w:val="008D7E02"/>
    <w:rsid w:val="008E0259"/>
    <w:rsid w:val="008E060F"/>
    <w:rsid w:val="008E0A35"/>
    <w:rsid w:val="008E0C6E"/>
    <w:rsid w:val="008E1B58"/>
    <w:rsid w:val="008E25DB"/>
    <w:rsid w:val="008E2601"/>
    <w:rsid w:val="008E2C1C"/>
    <w:rsid w:val="008E2CAB"/>
    <w:rsid w:val="008E2FD3"/>
    <w:rsid w:val="008E308C"/>
    <w:rsid w:val="008E37DC"/>
    <w:rsid w:val="008E392C"/>
    <w:rsid w:val="008E4237"/>
    <w:rsid w:val="008E42CF"/>
    <w:rsid w:val="008E44E8"/>
    <w:rsid w:val="008E482A"/>
    <w:rsid w:val="008E4D00"/>
    <w:rsid w:val="008E4EA3"/>
    <w:rsid w:val="008E5CE1"/>
    <w:rsid w:val="008E6867"/>
    <w:rsid w:val="008F0028"/>
    <w:rsid w:val="008F04E2"/>
    <w:rsid w:val="008F1311"/>
    <w:rsid w:val="008F156B"/>
    <w:rsid w:val="008F1CFB"/>
    <w:rsid w:val="008F2E89"/>
    <w:rsid w:val="008F593F"/>
    <w:rsid w:val="008F614B"/>
    <w:rsid w:val="008F6B6B"/>
    <w:rsid w:val="008F6CF9"/>
    <w:rsid w:val="008F78C2"/>
    <w:rsid w:val="00900647"/>
    <w:rsid w:val="00900E77"/>
    <w:rsid w:val="0090108A"/>
    <w:rsid w:val="009025CE"/>
    <w:rsid w:val="00902D24"/>
    <w:rsid w:val="00904054"/>
    <w:rsid w:val="00904152"/>
    <w:rsid w:val="009043D4"/>
    <w:rsid w:val="0090445C"/>
    <w:rsid w:val="00904DF6"/>
    <w:rsid w:val="00905473"/>
    <w:rsid w:val="009060D0"/>
    <w:rsid w:val="00906985"/>
    <w:rsid w:val="009069C1"/>
    <w:rsid w:val="00906B87"/>
    <w:rsid w:val="00907B1D"/>
    <w:rsid w:val="00907FBF"/>
    <w:rsid w:val="00907FE7"/>
    <w:rsid w:val="00910927"/>
    <w:rsid w:val="00911504"/>
    <w:rsid w:val="00911D6E"/>
    <w:rsid w:val="00911DD7"/>
    <w:rsid w:val="00912097"/>
    <w:rsid w:val="009121A3"/>
    <w:rsid w:val="00912734"/>
    <w:rsid w:val="00912E0D"/>
    <w:rsid w:val="00913A39"/>
    <w:rsid w:val="009142D4"/>
    <w:rsid w:val="00914706"/>
    <w:rsid w:val="00914C5E"/>
    <w:rsid w:val="00914EF9"/>
    <w:rsid w:val="00915441"/>
    <w:rsid w:val="00915CB8"/>
    <w:rsid w:val="00916257"/>
    <w:rsid w:val="0091649E"/>
    <w:rsid w:val="00916ADB"/>
    <w:rsid w:val="00916E25"/>
    <w:rsid w:val="00916EB0"/>
    <w:rsid w:val="00917758"/>
    <w:rsid w:val="009178D9"/>
    <w:rsid w:val="00920A55"/>
    <w:rsid w:val="00920DFB"/>
    <w:rsid w:val="00922E80"/>
    <w:rsid w:val="00923280"/>
    <w:rsid w:val="0092382D"/>
    <w:rsid w:val="00923B09"/>
    <w:rsid w:val="009240C1"/>
    <w:rsid w:val="0092448B"/>
    <w:rsid w:val="009247EB"/>
    <w:rsid w:val="00924881"/>
    <w:rsid w:val="00924DD7"/>
    <w:rsid w:val="00925247"/>
    <w:rsid w:val="00925421"/>
    <w:rsid w:val="00925807"/>
    <w:rsid w:val="00926537"/>
    <w:rsid w:val="00926981"/>
    <w:rsid w:val="0092707D"/>
    <w:rsid w:val="00927441"/>
    <w:rsid w:val="00927B76"/>
    <w:rsid w:val="00927E32"/>
    <w:rsid w:val="00927E91"/>
    <w:rsid w:val="009317D0"/>
    <w:rsid w:val="0093217E"/>
    <w:rsid w:val="00932C1C"/>
    <w:rsid w:val="00933FB3"/>
    <w:rsid w:val="00934BB1"/>
    <w:rsid w:val="009356C7"/>
    <w:rsid w:val="009358B0"/>
    <w:rsid w:val="00935B7C"/>
    <w:rsid w:val="00936295"/>
    <w:rsid w:val="00936CEE"/>
    <w:rsid w:val="009374B6"/>
    <w:rsid w:val="00937AF0"/>
    <w:rsid w:val="009401E4"/>
    <w:rsid w:val="00940DD9"/>
    <w:rsid w:val="0094148F"/>
    <w:rsid w:val="0094353D"/>
    <w:rsid w:val="009435F2"/>
    <w:rsid w:val="00943E64"/>
    <w:rsid w:val="00944EB9"/>
    <w:rsid w:val="00944F94"/>
    <w:rsid w:val="00945912"/>
    <w:rsid w:val="00946C58"/>
    <w:rsid w:val="009476A7"/>
    <w:rsid w:val="009478BD"/>
    <w:rsid w:val="00951F38"/>
    <w:rsid w:val="009520F1"/>
    <w:rsid w:val="0095219A"/>
    <w:rsid w:val="009526B1"/>
    <w:rsid w:val="00953ADD"/>
    <w:rsid w:val="0095494A"/>
    <w:rsid w:val="00954D95"/>
    <w:rsid w:val="00955515"/>
    <w:rsid w:val="009560F5"/>
    <w:rsid w:val="00956523"/>
    <w:rsid w:val="009565CF"/>
    <w:rsid w:val="00956645"/>
    <w:rsid w:val="00956B95"/>
    <w:rsid w:val="0095775C"/>
    <w:rsid w:val="009577DC"/>
    <w:rsid w:val="009617CD"/>
    <w:rsid w:val="00961E26"/>
    <w:rsid w:val="009622A6"/>
    <w:rsid w:val="00962600"/>
    <w:rsid w:val="00963816"/>
    <w:rsid w:val="0096512E"/>
    <w:rsid w:val="00965BED"/>
    <w:rsid w:val="00966092"/>
    <w:rsid w:val="0096708E"/>
    <w:rsid w:val="0096719F"/>
    <w:rsid w:val="00967391"/>
    <w:rsid w:val="0096759E"/>
    <w:rsid w:val="00967EBD"/>
    <w:rsid w:val="00970685"/>
    <w:rsid w:val="00970AB5"/>
    <w:rsid w:val="00970CA7"/>
    <w:rsid w:val="00972A27"/>
    <w:rsid w:val="00972E7F"/>
    <w:rsid w:val="009731EB"/>
    <w:rsid w:val="00973BCD"/>
    <w:rsid w:val="00974176"/>
    <w:rsid w:val="00974540"/>
    <w:rsid w:val="00974599"/>
    <w:rsid w:val="0097565E"/>
    <w:rsid w:val="00975924"/>
    <w:rsid w:val="00975A08"/>
    <w:rsid w:val="00975E61"/>
    <w:rsid w:val="0097637B"/>
    <w:rsid w:val="00976864"/>
    <w:rsid w:val="009768C2"/>
    <w:rsid w:val="00976A33"/>
    <w:rsid w:val="00976A3D"/>
    <w:rsid w:val="00976EA6"/>
    <w:rsid w:val="0097742C"/>
    <w:rsid w:val="00977608"/>
    <w:rsid w:val="00980EDF"/>
    <w:rsid w:val="00981446"/>
    <w:rsid w:val="00981563"/>
    <w:rsid w:val="0098175E"/>
    <w:rsid w:val="0098267E"/>
    <w:rsid w:val="0098304E"/>
    <w:rsid w:val="009837BD"/>
    <w:rsid w:val="00984395"/>
    <w:rsid w:val="0098455E"/>
    <w:rsid w:val="009852BB"/>
    <w:rsid w:val="00985F48"/>
    <w:rsid w:val="00986204"/>
    <w:rsid w:val="00986643"/>
    <w:rsid w:val="009871C2"/>
    <w:rsid w:val="0098760E"/>
    <w:rsid w:val="00987D03"/>
    <w:rsid w:val="00991672"/>
    <w:rsid w:val="009916D0"/>
    <w:rsid w:val="009928F2"/>
    <w:rsid w:val="00992B4B"/>
    <w:rsid w:val="00992C54"/>
    <w:rsid w:val="00992F7B"/>
    <w:rsid w:val="00993659"/>
    <w:rsid w:val="00993B61"/>
    <w:rsid w:val="00993EDD"/>
    <w:rsid w:val="00994CF2"/>
    <w:rsid w:val="00994D77"/>
    <w:rsid w:val="009953B3"/>
    <w:rsid w:val="00995979"/>
    <w:rsid w:val="00995ABA"/>
    <w:rsid w:val="009965D8"/>
    <w:rsid w:val="009970D2"/>
    <w:rsid w:val="009973AD"/>
    <w:rsid w:val="00997ABB"/>
    <w:rsid w:val="00997E36"/>
    <w:rsid w:val="009A0104"/>
    <w:rsid w:val="009A0140"/>
    <w:rsid w:val="009A033C"/>
    <w:rsid w:val="009A053D"/>
    <w:rsid w:val="009A0C87"/>
    <w:rsid w:val="009A175C"/>
    <w:rsid w:val="009A178D"/>
    <w:rsid w:val="009A2B13"/>
    <w:rsid w:val="009A2F5E"/>
    <w:rsid w:val="009A390B"/>
    <w:rsid w:val="009A4122"/>
    <w:rsid w:val="009A4C8C"/>
    <w:rsid w:val="009A52F6"/>
    <w:rsid w:val="009A5327"/>
    <w:rsid w:val="009A54DF"/>
    <w:rsid w:val="009A559B"/>
    <w:rsid w:val="009A5B9A"/>
    <w:rsid w:val="009A619F"/>
    <w:rsid w:val="009A7322"/>
    <w:rsid w:val="009B01FE"/>
    <w:rsid w:val="009B0B15"/>
    <w:rsid w:val="009B0FAF"/>
    <w:rsid w:val="009B1B3A"/>
    <w:rsid w:val="009B1E94"/>
    <w:rsid w:val="009B1F61"/>
    <w:rsid w:val="009B30B1"/>
    <w:rsid w:val="009B3225"/>
    <w:rsid w:val="009B358C"/>
    <w:rsid w:val="009B4095"/>
    <w:rsid w:val="009B48B2"/>
    <w:rsid w:val="009B53D2"/>
    <w:rsid w:val="009B56E1"/>
    <w:rsid w:val="009B7CFE"/>
    <w:rsid w:val="009C1091"/>
    <w:rsid w:val="009C1981"/>
    <w:rsid w:val="009C19DE"/>
    <w:rsid w:val="009C1A7C"/>
    <w:rsid w:val="009C276D"/>
    <w:rsid w:val="009C3F04"/>
    <w:rsid w:val="009C3F48"/>
    <w:rsid w:val="009C41B9"/>
    <w:rsid w:val="009C5273"/>
    <w:rsid w:val="009C6C39"/>
    <w:rsid w:val="009C7CAB"/>
    <w:rsid w:val="009C7D70"/>
    <w:rsid w:val="009D0B75"/>
    <w:rsid w:val="009D0F94"/>
    <w:rsid w:val="009D1033"/>
    <w:rsid w:val="009D1066"/>
    <w:rsid w:val="009D1472"/>
    <w:rsid w:val="009D186D"/>
    <w:rsid w:val="009D27E3"/>
    <w:rsid w:val="009D3643"/>
    <w:rsid w:val="009D4DBA"/>
    <w:rsid w:val="009D5CF9"/>
    <w:rsid w:val="009D7455"/>
    <w:rsid w:val="009D7B9B"/>
    <w:rsid w:val="009E0A46"/>
    <w:rsid w:val="009E0BBC"/>
    <w:rsid w:val="009E0DD5"/>
    <w:rsid w:val="009E0F77"/>
    <w:rsid w:val="009E1249"/>
    <w:rsid w:val="009E136A"/>
    <w:rsid w:val="009E17B0"/>
    <w:rsid w:val="009E1F46"/>
    <w:rsid w:val="009E212E"/>
    <w:rsid w:val="009E23AB"/>
    <w:rsid w:val="009E2B59"/>
    <w:rsid w:val="009E2F98"/>
    <w:rsid w:val="009E3A5C"/>
    <w:rsid w:val="009E3D19"/>
    <w:rsid w:val="009E47D7"/>
    <w:rsid w:val="009E5E10"/>
    <w:rsid w:val="009E63ED"/>
    <w:rsid w:val="009E6D84"/>
    <w:rsid w:val="009E7DF6"/>
    <w:rsid w:val="009F0366"/>
    <w:rsid w:val="009F0589"/>
    <w:rsid w:val="009F091B"/>
    <w:rsid w:val="009F13EE"/>
    <w:rsid w:val="009F1DBE"/>
    <w:rsid w:val="009F21D8"/>
    <w:rsid w:val="009F2E80"/>
    <w:rsid w:val="009F33A2"/>
    <w:rsid w:val="009F35E3"/>
    <w:rsid w:val="009F3738"/>
    <w:rsid w:val="009F3F7D"/>
    <w:rsid w:val="009F4082"/>
    <w:rsid w:val="009F43C8"/>
    <w:rsid w:val="009F47F5"/>
    <w:rsid w:val="009F54A0"/>
    <w:rsid w:val="009F5680"/>
    <w:rsid w:val="009F597A"/>
    <w:rsid w:val="009F70A9"/>
    <w:rsid w:val="009F7FB2"/>
    <w:rsid w:val="00A004FE"/>
    <w:rsid w:val="00A01117"/>
    <w:rsid w:val="00A01385"/>
    <w:rsid w:val="00A01BE5"/>
    <w:rsid w:val="00A023B7"/>
    <w:rsid w:val="00A02E3B"/>
    <w:rsid w:val="00A033BA"/>
    <w:rsid w:val="00A03A48"/>
    <w:rsid w:val="00A03B50"/>
    <w:rsid w:val="00A0450B"/>
    <w:rsid w:val="00A04C70"/>
    <w:rsid w:val="00A04D47"/>
    <w:rsid w:val="00A04DC2"/>
    <w:rsid w:val="00A05281"/>
    <w:rsid w:val="00A05E3A"/>
    <w:rsid w:val="00A062B0"/>
    <w:rsid w:val="00A06B14"/>
    <w:rsid w:val="00A06D0C"/>
    <w:rsid w:val="00A06E14"/>
    <w:rsid w:val="00A06F59"/>
    <w:rsid w:val="00A0723D"/>
    <w:rsid w:val="00A076EE"/>
    <w:rsid w:val="00A079D6"/>
    <w:rsid w:val="00A10B4E"/>
    <w:rsid w:val="00A10F88"/>
    <w:rsid w:val="00A12156"/>
    <w:rsid w:val="00A12556"/>
    <w:rsid w:val="00A12572"/>
    <w:rsid w:val="00A12582"/>
    <w:rsid w:val="00A12B14"/>
    <w:rsid w:val="00A130B0"/>
    <w:rsid w:val="00A13BF8"/>
    <w:rsid w:val="00A13C2C"/>
    <w:rsid w:val="00A14FDB"/>
    <w:rsid w:val="00A15444"/>
    <w:rsid w:val="00A15B49"/>
    <w:rsid w:val="00A15C61"/>
    <w:rsid w:val="00A15CB0"/>
    <w:rsid w:val="00A16422"/>
    <w:rsid w:val="00A16C20"/>
    <w:rsid w:val="00A16F0D"/>
    <w:rsid w:val="00A173A5"/>
    <w:rsid w:val="00A20706"/>
    <w:rsid w:val="00A20D17"/>
    <w:rsid w:val="00A20EA8"/>
    <w:rsid w:val="00A2121F"/>
    <w:rsid w:val="00A21581"/>
    <w:rsid w:val="00A21CB9"/>
    <w:rsid w:val="00A23BCB"/>
    <w:rsid w:val="00A249BA"/>
    <w:rsid w:val="00A278E0"/>
    <w:rsid w:val="00A30B44"/>
    <w:rsid w:val="00A31AA5"/>
    <w:rsid w:val="00A31F1B"/>
    <w:rsid w:val="00A3275D"/>
    <w:rsid w:val="00A330B9"/>
    <w:rsid w:val="00A34726"/>
    <w:rsid w:val="00A34C4B"/>
    <w:rsid w:val="00A350DB"/>
    <w:rsid w:val="00A35147"/>
    <w:rsid w:val="00A35541"/>
    <w:rsid w:val="00A35C98"/>
    <w:rsid w:val="00A366B8"/>
    <w:rsid w:val="00A36A1E"/>
    <w:rsid w:val="00A400C3"/>
    <w:rsid w:val="00A40104"/>
    <w:rsid w:val="00A40FB9"/>
    <w:rsid w:val="00A419EB"/>
    <w:rsid w:val="00A42E91"/>
    <w:rsid w:val="00A42ED0"/>
    <w:rsid w:val="00A4322B"/>
    <w:rsid w:val="00A43A97"/>
    <w:rsid w:val="00A44A66"/>
    <w:rsid w:val="00A44B7F"/>
    <w:rsid w:val="00A44C84"/>
    <w:rsid w:val="00A45445"/>
    <w:rsid w:val="00A4571C"/>
    <w:rsid w:val="00A45925"/>
    <w:rsid w:val="00A45B1F"/>
    <w:rsid w:val="00A45DE5"/>
    <w:rsid w:val="00A464A2"/>
    <w:rsid w:val="00A46815"/>
    <w:rsid w:val="00A468A0"/>
    <w:rsid w:val="00A46BA5"/>
    <w:rsid w:val="00A502AF"/>
    <w:rsid w:val="00A51277"/>
    <w:rsid w:val="00A513F6"/>
    <w:rsid w:val="00A51757"/>
    <w:rsid w:val="00A51BDD"/>
    <w:rsid w:val="00A51C87"/>
    <w:rsid w:val="00A53285"/>
    <w:rsid w:val="00A53485"/>
    <w:rsid w:val="00A535DC"/>
    <w:rsid w:val="00A55E22"/>
    <w:rsid w:val="00A56118"/>
    <w:rsid w:val="00A56CD6"/>
    <w:rsid w:val="00A56EB4"/>
    <w:rsid w:val="00A579F4"/>
    <w:rsid w:val="00A6102F"/>
    <w:rsid w:val="00A613C5"/>
    <w:rsid w:val="00A619D5"/>
    <w:rsid w:val="00A624E3"/>
    <w:rsid w:val="00A62C11"/>
    <w:rsid w:val="00A6359B"/>
    <w:rsid w:val="00A64656"/>
    <w:rsid w:val="00A64824"/>
    <w:rsid w:val="00A64F80"/>
    <w:rsid w:val="00A658E8"/>
    <w:rsid w:val="00A65D7F"/>
    <w:rsid w:val="00A66D69"/>
    <w:rsid w:val="00A67BD5"/>
    <w:rsid w:val="00A67F11"/>
    <w:rsid w:val="00A700ED"/>
    <w:rsid w:val="00A708D4"/>
    <w:rsid w:val="00A709D2"/>
    <w:rsid w:val="00A7113D"/>
    <w:rsid w:val="00A71EF8"/>
    <w:rsid w:val="00A72D29"/>
    <w:rsid w:val="00A7416A"/>
    <w:rsid w:val="00A7567E"/>
    <w:rsid w:val="00A75AEE"/>
    <w:rsid w:val="00A76230"/>
    <w:rsid w:val="00A7651C"/>
    <w:rsid w:val="00A76820"/>
    <w:rsid w:val="00A76AEF"/>
    <w:rsid w:val="00A76ED1"/>
    <w:rsid w:val="00A76F9A"/>
    <w:rsid w:val="00A77692"/>
    <w:rsid w:val="00A802B0"/>
    <w:rsid w:val="00A8038A"/>
    <w:rsid w:val="00A80472"/>
    <w:rsid w:val="00A807E1"/>
    <w:rsid w:val="00A80A60"/>
    <w:rsid w:val="00A80B31"/>
    <w:rsid w:val="00A80E50"/>
    <w:rsid w:val="00A81F0A"/>
    <w:rsid w:val="00A82203"/>
    <w:rsid w:val="00A82973"/>
    <w:rsid w:val="00A836A3"/>
    <w:rsid w:val="00A83EF5"/>
    <w:rsid w:val="00A84278"/>
    <w:rsid w:val="00A84388"/>
    <w:rsid w:val="00A8455D"/>
    <w:rsid w:val="00A85F74"/>
    <w:rsid w:val="00A86F5E"/>
    <w:rsid w:val="00A87B0D"/>
    <w:rsid w:val="00A87B49"/>
    <w:rsid w:val="00A87CAF"/>
    <w:rsid w:val="00A927D7"/>
    <w:rsid w:val="00A92B39"/>
    <w:rsid w:val="00A93419"/>
    <w:rsid w:val="00A93654"/>
    <w:rsid w:val="00A9383B"/>
    <w:rsid w:val="00A93B92"/>
    <w:rsid w:val="00A94294"/>
    <w:rsid w:val="00A949AA"/>
    <w:rsid w:val="00A953C0"/>
    <w:rsid w:val="00A955E4"/>
    <w:rsid w:val="00A95912"/>
    <w:rsid w:val="00A95F1B"/>
    <w:rsid w:val="00A96B9F"/>
    <w:rsid w:val="00A9740B"/>
    <w:rsid w:val="00A97B8E"/>
    <w:rsid w:val="00A97F5B"/>
    <w:rsid w:val="00AA131B"/>
    <w:rsid w:val="00AA13EB"/>
    <w:rsid w:val="00AA1E1B"/>
    <w:rsid w:val="00AA297D"/>
    <w:rsid w:val="00AA47FB"/>
    <w:rsid w:val="00AA5723"/>
    <w:rsid w:val="00AA5E8E"/>
    <w:rsid w:val="00AA6857"/>
    <w:rsid w:val="00AA6C2D"/>
    <w:rsid w:val="00AA722B"/>
    <w:rsid w:val="00AA7336"/>
    <w:rsid w:val="00AA7643"/>
    <w:rsid w:val="00AA7A8F"/>
    <w:rsid w:val="00AA7B23"/>
    <w:rsid w:val="00AB044A"/>
    <w:rsid w:val="00AB0DC1"/>
    <w:rsid w:val="00AB10D7"/>
    <w:rsid w:val="00AB18D0"/>
    <w:rsid w:val="00AB2242"/>
    <w:rsid w:val="00AB2991"/>
    <w:rsid w:val="00AB2D24"/>
    <w:rsid w:val="00AB3A4E"/>
    <w:rsid w:val="00AB3B8F"/>
    <w:rsid w:val="00AB3C15"/>
    <w:rsid w:val="00AB4BA7"/>
    <w:rsid w:val="00AB4D4D"/>
    <w:rsid w:val="00AB55E7"/>
    <w:rsid w:val="00AB6E76"/>
    <w:rsid w:val="00AB6FF4"/>
    <w:rsid w:val="00AB7696"/>
    <w:rsid w:val="00AC0970"/>
    <w:rsid w:val="00AC16A7"/>
    <w:rsid w:val="00AC50AF"/>
    <w:rsid w:val="00AC591A"/>
    <w:rsid w:val="00AC5C58"/>
    <w:rsid w:val="00AC663B"/>
    <w:rsid w:val="00AC739F"/>
    <w:rsid w:val="00AC73AD"/>
    <w:rsid w:val="00AD1023"/>
    <w:rsid w:val="00AD1EA2"/>
    <w:rsid w:val="00AD23C3"/>
    <w:rsid w:val="00AD2425"/>
    <w:rsid w:val="00AD2474"/>
    <w:rsid w:val="00AD2803"/>
    <w:rsid w:val="00AD2E4D"/>
    <w:rsid w:val="00AD3EBB"/>
    <w:rsid w:val="00AD400F"/>
    <w:rsid w:val="00AD4623"/>
    <w:rsid w:val="00AD483B"/>
    <w:rsid w:val="00AD4DE1"/>
    <w:rsid w:val="00AD5440"/>
    <w:rsid w:val="00AD57DC"/>
    <w:rsid w:val="00AD5CC2"/>
    <w:rsid w:val="00AD64C9"/>
    <w:rsid w:val="00AD6965"/>
    <w:rsid w:val="00AD6FCC"/>
    <w:rsid w:val="00AD70CD"/>
    <w:rsid w:val="00AD7C9D"/>
    <w:rsid w:val="00AE0C41"/>
    <w:rsid w:val="00AE22CF"/>
    <w:rsid w:val="00AE2B4F"/>
    <w:rsid w:val="00AE4187"/>
    <w:rsid w:val="00AE4722"/>
    <w:rsid w:val="00AE481F"/>
    <w:rsid w:val="00AE490B"/>
    <w:rsid w:val="00AE53C6"/>
    <w:rsid w:val="00AE6061"/>
    <w:rsid w:val="00AE63AC"/>
    <w:rsid w:val="00AE6760"/>
    <w:rsid w:val="00AE7210"/>
    <w:rsid w:val="00AE788D"/>
    <w:rsid w:val="00AE7D7A"/>
    <w:rsid w:val="00AF010C"/>
    <w:rsid w:val="00AF07CE"/>
    <w:rsid w:val="00AF0DE4"/>
    <w:rsid w:val="00AF167E"/>
    <w:rsid w:val="00AF2545"/>
    <w:rsid w:val="00AF2D9E"/>
    <w:rsid w:val="00AF387F"/>
    <w:rsid w:val="00AF3B19"/>
    <w:rsid w:val="00AF3ECA"/>
    <w:rsid w:val="00AF410D"/>
    <w:rsid w:val="00AF4654"/>
    <w:rsid w:val="00AF55C3"/>
    <w:rsid w:val="00AF5623"/>
    <w:rsid w:val="00AF6CB4"/>
    <w:rsid w:val="00AF6D33"/>
    <w:rsid w:val="00B00865"/>
    <w:rsid w:val="00B008A7"/>
    <w:rsid w:val="00B00A9C"/>
    <w:rsid w:val="00B013BE"/>
    <w:rsid w:val="00B019B5"/>
    <w:rsid w:val="00B01D19"/>
    <w:rsid w:val="00B02679"/>
    <w:rsid w:val="00B02868"/>
    <w:rsid w:val="00B02C64"/>
    <w:rsid w:val="00B0363F"/>
    <w:rsid w:val="00B03BCE"/>
    <w:rsid w:val="00B04321"/>
    <w:rsid w:val="00B0490F"/>
    <w:rsid w:val="00B05E2B"/>
    <w:rsid w:val="00B06422"/>
    <w:rsid w:val="00B06CC1"/>
    <w:rsid w:val="00B075D9"/>
    <w:rsid w:val="00B07756"/>
    <w:rsid w:val="00B11DE1"/>
    <w:rsid w:val="00B11F8E"/>
    <w:rsid w:val="00B140F4"/>
    <w:rsid w:val="00B157A9"/>
    <w:rsid w:val="00B15ECA"/>
    <w:rsid w:val="00B160FB"/>
    <w:rsid w:val="00B17154"/>
    <w:rsid w:val="00B20A2B"/>
    <w:rsid w:val="00B20AE0"/>
    <w:rsid w:val="00B20E8D"/>
    <w:rsid w:val="00B2120D"/>
    <w:rsid w:val="00B21820"/>
    <w:rsid w:val="00B21F80"/>
    <w:rsid w:val="00B22D66"/>
    <w:rsid w:val="00B2424F"/>
    <w:rsid w:val="00B24CFE"/>
    <w:rsid w:val="00B25982"/>
    <w:rsid w:val="00B25D2F"/>
    <w:rsid w:val="00B2607F"/>
    <w:rsid w:val="00B2613F"/>
    <w:rsid w:val="00B26402"/>
    <w:rsid w:val="00B26CFA"/>
    <w:rsid w:val="00B26E7B"/>
    <w:rsid w:val="00B27476"/>
    <w:rsid w:val="00B277AE"/>
    <w:rsid w:val="00B27C85"/>
    <w:rsid w:val="00B27EDC"/>
    <w:rsid w:val="00B307AA"/>
    <w:rsid w:val="00B313E1"/>
    <w:rsid w:val="00B316E7"/>
    <w:rsid w:val="00B31BF4"/>
    <w:rsid w:val="00B31D30"/>
    <w:rsid w:val="00B32BC3"/>
    <w:rsid w:val="00B32E06"/>
    <w:rsid w:val="00B33143"/>
    <w:rsid w:val="00B33261"/>
    <w:rsid w:val="00B338DA"/>
    <w:rsid w:val="00B33AC7"/>
    <w:rsid w:val="00B34501"/>
    <w:rsid w:val="00B34808"/>
    <w:rsid w:val="00B34EA1"/>
    <w:rsid w:val="00B3500C"/>
    <w:rsid w:val="00B35B44"/>
    <w:rsid w:val="00B37835"/>
    <w:rsid w:val="00B37A85"/>
    <w:rsid w:val="00B37D45"/>
    <w:rsid w:val="00B40C48"/>
    <w:rsid w:val="00B4115A"/>
    <w:rsid w:val="00B426F8"/>
    <w:rsid w:val="00B42C0A"/>
    <w:rsid w:val="00B43F99"/>
    <w:rsid w:val="00B44689"/>
    <w:rsid w:val="00B4492B"/>
    <w:rsid w:val="00B46676"/>
    <w:rsid w:val="00B47072"/>
    <w:rsid w:val="00B470B7"/>
    <w:rsid w:val="00B47865"/>
    <w:rsid w:val="00B4790B"/>
    <w:rsid w:val="00B50E83"/>
    <w:rsid w:val="00B5179E"/>
    <w:rsid w:val="00B52187"/>
    <w:rsid w:val="00B524D9"/>
    <w:rsid w:val="00B530EC"/>
    <w:rsid w:val="00B533A3"/>
    <w:rsid w:val="00B545D6"/>
    <w:rsid w:val="00B5466C"/>
    <w:rsid w:val="00B54CFE"/>
    <w:rsid w:val="00B54E01"/>
    <w:rsid w:val="00B5597F"/>
    <w:rsid w:val="00B5613F"/>
    <w:rsid w:val="00B56A9A"/>
    <w:rsid w:val="00B56ECE"/>
    <w:rsid w:val="00B57498"/>
    <w:rsid w:val="00B600A6"/>
    <w:rsid w:val="00B60831"/>
    <w:rsid w:val="00B60BA1"/>
    <w:rsid w:val="00B60D97"/>
    <w:rsid w:val="00B60FDB"/>
    <w:rsid w:val="00B61E3C"/>
    <w:rsid w:val="00B6200D"/>
    <w:rsid w:val="00B627A9"/>
    <w:rsid w:val="00B6339B"/>
    <w:rsid w:val="00B63447"/>
    <w:rsid w:val="00B639CD"/>
    <w:rsid w:val="00B641B3"/>
    <w:rsid w:val="00B6556E"/>
    <w:rsid w:val="00B6566C"/>
    <w:rsid w:val="00B65683"/>
    <w:rsid w:val="00B66622"/>
    <w:rsid w:val="00B672CD"/>
    <w:rsid w:val="00B67498"/>
    <w:rsid w:val="00B70343"/>
    <w:rsid w:val="00B70533"/>
    <w:rsid w:val="00B70C6F"/>
    <w:rsid w:val="00B70D5F"/>
    <w:rsid w:val="00B71224"/>
    <w:rsid w:val="00B72BCD"/>
    <w:rsid w:val="00B72C02"/>
    <w:rsid w:val="00B72E80"/>
    <w:rsid w:val="00B72EAA"/>
    <w:rsid w:val="00B72F84"/>
    <w:rsid w:val="00B7313B"/>
    <w:rsid w:val="00B733DD"/>
    <w:rsid w:val="00B7399B"/>
    <w:rsid w:val="00B74028"/>
    <w:rsid w:val="00B74F77"/>
    <w:rsid w:val="00B7503A"/>
    <w:rsid w:val="00B753E6"/>
    <w:rsid w:val="00B758E0"/>
    <w:rsid w:val="00B767E4"/>
    <w:rsid w:val="00B76D57"/>
    <w:rsid w:val="00B76F49"/>
    <w:rsid w:val="00B76F63"/>
    <w:rsid w:val="00B7719D"/>
    <w:rsid w:val="00B81F62"/>
    <w:rsid w:val="00B823A9"/>
    <w:rsid w:val="00B82782"/>
    <w:rsid w:val="00B82D3D"/>
    <w:rsid w:val="00B82DCB"/>
    <w:rsid w:val="00B8300A"/>
    <w:rsid w:val="00B83E95"/>
    <w:rsid w:val="00B84949"/>
    <w:rsid w:val="00B873CB"/>
    <w:rsid w:val="00B90FC1"/>
    <w:rsid w:val="00B91345"/>
    <w:rsid w:val="00B9206D"/>
    <w:rsid w:val="00B92957"/>
    <w:rsid w:val="00B92F65"/>
    <w:rsid w:val="00B94FF7"/>
    <w:rsid w:val="00B953F9"/>
    <w:rsid w:val="00B97252"/>
    <w:rsid w:val="00BA00A0"/>
    <w:rsid w:val="00BA192C"/>
    <w:rsid w:val="00BA1ECE"/>
    <w:rsid w:val="00BA2346"/>
    <w:rsid w:val="00BA2CE8"/>
    <w:rsid w:val="00BA30AB"/>
    <w:rsid w:val="00BA35E7"/>
    <w:rsid w:val="00BA3F99"/>
    <w:rsid w:val="00BA48A2"/>
    <w:rsid w:val="00BA4FFD"/>
    <w:rsid w:val="00BA57E4"/>
    <w:rsid w:val="00BA61F0"/>
    <w:rsid w:val="00BA6774"/>
    <w:rsid w:val="00BA6AA3"/>
    <w:rsid w:val="00BA710B"/>
    <w:rsid w:val="00BA76FA"/>
    <w:rsid w:val="00BA7861"/>
    <w:rsid w:val="00BB1125"/>
    <w:rsid w:val="00BB12C1"/>
    <w:rsid w:val="00BB1DF5"/>
    <w:rsid w:val="00BB28E7"/>
    <w:rsid w:val="00BB3474"/>
    <w:rsid w:val="00BB4393"/>
    <w:rsid w:val="00BB44AD"/>
    <w:rsid w:val="00BB45ED"/>
    <w:rsid w:val="00BB5F00"/>
    <w:rsid w:val="00BB633F"/>
    <w:rsid w:val="00BB65DF"/>
    <w:rsid w:val="00BC053A"/>
    <w:rsid w:val="00BC1398"/>
    <w:rsid w:val="00BC1A1C"/>
    <w:rsid w:val="00BC23FE"/>
    <w:rsid w:val="00BC3139"/>
    <w:rsid w:val="00BC360F"/>
    <w:rsid w:val="00BC41C5"/>
    <w:rsid w:val="00BC4653"/>
    <w:rsid w:val="00BC4C82"/>
    <w:rsid w:val="00BC533C"/>
    <w:rsid w:val="00BC5861"/>
    <w:rsid w:val="00BC646B"/>
    <w:rsid w:val="00BC71BF"/>
    <w:rsid w:val="00BC7B75"/>
    <w:rsid w:val="00BD007E"/>
    <w:rsid w:val="00BD05E3"/>
    <w:rsid w:val="00BD0963"/>
    <w:rsid w:val="00BD1809"/>
    <w:rsid w:val="00BD35E8"/>
    <w:rsid w:val="00BD4495"/>
    <w:rsid w:val="00BD48E1"/>
    <w:rsid w:val="00BD4B04"/>
    <w:rsid w:val="00BD58B7"/>
    <w:rsid w:val="00BD6B51"/>
    <w:rsid w:val="00BD720D"/>
    <w:rsid w:val="00BD75B2"/>
    <w:rsid w:val="00BD778A"/>
    <w:rsid w:val="00BE0645"/>
    <w:rsid w:val="00BE0CFA"/>
    <w:rsid w:val="00BE0DC3"/>
    <w:rsid w:val="00BE1213"/>
    <w:rsid w:val="00BE2A14"/>
    <w:rsid w:val="00BE2E93"/>
    <w:rsid w:val="00BE3CC4"/>
    <w:rsid w:val="00BE3E5F"/>
    <w:rsid w:val="00BE4537"/>
    <w:rsid w:val="00BE4D00"/>
    <w:rsid w:val="00BE59B6"/>
    <w:rsid w:val="00BE62E7"/>
    <w:rsid w:val="00BE66DA"/>
    <w:rsid w:val="00BE6A92"/>
    <w:rsid w:val="00BE7372"/>
    <w:rsid w:val="00BE7EFF"/>
    <w:rsid w:val="00BF020C"/>
    <w:rsid w:val="00BF1BF8"/>
    <w:rsid w:val="00BF1E0F"/>
    <w:rsid w:val="00BF1E35"/>
    <w:rsid w:val="00BF26A9"/>
    <w:rsid w:val="00BF2984"/>
    <w:rsid w:val="00BF2B2F"/>
    <w:rsid w:val="00BF3135"/>
    <w:rsid w:val="00BF36E8"/>
    <w:rsid w:val="00BF3968"/>
    <w:rsid w:val="00BF4721"/>
    <w:rsid w:val="00BF55FA"/>
    <w:rsid w:val="00BF66E4"/>
    <w:rsid w:val="00BF7397"/>
    <w:rsid w:val="00BF7A99"/>
    <w:rsid w:val="00C00646"/>
    <w:rsid w:val="00C00835"/>
    <w:rsid w:val="00C0103D"/>
    <w:rsid w:val="00C0216E"/>
    <w:rsid w:val="00C021D4"/>
    <w:rsid w:val="00C02B07"/>
    <w:rsid w:val="00C034F8"/>
    <w:rsid w:val="00C03BBD"/>
    <w:rsid w:val="00C04A01"/>
    <w:rsid w:val="00C04D24"/>
    <w:rsid w:val="00C05113"/>
    <w:rsid w:val="00C052AE"/>
    <w:rsid w:val="00C0560F"/>
    <w:rsid w:val="00C059EA"/>
    <w:rsid w:val="00C067C4"/>
    <w:rsid w:val="00C06999"/>
    <w:rsid w:val="00C103AC"/>
    <w:rsid w:val="00C11016"/>
    <w:rsid w:val="00C12A78"/>
    <w:rsid w:val="00C12C63"/>
    <w:rsid w:val="00C1340C"/>
    <w:rsid w:val="00C13959"/>
    <w:rsid w:val="00C143D2"/>
    <w:rsid w:val="00C14437"/>
    <w:rsid w:val="00C14553"/>
    <w:rsid w:val="00C14698"/>
    <w:rsid w:val="00C14A5C"/>
    <w:rsid w:val="00C1506D"/>
    <w:rsid w:val="00C16595"/>
    <w:rsid w:val="00C16D79"/>
    <w:rsid w:val="00C17B99"/>
    <w:rsid w:val="00C17C93"/>
    <w:rsid w:val="00C20163"/>
    <w:rsid w:val="00C2022A"/>
    <w:rsid w:val="00C205F0"/>
    <w:rsid w:val="00C207CB"/>
    <w:rsid w:val="00C2081A"/>
    <w:rsid w:val="00C20C99"/>
    <w:rsid w:val="00C2112F"/>
    <w:rsid w:val="00C22408"/>
    <w:rsid w:val="00C22E1E"/>
    <w:rsid w:val="00C23627"/>
    <w:rsid w:val="00C237C7"/>
    <w:rsid w:val="00C23812"/>
    <w:rsid w:val="00C23F5A"/>
    <w:rsid w:val="00C2421B"/>
    <w:rsid w:val="00C2423A"/>
    <w:rsid w:val="00C2443E"/>
    <w:rsid w:val="00C24AC4"/>
    <w:rsid w:val="00C24C65"/>
    <w:rsid w:val="00C24D98"/>
    <w:rsid w:val="00C24DB9"/>
    <w:rsid w:val="00C25FB3"/>
    <w:rsid w:val="00C26158"/>
    <w:rsid w:val="00C26469"/>
    <w:rsid w:val="00C2793E"/>
    <w:rsid w:val="00C27AAD"/>
    <w:rsid w:val="00C27F5D"/>
    <w:rsid w:val="00C3068B"/>
    <w:rsid w:val="00C31306"/>
    <w:rsid w:val="00C3148A"/>
    <w:rsid w:val="00C31660"/>
    <w:rsid w:val="00C3182B"/>
    <w:rsid w:val="00C32A71"/>
    <w:rsid w:val="00C330F8"/>
    <w:rsid w:val="00C337B0"/>
    <w:rsid w:val="00C33EA1"/>
    <w:rsid w:val="00C34290"/>
    <w:rsid w:val="00C34390"/>
    <w:rsid w:val="00C34565"/>
    <w:rsid w:val="00C34866"/>
    <w:rsid w:val="00C349AC"/>
    <w:rsid w:val="00C34C5C"/>
    <w:rsid w:val="00C35BE5"/>
    <w:rsid w:val="00C36257"/>
    <w:rsid w:val="00C36930"/>
    <w:rsid w:val="00C40C64"/>
    <w:rsid w:val="00C40DDE"/>
    <w:rsid w:val="00C4134E"/>
    <w:rsid w:val="00C41982"/>
    <w:rsid w:val="00C4258E"/>
    <w:rsid w:val="00C4287F"/>
    <w:rsid w:val="00C43ED3"/>
    <w:rsid w:val="00C44C67"/>
    <w:rsid w:val="00C45409"/>
    <w:rsid w:val="00C459BC"/>
    <w:rsid w:val="00C45CD8"/>
    <w:rsid w:val="00C461DF"/>
    <w:rsid w:val="00C468FC"/>
    <w:rsid w:val="00C47CCD"/>
    <w:rsid w:val="00C50004"/>
    <w:rsid w:val="00C50204"/>
    <w:rsid w:val="00C5055C"/>
    <w:rsid w:val="00C5098E"/>
    <w:rsid w:val="00C513F2"/>
    <w:rsid w:val="00C5175B"/>
    <w:rsid w:val="00C5184F"/>
    <w:rsid w:val="00C51899"/>
    <w:rsid w:val="00C53167"/>
    <w:rsid w:val="00C531EB"/>
    <w:rsid w:val="00C537BA"/>
    <w:rsid w:val="00C53A9F"/>
    <w:rsid w:val="00C54323"/>
    <w:rsid w:val="00C5448E"/>
    <w:rsid w:val="00C54689"/>
    <w:rsid w:val="00C56236"/>
    <w:rsid w:val="00C5646C"/>
    <w:rsid w:val="00C568F6"/>
    <w:rsid w:val="00C56AD9"/>
    <w:rsid w:val="00C5753A"/>
    <w:rsid w:val="00C57732"/>
    <w:rsid w:val="00C578E4"/>
    <w:rsid w:val="00C578F3"/>
    <w:rsid w:val="00C605F0"/>
    <w:rsid w:val="00C61423"/>
    <w:rsid w:val="00C61C09"/>
    <w:rsid w:val="00C61C85"/>
    <w:rsid w:val="00C62817"/>
    <w:rsid w:val="00C629B6"/>
    <w:rsid w:val="00C63A52"/>
    <w:rsid w:val="00C6581B"/>
    <w:rsid w:val="00C661E7"/>
    <w:rsid w:val="00C66775"/>
    <w:rsid w:val="00C67D3A"/>
    <w:rsid w:val="00C70687"/>
    <w:rsid w:val="00C7131A"/>
    <w:rsid w:val="00C71C00"/>
    <w:rsid w:val="00C72692"/>
    <w:rsid w:val="00C72804"/>
    <w:rsid w:val="00C739AD"/>
    <w:rsid w:val="00C741C8"/>
    <w:rsid w:val="00C743AC"/>
    <w:rsid w:val="00C74BF2"/>
    <w:rsid w:val="00C75C47"/>
    <w:rsid w:val="00C75D27"/>
    <w:rsid w:val="00C77634"/>
    <w:rsid w:val="00C803B6"/>
    <w:rsid w:val="00C80617"/>
    <w:rsid w:val="00C82581"/>
    <w:rsid w:val="00C82680"/>
    <w:rsid w:val="00C83031"/>
    <w:rsid w:val="00C8370E"/>
    <w:rsid w:val="00C83CB0"/>
    <w:rsid w:val="00C84202"/>
    <w:rsid w:val="00C84710"/>
    <w:rsid w:val="00C84985"/>
    <w:rsid w:val="00C86240"/>
    <w:rsid w:val="00C8673B"/>
    <w:rsid w:val="00C8698C"/>
    <w:rsid w:val="00C86A52"/>
    <w:rsid w:val="00C86D9D"/>
    <w:rsid w:val="00C87306"/>
    <w:rsid w:val="00C87629"/>
    <w:rsid w:val="00C87901"/>
    <w:rsid w:val="00C90825"/>
    <w:rsid w:val="00C91337"/>
    <w:rsid w:val="00C916D7"/>
    <w:rsid w:val="00C919CC"/>
    <w:rsid w:val="00C91A2E"/>
    <w:rsid w:val="00C923AD"/>
    <w:rsid w:val="00C92E88"/>
    <w:rsid w:val="00C92FC3"/>
    <w:rsid w:val="00C937FA"/>
    <w:rsid w:val="00C94086"/>
    <w:rsid w:val="00C94346"/>
    <w:rsid w:val="00C94908"/>
    <w:rsid w:val="00C9579D"/>
    <w:rsid w:val="00C95A81"/>
    <w:rsid w:val="00C95F25"/>
    <w:rsid w:val="00C9600A"/>
    <w:rsid w:val="00C96012"/>
    <w:rsid w:val="00C96120"/>
    <w:rsid w:val="00C961FF"/>
    <w:rsid w:val="00C9641A"/>
    <w:rsid w:val="00C96D4D"/>
    <w:rsid w:val="00C96F5B"/>
    <w:rsid w:val="00C96FDC"/>
    <w:rsid w:val="00C97566"/>
    <w:rsid w:val="00C97939"/>
    <w:rsid w:val="00C97F00"/>
    <w:rsid w:val="00CA0DDF"/>
    <w:rsid w:val="00CA126F"/>
    <w:rsid w:val="00CA19F1"/>
    <w:rsid w:val="00CA2647"/>
    <w:rsid w:val="00CA2FC8"/>
    <w:rsid w:val="00CA3194"/>
    <w:rsid w:val="00CA32C6"/>
    <w:rsid w:val="00CA34B5"/>
    <w:rsid w:val="00CA3583"/>
    <w:rsid w:val="00CA3939"/>
    <w:rsid w:val="00CA3CBC"/>
    <w:rsid w:val="00CA5711"/>
    <w:rsid w:val="00CB08B9"/>
    <w:rsid w:val="00CB1096"/>
    <w:rsid w:val="00CB109A"/>
    <w:rsid w:val="00CB10FB"/>
    <w:rsid w:val="00CB1942"/>
    <w:rsid w:val="00CB1F0D"/>
    <w:rsid w:val="00CB2780"/>
    <w:rsid w:val="00CB3BEE"/>
    <w:rsid w:val="00CB3DF6"/>
    <w:rsid w:val="00CB4CB7"/>
    <w:rsid w:val="00CB5559"/>
    <w:rsid w:val="00CB67E7"/>
    <w:rsid w:val="00CB7345"/>
    <w:rsid w:val="00CB7525"/>
    <w:rsid w:val="00CC0AD8"/>
    <w:rsid w:val="00CC1221"/>
    <w:rsid w:val="00CC1AB8"/>
    <w:rsid w:val="00CC25CA"/>
    <w:rsid w:val="00CC2971"/>
    <w:rsid w:val="00CC2C02"/>
    <w:rsid w:val="00CC43C7"/>
    <w:rsid w:val="00CC4964"/>
    <w:rsid w:val="00CC5EAC"/>
    <w:rsid w:val="00CC669F"/>
    <w:rsid w:val="00CD0076"/>
    <w:rsid w:val="00CD208D"/>
    <w:rsid w:val="00CD24CA"/>
    <w:rsid w:val="00CD3C1C"/>
    <w:rsid w:val="00CD3E23"/>
    <w:rsid w:val="00CD3FBA"/>
    <w:rsid w:val="00CD46C7"/>
    <w:rsid w:val="00CD4F85"/>
    <w:rsid w:val="00CD5644"/>
    <w:rsid w:val="00CD5A37"/>
    <w:rsid w:val="00CD6707"/>
    <w:rsid w:val="00CD6A89"/>
    <w:rsid w:val="00CD6D38"/>
    <w:rsid w:val="00CE027F"/>
    <w:rsid w:val="00CE03AB"/>
    <w:rsid w:val="00CE0B35"/>
    <w:rsid w:val="00CE1159"/>
    <w:rsid w:val="00CE18DD"/>
    <w:rsid w:val="00CE1E9E"/>
    <w:rsid w:val="00CE2873"/>
    <w:rsid w:val="00CE2EE0"/>
    <w:rsid w:val="00CE336C"/>
    <w:rsid w:val="00CE33EC"/>
    <w:rsid w:val="00CE3472"/>
    <w:rsid w:val="00CE4F85"/>
    <w:rsid w:val="00CE5138"/>
    <w:rsid w:val="00CE515E"/>
    <w:rsid w:val="00CE53A7"/>
    <w:rsid w:val="00CE64B3"/>
    <w:rsid w:val="00CE6708"/>
    <w:rsid w:val="00CE67AE"/>
    <w:rsid w:val="00CE7978"/>
    <w:rsid w:val="00CE7E31"/>
    <w:rsid w:val="00CE7E8F"/>
    <w:rsid w:val="00CF0D6A"/>
    <w:rsid w:val="00CF116D"/>
    <w:rsid w:val="00CF1842"/>
    <w:rsid w:val="00CF1BCB"/>
    <w:rsid w:val="00CF28F1"/>
    <w:rsid w:val="00CF34AE"/>
    <w:rsid w:val="00CF3588"/>
    <w:rsid w:val="00CF4220"/>
    <w:rsid w:val="00CF4411"/>
    <w:rsid w:val="00CF6396"/>
    <w:rsid w:val="00D0092B"/>
    <w:rsid w:val="00D00D81"/>
    <w:rsid w:val="00D0110F"/>
    <w:rsid w:val="00D01790"/>
    <w:rsid w:val="00D01C9A"/>
    <w:rsid w:val="00D01FC4"/>
    <w:rsid w:val="00D026F5"/>
    <w:rsid w:val="00D0343A"/>
    <w:rsid w:val="00D03F0F"/>
    <w:rsid w:val="00D04EB6"/>
    <w:rsid w:val="00D0540A"/>
    <w:rsid w:val="00D05864"/>
    <w:rsid w:val="00D05EB1"/>
    <w:rsid w:val="00D05FC6"/>
    <w:rsid w:val="00D06DFB"/>
    <w:rsid w:val="00D076E5"/>
    <w:rsid w:val="00D07864"/>
    <w:rsid w:val="00D10330"/>
    <w:rsid w:val="00D10466"/>
    <w:rsid w:val="00D10E97"/>
    <w:rsid w:val="00D11649"/>
    <w:rsid w:val="00D116F8"/>
    <w:rsid w:val="00D11D61"/>
    <w:rsid w:val="00D12D3D"/>
    <w:rsid w:val="00D130D2"/>
    <w:rsid w:val="00D138A9"/>
    <w:rsid w:val="00D13E85"/>
    <w:rsid w:val="00D14697"/>
    <w:rsid w:val="00D15351"/>
    <w:rsid w:val="00D1538B"/>
    <w:rsid w:val="00D15E2A"/>
    <w:rsid w:val="00D1615C"/>
    <w:rsid w:val="00D161A7"/>
    <w:rsid w:val="00D164B8"/>
    <w:rsid w:val="00D1651B"/>
    <w:rsid w:val="00D168CB"/>
    <w:rsid w:val="00D16D30"/>
    <w:rsid w:val="00D17036"/>
    <w:rsid w:val="00D1790A"/>
    <w:rsid w:val="00D2031D"/>
    <w:rsid w:val="00D209B2"/>
    <w:rsid w:val="00D210AD"/>
    <w:rsid w:val="00D23F8E"/>
    <w:rsid w:val="00D23FF5"/>
    <w:rsid w:val="00D24398"/>
    <w:rsid w:val="00D24449"/>
    <w:rsid w:val="00D2453E"/>
    <w:rsid w:val="00D248E1"/>
    <w:rsid w:val="00D24B58"/>
    <w:rsid w:val="00D25134"/>
    <w:rsid w:val="00D25EB5"/>
    <w:rsid w:val="00D261C4"/>
    <w:rsid w:val="00D26546"/>
    <w:rsid w:val="00D270ED"/>
    <w:rsid w:val="00D27526"/>
    <w:rsid w:val="00D27725"/>
    <w:rsid w:val="00D27BFB"/>
    <w:rsid w:val="00D27E0F"/>
    <w:rsid w:val="00D319DF"/>
    <w:rsid w:val="00D3338A"/>
    <w:rsid w:val="00D3437C"/>
    <w:rsid w:val="00D348B7"/>
    <w:rsid w:val="00D35439"/>
    <w:rsid w:val="00D35F0D"/>
    <w:rsid w:val="00D35F2E"/>
    <w:rsid w:val="00D36A1E"/>
    <w:rsid w:val="00D378AE"/>
    <w:rsid w:val="00D37A2C"/>
    <w:rsid w:val="00D4016D"/>
    <w:rsid w:val="00D4070B"/>
    <w:rsid w:val="00D419D7"/>
    <w:rsid w:val="00D41A65"/>
    <w:rsid w:val="00D422BF"/>
    <w:rsid w:val="00D4282A"/>
    <w:rsid w:val="00D42B17"/>
    <w:rsid w:val="00D43AE9"/>
    <w:rsid w:val="00D44742"/>
    <w:rsid w:val="00D44D00"/>
    <w:rsid w:val="00D454BF"/>
    <w:rsid w:val="00D46D15"/>
    <w:rsid w:val="00D46E33"/>
    <w:rsid w:val="00D4740C"/>
    <w:rsid w:val="00D47953"/>
    <w:rsid w:val="00D47A93"/>
    <w:rsid w:val="00D50C1C"/>
    <w:rsid w:val="00D50C41"/>
    <w:rsid w:val="00D50D6A"/>
    <w:rsid w:val="00D50F7E"/>
    <w:rsid w:val="00D50F80"/>
    <w:rsid w:val="00D52B74"/>
    <w:rsid w:val="00D52B8B"/>
    <w:rsid w:val="00D5310E"/>
    <w:rsid w:val="00D533B2"/>
    <w:rsid w:val="00D5364B"/>
    <w:rsid w:val="00D53CA3"/>
    <w:rsid w:val="00D53D44"/>
    <w:rsid w:val="00D555DC"/>
    <w:rsid w:val="00D56886"/>
    <w:rsid w:val="00D57460"/>
    <w:rsid w:val="00D60402"/>
    <w:rsid w:val="00D60406"/>
    <w:rsid w:val="00D60F3A"/>
    <w:rsid w:val="00D6264D"/>
    <w:rsid w:val="00D644A8"/>
    <w:rsid w:val="00D64CC6"/>
    <w:rsid w:val="00D6544E"/>
    <w:rsid w:val="00D65577"/>
    <w:rsid w:val="00D65811"/>
    <w:rsid w:val="00D65F8B"/>
    <w:rsid w:val="00D66859"/>
    <w:rsid w:val="00D66A45"/>
    <w:rsid w:val="00D70AB8"/>
    <w:rsid w:val="00D71282"/>
    <w:rsid w:val="00D716F9"/>
    <w:rsid w:val="00D71E70"/>
    <w:rsid w:val="00D72206"/>
    <w:rsid w:val="00D74172"/>
    <w:rsid w:val="00D74907"/>
    <w:rsid w:val="00D758F7"/>
    <w:rsid w:val="00D7601D"/>
    <w:rsid w:val="00D762A0"/>
    <w:rsid w:val="00D76C8C"/>
    <w:rsid w:val="00D8034F"/>
    <w:rsid w:val="00D80545"/>
    <w:rsid w:val="00D80C6D"/>
    <w:rsid w:val="00D80F5E"/>
    <w:rsid w:val="00D812CA"/>
    <w:rsid w:val="00D81B93"/>
    <w:rsid w:val="00D824C6"/>
    <w:rsid w:val="00D82659"/>
    <w:rsid w:val="00D827D6"/>
    <w:rsid w:val="00D82E65"/>
    <w:rsid w:val="00D83009"/>
    <w:rsid w:val="00D8350D"/>
    <w:rsid w:val="00D83CB0"/>
    <w:rsid w:val="00D83EF8"/>
    <w:rsid w:val="00D85922"/>
    <w:rsid w:val="00D878AB"/>
    <w:rsid w:val="00D87F24"/>
    <w:rsid w:val="00D87FC7"/>
    <w:rsid w:val="00D900BE"/>
    <w:rsid w:val="00D90B9A"/>
    <w:rsid w:val="00D90CCE"/>
    <w:rsid w:val="00D91375"/>
    <w:rsid w:val="00D919CB"/>
    <w:rsid w:val="00D91D0A"/>
    <w:rsid w:val="00D91F43"/>
    <w:rsid w:val="00D91FA8"/>
    <w:rsid w:val="00D9283F"/>
    <w:rsid w:val="00D92C90"/>
    <w:rsid w:val="00D93A96"/>
    <w:rsid w:val="00D93BF3"/>
    <w:rsid w:val="00D93C51"/>
    <w:rsid w:val="00D93D3B"/>
    <w:rsid w:val="00D93DE1"/>
    <w:rsid w:val="00D93EA9"/>
    <w:rsid w:val="00D9419B"/>
    <w:rsid w:val="00D941BA"/>
    <w:rsid w:val="00D9423E"/>
    <w:rsid w:val="00D94CDC"/>
    <w:rsid w:val="00D95ACA"/>
    <w:rsid w:val="00D9628F"/>
    <w:rsid w:val="00D97F4A"/>
    <w:rsid w:val="00DA185D"/>
    <w:rsid w:val="00DA1A44"/>
    <w:rsid w:val="00DA1E14"/>
    <w:rsid w:val="00DA3735"/>
    <w:rsid w:val="00DA398B"/>
    <w:rsid w:val="00DA4DF5"/>
    <w:rsid w:val="00DA51D3"/>
    <w:rsid w:val="00DA5514"/>
    <w:rsid w:val="00DA55E5"/>
    <w:rsid w:val="00DA59F5"/>
    <w:rsid w:val="00DA5D12"/>
    <w:rsid w:val="00DA5F19"/>
    <w:rsid w:val="00DA6178"/>
    <w:rsid w:val="00DA7509"/>
    <w:rsid w:val="00DA7AE0"/>
    <w:rsid w:val="00DA7EA8"/>
    <w:rsid w:val="00DB03E9"/>
    <w:rsid w:val="00DB0745"/>
    <w:rsid w:val="00DB083D"/>
    <w:rsid w:val="00DB0A1F"/>
    <w:rsid w:val="00DB19C3"/>
    <w:rsid w:val="00DB1EB7"/>
    <w:rsid w:val="00DB2992"/>
    <w:rsid w:val="00DB2DFC"/>
    <w:rsid w:val="00DB5403"/>
    <w:rsid w:val="00DB5925"/>
    <w:rsid w:val="00DB6016"/>
    <w:rsid w:val="00DB7032"/>
    <w:rsid w:val="00DB7DAA"/>
    <w:rsid w:val="00DB7FDC"/>
    <w:rsid w:val="00DC0922"/>
    <w:rsid w:val="00DC108A"/>
    <w:rsid w:val="00DC1270"/>
    <w:rsid w:val="00DC1488"/>
    <w:rsid w:val="00DC1C1D"/>
    <w:rsid w:val="00DC1CC7"/>
    <w:rsid w:val="00DC22CC"/>
    <w:rsid w:val="00DC2542"/>
    <w:rsid w:val="00DC261D"/>
    <w:rsid w:val="00DC44C6"/>
    <w:rsid w:val="00DC53F9"/>
    <w:rsid w:val="00DC5783"/>
    <w:rsid w:val="00DC61D8"/>
    <w:rsid w:val="00DC6DCF"/>
    <w:rsid w:val="00DC6F16"/>
    <w:rsid w:val="00DC6FFC"/>
    <w:rsid w:val="00DC7828"/>
    <w:rsid w:val="00DD0A63"/>
    <w:rsid w:val="00DD10AE"/>
    <w:rsid w:val="00DD1228"/>
    <w:rsid w:val="00DD37BF"/>
    <w:rsid w:val="00DD3855"/>
    <w:rsid w:val="00DD3A61"/>
    <w:rsid w:val="00DD43E5"/>
    <w:rsid w:val="00DD57D2"/>
    <w:rsid w:val="00DD5A33"/>
    <w:rsid w:val="00DD5D81"/>
    <w:rsid w:val="00DD6D79"/>
    <w:rsid w:val="00DE0278"/>
    <w:rsid w:val="00DE08C5"/>
    <w:rsid w:val="00DE1790"/>
    <w:rsid w:val="00DE1A64"/>
    <w:rsid w:val="00DE37BF"/>
    <w:rsid w:val="00DE3CAA"/>
    <w:rsid w:val="00DE4945"/>
    <w:rsid w:val="00DE5070"/>
    <w:rsid w:val="00DE68E5"/>
    <w:rsid w:val="00DE7028"/>
    <w:rsid w:val="00DE766A"/>
    <w:rsid w:val="00DE7757"/>
    <w:rsid w:val="00DF1CC7"/>
    <w:rsid w:val="00DF2B60"/>
    <w:rsid w:val="00DF2DF2"/>
    <w:rsid w:val="00DF3CF9"/>
    <w:rsid w:val="00DF3DE7"/>
    <w:rsid w:val="00DF4116"/>
    <w:rsid w:val="00DF42FD"/>
    <w:rsid w:val="00DF4B32"/>
    <w:rsid w:val="00DF4D00"/>
    <w:rsid w:val="00DF518A"/>
    <w:rsid w:val="00DF63CF"/>
    <w:rsid w:val="00DF6B34"/>
    <w:rsid w:val="00E00207"/>
    <w:rsid w:val="00E00BD1"/>
    <w:rsid w:val="00E017F0"/>
    <w:rsid w:val="00E01B74"/>
    <w:rsid w:val="00E01D95"/>
    <w:rsid w:val="00E02288"/>
    <w:rsid w:val="00E0300C"/>
    <w:rsid w:val="00E0311C"/>
    <w:rsid w:val="00E03313"/>
    <w:rsid w:val="00E05679"/>
    <w:rsid w:val="00E059AB"/>
    <w:rsid w:val="00E068E2"/>
    <w:rsid w:val="00E074A5"/>
    <w:rsid w:val="00E07D1E"/>
    <w:rsid w:val="00E07EC7"/>
    <w:rsid w:val="00E10726"/>
    <w:rsid w:val="00E10BD9"/>
    <w:rsid w:val="00E114C3"/>
    <w:rsid w:val="00E115C1"/>
    <w:rsid w:val="00E11634"/>
    <w:rsid w:val="00E11F96"/>
    <w:rsid w:val="00E12379"/>
    <w:rsid w:val="00E12BCA"/>
    <w:rsid w:val="00E12BFF"/>
    <w:rsid w:val="00E13B4E"/>
    <w:rsid w:val="00E141E9"/>
    <w:rsid w:val="00E14B4E"/>
    <w:rsid w:val="00E15504"/>
    <w:rsid w:val="00E15645"/>
    <w:rsid w:val="00E15C4C"/>
    <w:rsid w:val="00E15D10"/>
    <w:rsid w:val="00E15F4E"/>
    <w:rsid w:val="00E1758C"/>
    <w:rsid w:val="00E1788A"/>
    <w:rsid w:val="00E17A95"/>
    <w:rsid w:val="00E2009C"/>
    <w:rsid w:val="00E20433"/>
    <w:rsid w:val="00E217D8"/>
    <w:rsid w:val="00E23C38"/>
    <w:rsid w:val="00E243A4"/>
    <w:rsid w:val="00E243C1"/>
    <w:rsid w:val="00E24563"/>
    <w:rsid w:val="00E24DF9"/>
    <w:rsid w:val="00E24EB3"/>
    <w:rsid w:val="00E256EF"/>
    <w:rsid w:val="00E25758"/>
    <w:rsid w:val="00E25E22"/>
    <w:rsid w:val="00E26F52"/>
    <w:rsid w:val="00E27A26"/>
    <w:rsid w:val="00E27A78"/>
    <w:rsid w:val="00E27E89"/>
    <w:rsid w:val="00E27F88"/>
    <w:rsid w:val="00E30014"/>
    <w:rsid w:val="00E30927"/>
    <w:rsid w:val="00E30D23"/>
    <w:rsid w:val="00E30D53"/>
    <w:rsid w:val="00E310E6"/>
    <w:rsid w:val="00E3136A"/>
    <w:rsid w:val="00E31407"/>
    <w:rsid w:val="00E31579"/>
    <w:rsid w:val="00E3164B"/>
    <w:rsid w:val="00E31F83"/>
    <w:rsid w:val="00E3206D"/>
    <w:rsid w:val="00E3216C"/>
    <w:rsid w:val="00E324E5"/>
    <w:rsid w:val="00E3269C"/>
    <w:rsid w:val="00E32D87"/>
    <w:rsid w:val="00E34A0B"/>
    <w:rsid w:val="00E34DDD"/>
    <w:rsid w:val="00E354D8"/>
    <w:rsid w:val="00E35A78"/>
    <w:rsid w:val="00E35EF5"/>
    <w:rsid w:val="00E3626F"/>
    <w:rsid w:val="00E363F6"/>
    <w:rsid w:val="00E3670A"/>
    <w:rsid w:val="00E36CA9"/>
    <w:rsid w:val="00E36FEE"/>
    <w:rsid w:val="00E37177"/>
    <w:rsid w:val="00E37203"/>
    <w:rsid w:val="00E37568"/>
    <w:rsid w:val="00E377FD"/>
    <w:rsid w:val="00E379EC"/>
    <w:rsid w:val="00E410AC"/>
    <w:rsid w:val="00E41EC3"/>
    <w:rsid w:val="00E43023"/>
    <w:rsid w:val="00E43C6A"/>
    <w:rsid w:val="00E43FE0"/>
    <w:rsid w:val="00E440E2"/>
    <w:rsid w:val="00E44456"/>
    <w:rsid w:val="00E44632"/>
    <w:rsid w:val="00E451D8"/>
    <w:rsid w:val="00E45308"/>
    <w:rsid w:val="00E46F8E"/>
    <w:rsid w:val="00E474FF"/>
    <w:rsid w:val="00E4760F"/>
    <w:rsid w:val="00E47649"/>
    <w:rsid w:val="00E51800"/>
    <w:rsid w:val="00E52200"/>
    <w:rsid w:val="00E52B39"/>
    <w:rsid w:val="00E52CE0"/>
    <w:rsid w:val="00E5330A"/>
    <w:rsid w:val="00E53953"/>
    <w:rsid w:val="00E54197"/>
    <w:rsid w:val="00E54F32"/>
    <w:rsid w:val="00E55260"/>
    <w:rsid w:val="00E55667"/>
    <w:rsid w:val="00E55BF2"/>
    <w:rsid w:val="00E55DE4"/>
    <w:rsid w:val="00E560FC"/>
    <w:rsid w:val="00E56E30"/>
    <w:rsid w:val="00E56EF6"/>
    <w:rsid w:val="00E6025C"/>
    <w:rsid w:val="00E6085F"/>
    <w:rsid w:val="00E60C92"/>
    <w:rsid w:val="00E614C2"/>
    <w:rsid w:val="00E616C2"/>
    <w:rsid w:val="00E6202D"/>
    <w:rsid w:val="00E62A4E"/>
    <w:rsid w:val="00E6304B"/>
    <w:rsid w:val="00E632DA"/>
    <w:rsid w:val="00E63DBF"/>
    <w:rsid w:val="00E6477B"/>
    <w:rsid w:val="00E64896"/>
    <w:rsid w:val="00E65062"/>
    <w:rsid w:val="00E65C04"/>
    <w:rsid w:val="00E65D50"/>
    <w:rsid w:val="00E662D9"/>
    <w:rsid w:val="00E66945"/>
    <w:rsid w:val="00E66946"/>
    <w:rsid w:val="00E66CA3"/>
    <w:rsid w:val="00E67299"/>
    <w:rsid w:val="00E67D27"/>
    <w:rsid w:val="00E70674"/>
    <w:rsid w:val="00E70BA5"/>
    <w:rsid w:val="00E71863"/>
    <w:rsid w:val="00E72C58"/>
    <w:rsid w:val="00E72F92"/>
    <w:rsid w:val="00E748A8"/>
    <w:rsid w:val="00E75208"/>
    <w:rsid w:val="00E753CA"/>
    <w:rsid w:val="00E76CB7"/>
    <w:rsid w:val="00E774DD"/>
    <w:rsid w:val="00E8015B"/>
    <w:rsid w:val="00E801AE"/>
    <w:rsid w:val="00E81676"/>
    <w:rsid w:val="00E82661"/>
    <w:rsid w:val="00E82992"/>
    <w:rsid w:val="00E832B0"/>
    <w:rsid w:val="00E83771"/>
    <w:rsid w:val="00E83CFF"/>
    <w:rsid w:val="00E8426B"/>
    <w:rsid w:val="00E8461C"/>
    <w:rsid w:val="00E853F9"/>
    <w:rsid w:val="00E8667F"/>
    <w:rsid w:val="00E867A1"/>
    <w:rsid w:val="00E868F4"/>
    <w:rsid w:val="00E86D02"/>
    <w:rsid w:val="00E91ED6"/>
    <w:rsid w:val="00E92040"/>
    <w:rsid w:val="00E92455"/>
    <w:rsid w:val="00E9366E"/>
    <w:rsid w:val="00E93859"/>
    <w:rsid w:val="00E94EF9"/>
    <w:rsid w:val="00E9563E"/>
    <w:rsid w:val="00E9570F"/>
    <w:rsid w:val="00E95C3D"/>
    <w:rsid w:val="00E95D2A"/>
    <w:rsid w:val="00E968B6"/>
    <w:rsid w:val="00E96C11"/>
    <w:rsid w:val="00E9705A"/>
    <w:rsid w:val="00E9711D"/>
    <w:rsid w:val="00E97262"/>
    <w:rsid w:val="00E9764D"/>
    <w:rsid w:val="00E97C55"/>
    <w:rsid w:val="00EA010F"/>
    <w:rsid w:val="00EA0115"/>
    <w:rsid w:val="00EA1F7D"/>
    <w:rsid w:val="00EA279C"/>
    <w:rsid w:val="00EA28C1"/>
    <w:rsid w:val="00EA31E8"/>
    <w:rsid w:val="00EA33F0"/>
    <w:rsid w:val="00EA3D3F"/>
    <w:rsid w:val="00EA497D"/>
    <w:rsid w:val="00EA5023"/>
    <w:rsid w:val="00EA5230"/>
    <w:rsid w:val="00EA5569"/>
    <w:rsid w:val="00EA62CD"/>
    <w:rsid w:val="00EA6701"/>
    <w:rsid w:val="00EA6FF5"/>
    <w:rsid w:val="00EA77D6"/>
    <w:rsid w:val="00EB05D6"/>
    <w:rsid w:val="00EB08BE"/>
    <w:rsid w:val="00EB0CCF"/>
    <w:rsid w:val="00EB2204"/>
    <w:rsid w:val="00EB3D41"/>
    <w:rsid w:val="00EB4523"/>
    <w:rsid w:val="00EB4634"/>
    <w:rsid w:val="00EB494D"/>
    <w:rsid w:val="00EB5926"/>
    <w:rsid w:val="00EB5D9F"/>
    <w:rsid w:val="00EB6849"/>
    <w:rsid w:val="00EB6E12"/>
    <w:rsid w:val="00EB6E75"/>
    <w:rsid w:val="00EB6F22"/>
    <w:rsid w:val="00EB719E"/>
    <w:rsid w:val="00EB7A4B"/>
    <w:rsid w:val="00EC10A4"/>
    <w:rsid w:val="00EC1245"/>
    <w:rsid w:val="00EC16B0"/>
    <w:rsid w:val="00EC18FF"/>
    <w:rsid w:val="00EC24D9"/>
    <w:rsid w:val="00EC2BBB"/>
    <w:rsid w:val="00EC32C3"/>
    <w:rsid w:val="00EC3339"/>
    <w:rsid w:val="00EC3386"/>
    <w:rsid w:val="00EC39D0"/>
    <w:rsid w:val="00EC426A"/>
    <w:rsid w:val="00EC4394"/>
    <w:rsid w:val="00EC43A5"/>
    <w:rsid w:val="00EC55E9"/>
    <w:rsid w:val="00EC591C"/>
    <w:rsid w:val="00EC5C57"/>
    <w:rsid w:val="00EC5D5A"/>
    <w:rsid w:val="00EC630C"/>
    <w:rsid w:val="00EC6B05"/>
    <w:rsid w:val="00ED110B"/>
    <w:rsid w:val="00ED11DD"/>
    <w:rsid w:val="00ED1367"/>
    <w:rsid w:val="00ED193B"/>
    <w:rsid w:val="00ED1A1D"/>
    <w:rsid w:val="00ED2037"/>
    <w:rsid w:val="00ED2C76"/>
    <w:rsid w:val="00ED2EDC"/>
    <w:rsid w:val="00ED3A94"/>
    <w:rsid w:val="00ED4D5F"/>
    <w:rsid w:val="00ED4E03"/>
    <w:rsid w:val="00ED5545"/>
    <w:rsid w:val="00ED5D5D"/>
    <w:rsid w:val="00ED6E4A"/>
    <w:rsid w:val="00ED7084"/>
    <w:rsid w:val="00ED7949"/>
    <w:rsid w:val="00EE0735"/>
    <w:rsid w:val="00EE0D24"/>
    <w:rsid w:val="00EE1466"/>
    <w:rsid w:val="00EE1A21"/>
    <w:rsid w:val="00EE1CC5"/>
    <w:rsid w:val="00EE464A"/>
    <w:rsid w:val="00EE469B"/>
    <w:rsid w:val="00EE4944"/>
    <w:rsid w:val="00EE563E"/>
    <w:rsid w:val="00EE6E56"/>
    <w:rsid w:val="00EE7640"/>
    <w:rsid w:val="00EE7709"/>
    <w:rsid w:val="00EF06FC"/>
    <w:rsid w:val="00EF0C99"/>
    <w:rsid w:val="00EF16BD"/>
    <w:rsid w:val="00EF1D2E"/>
    <w:rsid w:val="00EF231F"/>
    <w:rsid w:val="00EF236B"/>
    <w:rsid w:val="00EF23C8"/>
    <w:rsid w:val="00EF27B5"/>
    <w:rsid w:val="00EF2D2B"/>
    <w:rsid w:val="00EF3152"/>
    <w:rsid w:val="00EF4B7E"/>
    <w:rsid w:val="00EF4E27"/>
    <w:rsid w:val="00EF5B39"/>
    <w:rsid w:val="00EF6517"/>
    <w:rsid w:val="00EF7441"/>
    <w:rsid w:val="00EF7886"/>
    <w:rsid w:val="00EF7B3F"/>
    <w:rsid w:val="00EF7C5B"/>
    <w:rsid w:val="00EF7D31"/>
    <w:rsid w:val="00F00113"/>
    <w:rsid w:val="00F00324"/>
    <w:rsid w:val="00F00372"/>
    <w:rsid w:val="00F00508"/>
    <w:rsid w:val="00F00CD4"/>
    <w:rsid w:val="00F00F71"/>
    <w:rsid w:val="00F01159"/>
    <w:rsid w:val="00F022E1"/>
    <w:rsid w:val="00F024C4"/>
    <w:rsid w:val="00F02591"/>
    <w:rsid w:val="00F034FA"/>
    <w:rsid w:val="00F03A70"/>
    <w:rsid w:val="00F03C5D"/>
    <w:rsid w:val="00F04A09"/>
    <w:rsid w:val="00F050F2"/>
    <w:rsid w:val="00F0597A"/>
    <w:rsid w:val="00F06465"/>
    <w:rsid w:val="00F072DC"/>
    <w:rsid w:val="00F073ED"/>
    <w:rsid w:val="00F0748E"/>
    <w:rsid w:val="00F10DFB"/>
    <w:rsid w:val="00F114F6"/>
    <w:rsid w:val="00F11FF2"/>
    <w:rsid w:val="00F12437"/>
    <w:rsid w:val="00F12438"/>
    <w:rsid w:val="00F12814"/>
    <w:rsid w:val="00F137D8"/>
    <w:rsid w:val="00F13E6F"/>
    <w:rsid w:val="00F13EFF"/>
    <w:rsid w:val="00F1519B"/>
    <w:rsid w:val="00F1542F"/>
    <w:rsid w:val="00F155DC"/>
    <w:rsid w:val="00F15C4A"/>
    <w:rsid w:val="00F15E82"/>
    <w:rsid w:val="00F1681B"/>
    <w:rsid w:val="00F17804"/>
    <w:rsid w:val="00F2070A"/>
    <w:rsid w:val="00F20E7F"/>
    <w:rsid w:val="00F21A31"/>
    <w:rsid w:val="00F21E23"/>
    <w:rsid w:val="00F25745"/>
    <w:rsid w:val="00F257BB"/>
    <w:rsid w:val="00F25BA6"/>
    <w:rsid w:val="00F25E7B"/>
    <w:rsid w:val="00F25EBA"/>
    <w:rsid w:val="00F26BAB"/>
    <w:rsid w:val="00F26ED7"/>
    <w:rsid w:val="00F27262"/>
    <w:rsid w:val="00F27313"/>
    <w:rsid w:val="00F276CB"/>
    <w:rsid w:val="00F27920"/>
    <w:rsid w:val="00F313EA"/>
    <w:rsid w:val="00F31C85"/>
    <w:rsid w:val="00F32B10"/>
    <w:rsid w:val="00F330CD"/>
    <w:rsid w:val="00F330FA"/>
    <w:rsid w:val="00F34FE1"/>
    <w:rsid w:val="00F35197"/>
    <w:rsid w:val="00F35A37"/>
    <w:rsid w:val="00F35E49"/>
    <w:rsid w:val="00F35E68"/>
    <w:rsid w:val="00F360EC"/>
    <w:rsid w:val="00F3646A"/>
    <w:rsid w:val="00F36C22"/>
    <w:rsid w:val="00F376D0"/>
    <w:rsid w:val="00F4010F"/>
    <w:rsid w:val="00F41930"/>
    <w:rsid w:val="00F419C1"/>
    <w:rsid w:val="00F41B20"/>
    <w:rsid w:val="00F41E65"/>
    <w:rsid w:val="00F42F8F"/>
    <w:rsid w:val="00F43DAD"/>
    <w:rsid w:val="00F4401A"/>
    <w:rsid w:val="00F4429F"/>
    <w:rsid w:val="00F45331"/>
    <w:rsid w:val="00F45541"/>
    <w:rsid w:val="00F459F1"/>
    <w:rsid w:val="00F474D8"/>
    <w:rsid w:val="00F47681"/>
    <w:rsid w:val="00F50B9E"/>
    <w:rsid w:val="00F51229"/>
    <w:rsid w:val="00F51551"/>
    <w:rsid w:val="00F51558"/>
    <w:rsid w:val="00F51B94"/>
    <w:rsid w:val="00F51D7F"/>
    <w:rsid w:val="00F52D14"/>
    <w:rsid w:val="00F52ED5"/>
    <w:rsid w:val="00F52F14"/>
    <w:rsid w:val="00F534E6"/>
    <w:rsid w:val="00F55E2D"/>
    <w:rsid w:val="00F55FD9"/>
    <w:rsid w:val="00F5695A"/>
    <w:rsid w:val="00F604BE"/>
    <w:rsid w:val="00F61F93"/>
    <w:rsid w:val="00F631BF"/>
    <w:rsid w:val="00F63421"/>
    <w:rsid w:val="00F63CD3"/>
    <w:rsid w:val="00F65100"/>
    <w:rsid w:val="00F65940"/>
    <w:rsid w:val="00F65C6B"/>
    <w:rsid w:val="00F66391"/>
    <w:rsid w:val="00F66EBA"/>
    <w:rsid w:val="00F67AE3"/>
    <w:rsid w:val="00F70260"/>
    <w:rsid w:val="00F70C8A"/>
    <w:rsid w:val="00F722FC"/>
    <w:rsid w:val="00F724FB"/>
    <w:rsid w:val="00F72749"/>
    <w:rsid w:val="00F73CEF"/>
    <w:rsid w:val="00F73E2D"/>
    <w:rsid w:val="00F73EA0"/>
    <w:rsid w:val="00F7402B"/>
    <w:rsid w:val="00F74132"/>
    <w:rsid w:val="00F74296"/>
    <w:rsid w:val="00F744FB"/>
    <w:rsid w:val="00F75E60"/>
    <w:rsid w:val="00F7709F"/>
    <w:rsid w:val="00F77CFB"/>
    <w:rsid w:val="00F77F1D"/>
    <w:rsid w:val="00F800B1"/>
    <w:rsid w:val="00F80741"/>
    <w:rsid w:val="00F8079F"/>
    <w:rsid w:val="00F80B3B"/>
    <w:rsid w:val="00F80C4B"/>
    <w:rsid w:val="00F8110B"/>
    <w:rsid w:val="00F81D43"/>
    <w:rsid w:val="00F81FB5"/>
    <w:rsid w:val="00F82068"/>
    <w:rsid w:val="00F8224A"/>
    <w:rsid w:val="00F83A0B"/>
    <w:rsid w:val="00F8498E"/>
    <w:rsid w:val="00F85442"/>
    <w:rsid w:val="00F857D7"/>
    <w:rsid w:val="00F85FBE"/>
    <w:rsid w:val="00F8699E"/>
    <w:rsid w:val="00F86B75"/>
    <w:rsid w:val="00F87F96"/>
    <w:rsid w:val="00F905E6"/>
    <w:rsid w:val="00F91860"/>
    <w:rsid w:val="00F9200B"/>
    <w:rsid w:val="00F92FFB"/>
    <w:rsid w:val="00F93177"/>
    <w:rsid w:val="00F93AAA"/>
    <w:rsid w:val="00F940A1"/>
    <w:rsid w:val="00F94493"/>
    <w:rsid w:val="00F95264"/>
    <w:rsid w:val="00F95CA5"/>
    <w:rsid w:val="00F95CB0"/>
    <w:rsid w:val="00F96347"/>
    <w:rsid w:val="00F96498"/>
    <w:rsid w:val="00F96E18"/>
    <w:rsid w:val="00F96EBD"/>
    <w:rsid w:val="00F97096"/>
    <w:rsid w:val="00F976EB"/>
    <w:rsid w:val="00FA08FD"/>
    <w:rsid w:val="00FA0CB6"/>
    <w:rsid w:val="00FA10EB"/>
    <w:rsid w:val="00FA180D"/>
    <w:rsid w:val="00FA2699"/>
    <w:rsid w:val="00FA38B3"/>
    <w:rsid w:val="00FA3917"/>
    <w:rsid w:val="00FA3DF3"/>
    <w:rsid w:val="00FA674B"/>
    <w:rsid w:val="00FA6AAC"/>
    <w:rsid w:val="00FA720D"/>
    <w:rsid w:val="00FA7942"/>
    <w:rsid w:val="00FB05F1"/>
    <w:rsid w:val="00FB0EBE"/>
    <w:rsid w:val="00FB0FB7"/>
    <w:rsid w:val="00FB1450"/>
    <w:rsid w:val="00FB14F3"/>
    <w:rsid w:val="00FB166A"/>
    <w:rsid w:val="00FB1FB7"/>
    <w:rsid w:val="00FB34B7"/>
    <w:rsid w:val="00FB3A32"/>
    <w:rsid w:val="00FB3D50"/>
    <w:rsid w:val="00FB3F8D"/>
    <w:rsid w:val="00FB4B80"/>
    <w:rsid w:val="00FB4EB3"/>
    <w:rsid w:val="00FB6238"/>
    <w:rsid w:val="00FB673C"/>
    <w:rsid w:val="00FB6863"/>
    <w:rsid w:val="00FB7252"/>
    <w:rsid w:val="00FB74D7"/>
    <w:rsid w:val="00FB7546"/>
    <w:rsid w:val="00FC073F"/>
    <w:rsid w:val="00FC0BD8"/>
    <w:rsid w:val="00FC195C"/>
    <w:rsid w:val="00FC1C89"/>
    <w:rsid w:val="00FC1ED7"/>
    <w:rsid w:val="00FC235F"/>
    <w:rsid w:val="00FC2483"/>
    <w:rsid w:val="00FC2735"/>
    <w:rsid w:val="00FC2D5A"/>
    <w:rsid w:val="00FC339C"/>
    <w:rsid w:val="00FC344D"/>
    <w:rsid w:val="00FC3C08"/>
    <w:rsid w:val="00FC4AC5"/>
    <w:rsid w:val="00FC5E1A"/>
    <w:rsid w:val="00FC6818"/>
    <w:rsid w:val="00FC7645"/>
    <w:rsid w:val="00FD0560"/>
    <w:rsid w:val="00FD0847"/>
    <w:rsid w:val="00FD21F6"/>
    <w:rsid w:val="00FD3317"/>
    <w:rsid w:val="00FD366E"/>
    <w:rsid w:val="00FD3AB7"/>
    <w:rsid w:val="00FD3BDC"/>
    <w:rsid w:val="00FD4631"/>
    <w:rsid w:val="00FD4681"/>
    <w:rsid w:val="00FD4CF4"/>
    <w:rsid w:val="00FD51ED"/>
    <w:rsid w:val="00FD59BD"/>
    <w:rsid w:val="00FD67D8"/>
    <w:rsid w:val="00FD6DCE"/>
    <w:rsid w:val="00FD790B"/>
    <w:rsid w:val="00FD7DF9"/>
    <w:rsid w:val="00FE10CD"/>
    <w:rsid w:val="00FE135F"/>
    <w:rsid w:val="00FE140A"/>
    <w:rsid w:val="00FE16D4"/>
    <w:rsid w:val="00FE1A7E"/>
    <w:rsid w:val="00FE1E51"/>
    <w:rsid w:val="00FE25EB"/>
    <w:rsid w:val="00FE3123"/>
    <w:rsid w:val="00FE410E"/>
    <w:rsid w:val="00FE4A03"/>
    <w:rsid w:val="00FE4F29"/>
    <w:rsid w:val="00FE53E5"/>
    <w:rsid w:val="00FE5B16"/>
    <w:rsid w:val="00FE69E6"/>
    <w:rsid w:val="00FE6ACA"/>
    <w:rsid w:val="00FE728D"/>
    <w:rsid w:val="00FE736C"/>
    <w:rsid w:val="00FE7381"/>
    <w:rsid w:val="00FE75E8"/>
    <w:rsid w:val="00FE7D9B"/>
    <w:rsid w:val="00FF0660"/>
    <w:rsid w:val="00FF08E6"/>
    <w:rsid w:val="00FF09F0"/>
    <w:rsid w:val="00FF1547"/>
    <w:rsid w:val="00FF18B3"/>
    <w:rsid w:val="00FF210B"/>
    <w:rsid w:val="00FF2659"/>
    <w:rsid w:val="00FF3517"/>
    <w:rsid w:val="00FF3613"/>
    <w:rsid w:val="00FF3E90"/>
    <w:rsid w:val="00FF461B"/>
    <w:rsid w:val="00FF4876"/>
    <w:rsid w:val="00FF4EA7"/>
    <w:rsid w:val="00FF5B98"/>
    <w:rsid w:val="00FF5C88"/>
    <w:rsid w:val="00FF5CE6"/>
    <w:rsid w:val="00FF601B"/>
    <w:rsid w:val="00FF6A1A"/>
    <w:rsid w:val="00FF7577"/>
    <w:rsid w:val="00FF79B4"/>
    <w:rsid w:val="00FF7E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644"/>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576644"/>
    <w:pPr>
      <w:keepNext/>
      <w:keepLines/>
      <w:pageBreakBefore/>
      <w:numPr>
        <w:numId w:val="43"/>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576644"/>
    <w:pPr>
      <w:keepNext/>
      <w:keepLines/>
      <w:numPr>
        <w:ilvl w:val="1"/>
        <w:numId w:val="43"/>
      </w:numPr>
      <w:spacing w:before="240" w:after="240" w:line="240" w:lineRule="auto"/>
      <w:ind w:left="720" w:hanging="720"/>
      <w:outlineLvl w:val="1"/>
    </w:pPr>
    <w:rPr>
      <w:b/>
      <w:smallCaps/>
      <w:color w:val="C842EC"/>
      <w:sz w:val="26"/>
      <w:szCs w:val="26"/>
    </w:rPr>
  </w:style>
  <w:style w:type="paragraph" w:styleId="Heading3">
    <w:name w:val="heading 3"/>
    <w:aliases w:val="Centered,Style Heading 3,for 2.4.1"/>
    <w:basedOn w:val="Normal"/>
    <w:next w:val="Normal"/>
    <w:link w:val="Heading3Char"/>
    <w:uiPriority w:val="9"/>
    <w:unhideWhenUsed/>
    <w:qFormat/>
    <w:rsid w:val="00576644"/>
    <w:pPr>
      <w:keepNext/>
      <w:keepLines/>
      <w:numPr>
        <w:ilvl w:val="2"/>
        <w:numId w:val="43"/>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576644"/>
    <w:pPr>
      <w:keepNext/>
      <w:keepLines/>
      <w:numPr>
        <w:ilvl w:val="3"/>
        <w:numId w:val="43"/>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576644"/>
    <w:pPr>
      <w:keepNext/>
      <w:keepLines/>
      <w:numPr>
        <w:ilvl w:val="4"/>
        <w:numId w:val="4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76644"/>
    <w:pPr>
      <w:keepNext/>
      <w:keepLines/>
      <w:numPr>
        <w:ilvl w:val="5"/>
        <w:numId w:val="4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76644"/>
    <w:pPr>
      <w:keepNext/>
      <w:keepLines/>
      <w:numPr>
        <w:ilvl w:val="6"/>
        <w:numId w:val="4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76644"/>
    <w:pPr>
      <w:keepNext/>
      <w:keepLines/>
      <w:numPr>
        <w:ilvl w:val="7"/>
        <w:numId w:val="4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576644"/>
    <w:pPr>
      <w:keepNext/>
      <w:keepLines/>
      <w:numPr>
        <w:ilvl w:val="8"/>
        <w:numId w:val="4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1,List Paragraph2,heading 1"/>
    <w:basedOn w:val="Normal"/>
    <w:link w:val="ListParagraphChar"/>
    <w:uiPriority w:val="34"/>
    <w:qFormat/>
    <w:rsid w:val="00576644"/>
    <w:pPr>
      <w:numPr>
        <w:numId w:val="45"/>
      </w:numPr>
      <w:spacing w:before="120" w:after="120" w:line="240" w:lineRule="auto"/>
      <w:ind w:left="1296" w:hanging="288"/>
      <w:contextualSpacing/>
    </w:pPr>
  </w:style>
  <w:style w:type="table" w:styleId="TableGrid">
    <w:name w:val="Table Grid"/>
    <w:basedOn w:val="TableNormal"/>
    <w:uiPriority w:val="39"/>
    <w:rsid w:val="00BE6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C53F9"/>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semiHidden/>
    <w:rsid w:val="00D6264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D6264D"/>
    <w:rPr>
      <w:rFonts w:ascii="Tahoma" w:eastAsia="Times New Roman" w:hAnsi="Tahoma" w:cs="Tahoma"/>
      <w:b/>
      <w:bCs/>
      <w:sz w:val="16"/>
      <w:szCs w:val="16"/>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576644"/>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576644"/>
    <w:rPr>
      <w:rFonts w:ascii="Arial" w:hAnsi="Arial" w:cs="Arial"/>
      <w:b/>
      <w:smallCaps/>
      <w:color w:val="C842EC"/>
      <w:sz w:val="26"/>
      <w:szCs w:val="26"/>
    </w:rPr>
  </w:style>
  <w:style w:type="character" w:customStyle="1" w:styleId="Heading3Char">
    <w:name w:val="Heading 3 Char"/>
    <w:aliases w:val="Centered Char,Style Heading 3 Char,for 2.4.1 Char"/>
    <w:basedOn w:val="DefaultParagraphFont"/>
    <w:link w:val="Heading3"/>
    <w:uiPriority w:val="9"/>
    <w:rsid w:val="00576644"/>
    <w:rPr>
      <w:rFonts w:ascii="Arial" w:hAnsi="Arial" w:cs="Arial"/>
      <w:b/>
      <w:i/>
    </w:rPr>
  </w:style>
  <w:style w:type="paragraph" w:customStyle="1" w:styleId="CM123">
    <w:name w:val="CM123"/>
    <w:basedOn w:val="Normal"/>
    <w:next w:val="Normal"/>
    <w:rsid w:val="0057464A"/>
    <w:pPr>
      <w:autoSpaceDE w:val="0"/>
      <w:autoSpaceDN w:val="0"/>
      <w:adjustRightInd w:val="0"/>
      <w:spacing w:after="190"/>
    </w:pPr>
    <w:rPr>
      <w:rFonts w:eastAsia="Times New Roman"/>
      <w:sz w:val="24"/>
      <w:szCs w:val="24"/>
    </w:rPr>
  </w:style>
  <w:style w:type="paragraph" w:customStyle="1" w:styleId="CM133">
    <w:name w:val="CM133"/>
    <w:basedOn w:val="Normal"/>
    <w:next w:val="Normal"/>
    <w:rsid w:val="0057464A"/>
    <w:pPr>
      <w:autoSpaceDE w:val="0"/>
      <w:autoSpaceDN w:val="0"/>
      <w:adjustRightInd w:val="0"/>
      <w:spacing w:after="330"/>
    </w:pPr>
    <w:rPr>
      <w:rFonts w:eastAsia="Times New Roman"/>
      <w:sz w:val="24"/>
      <w:szCs w:val="24"/>
    </w:rPr>
  </w:style>
  <w:style w:type="paragraph" w:customStyle="1" w:styleId="Default">
    <w:name w:val="Default"/>
    <w:rsid w:val="0057464A"/>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uiPriority w:val="1"/>
    <w:qFormat/>
    <w:rsid w:val="00D6264D"/>
    <w:pPr>
      <w:spacing w:after="0" w:line="240" w:lineRule="auto"/>
      <w:jc w:val="both"/>
    </w:pPr>
    <w:rPr>
      <w:rFonts w:ascii="Arial" w:hAnsi="Arial"/>
      <w:sz w:val="20"/>
    </w:rPr>
  </w:style>
  <w:style w:type="table" w:styleId="LightShading-Accent5">
    <w:name w:val="Light Shading Accent 5"/>
    <w:basedOn w:val="TableNormal"/>
    <w:uiPriority w:val="60"/>
    <w:rsid w:val="00836B5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4C56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9F21D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odyTextIndent">
    <w:name w:val="Body Text Indent"/>
    <w:basedOn w:val="Normal"/>
    <w:link w:val="BodyTextIndentChar"/>
    <w:unhideWhenUsed/>
    <w:rsid w:val="00A80B31"/>
    <w:pPr>
      <w:spacing w:line="360" w:lineRule="auto"/>
      <w:ind w:hanging="180"/>
    </w:pPr>
    <w:rPr>
      <w:rFonts w:ascii="Times New Roman" w:eastAsia="Times New Roman" w:hAnsi="Times New Roman" w:cs="Times New Roman"/>
      <w:bCs/>
      <w:color w:val="0000FF"/>
      <w:sz w:val="24"/>
      <w:szCs w:val="24"/>
    </w:rPr>
  </w:style>
  <w:style w:type="character" w:customStyle="1" w:styleId="BodyTextIndentChar">
    <w:name w:val="Body Text Indent Char"/>
    <w:basedOn w:val="DefaultParagraphFont"/>
    <w:link w:val="BodyTextIndent"/>
    <w:rsid w:val="00A80B31"/>
    <w:rPr>
      <w:rFonts w:ascii="Times New Roman" w:eastAsia="Times New Roman" w:hAnsi="Times New Roman" w:cs="Times New Roman"/>
      <w:bCs/>
      <w:color w:val="0000FF"/>
      <w:sz w:val="24"/>
      <w:szCs w:val="24"/>
    </w:rPr>
  </w:style>
  <w:style w:type="paragraph" w:styleId="BodyText">
    <w:name w:val="Body Text"/>
    <w:basedOn w:val="Normal"/>
    <w:link w:val="BodyTextChar"/>
    <w:uiPriority w:val="99"/>
    <w:unhideWhenUsed/>
    <w:rsid w:val="007749AC"/>
    <w:pPr>
      <w:spacing w:after="120"/>
    </w:pPr>
  </w:style>
  <w:style w:type="character" w:customStyle="1" w:styleId="BodyTextChar">
    <w:name w:val="Body Text Char"/>
    <w:basedOn w:val="DefaultParagraphFont"/>
    <w:link w:val="BodyText"/>
    <w:uiPriority w:val="99"/>
    <w:rsid w:val="007749AC"/>
    <w:rPr>
      <w:rFonts w:eastAsiaTheme="minorEastAsia"/>
      <w:kern w:val="2"/>
      <w:sz w:val="21"/>
      <w:lang w:eastAsia="zh-CN"/>
    </w:rPr>
  </w:style>
  <w:style w:type="paragraph" w:customStyle="1" w:styleId="ListofTables">
    <w:name w:val="List of Tables"/>
    <w:basedOn w:val="Normal"/>
    <w:autoRedefine/>
    <w:rsid w:val="007749AC"/>
    <w:pPr>
      <w:tabs>
        <w:tab w:val="left" w:pos="360"/>
      </w:tabs>
      <w:outlineLvl w:val="0"/>
    </w:pPr>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872EBF"/>
    <w:pPr>
      <w:spacing w:after="120" w:line="480" w:lineRule="auto"/>
    </w:pPr>
  </w:style>
  <w:style w:type="character" w:customStyle="1" w:styleId="BodyText2Char">
    <w:name w:val="Body Text 2 Char"/>
    <w:basedOn w:val="DefaultParagraphFont"/>
    <w:link w:val="BodyText2"/>
    <w:uiPriority w:val="99"/>
    <w:semiHidden/>
    <w:rsid w:val="00872EBF"/>
    <w:rPr>
      <w:rFonts w:eastAsiaTheme="minorEastAsia"/>
      <w:kern w:val="2"/>
      <w:sz w:val="21"/>
      <w:lang w:eastAsia="zh-CN"/>
    </w:rPr>
  </w:style>
  <w:style w:type="paragraph" w:styleId="BodyTextIndent2">
    <w:name w:val="Body Text Indent 2"/>
    <w:basedOn w:val="Normal"/>
    <w:link w:val="BodyTextIndent2Char"/>
    <w:uiPriority w:val="99"/>
    <w:semiHidden/>
    <w:unhideWhenUsed/>
    <w:rsid w:val="00C82680"/>
    <w:pPr>
      <w:spacing w:after="120" w:line="480" w:lineRule="auto"/>
      <w:ind w:left="360"/>
    </w:pPr>
  </w:style>
  <w:style w:type="character" w:customStyle="1" w:styleId="BodyTextIndent2Char">
    <w:name w:val="Body Text Indent 2 Char"/>
    <w:basedOn w:val="DefaultParagraphFont"/>
    <w:link w:val="BodyTextIndent2"/>
    <w:uiPriority w:val="99"/>
    <w:semiHidden/>
    <w:rsid w:val="00C82680"/>
    <w:rPr>
      <w:rFonts w:eastAsiaTheme="minorEastAsia"/>
      <w:kern w:val="2"/>
      <w:sz w:val="21"/>
      <w:lang w:eastAsia="zh-CN"/>
    </w:rPr>
  </w:style>
  <w:style w:type="paragraph" w:styleId="TableofFigures">
    <w:name w:val="table of figures"/>
    <w:basedOn w:val="Normal"/>
    <w:next w:val="Normal"/>
    <w:uiPriority w:val="99"/>
    <w:rsid w:val="00BB633F"/>
    <w:pPr>
      <w:ind w:left="480" w:hanging="480"/>
    </w:pPr>
    <w:rPr>
      <w:rFonts w:eastAsia="Times New Roman" w:cs="Times New Roman"/>
      <w:szCs w:val="24"/>
    </w:rPr>
  </w:style>
  <w:style w:type="paragraph" w:styleId="Header">
    <w:name w:val="header"/>
    <w:aliases w:val=" Char,Header Char Char"/>
    <w:basedOn w:val="Normal"/>
    <w:link w:val="HeaderChar"/>
    <w:uiPriority w:val="99"/>
    <w:unhideWhenUsed/>
    <w:rsid w:val="00576644"/>
    <w:pPr>
      <w:tabs>
        <w:tab w:val="center" w:pos="4680"/>
        <w:tab w:val="right" w:pos="9360"/>
      </w:tabs>
      <w:spacing w:line="240" w:lineRule="auto"/>
    </w:pPr>
  </w:style>
  <w:style w:type="character" w:customStyle="1" w:styleId="HeaderChar">
    <w:name w:val="Header Char"/>
    <w:aliases w:val=" Char Char,Header Char Char Char"/>
    <w:basedOn w:val="DefaultParagraphFont"/>
    <w:link w:val="Header"/>
    <w:uiPriority w:val="99"/>
    <w:rsid w:val="00576644"/>
    <w:rPr>
      <w:rFonts w:ascii="Arial" w:hAnsi="Arial" w:cs="Arial"/>
    </w:rPr>
  </w:style>
  <w:style w:type="paragraph" w:styleId="Footer">
    <w:name w:val="footer"/>
    <w:aliases w:val="eersteregel,Footer Char Char Char"/>
    <w:basedOn w:val="Normal"/>
    <w:link w:val="FooterChar"/>
    <w:uiPriority w:val="99"/>
    <w:unhideWhenUsed/>
    <w:rsid w:val="00576644"/>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576644"/>
    <w:rPr>
      <w:rFonts w:ascii="Arial" w:hAnsi="Arial" w:cs="Arial"/>
    </w:rPr>
  </w:style>
  <w:style w:type="paragraph" w:styleId="TOCHeading">
    <w:name w:val="TOC Heading"/>
    <w:basedOn w:val="Heading1"/>
    <w:next w:val="Normal"/>
    <w:uiPriority w:val="39"/>
    <w:unhideWhenUsed/>
    <w:qFormat/>
    <w:rsid w:val="006E21C1"/>
    <w:pPr>
      <w:spacing w:before="480"/>
      <w:outlineLvl w:val="9"/>
    </w:pPr>
    <w:rPr>
      <w:rFonts w:asciiTheme="majorHAnsi" w:hAnsiTheme="majorHAnsi" w:cstheme="majorBidi"/>
      <w:color w:val="365F91" w:themeColor="accent1" w:themeShade="BF"/>
    </w:rPr>
  </w:style>
  <w:style w:type="paragraph" w:styleId="TOC1">
    <w:name w:val="toc 1"/>
    <w:basedOn w:val="Normal"/>
    <w:next w:val="Normal"/>
    <w:autoRedefine/>
    <w:uiPriority w:val="39"/>
    <w:unhideWhenUsed/>
    <w:rsid w:val="00A464A2"/>
    <w:pPr>
      <w:tabs>
        <w:tab w:val="right" w:leader="dot" w:pos="9305"/>
      </w:tabs>
      <w:spacing w:after="40" w:line="240" w:lineRule="auto"/>
      <w:ind w:left="446" w:hanging="446"/>
      <w:jc w:val="left"/>
    </w:pPr>
    <w:rPr>
      <w:b/>
      <w:caps/>
      <w:sz w:val="24"/>
    </w:rPr>
  </w:style>
  <w:style w:type="paragraph" w:styleId="TOC2">
    <w:name w:val="toc 2"/>
    <w:basedOn w:val="Normal"/>
    <w:next w:val="Normal"/>
    <w:autoRedefine/>
    <w:uiPriority w:val="39"/>
    <w:unhideWhenUsed/>
    <w:rsid w:val="00FD4681"/>
    <w:pPr>
      <w:tabs>
        <w:tab w:val="left" w:pos="880"/>
        <w:tab w:val="right" w:leader="dot" w:pos="9305"/>
      </w:tabs>
      <w:spacing w:after="40" w:line="240" w:lineRule="auto"/>
      <w:ind w:left="907" w:hanging="619"/>
      <w:jc w:val="left"/>
    </w:pPr>
    <w:rPr>
      <w:caps/>
    </w:rPr>
  </w:style>
  <w:style w:type="paragraph" w:styleId="TOC3">
    <w:name w:val="toc 3"/>
    <w:basedOn w:val="Normal"/>
    <w:next w:val="Normal"/>
    <w:autoRedefine/>
    <w:uiPriority w:val="39"/>
    <w:unhideWhenUsed/>
    <w:rsid w:val="00FD4681"/>
    <w:pPr>
      <w:tabs>
        <w:tab w:val="left" w:pos="1320"/>
        <w:tab w:val="right" w:leader="dot" w:pos="9305"/>
      </w:tabs>
      <w:spacing w:after="40" w:line="240" w:lineRule="auto"/>
      <w:ind w:left="1296" w:hanging="864"/>
      <w:jc w:val="left"/>
    </w:pPr>
    <w:rPr>
      <w:i/>
    </w:rPr>
  </w:style>
  <w:style w:type="character" w:styleId="Hyperlink">
    <w:name w:val="Hyperlink"/>
    <w:basedOn w:val="DefaultParagraphFont"/>
    <w:uiPriority w:val="99"/>
    <w:unhideWhenUsed/>
    <w:rsid w:val="006E21C1"/>
    <w:rPr>
      <w:color w:val="0000FF" w:themeColor="hyperlink"/>
      <w:u w:val="single"/>
    </w:rPr>
  </w:style>
  <w:style w:type="character" w:customStyle="1" w:styleId="apple-converted-space">
    <w:name w:val="apple-converted-space"/>
    <w:basedOn w:val="DefaultParagraphFont"/>
    <w:rsid w:val="00256804"/>
  </w:style>
  <w:style w:type="character" w:styleId="PlaceholderText">
    <w:name w:val="Placeholder Text"/>
    <w:basedOn w:val="DefaultParagraphFont"/>
    <w:uiPriority w:val="99"/>
    <w:semiHidden/>
    <w:rsid w:val="00981446"/>
    <w:rPr>
      <w:color w:val="808080"/>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576644"/>
    <w:rPr>
      <w:rFonts w:ascii="Arial" w:hAnsi="Arial" w:cs="Arial"/>
      <w:b/>
    </w:rPr>
  </w:style>
  <w:style w:type="character" w:customStyle="1" w:styleId="Heading5Char">
    <w:name w:val="Heading 5 Char"/>
    <w:aliases w:val="Side Char"/>
    <w:basedOn w:val="DefaultParagraphFont"/>
    <w:link w:val="Heading5"/>
    <w:uiPriority w:val="9"/>
    <w:rsid w:val="005766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766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766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76644"/>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576644"/>
    <w:rPr>
      <w:rFonts w:asciiTheme="majorHAnsi" w:eastAsiaTheme="majorEastAsia" w:hAnsiTheme="majorHAnsi" w:cstheme="majorBidi"/>
      <w:i/>
      <w:iCs/>
      <w:color w:val="404040" w:themeColor="text1" w:themeTint="BF"/>
      <w:sz w:val="20"/>
      <w:szCs w:val="20"/>
    </w:rPr>
  </w:style>
  <w:style w:type="paragraph" w:customStyle="1" w:styleId="StyleArial11ptJustifiedLeft079cmBefore6ptAfter">
    <w:name w:val="Style Arial 11 pt Justified Left:  0.79 cm Before:  6 pt After..."/>
    <w:basedOn w:val="Normal"/>
    <w:autoRedefine/>
    <w:rsid w:val="00D6264D"/>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576644"/>
    <w:pPr>
      <w:numPr>
        <w:numId w:val="44"/>
      </w:numPr>
      <w:ind w:left="1008" w:hanging="288"/>
    </w:pPr>
  </w:style>
  <w:style w:type="paragraph" w:customStyle="1" w:styleId="Style3">
    <w:name w:val="Style3"/>
    <w:basedOn w:val="StyleArial11ptJustifiedLeft079cmBefore6ptAfter"/>
    <w:next w:val="Normal"/>
    <w:qFormat/>
    <w:rsid w:val="00D6264D"/>
    <w:rPr>
      <w:szCs w:val="22"/>
    </w:rPr>
  </w:style>
  <w:style w:type="character" w:styleId="PageNumber">
    <w:name w:val="page number"/>
    <w:basedOn w:val="DefaultParagraphFont"/>
    <w:unhideWhenUsed/>
    <w:rsid w:val="00D6264D"/>
    <w:rPr>
      <w:rFonts w:ascii="Times New Roman" w:hAnsi="Times New Roman" w:cs="Times New Roman" w:hint="default"/>
    </w:rPr>
  </w:style>
  <w:style w:type="paragraph" w:styleId="Caption">
    <w:name w:val="caption"/>
    <w:basedOn w:val="Normal"/>
    <w:next w:val="Normal"/>
    <w:uiPriority w:val="35"/>
    <w:unhideWhenUsed/>
    <w:qFormat/>
    <w:rsid w:val="00576644"/>
    <w:pPr>
      <w:spacing w:line="240" w:lineRule="auto"/>
      <w:jc w:val="left"/>
    </w:pPr>
    <w:rPr>
      <w:b/>
      <w:bCs/>
      <w:sz w:val="20"/>
      <w:szCs w:val="20"/>
    </w:rPr>
  </w:style>
  <w:style w:type="character" w:styleId="CommentReference">
    <w:name w:val="annotation reference"/>
    <w:basedOn w:val="DefaultParagraphFont"/>
    <w:uiPriority w:val="99"/>
    <w:semiHidden/>
    <w:unhideWhenUsed/>
    <w:rsid w:val="00075831"/>
    <w:rPr>
      <w:sz w:val="16"/>
      <w:szCs w:val="16"/>
    </w:rPr>
  </w:style>
  <w:style w:type="paragraph" w:styleId="CommentText">
    <w:name w:val="annotation text"/>
    <w:basedOn w:val="Normal"/>
    <w:link w:val="CommentTextChar"/>
    <w:uiPriority w:val="99"/>
    <w:semiHidden/>
    <w:unhideWhenUsed/>
    <w:rsid w:val="00075831"/>
    <w:rPr>
      <w:sz w:val="20"/>
      <w:szCs w:val="20"/>
    </w:rPr>
  </w:style>
  <w:style w:type="character" w:customStyle="1" w:styleId="CommentTextChar">
    <w:name w:val="Comment Text Char"/>
    <w:basedOn w:val="DefaultParagraphFont"/>
    <w:link w:val="CommentText"/>
    <w:uiPriority w:val="99"/>
    <w:semiHidden/>
    <w:rsid w:val="0007583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5831"/>
    <w:rPr>
      <w:b/>
      <w:bCs/>
    </w:rPr>
  </w:style>
  <w:style w:type="character" w:customStyle="1" w:styleId="CommentSubjectChar">
    <w:name w:val="Comment Subject Char"/>
    <w:basedOn w:val="CommentTextChar"/>
    <w:link w:val="CommentSubject"/>
    <w:uiPriority w:val="99"/>
    <w:semiHidden/>
    <w:rsid w:val="00075831"/>
    <w:rPr>
      <w:rFonts w:ascii="Arial" w:hAnsi="Arial"/>
      <w:b/>
      <w:bCs/>
      <w:sz w:val="20"/>
      <w:szCs w:val="20"/>
    </w:rPr>
  </w:style>
  <w:style w:type="character" w:styleId="Emphasis">
    <w:name w:val="Emphasis"/>
    <w:basedOn w:val="DefaultParagraphFont"/>
    <w:uiPriority w:val="20"/>
    <w:qFormat/>
    <w:rsid w:val="00D6264D"/>
    <w:rPr>
      <w:rFonts w:ascii="Arial Black" w:hAnsi="Arial Black"/>
      <w:b/>
      <w:i/>
      <w:iCs/>
      <w:color w:val="00B050"/>
      <w:sz w:val="18"/>
    </w:rPr>
  </w:style>
  <w:style w:type="character" w:styleId="IntenseReference">
    <w:name w:val="Intense Reference"/>
    <w:basedOn w:val="DefaultParagraphFont"/>
    <w:uiPriority w:val="32"/>
    <w:rsid w:val="000F3B40"/>
    <w:rPr>
      <w:b/>
      <w:bCs/>
      <w:smallCaps/>
      <w:color w:val="C0504D" w:themeColor="accent2"/>
      <w:spacing w:val="5"/>
      <w:u w:val="single"/>
    </w:rPr>
  </w:style>
  <w:style w:type="character" w:customStyle="1" w:styleId="ListParagraphChar">
    <w:name w:val="List Paragraph Char"/>
    <w:aliases w:val="List bullet Char,List Paragraph1 Char,List Paragraph2 Char,heading 1 Char"/>
    <w:basedOn w:val="DefaultParagraphFont"/>
    <w:link w:val="ListParagraph"/>
    <w:uiPriority w:val="34"/>
    <w:rsid w:val="008D7AEB"/>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644"/>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576644"/>
    <w:pPr>
      <w:keepNext/>
      <w:keepLines/>
      <w:pageBreakBefore/>
      <w:numPr>
        <w:numId w:val="43"/>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576644"/>
    <w:pPr>
      <w:keepNext/>
      <w:keepLines/>
      <w:numPr>
        <w:ilvl w:val="1"/>
        <w:numId w:val="43"/>
      </w:numPr>
      <w:spacing w:before="240" w:after="240" w:line="240" w:lineRule="auto"/>
      <w:ind w:left="720" w:hanging="720"/>
      <w:outlineLvl w:val="1"/>
    </w:pPr>
    <w:rPr>
      <w:b/>
      <w:smallCaps/>
      <w:color w:val="C842EC"/>
      <w:sz w:val="26"/>
      <w:szCs w:val="26"/>
    </w:rPr>
  </w:style>
  <w:style w:type="paragraph" w:styleId="Heading3">
    <w:name w:val="heading 3"/>
    <w:aliases w:val="Centered,Style Heading 3,for 2.4.1"/>
    <w:basedOn w:val="Normal"/>
    <w:next w:val="Normal"/>
    <w:link w:val="Heading3Char"/>
    <w:uiPriority w:val="9"/>
    <w:unhideWhenUsed/>
    <w:qFormat/>
    <w:rsid w:val="00576644"/>
    <w:pPr>
      <w:keepNext/>
      <w:keepLines/>
      <w:numPr>
        <w:ilvl w:val="2"/>
        <w:numId w:val="43"/>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576644"/>
    <w:pPr>
      <w:keepNext/>
      <w:keepLines/>
      <w:numPr>
        <w:ilvl w:val="3"/>
        <w:numId w:val="43"/>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576644"/>
    <w:pPr>
      <w:keepNext/>
      <w:keepLines/>
      <w:numPr>
        <w:ilvl w:val="4"/>
        <w:numId w:val="4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76644"/>
    <w:pPr>
      <w:keepNext/>
      <w:keepLines/>
      <w:numPr>
        <w:ilvl w:val="5"/>
        <w:numId w:val="4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76644"/>
    <w:pPr>
      <w:keepNext/>
      <w:keepLines/>
      <w:numPr>
        <w:ilvl w:val="6"/>
        <w:numId w:val="4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76644"/>
    <w:pPr>
      <w:keepNext/>
      <w:keepLines/>
      <w:numPr>
        <w:ilvl w:val="7"/>
        <w:numId w:val="4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576644"/>
    <w:pPr>
      <w:keepNext/>
      <w:keepLines/>
      <w:numPr>
        <w:ilvl w:val="8"/>
        <w:numId w:val="4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1,List Paragraph2,heading 1"/>
    <w:basedOn w:val="Normal"/>
    <w:link w:val="ListParagraphChar"/>
    <w:uiPriority w:val="34"/>
    <w:qFormat/>
    <w:rsid w:val="00576644"/>
    <w:pPr>
      <w:numPr>
        <w:numId w:val="45"/>
      </w:numPr>
      <w:spacing w:before="120" w:after="120" w:line="240" w:lineRule="auto"/>
      <w:ind w:left="1296" w:hanging="288"/>
      <w:contextualSpacing/>
    </w:pPr>
  </w:style>
  <w:style w:type="table" w:styleId="TableGrid">
    <w:name w:val="Table Grid"/>
    <w:basedOn w:val="TableNormal"/>
    <w:uiPriority w:val="39"/>
    <w:rsid w:val="00BE6A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C53F9"/>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semiHidden/>
    <w:rsid w:val="00D6264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D6264D"/>
    <w:rPr>
      <w:rFonts w:ascii="Tahoma" w:eastAsia="Times New Roman" w:hAnsi="Tahoma" w:cs="Tahoma"/>
      <w:b/>
      <w:bCs/>
      <w:sz w:val="16"/>
      <w:szCs w:val="16"/>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576644"/>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576644"/>
    <w:rPr>
      <w:rFonts w:ascii="Arial" w:hAnsi="Arial" w:cs="Arial"/>
      <w:b/>
      <w:smallCaps/>
      <w:color w:val="C842EC"/>
      <w:sz w:val="26"/>
      <w:szCs w:val="26"/>
    </w:rPr>
  </w:style>
  <w:style w:type="character" w:customStyle="1" w:styleId="Heading3Char">
    <w:name w:val="Heading 3 Char"/>
    <w:aliases w:val="Centered Char,Style Heading 3 Char,for 2.4.1 Char"/>
    <w:basedOn w:val="DefaultParagraphFont"/>
    <w:link w:val="Heading3"/>
    <w:uiPriority w:val="9"/>
    <w:rsid w:val="00576644"/>
    <w:rPr>
      <w:rFonts w:ascii="Arial" w:hAnsi="Arial" w:cs="Arial"/>
      <w:b/>
      <w:i/>
    </w:rPr>
  </w:style>
  <w:style w:type="paragraph" w:customStyle="1" w:styleId="CM123">
    <w:name w:val="CM123"/>
    <w:basedOn w:val="Normal"/>
    <w:next w:val="Normal"/>
    <w:rsid w:val="0057464A"/>
    <w:pPr>
      <w:autoSpaceDE w:val="0"/>
      <w:autoSpaceDN w:val="0"/>
      <w:adjustRightInd w:val="0"/>
      <w:spacing w:after="190"/>
    </w:pPr>
    <w:rPr>
      <w:rFonts w:eastAsia="Times New Roman"/>
      <w:sz w:val="24"/>
      <w:szCs w:val="24"/>
    </w:rPr>
  </w:style>
  <w:style w:type="paragraph" w:customStyle="1" w:styleId="CM133">
    <w:name w:val="CM133"/>
    <w:basedOn w:val="Normal"/>
    <w:next w:val="Normal"/>
    <w:rsid w:val="0057464A"/>
    <w:pPr>
      <w:autoSpaceDE w:val="0"/>
      <w:autoSpaceDN w:val="0"/>
      <w:adjustRightInd w:val="0"/>
      <w:spacing w:after="330"/>
    </w:pPr>
    <w:rPr>
      <w:rFonts w:eastAsia="Times New Roman"/>
      <w:sz w:val="24"/>
      <w:szCs w:val="24"/>
    </w:rPr>
  </w:style>
  <w:style w:type="paragraph" w:customStyle="1" w:styleId="Default">
    <w:name w:val="Default"/>
    <w:rsid w:val="0057464A"/>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uiPriority w:val="1"/>
    <w:qFormat/>
    <w:rsid w:val="00D6264D"/>
    <w:pPr>
      <w:spacing w:after="0" w:line="240" w:lineRule="auto"/>
      <w:jc w:val="both"/>
    </w:pPr>
    <w:rPr>
      <w:rFonts w:ascii="Arial" w:hAnsi="Arial"/>
      <w:sz w:val="20"/>
    </w:rPr>
  </w:style>
  <w:style w:type="table" w:styleId="LightShading-Accent5">
    <w:name w:val="Light Shading Accent 5"/>
    <w:basedOn w:val="TableNormal"/>
    <w:uiPriority w:val="60"/>
    <w:rsid w:val="00836B5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4C56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9F21D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odyTextIndent">
    <w:name w:val="Body Text Indent"/>
    <w:basedOn w:val="Normal"/>
    <w:link w:val="BodyTextIndentChar"/>
    <w:unhideWhenUsed/>
    <w:rsid w:val="00A80B31"/>
    <w:pPr>
      <w:spacing w:line="360" w:lineRule="auto"/>
      <w:ind w:hanging="180"/>
    </w:pPr>
    <w:rPr>
      <w:rFonts w:ascii="Times New Roman" w:eastAsia="Times New Roman" w:hAnsi="Times New Roman" w:cs="Times New Roman"/>
      <w:bCs/>
      <w:color w:val="0000FF"/>
      <w:sz w:val="24"/>
      <w:szCs w:val="24"/>
    </w:rPr>
  </w:style>
  <w:style w:type="character" w:customStyle="1" w:styleId="BodyTextIndentChar">
    <w:name w:val="Body Text Indent Char"/>
    <w:basedOn w:val="DefaultParagraphFont"/>
    <w:link w:val="BodyTextIndent"/>
    <w:rsid w:val="00A80B31"/>
    <w:rPr>
      <w:rFonts w:ascii="Times New Roman" w:eastAsia="Times New Roman" w:hAnsi="Times New Roman" w:cs="Times New Roman"/>
      <w:bCs/>
      <w:color w:val="0000FF"/>
      <w:sz w:val="24"/>
      <w:szCs w:val="24"/>
    </w:rPr>
  </w:style>
  <w:style w:type="paragraph" w:styleId="BodyText">
    <w:name w:val="Body Text"/>
    <w:basedOn w:val="Normal"/>
    <w:link w:val="BodyTextChar"/>
    <w:uiPriority w:val="99"/>
    <w:unhideWhenUsed/>
    <w:rsid w:val="007749AC"/>
    <w:pPr>
      <w:spacing w:after="120"/>
    </w:pPr>
  </w:style>
  <w:style w:type="character" w:customStyle="1" w:styleId="BodyTextChar">
    <w:name w:val="Body Text Char"/>
    <w:basedOn w:val="DefaultParagraphFont"/>
    <w:link w:val="BodyText"/>
    <w:uiPriority w:val="99"/>
    <w:rsid w:val="007749AC"/>
    <w:rPr>
      <w:rFonts w:eastAsiaTheme="minorEastAsia"/>
      <w:kern w:val="2"/>
      <w:sz w:val="21"/>
      <w:lang w:eastAsia="zh-CN"/>
    </w:rPr>
  </w:style>
  <w:style w:type="paragraph" w:customStyle="1" w:styleId="ListofTables">
    <w:name w:val="List of Tables"/>
    <w:basedOn w:val="Normal"/>
    <w:autoRedefine/>
    <w:rsid w:val="007749AC"/>
    <w:pPr>
      <w:tabs>
        <w:tab w:val="left" w:pos="360"/>
      </w:tabs>
      <w:outlineLvl w:val="0"/>
    </w:pPr>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872EBF"/>
    <w:pPr>
      <w:spacing w:after="120" w:line="480" w:lineRule="auto"/>
    </w:pPr>
  </w:style>
  <w:style w:type="character" w:customStyle="1" w:styleId="BodyText2Char">
    <w:name w:val="Body Text 2 Char"/>
    <w:basedOn w:val="DefaultParagraphFont"/>
    <w:link w:val="BodyText2"/>
    <w:uiPriority w:val="99"/>
    <w:semiHidden/>
    <w:rsid w:val="00872EBF"/>
    <w:rPr>
      <w:rFonts w:eastAsiaTheme="minorEastAsia"/>
      <w:kern w:val="2"/>
      <w:sz w:val="21"/>
      <w:lang w:eastAsia="zh-CN"/>
    </w:rPr>
  </w:style>
  <w:style w:type="paragraph" w:styleId="BodyTextIndent2">
    <w:name w:val="Body Text Indent 2"/>
    <w:basedOn w:val="Normal"/>
    <w:link w:val="BodyTextIndent2Char"/>
    <w:uiPriority w:val="99"/>
    <w:semiHidden/>
    <w:unhideWhenUsed/>
    <w:rsid w:val="00C82680"/>
    <w:pPr>
      <w:spacing w:after="120" w:line="480" w:lineRule="auto"/>
      <w:ind w:left="360"/>
    </w:pPr>
  </w:style>
  <w:style w:type="character" w:customStyle="1" w:styleId="BodyTextIndent2Char">
    <w:name w:val="Body Text Indent 2 Char"/>
    <w:basedOn w:val="DefaultParagraphFont"/>
    <w:link w:val="BodyTextIndent2"/>
    <w:uiPriority w:val="99"/>
    <w:semiHidden/>
    <w:rsid w:val="00C82680"/>
    <w:rPr>
      <w:rFonts w:eastAsiaTheme="minorEastAsia"/>
      <w:kern w:val="2"/>
      <w:sz w:val="21"/>
      <w:lang w:eastAsia="zh-CN"/>
    </w:rPr>
  </w:style>
  <w:style w:type="paragraph" w:styleId="TableofFigures">
    <w:name w:val="table of figures"/>
    <w:basedOn w:val="Normal"/>
    <w:next w:val="Normal"/>
    <w:uiPriority w:val="99"/>
    <w:rsid w:val="00BB633F"/>
    <w:pPr>
      <w:ind w:left="480" w:hanging="480"/>
    </w:pPr>
    <w:rPr>
      <w:rFonts w:eastAsia="Times New Roman" w:cs="Times New Roman"/>
      <w:szCs w:val="24"/>
    </w:rPr>
  </w:style>
  <w:style w:type="paragraph" w:styleId="Header">
    <w:name w:val="header"/>
    <w:aliases w:val=" Char,Header Char Char"/>
    <w:basedOn w:val="Normal"/>
    <w:link w:val="HeaderChar"/>
    <w:uiPriority w:val="99"/>
    <w:unhideWhenUsed/>
    <w:rsid w:val="00576644"/>
    <w:pPr>
      <w:tabs>
        <w:tab w:val="center" w:pos="4680"/>
        <w:tab w:val="right" w:pos="9360"/>
      </w:tabs>
      <w:spacing w:line="240" w:lineRule="auto"/>
    </w:pPr>
  </w:style>
  <w:style w:type="character" w:customStyle="1" w:styleId="HeaderChar">
    <w:name w:val="Header Char"/>
    <w:aliases w:val=" Char Char,Header Char Char Char"/>
    <w:basedOn w:val="DefaultParagraphFont"/>
    <w:link w:val="Header"/>
    <w:uiPriority w:val="99"/>
    <w:rsid w:val="00576644"/>
    <w:rPr>
      <w:rFonts w:ascii="Arial" w:hAnsi="Arial" w:cs="Arial"/>
    </w:rPr>
  </w:style>
  <w:style w:type="paragraph" w:styleId="Footer">
    <w:name w:val="footer"/>
    <w:aliases w:val="eersteregel,Footer Char Char Char"/>
    <w:basedOn w:val="Normal"/>
    <w:link w:val="FooterChar"/>
    <w:uiPriority w:val="99"/>
    <w:unhideWhenUsed/>
    <w:rsid w:val="00576644"/>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576644"/>
    <w:rPr>
      <w:rFonts w:ascii="Arial" w:hAnsi="Arial" w:cs="Arial"/>
    </w:rPr>
  </w:style>
  <w:style w:type="paragraph" w:styleId="TOCHeading">
    <w:name w:val="TOC Heading"/>
    <w:basedOn w:val="Heading1"/>
    <w:next w:val="Normal"/>
    <w:uiPriority w:val="39"/>
    <w:unhideWhenUsed/>
    <w:qFormat/>
    <w:rsid w:val="006E21C1"/>
    <w:pPr>
      <w:spacing w:before="480"/>
      <w:outlineLvl w:val="9"/>
    </w:pPr>
    <w:rPr>
      <w:rFonts w:asciiTheme="majorHAnsi" w:hAnsiTheme="majorHAnsi" w:cstheme="majorBidi"/>
      <w:color w:val="365F91" w:themeColor="accent1" w:themeShade="BF"/>
    </w:rPr>
  </w:style>
  <w:style w:type="paragraph" w:styleId="TOC1">
    <w:name w:val="toc 1"/>
    <w:basedOn w:val="Normal"/>
    <w:next w:val="Normal"/>
    <w:autoRedefine/>
    <w:uiPriority w:val="39"/>
    <w:unhideWhenUsed/>
    <w:rsid w:val="00A464A2"/>
    <w:pPr>
      <w:tabs>
        <w:tab w:val="right" w:leader="dot" w:pos="9305"/>
      </w:tabs>
      <w:spacing w:after="40" w:line="240" w:lineRule="auto"/>
      <w:ind w:left="446" w:hanging="446"/>
      <w:jc w:val="left"/>
    </w:pPr>
    <w:rPr>
      <w:b/>
      <w:caps/>
      <w:sz w:val="24"/>
    </w:rPr>
  </w:style>
  <w:style w:type="paragraph" w:styleId="TOC2">
    <w:name w:val="toc 2"/>
    <w:basedOn w:val="Normal"/>
    <w:next w:val="Normal"/>
    <w:autoRedefine/>
    <w:uiPriority w:val="39"/>
    <w:unhideWhenUsed/>
    <w:rsid w:val="00FD4681"/>
    <w:pPr>
      <w:tabs>
        <w:tab w:val="left" w:pos="880"/>
        <w:tab w:val="right" w:leader="dot" w:pos="9305"/>
      </w:tabs>
      <w:spacing w:after="40" w:line="240" w:lineRule="auto"/>
      <w:ind w:left="907" w:hanging="619"/>
      <w:jc w:val="left"/>
    </w:pPr>
    <w:rPr>
      <w:caps/>
    </w:rPr>
  </w:style>
  <w:style w:type="paragraph" w:styleId="TOC3">
    <w:name w:val="toc 3"/>
    <w:basedOn w:val="Normal"/>
    <w:next w:val="Normal"/>
    <w:autoRedefine/>
    <w:uiPriority w:val="39"/>
    <w:unhideWhenUsed/>
    <w:rsid w:val="00FD4681"/>
    <w:pPr>
      <w:tabs>
        <w:tab w:val="left" w:pos="1320"/>
        <w:tab w:val="right" w:leader="dot" w:pos="9305"/>
      </w:tabs>
      <w:spacing w:after="40" w:line="240" w:lineRule="auto"/>
      <w:ind w:left="1296" w:hanging="864"/>
      <w:jc w:val="left"/>
    </w:pPr>
    <w:rPr>
      <w:i/>
    </w:rPr>
  </w:style>
  <w:style w:type="character" w:styleId="Hyperlink">
    <w:name w:val="Hyperlink"/>
    <w:basedOn w:val="DefaultParagraphFont"/>
    <w:uiPriority w:val="99"/>
    <w:unhideWhenUsed/>
    <w:rsid w:val="006E21C1"/>
    <w:rPr>
      <w:color w:val="0000FF" w:themeColor="hyperlink"/>
      <w:u w:val="single"/>
    </w:rPr>
  </w:style>
  <w:style w:type="character" w:customStyle="1" w:styleId="apple-converted-space">
    <w:name w:val="apple-converted-space"/>
    <w:basedOn w:val="DefaultParagraphFont"/>
    <w:rsid w:val="00256804"/>
  </w:style>
  <w:style w:type="character" w:styleId="PlaceholderText">
    <w:name w:val="Placeholder Text"/>
    <w:basedOn w:val="DefaultParagraphFont"/>
    <w:uiPriority w:val="99"/>
    <w:semiHidden/>
    <w:rsid w:val="00981446"/>
    <w:rPr>
      <w:color w:val="808080"/>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576644"/>
    <w:rPr>
      <w:rFonts w:ascii="Arial" w:hAnsi="Arial" w:cs="Arial"/>
      <w:b/>
    </w:rPr>
  </w:style>
  <w:style w:type="character" w:customStyle="1" w:styleId="Heading5Char">
    <w:name w:val="Heading 5 Char"/>
    <w:aliases w:val="Side Char"/>
    <w:basedOn w:val="DefaultParagraphFont"/>
    <w:link w:val="Heading5"/>
    <w:uiPriority w:val="9"/>
    <w:rsid w:val="005766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766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766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76644"/>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576644"/>
    <w:rPr>
      <w:rFonts w:asciiTheme="majorHAnsi" w:eastAsiaTheme="majorEastAsia" w:hAnsiTheme="majorHAnsi" w:cstheme="majorBidi"/>
      <w:i/>
      <w:iCs/>
      <w:color w:val="404040" w:themeColor="text1" w:themeTint="BF"/>
      <w:sz w:val="20"/>
      <w:szCs w:val="20"/>
    </w:rPr>
  </w:style>
  <w:style w:type="paragraph" w:customStyle="1" w:styleId="StyleArial11ptJustifiedLeft079cmBefore6ptAfter">
    <w:name w:val="Style Arial 11 pt Justified Left:  0.79 cm Before:  6 pt After..."/>
    <w:basedOn w:val="Normal"/>
    <w:autoRedefine/>
    <w:rsid w:val="00D6264D"/>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576644"/>
    <w:pPr>
      <w:numPr>
        <w:numId w:val="44"/>
      </w:numPr>
      <w:ind w:left="1008" w:hanging="288"/>
    </w:pPr>
  </w:style>
  <w:style w:type="paragraph" w:customStyle="1" w:styleId="Style3">
    <w:name w:val="Style3"/>
    <w:basedOn w:val="StyleArial11ptJustifiedLeft079cmBefore6ptAfter"/>
    <w:next w:val="Normal"/>
    <w:qFormat/>
    <w:rsid w:val="00D6264D"/>
    <w:rPr>
      <w:szCs w:val="22"/>
    </w:rPr>
  </w:style>
  <w:style w:type="character" w:styleId="PageNumber">
    <w:name w:val="page number"/>
    <w:basedOn w:val="DefaultParagraphFont"/>
    <w:unhideWhenUsed/>
    <w:rsid w:val="00D6264D"/>
    <w:rPr>
      <w:rFonts w:ascii="Times New Roman" w:hAnsi="Times New Roman" w:cs="Times New Roman" w:hint="default"/>
    </w:rPr>
  </w:style>
  <w:style w:type="paragraph" w:styleId="Caption">
    <w:name w:val="caption"/>
    <w:basedOn w:val="Normal"/>
    <w:next w:val="Normal"/>
    <w:uiPriority w:val="35"/>
    <w:unhideWhenUsed/>
    <w:qFormat/>
    <w:rsid w:val="00576644"/>
    <w:pPr>
      <w:spacing w:line="240" w:lineRule="auto"/>
      <w:jc w:val="left"/>
    </w:pPr>
    <w:rPr>
      <w:b/>
      <w:bCs/>
      <w:sz w:val="20"/>
      <w:szCs w:val="20"/>
    </w:rPr>
  </w:style>
  <w:style w:type="character" w:styleId="CommentReference">
    <w:name w:val="annotation reference"/>
    <w:basedOn w:val="DefaultParagraphFont"/>
    <w:uiPriority w:val="99"/>
    <w:semiHidden/>
    <w:unhideWhenUsed/>
    <w:rsid w:val="00075831"/>
    <w:rPr>
      <w:sz w:val="16"/>
      <w:szCs w:val="16"/>
    </w:rPr>
  </w:style>
  <w:style w:type="paragraph" w:styleId="CommentText">
    <w:name w:val="annotation text"/>
    <w:basedOn w:val="Normal"/>
    <w:link w:val="CommentTextChar"/>
    <w:uiPriority w:val="99"/>
    <w:semiHidden/>
    <w:unhideWhenUsed/>
    <w:rsid w:val="00075831"/>
    <w:rPr>
      <w:sz w:val="20"/>
      <w:szCs w:val="20"/>
    </w:rPr>
  </w:style>
  <w:style w:type="character" w:customStyle="1" w:styleId="CommentTextChar">
    <w:name w:val="Comment Text Char"/>
    <w:basedOn w:val="DefaultParagraphFont"/>
    <w:link w:val="CommentText"/>
    <w:uiPriority w:val="99"/>
    <w:semiHidden/>
    <w:rsid w:val="0007583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5831"/>
    <w:rPr>
      <w:b/>
      <w:bCs/>
    </w:rPr>
  </w:style>
  <w:style w:type="character" w:customStyle="1" w:styleId="CommentSubjectChar">
    <w:name w:val="Comment Subject Char"/>
    <w:basedOn w:val="CommentTextChar"/>
    <w:link w:val="CommentSubject"/>
    <w:uiPriority w:val="99"/>
    <w:semiHidden/>
    <w:rsid w:val="00075831"/>
    <w:rPr>
      <w:rFonts w:ascii="Arial" w:hAnsi="Arial"/>
      <w:b/>
      <w:bCs/>
      <w:sz w:val="20"/>
      <w:szCs w:val="20"/>
    </w:rPr>
  </w:style>
  <w:style w:type="character" w:styleId="Emphasis">
    <w:name w:val="Emphasis"/>
    <w:basedOn w:val="DefaultParagraphFont"/>
    <w:uiPriority w:val="20"/>
    <w:qFormat/>
    <w:rsid w:val="00D6264D"/>
    <w:rPr>
      <w:rFonts w:ascii="Arial Black" w:hAnsi="Arial Black"/>
      <w:b/>
      <w:i/>
      <w:iCs/>
      <w:color w:val="00B050"/>
      <w:sz w:val="18"/>
    </w:rPr>
  </w:style>
  <w:style w:type="character" w:styleId="IntenseReference">
    <w:name w:val="Intense Reference"/>
    <w:basedOn w:val="DefaultParagraphFont"/>
    <w:uiPriority w:val="32"/>
    <w:rsid w:val="000F3B40"/>
    <w:rPr>
      <w:b/>
      <w:bCs/>
      <w:smallCaps/>
      <w:color w:val="C0504D" w:themeColor="accent2"/>
      <w:spacing w:val="5"/>
      <w:u w:val="single"/>
    </w:rPr>
  </w:style>
  <w:style w:type="character" w:customStyle="1" w:styleId="ListParagraphChar">
    <w:name w:val="List Paragraph Char"/>
    <w:aliases w:val="List bullet Char,List Paragraph1 Char,List Paragraph2 Char,heading 1 Char"/>
    <w:basedOn w:val="DefaultParagraphFont"/>
    <w:link w:val="ListParagraph"/>
    <w:uiPriority w:val="34"/>
    <w:rsid w:val="008D7AE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99531">
      <w:bodyDiv w:val="1"/>
      <w:marLeft w:val="0"/>
      <w:marRight w:val="0"/>
      <w:marTop w:val="0"/>
      <w:marBottom w:val="0"/>
      <w:divBdr>
        <w:top w:val="none" w:sz="0" w:space="0" w:color="auto"/>
        <w:left w:val="none" w:sz="0" w:space="0" w:color="auto"/>
        <w:bottom w:val="none" w:sz="0" w:space="0" w:color="auto"/>
        <w:right w:val="none" w:sz="0" w:space="0" w:color="auto"/>
      </w:divBdr>
      <w:divsChild>
        <w:div w:id="1091319783">
          <w:marLeft w:val="547"/>
          <w:marRight w:val="0"/>
          <w:marTop w:val="115"/>
          <w:marBottom w:val="0"/>
          <w:divBdr>
            <w:top w:val="none" w:sz="0" w:space="0" w:color="auto"/>
            <w:left w:val="none" w:sz="0" w:space="0" w:color="auto"/>
            <w:bottom w:val="none" w:sz="0" w:space="0" w:color="auto"/>
            <w:right w:val="none" w:sz="0" w:space="0" w:color="auto"/>
          </w:divBdr>
        </w:div>
        <w:div w:id="1496804743">
          <w:marLeft w:val="547"/>
          <w:marRight w:val="0"/>
          <w:marTop w:val="115"/>
          <w:marBottom w:val="0"/>
          <w:divBdr>
            <w:top w:val="none" w:sz="0" w:space="0" w:color="auto"/>
            <w:left w:val="none" w:sz="0" w:space="0" w:color="auto"/>
            <w:bottom w:val="none" w:sz="0" w:space="0" w:color="auto"/>
            <w:right w:val="none" w:sz="0" w:space="0" w:color="auto"/>
          </w:divBdr>
        </w:div>
        <w:div w:id="2117359425">
          <w:marLeft w:val="547"/>
          <w:marRight w:val="0"/>
          <w:marTop w:val="115"/>
          <w:marBottom w:val="0"/>
          <w:divBdr>
            <w:top w:val="none" w:sz="0" w:space="0" w:color="auto"/>
            <w:left w:val="none" w:sz="0" w:space="0" w:color="auto"/>
            <w:bottom w:val="none" w:sz="0" w:space="0" w:color="auto"/>
            <w:right w:val="none" w:sz="0" w:space="0" w:color="auto"/>
          </w:divBdr>
        </w:div>
      </w:divsChild>
    </w:div>
    <w:div w:id="66727795">
      <w:bodyDiv w:val="1"/>
      <w:marLeft w:val="0"/>
      <w:marRight w:val="0"/>
      <w:marTop w:val="0"/>
      <w:marBottom w:val="0"/>
      <w:divBdr>
        <w:top w:val="none" w:sz="0" w:space="0" w:color="auto"/>
        <w:left w:val="none" w:sz="0" w:space="0" w:color="auto"/>
        <w:bottom w:val="none" w:sz="0" w:space="0" w:color="auto"/>
        <w:right w:val="none" w:sz="0" w:space="0" w:color="auto"/>
      </w:divBdr>
    </w:div>
    <w:div w:id="67386166">
      <w:bodyDiv w:val="1"/>
      <w:marLeft w:val="0"/>
      <w:marRight w:val="0"/>
      <w:marTop w:val="0"/>
      <w:marBottom w:val="0"/>
      <w:divBdr>
        <w:top w:val="none" w:sz="0" w:space="0" w:color="auto"/>
        <w:left w:val="none" w:sz="0" w:space="0" w:color="auto"/>
        <w:bottom w:val="none" w:sz="0" w:space="0" w:color="auto"/>
        <w:right w:val="none" w:sz="0" w:space="0" w:color="auto"/>
      </w:divBdr>
      <w:divsChild>
        <w:div w:id="1822388172">
          <w:marLeft w:val="547"/>
          <w:marRight w:val="0"/>
          <w:marTop w:val="96"/>
          <w:marBottom w:val="0"/>
          <w:divBdr>
            <w:top w:val="none" w:sz="0" w:space="0" w:color="auto"/>
            <w:left w:val="none" w:sz="0" w:space="0" w:color="auto"/>
            <w:bottom w:val="none" w:sz="0" w:space="0" w:color="auto"/>
            <w:right w:val="none" w:sz="0" w:space="0" w:color="auto"/>
          </w:divBdr>
        </w:div>
      </w:divsChild>
    </w:div>
    <w:div w:id="108815519">
      <w:bodyDiv w:val="1"/>
      <w:marLeft w:val="0"/>
      <w:marRight w:val="0"/>
      <w:marTop w:val="0"/>
      <w:marBottom w:val="0"/>
      <w:divBdr>
        <w:top w:val="none" w:sz="0" w:space="0" w:color="auto"/>
        <w:left w:val="none" w:sz="0" w:space="0" w:color="auto"/>
        <w:bottom w:val="none" w:sz="0" w:space="0" w:color="auto"/>
        <w:right w:val="none" w:sz="0" w:space="0" w:color="auto"/>
      </w:divBdr>
    </w:div>
    <w:div w:id="114913445">
      <w:bodyDiv w:val="1"/>
      <w:marLeft w:val="0"/>
      <w:marRight w:val="0"/>
      <w:marTop w:val="0"/>
      <w:marBottom w:val="0"/>
      <w:divBdr>
        <w:top w:val="none" w:sz="0" w:space="0" w:color="auto"/>
        <w:left w:val="none" w:sz="0" w:space="0" w:color="auto"/>
        <w:bottom w:val="none" w:sz="0" w:space="0" w:color="auto"/>
        <w:right w:val="none" w:sz="0" w:space="0" w:color="auto"/>
      </w:divBdr>
    </w:div>
    <w:div w:id="127823922">
      <w:bodyDiv w:val="1"/>
      <w:marLeft w:val="0"/>
      <w:marRight w:val="0"/>
      <w:marTop w:val="0"/>
      <w:marBottom w:val="0"/>
      <w:divBdr>
        <w:top w:val="none" w:sz="0" w:space="0" w:color="auto"/>
        <w:left w:val="none" w:sz="0" w:space="0" w:color="auto"/>
        <w:bottom w:val="none" w:sz="0" w:space="0" w:color="auto"/>
        <w:right w:val="none" w:sz="0" w:space="0" w:color="auto"/>
      </w:divBdr>
    </w:div>
    <w:div w:id="146211735">
      <w:bodyDiv w:val="1"/>
      <w:marLeft w:val="0"/>
      <w:marRight w:val="0"/>
      <w:marTop w:val="0"/>
      <w:marBottom w:val="0"/>
      <w:divBdr>
        <w:top w:val="none" w:sz="0" w:space="0" w:color="auto"/>
        <w:left w:val="none" w:sz="0" w:space="0" w:color="auto"/>
        <w:bottom w:val="none" w:sz="0" w:space="0" w:color="auto"/>
        <w:right w:val="none" w:sz="0" w:space="0" w:color="auto"/>
      </w:divBdr>
      <w:divsChild>
        <w:div w:id="751702765">
          <w:marLeft w:val="432"/>
          <w:marRight w:val="0"/>
          <w:marTop w:val="96"/>
          <w:marBottom w:val="0"/>
          <w:divBdr>
            <w:top w:val="none" w:sz="0" w:space="0" w:color="auto"/>
            <w:left w:val="none" w:sz="0" w:space="0" w:color="auto"/>
            <w:bottom w:val="none" w:sz="0" w:space="0" w:color="auto"/>
            <w:right w:val="none" w:sz="0" w:space="0" w:color="auto"/>
          </w:divBdr>
        </w:div>
      </w:divsChild>
    </w:div>
    <w:div w:id="150102373">
      <w:bodyDiv w:val="1"/>
      <w:marLeft w:val="0"/>
      <w:marRight w:val="0"/>
      <w:marTop w:val="0"/>
      <w:marBottom w:val="0"/>
      <w:divBdr>
        <w:top w:val="none" w:sz="0" w:space="0" w:color="auto"/>
        <w:left w:val="none" w:sz="0" w:space="0" w:color="auto"/>
        <w:bottom w:val="none" w:sz="0" w:space="0" w:color="auto"/>
        <w:right w:val="none" w:sz="0" w:space="0" w:color="auto"/>
      </w:divBdr>
      <w:divsChild>
        <w:div w:id="99838484">
          <w:marLeft w:val="547"/>
          <w:marRight w:val="0"/>
          <w:marTop w:val="115"/>
          <w:marBottom w:val="0"/>
          <w:divBdr>
            <w:top w:val="none" w:sz="0" w:space="0" w:color="auto"/>
            <w:left w:val="none" w:sz="0" w:space="0" w:color="auto"/>
            <w:bottom w:val="none" w:sz="0" w:space="0" w:color="auto"/>
            <w:right w:val="none" w:sz="0" w:space="0" w:color="auto"/>
          </w:divBdr>
        </w:div>
        <w:div w:id="645011301">
          <w:marLeft w:val="547"/>
          <w:marRight w:val="0"/>
          <w:marTop w:val="115"/>
          <w:marBottom w:val="0"/>
          <w:divBdr>
            <w:top w:val="none" w:sz="0" w:space="0" w:color="auto"/>
            <w:left w:val="none" w:sz="0" w:space="0" w:color="auto"/>
            <w:bottom w:val="none" w:sz="0" w:space="0" w:color="auto"/>
            <w:right w:val="none" w:sz="0" w:space="0" w:color="auto"/>
          </w:divBdr>
        </w:div>
        <w:div w:id="967007841">
          <w:marLeft w:val="547"/>
          <w:marRight w:val="0"/>
          <w:marTop w:val="115"/>
          <w:marBottom w:val="0"/>
          <w:divBdr>
            <w:top w:val="none" w:sz="0" w:space="0" w:color="auto"/>
            <w:left w:val="none" w:sz="0" w:space="0" w:color="auto"/>
            <w:bottom w:val="none" w:sz="0" w:space="0" w:color="auto"/>
            <w:right w:val="none" w:sz="0" w:space="0" w:color="auto"/>
          </w:divBdr>
        </w:div>
        <w:div w:id="1310474765">
          <w:marLeft w:val="547"/>
          <w:marRight w:val="0"/>
          <w:marTop w:val="115"/>
          <w:marBottom w:val="0"/>
          <w:divBdr>
            <w:top w:val="none" w:sz="0" w:space="0" w:color="auto"/>
            <w:left w:val="none" w:sz="0" w:space="0" w:color="auto"/>
            <w:bottom w:val="none" w:sz="0" w:space="0" w:color="auto"/>
            <w:right w:val="none" w:sz="0" w:space="0" w:color="auto"/>
          </w:divBdr>
        </w:div>
        <w:div w:id="2070495217">
          <w:marLeft w:val="547"/>
          <w:marRight w:val="0"/>
          <w:marTop w:val="115"/>
          <w:marBottom w:val="0"/>
          <w:divBdr>
            <w:top w:val="none" w:sz="0" w:space="0" w:color="auto"/>
            <w:left w:val="none" w:sz="0" w:space="0" w:color="auto"/>
            <w:bottom w:val="none" w:sz="0" w:space="0" w:color="auto"/>
            <w:right w:val="none" w:sz="0" w:space="0" w:color="auto"/>
          </w:divBdr>
        </w:div>
      </w:divsChild>
    </w:div>
    <w:div w:id="163518766">
      <w:bodyDiv w:val="1"/>
      <w:marLeft w:val="0"/>
      <w:marRight w:val="0"/>
      <w:marTop w:val="0"/>
      <w:marBottom w:val="0"/>
      <w:divBdr>
        <w:top w:val="none" w:sz="0" w:space="0" w:color="auto"/>
        <w:left w:val="none" w:sz="0" w:space="0" w:color="auto"/>
        <w:bottom w:val="none" w:sz="0" w:space="0" w:color="auto"/>
        <w:right w:val="none" w:sz="0" w:space="0" w:color="auto"/>
      </w:divBdr>
      <w:divsChild>
        <w:div w:id="1398357459">
          <w:marLeft w:val="547"/>
          <w:marRight w:val="0"/>
          <w:marTop w:val="96"/>
          <w:marBottom w:val="0"/>
          <w:divBdr>
            <w:top w:val="none" w:sz="0" w:space="0" w:color="auto"/>
            <w:left w:val="none" w:sz="0" w:space="0" w:color="auto"/>
            <w:bottom w:val="none" w:sz="0" w:space="0" w:color="auto"/>
            <w:right w:val="none" w:sz="0" w:space="0" w:color="auto"/>
          </w:divBdr>
        </w:div>
        <w:div w:id="1899196387">
          <w:marLeft w:val="547"/>
          <w:marRight w:val="0"/>
          <w:marTop w:val="96"/>
          <w:marBottom w:val="0"/>
          <w:divBdr>
            <w:top w:val="none" w:sz="0" w:space="0" w:color="auto"/>
            <w:left w:val="none" w:sz="0" w:space="0" w:color="auto"/>
            <w:bottom w:val="none" w:sz="0" w:space="0" w:color="auto"/>
            <w:right w:val="none" w:sz="0" w:space="0" w:color="auto"/>
          </w:divBdr>
        </w:div>
        <w:div w:id="2049793166">
          <w:marLeft w:val="547"/>
          <w:marRight w:val="0"/>
          <w:marTop w:val="96"/>
          <w:marBottom w:val="0"/>
          <w:divBdr>
            <w:top w:val="none" w:sz="0" w:space="0" w:color="auto"/>
            <w:left w:val="none" w:sz="0" w:space="0" w:color="auto"/>
            <w:bottom w:val="none" w:sz="0" w:space="0" w:color="auto"/>
            <w:right w:val="none" w:sz="0" w:space="0" w:color="auto"/>
          </w:divBdr>
        </w:div>
      </w:divsChild>
    </w:div>
    <w:div w:id="175578390">
      <w:bodyDiv w:val="1"/>
      <w:marLeft w:val="0"/>
      <w:marRight w:val="0"/>
      <w:marTop w:val="0"/>
      <w:marBottom w:val="0"/>
      <w:divBdr>
        <w:top w:val="none" w:sz="0" w:space="0" w:color="auto"/>
        <w:left w:val="none" w:sz="0" w:space="0" w:color="auto"/>
        <w:bottom w:val="none" w:sz="0" w:space="0" w:color="auto"/>
        <w:right w:val="none" w:sz="0" w:space="0" w:color="auto"/>
      </w:divBdr>
    </w:div>
    <w:div w:id="186215579">
      <w:bodyDiv w:val="1"/>
      <w:marLeft w:val="0"/>
      <w:marRight w:val="0"/>
      <w:marTop w:val="0"/>
      <w:marBottom w:val="0"/>
      <w:divBdr>
        <w:top w:val="none" w:sz="0" w:space="0" w:color="auto"/>
        <w:left w:val="none" w:sz="0" w:space="0" w:color="auto"/>
        <w:bottom w:val="none" w:sz="0" w:space="0" w:color="auto"/>
        <w:right w:val="none" w:sz="0" w:space="0" w:color="auto"/>
      </w:divBdr>
      <w:divsChild>
        <w:div w:id="984555121">
          <w:marLeft w:val="547"/>
          <w:marRight w:val="0"/>
          <w:marTop w:val="115"/>
          <w:marBottom w:val="0"/>
          <w:divBdr>
            <w:top w:val="none" w:sz="0" w:space="0" w:color="auto"/>
            <w:left w:val="none" w:sz="0" w:space="0" w:color="auto"/>
            <w:bottom w:val="none" w:sz="0" w:space="0" w:color="auto"/>
            <w:right w:val="none" w:sz="0" w:space="0" w:color="auto"/>
          </w:divBdr>
        </w:div>
        <w:div w:id="1967421499">
          <w:marLeft w:val="547"/>
          <w:marRight w:val="0"/>
          <w:marTop w:val="115"/>
          <w:marBottom w:val="0"/>
          <w:divBdr>
            <w:top w:val="none" w:sz="0" w:space="0" w:color="auto"/>
            <w:left w:val="none" w:sz="0" w:space="0" w:color="auto"/>
            <w:bottom w:val="none" w:sz="0" w:space="0" w:color="auto"/>
            <w:right w:val="none" w:sz="0" w:space="0" w:color="auto"/>
          </w:divBdr>
        </w:div>
      </w:divsChild>
    </w:div>
    <w:div w:id="204415810">
      <w:bodyDiv w:val="1"/>
      <w:marLeft w:val="0"/>
      <w:marRight w:val="0"/>
      <w:marTop w:val="0"/>
      <w:marBottom w:val="0"/>
      <w:divBdr>
        <w:top w:val="none" w:sz="0" w:space="0" w:color="auto"/>
        <w:left w:val="none" w:sz="0" w:space="0" w:color="auto"/>
        <w:bottom w:val="none" w:sz="0" w:space="0" w:color="auto"/>
        <w:right w:val="none" w:sz="0" w:space="0" w:color="auto"/>
      </w:divBdr>
    </w:div>
    <w:div w:id="214051975">
      <w:bodyDiv w:val="1"/>
      <w:marLeft w:val="0"/>
      <w:marRight w:val="0"/>
      <w:marTop w:val="0"/>
      <w:marBottom w:val="0"/>
      <w:divBdr>
        <w:top w:val="none" w:sz="0" w:space="0" w:color="auto"/>
        <w:left w:val="none" w:sz="0" w:space="0" w:color="auto"/>
        <w:bottom w:val="none" w:sz="0" w:space="0" w:color="auto"/>
        <w:right w:val="none" w:sz="0" w:space="0" w:color="auto"/>
      </w:divBdr>
      <w:divsChild>
        <w:div w:id="420033767">
          <w:marLeft w:val="1757"/>
          <w:marRight w:val="0"/>
          <w:marTop w:val="96"/>
          <w:marBottom w:val="0"/>
          <w:divBdr>
            <w:top w:val="none" w:sz="0" w:space="0" w:color="auto"/>
            <w:left w:val="none" w:sz="0" w:space="0" w:color="auto"/>
            <w:bottom w:val="none" w:sz="0" w:space="0" w:color="auto"/>
            <w:right w:val="none" w:sz="0" w:space="0" w:color="auto"/>
          </w:divBdr>
        </w:div>
        <w:div w:id="1768503497">
          <w:marLeft w:val="1757"/>
          <w:marRight w:val="0"/>
          <w:marTop w:val="96"/>
          <w:marBottom w:val="0"/>
          <w:divBdr>
            <w:top w:val="none" w:sz="0" w:space="0" w:color="auto"/>
            <w:left w:val="none" w:sz="0" w:space="0" w:color="auto"/>
            <w:bottom w:val="none" w:sz="0" w:space="0" w:color="auto"/>
            <w:right w:val="none" w:sz="0" w:space="0" w:color="auto"/>
          </w:divBdr>
        </w:div>
      </w:divsChild>
    </w:div>
    <w:div w:id="242953950">
      <w:bodyDiv w:val="1"/>
      <w:marLeft w:val="0"/>
      <w:marRight w:val="0"/>
      <w:marTop w:val="0"/>
      <w:marBottom w:val="0"/>
      <w:divBdr>
        <w:top w:val="none" w:sz="0" w:space="0" w:color="auto"/>
        <w:left w:val="none" w:sz="0" w:space="0" w:color="auto"/>
        <w:bottom w:val="none" w:sz="0" w:space="0" w:color="auto"/>
        <w:right w:val="none" w:sz="0" w:space="0" w:color="auto"/>
      </w:divBdr>
      <w:divsChild>
        <w:div w:id="1005206214">
          <w:marLeft w:val="907"/>
          <w:marRight w:val="0"/>
          <w:marTop w:val="96"/>
          <w:marBottom w:val="0"/>
          <w:divBdr>
            <w:top w:val="none" w:sz="0" w:space="0" w:color="auto"/>
            <w:left w:val="none" w:sz="0" w:space="0" w:color="auto"/>
            <w:bottom w:val="none" w:sz="0" w:space="0" w:color="auto"/>
            <w:right w:val="none" w:sz="0" w:space="0" w:color="auto"/>
          </w:divBdr>
        </w:div>
        <w:div w:id="1137990398">
          <w:marLeft w:val="907"/>
          <w:marRight w:val="0"/>
          <w:marTop w:val="96"/>
          <w:marBottom w:val="0"/>
          <w:divBdr>
            <w:top w:val="none" w:sz="0" w:space="0" w:color="auto"/>
            <w:left w:val="none" w:sz="0" w:space="0" w:color="auto"/>
            <w:bottom w:val="none" w:sz="0" w:space="0" w:color="auto"/>
            <w:right w:val="none" w:sz="0" w:space="0" w:color="auto"/>
          </w:divBdr>
        </w:div>
        <w:div w:id="1171607368">
          <w:marLeft w:val="907"/>
          <w:marRight w:val="0"/>
          <w:marTop w:val="96"/>
          <w:marBottom w:val="0"/>
          <w:divBdr>
            <w:top w:val="none" w:sz="0" w:space="0" w:color="auto"/>
            <w:left w:val="none" w:sz="0" w:space="0" w:color="auto"/>
            <w:bottom w:val="none" w:sz="0" w:space="0" w:color="auto"/>
            <w:right w:val="none" w:sz="0" w:space="0" w:color="auto"/>
          </w:divBdr>
        </w:div>
        <w:div w:id="1371343114">
          <w:marLeft w:val="907"/>
          <w:marRight w:val="0"/>
          <w:marTop w:val="96"/>
          <w:marBottom w:val="0"/>
          <w:divBdr>
            <w:top w:val="none" w:sz="0" w:space="0" w:color="auto"/>
            <w:left w:val="none" w:sz="0" w:space="0" w:color="auto"/>
            <w:bottom w:val="none" w:sz="0" w:space="0" w:color="auto"/>
            <w:right w:val="none" w:sz="0" w:space="0" w:color="auto"/>
          </w:divBdr>
        </w:div>
        <w:div w:id="1931892740">
          <w:marLeft w:val="907"/>
          <w:marRight w:val="0"/>
          <w:marTop w:val="96"/>
          <w:marBottom w:val="0"/>
          <w:divBdr>
            <w:top w:val="none" w:sz="0" w:space="0" w:color="auto"/>
            <w:left w:val="none" w:sz="0" w:space="0" w:color="auto"/>
            <w:bottom w:val="none" w:sz="0" w:space="0" w:color="auto"/>
            <w:right w:val="none" w:sz="0" w:space="0" w:color="auto"/>
          </w:divBdr>
        </w:div>
      </w:divsChild>
    </w:div>
    <w:div w:id="264273113">
      <w:bodyDiv w:val="1"/>
      <w:marLeft w:val="0"/>
      <w:marRight w:val="0"/>
      <w:marTop w:val="0"/>
      <w:marBottom w:val="0"/>
      <w:divBdr>
        <w:top w:val="none" w:sz="0" w:space="0" w:color="auto"/>
        <w:left w:val="none" w:sz="0" w:space="0" w:color="auto"/>
        <w:bottom w:val="none" w:sz="0" w:space="0" w:color="auto"/>
        <w:right w:val="none" w:sz="0" w:space="0" w:color="auto"/>
      </w:divBdr>
    </w:div>
    <w:div w:id="285740098">
      <w:bodyDiv w:val="1"/>
      <w:marLeft w:val="0"/>
      <w:marRight w:val="0"/>
      <w:marTop w:val="0"/>
      <w:marBottom w:val="0"/>
      <w:divBdr>
        <w:top w:val="none" w:sz="0" w:space="0" w:color="auto"/>
        <w:left w:val="none" w:sz="0" w:space="0" w:color="auto"/>
        <w:bottom w:val="none" w:sz="0" w:space="0" w:color="auto"/>
        <w:right w:val="none" w:sz="0" w:space="0" w:color="auto"/>
      </w:divBdr>
    </w:div>
    <w:div w:id="292248043">
      <w:bodyDiv w:val="1"/>
      <w:marLeft w:val="0"/>
      <w:marRight w:val="0"/>
      <w:marTop w:val="0"/>
      <w:marBottom w:val="0"/>
      <w:divBdr>
        <w:top w:val="none" w:sz="0" w:space="0" w:color="auto"/>
        <w:left w:val="none" w:sz="0" w:space="0" w:color="auto"/>
        <w:bottom w:val="none" w:sz="0" w:space="0" w:color="auto"/>
        <w:right w:val="none" w:sz="0" w:space="0" w:color="auto"/>
      </w:divBdr>
      <w:divsChild>
        <w:div w:id="326174969">
          <w:marLeft w:val="547"/>
          <w:marRight w:val="0"/>
          <w:marTop w:val="115"/>
          <w:marBottom w:val="0"/>
          <w:divBdr>
            <w:top w:val="none" w:sz="0" w:space="0" w:color="auto"/>
            <w:left w:val="none" w:sz="0" w:space="0" w:color="auto"/>
            <w:bottom w:val="none" w:sz="0" w:space="0" w:color="auto"/>
            <w:right w:val="none" w:sz="0" w:space="0" w:color="auto"/>
          </w:divBdr>
        </w:div>
        <w:div w:id="634141503">
          <w:marLeft w:val="547"/>
          <w:marRight w:val="0"/>
          <w:marTop w:val="115"/>
          <w:marBottom w:val="0"/>
          <w:divBdr>
            <w:top w:val="none" w:sz="0" w:space="0" w:color="auto"/>
            <w:left w:val="none" w:sz="0" w:space="0" w:color="auto"/>
            <w:bottom w:val="none" w:sz="0" w:space="0" w:color="auto"/>
            <w:right w:val="none" w:sz="0" w:space="0" w:color="auto"/>
          </w:divBdr>
        </w:div>
        <w:div w:id="764691376">
          <w:marLeft w:val="1166"/>
          <w:marRight w:val="0"/>
          <w:marTop w:val="96"/>
          <w:marBottom w:val="0"/>
          <w:divBdr>
            <w:top w:val="none" w:sz="0" w:space="0" w:color="auto"/>
            <w:left w:val="none" w:sz="0" w:space="0" w:color="auto"/>
            <w:bottom w:val="none" w:sz="0" w:space="0" w:color="auto"/>
            <w:right w:val="none" w:sz="0" w:space="0" w:color="auto"/>
          </w:divBdr>
        </w:div>
        <w:div w:id="843008796">
          <w:marLeft w:val="547"/>
          <w:marRight w:val="0"/>
          <w:marTop w:val="115"/>
          <w:marBottom w:val="0"/>
          <w:divBdr>
            <w:top w:val="none" w:sz="0" w:space="0" w:color="auto"/>
            <w:left w:val="none" w:sz="0" w:space="0" w:color="auto"/>
            <w:bottom w:val="none" w:sz="0" w:space="0" w:color="auto"/>
            <w:right w:val="none" w:sz="0" w:space="0" w:color="auto"/>
          </w:divBdr>
        </w:div>
        <w:div w:id="953750750">
          <w:marLeft w:val="547"/>
          <w:marRight w:val="0"/>
          <w:marTop w:val="115"/>
          <w:marBottom w:val="0"/>
          <w:divBdr>
            <w:top w:val="none" w:sz="0" w:space="0" w:color="auto"/>
            <w:left w:val="none" w:sz="0" w:space="0" w:color="auto"/>
            <w:bottom w:val="none" w:sz="0" w:space="0" w:color="auto"/>
            <w:right w:val="none" w:sz="0" w:space="0" w:color="auto"/>
          </w:divBdr>
        </w:div>
        <w:div w:id="1051347796">
          <w:marLeft w:val="547"/>
          <w:marRight w:val="0"/>
          <w:marTop w:val="115"/>
          <w:marBottom w:val="0"/>
          <w:divBdr>
            <w:top w:val="none" w:sz="0" w:space="0" w:color="auto"/>
            <w:left w:val="none" w:sz="0" w:space="0" w:color="auto"/>
            <w:bottom w:val="none" w:sz="0" w:space="0" w:color="auto"/>
            <w:right w:val="none" w:sz="0" w:space="0" w:color="auto"/>
          </w:divBdr>
        </w:div>
        <w:div w:id="1095203926">
          <w:marLeft w:val="547"/>
          <w:marRight w:val="0"/>
          <w:marTop w:val="115"/>
          <w:marBottom w:val="0"/>
          <w:divBdr>
            <w:top w:val="none" w:sz="0" w:space="0" w:color="auto"/>
            <w:left w:val="none" w:sz="0" w:space="0" w:color="auto"/>
            <w:bottom w:val="none" w:sz="0" w:space="0" w:color="auto"/>
            <w:right w:val="none" w:sz="0" w:space="0" w:color="auto"/>
          </w:divBdr>
        </w:div>
        <w:div w:id="1206412183">
          <w:marLeft w:val="547"/>
          <w:marRight w:val="0"/>
          <w:marTop w:val="115"/>
          <w:marBottom w:val="0"/>
          <w:divBdr>
            <w:top w:val="none" w:sz="0" w:space="0" w:color="auto"/>
            <w:left w:val="none" w:sz="0" w:space="0" w:color="auto"/>
            <w:bottom w:val="none" w:sz="0" w:space="0" w:color="auto"/>
            <w:right w:val="none" w:sz="0" w:space="0" w:color="auto"/>
          </w:divBdr>
        </w:div>
        <w:div w:id="1357196893">
          <w:marLeft w:val="1166"/>
          <w:marRight w:val="0"/>
          <w:marTop w:val="96"/>
          <w:marBottom w:val="0"/>
          <w:divBdr>
            <w:top w:val="none" w:sz="0" w:space="0" w:color="auto"/>
            <w:left w:val="none" w:sz="0" w:space="0" w:color="auto"/>
            <w:bottom w:val="none" w:sz="0" w:space="0" w:color="auto"/>
            <w:right w:val="none" w:sz="0" w:space="0" w:color="auto"/>
          </w:divBdr>
        </w:div>
        <w:div w:id="1866092341">
          <w:marLeft w:val="547"/>
          <w:marRight w:val="0"/>
          <w:marTop w:val="115"/>
          <w:marBottom w:val="0"/>
          <w:divBdr>
            <w:top w:val="none" w:sz="0" w:space="0" w:color="auto"/>
            <w:left w:val="none" w:sz="0" w:space="0" w:color="auto"/>
            <w:bottom w:val="none" w:sz="0" w:space="0" w:color="auto"/>
            <w:right w:val="none" w:sz="0" w:space="0" w:color="auto"/>
          </w:divBdr>
        </w:div>
        <w:div w:id="1884094873">
          <w:marLeft w:val="547"/>
          <w:marRight w:val="0"/>
          <w:marTop w:val="115"/>
          <w:marBottom w:val="0"/>
          <w:divBdr>
            <w:top w:val="none" w:sz="0" w:space="0" w:color="auto"/>
            <w:left w:val="none" w:sz="0" w:space="0" w:color="auto"/>
            <w:bottom w:val="none" w:sz="0" w:space="0" w:color="auto"/>
            <w:right w:val="none" w:sz="0" w:space="0" w:color="auto"/>
          </w:divBdr>
        </w:div>
      </w:divsChild>
    </w:div>
    <w:div w:id="300497762">
      <w:bodyDiv w:val="1"/>
      <w:marLeft w:val="0"/>
      <w:marRight w:val="0"/>
      <w:marTop w:val="0"/>
      <w:marBottom w:val="0"/>
      <w:divBdr>
        <w:top w:val="none" w:sz="0" w:space="0" w:color="auto"/>
        <w:left w:val="none" w:sz="0" w:space="0" w:color="auto"/>
        <w:bottom w:val="none" w:sz="0" w:space="0" w:color="auto"/>
        <w:right w:val="none" w:sz="0" w:space="0" w:color="auto"/>
      </w:divBdr>
    </w:div>
    <w:div w:id="304822045">
      <w:bodyDiv w:val="1"/>
      <w:marLeft w:val="0"/>
      <w:marRight w:val="0"/>
      <w:marTop w:val="0"/>
      <w:marBottom w:val="0"/>
      <w:divBdr>
        <w:top w:val="none" w:sz="0" w:space="0" w:color="auto"/>
        <w:left w:val="none" w:sz="0" w:space="0" w:color="auto"/>
        <w:bottom w:val="none" w:sz="0" w:space="0" w:color="auto"/>
        <w:right w:val="none" w:sz="0" w:space="0" w:color="auto"/>
      </w:divBdr>
      <w:divsChild>
        <w:div w:id="205028679">
          <w:marLeft w:val="547"/>
          <w:marRight w:val="0"/>
          <w:marTop w:val="115"/>
          <w:marBottom w:val="0"/>
          <w:divBdr>
            <w:top w:val="none" w:sz="0" w:space="0" w:color="auto"/>
            <w:left w:val="none" w:sz="0" w:space="0" w:color="auto"/>
            <w:bottom w:val="none" w:sz="0" w:space="0" w:color="auto"/>
            <w:right w:val="none" w:sz="0" w:space="0" w:color="auto"/>
          </w:divBdr>
        </w:div>
        <w:div w:id="1037924588">
          <w:marLeft w:val="547"/>
          <w:marRight w:val="0"/>
          <w:marTop w:val="115"/>
          <w:marBottom w:val="0"/>
          <w:divBdr>
            <w:top w:val="none" w:sz="0" w:space="0" w:color="auto"/>
            <w:left w:val="none" w:sz="0" w:space="0" w:color="auto"/>
            <w:bottom w:val="none" w:sz="0" w:space="0" w:color="auto"/>
            <w:right w:val="none" w:sz="0" w:space="0" w:color="auto"/>
          </w:divBdr>
        </w:div>
        <w:div w:id="1238050559">
          <w:marLeft w:val="547"/>
          <w:marRight w:val="0"/>
          <w:marTop w:val="115"/>
          <w:marBottom w:val="0"/>
          <w:divBdr>
            <w:top w:val="none" w:sz="0" w:space="0" w:color="auto"/>
            <w:left w:val="none" w:sz="0" w:space="0" w:color="auto"/>
            <w:bottom w:val="none" w:sz="0" w:space="0" w:color="auto"/>
            <w:right w:val="none" w:sz="0" w:space="0" w:color="auto"/>
          </w:divBdr>
        </w:div>
      </w:divsChild>
    </w:div>
    <w:div w:id="389885249">
      <w:bodyDiv w:val="1"/>
      <w:marLeft w:val="0"/>
      <w:marRight w:val="0"/>
      <w:marTop w:val="0"/>
      <w:marBottom w:val="0"/>
      <w:divBdr>
        <w:top w:val="none" w:sz="0" w:space="0" w:color="auto"/>
        <w:left w:val="none" w:sz="0" w:space="0" w:color="auto"/>
        <w:bottom w:val="none" w:sz="0" w:space="0" w:color="auto"/>
        <w:right w:val="none" w:sz="0" w:space="0" w:color="auto"/>
      </w:divBdr>
    </w:div>
    <w:div w:id="411048749">
      <w:bodyDiv w:val="1"/>
      <w:marLeft w:val="0"/>
      <w:marRight w:val="0"/>
      <w:marTop w:val="0"/>
      <w:marBottom w:val="0"/>
      <w:divBdr>
        <w:top w:val="none" w:sz="0" w:space="0" w:color="auto"/>
        <w:left w:val="none" w:sz="0" w:space="0" w:color="auto"/>
        <w:bottom w:val="none" w:sz="0" w:space="0" w:color="auto"/>
        <w:right w:val="none" w:sz="0" w:space="0" w:color="auto"/>
      </w:divBdr>
    </w:div>
    <w:div w:id="420181930">
      <w:bodyDiv w:val="1"/>
      <w:marLeft w:val="0"/>
      <w:marRight w:val="0"/>
      <w:marTop w:val="0"/>
      <w:marBottom w:val="0"/>
      <w:divBdr>
        <w:top w:val="none" w:sz="0" w:space="0" w:color="auto"/>
        <w:left w:val="none" w:sz="0" w:space="0" w:color="auto"/>
        <w:bottom w:val="none" w:sz="0" w:space="0" w:color="auto"/>
        <w:right w:val="none" w:sz="0" w:space="0" w:color="auto"/>
      </w:divBdr>
    </w:div>
    <w:div w:id="441801115">
      <w:bodyDiv w:val="1"/>
      <w:marLeft w:val="0"/>
      <w:marRight w:val="0"/>
      <w:marTop w:val="0"/>
      <w:marBottom w:val="0"/>
      <w:divBdr>
        <w:top w:val="none" w:sz="0" w:space="0" w:color="auto"/>
        <w:left w:val="none" w:sz="0" w:space="0" w:color="auto"/>
        <w:bottom w:val="none" w:sz="0" w:space="0" w:color="auto"/>
        <w:right w:val="none" w:sz="0" w:space="0" w:color="auto"/>
      </w:divBdr>
      <w:divsChild>
        <w:div w:id="119694014">
          <w:marLeft w:val="1037"/>
          <w:marRight w:val="0"/>
          <w:marTop w:val="106"/>
          <w:marBottom w:val="0"/>
          <w:divBdr>
            <w:top w:val="none" w:sz="0" w:space="0" w:color="auto"/>
            <w:left w:val="none" w:sz="0" w:space="0" w:color="auto"/>
            <w:bottom w:val="none" w:sz="0" w:space="0" w:color="auto"/>
            <w:right w:val="none" w:sz="0" w:space="0" w:color="auto"/>
          </w:divBdr>
        </w:div>
        <w:div w:id="1222907893">
          <w:marLeft w:val="1037"/>
          <w:marRight w:val="0"/>
          <w:marTop w:val="106"/>
          <w:marBottom w:val="0"/>
          <w:divBdr>
            <w:top w:val="none" w:sz="0" w:space="0" w:color="auto"/>
            <w:left w:val="none" w:sz="0" w:space="0" w:color="auto"/>
            <w:bottom w:val="none" w:sz="0" w:space="0" w:color="auto"/>
            <w:right w:val="none" w:sz="0" w:space="0" w:color="auto"/>
          </w:divBdr>
        </w:div>
      </w:divsChild>
    </w:div>
    <w:div w:id="461314431">
      <w:bodyDiv w:val="1"/>
      <w:marLeft w:val="0"/>
      <w:marRight w:val="0"/>
      <w:marTop w:val="0"/>
      <w:marBottom w:val="0"/>
      <w:divBdr>
        <w:top w:val="none" w:sz="0" w:space="0" w:color="auto"/>
        <w:left w:val="none" w:sz="0" w:space="0" w:color="auto"/>
        <w:bottom w:val="none" w:sz="0" w:space="0" w:color="auto"/>
        <w:right w:val="none" w:sz="0" w:space="0" w:color="auto"/>
      </w:divBdr>
    </w:div>
    <w:div w:id="489755993">
      <w:bodyDiv w:val="1"/>
      <w:marLeft w:val="0"/>
      <w:marRight w:val="0"/>
      <w:marTop w:val="0"/>
      <w:marBottom w:val="0"/>
      <w:divBdr>
        <w:top w:val="none" w:sz="0" w:space="0" w:color="auto"/>
        <w:left w:val="none" w:sz="0" w:space="0" w:color="auto"/>
        <w:bottom w:val="none" w:sz="0" w:space="0" w:color="auto"/>
        <w:right w:val="none" w:sz="0" w:space="0" w:color="auto"/>
      </w:divBdr>
      <w:divsChild>
        <w:div w:id="196744858">
          <w:marLeft w:val="547"/>
          <w:marRight w:val="0"/>
          <w:marTop w:val="134"/>
          <w:marBottom w:val="0"/>
          <w:divBdr>
            <w:top w:val="none" w:sz="0" w:space="0" w:color="auto"/>
            <w:left w:val="none" w:sz="0" w:space="0" w:color="auto"/>
            <w:bottom w:val="none" w:sz="0" w:space="0" w:color="auto"/>
            <w:right w:val="none" w:sz="0" w:space="0" w:color="auto"/>
          </w:divBdr>
        </w:div>
        <w:div w:id="931664869">
          <w:marLeft w:val="547"/>
          <w:marRight w:val="0"/>
          <w:marTop w:val="134"/>
          <w:marBottom w:val="0"/>
          <w:divBdr>
            <w:top w:val="none" w:sz="0" w:space="0" w:color="auto"/>
            <w:left w:val="none" w:sz="0" w:space="0" w:color="auto"/>
            <w:bottom w:val="none" w:sz="0" w:space="0" w:color="auto"/>
            <w:right w:val="none" w:sz="0" w:space="0" w:color="auto"/>
          </w:divBdr>
        </w:div>
        <w:div w:id="1924140645">
          <w:marLeft w:val="547"/>
          <w:marRight w:val="0"/>
          <w:marTop w:val="134"/>
          <w:marBottom w:val="0"/>
          <w:divBdr>
            <w:top w:val="none" w:sz="0" w:space="0" w:color="auto"/>
            <w:left w:val="none" w:sz="0" w:space="0" w:color="auto"/>
            <w:bottom w:val="none" w:sz="0" w:space="0" w:color="auto"/>
            <w:right w:val="none" w:sz="0" w:space="0" w:color="auto"/>
          </w:divBdr>
        </w:div>
      </w:divsChild>
    </w:div>
    <w:div w:id="507401798">
      <w:bodyDiv w:val="1"/>
      <w:marLeft w:val="0"/>
      <w:marRight w:val="0"/>
      <w:marTop w:val="0"/>
      <w:marBottom w:val="0"/>
      <w:divBdr>
        <w:top w:val="none" w:sz="0" w:space="0" w:color="auto"/>
        <w:left w:val="none" w:sz="0" w:space="0" w:color="auto"/>
        <w:bottom w:val="none" w:sz="0" w:space="0" w:color="auto"/>
        <w:right w:val="none" w:sz="0" w:space="0" w:color="auto"/>
      </w:divBdr>
    </w:div>
    <w:div w:id="508762142">
      <w:bodyDiv w:val="1"/>
      <w:marLeft w:val="0"/>
      <w:marRight w:val="0"/>
      <w:marTop w:val="0"/>
      <w:marBottom w:val="0"/>
      <w:divBdr>
        <w:top w:val="none" w:sz="0" w:space="0" w:color="auto"/>
        <w:left w:val="none" w:sz="0" w:space="0" w:color="auto"/>
        <w:bottom w:val="none" w:sz="0" w:space="0" w:color="auto"/>
        <w:right w:val="none" w:sz="0" w:space="0" w:color="auto"/>
      </w:divBdr>
    </w:div>
    <w:div w:id="540897934">
      <w:bodyDiv w:val="1"/>
      <w:marLeft w:val="0"/>
      <w:marRight w:val="0"/>
      <w:marTop w:val="0"/>
      <w:marBottom w:val="0"/>
      <w:divBdr>
        <w:top w:val="none" w:sz="0" w:space="0" w:color="auto"/>
        <w:left w:val="none" w:sz="0" w:space="0" w:color="auto"/>
        <w:bottom w:val="none" w:sz="0" w:space="0" w:color="auto"/>
        <w:right w:val="none" w:sz="0" w:space="0" w:color="auto"/>
      </w:divBdr>
      <w:divsChild>
        <w:div w:id="194737520">
          <w:marLeft w:val="547"/>
          <w:marRight w:val="0"/>
          <w:marTop w:val="115"/>
          <w:marBottom w:val="0"/>
          <w:divBdr>
            <w:top w:val="none" w:sz="0" w:space="0" w:color="auto"/>
            <w:left w:val="none" w:sz="0" w:space="0" w:color="auto"/>
            <w:bottom w:val="none" w:sz="0" w:space="0" w:color="auto"/>
            <w:right w:val="none" w:sz="0" w:space="0" w:color="auto"/>
          </w:divBdr>
        </w:div>
        <w:div w:id="276717249">
          <w:marLeft w:val="547"/>
          <w:marRight w:val="0"/>
          <w:marTop w:val="115"/>
          <w:marBottom w:val="0"/>
          <w:divBdr>
            <w:top w:val="none" w:sz="0" w:space="0" w:color="auto"/>
            <w:left w:val="none" w:sz="0" w:space="0" w:color="auto"/>
            <w:bottom w:val="none" w:sz="0" w:space="0" w:color="auto"/>
            <w:right w:val="none" w:sz="0" w:space="0" w:color="auto"/>
          </w:divBdr>
        </w:div>
        <w:div w:id="434062111">
          <w:marLeft w:val="547"/>
          <w:marRight w:val="0"/>
          <w:marTop w:val="115"/>
          <w:marBottom w:val="0"/>
          <w:divBdr>
            <w:top w:val="none" w:sz="0" w:space="0" w:color="auto"/>
            <w:left w:val="none" w:sz="0" w:space="0" w:color="auto"/>
            <w:bottom w:val="none" w:sz="0" w:space="0" w:color="auto"/>
            <w:right w:val="none" w:sz="0" w:space="0" w:color="auto"/>
          </w:divBdr>
        </w:div>
        <w:div w:id="775321830">
          <w:marLeft w:val="547"/>
          <w:marRight w:val="0"/>
          <w:marTop w:val="115"/>
          <w:marBottom w:val="0"/>
          <w:divBdr>
            <w:top w:val="none" w:sz="0" w:space="0" w:color="auto"/>
            <w:left w:val="none" w:sz="0" w:space="0" w:color="auto"/>
            <w:bottom w:val="none" w:sz="0" w:space="0" w:color="auto"/>
            <w:right w:val="none" w:sz="0" w:space="0" w:color="auto"/>
          </w:divBdr>
        </w:div>
      </w:divsChild>
    </w:div>
    <w:div w:id="605036544">
      <w:bodyDiv w:val="1"/>
      <w:marLeft w:val="0"/>
      <w:marRight w:val="0"/>
      <w:marTop w:val="0"/>
      <w:marBottom w:val="0"/>
      <w:divBdr>
        <w:top w:val="none" w:sz="0" w:space="0" w:color="auto"/>
        <w:left w:val="none" w:sz="0" w:space="0" w:color="auto"/>
        <w:bottom w:val="none" w:sz="0" w:space="0" w:color="auto"/>
        <w:right w:val="none" w:sz="0" w:space="0" w:color="auto"/>
      </w:divBdr>
    </w:div>
    <w:div w:id="632171766">
      <w:bodyDiv w:val="1"/>
      <w:marLeft w:val="0"/>
      <w:marRight w:val="0"/>
      <w:marTop w:val="0"/>
      <w:marBottom w:val="0"/>
      <w:divBdr>
        <w:top w:val="none" w:sz="0" w:space="0" w:color="auto"/>
        <w:left w:val="none" w:sz="0" w:space="0" w:color="auto"/>
        <w:bottom w:val="none" w:sz="0" w:space="0" w:color="auto"/>
        <w:right w:val="none" w:sz="0" w:space="0" w:color="auto"/>
      </w:divBdr>
    </w:div>
    <w:div w:id="659382121">
      <w:bodyDiv w:val="1"/>
      <w:marLeft w:val="0"/>
      <w:marRight w:val="0"/>
      <w:marTop w:val="0"/>
      <w:marBottom w:val="0"/>
      <w:divBdr>
        <w:top w:val="none" w:sz="0" w:space="0" w:color="auto"/>
        <w:left w:val="none" w:sz="0" w:space="0" w:color="auto"/>
        <w:bottom w:val="none" w:sz="0" w:space="0" w:color="auto"/>
        <w:right w:val="none" w:sz="0" w:space="0" w:color="auto"/>
      </w:divBdr>
    </w:div>
    <w:div w:id="663435774">
      <w:bodyDiv w:val="1"/>
      <w:marLeft w:val="0"/>
      <w:marRight w:val="0"/>
      <w:marTop w:val="0"/>
      <w:marBottom w:val="0"/>
      <w:divBdr>
        <w:top w:val="none" w:sz="0" w:space="0" w:color="auto"/>
        <w:left w:val="none" w:sz="0" w:space="0" w:color="auto"/>
        <w:bottom w:val="none" w:sz="0" w:space="0" w:color="auto"/>
        <w:right w:val="none" w:sz="0" w:space="0" w:color="auto"/>
      </w:divBdr>
    </w:div>
    <w:div w:id="674845730">
      <w:bodyDiv w:val="1"/>
      <w:marLeft w:val="0"/>
      <w:marRight w:val="0"/>
      <w:marTop w:val="0"/>
      <w:marBottom w:val="0"/>
      <w:divBdr>
        <w:top w:val="none" w:sz="0" w:space="0" w:color="auto"/>
        <w:left w:val="none" w:sz="0" w:space="0" w:color="auto"/>
        <w:bottom w:val="none" w:sz="0" w:space="0" w:color="auto"/>
        <w:right w:val="none" w:sz="0" w:space="0" w:color="auto"/>
      </w:divBdr>
    </w:div>
    <w:div w:id="747535825">
      <w:bodyDiv w:val="1"/>
      <w:marLeft w:val="0"/>
      <w:marRight w:val="0"/>
      <w:marTop w:val="0"/>
      <w:marBottom w:val="0"/>
      <w:divBdr>
        <w:top w:val="none" w:sz="0" w:space="0" w:color="auto"/>
        <w:left w:val="none" w:sz="0" w:space="0" w:color="auto"/>
        <w:bottom w:val="none" w:sz="0" w:space="0" w:color="auto"/>
        <w:right w:val="none" w:sz="0" w:space="0" w:color="auto"/>
      </w:divBdr>
    </w:div>
    <w:div w:id="747651935">
      <w:bodyDiv w:val="1"/>
      <w:marLeft w:val="0"/>
      <w:marRight w:val="0"/>
      <w:marTop w:val="0"/>
      <w:marBottom w:val="0"/>
      <w:divBdr>
        <w:top w:val="none" w:sz="0" w:space="0" w:color="auto"/>
        <w:left w:val="none" w:sz="0" w:space="0" w:color="auto"/>
        <w:bottom w:val="none" w:sz="0" w:space="0" w:color="auto"/>
        <w:right w:val="none" w:sz="0" w:space="0" w:color="auto"/>
      </w:divBdr>
    </w:div>
    <w:div w:id="783697744">
      <w:bodyDiv w:val="1"/>
      <w:marLeft w:val="0"/>
      <w:marRight w:val="0"/>
      <w:marTop w:val="0"/>
      <w:marBottom w:val="0"/>
      <w:divBdr>
        <w:top w:val="none" w:sz="0" w:space="0" w:color="auto"/>
        <w:left w:val="none" w:sz="0" w:space="0" w:color="auto"/>
        <w:bottom w:val="none" w:sz="0" w:space="0" w:color="auto"/>
        <w:right w:val="none" w:sz="0" w:space="0" w:color="auto"/>
      </w:divBdr>
      <w:divsChild>
        <w:div w:id="960234057">
          <w:marLeft w:val="547"/>
          <w:marRight w:val="0"/>
          <w:marTop w:val="115"/>
          <w:marBottom w:val="0"/>
          <w:divBdr>
            <w:top w:val="none" w:sz="0" w:space="0" w:color="auto"/>
            <w:left w:val="none" w:sz="0" w:space="0" w:color="auto"/>
            <w:bottom w:val="none" w:sz="0" w:space="0" w:color="auto"/>
            <w:right w:val="none" w:sz="0" w:space="0" w:color="auto"/>
          </w:divBdr>
        </w:div>
        <w:div w:id="1313146128">
          <w:marLeft w:val="547"/>
          <w:marRight w:val="0"/>
          <w:marTop w:val="115"/>
          <w:marBottom w:val="0"/>
          <w:divBdr>
            <w:top w:val="none" w:sz="0" w:space="0" w:color="auto"/>
            <w:left w:val="none" w:sz="0" w:space="0" w:color="auto"/>
            <w:bottom w:val="none" w:sz="0" w:space="0" w:color="auto"/>
            <w:right w:val="none" w:sz="0" w:space="0" w:color="auto"/>
          </w:divBdr>
        </w:div>
      </w:divsChild>
    </w:div>
    <w:div w:id="784160308">
      <w:bodyDiv w:val="1"/>
      <w:marLeft w:val="0"/>
      <w:marRight w:val="0"/>
      <w:marTop w:val="0"/>
      <w:marBottom w:val="0"/>
      <w:divBdr>
        <w:top w:val="none" w:sz="0" w:space="0" w:color="auto"/>
        <w:left w:val="none" w:sz="0" w:space="0" w:color="auto"/>
        <w:bottom w:val="none" w:sz="0" w:space="0" w:color="auto"/>
        <w:right w:val="none" w:sz="0" w:space="0" w:color="auto"/>
      </w:divBdr>
      <w:divsChild>
        <w:div w:id="463619783">
          <w:marLeft w:val="547"/>
          <w:marRight w:val="0"/>
          <w:marTop w:val="106"/>
          <w:marBottom w:val="0"/>
          <w:divBdr>
            <w:top w:val="none" w:sz="0" w:space="0" w:color="auto"/>
            <w:left w:val="none" w:sz="0" w:space="0" w:color="auto"/>
            <w:bottom w:val="none" w:sz="0" w:space="0" w:color="auto"/>
            <w:right w:val="none" w:sz="0" w:space="0" w:color="auto"/>
          </w:divBdr>
        </w:div>
        <w:div w:id="1475486437">
          <w:marLeft w:val="547"/>
          <w:marRight w:val="0"/>
          <w:marTop w:val="106"/>
          <w:marBottom w:val="0"/>
          <w:divBdr>
            <w:top w:val="none" w:sz="0" w:space="0" w:color="auto"/>
            <w:left w:val="none" w:sz="0" w:space="0" w:color="auto"/>
            <w:bottom w:val="none" w:sz="0" w:space="0" w:color="auto"/>
            <w:right w:val="none" w:sz="0" w:space="0" w:color="auto"/>
          </w:divBdr>
        </w:div>
      </w:divsChild>
    </w:div>
    <w:div w:id="787746115">
      <w:bodyDiv w:val="1"/>
      <w:marLeft w:val="0"/>
      <w:marRight w:val="0"/>
      <w:marTop w:val="0"/>
      <w:marBottom w:val="0"/>
      <w:divBdr>
        <w:top w:val="none" w:sz="0" w:space="0" w:color="auto"/>
        <w:left w:val="none" w:sz="0" w:space="0" w:color="auto"/>
        <w:bottom w:val="none" w:sz="0" w:space="0" w:color="auto"/>
        <w:right w:val="none" w:sz="0" w:space="0" w:color="auto"/>
      </w:divBdr>
      <w:divsChild>
        <w:div w:id="1519847843">
          <w:marLeft w:val="547"/>
          <w:marRight w:val="0"/>
          <w:marTop w:val="115"/>
          <w:marBottom w:val="0"/>
          <w:divBdr>
            <w:top w:val="none" w:sz="0" w:space="0" w:color="auto"/>
            <w:left w:val="none" w:sz="0" w:space="0" w:color="auto"/>
            <w:bottom w:val="none" w:sz="0" w:space="0" w:color="auto"/>
            <w:right w:val="none" w:sz="0" w:space="0" w:color="auto"/>
          </w:divBdr>
        </w:div>
      </w:divsChild>
    </w:div>
    <w:div w:id="795636427">
      <w:bodyDiv w:val="1"/>
      <w:marLeft w:val="0"/>
      <w:marRight w:val="0"/>
      <w:marTop w:val="0"/>
      <w:marBottom w:val="0"/>
      <w:divBdr>
        <w:top w:val="none" w:sz="0" w:space="0" w:color="auto"/>
        <w:left w:val="none" w:sz="0" w:space="0" w:color="auto"/>
        <w:bottom w:val="none" w:sz="0" w:space="0" w:color="auto"/>
        <w:right w:val="none" w:sz="0" w:space="0" w:color="auto"/>
      </w:divBdr>
      <w:divsChild>
        <w:div w:id="58332373">
          <w:marLeft w:val="547"/>
          <w:marRight w:val="0"/>
          <w:marTop w:val="115"/>
          <w:marBottom w:val="0"/>
          <w:divBdr>
            <w:top w:val="none" w:sz="0" w:space="0" w:color="auto"/>
            <w:left w:val="none" w:sz="0" w:space="0" w:color="auto"/>
            <w:bottom w:val="none" w:sz="0" w:space="0" w:color="auto"/>
            <w:right w:val="none" w:sz="0" w:space="0" w:color="auto"/>
          </w:divBdr>
        </w:div>
        <w:div w:id="1981958349">
          <w:marLeft w:val="547"/>
          <w:marRight w:val="0"/>
          <w:marTop w:val="115"/>
          <w:marBottom w:val="0"/>
          <w:divBdr>
            <w:top w:val="none" w:sz="0" w:space="0" w:color="auto"/>
            <w:left w:val="none" w:sz="0" w:space="0" w:color="auto"/>
            <w:bottom w:val="none" w:sz="0" w:space="0" w:color="auto"/>
            <w:right w:val="none" w:sz="0" w:space="0" w:color="auto"/>
          </w:divBdr>
        </w:div>
        <w:div w:id="2046369629">
          <w:marLeft w:val="547"/>
          <w:marRight w:val="0"/>
          <w:marTop w:val="115"/>
          <w:marBottom w:val="0"/>
          <w:divBdr>
            <w:top w:val="none" w:sz="0" w:space="0" w:color="auto"/>
            <w:left w:val="none" w:sz="0" w:space="0" w:color="auto"/>
            <w:bottom w:val="none" w:sz="0" w:space="0" w:color="auto"/>
            <w:right w:val="none" w:sz="0" w:space="0" w:color="auto"/>
          </w:divBdr>
        </w:div>
      </w:divsChild>
    </w:div>
    <w:div w:id="799033631">
      <w:bodyDiv w:val="1"/>
      <w:marLeft w:val="0"/>
      <w:marRight w:val="0"/>
      <w:marTop w:val="0"/>
      <w:marBottom w:val="0"/>
      <w:divBdr>
        <w:top w:val="none" w:sz="0" w:space="0" w:color="auto"/>
        <w:left w:val="none" w:sz="0" w:space="0" w:color="auto"/>
        <w:bottom w:val="none" w:sz="0" w:space="0" w:color="auto"/>
        <w:right w:val="none" w:sz="0" w:space="0" w:color="auto"/>
      </w:divBdr>
    </w:div>
    <w:div w:id="838739005">
      <w:bodyDiv w:val="1"/>
      <w:marLeft w:val="0"/>
      <w:marRight w:val="0"/>
      <w:marTop w:val="0"/>
      <w:marBottom w:val="0"/>
      <w:divBdr>
        <w:top w:val="none" w:sz="0" w:space="0" w:color="auto"/>
        <w:left w:val="none" w:sz="0" w:space="0" w:color="auto"/>
        <w:bottom w:val="none" w:sz="0" w:space="0" w:color="auto"/>
        <w:right w:val="none" w:sz="0" w:space="0" w:color="auto"/>
      </w:divBdr>
    </w:div>
    <w:div w:id="861018308">
      <w:bodyDiv w:val="1"/>
      <w:marLeft w:val="0"/>
      <w:marRight w:val="0"/>
      <w:marTop w:val="0"/>
      <w:marBottom w:val="0"/>
      <w:divBdr>
        <w:top w:val="none" w:sz="0" w:space="0" w:color="auto"/>
        <w:left w:val="none" w:sz="0" w:space="0" w:color="auto"/>
        <w:bottom w:val="none" w:sz="0" w:space="0" w:color="auto"/>
        <w:right w:val="none" w:sz="0" w:space="0" w:color="auto"/>
      </w:divBdr>
      <w:divsChild>
        <w:div w:id="141435937">
          <w:marLeft w:val="547"/>
          <w:marRight w:val="0"/>
          <w:marTop w:val="115"/>
          <w:marBottom w:val="0"/>
          <w:divBdr>
            <w:top w:val="none" w:sz="0" w:space="0" w:color="auto"/>
            <w:left w:val="none" w:sz="0" w:space="0" w:color="auto"/>
            <w:bottom w:val="none" w:sz="0" w:space="0" w:color="auto"/>
            <w:right w:val="none" w:sz="0" w:space="0" w:color="auto"/>
          </w:divBdr>
        </w:div>
        <w:div w:id="164588049">
          <w:marLeft w:val="547"/>
          <w:marRight w:val="0"/>
          <w:marTop w:val="115"/>
          <w:marBottom w:val="0"/>
          <w:divBdr>
            <w:top w:val="none" w:sz="0" w:space="0" w:color="auto"/>
            <w:left w:val="none" w:sz="0" w:space="0" w:color="auto"/>
            <w:bottom w:val="none" w:sz="0" w:space="0" w:color="auto"/>
            <w:right w:val="none" w:sz="0" w:space="0" w:color="auto"/>
          </w:divBdr>
        </w:div>
        <w:div w:id="415244716">
          <w:marLeft w:val="547"/>
          <w:marRight w:val="0"/>
          <w:marTop w:val="115"/>
          <w:marBottom w:val="0"/>
          <w:divBdr>
            <w:top w:val="none" w:sz="0" w:space="0" w:color="auto"/>
            <w:left w:val="none" w:sz="0" w:space="0" w:color="auto"/>
            <w:bottom w:val="none" w:sz="0" w:space="0" w:color="auto"/>
            <w:right w:val="none" w:sz="0" w:space="0" w:color="auto"/>
          </w:divBdr>
        </w:div>
        <w:div w:id="621041258">
          <w:marLeft w:val="547"/>
          <w:marRight w:val="0"/>
          <w:marTop w:val="115"/>
          <w:marBottom w:val="0"/>
          <w:divBdr>
            <w:top w:val="none" w:sz="0" w:space="0" w:color="auto"/>
            <w:left w:val="none" w:sz="0" w:space="0" w:color="auto"/>
            <w:bottom w:val="none" w:sz="0" w:space="0" w:color="auto"/>
            <w:right w:val="none" w:sz="0" w:space="0" w:color="auto"/>
          </w:divBdr>
        </w:div>
        <w:div w:id="1083726554">
          <w:marLeft w:val="547"/>
          <w:marRight w:val="0"/>
          <w:marTop w:val="115"/>
          <w:marBottom w:val="0"/>
          <w:divBdr>
            <w:top w:val="none" w:sz="0" w:space="0" w:color="auto"/>
            <w:left w:val="none" w:sz="0" w:space="0" w:color="auto"/>
            <w:bottom w:val="none" w:sz="0" w:space="0" w:color="auto"/>
            <w:right w:val="none" w:sz="0" w:space="0" w:color="auto"/>
          </w:divBdr>
        </w:div>
        <w:div w:id="1388072616">
          <w:marLeft w:val="547"/>
          <w:marRight w:val="0"/>
          <w:marTop w:val="115"/>
          <w:marBottom w:val="0"/>
          <w:divBdr>
            <w:top w:val="none" w:sz="0" w:space="0" w:color="auto"/>
            <w:left w:val="none" w:sz="0" w:space="0" w:color="auto"/>
            <w:bottom w:val="none" w:sz="0" w:space="0" w:color="auto"/>
            <w:right w:val="none" w:sz="0" w:space="0" w:color="auto"/>
          </w:divBdr>
        </w:div>
        <w:div w:id="1712995090">
          <w:marLeft w:val="547"/>
          <w:marRight w:val="0"/>
          <w:marTop w:val="115"/>
          <w:marBottom w:val="0"/>
          <w:divBdr>
            <w:top w:val="none" w:sz="0" w:space="0" w:color="auto"/>
            <w:left w:val="none" w:sz="0" w:space="0" w:color="auto"/>
            <w:bottom w:val="none" w:sz="0" w:space="0" w:color="auto"/>
            <w:right w:val="none" w:sz="0" w:space="0" w:color="auto"/>
          </w:divBdr>
        </w:div>
      </w:divsChild>
    </w:div>
    <w:div w:id="909995785">
      <w:bodyDiv w:val="1"/>
      <w:marLeft w:val="0"/>
      <w:marRight w:val="0"/>
      <w:marTop w:val="0"/>
      <w:marBottom w:val="0"/>
      <w:divBdr>
        <w:top w:val="none" w:sz="0" w:space="0" w:color="auto"/>
        <w:left w:val="none" w:sz="0" w:space="0" w:color="auto"/>
        <w:bottom w:val="none" w:sz="0" w:space="0" w:color="auto"/>
        <w:right w:val="none" w:sz="0" w:space="0" w:color="auto"/>
      </w:divBdr>
    </w:div>
    <w:div w:id="917909075">
      <w:bodyDiv w:val="1"/>
      <w:marLeft w:val="0"/>
      <w:marRight w:val="0"/>
      <w:marTop w:val="0"/>
      <w:marBottom w:val="0"/>
      <w:divBdr>
        <w:top w:val="none" w:sz="0" w:space="0" w:color="auto"/>
        <w:left w:val="none" w:sz="0" w:space="0" w:color="auto"/>
        <w:bottom w:val="none" w:sz="0" w:space="0" w:color="auto"/>
        <w:right w:val="none" w:sz="0" w:space="0" w:color="auto"/>
      </w:divBdr>
    </w:div>
    <w:div w:id="941184344">
      <w:bodyDiv w:val="1"/>
      <w:marLeft w:val="0"/>
      <w:marRight w:val="0"/>
      <w:marTop w:val="0"/>
      <w:marBottom w:val="0"/>
      <w:divBdr>
        <w:top w:val="none" w:sz="0" w:space="0" w:color="auto"/>
        <w:left w:val="none" w:sz="0" w:space="0" w:color="auto"/>
        <w:bottom w:val="none" w:sz="0" w:space="0" w:color="auto"/>
        <w:right w:val="none" w:sz="0" w:space="0" w:color="auto"/>
      </w:divBdr>
    </w:div>
    <w:div w:id="991910889">
      <w:bodyDiv w:val="1"/>
      <w:marLeft w:val="0"/>
      <w:marRight w:val="0"/>
      <w:marTop w:val="0"/>
      <w:marBottom w:val="0"/>
      <w:divBdr>
        <w:top w:val="none" w:sz="0" w:space="0" w:color="auto"/>
        <w:left w:val="none" w:sz="0" w:space="0" w:color="auto"/>
        <w:bottom w:val="none" w:sz="0" w:space="0" w:color="auto"/>
        <w:right w:val="none" w:sz="0" w:space="0" w:color="auto"/>
      </w:divBdr>
    </w:div>
    <w:div w:id="1010447361">
      <w:bodyDiv w:val="1"/>
      <w:marLeft w:val="0"/>
      <w:marRight w:val="0"/>
      <w:marTop w:val="0"/>
      <w:marBottom w:val="0"/>
      <w:divBdr>
        <w:top w:val="none" w:sz="0" w:space="0" w:color="auto"/>
        <w:left w:val="none" w:sz="0" w:space="0" w:color="auto"/>
        <w:bottom w:val="none" w:sz="0" w:space="0" w:color="auto"/>
        <w:right w:val="none" w:sz="0" w:space="0" w:color="auto"/>
      </w:divBdr>
      <w:divsChild>
        <w:div w:id="31619913">
          <w:marLeft w:val="547"/>
          <w:marRight w:val="0"/>
          <w:marTop w:val="115"/>
          <w:marBottom w:val="0"/>
          <w:divBdr>
            <w:top w:val="none" w:sz="0" w:space="0" w:color="auto"/>
            <w:left w:val="none" w:sz="0" w:space="0" w:color="auto"/>
            <w:bottom w:val="none" w:sz="0" w:space="0" w:color="auto"/>
            <w:right w:val="none" w:sz="0" w:space="0" w:color="auto"/>
          </w:divBdr>
        </w:div>
        <w:div w:id="343556773">
          <w:marLeft w:val="547"/>
          <w:marRight w:val="0"/>
          <w:marTop w:val="115"/>
          <w:marBottom w:val="0"/>
          <w:divBdr>
            <w:top w:val="none" w:sz="0" w:space="0" w:color="auto"/>
            <w:left w:val="none" w:sz="0" w:space="0" w:color="auto"/>
            <w:bottom w:val="none" w:sz="0" w:space="0" w:color="auto"/>
            <w:right w:val="none" w:sz="0" w:space="0" w:color="auto"/>
          </w:divBdr>
        </w:div>
        <w:div w:id="1089889797">
          <w:marLeft w:val="547"/>
          <w:marRight w:val="0"/>
          <w:marTop w:val="115"/>
          <w:marBottom w:val="0"/>
          <w:divBdr>
            <w:top w:val="none" w:sz="0" w:space="0" w:color="auto"/>
            <w:left w:val="none" w:sz="0" w:space="0" w:color="auto"/>
            <w:bottom w:val="none" w:sz="0" w:space="0" w:color="auto"/>
            <w:right w:val="none" w:sz="0" w:space="0" w:color="auto"/>
          </w:divBdr>
        </w:div>
        <w:div w:id="1101219252">
          <w:marLeft w:val="547"/>
          <w:marRight w:val="0"/>
          <w:marTop w:val="115"/>
          <w:marBottom w:val="0"/>
          <w:divBdr>
            <w:top w:val="none" w:sz="0" w:space="0" w:color="auto"/>
            <w:left w:val="none" w:sz="0" w:space="0" w:color="auto"/>
            <w:bottom w:val="none" w:sz="0" w:space="0" w:color="auto"/>
            <w:right w:val="none" w:sz="0" w:space="0" w:color="auto"/>
          </w:divBdr>
        </w:div>
      </w:divsChild>
    </w:div>
    <w:div w:id="1023558780">
      <w:bodyDiv w:val="1"/>
      <w:marLeft w:val="0"/>
      <w:marRight w:val="0"/>
      <w:marTop w:val="0"/>
      <w:marBottom w:val="0"/>
      <w:divBdr>
        <w:top w:val="none" w:sz="0" w:space="0" w:color="auto"/>
        <w:left w:val="none" w:sz="0" w:space="0" w:color="auto"/>
        <w:bottom w:val="none" w:sz="0" w:space="0" w:color="auto"/>
        <w:right w:val="none" w:sz="0" w:space="0" w:color="auto"/>
      </w:divBdr>
    </w:div>
    <w:div w:id="1051925226">
      <w:bodyDiv w:val="1"/>
      <w:marLeft w:val="0"/>
      <w:marRight w:val="0"/>
      <w:marTop w:val="0"/>
      <w:marBottom w:val="0"/>
      <w:divBdr>
        <w:top w:val="none" w:sz="0" w:space="0" w:color="auto"/>
        <w:left w:val="none" w:sz="0" w:space="0" w:color="auto"/>
        <w:bottom w:val="none" w:sz="0" w:space="0" w:color="auto"/>
        <w:right w:val="none" w:sz="0" w:space="0" w:color="auto"/>
      </w:divBdr>
    </w:div>
    <w:div w:id="1072705078">
      <w:bodyDiv w:val="1"/>
      <w:marLeft w:val="0"/>
      <w:marRight w:val="0"/>
      <w:marTop w:val="0"/>
      <w:marBottom w:val="0"/>
      <w:divBdr>
        <w:top w:val="none" w:sz="0" w:space="0" w:color="auto"/>
        <w:left w:val="none" w:sz="0" w:space="0" w:color="auto"/>
        <w:bottom w:val="none" w:sz="0" w:space="0" w:color="auto"/>
        <w:right w:val="none" w:sz="0" w:space="0" w:color="auto"/>
      </w:divBdr>
      <w:divsChild>
        <w:div w:id="1877816749">
          <w:marLeft w:val="1166"/>
          <w:marRight w:val="0"/>
          <w:marTop w:val="96"/>
          <w:marBottom w:val="0"/>
          <w:divBdr>
            <w:top w:val="none" w:sz="0" w:space="0" w:color="auto"/>
            <w:left w:val="none" w:sz="0" w:space="0" w:color="auto"/>
            <w:bottom w:val="none" w:sz="0" w:space="0" w:color="auto"/>
            <w:right w:val="none" w:sz="0" w:space="0" w:color="auto"/>
          </w:divBdr>
        </w:div>
      </w:divsChild>
    </w:div>
    <w:div w:id="1190950110">
      <w:bodyDiv w:val="1"/>
      <w:marLeft w:val="0"/>
      <w:marRight w:val="0"/>
      <w:marTop w:val="0"/>
      <w:marBottom w:val="0"/>
      <w:divBdr>
        <w:top w:val="none" w:sz="0" w:space="0" w:color="auto"/>
        <w:left w:val="none" w:sz="0" w:space="0" w:color="auto"/>
        <w:bottom w:val="none" w:sz="0" w:space="0" w:color="auto"/>
        <w:right w:val="none" w:sz="0" w:space="0" w:color="auto"/>
      </w:divBdr>
    </w:div>
    <w:div w:id="1252162150">
      <w:bodyDiv w:val="1"/>
      <w:marLeft w:val="0"/>
      <w:marRight w:val="0"/>
      <w:marTop w:val="0"/>
      <w:marBottom w:val="0"/>
      <w:divBdr>
        <w:top w:val="none" w:sz="0" w:space="0" w:color="auto"/>
        <w:left w:val="none" w:sz="0" w:space="0" w:color="auto"/>
        <w:bottom w:val="none" w:sz="0" w:space="0" w:color="auto"/>
        <w:right w:val="none" w:sz="0" w:space="0" w:color="auto"/>
      </w:divBdr>
    </w:div>
    <w:div w:id="1259482993">
      <w:bodyDiv w:val="1"/>
      <w:marLeft w:val="0"/>
      <w:marRight w:val="0"/>
      <w:marTop w:val="0"/>
      <w:marBottom w:val="0"/>
      <w:divBdr>
        <w:top w:val="none" w:sz="0" w:space="0" w:color="auto"/>
        <w:left w:val="none" w:sz="0" w:space="0" w:color="auto"/>
        <w:bottom w:val="none" w:sz="0" w:space="0" w:color="auto"/>
        <w:right w:val="none" w:sz="0" w:space="0" w:color="auto"/>
      </w:divBdr>
      <w:divsChild>
        <w:div w:id="387340596">
          <w:marLeft w:val="547"/>
          <w:marRight w:val="0"/>
          <w:marTop w:val="154"/>
          <w:marBottom w:val="0"/>
          <w:divBdr>
            <w:top w:val="none" w:sz="0" w:space="0" w:color="auto"/>
            <w:left w:val="none" w:sz="0" w:space="0" w:color="auto"/>
            <w:bottom w:val="none" w:sz="0" w:space="0" w:color="auto"/>
            <w:right w:val="none" w:sz="0" w:space="0" w:color="auto"/>
          </w:divBdr>
        </w:div>
        <w:div w:id="553470918">
          <w:marLeft w:val="547"/>
          <w:marRight w:val="0"/>
          <w:marTop w:val="154"/>
          <w:marBottom w:val="0"/>
          <w:divBdr>
            <w:top w:val="none" w:sz="0" w:space="0" w:color="auto"/>
            <w:left w:val="none" w:sz="0" w:space="0" w:color="auto"/>
            <w:bottom w:val="none" w:sz="0" w:space="0" w:color="auto"/>
            <w:right w:val="none" w:sz="0" w:space="0" w:color="auto"/>
          </w:divBdr>
        </w:div>
        <w:div w:id="1189904288">
          <w:marLeft w:val="547"/>
          <w:marRight w:val="0"/>
          <w:marTop w:val="154"/>
          <w:marBottom w:val="0"/>
          <w:divBdr>
            <w:top w:val="none" w:sz="0" w:space="0" w:color="auto"/>
            <w:left w:val="none" w:sz="0" w:space="0" w:color="auto"/>
            <w:bottom w:val="none" w:sz="0" w:space="0" w:color="auto"/>
            <w:right w:val="none" w:sz="0" w:space="0" w:color="auto"/>
          </w:divBdr>
        </w:div>
      </w:divsChild>
    </w:div>
    <w:div w:id="1331444597">
      <w:bodyDiv w:val="1"/>
      <w:marLeft w:val="0"/>
      <w:marRight w:val="0"/>
      <w:marTop w:val="0"/>
      <w:marBottom w:val="0"/>
      <w:divBdr>
        <w:top w:val="none" w:sz="0" w:space="0" w:color="auto"/>
        <w:left w:val="none" w:sz="0" w:space="0" w:color="auto"/>
        <w:bottom w:val="none" w:sz="0" w:space="0" w:color="auto"/>
        <w:right w:val="none" w:sz="0" w:space="0" w:color="auto"/>
      </w:divBdr>
      <w:divsChild>
        <w:div w:id="774251154">
          <w:marLeft w:val="547"/>
          <w:marRight w:val="0"/>
          <w:marTop w:val="154"/>
          <w:marBottom w:val="0"/>
          <w:divBdr>
            <w:top w:val="none" w:sz="0" w:space="0" w:color="auto"/>
            <w:left w:val="none" w:sz="0" w:space="0" w:color="auto"/>
            <w:bottom w:val="none" w:sz="0" w:space="0" w:color="auto"/>
            <w:right w:val="none" w:sz="0" w:space="0" w:color="auto"/>
          </w:divBdr>
        </w:div>
        <w:div w:id="981347210">
          <w:marLeft w:val="547"/>
          <w:marRight w:val="0"/>
          <w:marTop w:val="154"/>
          <w:marBottom w:val="0"/>
          <w:divBdr>
            <w:top w:val="none" w:sz="0" w:space="0" w:color="auto"/>
            <w:left w:val="none" w:sz="0" w:space="0" w:color="auto"/>
            <w:bottom w:val="none" w:sz="0" w:space="0" w:color="auto"/>
            <w:right w:val="none" w:sz="0" w:space="0" w:color="auto"/>
          </w:divBdr>
        </w:div>
        <w:div w:id="1386951751">
          <w:marLeft w:val="547"/>
          <w:marRight w:val="0"/>
          <w:marTop w:val="154"/>
          <w:marBottom w:val="0"/>
          <w:divBdr>
            <w:top w:val="none" w:sz="0" w:space="0" w:color="auto"/>
            <w:left w:val="none" w:sz="0" w:space="0" w:color="auto"/>
            <w:bottom w:val="none" w:sz="0" w:space="0" w:color="auto"/>
            <w:right w:val="none" w:sz="0" w:space="0" w:color="auto"/>
          </w:divBdr>
        </w:div>
      </w:divsChild>
    </w:div>
    <w:div w:id="1357468289">
      <w:bodyDiv w:val="1"/>
      <w:marLeft w:val="0"/>
      <w:marRight w:val="0"/>
      <w:marTop w:val="0"/>
      <w:marBottom w:val="0"/>
      <w:divBdr>
        <w:top w:val="none" w:sz="0" w:space="0" w:color="auto"/>
        <w:left w:val="none" w:sz="0" w:space="0" w:color="auto"/>
        <w:bottom w:val="none" w:sz="0" w:space="0" w:color="auto"/>
        <w:right w:val="none" w:sz="0" w:space="0" w:color="auto"/>
      </w:divBdr>
    </w:div>
    <w:div w:id="1361393484">
      <w:bodyDiv w:val="1"/>
      <w:marLeft w:val="0"/>
      <w:marRight w:val="0"/>
      <w:marTop w:val="0"/>
      <w:marBottom w:val="0"/>
      <w:divBdr>
        <w:top w:val="none" w:sz="0" w:space="0" w:color="auto"/>
        <w:left w:val="none" w:sz="0" w:space="0" w:color="auto"/>
        <w:bottom w:val="none" w:sz="0" w:space="0" w:color="auto"/>
        <w:right w:val="none" w:sz="0" w:space="0" w:color="auto"/>
      </w:divBdr>
      <w:divsChild>
        <w:div w:id="56126715">
          <w:marLeft w:val="547"/>
          <w:marRight w:val="0"/>
          <w:marTop w:val="115"/>
          <w:marBottom w:val="0"/>
          <w:divBdr>
            <w:top w:val="none" w:sz="0" w:space="0" w:color="auto"/>
            <w:left w:val="none" w:sz="0" w:space="0" w:color="auto"/>
            <w:bottom w:val="none" w:sz="0" w:space="0" w:color="auto"/>
            <w:right w:val="none" w:sz="0" w:space="0" w:color="auto"/>
          </w:divBdr>
        </w:div>
        <w:div w:id="339889597">
          <w:marLeft w:val="547"/>
          <w:marRight w:val="0"/>
          <w:marTop w:val="115"/>
          <w:marBottom w:val="0"/>
          <w:divBdr>
            <w:top w:val="none" w:sz="0" w:space="0" w:color="auto"/>
            <w:left w:val="none" w:sz="0" w:space="0" w:color="auto"/>
            <w:bottom w:val="none" w:sz="0" w:space="0" w:color="auto"/>
            <w:right w:val="none" w:sz="0" w:space="0" w:color="auto"/>
          </w:divBdr>
        </w:div>
        <w:div w:id="360472581">
          <w:marLeft w:val="547"/>
          <w:marRight w:val="0"/>
          <w:marTop w:val="115"/>
          <w:marBottom w:val="0"/>
          <w:divBdr>
            <w:top w:val="none" w:sz="0" w:space="0" w:color="auto"/>
            <w:left w:val="none" w:sz="0" w:space="0" w:color="auto"/>
            <w:bottom w:val="none" w:sz="0" w:space="0" w:color="auto"/>
            <w:right w:val="none" w:sz="0" w:space="0" w:color="auto"/>
          </w:divBdr>
        </w:div>
        <w:div w:id="565995207">
          <w:marLeft w:val="547"/>
          <w:marRight w:val="0"/>
          <w:marTop w:val="115"/>
          <w:marBottom w:val="0"/>
          <w:divBdr>
            <w:top w:val="none" w:sz="0" w:space="0" w:color="auto"/>
            <w:left w:val="none" w:sz="0" w:space="0" w:color="auto"/>
            <w:bottom w:val="none" w:sz="0" w:space="0" w:color="auto"/>
            <w:right w:val="none" w:sz="0" w:space="0" w:color="auto"/>
          </w:divBdr>
        </w:div>
        <w:div w:id="1913853060">
          <w:marLeft w:val="547"/>
          <w:marRight w:val="0"/>
          <w:marTop w:val="115"/>
          <w:marBottom w:val="0"/>
          <w:divBdr>
            <w:top w:val="none" w:sz="0" w:space="0" w:color="auto"/>
            <w:left w:val="none" w:sz="0" w:space="0" w:color="auto"/>
            <w:bottom w:val="none" w:sz="0" w:space="0" w:color="auto"/>
            <w:right w:val="none" w:sz="0" w:space="0" w:color="auto"/>
          </w:divBdr>
        </w:div>
      </w:divsChild>
    </w:div>
    <w:div w:id="1363019726">
      <w:bodyDiv w:val="1"/>
      <w:marLeft w:val="0"/>
      <w:marRight w:val="0"/>
      <w:marTop w:val="0"/>
      <w:marBottom w:val="0"/>
      <w:divBdr>
        <w:top w:val="none" w:sz="0" w:space="0" w:color="auto"/>
        <w:left w:val="none" w:sz="0" w:space="0" w:color="auto"/>
        <w:bottom w:val="none" w:sz="0" w:space="0" w:color="auto"/>
        <w:right w:val="none" w:sz="0" w:space="0" w:color="auto"/>
      </w:divBdr>
    </w:div>
    <w:div w:id="1367828667">
      <w:bodyDiv w:val="1"/>
      <w:marLeft w:val="0"/>
      <w:marRight w:val="0"/>
      <w:marTop w:val="0"/>
      <w:marBottom w:val="0"/>
      <w:divBdr>
        <w:top w:val="none" w:sz="0" w:space="0" w:color="auto"/>
        <w:left w:val="none" w:sz="0" w:space="0" w:color="auto"/>
        <w:bottom w:val="none" w:sz="0" w:space="0" w:color="auto"/>
        <w:right w:val="none" w:sz="0" w:space="0" w:color="auto"/>
      </w:divBdr>
      <w:divsChild>
        <w:div w:id="24866449">
          <w:marLeft w:val="547"/>
          <w:marRight w:val="0"/>
          <w:marTop w:val="96"/>
          <w:marBottom w:val="0"/>
          <w:divBdr>
            <w:top w:val="none" w:sz="0" w:space="0" w:color="auto"/>
            <w:left w:val="none" w:sz="0" w:space="0" w:color="auto"/>
            <w:bottom w:val="none" w:sz="0" w:space="0" w:color="auto"/>
            <w:right w:val="none" w:sz="0" w:space="0" w:color="auto"/>
          </w:divBdr>
        </w:div>
      </w:divsChild>
    </w:div>
    <w:div w:id="1372919703">
      <w:bodyDiv w:val="1"/>
      <w:marLeft w:val="0"/>
      <w:marRight w:val="0"/>
      <w:marTop w:val="0"/>
      <w:marBottom w:val="0"/>
      <w:divBdr>
        <w:top w:val="none" w:sz="0" w:space="0" w:color="auto"/>
        <w:left w:val="none" w:sz="0" w:space="0" w:color="auto"/>
        <w:bottom w:val="none" w:sz="0" w:space="0" w:color="auto"/>
        <w:right w:val="none" w:sz="0" w:space="0" w:color="auto"/>
      </w:divBdr>
    </w:div>
    <w:div w:id="1376008241">
      <w:bodyDiv w:val="1"/>
      <w:marLeft w:val="0"/>
      <w:marRight w:val="0"/>
      <w:marTop w:val="0"/>
      <w:marBottom w:val="0"/>
      <w:divBdr>
        <w:top w:val="none" w:sz="0" w:space="0" w:color="auto"/>
        <w:left w:val="none" w:sz="0" w:space="0" w:color="auto"/>
        <w:bottom w:val="none" w:sz="0" w:space="0" w:color="auto"/>
        <w:right w:val="none" w:sz="0" w:space="0" w:color="auto"/>
      </w:divBdr>
    </w:div>
    <w:div w:id="1400710622">
      <w:bodyDiv w:val="1"/>
      <w:marLeft w:val="0"/>
      <w:marRight w:val="0"/>
      <w:marTop w:val="0"/>
      <w:marBottom w:val="0"/>
      <w:divBdr>
        <w:top w:val="none" w:sz="0" w:space="0" w:color="auto"/>
        <w:left w:val="none" w:sz="0" w:space="0" w:color="auto"/>
        <w:bottom w:val="none" w:sz="0" w:space="0" w:color="auto"/>
        <w:right w:val="none" w:sz="0" w:space="0" w:color="auto"/>
      </w:divBdr>
      <w:divsChild>
        <w:div w:id="614598008">
          <w:marLeft w:val="547"/>
          <w:marRight w:val="0"/>
          <w:marTop w:val="134"/>
          <w:marBottom w:val="0"/>
          <w:divBdr>
            <w:top w:val="none" w:sz="0" w:space="0" w:color="auto"/>
            <w:left w:val="none" w:sz="0" w:space="0" w:color="auto"/>
            <w:bottom w:val="none" w:sz="0" w:space="0" w:color="auto"/>
            <w:right w:val="none" w:sz="0" w:space="0" w:color="auto"/>
          </w:divBdr>
        </w:div>
        <w:div w:id="778835930">
          <w:marLeft w:val="547"/>
          <w:marRight w:val="0"/>
          <w:marTop w:val="134"/>
          <w:marBottom w:val="0"/>
          <w:divBdr>
            <w:top w:val="none" w:sz="0" w:space="0" w:color="auto"/>
            <w:left w:val="none" w:sz="0" w:space="0" w:color="auto"/>
            <w:bottom w:val="none" w:sz="0" w:space="0" w:color="auto"/>
            <w:right w:val="none" w:sz="0" w:space="0" w:color="auto"/>
          </w:divBdr>
        </w:div>
        <w:div w:id="2117167803">
          <w:marLeft w:val="547"/>
          <w:marRight w:val="0"/>
          <w:marTop w:val="134"/>
          <w:marBottom w:val="0"/>
          <w:divBdr>
            <w:top w:val="none" w:sz="0" w:space="0" w:color="auto"/>
            <w:left w:val="none" w:sz="0" w:space="0" w:color="auto"/>
            <w:bottom w:val="none" w:sz="0" w:space="0" w:color="auto"/>
            <w:right w:val="none" w:sz="0" w:space="0" w:color="auto"/>
          </w:divBdr>
        </w:div>
      </w:divsChild>
    </w:div>
    <w:div w:id="1456370367">
      <w:bodyDiv w:val="1"/>
      <w:marLeft w:val="0"/>
      <w:marRight w:val="0"/>
      <w:marTop w:val="0"/>
      <w:marBottom w:val="0"/>
      <w:divBdr>
        <w:top w:val="none" w:sz="0" w:space="0" w:color="auto"/>
        <w:left w:val="none" w:sz="0" w:space="0" w:color="auto"/>
        <w:bottom w:val="none" w:sz="0" w:space="0" w:color="auto"/>
        <w:right w:val="none" w:sz="0" w:space="0" w:color="auto"/>
      </w:divBdr>
    </w:div>
    <w:div w:id="1548909780">
      <w:bodyDiv w:val="1"/>
      <w:marLeft w:val="0"/>
      <w:marRight w:val="0"/>
      <w:marTop w:val="0"/>
      <w:marBottom w:val="0"/>
      <w:divBdr>
        <w:top w:val="none" w:sz="0" w:space="0" w:color="auto"/>
        <w:left w:val="none" w:sz="0" w:space="0" w:color="auto"/>
        <w:bottom w:val="none" w:sz="0" w:space="0" w:color="auto"/>
        <w:right w:val="none" w:sz="0" w:space="0" w:color="auto"/>
      </w:divBdr>
      <w:divsChild>
        <w:div w:id="683869628">
          <w:marLeft w:val="547"/>
          <w:marRight w:val="0"/>
          <w:marTop w:val="115"/>
          <w:marBottom w:val="0"/>
          <w:divBdr>
            <w:top w:val="none" w:sz="0" w:space="0" w:color="auto"/>
            <w:left w:val="none" w:sz="0" w:space="0" w:color="auto"/>
            <w:bottom w:val="none" w:sz="0" w:space="0" w:color="auto"/>
            <w:right w:val="none" w:sz="0" w:space="0" w:color="auto"/>
          </w:divBdr>
        </w:div>
        <w:div w:id="1857881808">
          <w:marLeft w:val="547"/>
          <w:marRight w:val="0"/>
          <w:marTop w:val="115"/>
          <w:marBottom w:val="0"/>
          <w:divBdr>
            <w:top w:val="none" w:sz="0" w:space="0" w:color="auto"/>
            <w:left w:val="none" w:sz="0" w:space="0" w:color="auto"/>
            <w:bottom w:val="none" w:sz="0" w:space="0" w:color="auto"/>
            <w:right w:val="none" w:sz="0" w:space="0" w:color="auto"/>
          </w:divBdr>
        </w:div>
        <w:div w:id="2007122144">
          <w:marLeft w:val="547"/>
          <w:marRight w:val="0"/>
          <w:marTop w:val="115"/>
          <w:marBottom w:val="0"/>
          <w:divBdr>
            <w:top w:val="none" w:sz="0" w:space="0" w:color="auto"/>
            <w:left w:val="none" w:sz="0" w:space="0" w:color="auto"/>
            <w:bottom w:val="none" w:sz="0" w:space="0" w:color="auto"/>
            <w:right w:val="none" w:sz="0" w:space="0" w:color="auto"/>
          </w:divBdr>
        </w:div>
        <w:div w:id="2144542835">
          <w:marLeft w:val="547"/>
          <w:marRight w:val="0"/>
          <w:marTop w:val="115"/>
          <w:marBottom w:val="0"/>
          <w:divBdr>
            <w:top w:val="none" w:sz="0" w:space="0" w:color="auto"/>
            <w:left w:val="none" w:sz="0" w:space="0" w:color="auto"/>
            <w:bottom w:val="none" w:sz="0" w:space="0" w:color="auto"/>
            <w:right w:val="none" w:sz="0" w:space="0" w:color="auto"/>
          </w:divBdr>
        </w:div>
      </w:divsChild>
    </w:div>
    <w:div w:id="1550529931">
      <w:bodyDiv w:val="1"/>
      <w:marLeft w:val="0"/>
      <w:marRight w:val="0"/>
      <w:marTop w:val="0"/>
      <w:marBottom w:val="0"/>
      <w:divBdr>
        <w:top w:val="none" w:sz="0" w:space="0" w:color="auto"/>
        <w:left w:val="none" w:sz="0" w:space="0" w:color="auto"/>
        <w:bottom w:val="none" w:sz="0" w:space="0" w:color="auto"/>
        <w:right w:val="none" w:sz="0" w:space="0" w:color="auto"/>
      </w:divBdr>
    </w:div>
    <w:div w:id="1554075042">
      <w:bodyDiv w:val="1"/>
      <w:marLeft w:val="0"/>
      <w:marRight w:val="0"/>
      <w:marTop w:val="0"/>
      <w:marBottom w:val="0"/>
      <w:divBdr>
        <w:top w:val="none" w:sz="0" w:space="0" w:color="auto"/>
        <w:left w:val="none" w:sz="0" w:space="0" w:color="auto"/>
        <w:bottom w:val="none" w:sz="0" w:space="0" w:color="auto"/>
        <w:right w:val="none" w:sz="0" w:space="0" w:color="auto"/>
      </w:divBdr>
    </w:div>
    <w:div w:id="1564023733">
      <w:bodyDiv w:val="1"/>
      <w:marLeft w:val="0"/>
      <w:marRight w:val="0"/>
      <w:marTop w:val="0"/>
      <w:marBottom w:val="0"/>
      <w:divBdr>
        <w:top w:val="none" w:sz="0" w:space="0" w:color="auto"/>
        <w:left w:val="none" w:sz="0" w:space="0" w:color="auto"/>
        <w:bottom w:val="none" w:sz="0" w:space="0" w:color="auto"/>
        <w:right w:val="none" w:sz="0" w:space="0" w:color="auto"/>
      </w:divBdr>
      <w:divsChild>
        <w:div w:id="503519128">
          <w:marLeft w:val="1166"/>
          <w:marRight w:val="0"/>
          <w:marTop w:val="115"/>
          <w:marBottom w:val="0"/>
          <w:divBdr>
            <w:top w:val="none" w:sz="0" w:space="0" w:color="auto"/>
            <w:left w:val="none" w:sz="0" w:space="0" w:color="auto"/>
            <w:bottom w:val="none" w:sz="0" w:space="0" w:color="auto"/>
            <w:right w:val="none" w:sz="0" w:space="0" w:color="auto"/>
          </w:divBdr>
        </w:div>
        <w:div w:id="508255885">
          <w:marLeft w:val="1166"/>
          <w:marRight w:val="0"/>
          <w:marTop w:val="115"/>
          <w:marBottom w:val="0"/>
          <w:divBdr>
            <w:top w:val="none" w:sz="0" w:space="0" w:color="auto"/>
            <w:left w:val="none" w:sz="0" w:space="0" w:color="auto"/>
            <w:bottom w:val="none" w:sz="0" w:space="0" w:color="auto"/>
            <w:right w:val="none" w:sz="0" w:space="0" w:color="auto"/>
          </w:divBdr>
        </w:div>
        <w:div w:id="555438894">
          <w:marLeft w:val="1166"/>
          <w:marRight w:val="0"/>
          <w:marTop w:val="115"/>
          <w:marBottom w:val="0"/>
          <w:divBdr>
            <w:top w:val="none" w:sz="0" w:space="0" w:color="auto"/>
            <w:left w:val="none" w:sz="0" w:space="0" w:color="auto"/>
            <w:bottom w:val="none" w:sz="0" w:space="0" w:color="auto"/>
            <w:right w:val="none" w:sz="0" w:space="0" w:color="auto"/>
          </w:divBdr>
        </w:div>
        <w:div w:id="1026175043">
          <w:marLeft w:val="1166"/>
          <w:marRight w:val="0"/>
          <w:marTop w:val="115"/>
          <w:marBottom w:val="0"/>
          <w:divBdr>
            <w:top w:val="none" w:sz="0" w:space="0" w:color="auto"/>
            <w:left w:val="none" w:sz="0" w:space="0" w:color="auto"/>
            <w:bottom w:val="none" w:sz="0" w:space="0" w:color="auto"/>
            <w:right w:val="none" w:sz="0" w:space="0" w:color="auto"/>
          </w:divBdr>
        </w:div>
        <w:div w:id="1811560226">
          <w:marLeft w:val="547"/>
          <w:marRight w:val="0"/>
          <w:marTop w:val="115"/>
          <w:marBottom w:val="0"/>
          <w:divBdr>
            <w:top w:val="none" w:sz="0" w:space="0" w:color="auto"/>
            <w:left w:val="none" w:sz="0" w:space="0" w:color="auto"/>
            <w:bottom w:val="none" w:sz="0" w:space="0" w:color="auto"/>
            <w:right w:val="none" w:sz="0" w:space="0" w:color="auto"/>
          </w:divBdr>
        </w:div>
      </w:divsChild>
    </w:div>
    <w:div w:id="1653178052">
      <w:bodyDiv w:val="1"/>
      <w:marLeft w:val="0"/>
      <w:marRight w:val="0"/>
      <w:marTop w:val="0"/>
      <w:marBottom w:val="0"/>
      <w:divBdr>
        <w:top w:val="none" w:sz="0" w:space="0" w:color="auto"/>
        <w:left w:val="none" w:sz="0" w:space="0" w:color="auto"/>
        <w:bottom w:val="none" w:sz="0" w:space="0" w:color="auto"/>
        <w:right w:val="none" w:sz="0" w:space="0" w:color="auto"/>
      </w:divBdr>
    </w:div>
    <w:div w:id="1739284740">
      <w:bodyDiv w:val="1"/>
      <w:marLeft w:val="0"/>
      <w:marRight w:val="0"/>
      <w:marTop w:val="0"/>
      <w:marBottom w:val="0"/>
      <w:divBdr>
        <w:top w:val="none" w:sz="0" w:space="0" w:color="auto"/>
        <w:left w:val="none" w:sz="0" w:space="0" w:color="auto"/>
        <w:bottom w:val="none" w:sz="0" w:space="0" w:color="auto"/>
        <w:right w:val="none" w:sz="0" w:space="0" w:color="auto"/>
      </w:divBdr>
    </w:div>
    <w:div w:id="1749110239">
      <w:bodyDiv w:val="1"/>
      <w:marLeft w:val="0"/>
      <w:marRight w:val="0"/>
      <w:marTop w:val="0"/>
      <w:marBottom w:val="0"/>
      <w:divBdr>
        <w:top w:val="none" w:sz="0" w:space="0" w:color="auto"/>
        <w:left w:val="none" w:sz="0" w:space="0" w:color="auto"/>
        <w:bottom w:val="none" w:sz="0" w:space="0" w:color="auto"/>
        <w:right w:val="none" w:sz="0" w:space="0" w:color="auto"/>
      </w:divBdr>
    </w:div>
    <w:div w:id="1751921167">
      <w:bodyDiv w:val="1"/>
      <w:marLeft w:val="0"/>
      <w:marRight w:val="0"/>
      <w:marTop w:val="0"/>
      <w:marBottom w:val="0"/>
      <w:divBdr>
        <w:top w:val="none" w:sz="0" w:space="0" w:color="auto"/>
        <w:left w:val="none" w:sz="0" w:space="0" w:color="auto"/>
        <w:bottom w:val="none" w:sz="0" w:space="0" w:color="auto"/>
        <w:right w:val="none" w:sz="0" w:space="0" w:color="auto"/>
      </w:divBdr>
    </w:div>
    <w:div w:id="1765688861">
      <w:bodyDiv w:val="1"/>
      <w:marLeft w:val="0"/>
      <w:marRight w:val="0"/>
      <w:marTop w:val="0"/>
      <w:marBottom w:val="0"/>
      <w:divBdr>
        <w:top w:val="none" w:sz="0" w:space="0" w:color="auto"/>
        <w:left w:val="none" w:sz="0" w:space="0" w:color="auto"/>
        <w:bottom w:val="none" w:sz="0" w:space="0" w:color="auto"/>
        <w:right w:val="none" w:sz="0" w:space="0" w:color="auto"/>
      </w:divBdr>
    </w:div>
    <w:div w:id="1772505940">
      <w:bodyDiv w:val="1"/>
      <w:marLeft w:val="0"/>
      <w:marRight w:val="0"/>
      <w:marTop w:val="0"/>
      <w:marBottom w:val="0"/>
      <w:divBdr>
        <w:top w:val="none" w:sz="0" w:space="0" w:color="auto"/>
        <w:left w:val="none" w:sz="0" w:space="0" w:color="auto"/>
        <w:bottom w:val="none" w:sz="0" w:space="0" w:color="auto"/>
        <w:right w:val="none" w:sz="0" w:space="0" w:color="auto"/>
      </w:divBdr>
    </w:div>
    <w:div w:id="1803885667">
      <w:bodyDiv w:val="1"/>
      <w:marLeft w:val="0"/>
      <w:marRight w:val="0"/>
      <w:marTop w:val="0"/>
      <w:marBottom w:val="0"/>
      <w:divBdr>
        <w:top w:val="none" w:sz="0" w:space="0" w:color="auto"/>
        <w:left w:val="none" w:sz="0" w:space="0" w:color="auto"/>
        <w:bottom w:val="none" w:sz="0" w:space="0" w:color="auto"/>
        <w:right w:val="none" w:sz="0" w:space="0" w:color="auto"/>
      </w:divBdr>
    </w:div>
    <w:div w:id="1814561800">
      <w:bodyDiv w:val="1"/>
      <w:marLeft w:val="0"/>
      <w:marRight w:val="0"/>
      <w:marTop w:val="0"/>
      <w:marBottom w:val="0"/>
      <w:divBdr>
        <w:top w:val="none" w:sz="0" w:space="0" w:color="auto"/>
        <w:left w:val="none" w:sz="0" w:space="0" w:color="auto"/>
        <w:bottom w:val="none" w:sz="0" w:space="0" w:color="auto"/>
        <w:right w:val="none" w:sz="0" w:space="0" w:color="auto"/>
      </w:divBdr>
    </w:div>
    <w:div w:id="1842238752">
      <w:bodyDiv w:val="1"/>
      <w:marLeft w:val="0"/>
      <w:marRight w:val="0"/>
      <w:marTop w:val="0"/>
      <w:marBottom w:val="0"/>
      <w:divBdr>
        <w:top w:val="none" w:sz="0" w:space="0" w:color="auto"/>
        <w:left w:val="none" w:sz="0" w:space="0" w:color="auto"/>
        <w:bottom w:val="none" w:sz="0" w:space="0" w:color="auto"/>
        <w:right w:val="none" w:sz="0" w:space="0" w:color="auto"/>
      </w:divBdr>
    </w:div>
    <w:div w:id="1845167554">
      <w:bodyDiv w:val="1"/>
      <w:marLeft w:val="0"/>
      <w:marRight w:val="0"/>
      <w:marTop w:val="0"/>
      <w:marBottom w:val="0"/>
      <w:divBdr>
        <w:top w:val="none" w:sz="0" w:space="0" w:color="auto"/>
        <w:left w:val="none" w:sz="0" w:space="0" w:color="auto"/>
        <w:bottom w:val="none" w:sz="0" w:space="0" w:color="auto"/>
        <w:right w:val="none" w:sz="0" w:space="0" w:color="auto"/>
      </w:divBdr>
      <w:divsChild>
        <w:div w:id="1371570114">
          <w:marLeft w:val="547"/>
          <w:marRight w:val="0"/>
          <w:marTop w:val="134"/>
          <w:marBottom w:val="0"/>
          <w:divBdr>
            <w:top w:val="none" w:sz="0" w:space="0" w:color="auto"/>
            <w:left w:val="none" w:sz="0" w:space="0" w:color="auto"/>
            <w:bottom w:val="none" w:sz="0" w:space="0" w:color="auto"/>
            <w:right w:val="none" w:sz="0" w:space="0" w:color="auto"/>
          </w:divBdr>
        </w:div>
        <w:div w:id="1382361791">
          <w:marLeft w:val="547"/>
          <w:marRight w:val="0"/>
          <w:marTop w:val="134"/>
          <w:marBottom w:val="0"/>
          <w:divBdr>
            <w:top w:val="none" w:sz="0" w:space="0" w:color="auto"/>
            <w:left w:val="none" w:sz="0" w:space="0" w:color="auto"/>
            <w:bottom w:val="none" w:sz="0" w:space="0" w:color="auto"/>
            <w:right w:val="none" w:sz="0" w:space="0" w:color="auto"/>
          </w:divBdr>
        </w:div>
        <w:div w:id="1762527561">
          <w:marLeft w:val="547"/>
          <w:marRight w:val="0"/>
          <w:marTop w:val="134"/>
          <w:marBottom w:val="0"/>
          <w:divBdr>
            <w:top w:val="none" w:sz="0" w:space="0" w:color="auto"/>
            <w:left w:val="none" w:sz="0" w:space="0" w:color="auto"/>
            <w:bottom w:val="none" w:sz="0" w:space="0" w:color="auto"/>
            <w:right w:val="none" w:sz="0" w:space="0" w:color="auto"/>
          </w:divBdr>
        </w:div>
      </w:divsChild>
    </w:div>
    <w:div w:id="1852909704">
      <w:bodyDiv w:val="1"/>
      <w:marLeft w:val="0"/>
      <w:marRight w:val="0"/>
      <w:marTop w:val="0"/>
      <w:marBottom w:val="0"/>
      <w:divBdr>
        <w:top w:val="none" w:sz="0" w:space="0" w:color="auto"/>
        <w:left w:val="none" w:sz="0" w:space="0" w:color="auto"/>
        <w:bottom w:val="none" w:sz="0" w:space="0" w:color="auto"/>
        <w:right w:val="none" w:sz="0" w:space="0" w:color="auto"/>
      </w:divBdr>
      <w:divsChild>
        <w:div w:id="443959320">
          <w:marLeft w:val="547"/>
          <w:marRight w:val="0"/>
          <w:marTop w:val="115"/>
          <w:marBottom w:val="0"/>
          <w:divBdr>
            <w:top w:val="none" w:sz="0" w:space="0" w:color="auto"/>
            <w:left w:val="none" w:sz="0" w:space="0" w:color="auto"/>
            <w:bottom w:val="none" w:sz="0" w:space="0" w:color="auto"/>
            <w:right w:val="none" w:sz="0" w:space="0" w:color="auto"/>
          </w:divBdr>
        </w:div>
        <w:div w:id="468282264">
          <w:marLeft w:val="1166"/>
          <w:marRight w:val="0"/>
          <w:marTop w:val="115"/>
          <w:marBottom w:val="0"/>
          <w:divBdr>
            <w:top w:val="none" w:sz="0" w:space="0" w:color="auto"/>
            <w:left w:val="none" w:sz="0" w:space="0" w:color="auto"/>
            <w:bottom w:val="none" w:sz="0" w:space="0" w:color="auto"/>
            <w:right w:val="none" w:sz="0" w:space="0" w:color="auto"/>
          </w:divBdr>
        </w:div>
        <w:div w:id="768087638">
          <w:marLeft w:val="547"/>
          <w:marRight w:val="0"/>
          <w:marTop w:val="115"/>
          <w:marBottom w:val="0"/>
          <w:divBdr>
            <w:top w:val="none" w:sz="0" w:space="0" w:color="auto"/>
            <w:left w:val="none" w:sz="0" w:space="0" w:color="auto"/>
            <w:bottom w:val="none" w:sz="0" w:space="0" w:color="auto"/>
            <w:right w:val="none" w:sz="0" w:space="0" w:color="auto"/>
          </w:divBdr>
        </w:div>
        <w:div w:id="776562623">
          <w:marLeft w:val="547"/>
          <w:marRight w:val="0"/>
          <w:marTop w:val="115"/>
          <w:marBottom w:val="0"/>
          <w:divBdr>
            <w:top w:val="none" w:sz="0" w:space="0" w:color="auto"/>
            <w:left w:val="none" w:sz="0" w:space="0" w:color="auto"/>
            <w:bottom w:val="none" w:sz="0" w:space="0" w:color="auto"/>
            <w:right w:val="none" w:sz="0" w:space="0" w:color="auto"/>
          </w:divBdr>
        </w:div>
        <w:div w:id="1024289039">
          <w:marLeft w:val="1166"/>
          <w:marRight w:val="0"/>
          <w:marTop w:val="115"/>
          <w:marBottom w:val="0"/>
          <w:divBdr>
            <w:top w:val="none" w:sz="0" w:space="0" w:color="auto"/>
            <w:left w:val="none" w:sz="0" w:space="0" w:color="auto"/>
            <w:bottom w:val="none" w:sz="0" w:space="0" w:color="auto"/>
            <w:right w:val="none" w:sz="0" w:space="0" w:color="auto"/>
          </w:divBdr>
        </w:div>
        <w:div w:id="1123118145">
          <w:marLeft w:val="1166"/>
          <w:marRight w:val="0"/>
          <w:marTop w:val="115"/>
          <w:marBottom w:val="0"/>
          <w:divBdr>
            <w:top w:val="none" w:sz="0" w:space="0" w:color="auto"/>
            <w:left w:val="none" w:sz="0" w:space="0" w:color="auto"/>
            <w:bottom w:val="none" w:sz="0" w:space="0" w:color="auto"/>
            <w:right w:val="none" w:sz="0" w:space="0" w:color="auto"/>
          </w:divBdr>
        </w:div>
        <w:div w:id="1340540817">
          <w:marLeft w:val="547"/>
          <w:marRight w:val="0"/>
          <w:marTop w:val="115"/>
          <w:marBottom w:val="0"/>
          <w:divBdr>
            <w:top w:val="none" w:sz="0" w:space="0" w:color="auto"/>
            <w:left w:val="none" w:sz="0" w:space="0" w:color="auto"/>
            <w:bottom w:val="none" w:sz="0" w:space="0" w:color="auto"/>
            <w:right w:val="none" w:sz="0" w:space="0" w:color="auto"/>
          </w:divBdr>
        </w:div>
      </w:divsChild>
    </w:div>
    <w:div w:id="1873683676">
      <w:bodyDiv w:val="1"/>
      <w:marLeft w:val="0"/>
      <w:marRight w:val="0"/>
      <w:marTop w:val="0"/>
      <w:marBottom w:val="0"/>
      <w:divBdr>
        <w:top w:val="none" w:sz="0" w:space="0" w:color="auto"/>
        <w:left w:val="none" w:sz="0" w:space="0" w:color="auto"/>
        <w:bottom w:val="none" w:sz="0" w:space="0" w:color="auto"/>
        <w:right w:val="none" w:sz="0" w:space="0" w:color="auto"/>
      </w:divBdr>
      <w:divsChild>
        <w:div w:id="433746705">
          <w:marLeft w:val="1166"/>
          <w:marRight w:val="0"/>
          <w:marTop w:val="96"/>
          <w:marBottom w:val="0"/>
          <w:divBdr>
            <w:top w:val="none" w:sz="0" w:space="0" w:color="auto"/>
            <w:left w:val="none" w:sz="0" w:space="0" w:color="auto"/>
            <w:bottom w:val="none" w:sz="0" w:space="0" w:color="auto"/>
            <w:right w:val="none" w:sz="0" w:space="0" w:color="auto"/>
          </w:divBdr>
        </w:div>
      </w:divsChild>
    </w:div>
    <w:div w:id="1899053324">
      <w:bodyDiv w:val="1"/>
      <w:marLeft w:val="0"/>
      <w:marRight w:val="0"/>
      <w:marTop w:val="0"/>
      <w:marBottom w:val="0"/>
      <w:divBdr>
        <w:top w:val="none" w:sz="0" w:space="0" w:color="auto"/>
        <w:left w:val="none" w:sz="0" w:space="0" w:color="auto"/>
        <w:bottom w:val="none" w:sz="0" w:space="0" w:color="auto"/>
        <w:right w:val="none" w:sz="0" w:space="0" w:color="auto"/>
      </w:divBdr>
    </w:div>
    <w:div w:id="1912735919">
      <w:bodyDiv w:val="1"/>
      <w:marLeft w:val="0"/>
      <w:marRight w:val="0"/>
      <w:marTop w:val="0"/>
      <w:marBottom w:val="0"/>
      <w:divBdr>
        <w:top w:val="none" w:sz="0" w:space="0" w:color="auto"/>
        <w:left w:val="none" w:sz="0" w:space="0" w:color="auto"/>
        <w:bottom w:val="none" w:sz="0" w:space="0" w:color="auto"/>
        <w:right w:val="none" w:sz="0" w:space="0" w:color="auto"/>
      </w:divBdr>
      <w:divsChild>
        <w:div w:id="52436042">
          <w:marLeft w:val="432"/>
          <w:marRight w:val="0"/>
          <w:marTop w:val="96"/>
          <w:marBottom w:val="0"/>
          <w:divBdr>
            <w:top w:val="none" w:sz="0" w:space="0" w:color="auto"/>
            <w:left w:val="none" w:sz="0" w:space="0" w:color="auto"/>
            <w:bottom w:val="none" w:sz="0" w:space="0" w:color="auto"/>
            <w:right w:val="none" w:sz="0" w:space="0" w:color="auto"/>
          </w:divBdr>
        </w:div>
        <w:div w:id="624970907">
          <w:marLeft w:val="432"/>
          <w:marRight w:val="0"/>
          <w:marTop w:val="96"/>
          <w:marBottom w:val="0"/>
          <w:divBdr>
            <w:top w:val="none" w:sz="0" w:space="0" w:color="auto"/>
            <w:left w:val="none" w:sz="0" w:space="0" w:color="auto"/>
            <w:bottom w:val="none" w:sz="0" w:space="0" w:color="auto"/>
            <w:right w:val="none" w:sz="0" w:space="0" w:color="auto"/>
          </w:divBdr>
        </w:div>
        <w:div w:id="1476723445">
          <w:marLeft w:val="432"/>
          <w:marRight w:val="0"/>
          <w:marTop w:val="96"/>
          <w:marBottom w:val="0"/>
          <w:divBdr>
            <w:top w:val="none" w:sz="0" w:space="0" w:color="auto"/>
            <w:left w:val="none" w:sz="0" w:space="0" w:color="auto"/>
            <w:bottom w:val="none" w:sz="0" w:space="0" w:color="auto"/>
            <w:right w:val="none" w:sz="0" w:space="0" w:color="auto"/>
          </w:divBdr>
        </w:div>
        <w:div w:id="1668050722">
          <w:marLeft w:val="432"/>
          <w:marRight w:val="0"/>
          <w:marTop w:val="96"/>
          <w:marBottom w:val="0"/>
          <w:divBdr>
            <w:top w:val="none" w:sz="0" w:space="0" w:color="auto"/>
            <w:left w:val="none" w:sz="0" w:space="0" w:color="auto"/>
            <w:bottom w:val="none" w:sz="0" w:space="0" w:color="auto"/>
            <w:right w:val="none" w:sz="0" w:space="0" w:color="auto"/>
          </w:divBdr>
        </w:div>
        <w:div w:id="1750073483">
          <w:marLeft w:val="432"/>
          <w:marRight w:val="0"/>
          <w:marTop w:val="96"/>
          <w:marBottom w:val="0"/>
          <w:divBdr>
            <w:top w:val="none" w:sz="0" w:space="0" w:color="auto"/>
            <w:left w:val="none" w:sz="0" w:space="0" w:color="auto"/>
            <w:bottom w:val="none" w:sz="0" w:space="0" w:color="auto"/>
            <w:right w:val="none" w:sz="0" w:space="0" w:color="auto"/>
          </w:divBdr>
        </w:div>
      </w:divsChild>
    </w:div>
    <w:div w:id="1924099217">
      <w:bodyDiv w:val="1"/>
      <w:marLeft w:val="0"/>
      <w:marRight w:val="0"/>
      <w:marTop w:val="0"/>
      <w:marBottom w:val="0"/>
      <w:divBdr>
        <w:top w:val="none" w:sz="0" w:space="0" w:color="auto"/>
        <w:left w:val="none" w:sz="0" w:space="0" w:color="auto"/>
        <w:bottom w:val="none" w:sz="0" w:space="0" w:color="auto"/>
        <w:right w:val="none" w:sz="0" w:space="0" w:color="auto"/>
      </w:divBdr>
      <w:divsChild>
        <w:div w:id="225141913">
          <w:marLeft w:val="547"/>
          <w:marRight w:val="0"/>
          <w:marTop w:val="86"/>
          <w:marBottom w:val="0"/>
          <w:divBdr>
            <w:top w:val="none" w:sz="0" w:space="0" w:color="auto"/>
            <w:left w:val="none" w:sz="0" w:space="0" w:color="auto"/>
            <w:bottom w:val="none" w:sz="0" w:space="0" w:color="auto"/>
            <w:right w:val="none" w:sz="0" w:space="0" w:color="auto"/>
          </w:divBdr>
        </w:div>
        <w:div w:id="519122548">
          <w:marLeft w:val="547"/>
          <w:marRight w:val="0"/>
          <w:marTop w:val="86"/>
          <w:marBottom w:val="0"/>
          <w:divBdr>
            <w:top w:val="none" w:sz="0" w:space="0" w:color="auto"/>
            <w:left w:val="none" w:sz="0" w:space="0" w:color="auto"/>
            <w:bottom w:val="none" w:sz="0" w:space="0" w:color="auto"/>
            <w:right w:val="none" w:sz="0" w:space="0" w:color="auto"/>
          </w:divBdr>
        </w:div>
        <w:div w:id="593636034">
          <w:marLeft w:val="547"/>
          <w:marRight w:val="0"/>
          <w:marTop w:val="86"/>
          <w:marBottom w:val="0"/>
          <w:divBdr>
            <w:top w:val="none" w:sz="0" w:space="0" w:color="auto"/>
            <w:left w:val="none" w:sz="0" w:space="0" w:color="auto"/>
            <w:bottom w:val="none" w:sz="0" w:space="0" w:color="auto"/>
            <w:right w:val="none" w:sz="0" w:space="0" w:color="auto"/>
          </w:divBdr>
        </w:div>
        <w:div w:id="635835593">
          <w:marLeft w:val="547"/>
          <w:marRight w:val="0"/>
          <w:marTop w:val="86"/>
          <w:marBottom w:val="0"/>
          <w:divBdr>
            <w:top w:val="none" w:sz="0" w:space="0" w:color="auto"/>
            <w:left w:val="none" w:sz="0" w:space="0" w:color="auto"/>
            <w:bottom w:val="none" w:sz="0" w:space="0" w:color="auto"/>
            <w:right w:val="none" w:sz="0" w:space="0" w:color="auto"/>
          </w:divBdr>
        </w:div>
        <w:div w:id="1048870578">
          <w:marLeft w:val="547"/>
          <w:marRight w:val="0"/>
          <w:marTop w:val="86"/>
          <w:marBottom w:val="0"/>
          <w:divBdr>
            <w:top w:val="none" w:sz="0" w:space="0" w:color="auto"/>
            <w:left w:val="none" w:sz="0" w:space="0" w:color="auto"/>
            <w:bottom w:val="none" w:sz="0" w:space="0" w:color="auto"/>
            <w:right w:val="none" w:sz="0" w:space="0" w:color="auto"/>
          </w:divBdr>
        </w:div>
        <w:div w:id="1083801376">
          <w:marLeft w:val="547"/>
          <w:marRight w:val="0"/>
          <w:marTop w:val="86"/>
          <w:marBottom w:val="0"/>
          <w:divBdr>
            <w:top w:val="none" w:sz="0" w:space="0" w:color="auto"/>
            <w:left w:val="none" w:sz="0" w:space="0" w:color="auto"/>
            <w:bottom w:val="none" w:sz="0" w:space="0" w:color="auto"/>
            <w:right w:val="none" w:sz="0" w:space="0" w:color="auto"/>
          </w:divBdr>
        </w:div>
        <w:div w:id="1388794616">
          <w:marLeft w:val="547"/>
          <w:marRight w:val="0"/>
          <w:marTop w:val="86"/>
          <w:marBottom w:val="0"/>
          <w:divBdr>
            <w:top w:val="none" w:sz="0" w:space="0" w:color="auto"/>
            <w:left w:val="none" w:sz="0" w:space="0" w:color="auto"/>
            <w:bottom w:val="none" w:sz="0" w:space="0" w:color="auto"/>
            <w:right w:val="none" w:sz="0" w:space="0" w:color="auto"/>
          </w:divBdr>
        </w:div>
        <w:div w:id="1783108927">
          <w:marLeft w:val="547"/>
          <w:marRight w:val="0"/>
          <w:marTop w:val="86"/>
          <w:marBottom w:val="0"/>
          <w:divBdr>
            <w:top w:val="none" w:sz="0" w:space="0" w:color="auto"/>
            <w:left w:val="none" w:sz="0" w:space="0" w:color="auto"/>
            <w:bottom w:val="none" w:sz="0" w:space="0" w:color="auto"/>
            <w:right w:val="none" w:sz="0" w:space="0" w:color="auto"/>
          </w:divBdr>
        </w:div>
        <w:div w:id="2003698917">
          <w:marLeft w:val="547"/>
          <w:marRight w:val="0"/>
          <w:marTop w:val="86"/>
          <w:marBottom w:val="0"/>
          <w:divBdr>
            <w:top w:val="none" w:sz="0" w:space="0" w:color="auto"/>
            <w:left w:val="none" w:sz="0" w:space="0" w:color="auto"/>
            <w:bottom w:val="none" w:sz="0" w:space="0" w:color="auto"/>
            <w:right w:val="none" w:sz="0" w:space="0" w:color="auto"/>
          </w:divBdr>
        </w:div>
      </w:divsChild>
    </w:div>
    <w:div w:id="1957984643">
      <w:bodyDiv w:val="1"/>
      <w:marLeft w:val="0"/>
      <w:marRight w:val="0"/>
      <w:marTop w:val="0"/>
      <w:marBottom w:val="0"/>
      <w:divBdr>
        <w:top w:val="none" w:sz="0" w:space="0" w:color="auto"/>
        <w:left w:val="none" w:sz="0" w:space="0" w:color="auto"/>
        <w:bottom w:val="none" w:sz="0" w:space="0" w:color="auto"/>
        <w:right w:val="none" w:sz="0" w:space="0" w:color="auto"/>
      </w:divBdr>
      <w:divsChild>
        <w:div w:id="662663607">
          <w:marLeft w:val="907"/>
          <w:marRight w:val="0"/>
          <w:marTop w:val="115"/>
          <w:marBottom w:val="0"/>
          <w:divBdr>
            <w:top w:val="none" w:sz="0" w:space="0" w:color="auto"/>
            <w:left w:val="none" w:sz="0" w:space="0" w:color="auto"/>
            <w:bottom w:val="none" w:sz="0" w:space="0" w:color="auto"/>
            <w:right w:val="none" w:sz="0" w:space="0" w:color="auto"/>
          </w:divBdr>
        </w:div>
        <w:div w:id="670061263">
          <w:marLeft w:val="907"/>
          <w:marRight w:val="0"/>
          <w:marTop w:val="115"/>
          <w:marBottom w:val="0"/>
          <w:divBdr>
            <w:top w:val="none" w:sz="0" w:space="0" w:color="auto"/>
            <w:left w:val="none" w:sz="0" w:space="0" w:color="auto"/>
            <w:bottom w:val="none" w:sz="0" w:space="0" w:color="auto"/>
            <w:right w:val="none" w:sz="0" w:space="0" w:color="auto"/>
          </w:divBdr>
        </w:div>
        <w:div w:id="1686983113">
          <w:marLeft w:val="907"/>
          <w:marRight w:val="0"/>
          <w:marTop w:val="115"/>
          <w:marBottom w:val="0"/>
          <w:divBdr>
            <w:top w:val="none" w:sz="0" w:space="0" w:color="auto"/>
            <w:left w:val="none" w:sz="0" w:space="0" w:color="auto"/>
            <w:bottom w:val="none" w:sz="0" w:space="0" w:color="auto"/>
            <w:right w:val="none" w:sz="0" w:space="0" w:color="auto"/>
          </w:divBdr>
        </w:div>
      </w:divsChild>
    </w:div>
    <w:div w:id="2010986764">
      <w:bodyDiv w:val="1"/>
      <w:marLeft w:val="0"/>
      <w:marRight w:val="0"/>
      <w:marTop w:val="0"/>
      <w:marBottom w:val="0"/>
      <w:divBdr>
        <w:top w:val="none" w:sz="0" w:space="0" w:color="auto"/>
        <w:left w:val="none" w:sz="0" w:space="0" w:color="auto"/>
        <w:bottom w:val="none" w:sz="0" w:space="0" w:color="auto"/>
        <w:right w:val="none" w:sz="0" w:space="0" w:color="auto"/>
      </w:divBdr>
      <w:divsChild>
        <w:div w:id="790587241">
          <w:marLeft w:val="547"/>
          <w:marRight w:val="0"/>
          <w:marTop w:val="115"/>
          <w:marBottom w:val="0"/>
          <w:divBdr>
            <w:top w:val="none" w:sz="0" w:space="0" w:color="auto"/>
            <w:left w:val="none" w:sz="0" w:space="0" w:color="auto"/>
            <w:bottom w:val="none" w:sz="0" w:space="0" w:color="auto"/>
            <w:right w:val="none" w:sz="0" w:space="0" w:color="auto"/>
          </w:divBdr>
        </w:div>
        <w:div w:id="1414738620">
          <w:marLeft w:val="547"/>
          <w:marRight w:val="0"/>
          <w:marTop w:val="115"/>
          <w:marBottom w:val="0"/>
          <w:divBdr>
            <w:top w:val="none" w:sz="0" w:space="0" w:color="auto"/>
            <w:left w:val="none" w:sz="0" w:space="0" w:color="auto"/>
            <w:bottom w:val="none" w:sz="0" w:space="0" w:color="auto"/>
            <w:right w:val="none" w:sz="0" w:space="0" w:color="auto"/>
          </w:divBdr>
        </w:div>
        <w:div w:id="1641035187">
          <w:marLeft w:val="547"/>
          <w:marRight w:val="0"/>
          <w:marTop w:val="115"/>
          <w:marBottom w:val="0"/>
          <w:divBdr>
            <w:top w:val="none" w:sz="0" w:space="0" w:color="auto"/>
            <w:left w:val="none" w:sz="0" w:space="0" w:color="auto"/>
            <w:bottom w:val="none" w:sz="0" w:space="0" w:color="auto"/>
            <w:right w:val="none" w:sz="0" w:space="0" w:color="auto"/>
          </w:divBdr>
        </w:div>
        <w:div w:id="1963998465">
          <w:marLeft w:val="547"/>
          <w:marRight w:val="0"/>
          <w:marTop w:val="115"/>
          <w:marBottom w:val="0"/>
          <w:divBdr>
            <w:top w:val="none" w:sz="0" w:space="0" w:color="auto"/>
            <w:left w:val="none" w:sz="0" w:space="0" w:color="auto"/>
            <w:bottom w:val="none" w:sz="0" w:space="0" w:color="auto"/>
            <w:right w:val="none" w:sz="0" w:space="0" w:color="auto"/>
          </w:divBdr>
        </w:div>
      </w:divsChild>
    </w:div>
    <w:div w:id="2014871268">
      <w:bodyDiv w:val="1"/>
      <w:marLeft w:val="0"/>
      <w:marRight w:val="0"/>
      <w:marTop w:val="0"/>
      <w:marBottom w:val="0"/>
      <w:divBdr>
        <w:top w:val="none" w:sz="0" w:space="0" w:color="auto"/>
        <w:left w:val="none" w:sz="0" w:space="0" w:color="auto"/>
        <w:bottom w:val="none" w:sz="0" w:space="0" w:color="auto"/>
        <w:right w:val="none" w:sz="0" w:space="0" w:color="auto"/>
      </w:divBdr>
      <w:divsChild>
        <w:div w:id="48070412">
          <w:marLeft w:val="547"/>
          <w:marRight w:val="0"/>
          <w:marTop w:val="115"/>
          <w:marBottom w:val="0"/>
          <w:divBdr>
            <w:top w:val="none" w:sz="0" w:space="0" w:color="auto"/>
            <w:left w:val="none" w:sz="0" w:space="0" w:color="auto"/>
            <w:bottom w:val="none" w:sz="0" w:space="0" w:color="auto"/>
            <w:right w:val="none" w:sz="0" w:space="0" w:color="auto"/>
          </w:divBdr>
        </w:div>
        <w:div w:id="314993731">
          <w:marLeft w:val="547"/>
          <w:marRight w:val="0"/>
          <w:marTop w:val="115"/>
          <w:marBottom w:val="0"/>
          <w:divBdr>
            <w:top w:val="none" w:sz="0" w:space="0" w:color="auto"/>
            <w:left w:val="none" w:sz="0" w:space="0" w:color="auto"/>
            <w:bottom w:val="none" w:sz="0" w:space="0" w:color="auto"/>
            <w:right w:val="none" w:sz="0" w:space="0" w:color="auto"/>
          </w:divBdr>
        </w:div>
        <w:div w:id="402727170">
          <w:marLeft w:val="547"/>
          <w:marRight w:val="0"/>
          <w:marTop w:val="115"/>
          <w:marBottom w:val="0"/>
          <w:divBdr>
            <w:top w:val="none" w:sz="0" w:space="0" w:color="auto"/>
            <w:left w:val="none" w:sz="0" w:space="0" w:color="auto"/>
            <w:bottom w:val="none" w:sz="0" w:space="0" w:color="auto"/>
            <w:right w:val="none" w:sz="0" w:space="0" w:color="auto"/>
          </w:divBdr>
        </w:div>
        <w:div w:id="548149167">
          <w:marLeft w:val="547"/>
          <w:marRight w:val="0"/>
          <w:marTop w:val="115"/>
          <w:marBottom w:val="0"/>
          <w:divBdr>
            <w:top w:val="none" w:sz="0" w:space="0" w:color="auto"/>
            <w:left w:val="none" w:sz="0" w:space="0" w:color="auto"/>
            <w:bottom w:val="none" w:sz="0" w:space="0" w:color="auto"/>
            <w:right w:val="none" w:sz="0" w:space="0" w:color="auto"/>
          </w:divBdr>
        </w:div>
        <w:div w:id="1021781868">
          <w:marLeft w:val="547"/>
          <w:marRight w:val="0"/>
          <w:marTop w:val="115"/>
          <w:marBottom w:val="0"/>
          <w:divBdr>
            <w:top w:val="none" w:sz="0" w:space="0" w:color="auto"/>
            <w:left w:val="none" w:sz="0" w:space="0" w:color="auto"/>
            <w:bottom w:val="none" w:sz="0" w:space="0" w:color="auto"/>
            <w:right w:val="none" w:sz="0" w:space="0" w:color="auto"/>
          </w:divBdr>
        </w:div>
        <w:div w:id="1240402207">
          <w:marLeft w:val="547"/>
          <w:marRight w:val="0"/>
          <w:marTop w:val="115"/>
          <w:marBottom w:val="0"/>
          <w:divBdr>
            <w:top w:val="none" w:sz="0" w:space="0" w:color="auto"/>
            <w:left w:val="none" w:sz="0" w:space="0" w:color="auto"/>
            <w:bottom w:val="none" w:sz="0" w:space="0" w:color="auto"/>
            <w:right w:val="none" w:sz="0" w:space="0" w:color="auto"/>
          </w:divBdr>
        </w:div>
        <w:div w:id="1543860015">
          <w:marLeft w:val="547"/>
          <w:marRight w:val="0"/>
          <w:marTop w:val="115"/>
          <w:marBottom w:val="0"/>
          <w:divBdr>
            <w:top w:val="none" w:sz="0" w:space="0" w:color="auto"/>
            <w:left w:val="none" w:sz="0" w:space="0" w:color="auto"/>
            <w:bottom w:val="none" w:sz="0" w:space="0" w:color="auto"/>
            <w:right w:val="none" w:sz="0" w:space="0" w:color="auto"/>
          </w:divBdr>
        </w:div>
        <w:div w:id="1875344963">
          <w:marLeft w:val="547"/>
          <w:marRight w:val="0"/>
          <w:marTop w:val="115"/>
          <w:marBottom w:val="0"/>
          <w:divBdr>
            <w:top w:val="none" w:sz="0" w:space="0" w:color="auto"/>
            <w:left w:val="none" w:sz="0" w:space="0" w:color="auto"/>
            <w:bottom w:val="none" w:sz="0" w:space="0" w:color="auto"/>
            <w:right w:val="none" w:sz="0" w:space="0" w:color="auto"/>
          </w:divBdr>
        </w:div>
        <w:div w:id="2035032011">
          <w:marLeft w:val="547"/>
          <w:marRight w:val="0"/>
          <w:marTop w:val="115"/>
          <w:marBottom w:val="0"/>
          <w:divBdr>
            <w:top w:val="none" w:sz="0" w:space="0" w:color="auto"/>
            <w:left w:val="none" w:sz="0" w:space="0" w:color="auto"/>
            <w:bottom w:val="none" w:sz="0" w:space="0" w:color="auto"/>
            <w:right w:val="none" w:sz="0" w:space="0" w:color="auto"/>
          </w:divBdr>
        </w:div>
      </w:divsChild>
    </w:div>
    <w:div w:id="2020037641">
      <w:bodyDiv w:val="1"/>
      <w:marLeft w:val="0"/>
      <w:marRight w:val="0"/>
      <w:marTop w:val="0"/>
      <w:marBottom w:val="0"/>
      <w:divBdr>
        <w:top w:val="none" w:sz="0" w:space="0" w:color="auto"/>
        <w:left w:val="none" w:sz="0" w:space="0" w:color="auto"/>
        <w:bottom w:val="none" w:sz="0" w:space="0" w:color="auto"/>
        <w:right w:val="none" w:sz="0" w:space="0" w:color="auto"/>
      </w:divBdr>
    </w:div>
    <w:div w:id="2023900250">
      <w:bodyDiv w:val="1"/>
      <w:marLeft w:val="0"/>
      <w:marRight w:val="0"/>
      <w:marTop w:val="0"/>
      <w:marBottom w:val="0"/>
      <w:divBdr>
        <w:top w:val="none" w:sz="0" w:space="0" w:color="auto"/>
        <w:left w:val="none" w:sz="0" w:space="0" w:color="auto"/>
        <w:bottom w:val="none" w:sz="0" w:space="0" w:color="auto"/>
        <w:right w:val="none" w:sz="0" w:space="0" w:color="auto"/>
      </w:divBdr>
      <w:divsChild>
        <w:div w:id="84688039">
          <w:marLeft w:val="547"/>
          <w:marRight w:val="0"/>
          <w:marTop w:val="115"/>
          <w:marBottom w:val="0"/>
          <w:divBdr>
            <w:top w:val="none" w:sz="0" w:space="0" w:color="auto"/>
            <w:left w:val="none" w:sz="0" w:space="0" w:color="auto"/>
            <w:bottom w:val="none" w:sz="0" w:space="0" w:color="auto"/>
            <w:right w:val="none" w:sz="0" w:space="0" w:color="auto"/>
          </w:divBdr>
        </w:div>
      </w:divsChild>
    </w:div>
    <w:div w:id="2088722280">
      <w:bodyDiv w:val="1"/>
      <w:marLeft w:val="0"/>
      <w:marRight w:val="0"/>
      <w:marTop w:val="0"/>
      <w:marBottom w:val="0"/>
      <w:divBdr>
        <w:top w:val="none" w:sz="0" w:space="0" w:color="auto"/>
        <w:left w:val="none" w:sz="0" w:space="0" w:color="auto"/>
        <w:bottom w:val="none" w:sz="0" w:space="0" w:color="auto"/>
        <w:right w:val="none" w:sz="0" w:space="0" w:color="auto"/>
      </w:divBdr>
      <w:divsChild>
        <w:div w:id="1203326448">
          <w:marLeft w:val="907"/>
          <w:marRight w:val="0"/>
          <w:marTop w:val="96"/>
          <w:marBottom w:val="0"/>
          <w:divBdr>
            <w:top w:val="none" w:sz="0" w:space="0" w:color="auto"/>
            <w:left w:val="none" w:sz="0" w:space="0" w:color="auto"/>
            <w:bottom w:val="none" w:sz="0" w:space="0" w:color="auto"/>
            <w:right w:val="none" w:sz="0" w:space="0" w:color="auto"/>
          </w:divBdr>
        </w:div>
      </w:divsChild>
    </w:div>
    <w:div w:id="2112236273">
      <w:bodyDiv w:val="1"/>
      <w:marLeft w:val="0"/>
      <w:marRight w:val="0"/>
      <w:marTop w:val="0"/>
      <w:marBottom w:val="0"/>
      <w:divBdr>
        <w:top w:val="none" w:sz="0" w:space="0" w:color="auto"/>
        <w:left w:val="none" w:sz="0" w:space="0" w:color="auto"/>
        <w:bottom w:val="none" w:sz="0" w:space="0" w:color="auto"/>
        <w:right w:val="none" w:sz="0" w:space="0" w:color="auto"/>
      </w:divBdr>
    </w:div>
    <w:div w:id="2113359874">
      <w:bodyDiv w:val="1"/>
      <w:marLeft w:val="0"/>
      <w:marRight w:val="0"/>
      <w:marTop w:val="0"/>
      <w:marBottom w:val="0"/>
      <w:divBdr>
        <w:top w:val="none" w:sz="0" w:space="0" w:color="auto"/>
        <w:left w:val="none" w:sz="0" w:space="0" w:color="auto"/>
        <w:bottom w:val="none" w:sz="0" w:space="0" w:color="auto"/>
        <w:right w:val="none" w:sz="0" w:space="0" w:color="auto"/>
      </w:divBdr>
    </w:div>
    <w:div w:id="212815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oleObject" Target="embeddings/oleObject125.bin"/><Relationship Id="rId21" Type="http://schemas.openxmlformats.org/officeDocument/2006/relationships/header" Target="header3.xml"/><Relationship Id="rId63" Type="http://schemas.openxmlformats.org/officeDocument/2006/relationships/image" Target="media/image33.wmf"/><Relationship Id="rId159" Type="http://schemas.openxmlformats.org/officeDocument/2006/relationships/oleObject" Target="embeddings/oleObject52.bin"/><Relationship Id="rId324" Type="http://schemas.openxmlformats.org/officeDocument/2006/relationships/image" Target="media/image162.wmf"/><Relationship Id="rId366" Type="http://schemas.openxmlformats.org/officeDocument/2006/relationships/image" Target="media/image183.wmf"/><Relationship Id="rId170" Type="http://schemas.openxmlformats.org/officeDocument/2006/relationships/image" Target="media/image88.wmf"/><Relationship Id="rId226" Type="http://schemas.openxmlformats.org/officeDocument/2006/relationships/image" Target="media/image117.wmf"/><Relationship Id="rId433" Type="http://schemas.openxmlformats.org/officeDocument/2006/relationships/image" Target="media/image219.png"/><Relationship Id="rId268" Type="http://schemas.openxmlformats.org/officeDocument/2006/relationships/image" Target="media/image134.wmf"/><Relationship Id="rId32" Type="http://schemas.openxmlformats.org/officeDocument/2006/relationships/image" Target="media/image10.png"/><Relationship Id="rId74" Type="http://schemas.openxmlformats.org/officeDocument/2006/relationships/oleObject" Target="embeddings/oleObject11.bin"/><Relationship Id="rId128" Type="http://schemas.openxmlformats.org/officeDocument/2006/relationships/image" Target="media/image67.wmf"/><Relationship Id="rId335" Type="http://schemas.openxmlformats.org/officeDocument/2006/relationships/oleObject" Target="embeddings/oleObject144.bin"/><Relationship Id="rId377" Type="http://schemas.openxmlformats.org/officeDocument/2006/relationships/oleObject" Target="embeddings/oleObject164.bin"/><Relationship Id="rId5" Type="http://schemas.openxmlformats.org/officeDocument/2006/relationships/settings" Target="settings.xml"/><Relationship Id="rId181" Type="http://schemas.openxmlformats.org/officeDocument/2006/relationships/oleObject" Target="embeddings/oleObject63.bin"/><Relationship Id="rId237" Type="http://schemas.openxmlformats.org/officeDocument/2006/relationships/image" Target="media/image123.jpg"/><Relationship Id="rId402" Type="http://schemas.openxmlformats.org/officeDocument/2006/relationships/oleObject" Target="embeddings/oleObject176.bin"/><Relationship Id="rId279" Type="http://schemas.openxmlformats.org/officeDocument/2006/relationships/oleObject" Target="embeddings/oleObject115.bin"/><Relationship Id="rId444" Type="http://schemas.openxmlformats.org/officeDocument/2006/relationships/image" Target="media/image229.png"/><Relationship Id="rId43" Type="http://schemas.openxmlformats.org/officeDocument/2006/relationships/image" Target="media/image21.png"/><Relationship Id="rId139" Type="http://schemas.openxmlformats.org/officeDocument/2006/relationships/oleObject" Target="embeddings/oleObject42.bin"/><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2.wmf"/><Relationship Id="rId388" Type="http://schemas.openxmlformats.org/officeDocument/2006/relationships/oleObject" Target="embeddings/oleObject169.bin"/><Relationship Id="rId85" Type="http://schemas.openxmlformats.org/officeDocument/2006/relationships/image" Target="media/image44.wmf"/><Relationship Id="rId150" Type="http://schemas.openxmlformats.org/officeDocument/2006/relationships/image" Target="media/image78.wmf"/><Relationship Id="rId192" Type="http://schemas.openxmlformats.org/officeDocument/2006/relationships/oleObject" Target="embeddings/oleObject68.bin"/><Relationship Id="rId206" Type="http://schemas.openxmlformats.org/officeDocument/2006/relationships/image" Target="media/image107.wmf"/><Relationship Id="rId413" Type="http://schemas.openxmlformats.org/officeDocument/2006/relationships/image" Target="media/image209.png"/><Relationship Id="rId248" Type="http://schemas.openxmlformats.org/officeDocument/2006/relationships/oleObject" Target="embeddings/oleObject96.bin"/><Relationship Id="rId455" Type="http://schemas.openxmlformats.org/officeDocument/2006/relationships/header" Target="header7.xml"/><Relationship Id="rId12" Type="http://schemas.openxmlformats.org/officeDocument/2006/relationships/hyperlink" Target="http://172.28.1.188:8080/DMS/login.jsp" TargetMode="External"/><Relationship Id="rId108" Type="http://schemas.openxmlformats.org/officeDocument/2006/relationships/oleObject" Target="embeddings/oleObject27.bin"/><Relationship Id="rId315" Type="http://schemas.openxmlformats.org/officeDocument/2006/relationships/oleObject" Target="embeddings/oleObject133.bin"/><Relationship Id="rId357" Type="http://schemas.openxmlformats.org/officeDocument/2006/relationships/image" Target="media/image178.png"/><Relationship Id="rId54" Type="http://schemas.openxmlformats.org/officeDocument/2006/relationships/oleObject" Target="embeddings/oleObject1.bin"/><Relationship Id="rId96" Type="http://schemas.openxmlformats.org/officeDocument/2006/relationships/oleObject" Target="embeddings/oleObject21.bin"/><Relationship Id="rId161" Type="http://schemas.openxmlformats.org/officeDocument/2006/relationships/oleObject" Target="embeddings/oleObject53.bin"/><Relationship Id="rId217" Type="http://schemas.openxmlformats.org/officeDocument/2006/relationships/oleObject" Target="embeddings/oleObject80.bin"/><Relationship Id="rId399" Type="http://schemas.openxmlformats.org/officeDocument/2006/relationships/image" Target="media/image200.wmf"/><Relationship Id="rId259" Type="http://schemas.openxmlformats.org/officeDocument/2006/relationships/oleObject" Target="embeddings/oleObject103.bin"/><Relationship Id="rId424" Type="http://schemas.openxmlformats.org/officeDocument/2006/relationships/oleObject" Target="embeddings/oleObject185.bin"/><Relationship Id="rId23" Type="http://schemas.openxmlformats.org/officeDocument/2006/relationships/footer" Target="footer3.xml"/><Relationship Id="rId119" Type="http://schemas.openxmlformats.org/officeDocument/2006/relationships/image" Target="media/image62.wmf"/><Relationship Id="rId270" Type="http://schemas.openxmlformats.org/officeDocument/2006/relationships/image" Target="media/image135.wmf"/><Relationship Id="rId291" Type="http://schemas.openxmlformats.org/officeDocument/2006/relationships/oleObject" Target="embeddings/oleObject121.bin"/><Relationship Id="rId305" Type="http://schemas.openxmlformats.org/officeDocument/2006/relationships/oleObject" Target="embeddings/oleObject128.bin"/><Relationship Id="rId326" Type="http://schemas.openxmlformats.org/officeDocument/2006/relationships/image" Target="media/image163.wmf"/><Relationship Id="rId347" Type="http://schemas.openxmlformats.org/officeDocument/2006/relationships/oleObject" Target="embeddings/oleObject150.bin"/><Relationship Id="rId44" Type="http://schemas.openxmlformats.org/officeDocument/2006/relationships/image" Target="media/image22.png"/><Relationship Id="rId65" Type="http://schemas.openxmlformats.org/officeDocument/2006/relationships/image" Target="media/image34.wmf"/><Relationship Id="rId86" Type="http://schemas.openxmlformats.org/officeDocument/2006/relationships/oleObject" Target="embeddings/oleObject17.bin"/><Relationship Id="rId130" Type="http://schemas.openxmlformats.org/officeDocument/2006/relationships/image" Target="media/image68.wmf"/><Relationship Id="rId151" Type="http://schemas.openxmlformats.org/officeDocument/2006/relationships/oleObject" Target="embeddings/oleObject48.bin"/><Relationship Id="rId368" Type="http://schemas.openxmlformats.org/officeDocument/2006/relationships/image" Target="media/image184.wmf"/><Relationship Id="rId389" Type="http://schemas.openxmlformats.org/officeDocument/2006/relationships/image" Target="media/image195.wmf"/><Relationship Id="rId172" Type="http://schemas.openxmlformats.org/officeDocument/2006/relationships/image" Target="media/image89.wmf"/><Relationship Id="rId193" Type="http://schemas.openxmlformats.org/officeDocument/2006/relationships/image" Target="media/image100.wmf"/><Relationship Id="rId207" Type="http://schemas.openxmlformats.org/officeDocument/2006/relationships/oleObject" Target="embeddings/oleObject75.bin"/><Relationship Id="rId228" Type="http://schemas.openxmlformats.org/officeDocument/2006/relationships/image" Target="media/image118.png"/><Relationship Id="rId249" Type="http://schemas.openxmlformats.org/officeDocument/2006/relationships/oleObject" Target="embeddings/oleObject97.bin"/><Relationship Id="rId414" Type="http://schemas.openxmlformats.org/officeDocument/2006/relationships/oleObject" Target="embeddings/oleObject180.bin"/><Relationship Id="rId435" Type="http://schemas.openxmlformats.org/officeDocument/2006/relationships/image" Target="media/image220.png"/><Relationship Id="rId456" Type="http://schemas.openxmlformats.org/officeDocument/2006/relationships/footer" Target="footer6.xml"/><Relationship Id="rId13" Type="http://schemas.openxmlformats.org/officeDocument/2006/relationships/hyperlink" Target="http://www.moa.gov.et" TargetMode="External"/><Relationship Id="rId109" Type="http://schemas.openxmlformats.org/officeDocument/2006/relationships/image" Target="media/image57.wmf"/><Relationship Id="rId260" Type="http://schemas.openxmlformats.org/officeDocument/2006/relationships/image" Target="media/image132.wmf"/><Relationship Id="rId281" Type="http://schemas.openxmlformats.org/officeDocument/2006/relationships/oleObject" Target="embeddings/oleObject116.bin"/><Relationship Id="rId316" Type="http://schemas.openxmlformats.org/officeDocument/2006/relationships/image" Target="media/image158.wmf"/><Relationship Id="rId337" Type="http://schemas.openxmlformats.org/officeDocument/2006/relationships/oleObject" Target="embeddings/oleObject145.bin"/><Relationship Id="rId34" Type="http://schemas.openxmlformats.org/officeDocument/2006/relationships/image" Target="media/image12.png"/><Relationship Id="rId55" Type="http://schemas.openxmlformats.org/officeDocument/2006/relationships/image" Target="media/image29.wmf"/><Relationship Id="rId76" Type="http://schemas.openxmlformats.org/officeDocument/2006/relationships/oleObject" Target="embeddings/oleObject12.bin"/><Relationship Id="rId97" Type="http://schemas.openxmlformats.org/officeDocument/2006/relationships/image" Target="media/image51.wmf"/><Relationship Id="rId120" Type="http://schemas.openxmlformats.org/officeDocument/2006/relationships/oleObject" Target="embeddings/oleObject33.bin"/><Relationship Id="rId141" Type="http://schemas.openxmlformats.org/officeDocument/2006/relationships/oleObject" Target="embeddings/oleObject43.bin"/><Relationship Id="rId358" Type="http://schemas.openxmlformats.org/officeDocument/2006/relationships/image" Target="media/image179.wmf"/><Relationship Id="rId379" Type="http://schemas.openxmlformats.org/officeDocument/2006/relationships/image" Target="media/image190.wmf"/><Relationship Id="rId7" Type="http://schemas.openxmlformats.org/officeDocument/2006/relationships/footnotes" Target="footnotes.xml"/><Relationship Id="rId162" Type="http://schemas.openxmlformats.org/officeDocument/2006/relationships/image" Target="media/image84.wmf"/><Relationship Id="rId183" Type="http://schemas.openxmlformats.org/officeDocument/2006/relationships/image" Target="media/image95.wmf"/><Relationship Id="rId218" Type="http://schemas.openxmlformats.org/officeDocument/2006/relationships/image" Target="media/image113.wmf"/><Relationship Id="rId239" Type="http://schemas.openxmlformats.org/officeDocument/2006/relationships/oleObject" Target="embeddings/oleObject90.bin"/><Relationship Id="rId390" Type="http://schemas.openxmlformats.org/officeDocument/2006/relationships/oleObject" Target="embeddings/oleObject170.bin"/><Relationship Id="rId404" Type="http://schemas.openxmlformats.org/officeDocument/2006/relationships/image" Target="media/image203.png"/><Relationship Id="rId425" Type="http://schemas.openxmlformats.org/officeDocument/2006/relationships/image" Target="media/image215.png"/><Relationship Id="rId446" Type="http://schemas.openxmlformats.org/officeDocument/2006/relationships/image" Target="media/image231.png"/><Relationship Id="rId250" Type="http://schemas.openxmlformats.org/officeDocument/2006/relationships/image" Target="media/image128.wmf"/><Relationship Id="rId271" Type="http://schemas.openxmlformats.org/officeDocument/2006/relationships/oleObject" Target="embeddings/oleObject111.bin"/><Relationship Id="rId292" Type="http://schemas.openxmlformats.org/officeDocument/2006/relationships/image" Target="media/image146.wmf"/><Relationship Id="rId306" Type="http://schemas.openxmlformats.org/officeDocument/2006/relationships/image" Target="media/image153.wmf"/><Relationship Id="rId24" Type="http://schemas.openxmlformats.org/officeDocument/2006/relationships/footer" Target="footer4.xml"/><Relationship Id="rId45" Type="http://schemas.openxmlformats.org/officeDocument/2006/relationships/image" Target="media/image23.png"/><Relationship Id="rId66" Type="http://schemas.openxmlformats.org/officeDocument/2006/relationships/oleObject" Target="embeddings/oleObject7.bin"/><Relationship Id="rId87" Type="http://schemas.openxmlformats.org/officeDocument/2006/relationships/image" Target="media/image45.wmf"/><Relationship Id="rId110" Type="http://schemas.openxmlformats.org/officeDocument/2006/relationships/oleObject" Target="embeddings/oleObject28.bin"/><Relationship Id="rId131" Type="http://schemas.openxmlformats.org/officeDocument/2006/relationships/oleObject" Target="embeddings/oleObject38.bin"/><Relationship Id="rId327" Type="http://schemas.openxmlformats.org/officeDocument/2006/relationships/oleObject" Target="embeddings/oleObject139.bin"/><Relationship Id="rId348" Type="http://schemas.openxmlformats.org/officeDocument/2006/relationships/image" Target="media/image173.wmf"/><Relationship Id="rId369" Type="http://schemas.openxmlformats.org/officeDocument/2006/relationships/oleObject" Target="embeddings/oleObject160.bin"/><Relationship Id="rId152" Type="http://schemas.openxmlformats.org/officeDocument/2006/relationships/image" Target="media/image79.wmf"/><Relationship Id="rId173" Type="http://schemas.openxmlformats.org/officeDocument/2006/relationships/oleObject" Target="embeddings/oleObject59.bin"/><Relationship Id="rId194" Type="http://schemas.openxmlformats.org/officeDocument/2006/relationships/oleObject" Target="embeddings/oleObject69.bin"/><Relationship Id="rId208" Type="http://schemas.openxmlformats.org/officeDocument/2006/relationships/image" Target="media/image108.wmf"/><Relationship Id="rId229" Type="http://schemas.openxmlformats.org/officeDocument/2006/relationships/image" Target="media/image119.wmf"/><Relationship Id="rId380" Type="http://schemas.openxmlformats.org/officeDocument/2006/relationships/oleObject" Target="embeddings/oleObject165.bin"/><Relationship Id="rId415" Type="http://schemas.openxmlformats.org/officeDocument/2006/relationships/image" Target="media/image210.png"/><Relationship Id="rId436" Type="http://schemas.openxmlformats.org/officeDocument/2006/relationships/image" Target="media/image221.png"/><Relationship Id="rId457" Type="http://schemas.openxmlformats.org/officeDocument/2006/relationships/footer" Target="footer7.xml"/><Relationship Id="rId240" Type="http://schemas.openxmlformats.org/officeDocument/2006/relationships/oleObject" Target="embeddings/oleObject91.bin"/><Relationship Id="rId261" Type="http://schemas.openxmlformats.org/officeDocument/2006/relationships/oleObject" Target="embeddings/oleObject104.bin"/><Relationship Id="rId14" Type="http://schemas.openxmlformats.org/officeDocument/2006/relationships/header" Target="header1.xml"/><Relationship Id="rId35" Type="http://schemas.openxmlformats.org/officeDocument/2006/relationships/image" Target="media/image13.png"/><Relationship Id="rId56" Type="http://schemas.openxmlformats.org/officeDocument/2006/relationships/oleObject" Target="embeddings/oleObject2.bin"/><Relationship Id="rId77" Type="http://schemas.openxmlformats.org/officeDocument/2006/relationships/image" Target="media/image40.wmf"/><Relationship Id="rId100" Type="http://schemas.openxmlformats.org/officeDocument/2006/relationships/oleObject" Target="embeddings/oleObject23.bin"/><Relationship Id="rId282" Type="http://schemas.openxmlformats.org/officeDocument/2006/relationships/image" Target="media/image141.wmf"/><Relationship Id="rId317" Type="http://schemas.openxmlformats.org/officeDocument/2006/relationships/oleObject" Target="embeddings/oleObject134.bin"/><Relationship Id="rId338" Type="http://schemas.openxmlformats.org/officeDocument/2006/relationships/image" Target="media/image168.wmf"/><Relationship Id="rId359" Type="http://schemas.openxmlformats.org/officeDocument/2006/relationships/oleObject" Target="embeddings/oleObject155.bin"/><Relationship Id="rId8" Type="http://schemas.openxmlformats.org/officeDocument/2006/relationships/endnotes" Target="endnotes.xml"/><Relationship Id="rId98" Type="http://schemas.openxmlformats.org/officeDocument/2006/relationships/oleObject" Target="embeddings/oleObject22.bin"/><Relationship Id="rId121" Type="http://schemas.openxmlformats.org/officeDocument/2006/relationships/image" Target="media/image63.wmf"/><Relationship Id="rId142" Type="http://schemas.openxmlformats.org/officeDocument/2006/relationships/image" Target="media/image74.wmf"/><Relationship Id="rId163" Type="http://schemas.openxmlformats.org/officeDocument/2006/relationships/oleObject" Target="embeddings/oleObject54.bin"/><Relationship Id="rId184" Type="http://schemas.openxmlformats.org/officeDocument/2006/relationships/oleObject" Target="embeddings/oleObject64.bin"/><Relationship Id="rId219" Type="http://schemas.openxmlformats.org/officeDocument/2006/relationships/oleObject" Target="embeddings/oleObject81.bin"/><Relationship Id="rId370" Type="http://schemas.openxmlformats.org/officeDocument/2006/relationships/image" Target="media/image185.wmf"/><Relationship Id="rId391" Type="http://schemas.openxmlformats.org/officeDocument/2006/relationships/image" Target="media/image196.wmf"/><Relationship Id="rId405" Type="http://schemas.openxmlformats.org/officeDocument/2006/relationships/image" Target="media/image204.png"/><Relationship Id="rId426" Type="http://schemas.openxmlformats.org/officeDocument/2006/relationships/oleObject" Target="embeddings/oleObject186.bin"/><Relationship Id="rId447" Type="http://schemas.openxmlformats.org/officeDocument/2006/relationships/image" Target="media/image232.png"/><Relationship Id="rId230" Type="http://schemas.openxmlformats.org/officeDocument/2006/relationships/oleObject" Target="embeddings/oleObject86.bin"/><Relationship Id="rId251" Type="http://schemas.openxmlformats.org/officeDocument/2006/relationships/oleObject" Target="embeddings/oleObject98.bin"/><Relationship Id="rId25" Type="http://schemas.openxmlformats.org/officeDocument/2006/relationships/image" Target="media/image4.png"/><Relationship Id="rId46" Type="http://schemas.openxmlformats.org/officeDocument/2006/relationships/image" Target="media/image24.png"/><Relationship Id="rId67" Type="http://schemas.openxmlformats.org/officeDocument/2006/relationships/image" Target="media/image35.wmf"/><Relationship Id="rId272" Type="http://schemas.openxmlformats.org/officeDocument/2006/relationships/image" Target="media/image136.wmf"/><Relationship Id="rId293" Type="http://schemas.openxmlformats.org/officeDocument/2006/relationships/oleObject" Target="embeddings/oleObject122.bin"/><Relationship Id="rId307" Type="http://schemas.openxmlformats.org/officeDocument/2006/relationships/oleObject" Target="embeddings/oleObject129.bin"/><Relationship Id="rId328" Type="http://schemas.openxmlformats.org/officeDocument/2006/relationships/image" Target="media/image164.wmf"/><Relationship Id="rId349" Type="http://schemas.openxmlformats.org/officeDocument/2006/relationships/oleObject" Target="embeddings/oleObject151.bin"/><Relationship Id="rId88" Type="http://schemas.openxmlformats.org/officeDocument/2006/relationships/oleObject" Target="embeddings/oleObject18.bin"/><Relationship Id="rId111" Type="http://schemas.openxmlformats.org/officeDocument/2006/relationships/image" Target="media/image58.wmf"/><Relationship Id="rId132" Type="http://schemas.openxmlformats.org/officeDocument/2006/relationships/image" Target="media/image69.wmf"/><Relationship Id="rId153" Type="http://schemas.openxmlformats.org/officeDocument/2006/relationships/oleObject" Target="embeddings/oleObject49.bin"/><Relationship Id="rId174" Type="http://schemas.openxmlformats.org/officeDocument/2006/relationships/image" Target="media/image90.wmf"/><Relationship Id="rId195" Type="http://schemas.openxmlformats.org/officeDocument/2006/relationships/image" Target="media/image101.wmf"/><Relationship Id="rId209" Type="http://schemas.openxmlformats.org/officeDocument/2006/relationships/oleObject" Target="embeddings/oleObject76.bin"/><Relationship Id="rId360" Type="http://schemas.openxmlformats.org/officeDocument/2006/relationships/image" Target="media/image180.wmf"/><Relationship Id="rId381" Type="http://schemas.openxmlformats.org/officeDocument/2006/relationships/image" Target="media/image191.wmf"/><Relationship Id="rId416" Type="http://schemas.openxmlformats.org/officeDocument/2006/relationships/oleObject" Target="embeddings/oleObject181.bin"/><Relationship Id="rId220" Type="http://schemas.openxmlformats.org/officeDocument/2006/relationships/image" Target="media/image114.wmf"/><Relationship Id="rId241" Type="http://schemas.openxmlformats.org/officeDocument/2006/relationships/oleObject" Target="embeddings/oleObject92.bin"/><Relationship Id="rId437" Type="http://schemas.openxmlformats.org/officeDocument/2006/relationships/image" Target="media/image222.png"/><Relationship Id="rId458"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image" Target="media/image14.png"/><Relationship Id="rId57" Type="http://schemas.openxmlformats.org/officeDocument/2006/relationships/image" Target="media/image30.wmf"/><Relationship Id="rId262" Type="http://schemas.openxmlformats.org/officeDocument/2006/relationships/oleObject" Target="embeddings/oleObject105.bin"/><Relationship Id="rId283" Type="http://schemas.openxmlformats.org/officeDocument/2006/relationships/oleObject" Target="embeddings/oleObject117.bin"/><Relationship Id="rId318" Type="http://schemas.openxmlformats.org/officeDocument/2006/relationships/image" Target="media/image159.wmf"/><Relationship Id="rId339" Type="http://schemas.openxmlformats.org/officeDocument/2006/relationships/oleObject" Target="embeddings/oleObject146.bin"/><Relationship Id="rId78" Type="http://schemas.openxmlformats.org/officeDocument/2006/relationships/oleObject" Target="embeddings/oleObject13.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34.bin"/><Relationship Id="rId143" Type="http://schemas.openxmlformats.org/officeDocument/2006/relationships/oleObject" Target="embeddings/oleObject44.bin"/><Relationship Id="rId164" Type="http://schemas.openxmlformats.org/officeDocument/2006/relationships/image" Target="media/image85.wmf"/><Relationship Id="rId185" Type="http://schemas.openxmlformats.org/officeDocument/2006/relationships/image" Target="media/image96.wmf"/><Relationship Id="rId350" Type="http://schemas.openxmlformats.org/officeDocument/2006/relationships/image" Target="media/image174.wmf"/><Relationship Id="rId371" Type="http://schemas.openxmlformats.org/officeDocument/2006/relationships/oleObject" Target="embeddings/oleObject161.bin"/><Relationship Id="rId406" Type="http://schemas.openxmlformats.org/officeDocument/2006/relationships/image" Target="media/image205.wmf"/><Relationship Id="rId9" Type="http://schemas.openxmlformats.org/officeDocument/2006/relationships/image" Target="media/image1.jpeg"/><Relationship Id="rId210" Type="http://schemas.openxmlformats.org/officeDocument/2006/relationships/image" Target="media/image109.wmf"/><Relationship Id="rId392" Type="http://schemas.openxmlformats.org/officeDocument/2006/relationships/oleObject" Target="embeddings/oleObject171.bin"/><Relationship Id="rId427" Type="http://schemas.openxmlformats.org/officeDocument/2006/relationships/image" Target="media/image216.png"/><Relationship Id="rId448" Type="http://schemas.openxmlformats.org/officeDocument/2006/relationships/image" Target="media/image233.png"/><Relationship Id="rId26" Type="http://schemas.openxmlformats.org/officeDocument/2006/relationships/image" Target="media/image5.png"/><Relationship Id="rId231" Type="http://schemas.openxmlformats.org/officeDocument/2006/relationships/image" Target="media/image120.wmf"/><Relationship Id="rId252" Type="http://schemas.openxmlformats.org/officeDocument/2006/relationships/image" Target="media/image129.wmf"/><Relationship Id="rId273" Type="http://schemas.openxmlformats.org/officeDocument/2006/relationships/oleObject" Target="embeddings/oleObject112.bin"/><Relationship Id="rId294" Type="http://schemas.openxmlformats.org/officeDocument/2006/relationships/image" Target="media/image147.wmf"/><Relationship Id="rId308" Type="http://schemas.openxmlformats.org/officeDocument/2006/relationships/image" Target="media/image154.wmf"/><Relationship Id="rId329" Type="http://schemas.openxmlformats.org/officeDocument/2006/relationships/oleObject" Target="embeddings/oleObject140.bin"/><Relationship Id="rId47" Type="http://schemas.microsoft.com/office/2007/relationships/hdphoto" Target="media/hdphoto2.wdp"/><Relationship Id="rId68" Type="http://schemas.openxmlformats.org/officeDocument/2006/relationships/oleObject" Target="embeddings/oleObject8.bin"/><Relationship Id="rId89" Type="http://schemas.openxmlformats.org/officeDocument/2006/relationships/image" Target="media/image46.png"/><Relationship Id="rId112" Type="http://schemas.openxmlformats.org/officeDocument/2006/relationships/oleObject" Target="embeddings/oleObject29.bin"/><Relationship Id="rId133" Type="http://schemas.openxmlformats.org/officeDocument/2006/relationships/oleObject" Target="embeddings/oleObject39.bin"/><Relationship Id="rId154" Type="http://schemas.openxmlformats.org/officeDocument/2006/relationships/image" Target="media/image80.wmf"/><Relationship Id="rId175" Type="http://schemas.openxmlformats.org/officeDocument/2006/relationships/oleObject" Target="embeddings/oleObject60.bin"/><Relationship Id="rId340" Type="http://schemas.openxmlformats.org/officeDocument/2006/relationships/image" Target="media/image169.wmf"/><Relationship Id="rId361" Type="http://schemas.openxmlformats.org/officeDocument/2006/relationships/oleObject" Target="embeddings/oleObject156.bin"/><Relationship Id="rId196" Type="http://schemas.openxmlformats.org/officeDocument/2006/relationships/oleObject" Target="embeddings/oleObject70.bin"/><Relationship Id="rId200" Type="http://schemas.openxmlformats.org/officeDocument/2006/relationships/oleObject" Target="embeddings/oleObject72.bin"/><Relationship Id="rId382" Type="http://schemas.openxmlformats.org/officeDocument/2006/relationships/oleObject" Target="embeddings/oleObject166.bin"/><Relationship Id="rId417" Type="http://schemas.openxmlformats.org/officeDocument/2006/relationships/image" Target="media/image211.png"/><Relationship Id="rId438" Type="http://schemas.openxmlformats.org/officeDocument/2006/relationships/image" Target="media/image223.png"/><Relationship Id="rId459" Type="http://schemas.openxmlformats.org/officeDocument/2006/relationships/theme" Target="theme/theme1.xml"/><Relationship Id="rId16" Type="http://schemas.openxmlformats.org/officeDocument/2006/relationships/footer" Target="footer1.xml"/><Relationship Id="rId221" Type="http://schemas.openxmlformats.org/officeDocument/2006/relationships/oleObject" Target="embeddings/oleObject82.bin"/><Relationship Id="rId242" Type="http://schemas.openxmlformats.org/officeDocument/2006/relationships/image" Target="media/image125.wmf"/><Relationship Id="rId263" Type="http://schemas.openxmlformats.org/officeDocument/2006/relationships/oleObject" Target="embeddings/oleObject106.bin"/><Relationship Id="rId284" Type="http://schemas.openxmlformats.org/officeDocument/2006/relationships/image" Target="media/image142.wmf"/><Relationship Id="rId319" Type="http://schemas.openxmlformats.org/officeDocument/2006/relationships/oleObject" Target="embeddings/oleObject135.bin"/><Relationship Id="rId37" Type="http://schemas.openxmlformats.org/officeDocument/2006/relationships/image" Target="media/image15.png"/><Relationship Id="rId58" Type="http://schemas.openxmlformats.org/officeDocument/2006/relationships/oleObject" Target="embeddings/oleObject3.bin"/><Relationship Id="rId79" Type="http://schemas.openxmlformats.org/officeDocument/2006/relationships/image" Target="media/image41.wmf"/><Relationship Id="rId102" Type="http://schemas.openxmlformats.org/officeDocument/2006/relationships/oleObject" Target="embeddings/oleObject24.bin"/><Relationship Id="rId123" Type="http://schemas.openxmlformats.org/officeDocument/2006/relationships/image" Target="media/image64.png"/><Relationship Id="rId144" Type="http://schemas.openxmlformats.org/officeDocument/2006/relationships/image" Target="media/image75.wmf"/><Relationship Id="rId330" Type="http://schemas.openxmlformats.org/officeDocument/2006/relationships/oleObject" Target="embeddings/oleObject141.bin"/><Relationship Id="rId90" Type="http://schemas.openxmlformats.org/officeDocument/2006/relationships/image" Target="media/image47.png"/><Relationship Id="rId165" Type="http://schemas.openxmlformats.org/officeDocument/2006/relationships/oleObject" Target="embeddings/oleObject55.bin"/><Relationship Id="rId186" Type="http://schemas.openxmlformats.org/officeDocument/2006/relationships/oleObject" Target="embeddings/oleObject65.bin"/><Relationship Id="rId351" Type="http://schemas.openxmlformats.org/officeDocument/2006/relationships/oleObject" Target="embeddings/oleObject152.bin"/><Relationship Id="rId372" Type="http://schemas.openxmlformats.org/officeDocument/2006/relationships/image" Target="media/image186.wmf"/><Relationship Id="rId393" Type="http://schemas.openxmlformats.org/officeDocument/2006/relationships/image" Target="media/image197.wmf"/><Relationship Id="rId407" Type="http://schemas.openxmlformats.org/officeDocument/2006/relationships/oleObject" Target="embeddings/oleObject177.bin"/><Relationship Id="rId428" Type="http://schemas.openxmlformats.org/officeDocument/2006/relationships/oleObject" Target="embeddings/oleObject187.bin"/><Relationship Id="rId449" Type="http://schemas.openxmlformats.org/officeDocument/2006/relationships/image" Target="media/image234.png"/><Relationship Id="rId211" Type="http://schemas.openxmlformats.org/officeDocument/2006/relationships/oleObject" Target="embeddings/oleObject77.bin"/><Relationship Id="rId232" Type="http://schemas.openxmlformats.org/officeDocument/2006/relationships/oleObject" Target="embeddings/oleObject87.bin"/><Relationship Id="rId253" Type="http://schemas.openxmlformats.org/officeDocument/2006/relationships/oleObject" Target="embeddings/oleObject99.bin"/><Relationship Id="rId274" Type="http://schemas.openxmlformats.org/officeDocument/2006/relationships/image" Target="media/image137.wmf"/><Relationship Id="rId295" Type="http://schemas.openxmlformats.org/officeDocument/2006/relationships/oleObject" Target="embeddings/oleObject123.bin"/><Relationship Id="rId309" Type="http://schemas.openxmlformats.org/officeDocument/2006/relationships/oleObject" Target="embeddings/oleObject130.bin"/><Relationship Id="rId460" Type="http://schemas.microsoft.com/office/2011/relationships/commentsExtended" Target="commentsExtended.xml"/><Relationship Id="rId27" Type="http://schemas.openxmlformats.org/officeDocument/2006/relationships/image" Target="media/image6.png"/><Relationship Id="rId48" Type="http://schemas.openxmlformats.org/officeDocument/2006/relationships/image" Target="media/image25.png"/><Relationship Id="rId69" Type="http://schemas.openxmlformats.org/officeDocument/2006/relationships/image" Target="media/image36.wmf"/><Relationship Id="rId113" Type="http://schemas.openxmlformats.org/officeDocument/2006/relationships/image" Target="media/image59.wmf"/><Relationship Id="rId134" Type="http://schemas.openxmlformats.org/officeDocument/2006/relationships/image" Target="media/image70.wmf"/><Relationship Id="rId320" Type="http://schemas.openxmlformats.org/officeDocument/2006/relationships/image" Target="media/image160.wmf"/><Relationship Id="rId80" Type="http://schemas.openxmlformats.org/officeDocument/2006/relationships/oleObject" Target="embeddings/oleObject14.bin"/><Relationship Id="rId155" Type="http://schemas.openxmlformats.org/officeDocument/2006/relationships/oleObject" Target="embeddings/oleObject50.bin"/><Relationship Id="rId176" Type="http://schemas.openxmlformats.org/officeDocument/2006/relationships/image" Target="media/image91.wmf"/><Relationship Id="rId197" Type="http://schemas.openxmlformats.org/officeDocument/2006/relationships/image" Target="media/image102.wmf"/><Relationship Id="rId341" Type="http://schemas.openxmlformats.org/officeDocument/2006/relationships/oleObject" Target="embeddings/oleObject147.bin"/><Relationship Id="rId362" Type="http://schemas.openxmlformats.org/officeDocument/2006/relationships/image" Target="media/image181.wmf"/><Relationship Id="rId383" Type="http://schemas.openxmlformats.org/officeDocument/2006/relationships/image" Target="media/image192.wmf"/><Relationship Id="rId418" Type="http://schemas.openxmlformats.org/officeDocument/2006/relationships/oleObject" Target="embeddings/oleObject182.bin"/><Relationship Id="rId439" Type="http://schemas.openxmlformats.org/officeDocument/2006/relationships/image" Target="media/image224.png"/><Relationship Id="rId201" Type="http://schemas.openxmlformats.org/officeDocument/2006/relationships/image" Target="media/image104.wmf"/><Relationship Id="rId222" Type="http://schemas.openxmlformats.org/officeDocument/2006/relationships/image" Target="media/image115.wmf"/><Relationship Id="rId243" Type="http://schemas.openxmlformats.org/officeDocument/2006/relationships/oleObject" Target="embeddings/oleObject93.bin"/><Relationship Id="rId264" Type="http://schemas.openxmlformats.org/officeDocument/2006/relationships/oleObject" Target="embeddings/oleObject107.bin"/><Relationship Id="rId285" Type="http://schemas.openxmlformats.org/officeDocument/2006/relationships/oleObject" Target="embeddings/oleObject118.bin"/><Relationship Id="rId450" Type="http://schemas.openxmlformats.org/officeDocument/2006/relationships/image" Target="media/image235.png"/><Relationship Id="rId17" Type="http://schemas.openxmlformats.org/officeDocument/2006/relationships/footer" Target="footer2.xml"/><Relationship Id="rId38" Type="http://schemas.openxmlformats.org/officeDocument/2006/relationships/image" Target="media/image16.png"/><Relationship Id="rId59" Type="http://schemas.openxmlformats.org/officeDocument/2006/relationships/image" Target="media/image31.wmf"/><Relationship Id="rId103" Type="http://schemas.openxmlformats.org/officeDocument/2006/relationships/image" Target="media/image54.wmf"/><Relationship Id="rId124" Type="http://schemas.openxmlformats.org/officeDocument/2006/relationships/image" Target="media/image65.wmf"/><Relationship Id="rId310" Type="http://schemas.openxmlformats.org/officeDocument/2006/relationships/image" Target="media/image155.wmf"/><Relationship Id="rId70" Type="http://schemas.openxmlformats.org/officeDocument/2006/relationships/oleObject" Target="embeddings/oleObject9.bin"/><Relationship Id="rId91" Type="http://schemas.openxmlformats.org/officeDocument/2006/relationships/image" Target="media/image48.wmf"/><Relationship Id="rId145" Type="http://schemas.openxmlformats.org/officeDocument/2006/relationships/oleObject" Target="embeddings/oleObject45.bin"/><Relationship Id="rId166" Type="http://schemas.openxmlformats.org/officeDocument/2006/relationships/image" Target="media/image86.wmf"/><Relationship Id="rId187" Type="http://schemas.openxmlformats.org/officeDocument/2006/relationships/image" Target="media/image97.wmf"/><Relationship Id="rId331" Type="http://schemas.openxmlformats.org/officeDocument/2006/relationships/oleObject" Target="embeddings/oleObject142.bin"/><Relationship Id="rId352" Type="http://schemas.openxmlformats.org/officeDocument/2006/relationships/image" Target="media/image175.wmf"/><Relationship Id="rId373" Type="http://schemas.openxmlformats.org/officeDocument/2006/relationships/oleObject" Target="embeddings/oleObject162.bin"/><Relationship Id="rId394" Type="http://schemas.openxmlformats.org/officeDocument/2006/relationships/oleObject" Target="embeddings/oleObject172.bin"/><Relationship Id="rId408" Type="http://schemas.openxmlformats.org/officeDocument/2006/relationships/image" Target="media/image206.png"/><Relationship Id="rId429" Type="http://schemas.openxmlformats.org/officeDocument/2006/relationships/image" Target="media/image217.png"/><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image" Target="media/image121.wmf"/><Relationship Id="rId254" Type="http://schemas.openxmlformats.org/officeDocument/2006/relationships/image" Target="media/image130.wmf"/><Relationship Id="rId440" Type="http://schemas.openxmlformats.org/officeDocument/2006/relationships/image" Target="media/image225.png"/><Relationship Id="rId28" Type="http://schemas.openxmlformats.org/officeDocument/2006/relationships/image" Target="media/image7.png"/><Relationship Id="rId49" Type="http://schemas.microsoft.com/office/2007/relationships/hdphoto" Target="media/hdphoto3.wdp"/><Relationship Id="rId114" Type="http://schemas.openxmlformats.org/officeDocument/2006/relationships/oleObject" Target="embeddings/oleObject30.bin"/><Relationship Id="rId275" Type="http://schemas.openxmlformats.org/officeDocument/2006/relationships/oleObject" Target="embeddings/oleObject113.bin"/><Relationship Id="rId296" Type="http://schemas.openxmlformats.org/officeDocument/2006/relationships/image" Target="media/image148.wmf"/><Relationship Id="rId300" Type="http://schemas.openxmlformats.org/officeDocument/2006/relationships/image" Target="media/image150.wmf"/><Relationship Id="rId461" Type="http://schemas.microsoft.com/office/2011/relationships/people" Target="people.xml"/><Relationship Id="rId60" Type="http://schemas.openxmlformats.org/officeDocument/2006/relationships/oleObject" Target="embeddings/oleObject4.bin"/><Relationship Id="rId81" Type="http://schemas.openxmlformats.org/officeDocument/2006/relationships/image" Target="media/image42.wmf"/><Relationship Id="rId135" Type="http://schemas.openxmlformats.org/officeDocument/2006/relationships/oleObject" Target="embeddings/oleObject40.bin"/><Relationship Id="rId156" Type="http://schemas.openxmlformats.org/officeDocument/2006/relationships/image" Target="media/image81.wmf"/><Relationship Id="rId177" Type="http://schemas.openxmlformats.org/officeDocument/2006/relationships/oleObject" Target="embeddings/oleObject61.bin"/><Relationship Id="rId198" Type="http://schemas.openxmlformats.org/officeDocument/2006/relationships/oleObject" Target="embeddings/oleObject71.bin"/><Relationship Id="rId321" Type="http://schemas.openxmlformats.org/officeDocument/2006/relationships/oleObject" Target="embeddings/oleObject136.bin"/><Relationship Id="rId342" Type="http://schemas.openxmlformats.org/officeDocument/2006/relationships/image" Target="media/image170.wmf"/><Relationship Id="rId363" Type="http://schemas.openxmlformats.org/officeDocument/2006/relationships/oleObject" Target="embeddings/oleObject157.bin"/><Relationship Id="rId384" Type="http://schemas.openxmlformats.org/officeDocument/2006/relationships/oleObject" Target="embeddings/oleObject167.bin"/><Relationship Id="rId419" Type="http://schemas.openxmlformats.org/officeDocument/2006/relationships/image" Target="media/image212.png"/><Relationship Id="rId202" Type="http://schemas.openxmlformats.org/officeDocument/2006/relationships/oleObject" Target="embeddings/oleObject73.bin"/><Relationship Id="rId223" Type="http://schemas.openxmlformats.org/officeDocument/2006/relationships/oleObject" Target="embeddings/oleObject83.bin"/><Relationship Id="rId244" Type="http://schemas.openxmlformats.org/officeDocument/2006/relationships/image" Target="media/image126.wmf"/><Relationship Id="rId430" Type="http://schemas.openxmlformats.org/officeDocument/2006/relationships/oleObject" Target="embeddings/oleObject188.bin"/><Relationship Id="rId18" Type="http://schemas.openxmlformats.org/officeDocument/2006/relationships/image" Target="media/image2.jpeg"/><Relationship Id="rId39" Type="http://schemas.openxmlformats.org/officeDocument/2006/relationships/image" Target="media/image17.png"/><Relationship Id="rId265" Type="http://schemas.openxmlformats.org/officeDocument/2006/relationships/image" Target="media/image133.wmf"/><Relationship Id="rId286" Type="http://schemas.openxmlformats.org/officeDocument/2006/relationships/image" Target="media/image143.wmf"/><Relationship Id="rId451" Type="http://schemas.openxmlformats.org/officeDocument/2006/relationships/header" Target="header5.xml"/><Relationship Id="rId50" Type="http://schemas.openxmlformats.org/officeDocument/2006/relationships/image" Target="media/image26.png"/><Relationship Id="rId104" Type="http://schemas.openxmlformats.org/officeDocument/2006/relationships/oleObject" Target="embeddings/oleObject25.bin"/><Relationship Id="rId125" Type="http://schemas.openxmlformats.org/officeDocument/2006/relationships/oleObject" Target="embeddings/oleObject35.bin"/><Relationship Id="rId146" Type="http://schemas.openxmlformats.org/officeDocument/2006/relationships/image" Target="media/image76.wmf"/><Relationship Id="rId167" Type="http://schemas.openxmlformats.org/officeDocument/2006/relationships/oleObject" Target="embeddings/oleObject56.bin"/><Relationship Id="rId188" Type="http://schemas.openxmlformats.org/officeDocument/2006/relationships/oleObject" Target="embeddings/oleObject66.bin"/><Relationship Id="rId311" Type="http://schemas.openxmlformats.org/officeDocument/2006/relationships/oleObject" Target="embeddings/oleObject131.bin"/><Relationship Id="rId332" Type="http://schemas.openxmlformats.org/officeDocument/2006/relationships/image" Target="media/image165.wmf"/><Relationship Id="rId353" Type="http://schemas.openxmlformats.org/officeDocument/2006/relationships/oleObject" Target="embeddings/oleObject153.bin"/><Relationship Id="rId374" Type="http://schemas.openxmlformats.org/officeDocument/2006/relationships/image" Target="media/image187.wmf"/><Relationship Id="rId395" Type="http://schemas.openxmlformats.org/officeDocument/2006/relationships/image" Target="media/image198.wmf"/><Relationship Id="rId409" Type="http://schemas.openxmlformats.org/officeDocument/2006/relationships/image" Target="media/image207.wmf"/><Relationship Id="rId71" Type="http://schemas.openxmlformats.org/officeDocument/2006/relationships/image" Target="media/image37.wmf"/><Relationship Id="rId92" Type="http://schemas.openxmlformats.org/officeDocument/2006/relationships/oleObject" Target="embeddings/oleObject19.bin"/><Relationship Id="rId213" Type="http://schemas.openxmlformats.org/officeDocument/2006/relationships/oleObject" Target="embeddings/oleObject78.bin"/><Relationship Id="rId234" Type="http://schemas.openxmlformats.org/officeDocument/2006/relationships/oleObject" Target="embeddings/oleObject88.bin"/><Relationship Id="rId420" Type="http://schemas.openxmlformats.org/officeDocument/2006/relationships/oleObject" Target="embeddings/oleObject183.bin"/><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oleObject" Target="embeddings/oleObject100.bin"/><Relationship Id="rId276" Type="http://schemas.openxmlformats.org/officeDocument/2006/relationships/image" Target="media/image138.wmf"/><Relationship Id="rId297" Type="http://schemas.openxmlformats.org/officeDocument/2006/relationships/oleObject" Target="embeddings/oleObject124.bin"/><Relationship Id="rId441" Type="http://schemas.openxmlformats.org/officeDocument/2006/relationships/image" Target="media/image226.png"/><Relationship Id="rId40" Type="http://schemas.openxmlformats.org/officeDocument/2006/relationships/image" Target="media/image18.png"/><Relationship Id="rId115" Type="http://schemas.openxmlformats.org/officeDocument/2006/relationships/image" Target="media/image60.wmf"/><Relationship Id="rId136" Type="http://schemas.openxmlformats.org/officeDocument/2006/relationships/image" Target="media/image71.wmf"/><Relationship Id="rId157" Type="http://schemas.openxmlformats.org/officeDocument/2006/relationships/oleObject" Target="embeddings/oleObject51.bin"/><Relationship Id="rId178" Type="http://schemas.openxmlformats.org/officeDocument/2006/relationships/image" Target="media/image92.wmf"/><Relationship Id="rId301" Type="http://schemas.openxmlformats.org/officeDocument/2006/relationships/oleObject" Target="embeddings/oleObject126.bin"/><Relationship Id="rId322" Type="http://schemas.openxmlformats.org/officeDocument/2006/relationships/image" Target="media/image161.wmf"/><Relationship Id="rId343" Type="http://schemas.openxmlformats.org/officeDocument/2006/relationships/oleObject" Target="embeddings/oleObject148.bin"/><Relationship Id="rId364" Type="http://schemas.openxmlformats.org/officeDocument/2006/relationships/image" Target="media/image182.wmf"/><Relationship Id="rId61" Type="http://schemas.openxmlformats.org/officeDocument/2006/relationships/image" Target="media/image32.wmf"/><Relationship Id="rId82" Type="http://schemas.openxmlformats.org/officeDocument/2006/relationships/oleObject" Target="embeddings/oleObject15.bin"/><Relationship Id="rId199" Type="http://schemas.openxmlformats.org/officeDocument/2006/relationships/image" Target="media/image103.wmf"/><Relationship Id="rId203" Type="http://schemas.openxmlformats.org/officeDocument/2006/relationships/image" Target="media/image105.wmf"/><Relationship Id="rId385" Type="http://schemas.openxmlformats.org/officeDocument/2006/relationships/image" Target="media/image193.wmf"/><Relationship Id="rId19" Type="http://schemas.openxmlformats.org/officeDocument/2006/relationships/image" Target="media/image3.png"/><Relationship Id="rId224" Type="http://schemas.openxmlformats.org/officeDocument/2006/relationships/image" Target="media/image116.wmf"/><Relationship Id="rId245" Type="http://schemas.openxmlformats.org/officeDocument/2006/relationships/oleObject" Target="embeddings/oleObject94.bin"/><Relationship Id="rId266" Type="http://schemas.openxmlformats.org/officeDocument/2006/relationships/oleObject" Target="embeddings/oleObject108.bin"/><Relationship Id="rId287" Type="http://schemas.openxmlformats.org/officeDocument/2006/relationships/oleObject" Target="embeddings/oleObject119.bin"/><Relationship Id="rId410" Type="http://schemas.openxmlformats.org/officeDocument/2006/relationships/oleObject" Target="embeddings/oleObject178.bin"/><Relationship Id="rId431" Type="http://schemas.openxmlformats.org/officeDocument/2006/relationships/image" Target="media/image218.png"/><Relationship Id="rId452" Type="http://schemas.openxmlformats.org/officeDocument/2006/relationships/footer" Target="footer5.xml"/><Relationship Id="rId30" Type="http://schemas.microsoft.com/office/2007/relationships/hdphoto" Target="media/hdphoto1.wdp"/><Relationship Id="rId105" Type="http://schemas.openxmlformats.org/officeDocument/2006/relationships/image" Target="media/image55.wmf"/><Relationship Id="rId126" Type="http://schemas.openxmlformats.org/officeDocument/2006/relationships/image" Target="media/image66.wmf"/><Relationship Id="rId147" Type="http://schemas.openxmlformats.org/officeDocument/2006/relationships/oleObject" Target="embeddings/oleObject46.bin"/><Relationship Id="rId168" Type="http://schemas.openxmlformats.org/officeDocument/2006/relationships/image" Target="media/image87.wmf"/><Relationship Id="rId312" Type="http://schemas.openxmlformats.org/officeDocument/2006/relationships/image" Target="media/image156.wmf"/><Relationship Id="rId333" Type="http://schemas.openxmlformats.org/officeDocument/2006/relationships/oleObject" Target="embeddings/oleObject143.bin"/><Relationship Id="rId354" Type="http://schemas.openxmlformats.org/officeDocument/2006/relationships/image" Target="media/image176.wmf"/><Relationship Id="rId51" Type="http://schemas.openxmlformats.org/officeDocument/2006/relationships/image" Target="media/image27.png"/><Relationship Id="rId72" Type="http://schemas.openxmlformats.org/officeDocument/2006/relationships/oleObject" Target="embeddings/oleObject10.bin"/><Relationship Id="rId93" Type="http://schemas.openxmlformats.org/officeDocument/2006/relationships/image" Target="media/image49.wmf"/><Relationship Id="rId189" Type="http://schemas.openxmlformats.org/officeDocument/2006/relationships/image" Target="media/image98.wmf"/><Relationship Id="rId375" Type="http://schemas.openxmlformats.org/officeDocument/2006/relationships/oleObject" Target="embeddings/oleObject163.bin"/><Relationship Id="rId396" Type="http://schemas.openxmlformats.org/officeDocument/2006/relationships/oleObject" Target="embeddings/oleObject173.bin"/><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image" Target="media/image122.wmf"/><Relationship Id="rId256" Type="http://schemas.openxmlformats.org/officeDocument/2006/relationships/oleObject" Target="embeddings/oleObject101.bin"/><Relationship Id="rId277" Type="http://schemas.openxmlformats.org/officeDocument/2006/relationships/oleObject" Target="embeddings/oleObject114.bin"/><Relationship Id="rId298" Type="http://schemas.openxmlformats.org/officeDocument/2006/relationships/image" Target="media/image149.wmf"/><Relationship Id="rId400" Type="http://schemas.openxmlformats.org/officeDocument/2006/relationships/oleObject" Target="embeddings/oleObject175.bin"/><Relationship Id="rId421" Type="http://schemas.openxmlformats.org/officeDocument/2006/relationships/image" Target="media/image213.png"/><Relationship Id="rId442" Type="http://schemas.openxmlformats.org/officeDocument/2006/relationships/image" Target="media/image227.png"/><Relationship Id="rId116" Type="http://schemas.openxmlformats.org/officeDocument/2006/relationships/oleObject" Target="embeddings/oleObject31.bin"/><Relationship Id="rId137" Type="http://schemas.openxmlformats.org/officeDocument/2006/relationships/oleObject" Target="embeddings/oleObject41.bin"/><Relationship Id="rId158" Type="http://schemas.openxmlformats.org/officeDocument/2006/relationships/image" Target="media/image82.wmf"/><Relationship Id="rId302" Type="http://schemas.openxmlformats.org/officeDocument/2006/relationships/image" Target="media/image151.wmf"/><Relationship Id="rId323" Type="http://schemas.openxmlformats.org/officeDocument/2006/relationships/oleObject" Target="embeddings/oleObject137.bin"/><Relationship Id="rId344" Type="http://schemas.openxmlformats.org/officeDocument/2006/relationships/image" Target="media/image171.wmf"/><Relationship Id="rId20" Type="http://schemas.openxmlformats.org/officeDocument/2006/relationships/hyperlink" Target="http://www.moa.gov.et" TargetMode="External"/><Relationship Id="rId41" Type="http://schemas.openxmlformats.org/officeDocument/2006/relationships/image" Target="media/image19.png"/><Relationship Id="rId62" Type="http://schemas.openxmlformats.org/officeDocument/2006/relationships/oleObject" Target="embeddings/oleObject5.bin"/><Relationship Id="rId83" Type="http://schemas.openxmlformats.org/officeDocument/2006/relationships/image" Target="media/image43.wmf"/><Relationship Id="rId179" Type="http://schemas.openxmlformats.org/officeDocument/2006/relationships/oleObject" Target="embeddings/oleObject62.bin"/><Relationship Id="rId365" Type="http://schemas.openxmlformats.org/officeDocument/2006/relationships/oleObject" Target="embeddings/oleObject158.bin"/><Relationship Id="rId386" Type="http://schemas.openxmlformats.org/officeDocument/2006/relationships/oleObject" Target="embeddings/oleObject168.bin"/><Relationship Id="rId190" Type="http://schemas.openxmlformats.org/officeDocument/2006/relationships/oleObject" Target="embeddings/oleObject67.bin"/><Relationship Id="rId204" Type="http://schemas.openxmlformats.org/officeDocument/2006/relationships/oleObject" Target="embeddings/oleObject74.bin"/><Relationship Id="rId225" Type="http://schemas.openxmlformats.org/officeDocument/2006/relationships/oleObject" Target="embeddings/oleObject84.bin"/><Relationship Id="rId246" Type="http://schemas.openxmlformats.org/officeDocument/2006/relationships/image" Target="media/image127.wmf"/><Relationship Id="rId267" Type="http://schemas.openxmlformats.org/officeDocument/2006/relationships/oleObject" Target="embeddings/oleObject109.bin"/><Relationship Id="rId288" Type="http://schemas.openxmlformats.org/officeDocument/2006/relationships/image" Target="media/image144.wmf"/><Relationship Id="rId411" Type="http://schemas.openxmlformats.org/officeDocument/2006/relationships/image" Target="media/image208.png"/><Relationship Id="rId432" Type="http://schemas.openxmlformats.org/officeDocument/2006/relationships/oleObject" Target="embeddings/oleObject189.bin"/><Relationship Id="rId453" Type="http://schemas.openxmlformats.org/officeDocument/2006/relationships/image" Target="media/image236.jpg"/><Relationship Id="rId106" Type="http://schemas.openxmlformats.org/officeDocument/2006/relationships/oleObject" Target="embeddings/oleObject26.bin"/><Relationship Id="rId127" Type="http://schemas.openxmlformats.org/officeDocument/2006/relationships/oleObject" Target="embeddings/oleObject36.bin"/><Relationship Id="rId313" Type="http://schemas.openxmlformats.org/officeDocument/2006/relationships/oleObject" Target="embeddings/oleObject132.bin"/><Relationship Id="rId10" Type="http://schemas.openxmlformats.org/officeDocument/2006/relationships/hyperlink" Target="mailto:SSIDdirectorate@moa.gov.et" TargetMode="External"/><Relationship Id="rId31" Type="http://schemas.openxmlformats.org/officeDocument/2006/relationships/image" Target="media/image9.png"/><Relationship Id="rId52" Type="http://schemas.microsoft.com/office/2007/relationships/hdphoto" Target="media/hdphoto4.wdp"/><Relationship Id="rId73" Type="http://schemas.openxmlformats.org/officeDocument/2006/relationships/image" Target="media/image38.wmf"/><Relationship Id="rId94" Type="http://schemas.openxmlformats.org/officeDocument/2006/relationships/oleObject" Target="embeddings/oleObject20.bin"/><Relationship Id="rId148" Type="http://schemas.openxmlformats.org/officeDocument/2006/relationships/image" Target="media/image77.wmf"/><Relationship Id="rId169" Type="http://schemas.openxmlformats.org/officeDocument/2006/relationships/oleObject" Target="embeddings/oleObject57.bin"/><Relationship Id="rId334" Type="http://schemas.openxmlformats.org/officeDocument/2006/relationships/image" Target="media/image166.wmf"/><Relationship Id="rId355" Type="http://schemas.openxmlformats.org/officeDocument/2006/relationships/oleObject" Target="embeddings/oleObject154.bin"/><Relationship Id="rId376" Type="http://schemas.openxmlformats.org/officeDocument/2006/relationships/image" Target="media/image188.wmf"/><Relationship Id="rId397" Type="http://schemas.openxmlformats.org/officeDocument/2006/relationships/image" Target="media/image199.wmf"/><Relationship Id="rId4" Type="http://schemas.microsoft.com/office/2007/relationships/stylesWithEffects" Target="stylesWithEffects.xml"/><Relationship Id="rId180" Type="http://schemas.openxmlformats.org/officeDocument/2006/relationships/image" Target="media/image93.wmf"/><Relationship Id="rId215" Type="http://schemas.openxmlformats.org/officeDocument/2006/relationships/oleObject" Target="embeddings/oleObject79.bin"/><Relationship Id="rId236" Type="http://schemas.openxmlformats.org/officeDocument/2006/relationships/oleObject" Target="embeddings/oleObject89.bin"/><Relationship Id="rId257" Type="http://schemas.openxmlformats.org/officeDocument/2006/relationships/image" Target="media/image131.wmf"/><Relationship Id="rId278" Type="http://schemas.openxmlformats.org/officeDocument/2006/relationships/image" Target="media/image139.wmf"/><Relationship Id="rId401" Type="http://schemas.openxmlformats.org/officeDocument/2006/relationships/image" Target="media/image201.wmf"/><Relationship Id="rId422" Type="http://schemas.openxmlformats.org/officeDocument/2006/relationships/oleObject" Target="embeddings/oleObject184.bin"/><Relationship Id="rId443" Type="http://schemas.openxmlformats.org/officeDocument/2006/relationships/image" Target="media/image228.png"/><Relationship Id="rId303" Type="http://schemas.openxmlformats.org/officeDocument/2006/relationships/oleObject" Target="embeddings/oleObject127.bin"/><Relationship Id="rId42" Type="http://schemas.openxmlformats.org/officeDocument/2006/relationships/image" Target="media/image20.png"/><Relationship Id="rId84" Type="http://schemas.openxmlformats.org/officeDocument/2006/relationships/oleObject" Target="embeddings/oleObject16.bin"/><Relationship Id="rId138" Type="http://schemas.openxmlformats.org/officeDocument/2006/relationships/image" Target="media/image72.wmf"/><Relationship Id="rId345" Type="http://schemas.openxmlformats.org/officeDocument/2006/relationships/oleObject" Target="embeddings/oleObject149.bin"/><Relationship Id="rId387" Type="http://schemas.openxmlformats.org/officeDocument/2006/relationships/image" Target="media/image194.wmf"/><Relationship Id="rId191" Type="http://schemas.openxmlformats.org/officeDocument/2006/relationships/image" Target="media/image99.wmf"/><Relationship Id="rId205" Type="http://schemas.openxmlformats.org/officeDocument/2006/relationships/image" Target="media/image106.png"/><Relationship Id="rId247" Type="http://schemas.openxmlformats.org/officeDocument/2006/relationships/oleObject" Target="embeddings/oleObject95.bin"/><Relationship Id="rId412" Type="http://schemas.openxmlformats.org/officeDocument/2006/relationships/oleObject" Target="embeddings/oleObject179.bin"/><Relationship Id="rId107" Type="http://schemas.openxmlformats.org/officeDocument/2006/relationships/image" Target="media/image56.wmf"/><Relationship Id="rId289" Type="http://schemas.openxmlformats.org/officeDocument/2006/relationships/oleObject" Target="embeddings/oleObject120.bin"/><Relationship Id="rId454" Type="http://schemas.openxmlformats.org/officeDocument/2006/relationships/header" Target="header6.xml"/><Relationship Id="rId11" Type="http://schemas.openxmlformats.org/officeDocument/2006/relationships/hyperlink" Target="mailto:SSIDdirectorate@gmail.com" TargetMode="External"/><Relationship Id="rId53" Type="http://schemas.openxmlformats.org/officeDocument/2006/relationships/image" Target="media/image28.wmf"/><Relationship Id="rId149" Type="http://schemas.openxmlformats.org/officeDocument/2006/relationships/oleObject" Target="embeddings/oleObject47.bin"/><Relationship Id="rId314" Type="http://schemas.openxmlformats.org/officeDocument/2006/relationships/image" Target="media/image157.wmf"/><Relationship Id="rId356" Type="http://schemas.openxmlformats.org/officeDocument/2006/relationships/image" Target="media/image177.jpg"/><Relationship Id="rId398" Type="http://schemas.openxmlformats.org/officeDocument/2006/relationships/oleObject" Target="embeddings/oleObject174.bin"/><Relationship Id="rId95" Type="http://schemas.openxmlformats.org/officeDocument/2006/relationships/image" Target="media/image50.wmf"/><Relationship Id="rId160" Type="http://schemas.openxmlformats.org/officeDocument/2006/relationships/image" Target="media/image83.wmf"/><Relationship Id="rId216" Type="http://schemas.openxmlformats.org/officeDocument/2006/relationships/image" Target="media/image112.wmf"/><Relationship Id="rId423" Type="http://schemas.openxmlformats.org/officeDocument/2006/relationships/image" Target="media/image214.png"/><Relationship Id="rId258" Type="http://schemas.openxmlformats.org/officeDocument/2006/relationships/oleObject" Target="embeddings/oleObject102.bin"/><Relationship Id="rId22" Type="http://schemas.openxmlformats.org/officeDocument/2006/relationships/header" Target="header4.xml"/><Relationship Id="rId64" Type="http://schemas.openxmlformats.org/officeDocument/2006/relationships/oleObject" Target="embeddings/oleObject6.bin"/><Relationship Id="rId118" Type="http://schemas.openxmlformats.org/officeDocument/2006/relationships/oleObject" Target="embeddings/oleObject32.bin"/><Relationship Id="rId325" Type="http://schemas.openxmlformats.org/officeDocument/2006/relationships/oleObject" Target="embeddings/oleObject138.bin"/><Relationship Id="rId367" Type="http://schemas.openxmlformats.org/officeDocument/2006/relationships/oleObject" Target="embeddings/oleObject159.bin"/><Relationship Id="rId171" Type="http://schemas.openxmlformats.org/officeDocument/2006/relationships/oleObject" Target="embeddings/oleObject58.bin"/><Relationship Id="rId227" Type="http://schemas.openxmlformats.org/officeDocument/2006/relationships/oleObject" Target="embeddings/oleObject85.bin"/><Relationship Id="rId269" Type="http://schemas.openxmlformats.org/officeDocument/2006/relationships/oleObject" Target="embeddings/oleObject110.bin"/><Relationship Id="rId434" Type="http://schemas.openxmlformats.org/officeDocument/2006/relationships/oleObject" Target="embeddings/oleObject190.bin"/><Relationship Id="rId33" Type="http://schemas.openxmlformats.org/officeDocument/2006/relationships/image" Target="media/image11.png"/><Relationship Id="rId129" Type="http://schemas.openxmlformats.org/officeDocument/2006/relationships/oleObject" Target="embeddings/oleObject37.bin"/><Relationship Id="rId280" Type="http://schemas.openxmlformats.org/officeDocument/2006/relationships/image" Target="media/image140.wmf"/><Relationship Id="rId336" Type="http://schemas.openxmlformats.org/officeDocument/2006/relationships/image" Target="media/image167.wmf"/><Relationship Id="rId75" Type="http://schemas.openxmlformats.org/officeDocument/2006/relationships/image" Target="media/image39.wmf"/><Relationship Id="rId140" Type="http://schemas.openxmlformats.org/officeDocument/2006/relationships/image" Target="media/image73.wmf"/><Relationship Id="rId182" Type="http://schemas.openxmlformats.org/officeDocument/2006/relationships/image" Target="media/image94.png"/><Relationship Id="rId378" Type="http://schemas.openxmlformats.org/officeDocument/2006/relationships/image" Target="media/image189.png"/><Relationship Id="rId403" Type="http://schemas.openxmlformats.org/officeDocument/2006/relationships/image" Target="media/image202.png"/><Relationship Id="rId6" Type="http://schemas.openxmlformats.org/officeDocument/2006/relationships/webSettings" Target="webSettings.xml"/><Relationship Id="rId238" Type="http://schemas.openxmlformats.org/officeDocument/2006/relationships/image" Target="media/image124.wmf"/><Relationship Id="rId445" Type="http://schemas.openxmlformats.org/officeDocument/2006/relationships/image" Target="media/image230.png"/></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EC086E-8B39-4CFD-BE7B-4D497048A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35</TotalTime>
  <Pages>126</Pages>
  <Words>27556</Words>
  <Characters>157070</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184258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Habtamu</dc:creator>
  <cp:lastModifiedBy>Dell</cp:lastModifiedBy>
  <cp:revision>32</cp:revision>
  <cp:lastPrinted>2018-12-03T21:57:00Z</cp:lastPrinted>
  <dcterms:created xsi:type="dcterms:W3CDTF">2018-10-26T09:16:00Z</dcterms:created>
  <dcterms:modified xsi:type="dcterms:W3CDTF">2019-01-13T08:38:00Z</dcterms:modified>
</cp:coreProperties>
</file>